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E5" w:rsidRDefault="000253E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0253E5" w:rsidRDefault="000253E5">
      <w:pPr>
        <w:pStyle w:val="ConsPlusNormal"/>
        <w:jc w:val="both"/>
        <w:outlineLvl w:val="0"/>
      </w:pPr>
    </w:p>
    <w:p w:rsidR="000253E5" w:rsidRDefault="000253E5">
      <w:pPr>
        <w:pStyle w:val="ConsPlusTitle"/>
        <w:jc w:val="center"/>
        <w:outlineLvl w:val="0"/>
      </w:pPr>
      <w:r>
        <w:t>АДМИНИСТРАЦИЯ АРТЕМОВСКОГО ГОРОДСКОГО ОКРУГА</w:t>
      </w:r>
    </w:p>
    <w:p w:rsidR="000253E5" w:rsidRDefault="000253E5">
      <w:pPr>
        <w:pStyle w:val="ConsPlusTitle"/>
        <w:jc w:val="center"/>
      </w:pPr>
      <w:r>
        <w:t>ПРИМОРСКОГО КРАЯ</w:t>
      </w:r>
    </w:p>
    <w:p w:rsidR="000253E5" w:rsidRDefault="000253E5">
      <w:pPr>
        <w:pStyle w:val="ConsPlusTitle"/>
        <w:jc w:val="both"/>
      </w:pPr>
    </w:p>
    <w:p w:rsidR="000253E5" w:rsidRDefault="000253E5">
      <w:pPr>
        <w:pStyle w:val="ConsPlusTitle"/>
        <w:jc w:val="center"/>
      </w:pPr>
      <w:r>
        <w:t>ПОСТАНОВЛЕНИЕ</w:t>
      </w:r>
    </w:p>
    <w:p w:rsidR="000253E5" w:rsidRDefault="000253E5">
      <w:pPr>
        <w:pStyle w:val="ConsPlusTitle"/>
        <w:jc w:val="center"/>
      </w:pPr>
      <w:r>
        <w:t>от 19 февраля 2019 г. N 149-па</w:t>
      </w:r>
    </w:p>
    <w:p w:rsidR="000253E5" w:rsidRDefault="000253E5">
      <w:pPr>
        <w:pStyle w:val="ConsPlusTitle"/>
        <w:jc w:val="both"/>
      </w:pPr>
    </w:p>
    <w:p w:rsidR="000253E5" w:rsidRDefault="000253E5">
      <w:pPr>
        <w:pStyle w:val="ConsPlusTitle"/>
        <w:jc w:val="center"/>
      </w:pPr>
      <w:r>
        <w:t>ОБ УТВЕРЖДЕНИИ МУНИЦИПАЛЬНОЙ ПРОГРАММЫ</w:t>
      </w:r>
    </w:p>
    <w:p w:rsidR="000253E5" w:rsidRDefault="000253E5">
      <w:pPr>
        <w:pStyle w:val="ConsPlusTitle"/>
        <w:jc w:val="center"/>
      </w:pPr>
      <w:r>
        <w:t>"РАЗВИТИЕ КУЛЬТУРЫ В АРТЕМОВСКОМ ГОРОДСКОМ ОКРУГЕ"</w:t>
      </w:r>
    </w:p>
    <w:p w:rsidR="000253E5" w:rsidRDefault="000253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253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31.03.2020 </w:t>
            </w:r>
            <w:hyperlink r:id="rId5">
              <w:r>
                <w:rPr>
                  <w:color w:val="0000FF"/>
                </w:rPr>
                <w:t>N 927-па</w:t>
              </w:r>
            </w:hyperlink>
            <w:r>
              <w:rPr>
                <w:color w:val="392C69"/>
              </w:rPr>
              <w:t xml:space="preserve">, от 13.07.2020 </w:t>
            </w:r>
            <w:hyperlink r:id="rId6">
              <w:r>
                <w:rPr>
                  <w:color w:val="0000FF"/>
                </w:rPr>
                <w:t>N 1763-па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7">
              <w:r>
                <w:rPr>
                  <w:color w:val="0000FF"/>
                </w:rPr>
                <w:t>N 326-па</w:t>
              </w:r>
            </w:hyperlink>
            <w:r>
              <w:rPr>
                <w:color w:val="392C69"/>
              </w:rPr>
              <w:t xml:space="preserve">, от 15.04.2021 </w:t>
            </w:r>
            <w:hyperlink r:id="rId8">
              <w:r>
                <w:rPr>
                  <w:color w:val="0000FF"/>
                </w:rPr>
                <w:t>N 437-па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9">
              <w:r>
                <w:rPr>
                  <w:color w:val="0000FF"/>
                </w:rPr>
                <w:t>N 622-па</w:t>
              </w:r>
            </w:hyperlink>
            <w:r>
              <w:rPr>
                <w:color w:val="392C69"/>
              </w:rPr>
              <w:t xml:space="preserve">, от 12.07.2021 </w:t>
            </w:r>
            <w:hyperlink r:id="rId10">
              <w:r>
                <w:rPr>
                  <w:color w:val="0000FF"/>
                </w:rPr>
                <w:t>N 830-па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13.07.2021 </w:t>
            </w:r>
            <w:hyperlink r:id="rId11">
              <w:r>
                <w:rPr>
                  <w:color w:val="0000FF"/>
                </w:rPr>
                <w:t>N 850-па</w:t>
              </w:r>
            </w:hyperlink>
            <w:r>
              <w:rPr>
                <w:color w:val="392C69"/>
              </w:rPr>
              <w:t xml:space="preserve">, от 30.09.2021 </w:t>
            </w:r>
            <w:hyperlink r:id="rId12">
              <w:r>
                <w:rPr>
                  <w:color w:val="0000FF"/>
                </w:rPr>
                <w:t>N 1327-па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13.10.2021 </w:t>
            </w:r>
            <w:hyperlink r:id="rId13">
              <w:r>
                <w:rPr>
                  <w:color w:val="0000FF"/>
                </w:rPr>
                <w:t>N 1397-па</w:t>
              </w:r>
            </w:hyperlink>
            <w:r>
              <w:rPr>
                <w:color w:val="392C69"/>
              </w:rPr>
              <w:t xml:space="preserve">, от 19.10.2021 </w:t>
            </w:r>
            <w:hyperlink r:id="rId14">
              <w:r>
                <w:rPr>
                  <w:color w:val="0000FF"/>
                </w:rPr>
                <w:t>N 1435-па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26.11.2021 </w:t>
            </w:r>
            <w:hyperlink r:id="rId15">
              <w:r>
                <w:rPr>
                  <w:color w:val="0000FF"/>
                </w:rPr>
                <w:t>N 1582-па</w:t>
              </w:r>
            </w:hyperlink>
            <w:r>
              <w:rPr>
                <w:color w:val="392C69"/>
              </w:rPr>
              <w:t xml:space="preserve">, от 28.12.2021 </w:t>
            </w:r>
            <w:hyperlink r:id="rId16">
              <w:r>
                <w:rPr>
                  <w:color w:val="0000FF"/>
                </w:rPr>
                <w:t>N 1821-па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17">
              <w:r>
                <w:rPr>
                  <w:color w:val="0000FF"/>
                </w:rPr>
                <w:t>N 45-па</w:t>
              </w:r>
            </w:hyperlink>
            <w:r>
              <w:rPr>
                <w:color w:val="392C69"/>
              </w:rPr>
              <w:t xml:space="preserve">, от 22.03.2022 </w:t>
            </w:r>
            <w:hyperlink r:id="rId18">
              <w:r>
                <w:rPr>
                  <w:color w:val="0000FF"/>
                </w:rPr>
                <w:t>N 200-па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19">
              <w:r>
                <w:rPr>
                  <w:color w:val="0000FF"/>
                </w:rPr>
                <w:t>N 204-па</w:t>
              </w:r>
            </w:hyperlink>
            <w:r>
              <w:rPr>
                <w:color w:val="392C69"/>
              </w:rPr>
              <w:t xml:space="preserve">, от 24.05.2022 </w:t>
            </w:r>
            <w:hyperlink r:id="rId20">
              <w:r>
                <w:rPr>
                  <w:color w:val="0000FF"/>
                </w:rPr>
                <w:t>N 323-па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02.06.2022 </w:t>
            </w:r>
            <w:hyperlink r:id="rId21">
              <w:r>
                <w:rPr>
                  <w:color w:val="0000FF"/>
                </w:rPr>
                <w:t>N 354-па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22">
              <w:r>
                <w:rPr>
                  <w:color w:val="0000FF"/>
                </w:rPr>
                <w:t>N 379-па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18.08.2022 </w:t>
            </w:r>
            <w:hyperlink r:id="rId23">
              <w:r>
                <w:rPr>
                  <w:color w:val="0000FF"/>
                </w:rPr>
                <w:t>N 540-па</w:t>
              </w:r>
            </w:hyperlink>
            <w:r>
              <w:rPr>
                <w:color w:val="392C69"/>
              </w:rPr>
              <w:t xml:space="preserve">, от 31.08.2022 </w:t>
            </w:r>
            <w:hyperlink r:id="rId24">
              <w:r>
                <w:rPr>
                  <w:color w:val="0000FF"/>
                </w:rPr>
                <w:t>N 595-па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22.09.2022 </w:t>
            </w:r>
            <w:hyperlink r:id="rId25">
              <w:r>
                <w:rPr>
                  <w:color w:val="0000FF"/>
                </w:rPr>
                <w:t>N 675-па</w:t>
              </w:r>
            </w:hyperlink>
            <w:r>
              <w:rPr>
                <w:color w:val="392C69"/>
              </w:rPr>
              <w:t xml:space="preserve">, от 12.12.2022 </w:t>
            </w:r>
            <w:hyperlink r:id="rId26">
              <w:r>
                <w:rPr>
                  <w:color w:val="0000FF"/>
                </w:rPr>
                <w:t>N 860-па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19.12.2022 </w:t>
            </w:r>
            <w:hyperlink r:id="rId27">
              <w:r>
                <w:rPr>
                  <w:color w:val="0000FF"/>
                </w:rPr>
                <w:t>N 895-па</w:t>
              </w:r>
            </w:hyperlink>
            <w:r>
              <w:rPr>
                <w:color w:val="392C69"/>
              </w:rPr>
              <w:t xml:space="preserve">, от 24.01.2023 </w:t>
            </w:r>
            <w:hyperlink r:id="rId28">
              <w:r>
                <w:rPr>
                  <w:color w:val="0000FF"/>
                </w:rPr>
                <w:t>N 46-па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29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30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 xml:space="preserve">В целях эффективного использования бюджетных средств, в соответствии с </w:t>
      </w:r>
      <w:hyperlink r:id="rId31">
        <w:r>
          <w:rPr>
            <w:color w:val="0000FF"/>
          </w:rPr>
          <w:t>Законом</w:t>
        </w:r>
      </w:hyperlink>
      <w:r>
        <w:t xml:space="preserve"> Российской Федерации от 09.10.1992 N 3612-1 "Основы законодательства Российской Федерации о культуре", Федеральным </w:t>
      </w:r>
      <w:hyperlink r:id="rId32">
        <w:r>
          <w:rPr>
            <w:color w:val="0000FF"/>
          </w:rPr>
          <w:t>законом</w:t>
        </w:r>
      </w:hyperlink>
      <w:r>
        <w:t xml:space="preserve"> от 25.06.2002 N 73-ФЗ "Об объектах культурного наследия (памятниках истории и культуры) народов Российской Федерации", Федеральным </w:t>
      </w:r>
      <w:hyperlink r:id="rId33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34">
        <w:r>
          <w:rPr>
            <w:color w:val="0000FF"/>
          </w:rPr>
          <w:t>решением</w:t>
        </w:r>
      </w:hyperlink>
      <w:r>
        <w:t xml:space="preserve"> Думы Артемовского городского округа от 17.08.2017 N 865 "Об утверждении Стратегии социально-экономического развития Артемовского городского округа на 2017 - 2023 годы", </w:t>
      </w:r>
      <w:hyperlink r:id="rId35">
        <w:r>
          <w:rPr>
            <w:color w:val="0000FF"/>
          </w:rPr>
          <w:t>решением</w:t>
        </w:r>
      </w:hyperlink>
      <w:r>
        <w:t xml:space="preserve"> Думы Артемовского городского округа от 25.06.2020 N 447 "Об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культуры", </w:t>
      </w:r>
      <w:hyperlink r:id="rId36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29.07.2013 N 1890-па "Об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округе", руководствуясь </w:t>
      </w:r>
      <w:hyperlink r:id="rId37">
        <w:r>
          <w:rPr>
            <w:color w:val="0000FF"/>
          </w:rPr>
          <w:t>Уставом</w:t>
        </w:r>
      </w:hyperlink>
      <w:r>
        <w:t xml:space="preserve"> Артемовского городского округа Приморского края, администрация Артемовского городского округа постановляет: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22.03.2021 N 326-па)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 xml:space="preserve">1. Утвердить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культуры в Артемовском городском округе" (прилагается).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2. Финансовому управлению администрации Артемовского городского округа (Швец) предусмотреть выделение средств из местного бюджета на реализацию программных мероприятий.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lastRenderedPageBreak/>
        <w:t>3. Опубликовать данное постановление в газете "Выбор" и разместить на официальном сайте Артемовского городского округа.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опубликования и применяется с 01.01.2021.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администрации Артемовского городского округа Волкову Н.С.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right"/>
      </w:pPr>
      <w:r>
        <w:t>Глава Артемовского городского округа</w:t>
      </w:r>
    </w:p>
    <w:p w:rsidR="000253E5" w:rsidRDefault="000253E5">
      <w:pPr>
        <w:pStyle w:val="ConsPlusNormal"/>
        <w:jc w:val="right"/>
      </w:pPr>
      <w:r>
        <w:t>А.В.АВДЕЕВ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right"/>
        <w:outlineLvl w:val="0"/>
      </w:pPr>
      <w:r>
        <w:t>Приложение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right"/>
      </w:pPr>
      <w:r>
        <w:t>утверждена</w:t>
      </w:r>
    </w:p>
    <w:p w:rsidR="000253E5" w:rsidRDefault="000253E5">
      <w:pPr>
        <w:pStyle w:val="ConsPlusNormal"/>
        <w:jc w:val="right"/>
      </w:pPr>
      <w:r>
        <w:t>постановлением</w:t>
      </w:r>
    </w:p>
    <w:p w:rsidR="000253E5" w:rsidRDefault="000253E5">
      <w:pPr>
        <w:pStyle w:val="ConsPlusNormal"/>
        <w:jc w:val="right"/>
      </w:pPr>
      <w:r>
        <w:t>администрации</w:t>
      </w:r>
    </w:p>
    <w:p w:rsidR="000253E5" w:rsidRDefault="000253E5">
      <w:pPr>
        <w:pStyle w:val="ConsPlusNormal"/>
        <w:jc w:val="right"/>
      </w:pPr>
      <w:r>
        <w:t>Артемовского</w:t>
      </w:r>
    </w:p>
    <w:p w:rsidR="000253E5" w:rsidRDefault="000253E5">
      <w:pPr>
        <w:pStyle w:val="ConsPlusNormal"/>
        <w:jc w:val="right"/>
      </w:pPr>
      <w:r>
        <w:t>городского округа</w:t>
      </w:r>
    </w:p>
    <w:p w:rsidR="000253E5" w:rsidRDefault="000253E5">
      <w:pPr>
        <w:pStyle w:val="ConsPlusNormal"/>
        <w:jc w:val="right"/>
      </w:pPr>
      <w:r>
        <w:t>от 19.02.2019 N 149-па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</w:pPr>
      <w:bookmarkStart w:id="0" w:name="P51"/>
      <w:bookmarkEnd w:id="0"/>
      <w:r>
        <w:t>МУНИЦИПАЛЬНАЯ ПРОГРАММА</w:t>
      </w:r>
    </w:p>
    <w:p w:rsidR="000253E5" w:rsidRDefault="000253E5">
      <w:pPr>
        <w:pStyle w:val="ConsPlusTitle"/>
        <w:jc w:val="center"/>
      </w:pPr>
      <w:r>
        <w:t>"РАЗВИТИЕ КУЛЬТУРЫ В АРТЕМОВСКОМ ГОРОДСКОМ ОКРУГЕ"</w:t>
      </w:r>
    </w:p>
    <w:p w:rsidR="000253E5" w:rsidRDefault="000253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253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31.03.2020 </w:t>
            </w:r>
            <w:hyperlink r:id="rId40">
              <w:r>
                <w:rPr>
                  <w:color w:val="0000FF"/>
                </w:rPr>
                <w:t>N 927-па</w:t>
              </w:r>
            </w:hyperlink>
            <w:r>
              <w:rPr>
                <w:color w:val="392C69"/>
              </w:rPr>
              <w:t xml:space="preserve">, от 13.07.2020 </w:t>
            </w:r>
            <w:hyperlink r:id="rId41">
              <w:r>
                <w:rPr>
                  <w:color w:val="0000FF"/>
                </w:rPr>
                <w:t>N 1763-па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42">
              <w:r>
                <w:rPr>
                  <w:color w:val="0000FF"/>
                </w:rPr>
                <w:t>N 326-па</w:t>
              </w:r>
            </w:hyperlink>
            <w:r>
              <w:rPr>
                <w:color w:val="392C69"/>
              </w:rPr>
              <w:t xml:space="preserve">, от 15.04.2021 </w:t>
            </w:r>
            <w:hyperlink r:id="rId43">
              <w:r>
                <w:rPr>
                  <w:color w:val="0000FF"/>
                </w:rPr>
                <w:t>N 437-па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44">
              <w:r>
                <w:rPr>
                  <w:color w:val="0000FF"/>
                </w:rPr>
                <w:t>N 622-па</w:t>
              </w:r>
            </w:hyperlink>
            <w:r>
              <w:rPr>
                <w:color w:val="392C69"/>
              </w:rPr>
              <w:t xml:space="preserve">, от 12.07.2021 </w:t>
            </w:r>
            <w:hyperlink r:id="rId45">
              <w:r>
                <w:rPr>
                  <w:color w:val="0000FF"/>
                </w:rPr>
                <w:t>N 830-па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13.07.2021 </w:t>
            </w:r>
            <w:hyperlink r:id="rId46">
              <w:r>
                <w:rPr>
                  <w:color w:val="0000FF"/>
                </w:rPr>
                <w:t>N 850-па</w:t>
              </w:r>
            </w:hyperlink>
            <w:r>
              <w:rPr>
                <w:color w:val="392C69"/>
              </w:rPr>
              <w:t xml:space="preserve">, от 30.09.2021 </w:t>
            </w:r>
            <w:hyperlink r:id="rId47">
              <w:r>
                <w:rPr>
                  <w:color w:val="0000FF"/>
                </w:rPr>
                <w:t>N 1327-па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13.10.2021 </w:t>
            </w:r>
            <w:hyperlink r:id="rId48">
              <w:r>
                <w:rPr>
                  <w:color w:val="0000FF"/>
                </w:rPr>
                <w:t>N 1397-па</w:t>
              </w:r>
            </w:hyperlink>
            <w:r>
              <w:rPr>
                <w:color w:val="392C69"/>
              </w:rPr>
              <w:t xml:space="preserve">, от 19.10.2021 </w:t>
            </w:r>
            <w:hyperlink r:id="rId49">
              <w:r>
                <w:rPr>
                  <w:color w:val="0000FF"/>
                </w:rPr>
                <w:t>N 1435-па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26.11.2021 </w:t>
            </w:r>
            <w:hyperlink r:id="rId50">
              <w:r>
                <w:rPr>
                  <w:color w:val="0000FF"/>
                </w:rPr>
                <w:t>N 1582-па</w:t>
              </w:r>
            </w:hyperlink>
            <w:r>
              <w:rPr>
                <w:color w:val="392C69"/>
              </w:rPr>
              <w:t xml:space="preserve">, от 28.12.2021 </w:t>
            </w:r>
            <w:hyperlink r:id="rId51">
              <w:r>
                <w:rPr>
                  <w:color w:val="0000FF"/>
                </w:rPr>
                <w:t>N 1821-па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52">
              <w:r>
                <w:rPr>
                  <w:color w:val="0000FF"/>
                </w:rPr>
                <w:t>N 45-па</w:t>
              </w:r>
            </w:hyperlink>
            <w:r>
              <w:rPr>
                <w:color w:val="392C69"/>
              </w:rPr>
              <w:t xml:space="preserve">, от 22.03.2022 </w:t>
            </w:r>
            <w:hyperlink r:id="rId53">
              <w:r>
                <w:rPr>
                  <w:color w:val="0000FF"/>
                </w:rPr>
                <w:t>N 200-па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54">
              <w:r>
                <w:rPr>
                  <w:color w:val="0000FF"/>
                </w:rPr>
                <w:t>N 204-па</w:t>
              </w:r>
            </w:hyperlink>
            <w:r>
              <w:rPr>
                <w:color w:val="392C69"/>
              </w:rPr>
              <w:t xml:space="preserve">, от 24.05.2022 </w:t>
            </w:r>
            <w:hyperlink r:id="rId55">
              <w:r>
                <w:rPr>
                  <w:color w:val="0000FF"/>
                </w:rPr>
                <w:t>N 323-па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02.06.2022 </w:t>
            </w:r>
            <w:hyperlink r:id="rId56">
              <w:r>
                <w:rPr>
                  <w:color w:val="0000FF"/>
                </w:rPr>
                <w:t>N 354-па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57">
              <w:r>
                <w:rPr>
                  <w:color w:val="0000FF"/>
                </w:rPr>
                <w:t>N 379-па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18.08.2022 </w:t>
            </w:r>
            <w:hyperlink r:id="rId58">
              <w:r>
                <w:rPr>
                  <w:color w:val="0000FF"/>
                </w:rPr>
                <w:t>N 540-па</w:t>
              </w:r>
            </w:hyperlink>
            <w:r>
              <w:rPr>
                <w:color w:val="392C69"/>
              </w:rPr>
              <w:t xml:space="preserve">, от 31.08.2022 </w:t>
            </w:r>
            <w:hyperlink r:id="rId59">
              <w:r>
                <w:rPr>
                  <w:color w:val="0000FF"/>
                </w:rPr>
                <w:t>N 595-па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22.09.2022 </w:t>
            </w:r>
            <w:hyperlink r:id="rId60">
              <w:r>
                <w:rPr>
                  <w:color w:val="0000FF"/>
                </w:rPr>
                <w:t>N 675-па</w:t>
              </w:r>
            </w:hyperlink>
            <w:r>
              <w:rPr>
                <w:color w:val="392C69"/>
              </w:rPr>
              <w:t xml:space="preserve">, от 12.12.2022 </w:t>
            </w:r>
            <w:hyperlink r:id="rId61">
              <w:r>
                <w:rPr>
                  <w:color w:val="0000FF"/>
                </w:rPr>
                <w:t>N 860-па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19.12.2022 </w:t>
            </w:r>
            <w:hyperlink r:id="rId62">
              <w:r>
                <w:rPr>
                  <w:color w:val="0000FF"/>
                </w:rPr>
                <w:t>N 895-па</w:t>
              </w:r>
            </w:hyperlink>
            <w:r>
              <w:rPr>
                <w:color w:val="392C69"/>
              </w:rPr>
              <w:t xml:space="preserve">, от 24.01.2023 </w:t>
            </w:r>
            <w:hyperlink r:id="rId63">
              <w:r>
                <w:rPr>
                  <w:color w:val="0000FF"/>
                </w:rPr>
                <w:t>N 46-па</w:t>
              </w:r>
            </w:hyperlink>
            <w:r>
              <w:rPr>
                <w:color w:val="392C69"/>
              </w:rPr>
              <w:t>,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64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65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r>
        <w:t>ПАСПОРТ ПРОГРАММЫ</w:t>
      </w:r>
    </w:p>
    <w:p w:rsidR="000253E5" w:rsidRDefault="000253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6"/>
        <w:gridCol w:w="5896"/>
      </w:tblGrid>
      <w:tr w:rsidR="000253E5">
        <w:tc>
          <w:tcPr>
            <w:tcW w:w="3086" w:type="dxa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муниципальная программа "Развитие культуры в Артемовском городском округе" (далее - Программа)</w:t>
            </w:r>
          </w:p>
        </w:tc>
      </w:tr>
      <w:tr w:rsidR="000253E5">
        <w:tc>
          <w:tcPr>
            <w:tcW w:w="8982" w:type="dxa"/>
            <w:gridSpan w:val="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(позиция в ред. </w:t>
            </w:r>
            <w:hyperlink r:id="rId6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22.03.2022 N 200-па)</w:t>
            </w:r>
          </w:p>
        </w:tc>
      </w:tr>
      <w:tr w:rsidR="000253E5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0253E5" w:rsidRDefault="000253E5">
            <w:pPr>
              <w:pStyle w:val="ConsPlusNormal"/>
            </w:pPr>
            <w:r>
              <w:lastRenderedPageBreak/>
              <w:t>Дата принятия решения о разработке Программы</w:t>
            </w:r>
          </w:p>
        </w:tc>
        <w:tc>
          <w:tcPr>
            <w:tcW w:w="5896" w:type="dxa"/>
          </w:tcPr>
          <w:p w:rsidR="000253E5" w:rsidRDefault="000253E5">
            <w:pPr>
              <w:pStyle w:val="ConsPlusNormal"/>
              <w:jc w:val="both"/>
            </w:pPr>
            <w:r>
              <w:t>распоряжение администрации Артемовского городского округа от 02.07.2018 N 422-ра "О разработке проекта муниципальной программы "Развитие культуры в Артемовском городском округе на 2021 - 2023 годы"</w:t>
            </w:r>
          </w:p>
        </w:tc>
      </w:tr>
      <w:tr w:rsidR="000253E5">
        <w:tc>
          <w:tcPr>
            <w:tcW w:w="3086" w:type="dxa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Основания для разработки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hyperlink r:id="rId67">
              <w:r>
                <w:rPr>
                  <w:color w:val="0000FF"/>
                </w:rPr>
                <w:t>Закон</w:t>
              </w:r>
            </w:hyperlink>
            <w:r>
              <w:t xml:space="preserve"> Российской Федерации от 09.10.1992 N 3612-1 "Основы законодательства Российской Федерации о культуре";</w:t>
            </w:r>
          </w:p>
          <w:p w:rsidR="000253E5" w:rsidRDefault="000253E5">
            <w:pPr>
              <w:pStyle w:val="ConsPlusNormal"/>
              <w:jc w:val="both"/>
            </w:pPr>
            <w:r>
              <w:t xml:space="preserve">Федеральный </w:t>
            </w:r>
            <w:hyperlink r:id="rId68">
              <w:r>
                <w:rPr>
                  <w:color w:val="0000FF"/>
                </w:rPr>
                <w:t>закон</w:t>
              </w:r>
            </w:hyperlink>
            <w: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0253E5" w:rsidRDefault="000253E5">
            <w:pPr>
              <w:pStyle w:val="ConsPlusNormal"/>
              <w:jc w:val="both"/>
            </w:pPr>
            <w:r>
              <w:t xml:space="preserve">Федеральный </w:t>
            </w:r>
            <w:hyperlink r:id="rId69">
              <w:r>
                <w:rPr>
                  <w:color w:val="0000FF"/>
                </w:rPr>
                <w:t>закон</w:t>
              </w:r>
            </w:hyperlink>
            <w:r>
              <w:t xml:space="preserve"> от 29.12.2012 N 273-ФЗ "Об образовании в Российской Федерации";</w:t>
            </w:r>
          </w:p>
          <w:p w:rsidR="000253E5" w:rsidRDefault="000253E5">
            <w:pPr>
              <w:pStyle w:val="ConsPlusNormal"/>
              <w:jc w:val="both"/>
            </w:pPr>
            <w:hyperlink r:id="rId70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29.02.2016 N 326-р "Об утверждении Стратегии государственной культурной политики на период до 2030 года";</w:t>
            </w:r>
          </w:p>
          <w:p w:rsidR="000253E5" w:rsidRDefault="000253E5">
            <w:pPr>
              <w:pStyle w:val="ConsPlusNormal"/>
              <w:jc w:val="both"/>
            </w:pPr>
            <w:hyperlink r:id="rId71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Приморского края от 27.12.2019 N 936-па "Об утверждении государственной программы Приморского края "Развитие культуры Приморского края на 2020 - 2027 годы";</w:t>
            </w:r>
          </w:p>
          <w:p w:rsidR="000253E5" w:rsidRDefault="000253E5">
            <w:pPr>
              <w:pStyle w:val="ConsPlusNormal"/>
              <w:jc w:val="both"/>
            </w:pPr>
            <w:hyperlink r:id="rId72">
              <w:r>
                <w:rPr>
                  <w:color w:val="0000FF"/>
                </w:rPr>
                <w:t>решение</w:t>
              </w:r>
            </w:hyperlink>
            <w:r>
              <w:t xml:space="preserve"> Думы города Артема от 30.06.2005 N 144 "Об утверждении Положения "О сохранении, использовании и популяризации объектов культурного наследия (памятников истории и культуры), находящихся в собственности городского округа, охране объектов культурного наследия (памятников истории культуры) местного (муниципального) значения, расположенных на территории городского округа";</w:t>
            </w:r>
          </w:p>
          <w:p w:rsidR="000253E5" w:rsidRDefault="000253E5">
            <w:pPr>
              <w:pStyle w:val="ConsPlusNormal"/>
              <w:jc w:val="both"/>
            </w:pPr>
            <w:hyperlink r:id="rId73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26.04.2007 N 492 "О Положении "О создании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 в Артемовском городском округе";</w:t>
            </w:r>
          </w:p>
        </w:tc>
      </w:tr>
      <w:tr w:rsidR="000253E5">
        <w:tc>
          <w:tcPr>
            <w:tcW w:w="3086" w:type="dxa"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hyperlink r:id="rId74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26.09.2013 N 168 "Об утверждении Положения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программам; организации предоставления дополнительного образования детям и общедоступного бесплатного дошкольного образования на территории Артемовского городского округа";</w:t>
            </w:r>
          </w:p>
          <w:p w:rsidR="000253E5" w:rsidRDefault="000253E5">
            <w:pPr>
              <w:pStyle w:val="ConsPlusNormal"/>
              <w:jc w:val="both"/>
            </w:pPr>
            <w:hyperlink r:id="rId75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31.03.2016 N 614 "О Положении об организации библиотечного обслуживания населения, комплектовании и обеспечении сохранности библиотечных фондов библиотек Артемовского городского округа";</w:t>
            </w:r>
          </w:p>
          <w:p w:rsidR="000253E5" w:rsidRDefault="000253E5">
            <w:pPr>
              <w:pStyle w:val="ConsPlusNormal"/>
              <w:jc w:val="both"/>
            </w:pPr>
            <w:hyperlink r:id="rId76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17.08.2017 N 865 "Об утверждении Стратегии социально-экономического развития Артемовского городского округа на 2017 - 2023 годы";</w:t>
            </w:r>
          </w:p>
          <w:p w:rsidR="000253E5" w:rsidRDefault="000253E5">
            <w:pPr>
              <w:pStyle w:val="ConsPlusNormal"/>
              <w:jc w:val="both"/>
            </w:pPr>
            <w:hyperlink r:id="rId77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</w:t>
            </w:r>
            <w:r>
              <w:lastRenderedPageBreak/>
              <w:t>25.06.2020 N 447 "Об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культуры";</w:t>
            </w:r>
          </w:p>
          <w:p w:rsidR="000253E5" w:rsidRDefault="000253E5">
            <w:pPr>
              <w:pStyle w:val="ConsPlusNormal"/>
              <w:jc w:val="both"/>
            </w:pPr>
            <w:hyperlink r:id="rId78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Артемовского городского округа от 29.07.2013 N 1890-па "Об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</w:t>
            </w:r>
          </w:p>
        </w:tc>
      </w:tr>
      <w:tr w:rsidR="000253E5">
        <w:tc>
          <w:tcPr>
            <w:tcW w:w="8982" w:type="dxa"/>
            <w:gridSpan w:val="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7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22.03.2021 N 326-па)</w:t>
            </w:r>
          </w:p>
        </w:tc>
      </w:tr>
      <w:tr w:rsidR="000253E5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0253E5" w:rsidRDefault="000253E5">
            <w:pPr>
              <w:pStyle w:val="ConsPlusNormal"/>
            </w:pPr>
            <w:r>
              <w:t>Заказчик Программы</w:t>
            </w:r>
          </w:p>
        </w:tc>
        <w:tc>
          <w:tcPr>
            <w:tcW w:w="5896" w:type="dxa"/>
          </w:tcPr>
          <w:p w:rsidR="000253E5" w:rsidRDefault="000253E5">
            <w:pPr>
              <w:pStyle w:val="ConsPlusNormal"/>
              <w:jc w:val="both"/>
            </w:pPr>
            <w:r>
              <w:t>администрация Артемовского городского округа в лице муниципального казенного учреждения управления культуры, туризма и молодежной политики администрации Артемовского городского округа</w:t>
            </w:r>
          </w:p>
        </w:tc>
      </w:tr>
      <w:tr w:rsidR="000253E5">
        <w:tc>
          <w:tcPr>
            <w:tcW w:w="3086" w:type="dxa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Исполнители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муниципальное казенное учреждение управление культуры, туризма и молодежной политики администрации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муниципальное казенное учреждение культуры "Централизованная система культурно-досуговых учреждений"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муниципальное казенное учреждение дополнительного образования "Детская школа искусств N 1"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муниципальное казенное учреждение дополнительного образования "Детская школа искусств N 2"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муниципальное казенное учреждение культуры "Централизованная библиотечная система"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муниципальное казенное учреждение "Историко-краеведческий музей"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муниципальное казенное учреждение "Управление строительства и капитального ремонта г. Артема";</w:t>
            </w:r>
          </w:p>
          <w:p w:rsidR="000253E5" w:rsidRDefault="000253E5">
            <w:pPr>
              <w:pStyle w:val="ConsPlusNormal"/>
              <w:jc w:val="both"/>
            </w:pPr>
            <w:r>
              <w:t>администрация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муниципальное казенное учреждение "Управление благоустройства" г. Артема</w:t>
            </w:r>
          </w:p>
        </w:tc>
      </w:tr>
      <w:tr w:rsidR="000253E5">
        <w:tc>
          <w:tcPr>
            <w:tcW w:w="8982" w:type="dxa"/>
            <w:gridSpan w:val="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(позиция в ред. </w:t>
            </w:r>
            <w:hyperlink r:id="rId8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0253E5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0253E5" w:rsidRDefault="000253E5">
            <w:pPr>
              <w:pStyle w:val="ConsPlusNormal"/>
            </w:pPr>
            <w:r>
              <w:t>Цель Программы</w:t>
            </w:r>
          </w:p>
        </w:tc>
        <w:tc>
          <w:tcPr>
            <w:tcW w:w="5896" w:type="dxa"/>
          </w:tcPr>
          <w:p w:rsidR="000253E5" w:rsidRDefault="000253E5">
            <w:pPr>
              <w:pStyle w:val="ConsPlusNormal"/>
              <w:jc w:val="both"/>
            </w:pPr>
            <w:r>
              <w:t>повышение уровня общедоступности и качества оказываемых населению Артемовского городского округа услуг в области культуры</w:t>
            </w:r>
          </w:p>
        </w:tc>
      </w:tr>
      <w:tr w:rsidR="000253E5">
        <w:tc>
          <w:tcPr>
            <w:tcW w:w="3086" w:type="dxa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Задачи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реализация предпрофессиональных и общеразвивающих программ дополнительного образования детей;</w:t>
            </w:r>
          </w:p>
          <w:p w:rsidR="000253E5" w:rsidRDefault="000253E5">
            <w:pPr>
              <w:pStyle w:val="ConsPlusNormal"/>
              <w:jc w:val="both"/>
            </w:pPr>
            <w:r>
              <w:t>оказание услуг населению по организации социально значимых, культурно-досуговых мероприятий;</w:t>
            </w:r>
          </w:p>
          <w:p w:rsidR="000253E5" w:rsidRDefault="000253E5">
            <w:pPr>
              <w:pStyle w:val="ConsPlusNormal"/>
              <w:jc w:val="both"/>
            </w:pPr>
            <w:r>
              <w:t>оказание услуг по библиотечному обслуживанию населения;</w:t>
            </w:r>
          </w:p>
          <w:p w:rsidR="000253E5" w:rsidRDefault="000253E5">
            <w:pPr>
              <w:pStyle w:val="ConsPlusNormal"/>
              <w:jc w:val="both"/>
            </w:pPr>
            <w:r>
              <w:lastRenderedPageBreak/>
              <w:t>оказание музейных услуг населению;</w:t>
            </w:r>
          </w:p>
          <w:p w:rsidR="000253E5" w:rsidRDefault="000253E5">
            <w:pPr>
              <w:pStyle w:val="ConsPlusNormal"/>
              <w:jc w:val="both"/>
            </w:pPr>
            <w:r>
              <w:t>снижение уровня аварийного состояния зданий муниципальных казенных учреждений культуры;</w:t>
            </w:r>
          </w:p>
          <w:p w:rsidR="000253E5" w:rsidRDefault="000253E5">
            <w:pPr>
              <w:pStyle w:val="ConsPlusNormal"/>
              <w:jc w:val="both"/>
            </w:pPr>
            <w:r>
              <w:t>повышение уровня пожарной безопасности объектов муниципальной собственности в сфере культуры;</w:t>
            </w:r>
          </w:p>
          <w:p w:rsidR="000253E5" w:rsidRDefault="000253E5">
            <w:pPr>
              <w:pStyle w:val="ConsPlusNormal"/>
              <w:jc w:val="both"/>
            </w:pPr>
            <w:r>
              <w:t>сохранение муниципальных объектов культурного наследия;</w:t>
            </w:r>
          </w:p>
          <w:p w:rsidR="000253E5" w:rsidRDefault="000253E5">
            <w:pPr>
              <w:pStyle w:val="ConsPlusNormal"/>
              <w:jc w:val="both"/>
            </w:pPr>
            <w:r>
              <w:t>реализация полномочий администрации округа в сфере культуры, организации отдыха и молодежной политики;</w:t>
            </w:r>
          </w:p>
          <w:p w:rsidR="000253E5" w:rsidRDefault="000253E5">
            <w:pPr>
              <w:pStyle w:val="ConsPlusNormal"/>
              <w:jc w:val="both"/>
            </w:pPr>
            <w:r>
              <w:t>создание центра культурного развития;</w:t>
            </w:r>
          </w:p>
          <w:p w:rsidR="000253E5" w:rsidRDefault="000253E5">
            <w:pPr>
              <w:pStyle w:val="ConsPlusNormal"/>
              <w:jc w:val="both"/>
            </w:pPr>
            <w:r>
              <w:t>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0253E5">
        <w:tc>
          <w:tcPr>
            <w:tcW w:w="8982" w:type="dxa"/>
            <w:gridSpan w:val="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lastRenderedPageBreak/>
              <w:t xml:space="preserve">(в ред. Постановлений администрации Артемовского городского округа от 15.04.2021 </w:t>
            </w:r>
            <w:hyperlink r:id="rId81">
              <w:r>
                <w:rPr>
                  <w:color w:val="0000FF"/>
                </w:rPr>
                <w:t>N 437-па</w:t>
              </w:r>
            </w:hyperlink>
            <w:r>
              <w:t xml:space="preserve">, от 04.04.2023 </w:t>
            </w:r>
            <w:hyperlink r:id="rId82">
              <w:r>
                <w:rPr>
                  <w:color w:val="0000FF"/>
                </w:rPr>
                <w:t>N 199-па</w:t>
              </w:r>
            </w:hyperlink>
            <w:r>
              <w:t>)</w:t>
            </w:r>
          </w:p>
        </w:tc>
      </w:tr>
      <w:tr w:rsidR="000253E5">
        <w:tc>
          <w:tcPr>
            <w:tcW w:w="3086" w:type="dxa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2021 - 2025 годы в один этап</w:t>
            </w:r>
          </w:p>
        </w:tc>
      </w:tr>
      <w:tr w:rsidR="000253E5">
        <w:tc>
          <w:tcPr>
            <w:tcW w:w="8982" w:type="dxa"/>
            <w:gridSpan w:val="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(позиция в ред. </w:t>
            </w:r>
            <w:hyperlink r:id="rId8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0253E5">
        <w:tc>
          <w:tcPr>
            <w:tcW w:w="3086" w:type="dxa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Объемы и источники финансового обеспечения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Источником финансового обеспечения Программы являются средства бюджета Артемовского городского округа, субсидии из краевого бюджета, федерального бюджета.</w:t>
            </w:r>
          </w:p>
          <w:p w:rsidR="000253E5" w:rsidRDefault="000253E5">
            <w:pPr>
              <w:pStyle w:val="ConsPlusNormal"/>
              <w:jc w:val="both"/>
            </w:pPr>
            <w:r>
              <w:t>Общий объем финансового обеспечения Программы составляет 1887701,36128 тыс. руб., в том числе:</w:t>
            </w:r>
          </w:p>
          <w:p w:rsidR="000253E5" w:rsidRDefault="000253E5">
            <w:pPr>
              <w:pStyle w:val="ConsPlusNormal"/>
              <w:jc w:val="both"/>
            </w:pPr>
            <w:r>
              <w:t>2021 год - 307403,52871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2022 год - 364296,06649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2023 год - 463870,42866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2024 год - 445261,20984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2025 год - 306870,12758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объем финансового обеспечения Программы за счет средств бюджета Артемовского городского округа 1557150,02713 тыс. руб., в том числе:</w:t>
            </w:r>
          </w:p>
          <w:p w:rsidR="000253E5" w:rsidRDefault="000253E5">
            <w:pPr>
              <w:pStyle w:val="ConsPlusNormal"/>
              <w:jc w:val="both"/>
            </w:pPr>
            <w:r>
              <w:t>2021 год - 295203,05626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2022 год - 321339,43669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2023 год - 324748,00161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2024 год - 309157,40999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2025 год - 306702,12258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объем финансового обеспечения Программы за счет средств краевого бюджета составляет 94902,62895 тыс. руб., в том числе:</w:t>
            </w:r>
          </w:p>
          <w:p w:rsidR="000253E5" w:rsidRDefault="000253E5">
            <w:pPr>
              <w:pStyle w:val="ConsPlusNormal"/>
              <w:jc w:val="both"/>
            </w:pPr>
            <w:r>
              <w:t>2021 год - 2083,43245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2022 год - 22063,80188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2023 год - 68045,62205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2024 год - 2709,77257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ожидаемый объем финансового обеспечения Программы за счет краевого бюджета составляет 504,01500 тыс. руб., в том числе:</w:t>
            </w:r>
          </w:p>
          <w:p w:rsidR="000253E5" w:rsidRDefault="000253E5">
            <w:pPr>
              <w:pStyle w:val="ConsPlusNormal"/>
              <w:jc w:val="both"/>
            </w:pPr>
            <w:r>
              <w:t>2023 год - 168,00500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2024 год - 168,00500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2025 год - 168,00500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 xml:space="preserve">объем финансового обеспечения Программы за счет средств федерального бюджета составляет 235144,69020 тыс. руб., в </w:t>
            </w:r>
            <w:r>
              <w:lastRenderedPageBreak/>
              <w:t>том числе:</w:t>
            </w:r>
          </w:p>
          <w:p w:rsidR="000253E5" w:rsidRDefault="000253E5">
            <w:pPr>
              <w:pStyle w:val="ConsPlusNormal"/>
              <w:jc w:val="both"/>
            </w:pPr>
            <w:r>
              <w:t>2021 год - 10117,04000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2022 год - 20892,82792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2023 год - 70908,80000 тыс. рублей;</w:t>
            </w:r>
          </w:p>
          <w:p w:rsidR="000253E5" w:rsidRDefault="000253E5">
            <w:pPr>
              <w:pStyle w:val="ConsPlusNormal"/>
              <w:jc w:val="both"/>
            </w:pPr>
            <w:r>
              <w:t>2024 год - 133226,02228 тыс. рублей</w:t>
            </w:r>
          </w:p>
        </w:tc>
      </w:tr>
      <w:tr w:rsidR="000253E5">
        <w:tc>
          <w:tcPr>
            <w:tcW w:w="8982" w:type="dxa"/>
            <w:gridSpan w:val="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8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04.04.2023 N 199-па)</w:t>
            </w:r>
          </w:p>
        </w:tc>
      </w:tr>
      <w:tr w:rsidR="000253E5">
        <w:tc>
          <w:tcPr>
            <w:tcW w:w="3086" w:type="dxa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Ожидаемые конечные результаты реализации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увеличение доли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годом;</w:t>
            </w:r>
          </w:p>
          <w:p w:rsidR="000253E5" w:rsidRDefault="000253E5">
            <w:pPr>
              <w:pStyle w:val="ConsPlusNormal"/>
              <w:jc w:val="both"/>
            </w:pPr>
            <w:r>
      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годом;</w:t>
            </w:r>
          </w:p>
          <w:p w:rsidR="000253E5" w:rsidRDefault="000253E5">
            <w:pPr>
              <w:pStyle w:val="ConsPlusNormal"/>
              <w:jc w:val="both"/>
            </w:pPr>
            <w:r>
              <w:t>увеличение доли населения к 2023 году, принявшего участие в общегородских мероприятиях на территории Артемовского городского округа, от общей численности населения на 100,99 процентных пункта по сравнению с 2020 годом;</w:t>
            </w:r>
          </w:p>
          <w:p w:rsidR="000253E5" w:rsidRDefault="000253E5">
            <w:pPr>
              <w:pStyle w:val="ConsPlusNormal"/>
              <w:jc w:val="both"/>
            </w:pPr>
            <w:r>
      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с 2020 годом;</w:t>
            </w:r>
          </w:p>
          <w:p w:rsidR="000253E5" w:rsidRDefault="000253E5">
            <w:pPr>
              <w:pStyle w:val="ConsPlusNormal"/>
              <w:jc w:val="both"/>
            </w:pPr>
            <w:r>
      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 на 8,7 процентных пункта по сравнению с 2020 годом;</w:t>
            </w:r>
          </w:p>
          <w:p w:rsidR="000253E5" w:rsidRDefault="000253E5">
            <w:pPr>
              <w:pStyle w:val="ConsPlusNormal"/>
              <w:jc w:val="both"/>
            </w:pPr>
            <w:r>
              <w:t>уменьшение доли муниципальных казенных учреждений культуры, здания которые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пунктов;</w:t>
            </w:r>
          </w:p>
        </w:tc>
      </w:tr>
      <w:tr w:rsidR="000253E5">
        <w:tc>
          <w:tcPr>
            <w:tcW w:w="3086" w:type="dxa"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годом;</w:t>
            </w:r>
          </w:p>
          <w:p w:rsidR="000253E5" w:rsidRDefault="000253E5">
            <w:pPr>
              <w:pStyle w:val="ConsPlusNormal"/>
              <w:jc w:val="both"/>
            </w:pPr>
            <w:r>
              <w:t>увеличение доли муниципальных объектов культурного наследия в общем количестве муниципальных объектов культурного наследия по сравнению с 2020 годом на 5 процентных пунктов;</w:t>
            </w:r>
          </w:p>
          <w:p w:rsidR="000253E5" w:rsidRDefault="000253E5">
            <w:pPr>
              <w:pStyle w:val="ConsPlusNormal"/>
              <w:jc w:val="both"/>
            </w:pPr>
            <w:r>
              <w:t>выполнение установленных значений целевых индикаторов Программы на конец отчетного периода;</w:t>
            </w:r>
          </w:p>
          <w:p w:rsidR="000253E5" w:rsidRDefault="000253E5">
            <w:pPr>
              <w:pStyle w:val="ConsPlusNormal"/>
              <w:jc w:val="both"/>
            </w:pPr>
            <w:r>
              <w:t>увеличение количества строящихся объектов муниципальных казенных учреждений культуры на один объект по сравнению с 2020 годом</w:t>
            </w:r>
          </w:p>
        </w:tc>
      </w:tr>
      <w:tr w:rsidR="000253E5">
        <w:tc>
          <w:tcPr>
            <w:tcW w:w="8982" w:type="dxa"/>
            <w:gridSpan w:val="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8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0253E5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0253E5" w:rsidRDefault="000253E5">
            <w:pPr>
              <w:pStyle w:val="ConsPlusNormal"/>
            </w:pPr>
            <w:r>
              <w:t>Организация управления и контроль за исполнением Программы</w:t>
            </w:r>
          </w:p>
        </w:tc>
        <w:tc>
          <w:tcPr>
            <w:tcW w:w="5896" w:type="dxa"/>
          </w:tcPr>
          <w:p w:rsidR="000253E5" w:rsidRDefault="000253E5">
            <w:pPr>
              <w:pStyle w:val="ConsPlusNormal"/>
              <w:jc w:val="both"/>
            </w:pPr>
            <w:r>
              <w:t>текущее управление и контроль за реализацией Программы осуществляются Заказчиком Программы.</w:t>
            </w:r>
          </w:p>
          <w:p w:rsidR="000253E5" w:rsidRDefault="000253E5">
            <w:pPr>
              <w:pStyle w:val="ConsPlusNormal"/>
              <w:jc w:val="both"/>
            </w:pPr>
            <w:r>
              <w:t>Заказчик Программы:</w:t>
            </w:r>
          </w:p>
          <w:p w:rsidR="000253E5" w:rsidRDefault="000253E5">
            <w:pPr>
              <w:pStyle w:val="ConsPlusNormal"/>
              <w:jc w:val="both"/>
            </w:pPr>
            <w:r>
      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0253E5" w:rsidRDefault="000253E5">
            <w:pPr>
              <w:pStyle w:val="ConsPlusNormal"/>
              <w:jc w:val="both"/>
            </w:pPr>
            <w:r>
              <w:t>ежегодно проводит оценку эффективности Программы в отношении муниципальной программы;</w:t>
            </w:r>
          </w:p>
          <w:p w:rsidR="000253E5" w:rsidRDefault="000253E5">
            <w:pPr>
              <w:pStyle w:val="ConsPlusNormal"/>
              <w:jc w:val="both"/>
            </w:pPr>
            <w:r>
      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Программы;</w:t>
            </w:r>
          </w:p>
          <w:p w:rsidR="000253E5" w:rsidRDefault="000253E5">
            <w:pPr>
              <w:pStyle w:val="ConsPlusNormal"/>
              <w:jc w:val="both"/>
            </w:pPr>
            <w:r>
              <w:t>осуществляет государственную регистрацию программ и внесенных в нее изменений в порядке и сроки, установленные действующим законодательством</w:t>
            </w:r>
          </w:p>
        </w:tc>
      </w:tr>
      <w:tr w:rsidR="000253E5">
        <w:tc>
          <w:tcPr>
            <w:tcW w:w="3086" w:type="dxa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Налоговые расходы (с разбивкой по годам, с учетом срока действия Программы)</w:t>
            </w:r>
          </w:p>
        </w:tc>
        <w:tc>
          <w:tcPr>
            <w:tcW w:w="5896" w:type="dxa"/>
            <w:tcBorders>
              <w:bottom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налоговых льгот (налоговых расходов), соответствующих целям и показателям программы, не предусмотрено</w:t>
            </w:r>
          </w:p>
        </w:tc>
      </w:tr>
      <w:tr w:rsidR="000253E5">
        <w:tc>
          <w:tcPr>
            <w:tcW w:w="8982" w:type="dxa"/>
            <w:gridSpan w:val="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(позиция введена </w:t>
            </w:r>
            <w:hyperlink r:id="rId8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12.12.2022 N 860-па)</w:t>
            </w: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r>
        <w:t>1. Общая характеристика и анализ</w:t>
      </w:r>
    </w:p>
    <w:p w:rsidR="000253E5" w:rsidRDefault="000253E5">
      <w:pPr>
        <w:pStyle w:val="ConsPlusTitle"/>
        <w:jc w:val="center"/>
      </w:pPr>
      <w:r>
        <w:t>социально-экономической ситуации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В соответствии со Стратегией государственной культурной политики на период до 2030 года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сохранности единого пространства и территориальной целостности Российской Федерации.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По состоянию на 01.01.2019, на территории Артемовского городского округа функционирует 31 организация культуры различных форм собственности, среди которых шесть муниципальных учреждений культуры: две детские школы искусств, историко-краеведческий музей, централизованная библиотечная система и два культурно-досуговых учреждения.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 xml:space="preserve">Работа детских школ искусств Артемовского городского округа строится в соответствии с </w:t>
      </w:r>
      <w:r>
        <w:lastRenderedPageBreak/>
        <w:t>основными целями и задачами образовательных учреждений дополнительного образования. Приоритетными направлениями в работе детских школ искусств являются сохранение и развитие отечественных традиций по выявлению и обучению одаренных детей по предпрофессиональным образовательным программам в области искусств и создание условий для их дальнейшего профессионального становления, а также эстетическое образование для различных категорий детей, в том числе с ограниченными возможностями здоровья.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На 01.01.2019 число обучающихся в детских школах искусств составляет 1745 человек, из них 1153 учащихся обучаются по предпрофессиональным образовательным программам в области искусств, что на 149 учащихся больше в сравнении с 2017/2018 учебным годом.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Численность преподавателей высшей категории по двум школам составляет 68 человек, первой категории - 28 человек, что на 41,2% превышает показатель дорожной карты "Доля педагогических работников программ дополнительного образования, которым при прохождении аттестации присвоена первая или высшая категория".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В 2018 году учащиеся детских школ искусств приняли участие в 205 региональных, всероссийских и международных конкурсах, по итогам участия в которых заняли 916 призовых мест.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Освоение новых образовательных технологий подтверждает стабильность результатов, динамику достижений учащихся, с учетом результатов участия в краевых, региональных, всероссийских и международных олимпиадах и конкурсах, заинтересованность преподавателей в повышении профессиональной подготовки.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Историко-краеведческий музей Артемовского городского округа является хранилищем коллекций музейных предметов, центром патриотического воспитания школьников, краеведческой, исследовательской работы учащихся и решает задачи образования и организации досуга населения, проводит работу, направленную на сохранение и поддержку традиционной народной культуры, народных промыслов и любительского искусства. Для взрослых и детей проводятся мастер-классы по прикладному творчеству.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В 2018 году было организовано и проведено 3829 тематических экскурсий по выставкам и экспозициям музея, которые посетило 35442 человека.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Основным направлением деятельности централизованной библиотечной системы Артемовского городского округа является обеспечение пользователей всеми видами информации для поддержания образования и самообразования, для компетентного участия в обсуждении важных проблем и принятия решений. Библиотеки участвуют в организации содержательного досуга граждан, способствуют развитию их творческих способностей, приобщают к культурному наследию, любви к книге и чтению.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Обновление книжного фонда библиотеки позволит привлечь читателей, увеличить число посещений библиотеки.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В 2018 году число зарегистрированных пользователей составило 19582 человека. Работниками библиотек было проведено: 280 книжных выставок; 822 культурно-массовых мероприятия.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Безусловной составляющей повышения конкурентоспособности отечественной культуры на территории Артемовского городского округа является повышение качества оказания услуг населению по организации социально значимых, культурно-досуговых мероприятий.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 xml:space="preserve">Городская атмосфера праздничных культурно-массовых мероприятий, открытых фестивалей, конкурсов, акций становится более привлекательной за счет творческого подхода организаторов и применения новых форматов празднования патриотических мероприятий, Дня города, новогодних </w:t>
      </w:r>
      <w:r>
        <w:lastRenderedPageBreak/>
        <w:t>и рождественских мероприятий. В 2018 году проведено 2086 общегородских и культурно-досуговых мероприятий, общее число зрителей, участников, гостей составило 493932 человека.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В целях привлечения большего числа населения к участию в общегородских мероприятиях организаторами применяются различные формы и методы в организации и проведении городских мероприятий. Так, в 2018 году был реализован культурный проект - ретро-площадка "Летние вечера в парке", который был направлен на повышение уровня социальной активности старшего поколения и обеспечение преемственности всех поколений.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Недостаточные объемы бюджетного финансирования отрицательно сказываются на состоянии материально-технической базы объектов культуры. Большинству муниципальных учреждений не хватает денежных средств на проведение реконструкции и ремонта помещений, замену изношенного оборудования и музыкальных инструментов, приобретение специализированного технического оборудования.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На территории Артемовского городского округа расположено 23 здания муниципальных учреждений культуры и учреждений дополнительного образования Артемовского городского округа, в 12 зданиях проведены ремонтные работы в 2018 году.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Тем не менее, потребность в ремонтных работах и реконструкции остается актуальной на сегодняшний день. В настоящее время выполняются только те виды работ, которые относятся к категории первоочередных: работы по обеспечению доступности маломобильных групп округа к объектам культуры; ремонт помещений, находящихся в аварийном состоянии или требующих проведения капитального ремонта.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Реализация программных мероприятий в период с 2021 по 2023 годы позволит решить ряд вопросов, способствующих совершенствованию сферы культурного обслуживания населения, обеспечению качества и доступности культурных услуг, оказываемых жителям и гостям Артемовского городского округа: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укрепить материально-техническую базу учреждений дополнительного образования; приобрести специальное оборудование и музыкальные инструменты;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пополнить и обновить книжный фонд библиотеки;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на условиях софинансирования за счет средств бюджета Артемовского городского округа и бюджета Приморского края выполнять ремонтные работы в культурно-досуговых учреждениях округа, а также провести мероприятия по восстановлению и сохранению объекта культурного наследия (памятника архитектуры) - Дворца культуры угольщиков;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создать условия для повышения качества и разнообразия услуг, оказываемых учреждениями культуры.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r>
        <w:t>2. Цель и задачи Программы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Цель Программы: повышение уровня общедоступности и качества оказываемых населению Артемовского городского округа услуг в области культуры.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Задачи Программы: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реализация предпрофессиональных и общеразвивающих программ дополнительного образования детей;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оказание услуг населению по организации социально значимых, культурно-досуговых мероприятий;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lastRenderedPageBreak/>
        <w:t>оказание услуг по библиотечному обслуживанию населения;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оказание музейных услуг населению;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снижение уровня аварийного состояния зданий муниципальных казенных учреждений культуры;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повышение пожарной безопасности объектов муниципальной собственности в сфере культуры;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сохранение муниципальных объектов культурного наследия;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реализация полномочий администрации округа в сфере культуры, организации отдыха и молодежной политики;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создание центра культурного развития;</w:t>
      </w:r>
    </w:p>
    <w:p w:rsidR="000253E5" w:rsidRDefault="000253E5">
      <w:pPr>
        <w:pStyle w:val="ConsPlusNormal"/>
        <w:jc w:val="both"/>
      </w:pPr>
      <w:r>
        <w:t xml:space="preserve">(абзац введен </w:t>
      </w:r>
      <w:hyperlink r:id="rId87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15.04.2021 N 437-па)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осуществление работ по благоустройству территорий в целях проведения зимних праздничных мероприятий.</w:t>
      </w:r>
    </w:p>
    <w:p w:rsidR="000253E5" w:rsidRDefault="000253E5">
      <w:pPr>
        <w:pStyle w:val="ConsPlusNormal"/>
        <w:jc w:val="both"/>
      </w:pPr>
      <w:r>
        <w:t xml:space="preserve">(абзац введен </w:t>
      </w:r>
      <w:hyperlink r:id="rId88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04.04.2023 N 199-па)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r>
        <w:t>3. Перечень мероприятий Программы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Программа предусматривает реализацию комплекса мероприятий, способствующих решению поставленных задач, направленных на дальнейшее развитие сферы культуры на территории Артемовского городского округа.</w:t>
      </w:r>
    </w:p>
    <w:p w:rsidR="000253E5" w:rsidRDefault="000253E5">
      <w:pPr>
        <w:pStyle w:val="ConsPlusNormal"/>
        <w:spacing w:before="220"/>
        <w:ind w:firstLine="540"/>
        <w:jc w:val="both"/>
      </w:pPr>
      <w:hyperlink w:anchor="P382">
        <w:r>
          <w:rPr>
            <w:color w:val="0000FF"/>
          </w:rPr>
          <w:t>Перечень</w:t>
        </w:r>
      </w:hyperlink>
      <w:r>
        <w:t xml:space="preserve"> мероприятий Программы приведен в приложении 1 к Программе.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 xml:space="preserve">Сведения о взаимосвязи целевых показателей (индикаторов) с мероприятиями Программы и ожидаемыми результатами их реализации приведены в </w:t>
      </w:r>
      <w:hyperlink w:anchor="P3152">
        <w:r>
          <w:rPr>
            <w:color w:val="0000FF"/>
          </w:rPr>
          <w:t>приложении 2</w:t>
        </w:r>
      </w:hyperlink>
      <w:r>
        <w:t xml:space="preserve"> к Программе.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 xml:space="preserve">Целевые показатели (индикаторы) Программы приведены в </w:t>
      </w:r>
      <w:hyperlink w:anchor="P4323">
        <w:r>
          <w:rPr>
            <w:color w:val="0000FF"/>
          </w:rPr>
          <w:t>приложении 3</w:t>
        </w:r>
      </w:hyperlink>
      <w:r>
        <w:t xml:space="preserve"> к Программе.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r>
        <w:t>4. Сроки и этапы реализации Программы</w:t>
      </w:r>
    </w:p>
    <w:p w:rsidR="000253E5" w:rsidRDefault="000253E5">
      <w:pPr>
        <w:pStyle w:val="ConsPlusNormal"/>
        <w:jc w:val="center"/>
      </w:pPr>
      <w:r>
        <w:t xml:space="preserve">(в ред. </w:t>
      </w:r>
      <w:hyperlink r:id="rId89">
        <w:r>
          <w:rPr>
            <w:color w:val="0000FF"/>
          </w:rPr>
          <w:t>Постановления</w:t>
        </w:r>
      </w:hyperlink>
      <w:r>
        <w:t xml:space="preserve"> администрации</w:t>
      </w:r>
    </w:p>
    <w:p w:rsidR="000253E5" w:rsidRDefault="000253E5">
      <w:pPr>
        <w:pStyle w:val="ConsPlusNormal"/>
        <w:jc w:val="center"/>
      </w:pPr>
      <w:r>
        <w:t>Артемовского городского округа</w:t>
      </w:r>
    </w:p>
    <w:p w:rsidR="000253E5" w:rsidRDefault="000253E5">
      <w:pPr>
        <w:pStyle w:val="ConsPlusNormal"/>
        <w:jc w:val="center"/>
      </w:pPr>
      <w:r>
        <w:t>от 20.03.2023 N 166-па)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Срок реализации Программы - 2021 - 2025 годы.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r>
        <w:t>5. Финансовое обеспечение Программы</w:t>
      </w:r>
    </w:p>
    <w:p w:rsidR="000253E5" w:rsidRDefault="000253E5">
      <w:pPr>
        <w:pStyle w:val="ConsPlusNormal"/>
        <w:jc w:val="center"/>
      </w:pPr>
      <w:r>
        <w:t xml:space="preserve">(в ред. </w:t>
      </w:r>
      <w:hyperlink r:id="rId90">
        <w:r>
          <w:rPr>
            <w:color w:val="0000FF"/>
          </w:rPr>
          <w:t>Постановления</w:t>
        </w:r>
      </w:hyperlink>
      <w:r>
        <w:t xml:space="preserve"> администрации</w:t>
      </w:r>
    </w:p>
    <w:p w:rsidR="000253E5" w:rsidRDefault="000253E5">
      <w:pPr>
        <w:pStyle w:val="ConsPlusNormal"/>
        <w:jc w:val="center"/>
      </w:pPr>
      <w:r>
        <w:t>Артемовского городского округа</w:t>
      </w:r>
    </w:p>
    <w:p w:rsidR="000253E5" w:rsidRDefault="000253E5">
      <w:pPr>
        <w:pStyle w:val="ConsPlusNormal"/>
        <w:jc w:val="center"/>
      </w:pPr>
      <w:r>
        <w:t>от 04.04.2023 N 199-па)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Источником финансового обеспечения Программы являются средства бюджета Артемовского городского округа, субсидии из краевого бюджета, федерального бюджета.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Общий объем финансового обеспечения Программы составляет 1887701,36128 тыс. руб., в том числе: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2021 год - 307403,52871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lastRenderedPageBreak/>
        <w:t>2022 год - 364296,06649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2023 год - 463870,42866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2024 год - 445261,20984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2025 год - 306870,12758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бюджета Артемовского городского округа составляет 1557150,02713 тыс. руб., в том числе: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2021 год - 295203,05626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2022 год - 321339,43669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2023 год - 324748,00161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2024 год - 309157,40999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2025 год - 306702,12258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краевого бюджета составляет 94902,62895 тыс. руб., в том числе: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2021 год - 2083,43245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2022 год - 22063,80188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2023 год - 68045,62205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2024 год - 2709,77257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ожидаемый объем финансового обеспечения Программы за счет краевого бюджета составляет 504,01500 тыс. руб., в том числе: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2023 год - 168,00500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2024 год - 168,00500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2025 год - 168,00500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федерального бюджета составляет 235144,69020 тыс. руб., в том числе: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2021 год - 10117,04000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2022 год - 20892,82792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2023 год - 70908,80000 тыс. рублей;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2024 год - 133226,02228 тыс. рублей.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r>
        <w:t>6. Налоговые расходы</w:t>
      </w:r>
    </w:p>
    <w:p w:rsidR="000253E5" w:rsidRDefault="000253E5">
      <w:pPr>
        <w:pStyle w:val="ConsPlusNormal"/>
        <w:jc w:val="center"/>
      </w:pPr>
      <w:r>
        <w:t xml:space="preserve">(введен </w:t>
      </w:r>
      <w:hyperlink r:id="rId91">
        <w:r>
          <w:rPr>
            <w:color w:val="0000FF"/>
          </w:rPr>
          <w:t>Постановлением</w:t>
        </w:r>
      </w:hyperlink>
      <w:r>
        <w:t xml:space="preserve"> администрации</w:t>
      </w:r>
    </w:p>
    <w:p w:rsidR="000253E5" w:rsidRDefault="000253E5">
      <w:pPr>
        <w:pStyle w:val="ConsPlusNormal"/>
        <w:jc w:val="center"/>
      </w:pPr>
      <w:r>
        <w:t>Артемовского городского округа</w:t>
      </w:r>
    </w:p>
    <w:p w:rsidR="000253E5" w:rsidRDefault="000253E5">
      <w:pPr>
        <w:pStyle w:val="ConsPlusNormal"/>
        <w:jc w:val="center"/>
      </w:pPr>
      <w:r>
        <w:t>от 12.12.2022 N 860-па)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 xml:space="preserve">Налоговых льгот (налоговых расходов), соответствующих целям и показателям программы, не </w:t>
      </w:r>
      <w:r>
        <w:lastRenderedPageBreak/>
        <w:t>предусмотрено.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hyperlink r:id="rId92">
        <w:r>
          <w:rPr>
            <w:color w:val="0000FF"/>
          </w:rPr>
          <w:t>7</w:t>
        </w:r>
      </w:hyperlink>
      <w:r>
        <w:t>. Оценка эффективности реализации Программы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Оценка эффективности реализации Программы осуществляется по итогам ее исполнения за отчетный финансовый год и в целом после завершения ее реализации.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Целевыми показателями (индикаторами) Программы, характеризующими эффективность реализации Программы, в том числе достижение цели и степень выполнения задач муниципальной Программы, являются: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увеличение доли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годом;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93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годом;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94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увеличение доли населения к 2023 году, принявшего участие в общегородских мероприятиях на территории Артемовского городского округа, от общей численности населения на 100,99 процентных пункта по сравнению с 2020 годом;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95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2020 годом;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96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 на 8,7 процентных пункта по сравнению с 2020 годом;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97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уменьшение доли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пунктов;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98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годом;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99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увеличение доли муниципальных объектов культурного наследия в общем количестве муниципальных объектов культурного наследия по сравнению с 2020 годом на 5 процентных пунктов;</w:t>
      </w:r>
    </w:p>
    <w:p w:rsidR="000253E5" w:rsidRDefault="000253E5">
      <w:pPr>
        <w:pStyle w:val="ConsPlusNormal"/>
        <w:jc w:val="both"/>
      </w:pPr>
      <w:r>
        <w:t xml:space="preserve">(в ред. </w:t>
      </w:r>
      <w:hyperlink r:id="rId100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достижение установленных значений целевых индикаторов;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увеличение количества строящихся объектов муниципальных казенных учреждений культуры на один объект по сравнению с 2020 годом.</w:t>
      </w:r>
    </w:p>
    <w:p w:rsidR="000253E5" w:rsidRDefault="000253E5">
      <w:pPr>
        <w:pStyle w:val="ConsPlusNormal"/>
        <w:jc w:val="both"/>
      </w:pPr>
      <w:r>
        <w:lastRenderedPageBreak/>
        <w:t xml:space="preserve">(в ред. </w:t>
      </w:r>
      <w:hyperlink r:id="rId101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Оценка эффективности реализации целевых показателей (индикаторов) Программы производится путем сравнения фактически достигнутых значений целевых показателей (индикаторов) с установленными муниципальной программой значениями: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1. Целевой показатель (индикатор) "Доля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округа" рассчитывается по формуле: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1</w:t>
      </w:r>
      <w:r>
        <w:t xml:space="preserve"> = К</w:t>
      </w:r>
      <w:r>
        <w:rPr>
          <w:vertAlign w:val="subscript"/>
        </w:rPr>
        <w:t>1</w:t>
      </w:r>
      <w:r>
        <w:t xml:space="preserve"> / Д x 100%, где: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1</w:t>
      </w:r>
      <w:r>
        <w:t xml:space="preserve"> - целевой показатель (индикатор) "Доля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округа";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1</w:t>
      </w:r>
      <w:r>
        <w:t xml:space="preserve"> - количество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Д - количество детей в округе по состоянию на 01.01.2021 (данные отдела государственной статистики в г. Владивостоке (г. Артем)).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2. Целевой показатель (индикатор) "Доля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округа" рассчитывается по формуле: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2</w:t>
      </w:r>
      <w:r>
        <w:t xml:space="preserve"> = К</w:t>
      </w:r>
      <w:r>
        <w:rPr>
          <w:vertAlign w:val="subscript"/>
        </w:rPr>
        <w:t>2</w:t>
      </w:r>
      <w:r>
        <w:t xml:space="preserve"> / Н x 100%, где: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2</w:t>
      </w:r>
      <w:r>
        <w:t xml:space="preserve"> - целевой показатель (индикатор) "Доля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округа";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2</w:t>
      </w:r>
      <w:r>
        <w:t xml:space="preserve"> - количество населения, принявшего участие в социально значимых, культурно-досуговых мероприятиях (данные муниципального задания на 2021 - 2023 годы);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3. Целевой показатель (индикатор) "Доля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округа" рассчитывается по формуле: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3</w:t>
      </w:r>
      <w:r>
        <w:t xml:space="preserve"> = К</w:t>
      </w:r>
      <w:r>
        <w:rPr>
          <w:vertAlign w:val="subscript"/>
        </w:rPr>
        <w:t>3</w:t>
      </w:r>
      <w:r>
        <w:t xml:space="preserve"> / Н x 100%, где: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3</w:t>
      </w:r>
      <w:r>
        <w:t xml:space="preserve"> - целевой показатель (индикатор) "Доля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округа";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3</w:t>
      </w:r>
      <w:r>
        <w:t xml:space="preserve"> - количество населения, принявшего участие в общегородских мероприятиях;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lastRenderedPageBreak/>
        <w:t>4. Целевой показатель (индикатор) "Доля населения, посещающего библиотеки, в общей численности населения Артемовского городского округа" рассчитывается по формуле: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4</w:t>
      </w:r>
      <w:r>
        <w:t xml:space="preserve"> = К</w:t>
      </w:r>
      <w:r>
        <w:rPr>
          <w:vertAlign w:val="subscript"/>
        </w:rPr>
        <w:t>4</w:t>
      </w:r>
      <w:r>
        <w:t xml:space="preserve"> / Н x 100%, где: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4</w:t>
      </w:r>
      <w:r>
        <w:t xml:space="preserve"> - целевой показатель (индикатор) "Доля населения, посещающего библиотеки, от общей численности населения Артемовского городского округа";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4</w:t>
      </w:r>
      <w:r>
        <w:t xml:space="preserve"> - количество населения, посещающего библиотеки (данные муниципального задания на 2021 - 2023 годы);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5. Целевой показатель (индикатор) "Доля населения, посещающего выставки, экспозиции, демонстрации музейных коллекций, от общей численности населения Артемовского городского округа" рассчитывается по формуле: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5</w:t>
      </w:r>
      <w:r>
        <w:t xml:space="preserve"> = К</w:t>
      </w:r>
      <w:r>
        <w:rPr>
          <w:vertAlign w:val="subscript"/>
        </w:rPr>
        <w:t>5</w:t>
      </w:r>
      <w:r>
        <w:t xml:space="preserve"> / Н x 100%, где: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5</w:t>
      </w:r>
      <w:r>
        <w:t xml:space="preserve"> - целевой показатель (индикатор) "Доля населения, посещающего выставки, экспозиции, демонстрации музейных коллекций, от общей численности населения Артемовского городского округа";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5</w:t>
      </w:r>
      <w:r>
        <w:t xml:space="preserve"> - количество населения, посещающего выставки, показы экспозиций, демонстрации музейных коллекций (данные муниципального задания на 2021 - 2023 годы);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6. Целевой показатель (индикатор) "Доля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культуры" рассчитывается по формуле: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6</w:t>
      </w:r>
      <w:r>
        <w:t xml:space="preserve"> = К</w:t>
      </w:r>
      <w:r>
        <w:rPr>
          <w:vertAlign w:val="subscript"/>
        </w:rPr>
        <w:t>6</w:t>
      </w:r>
      <w:r>
        <w:t xml:space="preserve"> / У x 100%, где: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6</w:t>
      </w:r>
      <w:r>
        <w:t xml:space="preserve"> - 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6</w:t>
      </w:r>
      <w:r>
        <w:t xml:space="preserve"> - количество зданий муниципальных учреждений культуры, требующих капитального ремонта;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 - общее количество зданий муниципальных учреждений культуры Артемовского городского округа.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7. Целевой показатель (индикатор) "Количество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культуры" рассчитывается по формуле: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7</w:t>
      </w:r>
      <w:r>
        <w:t xml:space="preserve"> = У - К</w:t>
      </w:r>
      <w:r>
        <w:rPr>
          <w:vertAlign w:val="subscript"/>
        </w:rPr>
        <w:t>7</w:t>
      </w:r>
      <w:r>
        <w:t>, где: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7</w:t>
      </w:r>
      <w:r>
        <w:t xml:space="preserve"> - 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lastRenderedPageBreak/>
        <w:t>К</w:t>
      </w:r>
      <w:r>
        <w:rPr>
          <w:vertAlign w:val="subscript"/>
        </w:rPr>
        <w:t>7</w:t>
      </w:r>
      <w:r>
        <w:t xml:space="preserve"> - количество зданий, не отвечающих противопожарным нормам;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 - общее количество зданий муниципальных учреждений культуры на территории Артемовского городского округа.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8. Целевой показатель (индикатор) "Увеличение доли сохраненных муниципальных объектов культурного наследия в общем количестве муниципальных объектов культурного наследия" рассчитывается по формуле: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8</w:t>
      </w:r>
      <w:r>
        <w:t xml:space="preserve"> = К</w:t>
      </w:r>
      <w:r>
        <w:rPr>
          <w:vertAlign w:val="subscript"/>
        </w:rPr>
        <w:t>8</w:t>
      </w:r>
      <w:r>
        <w:t xml:space="preserve"> / У x 100%, где: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8</w:t>
      </w:r>
      <w:r>
        <w:t xml:space="preserve"> - доля сохраненных муниципальных объектов культурного наследия;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8</w:t>
      </w:r>
      <w:r>
        <w:t xml:space="preserve"> - количество сохраненных муниципальных объектов культурного наследия;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У - общее количество объектов культурного наследия, переданных в оперативное управление учреждениям, подведомственным управлению культуры, туризма и молодежной политики.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9. Выполнение целевого показателя (индикатора) "Достижение установленных значений целевых индикаторов Программы на конец отчетного года" используется для оценки деятельности управления культуры, туризма и молодежной политики администрации Артемовского городского округа по реализации муниципальных программ, заказчиком которых является администрация Артемовского городского округа в лице управления культуры, туризма и молодежной политики администрации Артемовского городского округа, с использованием итоговых оценок эффективности целевых показателей (индикаторов).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10. Целевой показатель (индикатор) Количество строящихся объектов муниципальных казенных учреждений культуры", выполнение которого приведет к созданию культурно-образовательного и музейного комплекса, включающего в себя концертный зал, театральные, музыкальные, хореографические и другие творческие школы, а также выставочные пространства, на территории Артемовского городского округа. Итогом строительства и ввода в эксплуатацию центра культурного развития станет увеличение количества посещения населением культурно-массовых мероприятий и организация досуга для детей и взрослых.</w:t>
      </w:r>
    </w:p>
    <w:p w:rsidR="000253E5" w:rsidRDefault="000253E5">
      <w:pPr>
        <w:pStyle w:val="ConsPlusNormal"/>
        <w:jc w:val="both"/>
      </w:pPr>
      <w:r>
        <w:t xml:space="preserve">(п. 10 введен </w:t>
      </w:r>
      <w:hyperlink r:id="rId102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15.04.2021 N 437-па)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  <w:outlineLvl w:val="1"/>
      </w:pPr>
      <w:hyperlink r:id="rId103">
        <w:r>
          <w:rPr>
            <w:color w:val="0000FF"/>
          </w:rPr>
          <w:t>8</w:t>
        </w:r>
      </w:hyperlink>
      <w:r>
        <w:t>. Управление реализацией Программы</w:t>
      </w:r>
    </w:p>
    <w:p w:rsidR="000253E5" w:rsidRDefault="000253E5">
      <w:pPr>
        <w:pStyle w:val="ConsPlusTitle"/>
        <w:jc w:val="center"/>
      </w:pPr>
      <w:r>
        <w:t>и контроль за ходом ее исполнения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>Текущее управление и контроль за реализацией Программы осуществляются Заказчиком Программы в лице управления культуры, туризма и молодежной политики администрации Артемовского городского округа.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Заказчик Программы: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при необходимости осуществляет внесение изменений в Программу;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несет ответственность за достижение целевых показателей (индикаторов) Программы, а также конечных результатов ее реализации;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lastRenderedPageBreak/>
        <w:t>ежегодно проводит оценку эффективности Программы в отношении муниципальной программы;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муниципальной программы.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right"/>
        <w:outlineLvl w:val="1"/>
      </w:pPr>
      <w:r>
        <w:t>Приложение 1</w:t>
      </w:r>
    </w:p>
    <w:p w:rsidR="000253E5" w:rsidRDefault="000253E5">
      <w:pPr>
        <w:pStyle w:val="ConsPlusNormal"/>
        <w:jc w:val="right"/>
      </w:pPr>
      <w:r>
        <w:t>к муниципальной программе</w:t>
      </w:r>
    </w:p>
    <w:p w:rsidR="000253E5" w:rsidRDefault="000253E5">
      <w:pPr>
        <w:pStyle w:val="ConsPlusNormal"/>
        <w:jc w:val="right"/>
      </w:pPr>
      <w:r>
        <w:t>"Развитие культуры</w:t>
      </w:r>
    </w:p>
    <w:p w:rsidR="000253E5" w:rsidRDefault="000253E5">
      <w:pPr>
        <w:pStyle w:val="ConsPlusNormal"/>
        <w:jc w:val="right"/>
      </w:pPr>
      <w:r>
        <w:t>в Артемовском</w:t>
      </w:r>
    </w:p>
    <w:p w:rsidR="000253E5" w:rsidRDefault="000253E5">
      <w:pPr>
        <w:pStyle w:val="ConsPlusNormal"/>
        <w:jc w:val="right"/>
      </w:pPr>
      <w:r>
        <w:t>городском округе"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</w:pPr>
      <w:bookmarkStart w:id="1" w:name="P382"/>
      <w:bookmarkEnd w:id="1"/>
      <w:r>
        <w:t>ПЕРЕЧЕНЬ МЕРОПРИЯТИЙ</w:t>
      </w:r>
    </w:p>
    <w:p w:rsidR="000253E5" w:rsidRDefault="000253E5">
      <w:pPr>
        <w:pStyle w:val="ConsPlusTitle"/>
        <w:jc w:val="center"/>
      </w:pPr>
      <w:r>
        <w:t>МУНИЦИПАЛЬНОЙ ПРОГРАММЫ "РАЗВИТИЕ КУЛЬТУРЫ</w:t>
      </w:r>
    </w:p>
    <w:p w:rsidR="000253E5" w:rsidRDefault="000253E5">
      <w:pPr>
        <w:pStyle w:val="ConsPlusTitle"/>
        <w:jc w:val="center"/>
      </w:pPr>
      <w:r>
        <w:t>В АРТЕМОВСКОМ ГОРОДСКОМ ОКРУГЕ"</w:t>
      </w:r>
    </w:p>
    <w:p w:rsidR="000253E5" w:rsidRDefault="000253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253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104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105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sectPr w:rsidR="000253E5" w:rsidSect="008A54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8"/>
        <w:gridCol w:w="1727"/>
        <w:gridCol w:w="1341"/>
        <w:gridCol w:w="1142"/>
        <w:gridCol w:w="1257"/>
        <w:gridCol w:w="1167"/>
        <w:gridCol w:w="1167"/>
        <w:gridCol w:w="1167"/>
        <w:gridCol w:w="1167"/>
        <w:gridCol w:w="1167"/>
        <w:gridCol w:w="1159"/>
        <w:gridCol w:w="1341"/>
      </w:tblGrid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bookmarkStart w:id="2" w:name="_GoBack"/>
            <w:r>
              <w:lastRenderedPageBreak/>
              <w:t>N п/п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Наименование комплекса процессных мероприятий, наименование мероприятия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Исполнители мероприятий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Сроки реализации мероприятия</w:t>
            </w:r>
          </w:p>
        </w:tc>
        <w:tc>
          <w:tcPr>
            <w:tcW w:w="2322" w:type="pct"/>
            <w:gridSpan w:val="6"/>
          </w:tcPr>
          <w:p w:rsidR="000253E5" w:rsidRDefault="000253E5">
            <w:pPr>
              <w:pStyle w:val="ConsPlusNormal"/>
              <w:jc w:val="center"/>
            </w:pPr>
            <w:r>
              <w:t>Объем финансового обеспечения (тыс. руб.)</w:t>
            </w:r>
          </w:p>
        </w:tc>
        <w:tc>
          <w:tcPr>
            <w:tcW w:w="379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Получатели средств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всего, в т.ч. по источникам финансового обеспечения</w:t>
            </w:r>
          </w:p>
        </w:tc>
        <w:tc>
          <w:tcPr>
            <w:tcW w:w="1910" w:type="pct"/>
            <w:gridSpan w:val="5"/>
          </w:tcPr>
          <w:p w:rsidR="000253E5" w:rsidRDefault="000253E5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379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379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77" w:type="pct"/>
          </w:tcPr>
          <w:p w:rsidR="000253E5" w:rsidRDefault="000253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12</w:t>
            </w: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1.1.</w:t>
            </w:r>
          </w:p>
        </w:tc>
        <w:tc>
          <w:tcPr>
            <w:tcW w:w="7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Комплекс процессных мероприятий: Организация предоставления дополнительного образования в сфере культуры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812717,33713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145162,34096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156790,35617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167231,61897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171054,65520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172478,36583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1.1 в ред. </w:t>
            </w:r>
            <w:hyperlink r:id="rId10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1.1.1.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 xml:space="preserve">Оказание услуг (выполнение работ) в рамках муниципального задания, в том числе на закупки товаров, работ и услуг для </w:t>
            </w:r>
            <w:r>
              <w:lastRenderedPageBreak/>
              <w:t>муниципальных нужд, в т.ч.: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lastRenderedPageBreak/>
              <w:t>УКТМП, МКУДО ДШИ N 1,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795345,28289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142283,65896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153421,95493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163965,99597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167124,98120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168548,69183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МКУДО ДШИ N 1, МКУДО ДШИ N 2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795345,28289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142283,65896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153421,95493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163965,99597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167124,98120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168548,69183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38428,22689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8453,23100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8063,46982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7806,07407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7052,72600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7052,72600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 xml:space="preserve">в т.ч. доходы от платных </w:t>
            </w:r>
            <w:r>
              <w:lastRenderedPageBreak/>
              <w:t>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54852,05868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11858,65187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13082,54495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14379,36724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9105,05194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6426,44268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21107,76420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4390,09731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4659,04082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4521,77407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3768,42600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3768,42600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1.1.1 в ред. </w:t>
            </w:r>
            <w:hyperlink r:id="rId10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1.1.1.1.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МКУДО ДШИ N 1,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374191,01941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66552,49473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73262,33473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77866,61093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78674,42987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77835,14915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1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374191,01941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66552,49473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73262,33473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77866,61093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78674,42987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77835,14915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12386,92397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2613,29315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2473,23082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2454,80000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2422,80000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2422,80000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25489,74337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4891,47399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5285,99657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7591,47945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4620,47728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3100,31608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6211,92397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1378,29315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1238,23082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1219,80000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1187,80000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1187,80000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1.1.1.2.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 xml:space="preserve">Оказание услуг (выполнение работ) в рамках </w:t>
            </w:r>
            <w:r>
              <w:lastRenderedPageBreak/>
              <w:t>муниципального задания МКУДО ДШИ N 2,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lastRenderedPageBreak/>
              <w:t>УКТМП,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421154,26348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75731,16423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80159,62020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86099,38504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88450,55133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90713,54268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421154,263</w:t>
            </w:r>
            <w:r>
              <w:lastRenderedPageBreak/>
              <w:t>48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lastRenderedPageBreak/>
              <w:t>75731,164</w:t>
            </w:r>
            <w:r>
              <w:lastRenderedPageBreak/>
              <w:t>23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lastRenderedPageBreak/>
              <w:t>80159,620</w:t>
            </w:r>
            <w:r>
              <w:lastRenderedPageBreak/>
              <w:t>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lastRenderedPageBreak/>
              <w:t>86099,385</w:t>
            </w:r>
            <w:r>
              <w:lastRenderedPageBreak/>
              <w:t>04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lastRenderedPageBreak/>
              <w:t>88450,551</w:t>
            </w:r>
            <w:r>
              <w:lastRenderedPageBreak/>
              <w:t>33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lastRenderedPageBreak/>
              <w:t>90713,542</w:t>
            </w:r>
            <w:r>
              <w:lastRenderedPageBreak/>
              <w:t>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lastRenderedPageBreak/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26041,30292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5839,93785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5590,23900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5351,27407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29362,31531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6967,17788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7796,54838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6787,88779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4484,57466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3326,12660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14895,84023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3011,80416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3420,81000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3301,97407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1.1.1.2 в ред. </w:t>
            </w:r>
            <w:hyperlink r:id="rId10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1.1.2.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17372,05424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2878,68200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3368,40124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3265,62300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МКУДО ДШИ N 1, МКУДО ДШИ N 2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17372,05424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2878,68200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3368,40124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3265,62300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16660,77424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2634,38200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2901,42124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3265,62300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1.1.2 в ред. </w:t>
            </w:r>
            <w:hyperlink r:id="rId10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lastRenderedPageBreak/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lastRenderedPageBreak/>
              <w:t>1.1.2.1.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Приобретение музыкальных инструментов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12999,56624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1316,96400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1974,05424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2216,20000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3746,17400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3746,17400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  <w:r>
              <w:t>МКУДО ДШИ N 1, МКУДО ДШИ N 2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7468,77400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373,27400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1795,90000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1745,20000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1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7468,77400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373,27400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1795,90000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1745,20000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5530,79224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943,69000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178,15424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471,00000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5530,79224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943,69000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178,15424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471,00000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1.1.2.1 в ред. </w:t>
            </w:r>
            <w:hyperlink r:id="rId11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1.1.2.2.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1691,15500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353,75600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1026,92300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  <w:r>
              <w:t>МКУДО ДШИ N 1, МКУДО ДШИ N 2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1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1669,25500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353,75600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1005,02300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1517,27500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201,77600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1005,02300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1.1.2.2 в ред. </w:t>
            </w:r>
            <w:hyperlink r:id="rId11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1.1.2.3.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22,500000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22,500000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410,75000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22,50000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1.1.2.3 в ред. </w:t>
            </w:r>
            <w:hyperlink r:id="rId11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1.1.2.4.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Замена прибора учета тепловой энергии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633,50000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  <w:r>
              <w:t>МКУДО ДШИ N 1,</w:t>
            </w:r>
          </w:p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1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1.1.2.5.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Ставни, жалюзи и аналогичные изделия и их </w:t>
            </w:r>
            <w:r>
              <w:lastRenderedPageBreak/>
              <w:t>комплектующие (запасные части)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УКТМП, МКУДО ДШИ N 1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1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1.1.2.6.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Оборудование для модернизации систем видеонаблюдения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1.1.2.7.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бытовой техники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1.1.2.8.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системы охранной сигнализации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1.1.2.9.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основных средств, хозяйственного инвентаря для учебной деятельности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</w:pPr>
            <w:r>
              <w:t>1.2.</w:t>
            </w:r>
          </w:p>
        </w:tc>
        <w:tc>
          <w:tcPr>
            <w:tcW w:w="777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1.2.1.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Оснащение образовательных учреждений в сфере культуры (детских школ искусств по видам искусств) музыкальными инструментами, оборудованием и учебными материалами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5117,04000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5117,04000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409,51794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409,51794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12,66550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12,66550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2.1.</w:t>
            </w:r>
          </w:p>
        </w:tc>
        <w:tc>
          <w:tcPr>
            <w:tcW w:w="7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Комплекс процессных мероприятий: обеспечение населения услугами учреждений культуры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491277,46373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105609,33866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105123,17686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105405,90697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89295,99994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2.1 в ред. </w:t>
            </w:r>
            <w:hyperlink r:id="rId113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МКУК ЦСКДУ, в том числе на закупки товаров, работ и услуг для муниципальных нужд, в т.ч.: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445057,32959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84192,19804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89459,56356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96509,52675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89052,99994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445057,32959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84192,19804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89459,56356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96509,52675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89052,99994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20224,87416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4558,39250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3879,11170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3430,36996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4057,00000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4300,00000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109413,78158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27227,46207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26808,24873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28293,67980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16533,17413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10551,21685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17844,69432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4334,86407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3868,23467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2745,42825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3330,11020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3566,05713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2.1.1 в ред. </w:t>
            </w:r>
            <w:hyperlink r:id="rId11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lastRenderedPageBreak/>
              <w:t>2.1.2.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2021 - 2024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19054,25621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12306,10521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5017,20100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1487,95000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19054,25621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12306,10521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5017,20100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1487,95000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2639,01100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420,89100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487,170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1487,95000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2.1.2 в ред. </w:t>
            </w:r>
            <w:hyperlink r:id="rId11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аттракционов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101,80000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101,80000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2.1.2.2.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699,72000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2.1.2.2 в ред. </w:t>
            </w:r>
            <w:hyperlink r:id="rId116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2.1.2.3.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производственного и хозяйственного инвентаря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 xml:space="preserve">в т.ч. доходы </w:t>
            </w:r>
            <w:r>
              <w:lastRenderedPageBreak/>
              <w:t>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2.1.2.4.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3842,20300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3375,03100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3842,20300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3375,03100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467,17200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2.1.2.5.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Кондиционеры бытовые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2022 - 2024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2.1.2.6.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2.1.2.7.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узла учета тепловой энергии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2.1.2.8.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газонокосилок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2.1.2.9.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Установка знаков для </w:t>
            </w:r>
            <w:r>
              <w:lastRenderedPageBreak/>
              <w:t>инвалидов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 xml:space="preserve">УКТМП, МКУК </w:t>
            </w:r>
            <w:r>
              <w:lastRenderedPageBreak/>
              <w:t>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2.1.2.10.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Установка архитектурной подсветки главного фасада здания ДКУ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2.1.2.11.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кресел зрительного зала, светового и звукового оборудования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2.1.2.12.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электрической лебедки и светодиодных кулис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2.1.2.13.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конструкции "Горка" (горка; конструкция для горки; гирлянды)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2.1.2.14.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2.1.3.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Проведение общегородских мероприятий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25603,72193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7548,87941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10646,41230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7408,43022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25603,72193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7548,87941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10646,41230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7408,43022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2.1.3 в ред. </w:t>
            </w:r>
            <w:hyperlink r:id="rId11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2.1.4.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Администрация округа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lastRenderedPageBreak/>
              <w:t>3.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</w:pPr>
            <w:r>
              <w:t>3.1.</w:t>
            </w:r>
          </w:p>
        </w:tc>
        <w:tc>
          <w:tcPr>
            <w:tcW w:w="777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организация библиотечного, информационного, справочно-библиографического обслуживания жителей, обеспечение сохранности библиотечного фонда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132984,37231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23636,72906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29644,44540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25764,49355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27117,40891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26821,29539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МКУК "ЦБС",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124267,78557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21875,84263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23611,45622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25452,64840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26814,57176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26513,26656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124267,78557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21875,84263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23611,45622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25452,64840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26814,57176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26513,26656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833,61432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196,54000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170,65000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151,20000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160,20800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155,01632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16612,15863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3599,10352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3417,41336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3843,48286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3784,23676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1967,92213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833,61432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196,54000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170,65000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151,20000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160,20800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155,01632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3539,94756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1760,88643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856,35000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311,84515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302,83715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308,02883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 (ожидаемый)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1436,94168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177,01600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856,35000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27,11719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11,99674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66,77961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66,77961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64,77622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64,77622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2,00339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2,00339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3.1.2.2.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Комплектование книжных фондов (приобретение книг)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2773,22627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1517,09082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323,11837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323,11837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 (ожидаемый)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25,11380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9,99335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3.1.2.3.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3.1.2.4.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Приобретение ставней, жалюзи и аналогичных изделий и их комплектующих </w:t>
            </w:r>
            <w:r>
              <w:lastRenderedPageBreak/>
              <w:t>(запасных частей)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3.1.3.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Модернизация муниципальных библиотек, в том числе: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3.1.3.1.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оборудования, мебели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3.1.4.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3.1.4.1.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Компенсация морального вреда, расходы на оплату услуг представителя (судебные расходы)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</w:pPr>
            <w:r>
              <w:t>3.2.</w:t>
            </w:r>
          </w:p>
        </w:tc>
        <w:tc>
          <w:tcPr>
            <w:tcW w:w="777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3.2.1.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Создание модельных муниципальных библиотек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102,04082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102,04082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3,15590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3,15590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lastRenderedPageBreak/>
              <w:t>4.1.</w:t>
            </w:r>
          </w:p>
        </w:tc>
        <w:tc>
          <w:tcPr>
            <w:tcW w:w="7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Комплекс процессных мероприятий: Обеспечение населения музейными услугами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70280,88896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13047,77697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13938,90794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14449,03426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4.1 в ред. </w:t>
            </w:r>
            <w:hyperlink r:id="rId11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4.1.1.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 "ИКМ",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69706,84439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12810,17697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13660,77737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14390,72026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69706,84439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12810,17697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13660,77737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14390,72026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2588,84768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403,63857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410,79200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549,41711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625,00000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10303,06691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2441,72684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2298,07636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2518,63965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1501,70581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1542,91825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2588,84768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403,63857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410,79200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549,41711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625,0000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4.1.1 в ред. </w:t>
            </w:r>
            <w:hyperlink r:id="rId11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4.1.2.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574,04457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237,60000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278,13057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574,04457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237,60000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278,13057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508,86457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209,62000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240,93057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4.1.2.1.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Приобретение компьютеров и </w:t>
            </w:r>
            <w:r>
              <w:lastRenderedPageBreak/>
              <w:t>периферийного оборудования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 xml:space="preserve">УКТМП, МКУ </w:t>
            </w:r>
            <w:r>
              <w:lastRenderedPageBreak/>
              <w:t>"ИКМ"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2021 - 2023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4.1.2.2.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мебели и хозяйственного инвентаря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143,40000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81,74000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143,40000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81,74000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106,20000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44,54000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4.1.2.3.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считывающего устройства (смартфон), телефонных аппаратов, включая коммуникационное оборудование для работы в проводных или беспроводных сетях связи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38,58000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27,98000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38,58000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27,98000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4.1.2.4.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предметов для музейных экспозиций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4.2.</w:t>
            </w:r>
          </w:p>
        </w:tc>
        <w:tc>
          <w:tcPr>
            <w:tcW w:w="7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2022 - 2024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4189,01569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1551,68047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4.2 в ред. </w:t>
            </w:r>
            <w:hyperlink r:id="rId12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lastRenderedPageBreak/>
              <w:t>4.2.1.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Техническое оснащение муниципальных музеев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2022 - 2024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4189,01569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1551,68047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4005,33484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2501,60000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1503,73484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178,17042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131,66316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46,50726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5,51043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4,07206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1,43837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4.2.1 в ред. </w:t>
            </w:r>
            <w:hyperlink r:id="rId12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5.1.</w:t>
            </w:r>
          </w:p>
        </w:tc>
        <w:tc>
          <w:tcPr>
            <w:tcW w:w="7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Комплекс процессных мероприятий: Проведение ремонтных работ в муниципальных казенных учреждениях культуры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77728,99015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8467,77664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5.1 в ред. </w:t>
            </w:r>
            <w:hyperlink r:id="rId12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ремонт и ремонт не финансовых активов, находящихся на праве оперативного управления у муниципальных учреждений: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5882,66755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4476,91404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5882,66755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4476,91404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Капитальный и текущий ремонт Дворца культуры угольщиков (реставрационные работы), в т.ч. проектно-изыскательские работы на капитальный ремонт и </w:t>
            </w:r>
            <w:r>
              <w:lastRenderedPageBreak/>
              <w:t>ремонтно-реставрационные работы, проверка достоверности сметной стоимости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3820,82558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852,64769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2968,17789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3820,82558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852,64769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2968,17789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и текущий ремонт здания ДК "Любава", в т.ч. проектно-изыскательские работы, проверка достоверности сметной стоимости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946,42026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437,10582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509,31444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946,42026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437,10582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509,31444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5.1.1.3.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Текущий ремонт кровли здания клуба с. Ясного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5.1.1.4.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и текущий ремонт здания ДК с. Олений, в т.ч. государственная экспертиза проектной документации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5.1.1.5.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и текущий ремонт зданий МКУДО ДШИ N 1,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1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5.1.1.6.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Капитальный и текущий ремонт здания ДК шахты "Амурская", в т.ч. проектно-изыскательские работы, проверка достоверности </w:t>
            </w:r>
            <w:r>
              <w:lastRenderedPageBreak/>
              <w:t>определения сметной стоимости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3990,86260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3990,86260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2,43812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2,43812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78,83251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78,83251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3862,80000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3862,80000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ремонт внутренней, наружной отделки, внутренней электропроводки здания ДК с. Ясного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1955,39079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1955,39079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1,20877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1,20877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39,08364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39,08364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1915,09838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1915,09838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5.1.2.2.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ремонт системы электроснабжения и внутреннего освещения здания ДК с. Олений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2035,47181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2035,47181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1,22935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1,22935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39,74887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39,74887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1947,70162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1947,70162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5.1.3.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 xml:space="preserve">Строительство, реконструкция, ремонт объектов культуры (в том числе проектно-изыскательские работы), находящихся в </w:t>
            </w:r>
            <w:r>
              <w:lastRenderedPageBreak/>
              <w:t>муниципальной собственности, и приобретение объектов культуры для муниципальных нужд за счет средств краевого бюджета: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5.1.3 введен </w:t>
            </w:r>
            <w:hyperlink r:id="rId12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5.1.3.1.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Капитальный и текущий ремонт здания ДК "Индустрия"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67855,46000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65819,79620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2035,66380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5.1.3.1 введен </w:t>
            </w:r>
            <w:hyperlink r:id="rId124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5.2.</w:t>
            </w:r>
          </w:p>
        </w:tc>
        <w:tc>
          <w:tcPr>
            <w:tcW w:w="7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41156,75499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35678,82883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5.2 в ред. </w:t>
            </w:r>
            <w:hyperlink r:id="rId12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22033,74887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22033,74887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454,04671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454,04671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14680,84374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14680,84374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3123,00000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3123,00000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5.2.1.1.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ремонт систем водоотведения, водоснабжения помещений здания ДК "Любава" с. Суражевка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20548,75464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20548,75464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446,73447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446,73447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14444,41462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14444,41462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1881,74713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1881,74713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5.2.1.2.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ремонт системы электроснабжения и внутреннего освещения здания ДК "Диана"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1484,99423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1484,99423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7,31224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7,31224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236,42912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236,42912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1241,25287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1241,25287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5.2.2.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Государственная поддержка отрасли культуры (софинансирование)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5.2.2.1.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Капитальный ремонт системы вентиляции, фундамента, кровли и фасада здания корпуса N 4 МКУДО ДШИ N 2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lastRenderedPageBreak/>
              <w:t>5.2.3.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Реконструкция и капитальный ремонт региональных и муниципальных музеев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26,97378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26,97378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872,15238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872,15238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4578,80000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4578,80000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5.2.3 введен </w:t>
            </w:r>
            <w:hyperlink r:id="rId12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5.2.3.1.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Капитальный и текущий ремонт здания музея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5477,92616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26,97378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26,97378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872,15238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872,15238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4578,80000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4578,80000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5.2.3.1 введен </w:t>
            </w:r>
            <w:hyperlink r:id="rId127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t>6.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Повышение уровня пожарной безопасности объектов муниципальной собственности в сфере культуры</w:t>
            </w: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</w:pPr>
            <w:r>
              <w:t>6.1.</w:t>
            </w:r>
          </w:p>
        </w:tc>
        <w:tc>
          <w:tcPr>
            <w:tcW w:w="777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Проведение противопожарных мероприятий в учреждениях культуры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976,75700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142,00000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800,55700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6.1.1.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Мероприятия по обеспечению требований пожарной безопасности в муниципальных учреждениях, в т.ч.: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765,55700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761,55700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765,55700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761,55700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6.1.1.1.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Огнезащитная обработка "одежды" сцены и деревянных конструкций ДКУ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6.1.1.2.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Контроль качества огнезащитной обработки кровли и огнезащитное покрытие деревянных конструкций библиотеки - филиала N 7 МКУК ЦБС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ЦБС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214,00000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ЦБС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214,00000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6.1.1.3.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Огнезащитная обработка деревянных конструкций кровли в здании ДШИ N 2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6.1.2.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2,</w:t>
            </w:r>
          </w:p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6.1.2.1.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огнетушителей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6.1.2.2.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огнетушителей и подставок для огнетушителей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177,00000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177,00000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lastRenderedPageBreak/>
              <w:t>7.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7.1.</w:t>
            </w:r>
          </w:p>
        </w:tc>
        <w:tc>
          <w:tcPr>
            <w:tcW w:w="7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Комплекс процессных мероприятий: Мероприятия в области сохранения муниципальных объектов культурного наследия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3543,86374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2317,79422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1226,06952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7.1 в ред. </w:t>
            </w:r>
            <w:hyperlink r:id="rId12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7.1.1.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Разработка проектов зон охраны объектов культурного наследия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7.1.2.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Проведение ремонта памятников на территории Артемовского городского округа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7.1.3.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Устройство ограждения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7.1.4.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2024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1226,06952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1226,06952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 УБ г. Артема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3,78208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3,78208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7.1.4 в ред. </w:t>
            </w:r>
            <w:hyperlink r:id="rId12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t>8.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</w:pPr>
            <w:r>
              <w:t>8.1.</w:t>
            </w:r>
          </w:p>
        </w:tc>
        <w:tc>
          <w:tcPr>
            <w:tcW w:w="777" w:type="pct"/>
          </w:tcPr>
          <w:p w:rsidR="000253E5" w:rsidRDefault="000253E5">
            <w:pPr>
              <w:pStyle w:val="ConsPlusNormal"/>
            </w:pPr>
            <w:r>
              <w:t xml:space="preserve">Комплекс процессных </w:t>
            </w:r>
            <w:r>
              <w:lastRenderedPageBreak/>
              <w:t>мероприятий: Обеспечение деятельности органов местного самоуправления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8.1.1.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Обеспечение деятельности управления культуры, туризма и молодежной политики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Администрация округа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4755" w:type="pct"/>
            <w:gridSpan w:val="11"/>
          </w:tcPr>
          <w:p w:rsidR="000253E5" w:rsidRDefault="000253E5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9.1.</w:t>
            </w:r>
          </w:p>
        </w:tc>
        <w:tc>
          <w:tcPr>
            <w:tcW w:w="7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206296,62328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67697,21020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133189,89796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9.1 в ред. </w:t>
            </w:r>
            <w:hyperlink r:id="rId13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9.1.1.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"УСКР"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9.1.1.1.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Выполнение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 "Центр культурного развития на территории Артемовского городского округа в с. Кневичи"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"УСКР"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9.1.1.2.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Государственная экспертиза </w:t>
            </w:r>
            <w:r>
              <w:lastRenderedPageBreak/>
              <w:t>проектной документации и результатов инженерных изысканий объекта "Центр культурного развития на территории Артемовского городского округа в с. Кневичи"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 xml:space="preserve">УКТМП, МКУ </w:t>
            </w:r>
            <w:r>
              <w:lastRenderedPageBreak/>
              <w:t>"УСКР"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2022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"УСКР"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9.1.2.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2023 - 2024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200887,10816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67697,21020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133189,89796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 "УСКР"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196830,00000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66330,00000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130500,00000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4016,93878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1353,67347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2663,26531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40,16938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13,53673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26,63265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9.1.2 в ред. </w:t>
            </w:r>
            <w:hyperlink r:id="rId13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9.1.2.1.</w:t>
            </w:r>
          </w:p>
        </w:tc>
        <w:tc>
          <w:tcPr>
            <w:tcW w:w="777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2023 - 2024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196787,01916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66303,17993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130483,83923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МКУ "УСКР"</w:t>
            </w: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192811,91939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64963,85259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127848,06680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3934,93700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1325,79286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2609,14414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40,16277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13,53448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26,62829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9.1.2.1 в ред. </w:t>
            </w:r>
            <w:hyperlink r:id="rId13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9.1.2.2.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Строительный контроль за производством работ по строительству Центра культурного развития по ул. </w:t>
            </w:r>
            <w:r>
              <w:lastRenderedPageBreak/>
              <w:t>Авиационной в с. Кневичи г. Артема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УКТМП, МКУ "УСКР"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2023 - 2024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4100,08900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1394,03027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2706,05873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"УСКР"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4018,08061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1366,14741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2651,93320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82,00178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27,88061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54,12117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0,00661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0,00225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0,00436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45" w:type="pct"/>
            <w:tcBorders>
              <w:bottom w:val="nil"/>
            </w:tcBorders>
          </w:tcPr>
          <w:p w:rsidR="000253E5" w:rsidRDefault="000253E5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4755" w:type="pct"/>
            <w:gridSpan w:val="11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(введен </w:t>
            </w:r>
            <w:hyperlink r:id="rId13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0253E5" w:rsidRDefault="000253E5">
            <w:pPr>
              <w:pStyle w:val="ConsPlusNormal"/>
              <w:jc w:val="both"/>
            </w:pPr>
            <w:r>
              <w:t>N 199-па)</w:t>
            </w:r>
          </w:p>
        </w:tc>
      </w:tr>
      <w:tr w:rsidR="000253E5" w:rsidTr="000253E5">
        <w:tc>
          <w:tcPr>
            <w:tcW w:w="245" w:type="pct"/>
          </w:tcPr>
          <w:p w:rsidR="000253E5" w:rsidRDefault="000253E5">
            <w:pPr>
              <w:pStyle w:val="ConsPlusNormal"/>
            </w:pPr>
            <w:r>
              <w:t>10.1.</w:t>
            </w:r>
          </w:p>
        </w:tc>
        <w:tc>
          <w:tcPr>
            <w:tcW w:w="777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подготовка территорий общего пользования к проведению зимних праздничных мероприятий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421,44047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421,44047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45" w:type="pct"/>
            <w:vMerge w:val="restart"/>
          </w:tcPr>
          <w:p w:rsidR="000253E5" w:rsidRDefault="000253E5">
            <w:pPr>
              <w:pStyle w:val="ConsPlusNormal"/>
            </w:pPr>
            <w:r>
              <w:t>10.1.1.</w:t>
            </w:r>
          </w:p>
        </w:tc>
        <w:tc>
          <w:tcPr>
            <w:tcW w:w="777" w:type="pct"/>
            <w:vMerge w:val="restart"/>
          </w:tcPr>
          <w:p w:rsidR="000253E5" w:rsidRDefault="000253E5">
            <w:pPr>
              <w:pStyle w:val="ConsPlusNormal"/>
            </w:pPr>
            <w: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</w:tcPr>
          <w:p w:rsidR="000253E5" w:rsidRDefault="000253E5">
            <w:pPr>
              <w:pStyle w:val="ConsPlusNormal"/>
            </w:pPr>
            <w:r>
              <w:t>2023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421,44047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421,44047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</w:pPr>
            <w:r>
              <w:t>МКУ УБ г. Артема</w:t>
            </w:r>
          </w:p>
        </w:tc>
      </w:tr>
      <w:tr w:rsidR="000253E5" w:rsidTr="000253E5">
        <w:tc>
          <w:tcPr>
            <w:tcW w:w="24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7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421,44047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421,44047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1022" w:type="pct"/>
            <w:gridSpan w:val="2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ИТОГО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1887701,36128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307403,52871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364296,06649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463870,42866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445261,20984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306870,12758</w:t>
            </w: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(в ред. </w:t>
            </w:r>
            <w:hyperlink r:id="rId13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0253E5" w:rsidRDefault="000253E5">
            <w:pPr>
              <w:pStyle w:val="ConsPlusNormal"/>
              <w:jc w:val="both"/>
            </w:pPr>
            <w:r>
              <w:t>N 199-па)</w:t>
            </w:r>
          </w:p>
        </w:tc>
      </w:tr>
      <w:tr w:rsidR="000253E5" w:rsidTr="000253E5">
        <w:tc>
          <w:tcPr>
            <w:tcW w:w="1022" w:type="pct"/>
            <w:gridSpan w:val="2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в том числе по источникам</w:t>
            </w:r>
          </w:p>
        </w:tc>
        <w:tc>
          <w:tcPr>
            <w:tcW w:w="452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1887701,36128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307403,52871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364296,06649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463870,42866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445261,20984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306870,12758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1022" w:type="pct"/>
            <w:gridSpan w:val="2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1557150,02713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295203,05626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321339,43669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324748,00161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309157,40999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306702,12258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1022" w:type="pct"/>
            <w:gridSpan w:val="2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82610,79854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17080,35507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16272,89533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16887,74814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16172,40000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16197,40000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в т.ч. доходы от платных услуг</w:t>
            </w:r>
          </w:p>
        </w:tc>
        <w:tc>
          <w:tcPr>
            <w:tcW w:w="452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1022" w:type="pct"/>
            <w:gridSpan w:val="2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94902,62895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2083,43245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22063,80188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68045,62205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2709,77257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1022" w:type="pct"/>
            <w:gridSpan w:val="2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</w:tcPr>
          <w:p w:rsidR="000253E5" w:rsidRDefault="000253E5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0253E5" w:rsidRDefault="000253E5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0253E5" w:rsidRDefault="000253E5">
            <w:pPr>
              <w:pStyle w:val="ConsPlusNormal"/>
            </w:pPr>
            <w:r>
              <w:t>КБ (ожидаемый)</w:t>
            </w:r>
          </w:p>
        </w:tc>
        <w:tc>
          <w:tcPr>
            <w:tcW w:w="452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1022" w:type="pct"/>
            <w:gridSpan w:val="2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52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41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235144,69020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10117,04000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20892,82792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70908,80000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133226,02228</w:t>
            </w:r>
          </w:p>
        </w:tc>
        <w:tc>
          <w:tcPr>
            <w:tcW w:w="382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79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2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(в ред. </w:t>
            </w:r>
            <w:hyperlink r:id="rId135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0253E5" w:rsidRDefault="000253E5">
            <w:pPr>
              <w:pStyle w:val="ConsPlusNormal"/>
              <w:jc w:val="both"/>
            </w:pPr>
            <w:r>
              <w:t>N 199-па)</w:t>
            </w:r>
          </w:p>
        </w:tc>
      </w:tr>
      <w:bookmarkEnd w:id="2"/>
    </w:tbl>
    <w:p w:rsidR="000253E5" w:rsidRDefault="000253E5">
      <w:pPr>
        <w:pStyle w:val="ConsPlusNormal"/>
        <w:sectPr w:rsidR="000253E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253E5" w:rsidRDefault="000253E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59"/>
      </w:tblGrid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Примечания: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УКТМП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управление культуры, туризма и молодежной политики администрации Артемовского городского округа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МКУДО ДШИ N 1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муниципальное казенное учреждение дополнительного образования "Детская школа искусств N 1" Артемовского городского округа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МКУДО ДШИ N 2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муниципальное казенное учреждение дополнительного образования "Детская школа искусств N 2" Артемовского городского округа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МКУК "ЦБС"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муниципальное казенное учреждение культуры "Централизованная библиотечная система" Артемовского городского округа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МКУ "ИКМ"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муниципальные казенное учреждение "Историко-краеведческий музей" Артемовского городского округа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МКУК ЦСКДУ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муниципальное казенное учреждение культуры "Централизованная система культурно-досуговых учреждений"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администрация Артемовского городского округа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МКУ "УСКР"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муниципальное казенное учреждение "Управление строительства и капитального ремонта г. Артема"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МБ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местный бюджет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ФБ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федеральный бюджет</w:t>
            </w:r>
          </w:p>
        </w:tc>
      </w:tr>
      <w:tr w:rsidR="000253E5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</w:pPr>
            <w:r>
              <w:t>КБ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>- краевой бюджет</w:t>
            </w: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right"/>
        <w:outlineLvl w:val="1"/>
      </w:pPr>
      <w:r>
        <w:t>Приложение 2</w:t>
      </w:r>
    </w:p>
    <w:p w:rsidR="000253E5" w:rsidRDefault="000253E5">
      <w:pPr>
        <w:pStyle w:val="ConsPlusNormal"/>
        <w:jc w:val="right"/>
      </w:pPr>
      <w:r>
        <w:t>к муниципальной программе</w:t>
      </w:r>
    </w:p>
    <w:p w:rsidR="000253E5" w:rsidRDefault="000253E5">
      <w:pPr>
        <w:pStyle w:val="ConsPlusNormal"/>
        <w:jc w:val="right"/>
      </w:pPr>
      <w:r>
        <w:t>"Развитие культуры</w:t>
      </w:r>
    </w:p>
    <w:p w:rsidR="000253E5" w:rsidRDefault="000253E5">
      <w:pPr>
        <w:pStyle w:val="ConsPlusNormal"/>
        <w:jc w:val="right"/>
      </w:pPr>
      <w:r>
        <w:t>в Артемовском</w:t>
      </w:r>
    </w:p>
    <w:p w:rsidR="000253E5" w:rsidRDefault="000253E5">
      <w:pPr>
        <w:pStyle w:val="ConsPlusNormal"/>
        <w:jc w:val="right"/>
      </w:pPr>
      <w:r>
        <w:t>городском округе"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</w:pPr>
      <w:bookmarkStart w:id="3" w:name="P3152"/>
      <w:bookmarkEnd w:id="3"/>
      <w:r>
        <w:t>ПЕРЕЧЕНЬ</w:t>
      </w:r>
    </w:p>
    <w:p w:rsidR="000253E5" w:rsidRDefault="000253E5">
      <w:pPr>
        <w:pStyle w:val="ConsPlusTitle"/>
        <w:jc w:val="center"/>
      </w:pPr>
      <w:r>
        <w:t>МЕРОПРИЯТИЙ ПРОГРАММЫ СВЕДЕНИЯ О ВЗАИМОСВЯЗИ</w:t>
      </w:r>
    </w:p>
    <w:p w:rsidR="000253E5" w:rsidRDefault="000253E5">
      <w:pPr>
        <w:pStyle w:val="ConsPlusTitle"/>
        <w:jc w:val="center"/>
      </w:pPr>
      <w:r>
        <w:t>ЦЕЛЕВЫХ ПОКАЗАТЕЛЕЙ (ИНДИКАТОРОВ) С МЕРОПРИЯТИЯМИ</w:t>
      </w:r>
    </w:p>
    <w:p w:rsidR="000253E5" w:rsidRDefault="000253E5">
      <w:pPr>
        <w:pStyle w:val="ConsPlusTitle"/>
        <w:jc w:val="center"/>
      </w:pPr>
      <w:r>
        <w:t>ПРОГРАММЫ И ОЖИДАЕМЫМИ РЕЗУЛЬТАТАМИ ИХ РЕАЛИЗАЦИИ</w:t>
      </w:r>
    </w:p>
    <w:p w:rsidR="000253E5" w:rsidRDefault="000253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0253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136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137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sectPr w:rsidR="000253E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"/>
        <w:gridCol w:w="2177"/>
        <w:gridCol w:w="2057"/>
        <w:gridCol w:w="1365"/>
        <w:gridCol w:w="1213"/>
        <w:gridCol w:w="1102"/>
        <w:gridCol w:w="1102"/>
        <w:gridCol w:w="1102"/>
        <w:gridCol w:w="794"/>
        <w:gridCol w:w="794"/>
        <w:gridCol w:w="1950"/>
      </w:tblGrid>
      <w:tr w:rsidR="000253E5" w:rsidTr="000253E5">
        <w:tc>
          <w:tcPr>
            <w:tcW w:w="295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920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Наименование комплекса процессных мероприятий, наименование мероприятия</w:t>
            </w:r>
          </w:p>
        </w:tc>
        <w:tc>
          <w:tcPr>
            <w:tcW w:w="3082" w:type="pct"/>
            <w:gridSpan w:val="8"/>
          </w:tcPr>
          <w:p w:rsidR="000253E5" w:rsidRDefault="000253E5">
            <w:pPr>
              <w:pStyle w:val="ConsPlusNormal"/>
              <w:jc w:val="center"/>
            </w:pPr>
            <w:r>
              <w:t>Ожидаемый результат реализации мероприятия</w:t>
            </w:r>
          </w:p>
        </w:tc>
        <w:tc>
          <w:tcPr>
            <w:tcW w:w="703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Взаимосвязь мероприятия и ожидаемого результата с целевым показателем (индикатором) Программы (наименование целевого показателя (индикатора) Программы)</w:t>
            </w:r>
          </w:p>
        </w:tc>
      </w:tr>
      <w:tr w:rsidR="000253E5" w:rsidTr="000253E5">
        <w:tc>
          <w:tcPr>
            <w:tcW w:w="29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920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77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35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91" w:type="pct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79" w:type="pct"/>
            <w:gridSpan w:val="5"/>
          </w:tcPr>
          <w:p w:rsidR="000253E5" w:rsidRDefault="000253E5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920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77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43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91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11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организация предоставления дополнительного образования в сфере культуры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Оказание услуг (выполнение работ) в рамках муниципального задания, в том числе на закупки товаров, работ и услуг для </w:t>
            </w:r>
            <w:r>
              <w:lastRenderedPageBreak/>
              <w:t>муниципальных нужд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>выполнение показателей муниципального задания МКУДО ДШИ N 1,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9530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1890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703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</w:t>
            </w:r>
            <w:r>
              <w:lastRenderedPageBreak/>
              <w:t>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lastRenderedPageBreak/>
              <w:t>1.1.1.1.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МКУДО ДШИ N 1,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выполнение показателей муниципального задания МКУДО ДШИ N 1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4990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990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МКУДО ДШИ N 2,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выполнение показателей муниципального задания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4540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900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</w:t>
            </w:r>
            <w:r>
              <w:lastRenderedPageBreak/>
              <w:t>расходов на осуществление бюджетных инвестиций, в т.ч.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321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98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47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подведомственных управлению </w:t>
            </w:r>
            <w:r>
              <w:lastRenderedPageBreak/>
              <w:t>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0253E5" w:rsidTr="000253E5">
        <w:tc>
          <w:tcPr>
            <w:tcW w:w="295" w:type="pct"/>
            <w:vMerge w:val="restart"/>
          </w:tcPr>
          <w:p w:rsidR="000253E5" w:rsidRDefault="000253E5">
            <w:pPr>
              <w:pStyle w:val="ConsPlusNormal"/>
            </w:pPr>
            <w:r>
              <w:lastRenderedPageBreak/>
              <w:t>1.1.2.1.</w:t>
            </w:r>
          </w:p>
        </w:tc>
        <w:tc>
          <w:tcPr>
            <w:tcW w:w="920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музыкальных инструментов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1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920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52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24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  <w:vMerge w:val="restart"/>
          </w:tcPr>
          <w:p w:rsidR="000253E5" w:rsidRDefault="000253E5">
            <w:pPr>
              <w:pStyle w:val="ConsPlusNormal"/>
            </w:pPr>
            <w:r>
              <w:t>1.1.2.2.</w:t>
            </w:r>
          </w:p>
        </w:tc>
        <w:tc>
          <w:tcPr>
            <w:tcW w:w="920" w:type="pct"/>
            <w:vMerge w:val="restart"/>
          </w:tcPr>
          <w:p w:rsidR="000253E5" w:rsidRDefault="000253E5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920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компьютеров и периферийного оборудования для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91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1.1.2.3.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приобретенной мебели для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52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  <w:vMerge w:val="restart"/>
          </w:tcPr>
          <w:p w:rsidR="000253E5" w:rsidRDefault="000253E5">
            <w:pPr>
              <w:pStyle w:val="ConsPlusNormal"/>
            </w:pPr>
            <w:r>
              <w:t>1.1.2.4.</w:t>
            </w:r>
          </w:p>
        </w:tc>
        <w:tc>
          <w:tcPr>
            <w:tcW w:w="920" w:type="pct"/>
            <w:vMerge w:val="restart"/>
          </w:tcPr>
          <w:p w:rsidR="000253E5" w:rsidRDefault="000253E5">
            <w:pPr>
              <w:pStyle w:val="ConsPlusNormal"/>
            </w:pPr>
            <w:r>
              <w:t>Замена прибора учета тепловой энергии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 xml:space="preserve">количество установленных приборов учета </w:t>
            </w:r>
            <w:r>
              <w:lastRenderedPageBreak/>
              <w:t>тепловой энергии в МКУДО ДШИ N 1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920" w:type="pct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установленных приборов учета тепловой энергии в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1.1.2.5.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изделий для МКУДО ДШИ N 1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1.1.2.6.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Оборудование для модернизации систем видеонаблюдения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приобретенного оборудования для модернизации системы видеонаблюдения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1.1.2.7.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бытовой техники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приобретенной бытовой техники для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1.1.2.8.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системы охранной сигнализации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систем охранной сигнализации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1.1.2.9.</w:t>
            </w:r>
          </w:p>
        </w:tc>
        <w:tc>
          <w:tcPr>
            <w:tcW w:w="920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 xml:space="preserve">Приобретение </w:t>
            </w:r>
            <w:r>
              <w:lastRenderedPageBreak/>
              <w:t>основных средств, хозяйственного инвентаря для учебной деятельности</w:t>
            </w:r>
          </w:p>
        </w:tc>
        <w:tc>
          <w:tcPr>
            <w:tcW w:w="6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lastRenderedPageBreak/>
              <w:t xml:space="preserve">количество </w:t>
            </w:r>
            <w:r>
              <w:lastRenderedPageBreak/>
              <w:t>приобретенных аудиосистем МКУДО ДШИ N 2</w:t>
            </w:r>
          </w:p>
        </w:tc>
        <w:tc>
          <w:tcPr>
            <w:tcW w:w="435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85</w:t>
            </w: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85</w:t>
            </w: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1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(в ред. </w:t>
            </w:r>
            <w:hyperlink r:id="rId13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0253E5" w:rsidRDefault="000253E5">
            <w:pPr>
              <w:pStyle w:val="ConsPlusNormal"/>
              <w:jc w:val="both"/>
            </w:pPr>
            <w:r>
              <w:t>N 199-па)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  <w:vMerge w:val="restart"/>
          </w:tcPr>
          <w:p w:rsidR="000253E5" w:rsidRDefault="000253E5">
            <w:pPr>
              <w:pStyle w:val="ConsPlusNormal"/>
            </w:pPr>
            <w:r>
              <w:t>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Оснащение образовательных учреждений культуры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музыкальных инструментов, оборудования и учебных материалов для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759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759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Комплекс процессных мероприятий: </w:t>
            </w:r>
            <w:r>
              <w:lastRenderedPageBreak/>
              <w:t>Обеспечение населения услугами учреждений культуры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МКУК ЦСКДУ, в том числе на закупки товаров, работ и услуг для муниципальных нужд, в т.ч.: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выполнение показателей муниципального задания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2197484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323105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393855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455860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512332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512332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</w:t>
            </w:r>
            <w:r>
              <w:lastRenderedPageBreak/>
              <w:t>инвестиций), в т.ч.: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359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53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135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165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 xml:space="preserve">доля населения, принявшего участие в социально значимых, культурно-досуговых мероприятиях на территории Артемовского городского округа, от общей </w:t>
            </w:r>
            <w:r>
              <w:lastRenderedPageBreak/>
              <w:t>численности населения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lastRenderedPageBreak/>
              <w:t>2.1.2.1.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аттракционов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аттракционов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приобретенной мебели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102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102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производственного и хозяйственного инвентаря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приобретенного звукового, сценического оборудования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64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33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2.1.2.4.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компьютеров и периферийного оборудования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35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19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2.1.2.5.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Кондиционеры бытовые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кондиционеров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2.1.2.6.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Ставни, жалюзи и аналогичные изделия и их комплектующие </w:t>
            </w:r>
            <w:r>
              <w:lastRenderedPageBreak/>
              <w:t>(запасные части)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>количество приобретенных изделий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2.1.2.7.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узла учета тепловой энергии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установленных узлов учета тепловой энергии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2.1.2.8.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газонокосилок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газонокосилок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2.1.2.9.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Установка знаков для инвалидов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установленных знаков для инвалидов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2.1.2.10.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Установка архитектурной подсветки главного фасада здания ДКУ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установленного оборудования для архитектурной подсветки главного фасада здания ДКУ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2.1.2.11.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кресел зрительного зала, светового и звукового оборудования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приобретенной мебели, светового и звукового оборудования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78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78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2.1.2.12.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Приобретение электрической </w:t>
            </w:r>
            <w:r>
              <w:lastRenderedPageBreak/>
              <w:t>лебедки и светодиодных кулис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 xml:space="preserve">количество приобретенного </w:t>
            </w:r>
            <w:r>
              <w:lastRenderedPageBreak/>
              <w:t>оборудования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2.1.2.13.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конструкции "Горка" (горка; конструкция для горки; гирлянды)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2.1.2.14.</w:t>
            </w:r>
          </w:p>
        </w:tc>
        <w:tc>
          <w:tcPr>
            <w:tcW w:w="920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6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1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(в ред. </w:t>
            </w:r>
            <w:hyperlink r:id="rId13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0253E5" w:rsidRDefault="000253E5">
            <w:pPr>
              <w:pStyle w:val="ConsPlusNormal"/>
              <w:jc w:val="both"/>
            </w:pPr>
            <w:r>
              <w:t>N 199-па)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2.1.3.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Проведение общегородских мероприятий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увеличение количества населения, принявшего участие в общегородских мероприятиях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меропр./чел.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100/708907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23/205346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38/231908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39/271653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lastRenderedPageBreak/>
              <w:t>2.1.4.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МКУК "ЦБС",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выполнение показателей муниципального задания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954560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18882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195913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225691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257037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257037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lastRenderedPageBreak/>
              <w:t>3.1.2.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приобретенного оборудования в целях оказания населению услуг по библиотечному обслуживанию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6235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3921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1512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268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267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267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компьютеров и периферийного оборудования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3.1.2.2.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Комплектование книжных фондов (приобретение книг)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приобретение книг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6089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3896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1482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3.1.2.3.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приобретенной мебели для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127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3.1.2.4.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Приобретение ставней, жалюзи и аналогичных </w:t>
            </w:r>
            <w:r>
              <w:lastRenderedPageBreak/>
              <w:t>изделий и их комплектующих (запасных частей)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 xml:space="preserve">количество приобретенных изделий для МКУК </w:t>
            </w:r>
            <w:r>
              <w:lastRenderedPageBreak/>
              <w:t>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Модернизация муниципальных библиотек, в том числе: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3.1.3.1.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оборудования, мебели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приобретенного оборудования для модернизации библиотек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3.1.4.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3.1.4.1.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Компенсация морального вреда, расходы на оплату услуг представителя (судебные расходы)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исполнительных листов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0253E5" w:rsidRDefault="000253E5">
            <w:pPr>
              <w:pStyle w:val="ConsPlusNormal"/>
            </w:pPr>
            <w:r>
              <w:t xml:space="preserve">доля населения, посещающего библиотеки, от общей численности населения Артемовского </w:t>
            </w:r>
            <w:r>
              <w:lastRenderedPageBreak/>
              <w:t>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3.2.1.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Создание модельных </w:t>
            </w:r>
            <w:r>
              <w:lastRenderedPageBreak/>
              <w:t>муниципальных библиотек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 xml:space="preserve">количество </w:t>
            </w:r>
            <w:r>
              <w:lastRenderedPageBreak/>
              <w:t>приобретенного оборудования для создания модельных библиотек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компл.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4.1.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Обеспечение населения музейными услугами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4.1.1.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Оказание услуг (выполнение работ) в рамках муниципального задания МКУ "ИКМ",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выполнение показателей муниципального задания МКУ "ИКМ"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221718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37718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44160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46080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46880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46880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4.1.2.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Расходы муниципальных учреждений на приобретение (изготовление) </w:t>
            </w:r>
            <w:r>
              <w:lastRenderedPageBreak/>
              <w:t>объектов, относящихся к основным средствам (за исключением расходов на осуществление бюджетных инвестиций), в т.ч.: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 xml:space="preserve">доля населения, посещающего выставки, экспозиции, демонстрации </w:t>
            </w:r>
            <w:r>
              <w:lastRenderedPageBreak/>
              <w:t>музейных коллекций, от общей численности населения Артемовского городского округа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lastRenderedPageBreak/>
              <w:t>4.1.2.1.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компьютеров и периферийного оборудования МКУ "ИКМ"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4.1.2.2.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мебели и хозяйственного инвентаря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приобретенной мебели и хозяйственного инвентаря МКУ "ИКМ"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4.1.2.3.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считывающего устройства (смартфон), телефонных аппаратов, включая коммуникационное оборудование для работы в проводных или беспроводных сетях связи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считывающих устройств МКУ "ИКМ"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lastRenderedPageBreak/>
              <w:t>4.1.2.4.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предметов для музейных экспозиций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приобретенных предметов для музейных экспозиций МКУ "ИКМ"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4.2.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4.2.1.</w:t>
            </w:r>
          </w:p>
        </w:tc>
        <w:tc>
          <w:tcPr>
            <w:tcW w:w="920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Техническое оснащение муниципальных музеев</w:t>
            </w:r>
          </w:p>
        </w:tc>
        <w:tc>
          <w:tcPr>
            <w:tcW w:w="6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количество приобретенного оборудования МКУК "ИКМ"</w:t>
            </w:r>
          </w:p>
        </w:tc>
        <w:tc>
          <w:tcPr>
            <w:tcW w:w="435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компл.</w:t>
            </w:r>
          </w:p>
        </w:tc>
        <w:tc>
          <w:tcPr>
            <w:tcW w:w="391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1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4.2.1 в ред. </w:t>
            </w:r>
            <w:hyperlink r:id="rId14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Комплекс процессных мероприятий: Проведение </w:t>
            </w:r>
            <w:r>
              <w:lastRenderedPageBreak/>
              <w:t>ремонтных работ в муниципальных казенных учреждениях культуры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Капитальный ремонт и ремонт не финансовых активов, находящихся на праве оперативного управления у муниципальных учреждений: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Капитальный и текущий ремонт Дворца культуры угольщиков (реставрационные работы), в т.ч. проектно-изыскательские работы на капитальный ремонт и ремонтно-реставрационные работы, проверка достоверности сметной стоимости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Капитальный ремонт здания ДК "Любава", в т.ч. проектно-</w:t>
            </w:r>
            <w:r>
              <w:lastRenderedPageBreak/>
              <w:t>изыскательские работы, проверка достоверности сметной стоимости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 xml:space="preserve">улучшение технического состояния зданий </w:t>
            </w:r>
            <w:r>
              <w:lastRenderedPageBreak/>
              <w:t>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5.1.1.3.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Текущий ремонт кровли здания клуба с. Ясного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5.1.1.4.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Текущий и капитальный ремонт здания ДК с. Олений,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5.1.1.5.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Капитальный и текущий ремонт зданий МКУДО ДШИ N 1,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5.1.1.6.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Капитальный и текущий ремонт </w:t>
            </w:r>
            <w:r>
              <w:lastRenderedPageBreak/>
              <w:t>здания ДК шахта "Амурская", в т.ч.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 xml:space="preserve">улучшение технического </w:t>
            </w:r>
            <w:r>
              <w:lastRenderedPageBreak/>
              <w:t>состояния, составление проектно-сметной документации на ремонт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0253E5" w:rsidRDefault="000253E5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Капитальный ремонт внутренней, наружной отделки, внутренней электропроводки здания ДК с. Ясного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МКУК "ЦСКДУ"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5.1.2.2.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Капитальный ремонт системы электроснабжения и </w:t>
            </w:r>
            <w:r>
              <w:lastRenderedPageBreak/>
              <w:t>внутреннего освещения здания ДК с. Олений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lastRenderedPageBreak/>
              <w:t xml:space="preserve">улучшение технического состояния зданий </w:t>
            </w:r>
            <w:r>
              <w:lastRenderedPageBreak/>
              <w:t>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МКУК "ЦСКДУ"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5.1.3.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 за счет средств краевого бюджета: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5.1.3.1.</w:t>
            </w:r>
          </w:p>
        </w:tc>
        <w:tc>
          <w:tcPr>
            <w:tcW w:w="920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Капитальный и текущий ремонт здания ДК "Индустрия"</w:t>
            </w:r>
          </w:p>
        </w:tc>
        <w:tc>
          <w:tcPr>
            <w:tcW w:w="6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1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5.1.3 введен </w:t>
            </w:r>
            <w:hyperlink r:id="rId14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Комплекс процессных мероприятий: Федеральный проект </w:t>
            </w:r>
            <w:r>
              <w:lastRenderedPageBreak/>
              <w:t>"Культурная среда"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5.2.1.1.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Капитальный ремонт систем водоотведения, водоснабжения помещений здания ДК "Любава" с. Суражевка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5.2.1.2.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Капитальный ремонт системы электроснабжения и внутреннего освещения здания ДК "Диана"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5.2.2.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 xml:space="preserve">Государственная </w:t>
            </w:r>
            <w:r>
              <w:lastRenderedPageBreak/>
              <w:t>поддержка отрасли культуры (софинансирование)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5.2.2.1.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Капитальный ремонт системы вентиляции, фундамента, кровли и фасада здания корпуса N 4 МКУДО ДШИ N 2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5.2.3.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Реконструкция и капитальный ремонт региональных и муниципальных музеев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 xml:space="preserve">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</w:t>
            </w:r>
            <w:r>
              <w:lastRenderedPageBreak/>
              <w:t>учреждений культуры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5.2.3.1.</w:t>
            </w:r>
          </w:p>
        </w:tc>
        <w:tc>
          <w:tcPr>
            <w:tcW w:w="920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Капитальный и текущий ремонт здания музея</w:t>
            </w:r>
          </w:p>
        </w:tc>
        <w:tc>
          <w:tcPr>
            <w:tcW w:w="677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  <w:tcBorders>
              <w:bottom w:val="nil"/>
            </w:tcBorders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1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(п. 5.2.3 введен </w:t>
            </w:r>
            <w:hyperlink r:id="rId142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</w:t>
            </w:r>
          </w:p>
          <w:p w:rsidR="000253E5" w:rsidRDefault="000253E5">
            <w:pPr>
              <w:pStyle w:val="ConsPlusNormal"/>
              <w:jc w:val="both"/>
            </w:pPr>
            <w:r>
              <w:t>от 04.04.2023 N 199-па)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6.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Повышение пожарной безопасности объектов муниципальной собственности в сфере культуры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6.1.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Проведение противопожарных мероприятий в учреждениях культуры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6.1.1.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Мероприятия по обеспечению требований пожарной безопасности в муниципальных учреждениях, в т.ч.: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профилактика пожароопасности в муниципальных казенных учреждениях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0253E5" w:rsidRDefault="000253E5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6.1.1.1.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Огнезащитная обработка "одежды" сцены и деревянных конструкций ДКУ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обработка "одежды" сцены и деревянных конструкций, ремонт пожарной сигнализации Дворца культуры угольщиков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6.1.1.2.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Контроль качества огнезащитной обработки кровли и огнезащитное покрытие деревянных конструкций библиотеки - филиала N 7 МКУК ЦБС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замена системы АПС в здании МКУК "ЦБС"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6.1.1.3.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Огнезащитная обработка деревянных конструкций кровли в здании ДШИ N 2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обработка деревянных конструкций кровли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6.1.2.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приобретенного оборудования в целях обеспечения пожарной безопасности в учреждениях культуры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140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0253E5" w:rsidRDefault="000253E5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6.1.2.1.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огнетушителей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обеспечение огнетушителями МКУДО ДШИ N 2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6.1.2.2.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Приобретение огнетушителей и подставок для огнетушителей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обеспечение огнетушителями МКУК ЦСКДУ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110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7.1.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Мероприятия в области сохранения муниципальных объектов культурного наследия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7.1.1.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Разработка проектов зон охраны объектов культурного наследия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разработанных проектов зон охраны объектов культурного наследия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0253E5" w:rsidRDefault="000253E5">
            <w:pPr>
              <w:pStyle w:val="ConsPlusNormal"/>
            </w:pPr>
            <w:r>
              <w:t>количество сохраненных муниципальных объектов культурного наследия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7.1.2.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Проведение ремонта памятников на территории Артемовского городского округа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отремонтированных памятников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7.1.3.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Устройство ограждения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огороженных памятников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7.1.4.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количество отремонтированных памятников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увеличение доли сохраненных муниципальных объектов культурного наследия в общем количестве муниципальных объектов культурного наследия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8.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8.1.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Обеспечение деятельности органов местного самоуправления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8.1.1.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Обеспечение деятельности управления культуры, туризма и молодежной политики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выполнение установленных значений целевых индикаторов Программы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достижение установленных значений целевых индикаторов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4705" w:type="pct"/>
            <w:gridSpan w:val="10"/>
          </w:tcPr>
          <w:p w:rsidR="000253E5" w:rsidRDefault="000253E5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9.1.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9.1.1.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проведение инженерных изысканий и разработка проектной документации с применением проектной документации, государственная экспертиза проектной документации и результатов инженерных изысканий объекта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количество строящихся объектов муниципальных казенных учреждений культуры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9.1.1.1.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Выполнение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 "Центр культурного развития на территории Артемовского городского округа в с. Кневичи"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проведение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9.1.1.2.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Государственная экспертиза проектной документации и результатов инженерных изысканий объекта "Центр культурного развития на территории Артемовского городского округа в с. Кневичи"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проведение государственной экспертизы проектной документации и результатов инженерных изысканий объекта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9.1.2.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строительство Центра культурного развития в с. Кневичи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9.1.2.1.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Строительство Центра культурного развития по ул. Авиационной в с. Кневичи г. Артема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строительство Центра культурного развития в с. Кневичи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9.1.2.2.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Строительный контроль за производством работ по строительству Центра культурного развития по ул. Авиационной в с. Кневичи г. Артема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строительный контроль за производством работ по строительству объекта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0253E5" w:rsidRDefault="000253E5">
            <w:pPr>
              <w:pStyle w:val="ConsPlusNormal"/>
            </w:pP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295" w:type="pct"/>
            <w:tcBorders>
              <w:bottom w:val="nil"/>
            </w:tcBorders>
          </w:tcPr>
          <w:p w:rsidR="000253E5" w:rsidRDefault="000253E5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4705" w:type="pct"/>
            <w:gridSpan w:val="10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0253E5" w:rsidTr="000253E5">
        <w:tblPrEx>
          <w:tblBorders>
            <w:insideH w:val="nil"/>
          </w:tblBorders>
        </w:tblPrEx>
        <w:tc>
          <w:tcPr>
            <w:tcW w:w="5000" w:type="pct"/>
            <w:gridSpan w:val="11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(введен </w:t>
            </w:r>
            <w:hyperlink r:id="rId14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0253E5" w:rsidRDefault="000253E5">
            <w:pPr>
              <w:pStyle w:val="ConsPlusNormal"/>
              <w:jc w:val="both"/>
            </w:pPr>
            <w:r>
              <w:t>N 199-па)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10.1.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Комплекс процессных мероприятий: Подготовка территорий общего пользования к проведению зимних праздничных мероприятий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0253E5" w:rsidRDefault="000253E5">
            <w:pPr>
              <w:pStyle w:val="ConsPlusNormal"/>
              <w:jc w:val="center"/>
            </w:pPr>
            <w:r>
              <w:t>х</w:t>
            </w:r>
          </w:p>
        </w:tc>
      </w:tr>
      <w:tr w:rsidR="000253E5" w:rsidTr="000253E5">
        <w:tc>
          <w:tcPr>
            <w:tcW w:w="295" w:type="pct"/>
          </w:tcPr>
          <w:p w:rsidR="000253E5" w:rsidRDefault="000253E5">
            <w:pPr>
              <w:pStyle w:val="ConsPlusNormal"/>
            </w:pPr>
            <w:r>
              <w:t>10.1.1.</w:t>
            </w:r>
          </w:p>
        </w:tc>
        <w:tc>
          <w:tcPr>
            <w:tcW w:w="920" w:type="pct"/>
          </w:tcPr>
          <w:p w:rsidR="000253E5" w:rsidRDefault="000253E5">
            <w:pPr>
              <w:pStyle w:val="ConsPlusNormal"/>
            </w:pPr>
            <w: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677" w:type="pct"/>
          </w:tcPr>
          <w:p w:rsidR="000253E5" w:rsidRDefault="000253E5">
            <w:pPr>
              <w:pStyle w:val="ConsPlusNormal"/>
            </w:pPr>
            <w:r>
              <w:t>разработка и реализация концепции зимнего праздничного оформления Артемовского городского округа</w:t>
            </w:r>
          </w:p>
        </w:tc>
        <w:tc>
          <w:tcPr>
            <w:tcW w:w="435" w:type="pct"/>
          </w:tcPr>
          <w:p w:rsidR="000253E5" w:rsidRDefault="000253E5">
            <w:pPr>
              <w:pStyle w:val="ConsPlusNormal"/>
              <w:jc w:val="center"/>
            </w:pPr>
            <w:r>
              <w:t>усл. ед.</w:t>
            </w:r>
          </w:p>
        </w:tc>
        <w:tc>
          <w:tcPr>
            <w:tcW w:w="391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</w:pPr>
          </w:p>
        </w:tc>
        <w:tc>
          <w:tcPr>
            <w:tcW w:w="354" w:type="pct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258" w:type="pct"/>
          </w:tcPr>
          <w:p w:rsidR="000253E5" w:rsidRDefault="000253E5">
            <w:pPr>
              <w:pStyle w:val="ConsPlusNormal"/>
            </w:pPr>
          </w:p>
        </w:tc>
        <w:tc>
          <w:tcPr>
            <w:tcW w:w="703" w:type="pct"/>
          </w:tcPr>
          <w:p w:rsidR="000253E5" w:rsidRDefault="000253E5">
            <w:pPr>
              <w:pStyle w:val="ConsPlusNormal"/>
            </w:pPr>
            <w:r>
              <w:t>уровень выполнения запланированных работ по благоустройству территорий для проведения зимних праздничных мероприятий</w:t>
            </w:r>
          </w:p>
        </w:tc>
      </w:tr>
    </w:tbl>
    <w:p w:rsidR="000253E5" w:rsidRDefault="000253E5">
      <w:pPr>
        <w:pStyle w:val="ConsPlusNormal"/>
        <w:sectPr w:rsidR="000253E5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right"/>
        <w:outlineLvl w:val="1"/>
      </w:pPr>
      <w:r>
        <w:t>Приложение 3</w:t>
      </w:r>
    </w:p>
    <w:p w:rsidR="000253E5" w:rsidRDefault="000253E5">
      <w:pPr>
        <w:pStyle w:val="ConsPlusNormal"/>
        <w:jc w:val="right"/>
      </w:pPr>
      <w:r>
        <w:t>к муниципальной программе</w:t>
      </w:r>
    </w:p>
    <w:p w:rsidR="000253E5" w:rsidRDefault="000253E5">
      <w:pPr>
        <w:pStyle w:val="ConsPlusNormal"/>
        <w:jc w:val="right"/>
      </w:pPr>
      <w:r>
        <w:t>"Развитие культуры</w:t>
      </w:r>
    </w:p>
    <w:p w:rsidR="000253E5" w:rsidRDefault="000253E5">
      <w:pPr>
        <w:pStyle w:val="ConsPlusNormal"/>
        <w:jc w:val="right"/>
      </w:pPr>
      <w:r>
        <w:t>в Артемовском</w:t>
      </w:r>
    </w:p>
    <w:p w:rsidR="000253E5" w:rsidRDefault="000253E5">
      <w:pPr>
        <w:pStyle w:val="ConsPlusNormal"/>
        <w:jc w:val="right"/>
      </w:pPr>
      <w:r>
        <w:t>городском округе"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Title"/>
        <w:jc w:val="center"/>
      </w:pPr>
      <w:bookmarkStart w:id="4" w:name="P4323"/>
      <w:bookmarkEnd w:id="4"/>
      <w:r>
        <w:t>ПЕРЕЧЕНЬ</w:t>
      </w:r>
    </w:p>
    <w:p w:rsidR="000253E5" w:rsidRDefault="000253E5">
      <w:pPr>
        <w:pStyle w:val="ConsPlusTitle"/>
        <w:jc w:val="center"/>
      </w:pPr>
      <w:r>
        <w:t>ЦЕЛЕВЫХ ПОКАЗАТЕЛЕЙ (ИНДИКАТОРОВ)</w:t>
      </w:r>
    </w:p>
    <w:p w:rsidR="000253E5" w:rsidRDefault="000253E5">
      <w:pPr>
        <w:pStyle w:val="ConsPlusTitle"/>
        <w:jc w:val="center"/>
      </w:pPr>
      <w:r>
        <w:t>ДЛЯ ОЦЕНКИ ЭФФЕКТИВНОСТИ МУНИЦИПАЛЬНОЙ ПРОГРАММЫ</w:t>
      </w:r>
    </w:p>
    <w:p w:rsidR="000253E5" w:rsidRDefault="000253E5">
      <w:pPr>
        <w:pStyle w:val="ConsPlusTitle"/>
        <w:jc w:val="center"/>
      </w:pPr>
      <w:r>
        <w:t>"РАЗВИТИЕ КУЛЬТУРЫ В АРТЕМОВСКОМ ГОРОДСКОМ ОКРУГЕ"</w:t>
      </w:r>
    </w:p>
    <w:p w:rsidR="000253E5" w:rsidRDefault="000253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0253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144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 xml:space="preserve">, от 04.04.2023 </w:t>
            </w:r>
            <w:hyperlink r:id="rId145">
              <w:r>
                <w:rPr>
                  <w:color w:val="0000FF"/>
                </w:rPr>
                <w:t>N 199-па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</w:tr>
    </w:tbl>
    <w:p w:rsidR="000253E5" w:rsidRDefault="000253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2368"/>
        <w:gridCol w:w="1216"/>
        <w:gridCol w:w="850"/>
        <w:gridCol w:w="1020"/>
        <w:gridCol w:w="964"/>
        <w:gridCol w:w="907"/>
        <w:gridCol w:w="964"/>
        <w:gridCol w:w="964"/>
        <w:gridCol w:w="907"/>
        <w:gridCol w:w="2721"/>
      </w:tblGrid>
      <w:tr w:rsidR="000253E5">
        <w:tc>
          <w:tcPr>
            <w:tcW w:w="604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68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216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576" w:type="dxa"/>
            <w:gridSpan w:val="7"/>
          </w:tcPr>
          <w:p w:rsidR="000253E5" w:rsidRDefault="000253E5">
            <w:pPr>
              <w:pStyle w:val="ConsPlusNormal"/>
              <w:jc w:val="center"/>
            </w:pPr>
            <w:r>
              <w:t>Значение показателей</w:t>
            </w:r>
          </w:p>
        </w:tc>
        <w:tc>
          <w:tcPr>
            <w:tcW w:w="2721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Ожидаемые конечные результаты реализации Программы</w:t>
            </w:r>
          </w:p>
        </w:tc>
      </w:tr>
      <w:tr w:rsidR="000253E5">
        <w:tc>
          <w:tcPr>
            <w:tcW w:w="604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2368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1216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2721" w:type="dxa"/>
            <w:vMerge/>
          </w:tcPr>
          <w:p w:rsidR="000253E5" w:rsidRDefault="000253E5">
            <w:pPr>
              <w:pStyle w:val="ConsPlusNormal"/>
            </w:pP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  <w:jc w:val="center"/>
            </w:pPr>
            <w:r>
              <w:t>11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1.1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 xml:space="preserve">Доля детей, обучающихся в муниципальных казенных учреждениях </w:t>
            </w:r>
            <w:r>
              <w:lastRenderedPageBreak/>
              <w:t>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11,05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11,05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 xml:space="preserve">увеличение доли детей, обучающихся в муниципальных казенных учреждениях </w:t>
            </w:r>
            <w:r>
              <w:lastRenderedPageBreak/>
              <w:t>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lastRenderedPageBreak/>
              <w:t>2.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2.1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>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299,9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281,71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282,71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344,62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398,87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448,28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448,28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2.2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 xml:space="preserve">Доля населения, принявшего участие в общегородских мероприятиях, от </w:t>
            </w:r>
            <w:r>
              <w:lastRenderedPageBreak/>
              <w:t>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136,7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96,05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179,67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202,92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237,69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07" w:type="dxa"/>
          </w:tcPr>
          <w:p w:rsidR="000253E5" w:rsidRDefault="000253E5">
            <w:pPr>
              <w:pStyle w:val="ConsPlusNormal"/>
            </w:pP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 xml:space="preserve">увеличение доли населения к 2023 году, принявшего участие в общегородских </w:t>
            </w:r>
            <w:r>
              <w:lastRenderedPageBreak/>
              <w:t>мероприятиях на территории Артемовского городского округа, от общей численности населения на 100,99 процентных пункта по сравнению с 2020 годом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lastRenderedPageBreak/>
              <w:t>3.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3.1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>Доля населения, посещающего библиотеки, в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50,1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16,5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171,4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197,5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224,9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224,9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с 2020 годом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4.1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32,3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33,00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38,6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40,3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округа, на 8,7 процентных пункта по сравнению с 2020 годом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5.1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 xml:space="preserve">Доля муниципальных </w:t>
            </w:r>
            <w:r>
              <w:lastRenderedPageBreak/>
              <w:t>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67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47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44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 xml:space="preserve">уменьшение доли </w:t>
            </w:r>
            <w:r>
              <w:lastRenderedPageBreak/>
              <w:t>муниципальных казенных учреждений культуры, здания которые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lastRenderedPageBreak/>
              <w:t>6.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Повышение пожарной безопасности объектов муниципальной собственности в сфере культуры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6.1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7.1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>Количество сохраненных муниципальных объектов культурного наследия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53,6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 xml:space="preserve">увеличение доли муниципальных объектов культурного наследия в общем количестве муниципальных объектов культурного наследия по </w:t>
            </w:r>
            <w:r>
              <w:lastRenderedPageBreak/>
              <w:t>сравнению с 2020 годом на 5 процентных пунктов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lastRenderedPageBreak/>
              <w:t>8.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8.1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>Достижение установленных значений целевых индикаторов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>выполнение установленных значений целевых индикаторов Программы на конец отчетного периода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12881" w:type="dxa"/>
            <w:gridSpan w:val="10"/>
          </w:tcPr>
          <w:p w:rsidR="000253E5" w:rsidRDefault="000253E5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9.1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>Количество создаваемых объектов культурно-досугового типа согласно федерального проекта "Культурная среда"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20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6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07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6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07" w:type="dxa"/>
          </w:tcPr>
          <w:p w:rsidR="000253E5" w:rsidRDefault="000253E5">
            <w:pPr>
              <w:pStyle w:val="ConsPlusNormal"/>
            </w:pP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>увеличение количества строящихся объектов муниципальных казенных учреждений культуры на один объект по сравнению с 2020 годом</w:t>
            </w:r>
          </w:p>
        </w:tc>
      </w:tr>
      <w:tr w:rsidR="000253E5">
        <w:tblPrEx>
          <w:tblBorders>
            <w:insideH w:val="nil"/>
          </w:tblBorders>
        </w:tblPrEx>
        <w:tc>
          <w:tcPr>
            <w:tcW w:w="604" w:type="dxa"/>
            <w:tcBorders>
              <w:bottom w:val="nil"/>
            </w:tcBorders>
          </w:tcPr>
          <w:p w:rsidR="000253E5" w:rsidRDefault="000253E5">
            <w:pPr>
              <w:pStyle w:val="ConsPlusNormal"/>
              <w:outlineLvl w:val="2"/>
            </w:pPr>
            <w:r>
              <w:t>10.</w:t>
            </w:r>
          </w:p>
        </w:tc>
        <w:tc>
          <w:tcPr>
            <w:tcW w:w="12881" w:type="dxa"/>
            <w:gridSpan w:val="10"/>
            <w:tcBorders>
              <w:bottom w:val="nil"/>
            </w:tcBorders>
          </w:tcPr>
          <w:p w:rsidR="000253E5" w:rsidRDefault="000253E5">
            <w:pPr>
              <w:pStyle w:val="ConsPlusNormal"/>
            </w:pPr>
            <w:r>
              <w:t>Задача: Осуществление работ по благоустройству территорий в целях проведения зимних праздничных мероприятий</w:t>
            </w:r>
          </w:p>
        </w:tc>
      </w:tr>
      <w:tr w:rsidR="000253E5">
        <w:tblPrEx>
          <w:tblBorders>
            <w:insideH w:val="nil"/>
          </w:tblBorders>
        </w:tblPrEx>
        <w:tc>
          <w:tcPr>
            <w:tcW w:w="13485" w:type="dxa"/>
            <w:gridSpan w:val="11"/>
            <w:tcBorders>
              <w:top w:val="nil"/>
            </w:tcBorders>
          </w:tcPr>
          <w:p w:rsidR="000253E5" w:rsidRDefault="000253E5">
            <w:pPr>
              <w:pStyle w:val="ConsPlusNormal"/>
              <w:jc w:val="both"/>
            </w:pPr>
            <w:r>
              <w:t xml:space="preserve">(введен </w:t>
            </w:r>
            <w:hyperlink r:id="rId146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04.04.2023</w:t>
            </w:r>
          </w:p>
          <w:p w:rsidR="000253E5" w:rsidRDefault="000253E5">
            <w:pPr>
              <w:pStyle w:val="ConsPlusNormal"/>
              <w:jc w:val="both"/>
            </w:pPr>
            <w:r>
              <w:t>N 199-па)</w:t>
            </w:r>
          </w:p>
        </w:tc>
      </w:tr>
      <w:tr w:rsidR="000253E5">
        <w:tc>
          <w:tcPr>
            <w:tcW w:w="604" w:type="dxa"/>
          </w:tcPr>
          <w:p w:rsidR="000253E5" w:rsidRDefault="000253E5">
            <w:pPr>
              <w:pStyle w:val="ConsPlusNormal"/>
            </w:pPr>
            <w:r>
              <w:t>10.1.</w:t>
            </w:r>
          </w:p>
        </w:tc>
        <w:tc>
          <w:tcPr>
            <w:tcW w:w="2368" w:type="dxa"/>
          </w:tcPr>
          <w:p w:rsidR="000253E5" w:rsidRDefault="000253E5">
            <w:pPr>
              <w:pStyle w:val="ConsPlusNormal"/>
            </w:pPr>
            <w:r>
              <w:t>Уровень выполнения запланированных работ по благоустройству территории Артемовского городского округа</w:t>
            </w:r>
          </w:p>
        </w:tc>
        <w:tc>
          <w:tcPr>
            <w:tcW w:w="1216" w:type="dxa"/>
          </w:tcPr>
          <w:p w:rsidR="000253E5" w:rsidRDefault="000253E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0253E5" w:rsidRDefault="000253E5">
            <w:pPr>
              <w:pStyle w:val="ConsPlusNormal"/>
            </w:pPr>
          </w:p>
        </w:tc>
        <w:tc>
          <w:tcPr>
            <w:tcW w:w="1020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6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07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64" w:type="dxa"/>
          </w:tcPr>
          <w:p w:rsidR="000253E5" w:rsidRDefault="000253E5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96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907" w:type="dxa"/>
          </w:tcPr>
          <w:p w:rsidR="000253E5" w:rsidRDefault="000253E5">
            <w:pPr>
              <w:pStyle w:val="ConsPlusNormal"/>
            </w:pPr>
          </w:p>
        </w:tc>
        <w:tc>
          <w:tcPr>
            <w:tcW w:w="2721" w:type="dxa"/>
          </w:tcPr>
          <w:p w:rsidR="000253E5" w:rsidRDefault="000253E5">
            <w:pPr>
              <w:pStyle w:val="ConsPlusNormal"/>
            </w:pPr>
            <w:r>
              <w:t>достижение установленных значений целевых индикаторов Программы на конец отчетного периода</w:t>
            </w: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right"/>
        <w:outlineLvl w:val="1"/>
      </w:pPr>
      <w:r>
        <w:t>Приложение 4</w:t>
      </w:r>
    </w:p>
    <w:p w:rsidR="000253E5" w:rsidRDefault="000253E5">
      <w:pPr>
        <w:pStyle w:val="ConsPlusNormal"/>
        <w:jc w:val="right"/>
      </w:pPr>
      <w:r>
        <w:t>к муниципальной программе</w:t>
      </w:r>
    </w:p>
    <w:p w:rsidR="000253E5" w:rsidRDefault="000253E5">
      <w:pPr>
        <w:pStyle w:val="ConsPlusNormal"/>
        <w:jc w:val="right"/>
      </w:pPr>
      <w:r>
        <w:t>"Развитие культуры</w:t>
      </w:r>
    </w:p>
    <w:p w:rsidR="000253E5" w:rsidRDefault="000253E5">
      <w:pPr>
        <w:pStyle w:val="ConsPlusNormal"/>
        <w:jc w:val="right"/>
      </w:pPr>
      <w:r>
        <w:t>в Артемовском</w:t>
      </w:r>
    </w:p>
    <w:p w:rsidR="000253E5" w:rsidRDefault="000253E5">
      <w:pPr>
        <w:pStyle w:val="ConsPlusNormal"/>
        <w:jc w:val="right"/>
      </w:pPr>
      <w:r>
        <w:t>городском округе"</w:t>
      </w:r>
    </w:p>
    <w:p w:rsidR="000253E5" w:rsidRDefault="000253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0253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47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0253E5" w:rsidRDefault="000253E5">
            <w:pPr>
              <w:pStyle w:val="ConsPlusNormal"/>
              <w:jc w:val="center"/>
            </w:pPr>
            <w:r>
              <w:rPr>
                <w:color w:val="392C69"/>
              </w:rPr>
              <w:t>от 20.03.2023 N 166-па)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3E5" w:rsidRDefault="000253E5">
            <w:pPr>
              <w:pStyle w:val="ConsPlusNormal"/>
            </w:pP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center"/>
      </w:pPr>
      <w:r>
        <w:t>НАЛОГОВЫЕ РАСХОДЫ</w:t>
      </w:r>
    </w:p>
    <w:p w:rsidR="000253E5" w:rsidRDefault="000253E5">
      <w:pPr>
        <w:pStyle w:val="ConsPlusNormal"/>
        <w:jc w:val="center"/>
      </w:pPr>
      <w:r>
        <w:t>МУНИЦИПАЛЬНОЙ ПРОГРАММЫ "РАЗВИТИЕ КУЛЬТУРЫ</w:t>
      </w:r>
    </w:p>
    <w:p w:rsidR="000253E5" w:rsidRDefault="000253E5">
      <w:pPr>
        <w:pStyle w:val="ConsPlusNormal"/>
        <w:jc w:val="center"/>
      </w:pPr>
      <w:r>
        <w:t>В АРТЕМОВСКОМ ГОРОДСКОМ ОКРУГЕ"</w:t>
      </w:r>
    </w:p>
    <w:p w:rsidR="000253E5" w:rsidRDefault="000253E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2044"/>
        <w:gridCol w:w="1864"/>
        <w:gridCol w:w="1552"/>
        <w:gridCol w:w="1636"/>
        <w:gridCol w:w="664"/>
        <w:gridCol w:w="604"/>
        <w:gridCol w:w="604"/>
        <w:gridCol w:w="604"/>
        <w:gridCol w:w="604"/>
        <w:gridCol w:w="664"/>
        <w:gridCol w:w="604"/>
        <w:gridCol w:w="604"/>
        <w:gridCol w:w="604"/>
        <w:gridCol w:w="604"/>
      </w:tblGrid>
      <w:tr w:rsidR="000253E5">
        <w:tc>
          <w:tcPr>
            <w:tcW w:w="1636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2044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Реквизиты муниципального правового акта, принятого Думой Артемовского городского округа, устанавливающего налоговый расход</w:t>
            </w:r>
          </w:p>
        </w:tc>
        <w:tc>
          <w:tcPr>
            <w:tcW w:w="1864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Целевая категория налогового расхода (техническая, социальная, стимулирующая)</w:t>
            </w:r>
          </w:p>
        </w:tc>
        <w:tc>
          <w:tcPr>
            <w:tcW w:w="1552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Цель Программы, которой соответствует налоговый расход</w:t>
            </w:r>
          </w:p>
        </w:tc>
        <w:tc>
          <w:tcPr>
            <w:tcW w:w="1636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Наименование показателя (индикатора) Программы, на значение которого оказывают влияние налоговые расходы</w:t>
            </w:r>
          </w:p>
        </w:tc>
        <w:tc>
          <w:tcPr>
            <w:tcW w:w="3080" w:type="dxa"/>
            <w:gridSpan w:val="5"/>
          </w:tcPr>
          <w:p w:rsidR="000253E5" w:rsidRDefault="000253E5">
            <w:pPr>
              <w:pStyle w:val="ConsPlusNormal"/>
              <w:jc w:val="center"/>
            </w:pPr>
            <w:r>
              <w:t>Значение показателя (индикатора), в единицах измерения показателя (индикатора) Программы</w:t>
            </w:r>
          </w:p>
        </w:tc>
        <w:tc>
          <w:tcPr>
            <w:tcW w:w="3080" w:type="dxa"/>
            <w:gridSpan w:val="5"/>
          </w:tcPr>
          <w:p w:rsidR="000253E5" w:rsidRDefault="000253E5">
            <w:pPr>
              <w:pStyle w:val="ConsPlusNormal"/>
              <w:jc w:val="center"/>
            </w:pPr>
            <w:r>
              <w:t>Объем налоговых расходов, руб.</w:t>
            </w:r>
          </w:p>
        </w:tc>
      </w:tr>
      <w:tr w:rsidR="000253E5">
        <w:tc>
          <w:tcPr>
            <w:tcW w:w="1636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2044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1864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1552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1636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64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16" w:type="dxa"/>
            <w:gridSpan w:val="4"/>
          </w:tcPr>
          <w:p w:rsidR="000253E5" w:rsidRDefault="000253E5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664" w:type="dxa"/>
            <w:vMerge w:val="restart"/>
          </w:tcPr>
          <w:p w:rsidR="000253E5" w:rsidRDefault="000253E5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16" w:type="dxa"/>
            <w:gridSpan w:val="4"/>
          </w:tcPr>
          <w:p w:rsidR="000253E5" w:rsidRDefault="000253E5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0253E5">
        <w:tc>
          <w:tcPr>
            <w:tcW w:w="1636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2044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1864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1552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1636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64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64" w:type="dxa"/>
            <w:vMerge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2025</w:t>
            </w:r>
          </w:p>
        </w:tc>
      </w:tr>
      <w:tr w:rsidR="000253E5">
        <w:tc>
          <w:tcPr>
            <w:tcW w:w="1636" w:type="dxa"/>
          </w:tcPr>
          <w:p w:rsidR="000253E5" w:rsidRDefault="000253E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0253E5" w:rsidRDefault="000253E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0253E5" w:rsidRDefault="000253E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2" w:type="dxa"/>
          </w:tcPr>
          <w:p w:rsidR="000253E5" w:rsidRDefault="000253E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6" w:type="dxa"/>
          </w:tcPr>
          <w:p w:rsidR="000253E5" w:rsidRDefault="000253E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0253E5" w:rsidRDefault="000253E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0253E5" w:rsidRDefault="000253E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4" w:type="dxa"/>
          </w:tcPr>
          <w:p w:rsidR="000253E5" w:rsidRDefault="000253E5">
            <w:pPr>
              <w:pStyle w:val="ConsPlusNormal"/>
              <w:jc w:val="center"/>
            </w:pPr>
            <w:r>
              <w:t>15</w:t>
            </w:r>
          </w:p>
        </w:tc>
      </w:tr>
      <w:tr w:rsidR="000253E5">
        <w:tc>
          <w:tcPr>
            <w:tcW w:w="1636" w:type="dxa"/>
          </w:tcPr>
          <w:p w:rsidR="000253E5" w:rsidRDefault="000253E5">
            <w:pPr>
              <w:pStyle w:val="ConsPlusNormal"/>
            </w:pPr>
          </w:p>
        </w:tc>
        <w:tc>
          <w:tcPr>
            <w:tcW w:w="204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186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1552" w:type="dxa"/>
          </w:tcPr>
          <w:p w:rsidR="000253E5" w:rsidRDefault="000253E5">
            <w:pPr>
              <w:pStyle w:val="ConsPlusNormal"/>
            </w:pPr>
          </w:p>
        </w:tc>
        <w:tc>
          <w:tcPr>
            <w:tcW w:w="1636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6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6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</w:pPr>
          </w:p>
        </w:tc>
        <w:tc>
          <w:tcPr>
            <w:tcW w:w="604" w:type="dxa"/>
          </w:tcPr>
          <w:p w:rsidR="000253E5" w:rsidRDefault="000253E5">
            <w:pPr>
              <w:pStyle w:val="ConsPlusNormal"/>
            </w:pPr>
          </w:p>
        </w:tc>
      </w:tr>
    </w:tbl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ind w:firstLine="540"/>
        <w:jc w:val="both"/>
      </w:pPr>
      <w:r>
        <w:t xml:space="preserve">- техническая - целевая категория налоговых расходов, предполагающих уменьшение расходов плательщиков, воспользовавшихся льготами, </w:t>
      </w:r>
      <w:r>
        <w:lastRenderedPageBreak/>
        <w:t>финансовое обеспечение которых осуществляется в полном объеме или частично за счет бюджета Артемовского городского округа;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- социальная - целевая категория налоговых расходов, обусловленных необходимостью обеспечения социальной поддержки населения;</w:t>
      </w:r>
    </w:p>
    <w:p w:rsidR="000253E5" w:rsidRDefault="000253E5">
      <w:pPr>
        <w:pStyle w:val="ConsPlusNormal"/>
        <w:spacing w:before="220"/>
        <w:ind w:firstLine="540"/>
        <w:jc w:val="both"/>
      </w:pPr>
      <w:r>
        <w:t>- стимулирующая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Артемовского городского округа.</w:t>
      </w: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jc w:val="both"/>
      </w:pPr>
    </w:p>
    <w:p w:rsidR="000253E5" w:rsidRDefault="000253E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7523" w:rsidRDefault="00727523"/>
    <w:sectPr w:rsidR="00727523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E5"/>
    <w:rsid w:val="000253E5"/>
    <w:rsid w:val="0072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9FA3F-44B5-4E12-BC88-8A401069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3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25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253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25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253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253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253E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25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677561B0C9A66BC7EF885BB305770B346CB1F92061C5E17BCBE01DB98287274BF1D2A7189C9EB94B69D03576FEA842655E04377015F4C42B91DA270D73Y2G" TargetMode="External"/><Relationship Id="rId21" Type="http://schemas.openxmlformats.org/officeDocument/2006/relationships/hyperlink" Target="consultantplus://offline/ref=677561B0C9A66BC7EF885BB305770B346CB1F92061CAE07CC3E51DB98287274BF1D2A7189C9EB94B69D0357EF2A842655E04377015F4C42B91DA270D73Y2G" TargetMode="External"/><Relationship Id="rId42" Type="http://schemas.openxmlformats.org/officeDocument/2006/relationships/hyperlink" Target="consultantplus://offline/ref=677561B0C9A66BC7EF885BB305770B346CB1F92061C8E476CBE31DB98287274BF1D2A7189C9EB94B69D0357EFFA842655E04377015F4C42B91DA270D73Y2G" TargetMode="External"/><Relationship Id="rId63" Type="http://schemas.openxmlformats.org/officeDocument/2006/relationships/hyperlink" Target="consultantplus://offline/ref=677561B0C9A66BC7EF885BB305770B346CB1F92061C5E07CC7E11DB98287274BF1D2A7189C9EB94B69D0357EF1A842655E04377015F4C42B91DA270D73Y2G" TargetMode="External"/><Relationship Id="rId84" Type="http://schemas.openxmlformats.org/officeDocument/2006/relationships/hyperlink" Target="consultantplus://offline/ref=677561B0C9A66BC7EF885BB305770B346CB1F92061C5E17BCBE01DB98287274BF1D2A7189C9EB94B69D0357EFFA842655E04377015F4C42B91DA270D73Y2G" TargetMode="External"/><Relationship Id="rId138" Type="http://schemas.openxmlformats.org/officeDocument/2006/relationships/hyperlink" Target="consultantplus://offline/ref=677561B0C9A66BC7EF885BB305770B346CB1F92061C5E17BCBE01DB98287274BF1D2A7189C9EB94B69D03578FEA842655E04377015F4C42B91DA270D73Y2G" TargetMode="External"/><Relationship Id="rId107" Type="http://schemas.openxmlformats.org/officeDocument/2006/relationships/hyperlink" Target="consultantplus://offline/ref=677561B0C9A66BC7EF885BB305770B346CB1F92061C5E17BCBE01DB98287274BF1D2A7189C9EB94B69D03579FFA842655E04377015F4C42B91DA270D73Y2G" TargetMode="External"/><Relationship Id="rId11" Type="http://schemas.openxmlformats.org/officeDocument/2006/relationships/hyperlink" Target="consultantplus://offline/ref=677561B0C9A66BC7EF885BB305770B346CB1F92061CBE37DC0EC1DB98287274BF1D2A7189C9EB94B69D0357EF2A842655E04377015F4C42B91DA270D73Y2G" TargetMode="External"/><Relationship Id="rId32" Type="http://schemas.openxmlformats.org/officeDocument/2006/relationships/hyperlink" Target="consultantplus://offline/ref=677561B0C9A66BC7EF8845BE131B553B68BEA32A66CBE9299EB01BEEDDD7211EA392F941DFD2AA4B68CE377EF57AY0G" TargetMode="External"/><Relationship Id="rId53" Type="http://schemas.openxmlformats.org/officeDocument/2006/relationships/hyperlink" Target="consultantplus://offline/ref=677561B0C9A66BC7EF885BB305770B346CB1F92061CBEB77CAE31DB98287274BF1D2A7189C9EB94B69D0357EF1A842655E04377015F4C42B91DA270D73Y2G" TargetMode="External"/><Relationship Id="rId74" Type="http://schemas.openxmlformats.org/officeDocument/2006/relationships/hyperlink" Target="consultantplus://offline/ref=677561B0C9A66BC7EF885BB305770B346CB1F92061CEE779CBE51DB98287274BF1D2A7188E9EE14769D82B7FF6BD14341875Y2G" TargetMode="External"/><Relationship Id="rId128" Type="http://schemas.openxmlformats.org/officeDocument/2006/relationships/hyperlink" Target="consultantplus://offline/ref=677561B0C9A66BC7EF885BB305770B346CB1F92061C5E17BCBE01DB98287274BF1D2A7189C9EB94B69D0347EF3A842655E04377015F4C42B91DA270D73Y2G" TargetMode="External"/><Relationship Id="rId149" Type="http://schemas.openxmlformats.org/officeDocument/2006/relationships/theme" Target="theme/theme1.xml"/><Relationship Id="rId5" Type="http://schemas.openxmlformats.org/officeDocument/2006/relationships/hyperlink" Target="consultantplus://offline/ref=677561B0C9A66BC7EF885BB305770B346CB1F92061C9E77FC0E71DB98287274BF1D2A7189C9EB94B69D0357EF2A842655E04377015F4C42B91DA270D73Y2G" TargetMode="External"/><Relationship Id="rId95" Type="http://schemas.openxmlformats.org/officeDocument/2006/relationships/hyperlink" Target="consultantplus://offline/ref=677561B0C9A66BC7EF885BB305770B346CB1F92061C5E17BC1E51DB98287274BF1D2A7189C9EB94B69D03577F3A842655E04377015F4C42B91DA270D73Y2G" TargetMode="External"/><Relationship Id="rId22" Type="http://schemas.openxmlformats.org/officeDocument/2006/relationships/hyperlink" Target="consultantplus://offline/ref=677561B0C9A66BC7EF885BB305770B346CB1F92061CAE077C3E31DB98287274BF1D2A7189C9EB94B69D0357EF2A842655E04377015F4C42B91DA270D73Y2G" TargetMode="External"/><Relationship Id="rId27" Type="http://schemas.openxmlformats.org/officeDocument/2006/relationships/hyperlink" Target="consultantplus://offline/ref=677561B0C9A66BC7EF885BB305770B346CB1F92061C5E37AC1EC1DB98287274BF1D2A7189C9EB94B69D0357EF2A842655E04377015F4C42B91DA270D73Y2G" TargetMode="External"/><Relationship Id="rId43" Type="http://schemas.openxmlformats.org/officeDocument/2006/relationships/hyperlink" Target="consultantplus://offline/ref=677561B0C9A66BC7EF885BB305770B346CB1F92061C8E577CAEC1DB98287274BF1D2A7189C9EB94B69D0357EF1A842655E04377015F4C42B91DA270D73Y2G" TargetMode="External"/><Relationship Id="rId48" Type="http://schemas.openxmlformats.org/officeDocument/2006/relationships/hyperlink" Target="consultantplus://offline/ref=677561B0C9A66BC7EF885BB305770B346CB1F92061CBE177CBE71DB98287274BF1D2A7189C9EB94B69D0357EF1A842655E04377015F4C42B91DA270D73Y2G" TargetMode="External"/><Relationship Id="rId64" Type="http://schemas.openxmlformats.org/officeDocument/2006/relationships/hyperlink" Target="consultantplus://offline/ref=677561B0C9A66BC7EF885BB305770B346CB1F92061C5E17BC1E51DB98287274BF1D2A7189C9EB94B69D0357EF1A842655E04377015F4C42B91DA270D73Y2G" TargetMode="External"/><Relationship Id="rId69" Type="http://schemas.openxmlformats.org/officeDocument/2006/relationships/hyperlink" Target="consultantplus://offline/ref=677561B0C9A66BC7EF8845BE131B553B68BEA72D62CDE9299EB01BEEDDD7211EA392F941DFD2AA4B68CE377EF57AY0G" TargetMode="External"/><Relationship Id="rId113" Type="http://schemas.openxmlformats.org/officeDocument/2006/relationships/hyperlink" Target="consultantplus://offline/ref=677561B0C9A66BC7EF885BB305770B346CB1F92061C5E17BCBE01DB98287274BF1D2A7189C9EB94B69D03576F2A842655E04377015F4C42B91DA270D73Y2G" TargetMode="External"/><Relationship Id="rId118" Type="http://schemas.openxmlformats.org/officeDocument/2006/relationships/hyperlink" Target="consultantplus://offline/ref=677561B0C9A66BC7EF885BB305770B346CB1F92061C5E17BCBE01DB98287274BF1D2A7189C9EB94B69D03577F6A842655E04377015F4C42B91DA270D73Y2G" TargetMode="External"/><Relationship Id="rId134" Type="http://schemas.openxmlformats.org/officeDocument/2006/relationships/hyperlink" Target="consultantplus://offline/ref=677561B0C9A66BC7EF885BB305770B346CB1F92061C5E17BCBE01DB98287274BF1D2A7189C9EB94B69D0347FF4A842655E04377015F4C42B91DA270D73Y2G" TargetMode="External"/><Relationship Id="rId139" Type="http://schemas.openxmlformats.org/officeDocument/2006/relationships/hyperlink" Target="consultantplus://offline/ref=677561B0C9A66BC7EF885BB305770B346CB1F92061C5E17BCBE01DB98287274BF1D2A7189C9EB94B69D0347CF4A842655E04377015F4C42B91DA270D73Y2G" TargetMode="External"/><Relationship Id="rId80" Type="http://schemas.openxmlformats.org/officeDocument/2006/relationships/hyperlink" Target="consultantplus://offline/ref=677561B0C9A66BC7EF885BB305770B346CB1F92061C5E17BC1E51DB98287274BF1D2A7189C9EB94B69D0357EFEA842655E04377015F4C42B91DA270D73Y2G" TargetMode="External"/><Relationship Id="rId85" Type="http://schemas.openxmlformats.org/officeDocument/2006/relationships/hyperlink" Target="consultantplus://offline/ref=677561B0C9A66BC7EF885BB305770B346CB1F92061C5E17BC1E51DB98287274BF1D2A7189C9EB94B69D0357BF6A842655E04377015F4C42B91DA270D73Y2G" TargetMode="External"/><Relationship Id="rId12" Type="http://schemas.openxmlformats.org/officeDocument/2006/relationships/hyperlink" Target="consultantplus://offline/ref=677561B0C9A66BC7EF885BB305770B346CB1F92061CBE179C3E51DB98287274BF1D2A7189C9EB94B69D0357EF2A842655E04377015F4C42B91DA270D73Y2G" TargetMode="External"/><Relationship Id="rId17" Type="http://schemas.openxmlformats.org/officeDocument/2006/relationships/hyperlink" Target="consultantplus://offline/ref=677561B0C9A66BC7EF885BB305770B346CB1F92061CBEA7FC2E21DB98287274BF1D2A7189C9EB94B69D0357EF2A842655E04377015F4C42B91DA270D73Y2G" TargetMode="External"/><Relationship Id="rId33" Type="http://schemas.openxmlformats.org/officeDocument/2006/relationships/hyperlink" Target="consultantplus://offline/ref=677561B0C9A66BC7EF8845BE131B553B68B9AE2C69C9E9299EB01BEEDDD7211EA392F941DFD2AA4B68CE377EF57AY0G" TargetMode="External"/><Relationship Id="rId38" Type="http://schemas.openxmlformats.org/officeDocument/2006/relationships/hyperlink" Target="consultantplus://offline/ref=677561B0C9A66BC7EF885BB305770B346CB1F92061C8E476CBE31DB98287274BF1D2A7189C9EB94B69D0357EF1A842655E04377015F4C42B91DA270D73Y2G" TargetMode="External"/><Relationship Id="rId59" Type="http://schemas.openxmlformats.org/officeDocument/2006/relationships/hyperlink" Target="consultantplus://offline/ref=677561B0C9A66BC7EF885BB305770B346CB1F92061CAE77ACBE71DB98287274BF1D2A7189C9EB94B69D0357EF2A842655E04377015F4C42B91DA270D73Y2G" TargetMode="External"/><Relationship Id="rId103" Type="http://schemas.openxmlformats.org/officeDocument/2006/relationships/hyperlink" Target="consultantplus://offline/ref=677561B0C9A66BC7EF885BB305770B346CB1F92061C5E37BCAE11DB98287274BF1D2A7189C9EB94B69D0357EFEA842655E04377015F4C42B91DA270D73Y2G" TargetMode="External"/><Relationship Id="rId108" Type="http://schemas.openxmlformats.org/officeDocument/2006/relationships/hyperlink" Target="consultantplus://offline/ref=677561B0C9A66BC7EF885BB305770B346CB1F92061C5E17BCBE01DB98287274BF1D2A7189C9EB94B69D03579FEA842655E04377015F4C42B91DA270D73Y2G" TargetMode="External"/><Relationship Id="rId124" Type="http://schemas.openxmlformats.org/officeDocument/2006/relationships/hyperlink" Target="consultantplus://offline/ref=677561B0C9A66BC7EF885BB305770B346CB1F92061C5E17BCBE01DB98287274BF1D2A7189C9EB94B69D03577FFA842655E04377015F4C42B91DA270D73Y2G" TargetMode="External"/><Relationship Id="rId129" Type="http://schemas.openxmlformats.org/officeDocument/2006/relationships/hyperlink" Target="consultantplus://offline/ref=677561B0C9A66BC7EF885BB305770B346CB1F92061C5E17BCBE01DB98287274BF1D2A7189C9EB94B69D0347EF2A842655E04377015F4C42B91DA270D73Y2G" TargetMode="External"/><Relationship Id="rId54" Type="http://schemas.openxmlformats.org/officeDocument/2006/relationships/hyperlink" Target="consultantplus://offline/ref=677561B0C9A66BC7EF885BB305770B346CB1F92061CAE27FC2E71DB98287274BF1D2A7189C9EB94B69D0357EF1A842655E04377015F4C42B91DA270D73Y2G" TargetMode="External"/><Relationship Id="rId70" Type="http://schemas.openxmlformats.org/officeDocument/2006/relationships/hyperlink" Target="consultantplus://offline/ref=677561B0C9A66BC7EF8845BE131B553B6EB3A32562C8E9299EB01BEEDDD7211EA392F941DFD2AA4B68CE377EF57AY0G" TargetMode="External"/><Relationship Id="rId75" Type="http://schemas.openxmlformats.org/officeDocument/2006/relationships/hyperlink" Target="consultantplus://offline/ref=677561B0C9A66BC7EF885BB305770B346CB1F92061CEE67FC0E21DB98287274BF1D2A7188E9EE14769D82B7FF6BD14341875Y2G" TargetMode="External"/><Relationship Id="rId91" Type="http://schemas.openxmlformats.org/officeDocument/2006/relationships/hyperlink" Target="consultantplus://offline/ref=677561B0C9A66BC7EF885BB305770B346CB1F92061C5E37BCAE11DB98287274BF1D2A7189C9EB94B69D0357FF7A842655E04377015F4C42B91DA270D73Y2G" TargetMode="External"/><Relationship Id="rId96" Type="http://schemas.openxmlformats.org/officeDocument/2006/relationships/hyperlink" Target="consultantplus://offline/ref=677561B0C9A66BC7EF885BB305770B346CB1F92061CBEB77CAE31DB98287274BF1D2A7189C9EB94B69D03578FFA842655E04377015F4C42B91DA270D73Y2G" TargetMode="External"/><Relationship Id="rId140" Type="http://schemas.openxmlformats.org/officeDocument/2006/relationships/hyperlink" Target="consultantplus://offline/ref=677561B0C9A66BC7EF885BB305770B346CB1F92061C5E17BCBE01DB98287274BF1D2A7189C9EB94B69D0347CF1A842655E04377015F4C42B91DA270D73Y2G" TargetMode="External"/><Relationship Id="rId145" Type="http://schemas.openxmlformats.org/officeDocument/2006/relationships/hyperlink" Target="consultantplus://offline/ref=677561B0C9A66BC7EF885BB305770B346CB1F92061C5E17BCBE01DB98287274BF1D2A7189C9EB94B69D03579F7A842655E04377015F4C42B91DA270D73Y2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77561B0C9A66BC7EF885BB305770B346CB1F92061C9EA7DC4E01DB98287274BF1D2A7189C9EB94B69D0357EF2A842655E04377015F4C42B91DA270D73Y2G" TargetMode="External"/><Relationship Id="rId23" Type="http://schemas.openxmlformats.org/officeDocument/2006/relationships/hyperlink" Target="consultantplus://offline/ref=677561B0C9A66BC7EF885BB305770B346CB1F92061CAE677C0ED1DB98287274BF1D2A7189C9EB94B69D0357EF2A842655E04377015F4C42B91DA270D73Y2G" TargetMode="External"/><Relationship Id="rId28" Type="http://schemas.openxmlformats.org/officeDocument/2006/relationships/hyperlink" Target="consultantplus://offline/ref=677561B0C9A66BC7EF885BB305770B346CB1F92061C5E07CC7E11DB98287274BF1D2A7189C9EB94B69D0357EF2A842655E04377015F4C42B91DA270D73Y2G" TargetMode="External"/><Relationship Id="rId49" Type="http://schemas.openxmlformats.org/officeDocument/2006/relationships/hyperlink" Target="consultantplus://offline/ref=677561B0C9A66BC7EF885BB305770B346CB1F92061CBE67ECAE31DB98287274BF1D2A7189C9EB94B69D0357EF1A842655E04377015F4C42B91DA270D73Y2G" TargetMode="External"/><Relationship Id="rId114" Type="http://schemas.openxmlformats.org/officeDocument/2006/relationships/hyperlink" Target="consultantplus://offline/ref=677561B0C9A66BC7EF885BB305770B346CB1F92061C5E17BCBE01DB98287274BF1D2A7189C9EB94B69D03576F1A842655E04377015F4C42B91DA270D73Y2G" TargetMode="External"/><Relationship Id="rId119" Type="http://schemas.openxmlformats.org/officeDocument/2006/relationships/hyperlink" Target="consultantplus://offline/ref=677561B0C9A66BC7EF885BB305770B346CB1F92061C5E17BCBE01DB98287274BF1D2A7189C9EB94B69D03577F5A842655E04377015F4C42B91DA270D73Y2G" TargetMode="External"/><Relationship Id="rId44" Type="http://schemas.openxmlformats.org/officeDocument/2006/relationships/hyperlink" Target="consultantplus://offline/ref=677561B0C9A66BC7EF885BB305770B346CB1F92061C8EA77C1ED1DB98287274BF1D2A7189C9EB94B69D0357EF1A842655E04377015F4C42B91DA270D73Y2G" TargetMode="External"/><Relationship Id="rId60" Type="http://schemas.openxmlformats.org/officeDocument/2006/relationships/hyperlink" Target="consultantplus://offline/ref=677561B0C9A66BC7EF885BB305770B346CB1F92061CAE47ACAE51DB98287274BF1D2A7189C9EB94B69D0357EF1A842655E04377015F4C42B91DA270D73Y2G" TargetMode="External"/><Relationship Id="rId65" Type="http://schemas.openxmlformats.org/officeDocument/2006/relationships/hyperlink" Target="consultantplus://offline/ref=677561B0C9A66BC7EF885BB305770B346CB1F92061C5E17BCBE01DB98287274BF1D2A7189C9EB94B69D0357EF1A842655E04377015F4C42B91DA270D73Y2G" TargetMode="External"/><Relationship Id="rId81" Type="http://schemas.openxmlformats.org/officeDocument/2006/relationships/hyperlink" Target="consultantplus://offline/ref=677561B0C9A66BC7EF885BB305770B346CB1F92061C8E577CAEC1DB98287274BF1D2A7189C9EB94B69D0357EF1A842655E04377015F4C42B91DA270D73Y2G" TargetMode="External"/><Relationship Id="rId86" Type="http://schemas.openxmlformats.org/officeDocument/2006/relationships/hyperlink" Target="consultantplus://offline/ref=677561B0C9A66BC7EF885BB305770B346CB1F92061C5E37BCAE11DB98287274BF1D2A7189C9EB94B69D0357EF1A842655E04377015F4C42B91DA270D73Y2G" TargetMode="External"/><Relationship Id="rId130" Type="http://schemas.openxmlformats.org/officeDocument/2006/relationships/hyperlink" Target="consultantplus://offline/ref=677561B0C9A66BC7EF885BB305770B346CB1F92061C5E17BCBE01DB98287274BF1D2A7189C9EB94B69D0347EF0A842655E04377015F4C42B91DA270D73Y2G" TargetMode="External"/><Relationship Id="rId135" Type="http://schemas.openxmlformats.org/officeDocument/2006/relationships/hyperlink" Target="consultantplus://offline/ref=677561B0C9A66BC7EF885BB305770B346CB1F92061C5E17BCBE01DB98287274BF1D2A7189C9EB94B69D0347FF3A842655E04377015F4C42B91DA270D73Y2G" TargetMode="External"/><Relationship Id="rId13" Type="http://schemas.openxmlformats.org/officeDocument/2006/relationships/hyperlink" Target="consultantplus://offline/ref=677561B0C9A66BC7EF885BB305770B346CB1F92061CBE177CBE71DB98287274BF1D2A7189C9EB94B69D0357EF2A842655E04377015F4C42B91DA270D73Y2G" TargetMode="External"/><Relationship Id="rId18" Type="http://schemas.openxmlformats.org/officeDocument/2006/relationships/hyperlink" Target="consultantplus://offline/ref=677561B0C9A66BC7EF885BB305770B346CB1F92061CBEB77CAE31DB98287274BF1D2A7189C9EB94B69D0357EF2A842655E04377015F4C42B91DA270D73Y2G" TargetMode="External"/><Relationship Id="rId39" Type="http://schemas.openxmlformats.org/officeDocument/2006/relationships/hyperlink" Target="consultantplus://offline/ref=677561B0C9A66BC7EF885BB305770B346CB1F92061CBEB77CAE31DB98287274BF1D2A7189C9EB94B69D0357EF1A842655E04377015F4C42B91DA270D73Y2G" TargetMode="External"/><Relationship Id="rId109" Type="http://schemas.openxmlformats.org/officeDocument/2006/relationships/hyperlink" Target="consultantplus://offline/ref=677561B0C9A66BC7EF885BB305770B346CB1F92061C5E17BCBE01DB98287274BF1D2A7189C9EB94B69D03576F7A842655E04377015F4C42B91DA270D73Y2G" TargetMode="External"/><Relationship Id="rId34" Type="http://schemas.openxmlformats.org/officeDocument/2006/relationships/hyperlink" Target="consultantplus://offline/ref=677561B0C9A66BC7EF885BB305770B346CB1F92061CEE579CBE11DB98287274BF1D2A7188E9EE14769D82B7FF6BD14341875Y2G" TargetMode="External"/><Relationship Id="rId50" Type="http://schemas.openxmlformats.org/officeDocument/2006/relationships/hyperlink" Target="consultantplus://offline/ref=677561B0C9A66BC7EF885BB305770B346CB1F92061CBE777CAE41DB98287274BF1D2A7189C9EB94B69D0357EF1A842655E04377015F4C42B91DA270D73Y2G" TargetMode="External"/><Relationship Id="rId55" Type="http://schemas.openxmlformats.org/officeDocument/2006/relationships/hyperlink" Target="consultantplus://offline/ref=677561B0C9A66BC7EF885BB305770B346CB1F92061CAE07FC2ED1DB98287274BF1D2A7189C9EB94B69D0357EF1A842655E04377015F4C42B91DA270D73Y2G" TargetMode="External"/><Relationship Id="rId76" Type="http://schemas.openxmlformats.org/officeDocument/2006/relationships/hyperlink" Target="consultantplus://offline/ref=677561B0C9A66BC7EF885BB305770B346CB1F92061CEE579CBE11DB98287274BF1D2A7188E9EE14769D82B7FF6BD14341875Y2G" TargetMode="External"/><Relationship Id="rId97" Type="http://schemas.openxmlformats.org/officeDocument/2006/relationships/hyperlink" Target="consultantplus://offline/ref=677561B0C9A66BC7EF885BB305770B346CB1F92061CBEB77CAE31DB98287274BF1D2A7189C9EB94B69D03578FEA842655E04377015F4C42B91DA270D73Y2G" TargetMode="External"/><Relationship Id="rId104" Type="http://schemas.openxmlformats.org/officeDocument/2006/relationships/hyperlink" Target="consultantplus://offline/ref=677561B0C9A66BC7EF885BB305770B346CB1F92061C5E17BC1E51DB98287274BF1D2A7189C9EB94B69D0347EF7A842655E04377015F4C42B91DA270D73Y2G" TargetMode="External"/><Relationship Id="rId120" Type="http://schemas.openxmlformats.org/officeDocument/2006/relationships/hyperlink" Target="consultantplus://offline/ref=677561B0C9A66BC7EF885BB305770B346CB1F92061C5E17BCBE01DB98287274BF1D2A7189C9EB94B69D03577F4A842655E04377015F4C42B91DA270D73Y2G" TargetMode="External"/><Relationship Id="rId125" Type="http://schemas.openxmlformats.org/officeDocument/2006/relationships/hyperlink" Target="consultantplus://offline/ref=677561B0C9A66BC7EF885BB305770B346CB1F92061C5E17BCBE01DB98287274BF1D2A7189C9EB94B69D03577FEA842655E04377015F4C42B91DA270D73Y2G" TargetMode="External"/><Relationship Id="rId141" Type="http://schemas.openxmlformats.org/officeDocument/2006/relationships/hyperlink" Target="consultantplus://offline/ref=677561B0C9A66BC7EF885BB305770B346CB1F92061C5E17BCBE01DB98287274BF1D2A7189C9EB94B69D0347CFFA842655E04377015F4C42B91DA270D73Y2G" TargetMode="External"/><Relationship Id="rId146" Type="http://schemas.openxmlformats.org/officeDocument/2006/relationships/hyperlink" Target="consultantplus://offline/ref=677561B0C9A66BC7EF885BB305770B346CB1F92061C5E17BCBE01DB98287274BF1D2A7189C9EB94B69D03579F7A842655E04377015F4C42B91DA270D73Y2G" TargetMode="External"/><Relationship Id="rId7" Type="http://schemas.openxmlformats.org/officeDocument/2006/relationships/hyperlink" Target="consultantplus://offline/ref=677561B0C9A66BC7EF885BB305770B346CB1F92061C8E476CBE31DB98287274BF1D2A7189C9EB94B69D0357EF2A842655E04377015F4C42B91DA270D73Y2G" TargetMode="External"/><Relationship Id="rId71" Type="http://schemas.openxmlformats.org/officeDocument/2006/relationships/hyperlink" Target="consultantplus://offline/ref=677561B0C9A66BC7EF885BB305770B346CB1F92061C5E278C3EC1DB98287274BF1D2A7188E9EE14769D82B7FF6BD14341875Y2G" TargetMode="External"/><Relationship Id="rId92" Type="http://schemas.openxmlformats.org/officeDocument/2006/relationships/hyperlink" Target="consultantplus://offline/ref=677561B0C9A66BC7EF885BB305770B346CB1F92061C5E37BCAE11DB98287274BF1D2A7189C9EB94B69D0357EFEA842655E04377015F4C42B91DA270D73Y2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677561B0C9A66BC7EF885BB305770B346CB1F92061C5E17BC1E51DB98287274BF1D2A7189C9EB94B69D0357EF2A842655E04377015F4C42B91DA270D73Y2G" TargetMode="External"/><Relationship Id="rId24" Type="http://schemas.openxmlformats.org/officeDocument/2006/relationships/hyperlink" Target="consultantplus://offline/ref=677561B0C9A66BC7EF885BB305770B346CB1F92061CAE77ACBE71DB98287274BF1D2A7189C9EB94B69D0357EF2A842655E04377015F4C42B91DA270D73Y2G" TargetMode="External"/><Relationship Id="rId40" Type="http://schemas.openxmlformats.org/officeDocument/2006/relationships/hyperlink" Target="consultantplus://offline/ref=677561B0C9A66BC7EF885BB305770B346CB1F92061C9E77FC0E71DB98287274BF1D2A7189C9EB94B69D0357EF1A842655E04377015F4C42B91DA270D73Y2G" TargetMode="External"/><Relationship Id="rId45" Type="http://schemas.openxmlformats.org/officeDocument/2006/relationships/hyperlink" Target="consultantplus://offline/ref=677561B0C9A66BC7EF885BB305770B346CB1F92061CBE276C3E11DB98287274BF1D2A7189C9EB94B69D0357EF1A842655E04377015F4C42B91DA270D73Y2G" TargetMode="External"/><Relationship Id="rId66" Type="http://schemas.openxmlformats.org/officeDocument/2006/relationships/hyperlink" Target="consultantplus://offline/ref=677561B0C9A66BC7EF885BB305770B346CB1F92061CBEB77CAE31DB98287274BF1D2A7189C9EB94B69D0357EFFA842655E04377015F4C42B91DA270D73Y2G" TargetMode="External"/><Relationship Id="rId87" Type="http://schemas.openxmlformats.org/officeDocument/2006/relationships/hyperlink" Target="consultantplus://offline/ref=677561B0C9A66BC7EF885BB305770B346CB1F92061C8E577CAEC1DB98287274BF1D2A7189C9EB94B69D0357DF7A842655E04377015F4C42B91DA270D73Y2G" TargetMode="External"/><Relationship Id="rId110" Type="http://schemas.openxmlformats.org/officeDocument/2006/relationships/hyperlink" Target="consultantplus://offline/ref=677561B0C9A66BC7EF885BB305770B346CB1F92061C5E17BCBE01DB98287274BF1D2A7189C9EB94B69D03576F6A842655E04377015F4C42B91DA270D73Y2G" TargetMode="External"/><Relationship Id="rId115" Type="http://schemas.openxmlformats.org/officeDocument/2006/relationships/hyperlink" Target="consultantplus://offline/ref=677561B0C9A66BC7EF885BB305770B346CB1F92061C5E17BCBE01DB98287274BF1D2A7189C9EB94B69D03576F0A842655E04377015F4C42B91DA270D73Y2G" TargetMode="External"/><Relationship Id="rId131" Type="http://schemas.openxmlformats.org/officeDocument/2006/relationships/hyperlink" Target="consultantplus://offline/ref=677561B0C9A66BC7EF885BB305770B346CB1F92061C5E17BCBE01DB98287274BF1D2A7189C9EB94B69D0347EFFA842655E04377015F4C42B91DA270D73Y2G" TargetMode="External"/><Relationship Id="rId136" Type="http://schemas.openxmlformats.org/officeDocument/2006/relationships/hyperlink" Target="consultantplus://offline/ref=677561B0C9A66BC7EF885BB305770B346CB1F92061C5E17BC1E51DB98287274BF1D2A7189C9EB94B69D0347EF6A842655E04377015F4C42B91DA270D73Y2G" TargetMode="External"/><Relationship Id="rId61" Type="http://schemas.openxmlformats.org/officeDocument/2006/relationships/hyperlink" Target="consultantplus://offline/ref=677561B0C9A66BC7EF885BB305770B346CB1F92061C5E37BCAE11DB98287274BF1D2A7189C9EB94B69D0357EF1A842655E04377015F4C42B91DA270D73Y2G" TargetMode="External"/><Relationship Id="rId82" Type="http://schemas.openxmlformats.org/officeDocument/2006/relationships/hyperlink" Target="consultantplus://offline/ref=677561B0C9A66BC7EF885BB305770B346CB1F92061C5E17BCBE01DB98287274BF1D2A7189C9EB94B69D0357EF1A842655E04377015F4C42B91DA270D73Y2G" TargetMode="External"/><Relationship Id="rId19" Type="http://schemas.openxmlformats.org/officeDocument/2006/relationships/hyperlink" Target="consultantplus://offline/ref=677561B0C9A66BC7EF885BB305770B346CB1F92061CAE27FC2E71DB98287274BF1D2A7189C9EB94B69D0357EF2A842655E04377015F4C42B91DA270D73Y2G" TargetMode="External"/><Relationship Id="rId14" Type="http://schemas.openxmlformats.org/officeDocument/2006/relationships/hyperlink" Target="consultantplus://offline/ref=677561B0C9A66BC7EF885BB305770B346CB1F92061CBE67ECAE31DB98287274BF1D2A7189C9EB94B69D0357EF2A842655E04377015F4C42B91DA270D73Y2G" TargetMode="External"/><Relationship Id="rId30" Type="http://schemas.openxmlformats.org/officeDocument/2006/relationships/hyperlink" Target="consultantplus://offline/ref=677561B0C9A66BC7EF885BB305770B346CB1F92061C5E17BCBE01DB98287274BF1D2A7189C9EB94B69D0357EF2A842655E04377015F4C42B91DA270D73Y2G" TargetMode="External"/><Relationship Id="rId35" Type="http://schemas.openxmlformats.org/officeDocument/2006/relationships/hyperlink" Target="consultantplus://offline/ref=677561B0C9A66BC7EF885BB305770B346CB1F92061C9E479C4EC1DB98287274BF1D2A7188E9EE14769D82B7FF6BD14341875Y2G" TargetMode="External"/><Relationship Id="rId56" Type="http://schemas.openxmlformats.org/officeDocument/2006/relationships/hyperlink" Target="consultantplus://offline/ref=677561B0C9A66BC7EF885BB305770B346CB1F92061CAE07CC3E51DB98287274BF1D2A7189C9EB94B69D0357EF1A842655E04377015F4C42B91DA270D73Y2G" TargetMode="External"/><Relationship Id="rId77" Type="http://schemas.openxmlformats.org/officeDocument/2006/relationships/hyperlink" Target="consultantplus://offline/ref=677561B0C9A66BC7EF885BB305770B346CB1F92061C9E479C4EC1DB98287274BF1D2A7188E9EE14769D82B7FF6BD14341875Y2G" TargetMode="External"/><Relationship Id="rId100" Type="http://schemas.openxmlformats.org/officeDocument/2006/relationships/hyperlink" Target="consultantplus://offline/ref=677561B0C9A66BC7EF885BB305770B346CB1F92061CBEB77CAE31DB98287274BF1D2A7189C9EB94B69D03579F5A842655E04377015F4C42B91DA270D73Y2G" TargetMode="External"/><Relationship Id="rId105" Type="http://schemas.openxmlformats.org/officeDocument/2006/relationships/hyperlink" Target="consultantplus://offline/ref=677561B0C9A66BC7EF885BB305770B346CB1F92061C5E17BCBE01DB98287274BF1D2A7189C9EB94B69D03578FFA842655E04377015F4C42B91DA270D73Y2G" TargetMode="External"/><Relationship Id="rId126" Type="http://schemas.openxmlformats.org/officeDocument/2006/relationships/hyperlink" Target="consultantplus://offline/ref=677561B0C9A66BC7EF885BB305770B346CB1F92061C5E17BCBE01DB98287274BF1D2A7189C9EB94B69D0347EF6A842655E04377015F4C42B91DA270D73Y2G" TargetMode="External"/><Relationship Id="rId147" Type="http://schemas.openxmlformats.org/officeDocument/2006/relationships/hyperlink" Target="consultantplus://offline/ref=677561B0C9A66BC7EF885BB305770B346CB1F92061C5E17BC1E51DB98287274BF1D2A7189C9EB94B69D0347EF4A842655E04377015F4C42B91DA270D73Y2G" TargetMode="External"/><Relationship Id="rId8" Type="http://schemas.openxmlformats.org/officeDocument/2006/relationships/hyperlink" Target="consultantplus://offline/ref=677561B0C9A66BC7EF885BB305770B346CB1F92061C8E577CAEC1DB98287274BF1D2A7189C9EB94B69D0357EF2A842655E04377015F4C42B91DA270D73Y2G" TargetMode="External"/><Relationship Id="rId51" Type="http://schemas.openxmlformats.org/officeDocument/2006/relationships/hyperlink" Target="consultantplus://offline/ref=677561B0C9A66BC7EF885BB305770B346CB1F92061CBE477C2E61DB98287274BF1D2A7189C9EB94B69D0357EF1A842655E04377015F4C42B91DA270D73Y2G" TargetMode="External"/><Relationship Id="rId72" Type="http://schemas.openxmlformats.org/officeDocument/2006/relationships/hyperlink" Target="consultantplus://offline/ref=677561B0C9A66BC7EF885BB305770B346CB1F92061C9E778C5E41DB98287274BF1D2A7188E9EE14769D82B7FF6BD14341875Y2G" TargetMode="External"/><Relationship Id="rId93" Type="http://schemas.openxmlformats.org/officeDocument/2006/relationships/hyperlink" Target="consultantplus://offline/ref=677561B0C9A66BC7EF885BB305770B346CB1F92061CBEB77CAE31DB98287274BF1D2A7189C9EB94B69D03578F3A842655E04377015F4C42B91DA270D73Y2G" TargetMode="External"/><Relationship Id="rId98" Type="http://schemas.openxmlformats.org/officeDocument/2006/relationships/hyperlink" Target="consultantplus://offline/ref=677561B0C9A66BC7EF885BB305770B346CB1F92061C5E17BC1E51DB98287274BF1D2A7189C9EB94B69D03577F1A842655E04377015F4C42B91DA270D73Y2G" TargetMode="External"/><Relationship Id="rId121" Type="http://schemas.openxmlformats.org/officeDocument/2006/relationships/hyperlink" Target="consultantplus://offline/ref=677561B0C9A66BC7EF885BB305770B346CB1F92061C5E17BCBE01DB98287274BF1D2A7189C9EB94B69D03577F3A842655E04377015F4C42B91DA270D73Y2G" TargetMode="External"/><Relationship Id="rId142" Type="http://schemas.openxmlformats.org/officeDocument/2006/relationships/hyperlink" Target="consultantplus://offline/ref=677561B0C9A66BC7EF885BB305770B346CB1F92061C5E17BCBE01DB98287274BF1D2A7189C9EB94B69D0347DF7A842655E04377015F4C42B91DA270D73Y2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677561B0C9A66BC7EF885BB305770B346CB1F92061CAE47ACAE51DB98287274BF1D2A7189C9EB94B69D0357EF2A842655E04377015F4C42B91DA270D73Y2G" TargetMode="External"/><Relationship Id="rId46" Type="http://schemas.openxmlformats.org/officeDocument/2006/relationships/hyperlink" Target="consultantplus://offline/ref=677561B0C9A66BC7EF885BB305770B346CB1F92061CBE37DC0EC1DB98287274BF1D2A7189C9EB94B69D0357EF1A842655E04377015F4C42B91DA270D73Y2G" TargetMode="External"/><Relationship Id="rId67" Type="http://schemas.openxmlformats.org/officeDocument/2006/relationships/hyperlink" Target="consultantplus://offline/ref=677561B0C9A66BC7EF8845BE131B553B68BEA32564CEE9299EB01BEEDDD7211EA392F941DFD2AA4B68CE377EF57AY0G" TargetMode="External"/><Relationship Id="rId116" Type="http://schemas.openxmlformats.org/officeDocument/2006/relationships/hyperlink" Target="consultantplus://offline/ref=677561B0C9A66BC7EF885BB305770B346CB1F92061C5E17BCBE01DB98287274BF1D2A7189C9EB94B69D03576FFA842655E04377015F4C42B91DA270D73Y2G" TargetMode="External"/><Relationship Id="rId137" Type="http://schemas.openxmlformats.org/officeDocument/2006/relationships/hyperlink" Target="consultantplus://offline/ref=677561B0C9A66BC7EF885BB305770B346CB1F92061C5E17BCBE01DB98287274BF1D2A7189C9EB94B69D03578FEA842655E04377015F4C42B91DA270D73Y2G" TargetMode="External"/><Relationship Id="rId20" Type="http://schemas.openxmlformats.org/officeDocument/2006/relationships/hyperlink" Target="consultantplus://offline/ref=677561B0C9A66BC7EF885BB305770B346CB1F92061CAE07FC2ED1DB98287274BF1D2A7189C9EB94B69D0357EF2A842655E04377015F4C42B91DA270D73Y2G" TargetMode="External"/><Relationship Id="rId41" Type="http://schemas.openxmlformats.org/officeDocument/2006/relationships/hyperlink" Target="consultantplus://offline/ref=677561B0C9A66BC7EF885BB305770B346CB1F92061C9EA7DC4E01DB98287274BF1D2A7189C9EB94B69D0357EF1A842655E04377015F4C42B91DA270D73Y2G" TargetMode="External"/><Relationship Id="rId62" Type="http://schemas.openxmlformats.org/officeDocument/2006/relationships/hyperlink" Target="consultantplus://offline/ref=677561B0C9A66BC7EF885BB305770B346CB1F92061C5E37AC1EC1DB98287274BF1D2A7189C9EB94B69D0357EF1A842655E04377015F4C42B91DA270D73Y2G" TargetMode="External"/><Relationship Id="rId83" Type="http://schemas.openxmlformats.org/officeDocument/2006/relationships/hyperlink" Target="consultantplus://offline/ref=677561B0C9A66BC7EF885BB305770B346CB1F92061C5E17BC1E51DB98287274BF1D2A7189C9EB94B69D0357EF1A842655E04377015F4C42B91DA270D73Y2G" TargetMode="External"/><Relationship Id="rId88" Type="http://schemas.openxmlformats.org/officeDocument/2006/relationships/hyperlink" Target="consultantplus://offline/ref=677561B0C9A66BC7EF885BB305770B346CB1F92061C5E17BCBE01DB98287274BF1D2A7189C9EB94B69D0357DF0A842655E04377015F4C42B91DA270D73Y2G" TargetMode="External"/><Relationship Id="rId111" Type="http://schemas.openxmlformats.org/officeDocument/2006/relationships/hyperlink" Target="consultantplus://offline/ref=677561B0C9A66BC7EF885BB305770B346CB1F92061C5E17BCBE01DB98287274BF1D2A7189C9EB94B69D03576F5A842655E04377015F4C42B91DA270D73Y2G" TargetMode="External"/><Relationship Id="rId132" Type="http://schemas.openxmlformats.org/officeDocument/2006/relationships/hyperlink" Target="consultantplus://offline/ref=677561B0C9A66BC7EF885BB305770B346CB1F92061C5E17BCBE01DB98287274BF1D2A7189C9EB94B69D0347EFEA842655E04377015F4C42B91DA270D73Y2G" TargetMode="External"/><Relationship Id="rId15" Type="http://schemas.openxmlformats.org/officeDocument/2006/relationships/hyperlink" Target="consultantplus://offline/ref=677561B0C9A66BC7EF885BB305770B346CB1F92061CBE777CAE41DB98287274BF1D2A7189C9EB94B69D0357EF2A842655E04377015F4C42B91DA270D73Y2G" TargetMode="External"/><Relationship Id="rId36" Type="http://schemas.openxmlformats.org/officeDocument/2006/relationships/hyperlink" Target="consultantplus://offline/ref=677561B0C9A66BC7EF885BB305770B346CB1F92061C5E07BC3ED1DB98287274BF1D2A7188E9EE14769D82B7FF6BD14341875Y2G" TargetMode="External"/><Relationship Id="rId57" Type="http://schemas.openxmlformats.org/officeDocument/2006/relationships/hyperlink" Target="consultantplus://offline/ref=677561B0C9A66BC7EF885BB305770B346CB1F92061CAE077C3E31DB98287274BF1D2A7189C9EB94B69D0357EF1A842655E04377015F4C42B91DA270D73Y2G" TargetMode="External"/><Relationship Id="rId106" Type="http://schemas.openxmlformats.org/officeDocument/2006/relationships/hyperlink" Target="consultantplus://offline/ref=677561B0C9A66BC7EF885BB305770B346CB1F92061C5E17BCBE01DB98287274BF1D2A7189C9EB94B69D03578FFA842655E04377015F4C42B91DA270D73Y2G" TargetMode="External"/><Relationship Id="rId127" Type="http://schemas.openxmlformats.org/officeDocument/2006/relationships/hyperlink" Target="consultantplus://offline/ref=677561B0C9A66BC7EF885BB305770B346CB1F92061C5E17BCBE01DB98287274BF1D2A7189C9EB94B69D0347EF5A842655E04377015F4C42B91DA270D73Y2G" TargetMode="External"/><Relationship Id="rId10" Type="http://schemas.openxmlformats.org/officeDocument/2006/relationships/hyperlink" Target="consultantplus://offline/ref=677561B0C9A66BC7EF885BB305770B346CB1F92061CBE276C3E11DB98287274BF1D2A7189C9EB94B69D0357EF2A842655E04377015F4C42B91DA270D73Y2G" TargetMode="External"/><Relationship Id="rId31" Type="http://schemas.openxmlformats.org/officeDocument/2006/relationships/hyperlink" Target="consultantplus://offline/ref=677561B0C9A66BC7EF8845BE131B553B68BEA32564CEE9299EB01BEEDDD7211EA392F941DFD2AA4B68CE377EF57AY0G" TargetMode="External"/><Relationship Id="rId52" Type="http://schemas.openxmlformats.org/officeDocument/2006/relationships/hyperlink" Target="consultantplus://offline/ref=677561B0C9A66BC7EF885BB305770B346CB1F92061CBEA7FC2E21DB98287274BF1D2A7189C9EB94B69D0357EF1A842655E04377015F4C42B91DA270D73Y2G" TargetMode="External"/><Relationship Id="rId73" Type="http://schemas.openxmlformats.org/officeDocument/2006/relationships/hyperlink" Target="consultantplus://offline/ref=677561B0C9A66BC7EF885BB305770B346CB1F92066CBE47BC2EF40B38ADE2B49F6DDF81D9B8FB94A61CE347FE9A1163671Y9G" TargetMode="External"/><Relationship Id="rId78" Type="http://schemas.openxmlformats.org/officeDocument/2006/relationships/hyperlink" Target="consultantplus://offline/ref=677561B0C9A66BC7EF885BB305770B346CB1F92061C5E07BC3ED1DB98287274BF1D2A7188E9EE14769D82B7FF6BD14341875Y2G" TargetMode="External"/><Relationship Id="rId94" Type="http://schemas.openxmlformats.org/officeDocument/2006/relationships/hyperlink" Target="consultantplus://offline/ref=677561B0C9A66BC7EF885BB305770B346CB1F92061CBEB77CAE31DB98287274BF1D2A7189C9EB94B69D03578F1A842655E04377015F4C42B91DA270D73Y2G" TargetMode="External"/><Relationship Id="rId99" Type="http://schemas.openxmlformats.org/officeDocument/2006/relationships/hyperlink" Target="consultantplus://offline/ref=677561B0C9A66BC7EF885BB305770B346CB1F92061CBEB77CAE31DB98287274BF1D2A7189C9EB94B69D03579F6A842655E04377015F4C42B91DA270D73Y2G" TargetMode="External"/><Relationship Id="rId101" Type="http://schemas.openxmlformats.org/officeDocument/2006/relationships/hyperlink" Target="consultantplus://offline/ref=677561B0C9A66BC7EF885BB305770B346CB1F92061C5E17BC1E51DB98287274BF1D2A7189C9EB94B69D03577FFA842655E04377015F4C42B91DA270D73Y2G" TargetMode="External"/><Relationship Id="rId122" Type="http://schemas.openxmlformats.org/officeDocument/2006/relationships/hyperlink" Target="consultantplus://offline/ref=677561B0C9A66BC7EF885BB305770B346CB1F92061C5E17BCBE01DB98287274BF1D2A7189C9EB94B69D03577F1A842655E04377015F4C42B91DA270D73Y2G" TargetMode="External"/><Relationship Id="rId143" Type="http://schemas.openxmlformats.org/officeDocument/2006/relationships/hyperlink" Target="consultantplus://offline/ref=677561B0C9A66BC7EF885BB305770B346CB1F92061C5E17BCBE01DB98287274BF1D2A7189C9EB94B69D0347DF5A842655E04377015F4C42B91DA270D73Y2G" TargetMode="External"/><Relationship Id="rId148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77561B0C9A66BC7EF885BB305770B346CB1F92061C8EA77C1ED1DB98287274BF1D2A7189C9EB94B69D0357EF2A842655E04377015F4C42B91DA270D73Y2G" TargetMode="External"/><Relationship Id="rId26" Type="http://schemas.openxmlformats.org/officeDocument/2006/relationships/hyperlink" Target="consultantplus://offline/ref=677561B0C9A66BC7EF885BB305770B346CB1F92061C5E37BCAE11DB98287274BF1D2A7189C9EB94B69D0357EF2A842655E04377015F4C42B91DA270D73Y2G" TargetMode="External"/><Relationship Id="rId47" Type="http://schemas.openxmlformats.org/officeDocument/2006/relationships/hyperlink" Target="consultantplus://offline/ref=677561B0C9A66BC7EF885BB305770B346CB1F92061CBE179C3E51DB98287274BF1D2A7189C9EB94B69D0357EF1A842655E04377015F4C42B91DA270D73Y2G" TargetMode="External"/><Relationship Id="rId68" Type="http://schemas.openxmlformats.org/officeDocument/2006/relationships/hyperlink" Target="consultantplus://offline/ref=677561B0C9A66BC7EF8845BE131B553B68B9AE2C69C9E9299EB01BEEDDD7211EA392F941DFD2AA4B68CE377EF57AY0G" TargetMode="External"/><Relationship Id="rId89" Type="http://schemas.openxmlformats.org/officeDocument/2006/relationships/hyperlink" Target="consultantplus://offline/ref=677561B0C9A66BC7EF885BB305770B346CB1F92061C5E17BC1E51DB98287274BF1D2A7189C9EB94B69D0357BFEA842655E04377015F4C42B91DA270D73Y2G" TargetMode="External"/><Relationship Id="rId112" Type="http://schemas.openxmlformats.org/officeDocument/2006/relationships/hyperlink" Target="consultantplus://offline/ref=677561B0C9A66BC7EF885BB305770B346CB1F92061C5E17BCBE01DB98287274BF1D2A7189C9EB94B69D03576F4A842655E04377015F4C42B91DA270D73Y2G" TargetMode="External"/><Relationship Id="rId133" Type="http://schemas.openxmlformats.org/officeDocument/2006/relationships/hyperlink" Target="consultantplus://offline/ref=677561B0C9A66BC7EF885BB305770B346CB1F92061C5E17BCBE01DB98287274BF1D2A7189C9EB94B69D0347FF7A842655E04377015F4C42B91DA270D73Y2G" TargetMode="External"/><Relationship Id="rId16" Type="http://schemas.openxmlformats.org/officeDocument/2006/relationships/hyperlink" Target="consultantplus://offline/ref=677561B0C9A66BC7EF885BB305770B346CB1F92061CBE477C2E61DB98287274BF1D2A7189C9EB94B69D0357EF2A842655E04377015F4C42B91DA270D73Y2G" TargetMode="External"/><Relationship Id="rId37" Type="http://schemas.openxmlformats.org/officeDocument/2006/relationships/hyperlink" Target="consultantplus://offline/ref=677561B0C9A66BC7EF885BB305770B346CB1F92061CAEB76C4E61DB98287274BF1D2A7188E9EE14769D82B7FF6BD14341875Y2G" TargetMode="External"/><Relationship Id="rId58" Type="http://schemas.openxmlformats.org/officeDocument/2006/relationships/hyperlink" Target="consultantplus://offline/ref=677561B0C9A66BC7EF885BB305770B346CB1F92061CAE677C0ED1DB98287274BF1D2A7189C9EB94B69D0357EF1A842655E04377015F4C42B91DA270D73Y2G" TargetMode="External"/><Relationship Id="rId79" Type="http://schemas.openxmlformats.org/officeDocument/2006/relationships/hyperlink" Target="consultantplus://offline/ref=677561B0C9A66BC7EF885BB305770B346CB1F92061C8E476CBE31DB98287274BF1D2A7189C9EB94B69D0357EFFA842655E04377015F4C42B91DA270D73Y2G" TargetMode="External"/><Relationship Id="rId102" Type="http://schemas.openxmlformats.org/officeDocument/2006/relationships/hyperlink" Target="consultantplus://offline/ref=677561B0C9A66BC7EF885BB305770B346CB1F92061C8E577CAEC1DB98287274BF1D2A7189C9EB94B69D0357BF5A842655E04377015F4C42B91DA270D73Y2G" TargetMode="External"/><Relationship Id="rId123" Type="http://schemas.openxmlformats.org/officeDocument/2006/relationships/hyperlink" Target="consultantplus://offline/ref=677561B0C9A66BC7EF885BB305770B346CB1F92061C5E17BCBE01DB98287274BF1D2A7189C9EB94B69D03577F0A842655E04377015F4C42B91DA270D73Y2G" TargetMode="External"/><Relationship Id="rId144" Type="http://schemas.openxmlformats.org/officeDocument/2006/relationships/hyperlink" Target="consultantplus://offline/ref=677561B0C9A66BC7EF885BB305770B346CB1F92061C5E17BC1E51DB98287274BF1D2A7189C9EB94B69D0347EF5A842655E04377015F4C42B91DA270D73Y2G" TargetMode="External"/><Relationship Id="rId90" Type="http://schemas.openxmlformats.org/officeDocument/2006/relationships/hyperlink" Target="consultantplus://offline/ref=677561B0C9A66BC7EF885BB305770B346CB1F92061C5E17BCBE01DB98287274BF1D2A7189C9EB94B69D0357DFEA842655E04377015F4C42B91DA270D73Y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72</Pages>
  <Words>18954</Words>
  <Characters>108040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Окуловская Наталья Владимировна</dc:creator>
  <cp:keywords/>
  <dc:description/>
  <cp:lastModifiedBy>Окуловская Наталья Владимировна</cp:lastModifiedBy>
  <cp:revision>1</cp:revision>
  <dcterms:created xsi:type="dcterms:W3CDTF">2023-11-08T06:24:00Z</dcterms:created>
  <dcterms:modified xsi:type="dcterms:W3CDTF">2023-11-08T06:27:00Z</dcterms:modified>
</cp:coreProperties>
</file>