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52F" w:rsidRPr="007B1D7B" w:rsidRDefault="0092652F" w:rsidP="0092652F">
      <w:pPr>
        <w:pStyle w:val="a9"/>
        <w:jc w:val="center"/>
      </w:pPr>
      <w:r w:rsidRPr="007B1D7B">
        <w:t>Администрация Артемовского городского округа</w:t>
      </w:r>
    </w:p>
    <w:p w:rsidR="0092652F" w:rsidRPr="007B1D7B" w:rsidRDefault="0092652F" w:rsidP="0092652F">
      <w:pPr>
        <w:pStyle w:val="a9"/>
        <w:jc w:val="center"/>
      </w:pPr>
      <w:r w:rsidRPr="007B1D7B">
        <w:t>Приморский край</w:t>
      </w:r>
    </w:p>
    <w:p w:rsidR="0092652F" w:rsidRPr="007B1D7B" w:rsidRDefault="001B0324" w:rsidP="0092652F">
      <w:pPr>
        <w:pStyle w:val="a9"/>
        <w:jc w:val="center"/>
      </w:pPr>
      <w:r>
        <w:t xml:space="preserve">О внесении изменений в </w:t>
      </w:r>
      <w:r w:rsidR="00104A41">
        <w:t>п</w:t>
      </w:r>
      <w:r w:rsidR="0092652F" w:rsidRPr="007B1D7B">
        <w:t xml:space="preserve">остановление от </w:t>
      </w:r>
      <w:r w:rsidR="00272854" w:rsidRPr="007B1D7B">
        <w:t>28.11.20</w:t>
      </w:r>
      <w:r w:rsidR="002056EC">
        <w:t>1</w:t>
      </w:r>
      <w:r w:rsidR="00272854" w:rsidRPr="007B1D7B">
        <w:t>6</w:t>
      </w:r>
      <w:r w:rsidR="0092652F" w:rsidRPr="007B1D7B">
        <w:t xml:space="preserve"> № </w:t>
      </w:r>
      <w:r w:rsidR="00272854" w:rsidRPr="007B1D7B">
        <w:t>1095</w:t>
      </w:r>
      <w:r w:rsidR="0092652F" w:rsidRPr="007B1D7B">
        <w:t>-па</w:t>
      </w:r>
    </w:p>
    <w:p w:rsidR="0092652F" w:rsidRPr="007B1D7B" w:rsidRDefault="0092652F" w:rsidP="0092652F">
      <w:pPr>
        <w:jc w:val="center"/>
      </w:pPr>
      <w:r w:rsidRPr="007B1D7B">
        <w:t>«Об утверждении муниципальной программы «Молодежь Артема»</w:t>
      </w:r>
    </w:p>
    <w:p w:rsidR="0092652F" w:rsidRPr="007B1D7B" w:rsidRDefault="0092652F" w:rsidP="0092652F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  <w:r w:rsidRPr="007B1D7B">
        <w:rPr>
          <w:rFonts w:ascii="Times New Roman" w:hAnsi="Times New Roman" w:cs="Times New Roman"/>
          <w:sz w:val="24"/>
          <w:szCs w:val="24"/>
        </w:rPr>
        <w:t>(ред. Постановления администрации Артемовского городского округа</w:t>
      </w:r>
    </w:p>
    <w:p w:rsidR="0092652F" w:rsidRPr="007B1D7B" w:rsidRDefault="007C660D" w:rsidP="0092652F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72854" w:rsidRPr="007B1D7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76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1B03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74876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1B0324">
        <w:rPr>
          <w:rFonts w:ascii="Times New Roman" w:hAnsi="Times New Roman" w:cs="Times New Roman"/>
          <w:color w:val="000000" w:themeColor="text1"/>
          <w:sz w:val="24"/>
          <w:szCs w:val="24"/>
        </w:rPr>
        <w:t>.2021</w:t>
      </w:r>
      <w:r w:rsidRPr="00F95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854" w:rsidRPr="00F95125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F95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4876">
        <w:rPr>
          <w:rFonts w:ascii="Times New Roman" w:hAnsi="Times New Roman" w:cs="Times New Roman"/>
          <w:color w:val="000000" w:themeColor="text1"/>
          <w:sz w:val="24"/>
          <w:szCs w:val="24"/>
        </w:rPr>
        <w:t>1581</w:t>
      </w:r>
      <w:r>
        <w:rPr>
          <w:rFonts w:ascii="Times New Roman" w:hAnsi="Times New Roman" w:cs="Times New Roman"/>
          <w:sz w:val="24"/>
          <w:szCs w:val="24"/>
        </w:rPr>
        <w:t>-па</w:t>
      </w:r>
      <w:r w:rsidR="0092652F" w:rsidRPr="007B1D7B">
        <w:rPr>
          <w:rFonts w:ascii="Times New Roman" w:hAnsi="Times New Roman" w:cs="Times New Roman"/>
          <w:sz w:val="24"/>
          <w:szCs w:val="24"/>
        </w:rPr>
        <w:t>)</w:t>
      </w:r>
    </w:p>
    <w:p w:rsidR="0092652F" w:rsidRPr="007B1D7B" w:rsidRDefault="0092652F" w:rsidP="0092652F">
      <w:pPr>
        <w:jc w:val="center"/>
        <w:rPr>
          <w:b/>
        </w:rPr>
      </w:pPr>
    </w:p>
    <w:p w:rsidR="0092652F" w:rsidRPr="007B1D7B" w:rsidRDefault="0092652F" w:rsidP="0092652F">
      <w:pPr>
        <w:jc w:val="center"/>
        <w:rPr>
          <w:b/>
        </w:rPr>
      </w:pPr>
      <w:r w:rsidRPr="007B1D7B">
        <w:rPr>
          <w:b/>
        </w:rPr>
        <w:t>ПАСПОРТ ПРОГРАММЫ</w:t>
      </w:r>
    </w:p>
    <w:p w:rsidR="0092652F" w:rsidRPr="007B1D7B" w:rsidRDefault="0092652F" w:rsidP="0092652F">
      <w:pPr>
        <w:rPr>
          <w:b/>
        </w:rPr>
      </w:pPr>
    </w:p>
    <w:p w:rsidR="0092652F" w:rsidRPr="007B1D7B" w:rsidRDefault="0092652F" w:rsidP="0092652F">
      <w:pPr>
        <w:tabs>
          <w:tab w:val="left" w:pos="0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0"/>
        <w:gridCol w:w="5779"/>
      </w:tblGrid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>Наименование Программы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ind w:firstLine="317"/>
              <w:jc w:val="both"/>
            </w:pPr>
            <w:r w:rsidRPr="007B1D7B">
              <w:t>Муниципальная программа «Молодежь Артема</w:t>
            </w:r>
            <w:r w:rsidR="00F561BF">
              <w:t>»</w:t>
            </w:r>
            <w:r w:rsidRPr="007B1D7B">
              <w:t xml:space="preserve"> (далее – Программа)</w:t>
            </w:r>
          </w:p>
          <w:p w:rsidR="00272854" w:rsidRPr="007B1D7B" w:rsidRDefault="00272854" w:rsidP="00932DA8">
            <w:pPr>
              <w:ind w:firstLine="317"/>
              <w:jc w:val="both"/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>Дата принятия решения о                   разработке Программы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pStyle w:val="Con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D7B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Артемовского городского округа от 18</w:t>
            </w:r>
            <w:r w:rsidR="00F00D8B">
              <w:rPr>
                <w:rFonts w:ascii="Times New Roman" w:hAnsi="Times New Roman" w:cs="Times New Roman"/>
                <w:sz w:val="24"/>
                <w:szCs w:val="24"/>
              </w:rPr>
              <w:t>.08.2016 № 486-ра «О разработке</w:t>
            </w:r>
            <w:r w:rsidRPr="007B1D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«Молодежь Артема на 2019-2023 годы»</w:t>
            </w:r>
          </w:p>
          <w:p w:rsidR="00272854" w:rsidRPr="007B1D7B" w:rsidRDefault="00272854" w:rsidP="00932DA8">
            <w:pPr>
              <w:pStyle w:val="Con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 xml:space="preserve">Основание для разработки </w:t>
            </w:r>
          </w:p>
          <w:p w:rsidR="00272854" w:rsidRPr="007B1D7B" w:rsidRDefault="00272854" w:rsidP="00932DA8">
            <w:r w:rsidRPr="007B1D7B">
              <w:t>Программы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pStyle w:val="Con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D7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28.06.1995 № 98-ФЗ «О государственной поддер</w:t>
            </w:r>
            <w:r w:rsidR="00A6698B">
              <w:rPr>
                <w:rFonts w:ascii="Times New Roman" w:hAnsi="Times New Roman" w:cs="Times New Roman"/>
                <w:sz w:val="24"/>
                <w:szCs w:val="24"/>
              </w:rPr>
              <w:t xml:space="preserve">жке молодежных и детских </w:t>
            </w:r>
            <w:r w:rsidRPr="007B1D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объединений» </w:t>
            </w:r>
          </w:p>
          <w:p w:rsidR="00272854" w:rsidRPr="007B1D7B" w:rsidRDefault="00272854" w:rsidP="00932DA8">
            <w:pPr>
              <w:pStyle w:val="ad"/>
              <w:spacing w:after="0"/>
              <w:ind w:left="0" w:right="71" w:firstLine="31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B1D7B">
              <w:rPr>
                <w:rFonts w:ascii="Times New Roman" w:hAnsi="Times New Roman"/>
                <w:sz w:val="24"/>
                <w:lang w:val="ru-RU"/>
              </w:rPr>
              <w:t>распоряжение Правительства Р</w:t>
            </w:r>
            <w:r w:rsidR="000B282D">
              <w:rPr>
                <w:rFonts w:ascii="Times New Roman" w:hAnsi="Times New Roman"/>
                <w:sz w:val="24"/>
                <w:lang w:val="ru-RU"/>
              </w:rPr>
              <w:t xml:space="preserve">оссийской </w:t>
            </w:r>
            <w:r w:rsidRPr="007B1D7B">
              <w:rPr>
                <w:rFonts w:ascii="Times New Roman" w:hAnsi="Times New Roman"/>
                <w:sz w:val="24"/>
                <w:lang w:val="ru-RU"/>
              </w:rPr>
              <w:t>Ф</w:t>
            </w:r>
            <w:r w:rsidR="000B282D">
              <w:rPr>
                <w:rFonts w:ascii="Times New Roman" w:hAnsi="Times New Roman"/>
                <w:sz w:val="24"/>
                <w:lang w:val="ru-RU"/>
              </w:rPr>
              <w:t>едерации</w:t>
            </w:r>
            <w:r w:rsidRPr="007B1D7B">
              <w:rPr>
                <w:rFonts w:ascii="Times New Roman" w:hAnsi="Times New Roman"/>
                <w:sz w:val="24"/>
                <w:lang w:val="ru-RU"/>
              </w:rPr>
              <w:t xml:space="preserve"> от 29.11.2014 № 2403-р «Об утверждении Основ государственной молодежной политики Российской Федерации на период до 2025 года»</w:t>
            </w:r>
          </w:p>
          <w:p w:rsidR="00272854" w:rsidRPr="007B1D7B" w:rsidRDefault="00272854" w:rsidP="00932DA8">
            <w:pPr>
              <w:pStyle w:val="ad"/>
              <w:spacing w:after="0"/>
              <w:ind w:left="0" w:right="71" w:firstLine="31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B1D7B">
              <w:rPr>
                <w:rFonts w:ascii="Times New Roman" w:hAnsi="Times New Roman"/>
                <w:sz w:val="24"/>
                <w:lang w:val="ru-RU"/>
              </w:rPr>
              <w:t>постановление Правительства Р</w:t>
            </w:r>
            <w:r w:rsidR="000B282D">
              <w:rPr>
                <w:rFonts w:ascii="Times New Roman" w:hAnsi="Times New Roman"/>
                <w:sz w:val="24"/>
                <w:lang w:val="ru-RU"/>
              </w:rPr>
              <w:t xml:space="preserve">оссийской </w:t>
            </w:r>
            <w:r w:rsidRPr="007B1D7B">
              <w:rPr>
                <w:rFonts w:ascii="Times New Roman" w:hAnsi="Times New Roman"/>
                <w:sz w:val="24"/>
                <w:lang w:val="ru-RU"/>
              </w:rPr>
              <w:t>Ф</w:t>
            </w:r>
            <w:r w:rsidR="000B282D">
              <w:rPr>
                <w:rFonts w:ascii="Times New Roman" w:hAnsi="Times New Roman"/>
                <w:sz w:val="24"/>
                <w:lang w:val="ru-RU"/>
              </w:rPr>
              <w:t>едерации</w:t>
            </w:r>
            <w:r w:rsidRPr="007B1D7B"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 w:rsidR="004151A8">
              <w:rPr>
                <w:rFonts w:ascii="Times New Roman" w:hAnsi="Times New Roman"/>
                <w:sz w:val="24"/>
                <w:lang w:val="ru-RU"/>
              </w:rPr>
              <w:t>26.12.2017</w:t>
            </w:r>
            <w:r w:rsidRPr="007B1D7B">
              <w:rPr>
                <w:rFonts w:ascii="Times New Roman" w:hAnsi="Times New Roman"/>
                <w:sz w:val="24"/>
                <w:lang w:val="ru-RU"/>
              </w:rPr>
              <w:t xml:space="preserve"> № </w:t>
            </w:r>
            <w:r w:rsidR="004151A8">
              <w:rPr>
                <w:rFonts w:ascii="Times New Roman" w:hAnsi="Times New Roman"/>
                <w:sz w:val="24"/>
                <w:lang w:val="ru-RU"/>
              </w:rPr>
              <w:t>1642</w:t>
            </w:r>
            <w:r w:rsidRPr="007B1D7B">
              <w:rPr>
                <w:rFonts w:ascii="Times New Roman" w:hAnsi="Times New Roman"/>
                <w:sz w:val="24"/>
                <w:lang w:val="ru-RU"/>
              </w:rPr>
              <w:t xml:space="preserve"> «Об утверждении государственной программы Российской Федерации «Развитие образования» </w:t>
            </w:r>
          </w:p>
          <w:p w:rsidR="00272854" w:rsidRPr="007B1D7B" w:rsidRDefault="00272854" w:rsidP="00932DA8">
            <w:pPr>
              <w:ind w:firstLine="317"/>
              <w:jc w:val="both"/>
            </w:pPr>
            <w:r w:rsidRPr="007B1D7B">
              <w:t>Закон Приморского края от 30.04.2009 № 423-</w:t>
            </w:r>
            <w:proofErr w:type="gramStart"/>
            <w:r w:rsidRPr="007B1D7B">
              <w:t>КЗ  «</w:t>
            </w:r>
            <w:proofErr w:type="gramEnd"/>
            <w:r w:rsidRPr="007B1D7B">
              <w:t xml:space="preserve">О молодежной политике в Приморском крае» </w:t>
            </w:r>
          </w:p>
          <w:p w:rsidR="000B282D" w:rsidRPr="007B1D7B" w:rsidRDefault="000B282D" w:rsidP="000B282D">
            <w:pPr>
              <w:ind w:firstLine="317"/>
              <w:jc w:val="both"/>
            </w:pPr>
            <w:r w:rsidRPr="007B1D7B">
              <w:t>решение Думы Артемовского городского округа             от 28.05.2009 № 147 «О Положении об организации и осуществлении мероприятий по работе с детьми и молодежью в Артемовском городском округе»</w:t>
            </w:r>
          </w:p>
          <w:p w:rsidR="000B282D" w:rsidRDefault="000B282D" w:rsidP="000B282D">
            <w:pPr>
              <w:ind w:firstLine="317"/>
              <w:jc w:val="both"/>
            </w:pPr>
            <w:r w:rsidRPr="007B1D7B">
              <w:t>решение Думы Артемовского городского округа от 17.08.2017 № 865 «Об утверждении Стратегии социально-экономического развития Артемовского городского округа на 2017–2023 годы»</w:t>
            </w:r>
          </w:p>
          <w:p w:rsidR="00A42EC8" w:rsidRPr="007B1D7B" w:rsidRDefault="00A42EC8" w:rsidP="000B282D">
            <w:pPr>
              <w:ind w:firstLine="317"/>
              <w:jc w:val="both"/>
            </w:pPr>
            <w:r w:rsidRPr="007B1D7B">
              <w:t>постановление администрации Артемовского городского округа от 29.07.2013 № 1890-па «Об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округе»</w:t>
            </w:r>
          </w:p>
          <w:p w:rsidR="00272854" w:rsidRPr="007B1D7B" w:rsidRDefault="00272854" w:rsidP="00A42EC8">
            <w:pPr>
              <w:ind w:firstLine="317"/>
              <w:jc w:val="both"/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>Заказчик Программы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ind w:firstLine="317"/>
              <w:jc w:val="both"/>
            </w:pPr>
            <w:r w:rsidRPr="007B1D7B">
              <w:t>Администрация Артемовского городского округа в лице управления культуры, туризма и молодежной политики администрации Артемовского городского округа</w:t>
            </w: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>Исполнители Программы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ind w:firstLine="317"/>
              <w:jc w:val="both"/>
            </w:pPr>
            <w:r w:rsidRPr="007B1D7B">
              <w:t>Управление культуры, туризма и молодежной политики администрации Артемовского городского округа</w:t>
            </w:r>
          </w:p>
          <w:p w:rsidR="00272854" w:rsidRPr="007B1D7B" w:rsidRDefault="00272854" w:rsidP="00932DA8">
            <w:pPr>
              <w:ind w:firstLine="317"/>
              <w:jc w:val="both"/>
            </w:pPr>
            <w:r w:rsidRPr="007B1D7B">
              <w:lastRenderedPageBreak/>
              <w:t>Управление образования администрации Артемовского городского округа</w:t>
            </w:r>
          </w:p>
          <w:p w:rsidR="00272854" w:rsidRPr="007B1D7B" w:rsidRDefault="00272854" w:rsidP="00932DA8">
            <w:pPr>
              <w:ind w:firstLine="317"/>
              <w:jc w:val="both"/>
            </w:pPr>
            <w:r w:rsidRPr="007B1D7B">
              <w:t>Управление информа</w:t>
            </w:r>
            <w:r w:rsidR="00C2726C">
              <w:t xml:space="preserve">ции администрации Артемовского </w:t>
            </w:r>
            <w:r w:rsidRPr="007B1D7B">
              <w:t>городского округа</w:t>
            </w:r>
          </w:p>
          <w:p w:rsidR="00272854" w:rsidRDefault="00272854" w:rsidP="00932DA8">
            <w:pPr>
              <w:ind w:firstLine="317"/>
              <w:jc w:val="both"/>
            </w:pPr>
            <w:r w:rsidRPr="007B1D7B">
              <w:t>Муниципальное казенное учреждение «Дворец культуры» города Артема</w:t>
            </w:r>
          </w:p>
          <w:p w:rsidR="00272854" w:rsidRPr="007B1D7B" w:rsidRDefault="00272854" w:rsidP="00932DA8">
            <w:pPr>
              <w:ind w:firstLine="317"/>
              <w:jc w:val="both"/>
            </w:pPr>
            <w:r w:rsidRPr="007B1D7B">
              <w:t>Муниципальное казенное учреждение культуры «Методический центр» Артемовского городского округа</w:t>
            </w:r>
          </w:p>
          <w:p w:rsidR="00E54D5C" w:rsidRPr="007C660D" w:rsidRDefault="00E54D5C" w:rsidP="00E54D5C">
            <w:pPr>
              <w:ind w:firstLine="317"/>
              <w:jc w:val="both"/>
              <w:rPr>
                <w:color w:val="000000" w:themeColor="text1"/>
              </w:rPr>
            </w:pPr>
            <w:r w:rsidRPr="007C660D">
              <w:rPr>
                <w:color w:val="000000" w:themeColor="text1"/>
              </w:rPr>
              <w:t xml:space="preserve">Муниципальное бюджетное образовательное учреждение дополнительного образования «Центр творческого развития и гуманитарного образования» Артемовского городского округа </w:t>
            </w:r>
          </w:p>
          <w:p w:rsidR="00272854" w:rsidRPr="007C660D" w:rsidRDefault="00682A55" w:rsidP="00682A55">
            <w:pPr>
              <w:ind w:firstLine="317"/>
              <w:jc w:val="both"/>
              <w:rPr>
                <w:color w:val="000000" w:themeColor="text1"/>
              </w:rPr>
            </w:pPr>
            <w:r w:rsidRPr="007C660D">
              <w:rPr>
                <w:color w:val="000000" w:themeColor="text1"/>
              </w:rPr>
              <w:t xml:space="preserve">Муниципальное бюджетное образовательное учреждение дополнительного образования «Детско-юношеская спортивная школа «Феникс» Артемовского городского округа </w:t>
            </w:r>
          </w:p>
          <w:p w:rsidR="00682A55" w:rsidRPr="007B1D7B" w:rsidRDefault="00682A55" w:rsidP="00682A55">
            <w:pPr>
              <w:ind w:firstLine="317"/>
              <w:jc w:val="both"/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lastRenderedPageBreak/>
              <w:t>Цель Программы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ind w:firstLine="317"/>
              <w:jc w:val="both"/>
            </w:pPr>
            <w:r w:rsidRPr="007B1D7B">
              <w:t>Создание условий для успешной самореализации молодежи, направленной на раскрытие ее потенциала</w:t>
            </w:r>
          </w:p>
          <w:p w:rsidR="00272854" w:rsidRPr="007B1D7B" w:rsidRDefault="00272854" w:rsidP="00932DA8">
            <w:pPr>
              <w:ind w:firstLine="317"/>
              <w:jc w:val="both"/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 xml:space="preserve">Задачи Программы </w:t>
            </w:r>
          </w:p>
        </w:tc>
        <w:tc>
          <w:tcPr>
            <w:tcW w:w="5918" w:type="dxa"/>
          </w:tcPr>
          <w:p w:rsidR="00272854" w:rsidRPr="007B1D7B" w:rsidRDefault="00272854" w:rsidP="00932DA8">
            <w:pPr>
              <w:ind w:firstLine="317"/>
              <w:jc w:val="both"/>
            </w:pPr>
            <w:r w:rsidRPr="007B1D7B">
              <w:t>Увеличение доли молодежи, вовлеченной в реализацию мероприятий, направленных на патриотическое и духовно-нравственное воспитание, формирование здорового образа жизни и творческую деятельность</w:t>
            </w:r>
          </w:p>
          <w:p w:rsidR="00272854" w:rsidRPr="007B1D7B" w:rsidRDefault="00272854" w:rsidP="00932DA8">
            <w:pPr>
              <w:ind w:firstLine="317"/>
              <w:jc w:val="both"/>
            </w:pPr>
            <w:r w:rsidRPr="007B1D7B">
              <w:t xml:space="preserve">Выявление и поддержка талантливой молодежи </w:t>
            </w:r>
          </w:p>
          <w:p w:rsidR="00272854" w:rsidRPr="007B1D7B" w:rsidRDefault="00272854" w:rsidP="000B282D">
            <w:pPr>
              <w:ind w:firstLine="317"/>
              <w:jc w:val="both"/>
            </w:pPr>
            <w:r w:rsidRPr="007B1D7B">
              <w:t>Формирование информационного поля, благоприятного для развития молодежи</w:t>
            </w:r>
          </w:p>
          <w:p w:rsidR="00272854" w:rsidRPr="007B1D7B" w:rsidRDefault="00272854" w:rsidP="004151A8">
            <w:pPr>
              <w:ind w:firstLine="317"/>
              <w:jc w:val="both"/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 xml:space="preserve">Сроки и этапы реализации </w:t>
            </w:r>
          </w:p>
          <w:p w:rsidR="00272854" w:rsidRPr="007B1D7B" w:rsidRDefault="00272854" w:rsidP="00932DA8">
            <w:r w:rsidRPr="007B1D7B">
              <w:t>Программы</w:t>
            </w:r>
          </w:p>
        </w:tc>
        <w:tc>
          <w:tcPr>
            <w:tcW w:w="5918" w:type="dxa"/>
          </w:tcPr>
          <w:p w:rsidR="00BD1870" w:rsidRPr="007B1D7B" w:rsidRDefault="00BD1870" w:rsidP="00BD1870">
            <w:pPr>
              <w:ind w:firstLine="317"/>
              <w:jc w:val="both"/>
            </w:pPr>
            <w:r>
              <w:t xml:space="preserve">2019–2023 </w:t>
            </w:r>
            <w:r w:rsidRPr="007B1D7B">
              <w:t>годы в один этап</w:t>
            </w:r>
          </w:p>
          <w:p w:rsidR="00272854" w:rsidRPr="007B1D7B" w:rsidRDefault="00272854" w:rsidP="00CD2FDD">
            <w:pPr>
              <w:ind w:firstLine="317"/>
              <w:jc w:val="both"/>
            </w:pP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r w:rsidRPr="007B1D7B">
              <w:t>Объемы и ис</w:t>
            </w:r>
            <w:r w:rsidR="000B282D">
              <w:t>точники финансового обеспечения</w:t>
            </w:r>
            <w:r w:rsidRPr="007B1D7B">
              <w:t xml:space="preserve"> Программы</w:t>
            </w:r>
          </w:p>
        </w:tc>
        <w:tc>
          <w:tcPr>
            <w:tcW w:w="5918" w:type="dxa"/>
          </w:tcPr>
          <w:p w:rsidR="00CA2388" w:rsidRPr="007D09BF" w:rsidRDefault="00CA2388" w:rsidP="007D09BF">
            <w:pPr>
              <w:rPr>
                <w:b/>
              </w:rPr>
            </w:pPr>
            <w:r w:rsidRPr="007B1D7B">
              <w:t>Общий объем фи</w:t>
            </w:r>
            <w:r w:rsidR="00AE50D1">
              <w:t>нансового обеспечения Программы</w:t>
            </w:r>
            <w:r w:rsidR="008752D1">
              <w:t xml:space="preserve"> (первого этапа) </w:t>
            </w:r>
            <w:r w:rsidRPr="007B1D7B">
              <w:t xml:space="preserve">составит </w:t>
            </w:r>
            <w:r w:rsidR="00210221">
              <w:t>21 844</w:t>
            </w:r>
            <w:r w:rsidR="007D09BF" w:rsidRPr="00B33383">
              <w:t>,</w:t>
            </w:r>
            <w:r w:rsidR="00210221">
              <w:t>45432</w:t>
            </w:r>
            <w:r w:rsidR="00CD0DF1">
              <w:rPr>
                <w:b/>
              </w:rPr>
              <w:t xml:space="preserve"> </w:t>
            </w:r>
            <w:r w:rsidRPr="007B1D7B">
              <w:t>тыс. рублей, в том числе:</w:t>
            </w:r>
          </w:p>
          <w:p w:rsidR="00CA2388" w:rsidRPr="00030099" w:rsidRDefault="004151A8" w:rsidP="003A19C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282D">
              <w:t xml:space="preserve">2019 год – </w:t>
            </w:r>
            <w:r w:rsidR="003A19CB" w:rsidRPr="00030099">
              <w:rPr>
                <w:color w:val="000000"/>
              </w:rPr>
              <w:t>5</w:t>
            </w:r>
            <w:r w:rsidR="003D1A9F" w:rsidRPr="00030099">
              <w:rPr>
                <w:color w:val="000000"/>
              </w:rPr>
              <w:t xml:space="preserve"> </w:t>
            </w:r>
            <w:r w:rsidR="003A19CB" w:rsidRPr="00030099">
              <w:rPr>
                <w:color w:val="000000"/>
              </w:rPr>
              <w:t>270,804</w:t>
            </w:r>
            <w:r w:rsidR="00CA2388" w:rsidRPr="00030099">
              <w:t>тыс. рублей;</w:t>
            </w:r>
          </w:p>
          <w:p w:rsidR="00CA2388" w:rsidRPr="00030099" w:rsidRDefault="00CA2388" w:rsidP="001D1394">
            <w:pPr>
              <w:autoSpaceDE w:val="0"/>
              <w:autoSpaceDN w:val="0"/>
              <w:adjustRightInd w:val="0"/>
            </w:pPr>
            <w:r w:rsidRPr="00030099">
              <w:t xml:space="preserve">2020 год – </w:t>
            </w:r>
            <w:r w:rsidR="003D1A9F" w:rsidRPr="00030099">
              <w:t xml:space="preserve">2 </w:t>
            </w:r>
            <w:r w:rsidR="001D1394" w:rsidRPr="00030099">
              <w:t xml:space="preserve">925,31682 </w:t>
            </w:r>
            <w:r w:rsidRPr="00030099">
              <w:t>тыс. рублей;</w:t>
            </w:r>
          </w:p>
          <w:p w:rsidR="00CA2388" w:rsidRPr="00030099" w:rsidRDefault="00CA2388" w:rsidP="00CA2388">
            <w:pPr>
              <w:widowControl w:val="0"/>
              <w:autoSpaceDE w:val="0"/>
              <w:autoSpaceDN w:val="0"/>
              <w:adjustRightInd w:val="0"/>
              <w:jc w:val="both"/>
            </w:pPr>
            <w:r w:rsidRPr="00030099">
              <w:t xml:space="preserve">2021 год – </w:t>
            </w:r>
            <w:r w:rsidR="007B798F">
              <w:t>3 738</w:t>
            </w:r>
            <w:r w:rsidR="002B1C5A" w:rsidRPr="002B1C5A">
              <w:t>,</w:t>
            </w:r>
            <w:r w:rsidR="007B798F">
              <w:t>3335</w:t>
            </w:r>
            <w:r w:rsidR="002B1C5A">
              <w:rPr>
                <w:b/>
              </w:rPr>
              <w:t xml:space="preserve"> </w:t>
            </w:r>
            <w:r w:rsidRPr="00030099">
              <w:t>тыс. рублей;</w:t>
            </w:r>
          </w:p>
          <w:p w:rsidR="00CA2388" w:rsidRPr="00B33383" w:rsidRDefault="00CA2388" w:rsidP="00CA2388">
            <w:pPr>
              <w:widowControl w:val="0"/>
              <w:autoSpaceDE w:val="0"/>
              <w:autoSpaceDN w:val="0"/>
              <w:adjustRightInd w:val="0"/>
              <w:jc w:val="both"/>
            </w:pPr>
            <w:r w:rsidRPr="00030099">
              <w:t xml:space="preserve">2022 год – </w:t>
            </w:r>
            <w:r w:rsidR="002B1C5A" w:rsidRPr="002B1C5A">
              <w:t>4</w:t>
            </w:r>
            <w:r w:rsidR="00141DDC">
              <w:t xml:space="preserve"> 760,00</w:t>
            </w:r>
            <w:r w:rsidR="00210166">
              <w:t xml:space="preserve"> </w:t>
            </w:r>
            <w:r w:rsidRPr="00B33383">
              <w:t>тыс. рублей;</w:t>
            </w:r>
          </w:p>
          <w:p w:rsidR="00CA2388" w:rsidRPr="00B33383" w:rsidRDefault="00CA2388" w:rsidP="00CA2388">
            <w:pPr>
              <w:widowControl w:val="0"/>
              <w:autoSpaceDE w:val="0"/>
              <w:autoSpaceDN w:val="0"/>
              <w:adjustRightInd w:val="0"/>
              <w:jc w:val="both"/>
            </w:pPr>
            <w:r w:rsidRPr="00B33383">
              <w:t>2023 год –</w:t>
            </w:r>
            <w:r w:rsidR="00030099" w:rsidRPr="00B33383">
              <w:t xml:space="preserve"> </w:t>
            </w:r>
            <w:r w:rsidR="00141DDC">
              <w:t>5150</w:t>
            </w:r>
            <w:r w:rsidR="00210166" w:rsidRPr="00210166">
              <w:t>,</w:t>
            </w:r>
            <w:r w:rsidR="00141DDC">
              <w:t>00</w:t>
            </w:r>
            <w:r w:rsidR="00210166">
              <w:rPr>
                <w:b/>
              </w:rPr>
              <w:t xml:space="preserve"> </w:t>
            </w:r>
            <w:r w:rsidRPr="00B33383">
              <w:t>тыс. рублей.</w:t>
            </w:r>
          </w:p>
          <w:p w:rsidR="00272854" w:rsidRPr="007B1D7B" w:rsidRDefault="00CA2388" w:rsidP="00CA2388">
            <w:pPr>
              <w:ind w:firstLine="317"/>
              <w:jc w:val="both"/>
            </w:pPr>
            <w:r w:rsidRPr="007B1D7B">
              <w:t>Источник финансирования - бюджет Артемовского городского округа</w:t>
            </w: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pPr>
              <w:jc w:val="both"/>
            </w:pPr>
            <w:r w:rsidRPr="007B1D7B">
              <w:t>Ожидаемые конечные результаты реализации Программы</w:t>
            </w:r>
          </w:p>
        </w:tc>
        <w:tc>
          <w:tcPr>
            <w:tcW w:w="5918" w:type="dxa"/>
          </w:tcPr>
          <w:p w:rsidR="00272854" w:rsidRPr="00404FBF" w:rsidRDefault="00272854" w:rsidP="00932DA8">
            <w:pPr>
              <w:tabs>
                <w:tab w:val="left" w:pos="0"/>
              </w:tabs>
              <w:ind w:firstLine="317"/>
              <w:jc w:val="both"/>
            </w:pPr>
            <w:r w:rsidRPr="007B1D7B">
              <w:t xml:space="preserve">Увеличение доли молодежи, принявшей участие в мероприятиях, направленных на патриотическое и духовно-нравственное воспитание, формирование здорового образа жизни и творческую деятельность, от общей численности молодежи </w:t>
            </w:r>
            <w:r w:rsidRPr="00404FBF">
              <w:t xml:space="preserve">до </w:t>
            </w:r>
            <w:r w:rsidR="00E863C4" w:rsidRPr="0007656C">
              <w:t>97,8</w:t>
            </w:r>
            <w:r w:rsidRPr="0007656C">
              <w:t xml:space="preserve"> % </w:t>
            </w:r>
            <w:r w:rsidRPr="00404FBF">
              <w:t>к 202</w:t>
            </w:r>
            <w:r w:rsidR="00086356">
              <w:t>3</w:t>
            </w:r>
            <w:r w:rsidRPr="00404FBF">
              <w:t xml:space="preserve"> году </w:t>
            </w:r>
          </w:p>
          <w:p w:rsidR="00E559D1" w:rsidRDefault="00E559D1" w:rsidP="00157BFE">
            <w:pPr>
              <w:tabs>
                <w:tab w:val="left" w:pos="0"/>
              </w:tabs>
              <w:ind w:firstLine="317"/>
              <w:jc w:val="both"/>
            </w:pPr>
            <w:r w:rsidRPr="004A24CF">
              <w:t>Увеличение доли</w:t>
            </w:r>
            <w:r>
              <w:t xml:space="preserve"> выявленной талантливой</w:t>
            </w:r>
            <w:r w:rsidRPr="004A24CF">
              <w:t xml:space="preserve"> молодежи, получивш</w:t>
            </w:r>
            <w:r>
              <w:t>ей</w:t>
            </w:r>
            <w:r w:rsidRPr="004A24CF">
              <w:t xml:space="preserve"> поддержку или поощрение за счет бюджета Артемовского городского округа, от общей численности </w:t>
            </w:r>
            <w:r>
              <w:t xml:space="preserve">молодежи, </w:t>
            </w:r>
            <w:r w:rsidRPr="00C01461">
              <w:t xml:space="preserve">до </w:t>
            </w:r>
            <w:r w:rsidRPr="0007656C">
              <w:t>0,</w:t>
            </w:r>
            <w:r w:rsidR="00744487">
              <w:t>32</w:t>
            </w:r>
            <w:r w:rsidRPr="0007656C">
              <w:t xml:space="preserve"> </w:t>
            </w:r>
            <w:r w:rsidRPr="00C01461">
              <w:t>%</w:t>
            </w:r>
            <w:r w:rsidRPr="00CD15C7">
              <w:t xml:space="preserve"> </w:t>
            </w:r>
            <w:r>
              <w:t>к 202</w:t>
            </w:r>
            <w:r w:rsidR="00086356">
              <w:t>3</w:t>
            </w:r>
            <w:r>
              <w:t xml:space="preserve"> году на конец отчетного периода.</w:t>
            </w:r>
          </w:p>
          <w:p w:rsidR="00A42EC8" w:rsidRPr="007B1D7B" w:rsidRDefault="0091188D" w:rsidP="0077048F">
            <w:pPr>
              <w:tabs>
                <w:tab w:val="left" w:pos="0"/>
              </w:tabs>
              <w:ind w:firstLine="317"/>
              <w:jc w:val="both"/>
            </w:pPr>
            <w:r w:rsidRPr="007B1D7B">
              <w:lastRenderedPageBreak/>
              <w:t xml:space="preserve">Доля охвата молодежи всеми формами информационного обеспечения в рамках сформированного информационного поля, от общей численности молодежи, </w:t>
            </w:r>
            <w:r w:rsidRPr="00E22C08">
              <w:t xml:space="preserve">составит </w:t>
            </w:r>
            <w:r w:rsidR="00E559D1">
              <w:t>41,55</w:t>
            </w:r>
            <w:r w:rsidR="0004244A" w:rsidRPr="00E22C08">
              <w:t xml:space="preserve"> % к </w:t>
            </w:r>
            <w:r w:rsidR="0004244A">
              <w:t>202</w:t>
            </w:r>
            <w:r w:rsidR="0077048F">
              <w:t>3</w:t>
            </w:r>
            <w:r w:rsidR="0004244A">
              <w:t xml:space="preserve"> году </w:t>
            </w:r>
          </w:p>
        </w:tc>
      </w:tr>
      <w:tr w:rsidR="00272854" w:rsidRPr="007B1D7B" w:rsidTr="00932DA8">
        <w:tc>
          <w:tcPr>
            <w:tcW w:w="3936" w:type="dxa"/>
          </w:tcPr>
          <w:p w:rsidR="00272854" w:rsidRPr="007B1D7B" w:rsidRDefault="00272854" w:rsidP="00932DA8">
            <w:pPr>
              <w:jc w:val="both"/>
            </w:pPr>
            <w:r w:rsidRPr="007B1D7B">
              <w:lastRenderedPageBreak/>
              <w:t>Организация управления и контроль за исполнителем Программы</w:t>
            </w:r>
          </w:p>
        </w:tc>
        <w:tc>
          <w:tcPr>
            <w:tcW w:w="5918" w:type="dxa"/>
          </w:tcPr>
          <w:p w:rsidR="00A42EC8" w:rsidRPr="007B1D7B" w:rsidRDefault="00A42EC8" w:rsidP="00A42EC8">
            <w:pPr>
              <w:spacing w:line="238" w:lineRule="auto"/>
              <w:ind w:firstLine="318"/>
              <w:jc w:val="both"/>
            </w:pPr>
            <w:r w:rsidRPr="007B1D7B">
              <w:t>Текущее управление и контроль за реализацией Программы осуществляются Заказчиком Программы в лице управления культуры, туризма и молодежной политики администрации Артемовского городского округа.</w:t>
            </w:r>
          </w:p>
          <w:p w:rsidR="00A42EC8" w:rsidRPr="007B1D7B" w:rsidRDefault="00A42EC8" w:rsidP="00A42EC8">
            <w:pPr>
              <w:autoSpaceDE w:val="0"/>
              <w:autoSpaceDN w:val="0"/>
              <w:adjustRightInd w:val="0"/>
              <w:spacing w:line="238" w:lineRule="auto"/>
              <w:ind w:firstLine="318"/>
              <w:jc w:val="both"/>
            </w:pPr>
            <w:r w:rsidRPr="007B1D7B">
              <w:t>Заказчик Программы:</w:t>
            </w:r>
          </w:p>
          <w:p w:rsidR="00A42EC8" w:rsidRPr="007B1D7B" w:rsidRDefault="00A42EC8" w:rsidP="00A42EC8">
            <w:pPr>
              <w:pStyle w:val="a9"/>
              <w:spacing w:line="238" w:lineRule="auto"/>
              <w:ind w:firstLine="318"/>
              <w:jc w:val="both"/>
            </w:pPr>
            <w:r w:rsidRPr="007B1D7B">
      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      </w:r>
          </w:p>
          <w:p w:rsidR="00A42EC8" w:rsidRPr="007B1D7B" w:rsidRDefault="00A42EC8" w:rsidP="00A42EC8">
            <w:pPr>
              <w:pStyle w:val="a9"/>
              <w:spacing w:line="238" w:lineRule="auto"/>
              <w:ind w:firstLine="318"/>
              <w:jc w:val="both"/>
            </w:pPr>
            <w:r w:rsidRPr="007B1D7B">
      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A42EC8" w:rsidRPr="007B1D7B" w:rsidRDefault="00A42EC8" w:rsidP="00A42EC8">
            <w:pPr>
              <w:pStyle w:val="a9"/>
              <w:spacing w:line="238" w:lineRule="auto"/>
              <w:ind w:firstLine="318"/>
              <w:jc w:val="both"/>
            </w:pPr>
            <w:r w:rsidRPr="007B1D7B">
              <w:t xml:space="preserve">в срок до 25 января представляет в управление экономики администрации Артемовского </w:t>
            </w:r>
            <w:proofErr w:type="gramStart"/>
            <w:r w:rsidRPr="007B1D7B">
              <w:t>городского  округа</w:t>
            </w:r>
            <w:proofErr w:type="gramEnd"/>
            <w:r w:rsidRPr="007B1D7B">
              <w:t xml:space="preserve">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A42EC8" w:rsidRPr="007B1D7B" w:rsidRDefault="00A42EC8" w:rsidP="00A42EC8">
            <w:pPr>
              <w:pStyle w:val="a9"/>
              <w:spacing w:line="238" w:lineRule="auto"/>
              <w:ind w:firstLine="318"/>
              <w:jc w:val="both"/>
            </w:pPr>
            <w:r w:rsidRPr="007B1D7B">
              <w:t>ежегодно проводит оценку эффективности Программы в отношении муниципальной программы;</w:t>
            </w:r>
          </w:p>
          <w:p w:rsidR="00A42EC8" w:rsidRPr="007B1D7B" w:rsidRDefault="00A42EC8" w:rsidP="00A42EC8">
            <w:pPr>
              <w:autoSpaceDE w:val="0"/>
              <w:autoSpaceDN w:val="0"/>
              <w:adjustRightInd w:val="0"/>
              <w:ind w:firstLine="317"/>
              <w:jc w:val="both"/>
            </w:pPr>
            <w:r w:rsidRPr="007B1D7B"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Программы</w:t>
            </w:r>
          </w:p>
          <w:p w:rsidR="00272854" w:rsidRPr="007B1D7B" w:rsidRDefault="00272854" w:rsidP="00932DA8">
            <w:pPr>
              <w:ind w:firstLine="317"/>
              <w:jc w:val="both"/>
            </w:pPr>
          </w:p>
        </w:tc>
      </w:tr>
    </w:tbl>
    <w:p w:rsidR="00272854" w:rsidRPr="007B1D7B" w:rsidRDefault="00272854" w:rsidP="00272854">
      <w:pPr>
        <w:tabs>
          <w:tab w:val="left" w:pos="0"/>
        </w:tabs>
        <w:spacing w:line="360" w:lineRule="auto"/>
        <w:jc w:val="both"/>
        <w:rPr>
          <w:b/>
        </w:rPr>
      </w:pPr>
    </w:p>
    <w:p w:rsidR="00272854" w:rsidRPr="007B1D7B" w:rsidRDefault="00272854" w:rsidP="00272854">
      <w:pPr>
        <w:tabs>
          <w:tab w:val="left" w:pos="0"/>
        </w:tabs>
        <w:spacing w:line="360" w:lineRule="auto"/>
        <w:ind w:firstLine="567"/>
        <w:jc w:val="both"/>
        <w:rPr>
          <w:b/>
        </w:rPr>
      </w:pPr>
      <w:r w:rsidRPr="007B1D7B">
        <w:rPr>
          <w:b/>
        </w:rPr>
        <w:br w:type="page"/>
      </w:r>
      <w:r w:rsidRPr="007B1D7B">
        <w:rPr>
          <w:b/>
        </w:rPr>
        <w:lastRenderedPageBreak/>
        <w:t>1. Общая характеристика и анализ социально-экономической ситуации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 xml:space="preserve">В Артемовском городском округе, </w:t>
      </w:r>
      <w:r w:rsidRPr="007B1D7B">
        <w:rPr>
          <w:bCs/>
        </w:rPr>
        <w:t>по данным отдела государственной статистик</w:t>
      </w:r>
      <w:r w:rsidR="00396AF1">
        <w:rPr>
          <w:bCs/>
        </w:rPr>
        <w:t xml:space="preserve">и в г. Владивостоке (г. Артем) </w:t>
      </w:r>
      <w:r w:rsidRPr="007B1D7B">
        <w:t>на 01.01.20</w:t>
      </w:r>
      <w:r w:rsidR="00846163">
        <w:t>15</w:t>
      </w:r>
      <w:r w:rsidRPr="007B1D7B">
        <w:t xml:space="preserve"> г., численность населения составляет 11</w:t>
      </w:r>
      <w:r w:rsidR="00846163">
        <w:t>3</w:t>
      </w:r>
      <w:r w:rsidRPr="007B1D7B">
        <w:t xml:space="preserve"> 451 чел., молодежь в возрасте от 14 до 3</w:t>
      </w:r>
      <w:r w:rsidR="0061468E">
        <w:t>0</w:t>
      </w:r>
      <w:r w:rsidRPr="007B1D7B">
        <w:t xml:space="preserve"> лет представлена группой в </w:t>
      </w:r>
      <w:r w:rsidR="0061468E">
        <w:t>24381</w:t>
      </w:r>
      <w:r w:rsidRPr="007B1D7B">
        <w:t xml:space="preserve"> чел., что составляет </w:t>
      </w:r>
      <w:r w:rsidRPr="007B1D7B">
        <w:rPr>
          <w:color w:val="000000"/>
        </w:rPr>
        <w:t>2</w:t>
      </w:r>
      <w:r w:rsidR="00CE6661">
        <w:rPr>
          <w:color w:val="000000"/>
        </w:rPr>
        <w:t>0</w:t>
      </w:r>
      <w:r w:rsidRPr="007B1D7B">
        <w:rPr>
          <w:color w:val="000000"/>
        </w:rPr>
        <w:t>,</w:t>
      </w:r>
      <w:r w:rsidR="00CE6661">
        <w:rPr>
          <w:color w:val="000000"/>
        </w:rPr>
        <w:t>6</w:t>
      </w:r>
      <w:r w:rsidRPr="007B1D7B">
        <w:rPr>
          <w:color w:val="000000"/>
        </w:rPr>
        <w:t> %</w:t>
      </w:r>
      <w:r w:rsidRPr="007B1D7B">
        <w:t xml:space="preserve"> от общего числа населения. 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Молодежь является стратегическим ресурсом развития любого общества. Успешное социально-экономического развитие городского округа во многом будет определяться тем, насколько молодежь связывает свои жизненные перспективы с развитием городского округа, обладает необходимыми физическими, интеллектуальными и нравственными качествами, имеет необходимые возможности для участия в общественно-политической и культурной жизни.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Особое значение молодежной политики для перспектив развития государства и общества, необходимость комплексного подхода к осуществлению работы с детьми и молодежью признается сегодня на всех уровнях власти. Распоряжением Правительства РФ от 29.11.2014 № 2403-р утверждены Основы государственной молодежной политики Российской Федерации на период до 2025 года, на региональном уровне принят Закон Приморско</w:t>
      </w:r>
      <w:r w:rsidR="000500EC">
        <w:t xml:space="preserve">го края от 30.04.2009 № 423-КЗ </w:t>
      </w:r>
      <w:r w:rsidRPr="007B1D7B">
        <w:t xml:space="preserve">«О молодежной политике в Приморском крае», на местном уровне принято решение Думы Артемовского </w:t>
      </w:r>
      <w:r w:rsidR="0007656C">
        <w:t>городского округа от 28.05.2009</w:t>
      </w:r>
      <w:r w:rsidR="000500EC">
        <w:t xml:space="preserve"> </w:t>
      </w:r>
      <w:r w:rsidRPr="007B1D7B">
        <w:t>№ 147 «О Положении об организации и осуществлении мероприятий по работе с детьми и молодежью в Артемовском городском округе». Вышеперечисленные нормативные правовые акты определяют цели, задачи и приоритетные направления молодежной политики.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Необходимость проведения политики в отношении молодежи объясняется наличием у молодых людей проблем (нездоровый образ жизни, преступность, наркомания, алкоголизм), которые в свою очередь выражаются через нарастание ряда отрицательных тенденций: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ухудшение состояния здоровья подростков и молодежи;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кризис ценностей, рост агрессивности, жестокости, пессимизма, вандализма;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разобщенность молодежи, отсутствие общих целей и интересов.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>Программа определяет комплекс мер, направленных на решение основных вопросов в области молодежной политики. Использование программного метода определяется комплексным, а в решении некоторых проблем – межотраслевым характером молодежной политики. Отдел по делам молодежи управления культуры, туризма и молодежной политики администрации Артемовского городского округа обеспечивает межведомственное сотрудничество и взаимодействие с молодежными общественными организациями и учреждениями Артемовского городского округа, финансовое обеспечение молодежных социально значимых проектов и мероприятий.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 xml:space="preserve">В том числе настоящая Программа максимально учитывает различные стремления </w:t>
      </w:r>
      <w:r w:rsidRPr="007B1D7B">
        <w:lastRenderedPageBreak/>
        <w:t>молодежи городского округа: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>к получению услуг некоммерческих организаций, осуществляющих деятельность в сфере молодежной политики;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к участию в городских мероприятиях;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к самостоятельному решению своих проблем внутри образовательных учреждений, в молодежных объединениях и организациях;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к информированности о потенциальных возможностях молодого поколения;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к развитию и совершенствованию своих лидерских способностей.</w:t>
      </w:r>
    </w:p>
    <w:p w:rsidR="00272854" w:rsidRPr="007B1D7B" w:rsidRDefault="00272854" w:rsidP="00272854">
      <w:pPr>
        <w:pStyle w:val="a9"/>
        <w:spacing w:line="360" w:lineRule="auto"/>
        <w:ind w:firstLine="567"/>
        <w:jc w:val="both"/>
      </w:pPr>
      <w:r w:rsidRPr="007B1D7B">
        <w:t>Программа предусматривает решение вопросов в сфере организации досуга, информационном обеспечении, гражданско-патриотическом воспитании молодежи и профилактики негативных явлений в молодежной среде.</w:t>
      </w:r>
    </w:p>
    <w:p w:rsidR="00272854" w:rsidRPr="007B1D7B" w:rsidRDefault="00272854" w:rsidP="00272854">
      <w:pPr>
        <w:widowControl w:val="0"/>
        <w:tabs>
          <w:tab w:val="left" w:pos="0"/>
        </w:tabs>
        <w:ind w:firstLine="567"/>
        <w:jc w:val="both"/>
        <w:rPr>
          <w:b/>
        </w:rPr>
      </w:pPr>
    </w:p>
    <w:p w:rsidR="00272854" w:rsidRPr="007B1D7B" w:rsidRDefault="00272854" w:rsidP="00272854">
      <w:pPr>
        <w:widowControl w:val="0"/>
        <w:tabs>
          <w:tab w:val="left" w:pos="0"/>
        </w:tabs>
        <w:spacing w:line="360" w:lineRule="auto"/>
        <w:ind w:firstLine="567"/>
        <w:jc w:val="both"/>
        <w:rPr>
          <w:b/>
        </w:rPr>
      </w:pPr>
      <w:r w:rsidRPr="007B1D7B">
        <w:rPr>
          <w:b/>
        </w:rPr>
        <w:t xml:space="preserve">2. Цель и задачи Программы 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 xml:space="preserve">Цель Программы: 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Создание условий для успешной самореализации молодежи, направленной на раскрытие ее потенциала.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Задачи Программы: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увеличение доли молодежи, вовлеченной в реализацию мероприятий, направленных на патриотическое и духовно-нравственное воспитание, формирование здорового образа жизни и творческую деятельность;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выявление и поддержка талантливой молодежи;</w:t>
      </w:r>
    </w:p>
    <w:p w:rsidR="00272854" w:rsidRDefault="00272854" w:rsidP="004151A8">
      <w:pPr>
        <w:spacing w:line="360" w:lineRule="auto"/>
        <w:ind w:firstLine="567"/>
        <w:jc w:val="both"/>
      </w:pPr>
      <w:r w:rsidRPr="007B1D7B">
        <w:t>формирование информационного поля, благо</w:t>
      </w:r>
      <w:r w:rsidR="004151A8">
        <w:t>приятного для развития молодежи.</w:t>
      </w:r>
    </w:p>
    <w:p w:rsidR="004151A8" w:rsidRPr="004151A8" w:rsidRDefault="004151A8" w:rsidP="004151A8">
      <w:pPr>
        <w:spacing w:line="360" w:lineRule="auto"/>
        <w:ind w:firstLine="567"/>
        <w:jc w:val="both"/>
      </w:pPr>
    </w:p>
    <w:p w:rsidR="00272854" w:rsidRPr="007B1D7B" w:rsidRDefault="00272854" w:rsidP="00272854">
      <w:pPr>
        <w:tabs>
          <w:tab w:val="left" w:pos="0"/>
        </w:tabs>
        <w:spacing w:line="360" w:lineRule="auto"/>
        <w:ind w:firstLine="540"/>
        <w:jc w:val="both"/>
        <w:rPr>
          <w:b/>
        </w:rPr>
      </w:pPr>
      <w:r w:rsidRPr="007B1D7B">
        <w:rPr>
          <w:b/>
        </w:rPr>
        <w:t>3. Перечень мероприятий Программы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В целях комплексного выполнения системы мер, направленных на создание условий для успешной самореализации молодежи, раскрытия ее потенциала, определен перечень мероприятий по реализации Программы.</w:t>
      </w:r>
    </w:p>
    <w:p w:rsidR="00272854" w:rsidRPr="007B1D7B" w:rsidRDefault="00272854" w:rsidP="00272854">
      <w:pPr>
        <w:spacing w:line="360" w:lineRule="auto"/>
        <w:ind w:firstLine="540"/>
        <w:jc w:val="both"/>
      </w:pPr>
      <w:r w:rsidRPr="007B1D7B">
        <w:t>Перечень мероприятий Программы приведен в приложении 1 к Программе.</w:t>
      </w:r>
    </w:p>
    <w:p w:rsidR="00272854" w:rsidRPr="007B1D7B" w:rsidRDefault="00272854" w:rsidP="00272854">
      <w:pPr>
        <w:pStyle w:val="a9"/>
        <w:spacing w:line="360" w:lineRule="auto"/>
        <w:ind w:firstLine="540"/>
        <w:jc w:val="both"/>
      </w:pPr>
      <w:r w:rsidRPr="007B1D7B">
        <w:t>Сведения о взаимосвязи целевых показателей (индикаторов) с мероприятиями Программы и ожидаемыми результатами их реализации приведены в приложении 2 к Программе.</w:t>
      </w:r>
    </w:p>
    <w:p w:rsidR="00272854" w:rsidRPr="007B1D7B" w:rsidRDefault="00272854" w:rsidP="00272854">
      <w:pPr>
        <w:spacing w:line="360" w:lineRule="auto"/>
        <w:ind w:firstLine="540"/>
        <w:jc w:val="both"/>
      </w:pPr>
      <w:r w:rsidRPr="007B1D7B">
        <w:t>Целевые показатели (индикаторы) программы приведены в приложении 3 к Программе.</w:t>
      </w:r>
    </w:p>
    <w:p w:rsidR="00272854" w:rsidRPr="007B1D7B" w:rsidRDefault="00272854" w:rsidP="00272854">
      <w:pPr>
        <w:tabs>
          <w:tab w:val="left" w:pos="993"/>
        </w:tabs>
        <w:ind w:firstLine="540"/>
        <w:jc w:val="both"/>
        <w:rPr>
          <w:color w:val="FF0000"/>
        </w:rPr>
      </w:pPr>
    </w:p>
    <w:p w:rsidR="003A0F31" w:rsidRPr="007B1D7B" w:rsidRDefault="00272854" w:rsidP="003A0F31">
      <w:pPr>
        <w:tabs>
          <w:tab w:val="left" w:pos="993"/>
        </w:tabs>
        <w:spacing w:line="360" w:lineRule="auto"/>
        <w:ind w:left="540"/>
        <w:jc w:val="both"/>
        <w:rPr>
          <w:b/>
        </w:rPr>
      </w:pPr>
      <w:r w:rsidRPr="007B1D7B">
        <w:rPr>
          <w:b/>
        </w:rPr>
        <w:t>4. Сроки и этапы реализации Программы</w:t>
      </w:r>
    </w:p>
    <w:p w:rsidR="0005575A" w:rsidRPr="007B1D7B" w:rsidRDefault="0005575A" w:rsidP="0005575A">
      <w:pPr>
        <w:tabs>
          <w:tab w:val="left" w:pos="993"/>
        </w:tabs>
        <w:spacing w:line="360" w:lineRule="auto"/>
        <w:ind w:left="540"/>
        <w:jc w:val="both"/>
        <w:rPr>
          <w:b/>
        </w:rPr>
      </w:pPr>
      <w:r w:rsidRPr="007B1D7B">
        <w:t>Срок реализации программы – 2019-2023 годы.</w:t>
      </w:r>
    </w:p>
    <w:p w:rsidR="000B282D" w:rsidRDefault="000B282D" w:rsidP="00F84879">
      <w:pPr>
        <w:spacing w:line="360" w:lineRule="auto"/>
        <w:ind w:firstLine="540"/>
        <w:jc w:val="both"/>
        <w:rPr>
          <w:b/>
        </w:rPr>
      </w:pPr>
    </w:p>
    <w:p w:rsidR="00272854" w:rsidRPr="007B1D7B" w:rsidRDefault="00272854" w:rsidP="00272854">
      <w:pPr>
        <w:spacing w:line="360" w:lineRule="auto"/>
        <w:ind w:firstLine="540"/>
        <w:jc w:val="both"/>
        <w:rPr>
          <w:b/>
        </w:rPr>
      </w:pPr>
      <w:r w:rsidRPr="007B1D7B">
        <w:rPr>
          <w:b/>
        </w:rPr>
        <w:lastRenderedPageBreak/>
        <w:t xml:space="preserve">5. Финансовое обеспечение мероприятий Программы </w:t>
      </w:r>
    </w:p>
    <w:p w:rsidR="00272854" w:rsidRDefault="00272854" w:rsidP="0072780E">
      <w:r w:rsidRPr="007B1D7B">
        <w:t>Финансовое обеспечение мероприятий Программы осуществляется за счет средств бюджета Артемовского городского округа</w:t>
      </w:r>
      <w:r w:rsidR="0072780E">
        <w:t xml:space="preserve"> </w:t>
      </w:r>
      <w:r w:rsidR="00CC1F19">
        <w:rPr>
          <w:b/>
        </w:rPr>
        <w:t>21 844,45432</w:t>
      </w:r>
      <w:r w:rsidR="0072780E">
        <w:rPr>
          <w:b/>
        </w:rPr>
        <w:t xml:space="preserve"> </w:t>
      </w:r>
      <w:r w:rsidR="0072780E">
        <w:t>тыс. рублей, в том числе</w:t>
      </w:r>
      <w:r w:rsidRPr="007B1D7B">
        <w:t>:</w:t>
      </w:r>
    </w:p>
    <w:p w:rsidR="006C7306" w:rsidRPr="0072780E" w:rsidRDefault="006C7306" w:rsidP="0072780E">
      <w:pPr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276"/>
        <w:gridCol w:w="1843"/>
        <w:gridCol w:w="1276"/>
        <w:gridCol w:w="1134"/>
        <w:gridCol w:w="1275"/>
        <w:gridCol w:w="1560"/>
      </w:tblGrid>
      <w:tr w:rsidR="006C7306" w:rsidRPr="007B1D7B" w:rsidTr="006C7306">
        <w:tc>
          <w:tcPr>
            <w:tcW w:w="1129" w:type="dxa"/>
          </w:tcPr>
          <w:p w:rsidR="006C7306" w:rsidRPr="007B1D7B" w:rsidRDefault="006C7306" w:rsidP="00CA238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6C7306" w:rsidRPr="007B1D7B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843" w:type="dxa"/>
          </w:tcPr>
          <w:p w:rsidR="006C7306" w:rsidRPr="007B1D7B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276" w:type="dxa"/>
          </w:tcPr>
          <w:p w:rsidR="006C7306" w:rsidRPr="007B1D7B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134" w:type="dxa"/>
          </w:tcPr>
          <w:p w:rsidR="006C7306" w:rsidRPr="007B1D7B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1275" w:type="dxa"/>
          </w:tcPr>
          <w:p w:rsidR="006C7306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 xml:space="preserve">2023 </w:t>
            </w:r>
          </w:p>
          <w:p w:rsidR="006C7306" w:rsidRPr="007B1D7B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560" w:type="dxa"/>
          </w:tcPr>
          <w:p w:rsidR="006C7306" w:rsidRPr="007B1D7B" w:rsidRDefault="006C7306" w:rsidP="00CA23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1D7B">
              <w:rPr>
                <w:b/>
                <w:sz w:val="20"/>
                <w:szCs w:val="20"/>
              </w:rPr>
              <w:t>Итого</w:t>
            </w:r>
          </w:p>
        </w:tc>
      </w:tr>
      <w:tr w:rsidR="006C7306" w:rsidRPr="007B1D7B" w:rsidTr="006C7306">
        <w:tc>
          <w:tcPr>
            <w:tcW w:w="1129" w:type="dxa"/>
          </w:tcPr>
          <w:p w:rsidR="006C7306" w:rsidRPr="007B1D7B" w:rsidRDefault="006C7306" w:rsidP="008E1082">
            <w:pPr>
              <w:autoSpaceDE w:val="0"/>
              <w:autoSpaceDN w:val="0"/>
              <w:adjustRightInd w:val="0"/>
              <w:rPr>
                <w:b/>
              </w:rPr>
            </w:pPr>
            <w:r w:rsidRPr="007B1D7B">
              <w:rPr>
                <w:b/>
              </w:rPr>
              <w:t>Сумма затрат (тыс. рублей)</w:t>
            </w:r>
          </w:p>
        </w:tc>
        <w:tc>
          <w:tcPr>
            <w:tcW w:w="1276" w:type="dxa"/>
          </w:tcPr>
          <w:p w:rsidR="006C7306" w:rsidRPr="005D6997" w:rsidRDefault="006C7306" w:rsidP="008E1082">
            <w:pPr>
              <w:autoSpaceDE w:val="0"/>
              <w:autoSpaceDN w:val="0"/>
              <w:adjustRightInd w:val="0"/>
            </w:pPr>
            <w:r w:rsidRPr="005D6997">
              <w:t>5 270,804</w:t>
            </w:r>
          </w:p>
        </w:tc>
        <w:tc>
          <w:tcPr>
            <w:tcW w:w="1843" w:type="dxa"/>
          </w:tcPr>
          <w:p w:rsidR="006C7306" w:rsidRPr="005D6997" w:rsidRDefault="006C7306" w:rsidP="008E1082">
            <w:pPr>
              <w:autoSpaceDE w:val="0"/>
              <w:autoSpaceDN w:val="0"/>
              <w:adjustRightInd w:val="0"/>
            </w:pPr>
            <w:r w:rsidRPr="005D6997">
              <w:t>2 925,31682</w:t>
            </w:r>
          </w:p>
        </w:tc>
        <w:tc>
          <w:tcPr>
            <w:tcW w:w="1276" w:type="dxa"/>
          </w:tcPr>
          <w:p w:rsidR="006C7306" w:rsidRPr="005D6997" w:rsidRDefault="006C7306" w:rsidP="006C7306">
            <w:r>
              <w:t>3738</w:t>
            </w:r>
            <w:r w:rsidRPr="005D6997">
              <w:t>,</w:t>
            </w:r>
            <w:r>
              <w:t>3335</w:t>
            </w:r>
          </w:p>
        </w:tc>
        <w:tc>
          <w:tcPr>
            <w:tcW w:w="1134" w:type="dxa"/>
          </w:tcPr>
          <w:p w:rsidR="006C7306" w:rsidRPr="005D6997" w:rsidRDefault="006C7306" w:rsidP="006C7306">
            <w:r>
              <w:t>4760</w:t>
            </w:r>
            <w:r w:rsidRPr="005D6997">
              <w:t>,</w:t>
            </w:r>
            <w:r>
              <w:t>000</w:t>
            </w:r>
          </w:p>
        </w:tc>
        <w:tc>
          <w:tcPr>
            <w:tcW w:w="1275" w:type="dxa"/>
          </w:tcPr>
          <w:p w:rsidR="006C7306" w:rsidRPr="005D6997" w:rsidRDefault="006C7306" w:rsidP="006C7306">
            <w:r>
              <w:t>5150</w:t>
            </w:r>
            <w:r w:rsidRPr="005D6997">
              <w:t>,</w:t>
            </w:r>
            <w:r>
              <w:t>000</w:t>
            </w:r>
          </w:p>
        </w:tc>
        <w:tc>
          <w:tcPr>
            <w:tcW w:w="1560" w:type="dxa"/>
          </w:tcPr>
          <w:p w:rsidR="006C7306" w:rsidRPr="007B1D7B" w:rsidRDefault="006C7306" w:rsidP="005B3377">
            <w:r>
              <w:t>21 844,45432</w:t>
            </w:r>
            <w:bookmarkStart w:id="1" w:name="_GoBack"/>
            <w:bookmarkEnd w:id="1"/>
          </w:p>
        </w:tc>
      </w:tr>
    </w:tbl>
    <w:p w:rsidR="008E1082" w:rsidRPr="007B1D7B" w:rsidRDefault="008E1082" w:rsidP="000B785E">
      <w:pPr>
        <w:spacing w:line="360" w:lineRule="auto"/>
        <w:rPr>
          <w:b/>
        </w:rPr>
      </w:pPr>
    </w:p>
    <w:p w:rsidR="00272854" w:rsidRPr="007B1D7B" w:rsidRDefault="00272854" w:rsidP="00272854">
      <w:pPr>
        <w:spacing w:line="360" w:lineRule="auto"/>
        <w:ind w:firstLine="567"/>
        <w:jc w:val="both"/>
        <w:rPr>
          <w:b/>
        </w:rPr>
      </w:pPr>
      <w:r w:rsidRPr="007B1D7B">
        <w:rPr>
          <w:b/>
        </w:rPr>
        <w:t>6. Оценка эффективности реализации Программы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>Достижение цели Программы осуществляется путем решения следующих задач: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>вовлечение молодежи в реализацию мероприятий, направленных на патриотическое и духовно-нравственное воспитание, формирование здорового образа жизни и творческую деятельность;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>поддержка талантливой, творческой и активной молодежи;</w:t>
      </w:r>
    </w:p>
    <w:p w:rsidR="00272854" w:rsidRPr="007B1D7B" w:rsidRDefault="00272854" w:rsidP="00272854">
      <w:pPr>
        <w:pStyle w:val="a9"/>
        <w:widowControl w:val="0"/>
        <w:spacing w:line="360" w:lineRule="auto"/>
        <w:ind w:firstLine="567"/>
        <w:jc w:val="both"/>
      </w:pPr>
      <w:r w:rsidRPr="007B1D7B">
        <w:t>формирование информационного поля, благо</w:t>
      </w:r>
      <w:r w:rsidR="00440A47">
        <w:t>приятного для развития молодежи.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Целевыми показателями (индикаторами) Программы, характеризующими эффективность реализации Программы, в том числе достижение цели и степень выполнения задач муниципальной Программы, являются: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доля молодежи, принявшей участие в мероприятиях, направленных на патриотическое и духовно-нравственное воспитание, формирование здорового образа жизни и творческую деятельность, от общей численности молодежи на конец отчетного года;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 xml:space="preserve">доля выявленной талантливой молодежи, получившей поддержку или </w:t>
      </w:r>
      <w:proofErr w:type="gramStart"/>
      <w:r w:rsidRPr="007B1D7B">
        <w:t>поощрение  за</w:t>
      </w:r>
      <w:proofErr w:type="gramEnd"/>
      <w:r w:rsidRPr="007B1D7B">
        <w:t xml:space="preserve"> счет бюджета Артемовского городского округа, от общей численности молодежи на конец отчетного года;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доля охвата молодежи всеми формами информационного обеспечения, в рамках сформированного информационного поля;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достижение установленных значений целевых индикаторов Программ на конец отчетного года.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Расчет целевого показателя (индикатора) «Доля молодежи, принявшей участие в мероприятиях, направленных на патриотическое и духовно-нравственное воспитание, формирование здорового образа жизни и творческую деятельность, от общей численности молодежи на конец отчетного года» производится по формуле: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Ц</w:t>
      </w:r>
      <w:r w:rsidRPr="007B1D7B">
        <w:rPr>
          <w:vertAlign w:val="subscript"/>
        </w:rPr>
        <w:t>1</w:t>
      </w:r>
      <w:r w:rsidRPr="007B1D7B">
        <w:t xml:space="preserve"> = К</w:t>
      </w:r>
      <w:r w:rsidRPr="007B1D7B">
        <w:rPr>
          <w:vertAlign w:val="subscript"/>
        </w:rPr>
        <w:t>1</w:t>
      </w:r>
      <w:r w:rsidRPr="007B1D7B">
        <w:t xml:space="preserve">/М*100%, 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где: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Ц</w:t>
      </w:r>
      <w:r w:rsidRPr="007B1D7B">
        <w:rPr>
          <w:vertAlign w:val="subscript"/>
        </w:rPr>
        <w:t>1</w:t>
      </w:r>
      <w:r w:rsidRPr="007B1D7B">
        <w:t xml:space="preserve"> – целевой показатель (индикатор) «Доля молодежи, принявшей участие в мероприятиях, направленных на патриотическое и духовно-нравственное воспитание, </w:t>
      </w:r>
      <w:r w:rsidRPr="007B1D7B">
        <w:lastRenderedPageBreak/>
        <w:t>формирование здорового образа жизни и творческую деятельность, от общей численности молодежи на конец отчетного года»;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К</w:t>
      </w:r>
      <w:r w:rsidRPr="007B1D7B">
        <w:rPr>
          <w:vertAlign w:val="subscript"/>
        </w:rPr>
        <w:t>1</w:t>
      </w:r>
      <w:r w:rsidRPr="007B1D7B">
        <w:t xml:space="preserve"> – количество молодежи, принявшей участие в мероприятиях, направленных на патриотическое и духовно-нравственное воспитание, формирование здорового образа жизни и творческую деятельность на конец отчетного года;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М – количество молодежи в округе на конец отчетного года (данные отдела государственной статистики в г. Владивостоке (г. Артем)).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При установлении значения целевого показателя (индикатора) Ц</w:t>
      </w:r>
      <w:r w:rsidRPr="007B1D7B">
        <w:rPr>
          <w:vertAlign w:val="subscript"/>
        </w:rPr>
        <w:t xml:space="preserve">1 </w:t>
      </w:r>
      <w:r w:rsidRPr="007B1D7B">
        <w:t>на 2019 год были взяты средние значения К</w:t>
      </w:r>
      <w:r w:rsidRPr="007B1D7B">
        <w:rPr>
          <w:vertAlign w:val="subscript"/>
        </w:rPr>
        <w:t xml:space="preserve">1 </w:t>
      </w:r>
      <w:r w:rsidRPr="007B1D7B">
        <w:t>за время реализации аналогичных программных мероприятий в период 2014-2016 гг.; в качестве значения М были взяты данные отдела государственной статистики в г. Владивостоке (г. Артем) по состоянию на 01.01.201</w:t>
      </w:r>
      <w:r w:rsidR="000500EC">
        <w:t>5</w:t>
      </w:r>
      <w:r w:rsidRPr="007B1D7B">
        <w:t xml:space="preserve"> г. При установлении значения целевого показателя (индикатора) Ц</w:t>
      </w:r>
      <w:r w:rsidRPr="007B1D7B">
        <w:rPr>
          <w:vertAlign w:val="subscript"/>
        </w:rPr>
        <w:t xml:space="preserve">1 </w:t>
      </w:r>
      <w:r w:rsidRPr="007B1D7B">
        <w:t>на период 2020-202</w:t>
      </w:r>
      <w:r w:rsidR="00680999">
        <w:t>7</w:t>
      </w:r>
      <w:r w:rsidRPr="007B1D7B">
        <w:t xml:space="preserve"> гг. были взяты средние значения К</w:t>
      </w:r>
      <w:r w:rsidRPr="007B1D7B">
        <w:rPr>
          <w:vertAlign w:val="subscript"/>
        </w:rPr>
        <w:t>1</w:t>
      </w:r>
      <w:r w:rsidRPr="007B1D7B">
        <w:t xml:space="preserve"> с учетом планируемого увеличения количества молодежи, принявшей участие в мероприятиях, направленных на патриотическое и духовно-нравственное воспитание, формирование здорового образа жизни и творческую деятельность.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Расчет целевого показателя (индикатора) «Доля молодежи, получившей поддержку или поощрение за счет бюджета Артемовского городского округа, от общей численности молодежи на конец отчетного года» производится по формуле: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Ц</w:t>
      </w:r>
      <w:r w:rsidRPr="007B1D7B">
        <w:rPr>
          <w:vertAlign w:val="subscript"/>
        </w:rPr>
        <w:t>2</w:t>
      </w:r>
      <w:r w:rsidRPr="007B1D7B">
        <w:t xml:space="preserve"> = К</w:t>
      </w:r>
      <w:r w:rsidRPr="007B1D7B">
        <w:rPr>
          <w:vertAlign w:val="subscript"/>
        </w:rPr>
        <w:t>2</w:t>
      </w:r>
      <w:r w:rsidRPr="007B1D7B">
        <w:t>/М*100%,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где: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Ц</w:t>
      </w:r>
      <w:r w:rsidRPr="007B1D7B">
        <w:rPr>
          <w:vertAlign w:val="subscript"/>
        </w:rPr>
        <w:t>2</w:t>
      </w:r>
      <w:r w:rsidRPr="007B1D7B">
        <w:t xml:space="preserve"> – целевой показатель (индикатор) «Доля молодежи, получившей поддержку или поощрение за счет бюджета Артемовского городского округа, от общей численности молодежи, на конец отчетного года»;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К</w:t>
      </w:r>
      <w:r w:rsidRPr="007B1D7B">
        <w:rPr>
          <w:vertAlign w:val="subscript"/>
        </w:rPr>
        <w:t>2</w:t>
      </w:r>
      <w:r w:rsidRPr="007B1D7B">
        <w:t xml:space="preserve"> – количество молодежи, получившей поддержку или поощрение за счет бюджета Артемовского городского округа на конец отчетного года;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М – количество молодежи в округе на конец отчетного года (данные отдела государственной статистики в г. Владивостоке (г. Артем)).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>При установлении значения целевого показателя (индикатора) Ц</w:t>
      </w:r>
      <w:r w:rsidRPr="007B1D7B">
        <w:rPr>
          <w:vertAlign w:val="subscript"/>
        </w:rPr>
        <w:t xml:space="preserve">2 </w:t>
      </w:r>
      <w:r w:rsidRPr="007B1D7B">
        <w:t>на 2019 год были взяты средние значения К</w:t>
      </w:r>
      <w:r w:rsidRPr="007B1D7B">
        <w:rPr>
          <w:vertAlign w:val="subscript"/>
        </w:rPr>
        <w:t xml:space="preserve">2 </w:t>
      </w:r>
      <w:r w:rsidRPr="007B1D7B">
        <w:t>за время реализации аналогичных программных мероприятий в период 2014-2016 гг.; в качестве значения М были взяты данные отдела государственной статистики в г. Владивостоке (г. Артем) по состоянию на 01.01.2015 г. При установлении значения целевого показателя (индикатора) Ц</w:t>
      </w:r>
      <w:r w:rsidRPr="007B1D7B">
        <w:rPr>
          <w:vertAlign w:val="subscript"/>
        </w:rPr>
        <w:t xml:space="preserve">2 </w:t>
      </w:r>
      <w:r w:rsidRPr="007B1D7B">
        <w:t>на период 2020-202</w:t>
      </w:r>
      <w:r w:rsidR="00680999">
        <w:t>7</w:t>
      </w:r>
      <w:r w:rsidRPr="007B1D7B">
        <w:t xml:space="preserve"> гг. были взяты средние значения К</w:t>
      </w:r>
      <w:r w:rsidRPr="007B1D7B">
        <w:rPr>
          <w:vertAlign w:val="subscript"/>
        </w:rPr>
        <w:t>2</w:t>
      </w:r>
      <w:r w:rsidRPr="007B1D7B">
        <w:t xml:space="preserve"> с учетом планируемого увеличения количества молодежи, полу</w:t>
      </w:r>
      <w:r w:rsidR="002B4B1F">
        <w:t xml:space="preserve">чившей поддержку или поощрение </w:t>
      </w:r>
      <w:r w:rsidRPr="007B1D7B">
        <w:t>за счет бюджета Артемовского городского округа.</w:t>
      </w:r>
    </w:p>
    <w:p w:rsidR="00272854" w:rsidRPr="007B1D7B" w:rsidRDefault="00272854" w:rsidP="00272854">
      <w:pPr>
        <w:widowControl w:val="0"/>
        <w:spacing w:line="360" w:lineRule="auto"/>
        <w:ind w:firstLine="567"/>
        <w:jc w:val="both"/>
      </w:pPr>
      <w:r w:rsidRPr="007B1D7B">
        <w:t xml:space="preserve">Расчет целевого показателя (индикатора) «Доля охвата молодежи всеми формами информационного обеспечения, в рамках сформированного информационного поля» </w:t>
      </w:r>
      <w:r w:rsidRPr="007B1D7B">
        <w:lastRenderedPageBreak/>
        <w:t>производится по формуле: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Ц</w:t>
      </w:r>
      <w:r w:rsidRPr="007B1D7B">
        <w:rPr>
          <w:vertAlign w:val="subscript"/>
        </w:rPr>
        <w:t>3</w:t>
      </w:r>
      <w:r w:rsidRPr="007B1D7B">
        <w:t xml:space="preserve"> = (Д</w:t>
      </w:r>
      <w:r w:rsidRPr="007B1D7B">
        <w:rPr>
          <w:vertAlign w:val="subscript"/>
        </w:rPr>
        <w:t>1</w:t>
      </w:r>
      <w:r w:rsidRPr="007B1D7B">
        <w:t>+Д</w:t>
      </w:r>
      <w:r w:rsidRPr="007B1D7B">
        <w:rPr>
          <w:vertAlign w:val="subscript"/>
        </w:rPr>
        <w:t>3</w:t>
      </w:r>
      <w:r w:rsidR="003F7E41" w:rsidRPr="007B1D7B">
        <w:t>) / 2</w:t>
      </w:r>
      <w:r w:rsidRPr="007B1D7B">
        <w:t>,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где: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</w:t>
      </w:r>
      <w:r w:rsidRPr="007B1D7B">
        <w:rPr>
          <w:vertAlign w:val="subscript"/>
        </w:rPr>
        <w:t>1</w:t>
      </w:r>
      <w:r w:rsidRPr="007B1D7B">
        <w:t xml:space="preserve"> – доля количества молодежных ТВ-программ, вышедших в эфир, к числу ТВ</w:t>
      </w:r>
      <w:r w:rsidRPr="007B1D7B">
        <w:noBreakHyphen/>
        <w:t>программ, запланированных по Программе;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</w:t>
      </w:r>
      <w:r w:rsidRPr="007B1D7B">
        <w:rPr>
          <w:vertAlign w:val="subscript"/>
        </w:rPr>
        <w:t xml:space="preserve">3 </w:t>
      </w:r>
      <w:r w:rsidRPr="007B1D7B">
        <w:t>– доля молодежи, проинформированной посредством изготовленных брошюр, памяток, листовок, буклетов.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Расчет показателей Д</w:t>
      </w:r>
      <w:r w:rsidRPr="007B1D7B">
        <w:rPr>
          <w:vertAlign w:val="subscript"/>
        </w:rPr>
        <w:t>1</w:t>
      </w:r>
      <w:r w:rsidRPr="007B1D7B">
        <w:t>, Д</w:t>
      </w:r>
      <w:r w:rsidRPr="007B1D7B">
        <w:rPr>
          <w:vertAlign w:val="subscript"/>
        </w:rPr>
        <w:t xml:space="preserve">3 </w:t>
      </w:r>
      <w:r w:rsidRPr="007B1D7B">
        <w:t>производятся по формулам: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</w:t>
      </w:r>
      <w:r w:rsidRPr="007B1D7B">
        <w:rPr>
          <w:vertAlign w:val="subscript"/>
        </w:rPr>
        <w:t>1</w:t>
      </w:r>
      <w:r w:rsidRPr="007B1D7B">
        <w:t xml:space="preserve"> = МП/</w:t>
      </w:r>
      <w:proofErr w:type="spellStart"/>
      <w:r w:rsidRPr="007B1D7B">
        <w:t>МПп</w:t>
      </w:r>
      <w:proofErr w:type="spellEnd"/>
      <w:r w:rsidRPr="007B1D7B">
        <w:t xml:space="preserve">*100% 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Д</w:t>
      </w:r>
      <w:r w:rsidRPr="007B1D7B">
        <w:rPr>
          <w:vertAlign w:val="subscript"/>
        </w:rPr>
        <w:t>3</w:t>
      </w:r>
      <w:r w:rsidRPr="007B1D7B">
        <w:t xml:space="preserve"> = Б/М*100%, 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где: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МП – количество молодежных программ, вышедших в эфир, на конец отчетного года;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proofErr w:type="spellStart"/>
      <w:r w:rsidRPr="007B1D7B">
        <w:t>МПп</w:t>
      </w:r>
      <w:proofErr w:type="spellEnd"/>
      <w:r w:rsidRPr="007B1D7B">
        <w:t xml:space="preserve"> – количество молодежных программ, запланированных по Программе;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Б – количество изготовленных брошюр, памяток, листовок, буклетов, на конец отчетного года.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М – количество молодежи в округе на конец отчетного года (данные отдела государственной статистики в г. Владивостоке (г. Артем)).</w:t>
      </w:r>
    </w:p>
    <w:p w:rsidR="00272854" w:rsidRPr="007B1D7B" w:rsidRDefault="00272854" w:rsidP="00272854">
      <w:pPr>
        <w:spacing w:line="360" w:lineRule="auto"/>
        <w:ind w:firstLine="567"/>
        <w:jc w:val="both"/>
      </w:pPr>
      <w:r w:rsidRPr="007B1D7B">
        <w:t>При установлении значения целевого показателя (индикатора) Ц</w:t>
      </w:r>
      <w:r w:rsidRPr="007B1D7B">
        <w:rPr>
          <w:vertAlign w:val="subscript"/>
        </w:rPr>
        <w:t xml:space="preserve">3 </w:t>
      </w:r>
      <w:r w:rsidRPr="007B1D7B">
        <w:t>на 2019 год были взяты средние значения Д</w:t>
      </w:r>
      <w:r w:rsidRPr="007B1D7B">
        <w:rPr>
          <w:vertAlign w:val="subscript"/>
        </w:rPr>
        <w:t>1</w:t>
      </w:r>
      <w:r w:rsidRPr="007B1D7B">
        <w:t>, Д</w:t>
      </w:r>
      <w:r w:rsidRPr="007B1D7B">
        <w:rPr>
          <w:vertAlign w:val="subscript"/>
        </w:rPr>
        <w:t>3</w:t>
      </w:r>
      <w:r w:rsidRPr="007B1D7B">
        <w:t xml:space="preserve"> за время реализации аналогичных программных мероприятий в период 2014-2016 гг.; в качестве значения М были взяты данные отдела государственной статистики в г. Владивостоке (г. Артем) по состоянию на 01.01.201</w:t>
      </w:r>
      <w:r w:rsidR="00B549C1">
        <w:t>7</w:t>
      </w:r>
      <w:r w:rsidRPr="007B1D7B">
        <w:t xml:space="preserve"> г. При установлении значения целевого показателя (индикатора) Ц</w:t>
      </w:r>
      <w:r w:rsidRPr="007B1D7B">
        <w:rPr>
          <w:vertAlign w:val="subscript"/>
        </w:rPr>
        <w:t xml:space="preserve">3 </w:t>
      </w:r>
      <w:r w:rsidRPr="007B1D7B">
        <w:t>на период 2020-202</w:t>
      </w:r>
      <w:r w:rsidR="00680999">
        <w:t>7</w:t>
      </w:r>
      <w:r w:rsidRPr="007B1D7B">
        <w:t xml:space="preserve"> гг. были взяты средние значения Д</w:t>
      </w:r>
      <w:r w:rsidRPr="007B1D7B">
        <w:rPr>
          <w:vertAlign w:val="subscript"/>
        </w:rPr>
        <w:t>1</w:t>
      </w:r>
      <w:r w:rsidR="003F7E41" w:rsidRPr="007B1D7B">
        <w:t xml:space="preserve">, </w:t>
      </w:r>
      <w:r w:rsidRPr="007B1D7B">
        <w:t>Д</w:t>
      </w:r>
      <w:r w:rsidRPr="007B1D7B">
        <w:rPr>
          <w:vertAlign w:val="subscript"/>
        </w:rPr>
        <w:t>3</w:t>
      </w:r>
      <w:r w:rsidRPr="007B1D7B">
        <w:t xml:space="preserve"> с учетом планируемого увеличения количества проинформированной молодежи посредством созданного информационного поля.</w:t>
      </w:r>
    </w:p>
    <w:p w:rsidR="00272854" w:rsidRPr="007B1D7B" w:rsidRDefault="00272854" w:rsidP="00272854">
      <w:pPr>
        <w:widowControl w:val="0"/>
        <w:ind w:firstLine="567"/>
        <w:jc w:val="both"/>
        <w:rPr>
          <w:b/>
        </w:rPr>
      </w:pPr>
    </w:p>
    <w:p w:rsidR="00272854" w:rsidRPr="007B1D7B" w:rsidRDefault="00272854" w:rsidP="00272854">
      <w:pPr>
        <w:widowControl w:val="0"/>
        <w:tabs>
          <w:tab w:val="left" w:pos="993"/>
        </w:tabs>
        <w:spacing w:line="360" w:lineRule="auto"/>
        <w:ind w:firstLine="567"/>
        <w:jc w:val="both"/>
        <w:rPr>
          <w:b/>
        </w:rPr>
      </w:pPr>
      <w:r w:rsidRPr="007B1D7B">
        <w:rPr>
          <w:b/>
        </w:rPr>
        <w:t>7. Управление ре</w:t>
      </w:r>
      <w:r w:rsidR="004D235B">
        <w:rPr>
          <w:b/>
        </w:rPr>
        <w:t xml:space="preserve">ализацией Программы и контроль </w:t>
      </w:r>
      <w:r w:rsidRPr="007B1D7B">
        <w:rPr>
          <w:b/>
        </w:rPr>
        <w:t xml:space="preserve">за ходом ее исполнения 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7B1D7B">
        <w:t>Текущее управление и контроль за реализацией Программы осуществляются заказчиком Программы.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7B1D7B">
        <w:t>Заказчик Программы: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7B1D7B">
        <w:t>обеспечивает разработку Программы, ее согласование и утверждение в установленном порядке;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7B1D7B"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contextualSpacing/>
        <w:jc w:val="both"/>
      </w:pPr>
      <w:r w:rsidRPr="007B1D7B"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contextualSpacing/>
        <w:jc w:val="both"/>
      </w:pPr>
      <w:r w:rsidRPr="007B1D7B">
        <w:lastRenderedPageBreak/>
        <w:t>при необходимости осуществляет внесение изменений в Программу;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ind w:firstLine="540"/>
        <w:contextualSpacing/>
        <w:jc w:val="both"/>
      </w:pPr>
      <w:r w:rsidRPr="007B1D7B">
        <w:t xml:space="preserve">несет ответственность за достижение целевых показателей (индикаторов) Программы, а </w:t>
      </w:r>
    </w:p>
    <w:p w:rsidR="00A42EC8" w:rsidRPr="007B1D7B" w:rsidRDefault="00A42EC8" w:rsidP="00A42EC8">
      <w:pPr>
        <w:autoSpaceDE w:val="0"/>
        <w:autoSpaceDN w:val="0"/>
        <w:adjustRightInd w:val="0"/>
        <w:spacing w:line="360" w:lineRule="auto"/>
        <w:contextualSpacing/>
        <w:jc w:val="both"/>
      </w:pPr>
      <w:r w:rsidRPr="007B1D7B">
        <w:t>также конечных результатов ее реализации;</w:t>
      </w:r>
    </w:p>
    <w:p w:rsidR="00A42EC8" w:rsidRPr="007B1D7B" w:rsidRDefault="00A42EC8" w:rsidP="00A42EC8">
      <w:pPr>
        <w:autoSpaceDE w:val="0"/>
        <w:autoSpaceDN w:val="0"/>
        <w:adjustRightInd w:val="0"/>
        <w:spacing w:before="240" w:line="360" w:lineRule="auto"/>
        <w:ind w:firstLine="539"/>
        <w:contextualSpacing/>
        <w:jc w:val="both"/>
      </w:pPr>
      <w:r w:rsidRPr="007B1D7B"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A42EC8" w:rsidRPr="007B1D7B" w:rsidRDefault="00A42EC8" w:rsidP="00A42EC8">
      <w:pPr>
        <w:autoSpaceDE w:val="0"/>
        <w:autoSpaceDN w:val="0"/>
        <w:adjustRightInd w:val="0"/>
        <w:spacing w:before="240" w:line="360" w:lineRule="auto"/>
        <w:ind w:firstLine="539"/>
        <w:contextualSpacing/>
        <w:jc w:val="both"/>
      </w:pPr>
      <w:r w:rsidRPr="007B1D7B">
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A42EC8" w:rsidRPr="007B1D7B" w:rsidRDefault="00A42EC8" w:rsidP="004D235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A42EC8" w:rsidRPr="007B1D7B" w:rsidSect="00E13163">
          <w:headerReference w:type="default" r:id="rId7"/>
          <w:pgSz w:w="11906" w:h="16838"/>
          <w:pgMar w:top="1135" w:right="566" w:bottom="851" w:left="1701" w:header="426" w:footer="0" w:gutter="0"/>
          <w:cols w:space="720"/>
          <w:noEndnote/>
          <w:titlePg/>
          <w:docGrid w:linePitch="326"/>
        </w:sectPr>
      </w:pPr>
      <w:r w:rsidRPr="007B1D7B">
        <w:rPr>
          <w:rFonts w:ascii="Times New Roman" w:hAnsi="Times New Roman" w:cs="Times New Roman"/>
          <w:sz w:val="24"/>
          <w:szCs w:val="24"/>
        </w:rPr>
        <w:t>ежегодно до 1 февраля года, следующего за отчетным, представляет главе Артемовского городского округа годовой доклад о ходе ре</w:t>
      </w:r>
      <w:r w:rsidR="004D235B">
        <w:rPr>
          <w:rFonts w:ascii="Times New Roman" w:hAnsi="Times New Roman" w:cs="Times New Roman"/>
          <w:sz w:val="24"/>
          <w:szCs w:val="24"/>
        </w:rPr>
        <w:t xml:space="preserve">ализации и оценке эффективности </w:t>
      </w:r>
      <w:r w:rsidRPr="007B1D7B">
        <w:rPr>
          <w:rFonts w:ascii="Times New Roman" w:hAnsi="Times New Roman" w:cs="Times New Roman"/>
          <w:sz w:val="24"/>
          <w:szCs w:val="24"/>
        </w:rPr>
        <w:t>муниципальной</w:t>
      </w:r>
      <w:r w:rsidR="000500EC">
        <w:rPr>
          <w:rFonts w:ascii="Times New Roman" w:hAnsi="Times New Roman" w:cs="Times New Roman"/>
          <w:sz w:val="24"/>
          <w:szCs w:val="24"/>
        </w:rPr>
        <w:t xml:space="preserve"> </w:t>
      </w:r>
      <w:r w:rsidR="001E3870">
        <w:rPr>
          <w:rFonts w:ascii="Times New Roman" w:hAnsi="Times New Roman" w:cs="Times New Roman"/>
          <w:sz w:val="24"/>
          <w:szCs w:val="24"/>
        </w:rPr>
        <w:t>Программы</w:t>
      </w:r>
    </w:p>
    <w:p w:rsidR="00374F7A" w:rsidRPr="00023673" w:rsidRDefault="00374F7A" w:rsidP="00374F7A">
      <w:pPr>
        <w:rPr>
          <w:color w:val="000000"/>
        </w:rPr>
      </w:pPr>
    </w:p>
    <w:sectPr w:rsidR="00374F7A" w:rsidRPr="00023673" w:rsidSect="00C71EE0">
      <w:headerReference w:type="even" r:id="rId8"/>
      <w:headerReference w:type="default" r:id="rId9"/>
      <w:pgSz w:w="16838" w:h="11906" w:orient="landscape"/>
      <w:pgMar w:top="0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28" w:rsidRDefault="00024028" w:rsidP="002B5294">
      <w:r>
        <w:separator/>
      </w:r>
    </w:p>
  </w:endnote>
  <w:endnote w:type="continuationSeparator" w:id="0">
    <w:p w:rsidR="00024028" w:rsidRDefault="00024028" w:rsidP="002B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28" w:rsidRDefault="00024028" w:rsidP="002B5294">
      <w:r>
        <w:separator/>
      </w:r>
    </w:p>
  </w:footnote>
  <w:footnote w:type="continuationSeparator" w:id="0">
    <w:p w:rsidR="00024028" w:rsidRDefault="00024028" w:rsidP="002B5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0784274"/>
      <w:docPartObj>
        <w:docPartGallery w:val="Page Numbers (Top of Page)"/>
        <w:docPartUnique/>
      </w:docPartObj>
    </w:sdtPr>
    <w:sdtEndPr/>
    <w:sdtContent>
      <w:p w:rsidR="0079069F" w:rsidRDefault="0079069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30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9069F" w:rsidRDefault="007906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014" w:rsidRDefault="00DC6947" w:rsidP="00061C11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03718">
      <w:rPr>
        <w:rStyle w:val="ae"/>
        <w:noProof/>
      </w:rPr>
      <w:t>7</w:t>
    </w:r>
    <w:r>
      <w:rPr>
        <w:rStyle w:val="ae"/>
      </w:rPr>
      <w:fldChar w:fldCharType="end"/>
    </w:r>
  </w:p>
  <w:p w:rsidR="00F16014" w:rsidRDefault="006C730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7A1" w:rsidRDefault="00DC694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73EBF">
      <w:rPr>
        <w:noProof/>
      </w:rPr>
      <w:t>14</w:t>
    </w:r>
    <w:r>
      <w:fldChar w:fldCharType="end"/>
    </w:r>
  </w:p>
  <w:p w:rsidR="007247A1" w:rsidRDefault="006C73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C9"/>
    <w:rsid w:val="00014404"/>
    <w:rsid w:val="00024028"/>
    <w:rsid w:val="00025715"/>
    <w:rsid w:val="00030099"/>
    <w:rsid w:val="00033BBD"/>
    <w:rsid w:val="00036C52"/>
    <w:rsid w:val="0004244A"/>
    <w:rsid w:val="000500EC"/>
    <w:rsid w:val="0005575A"/>
    <w:rsid w:val="00073BED"/>
    <w:rsid w:val="0007656C"/>
    <w:rsid w:val="000835CE"/>
    <w:rsid w:val="00086356"/>
    <w:rsid w:val="000872CF"/>
    <w:rsid w:val="000B282D"/>
    <w:rsid w:val="000B785E"/>
    <w:rsid w:val="000C6FC2"/>
    <w:rsid w:val="000D76EF"/>
    <w:rsid w:val="000F54E8"/>
    <w:rsid w:val="000F5B1F"/>
    <w:rsid w:val="0010376E"/>
    <w:rsid w:val="00104A41"/>
    <w:rsid w:val="0011010E"/>
    <w:rsid w:val="00115890"/>
    <w:rsid w:val="00122CD9"/>
    <w:rsid w:val="00123DFC"/>
    <w:rsid w:val="00136B26"/>
    <w:rsid w:val="00141DDC"/>
    <w:rsid w:val="00144444"/>
    <w:rsid w:val="00150F2F"/>
    <w:rsid w:val="0015521C"/>
    <w:rsid w:val="00157BFE"/>
    <w:rsid w:val="001633C4"/>
    <w:rsid w:val="00167487"/>
    <w:rsid w:val="0017490A"/>
    <w:rsid w:val="00177710"/>
    <w:rsid w:val="00194735"/>
    <w:rsid w:val="00197E60"/>
    <w:rsid w:val="001A0A4A"/>
    <w:rsid w:val="001A5920"/>
    <w:rsid w:val="001B0324"/>
    <w:rsid w:val="001C6987"/>
    <w:rsid w:val="001D1394"/>
    <w:rsid w:val="001E3870"/>
    <w:rsid w:val="001F6D67"/>
    <w:rsid w:val="001F7610"/>
    <w:rsid w:val="00202F1C"/>
    <w:rsid w:val="00204E8E"/>
    <w:rsid w:val="002056EC"/>
    <w:rsid w:val="00210166"/>
    <w:rsid w:val="00210221"/>
    <w:rsid w:val="002104F1"/>
    <w:rsid w:val="002429BB"/>
    <w:rsid w:val="00252532"/>
    <w:rsid w:val="0025318A"/>
    <w:rsid w:val="00256933"/>
    <w:rsid w:val="00272854"/>
    <w:rsid w:val="002A4E2C"/>
    <w:rsid w:val="002B10EB"/>
    <w:rsid w:val="002B1C5A"/>
    <w:rsid w:val="002B4B1F"/>
    <w:rsid w:val="002B5294"/>
    <w:rsid w:val="002D3899"/>
    <w:rsid w:val="002D6180"/>
    <w:rsid w:val="002E45A5"/>
    <w:rsid w:val="00315707"/>
    <w:rsid w:val="003169F7"/>
    <w:rsid w:val="00321591"/>
    <w:rsid w:val="00326B41"/>
    <w:rsid w:val="00340BFC"/>
    <w:rsid w:val="003414E7"/>
    <w:rsid w:val="0034623D"/>
    <w:rsid w:val="00366041"/>
    <w:rsid w:val="00367278"/>
    <w:rsid w:val="00374876"/>
    <w:rsid w:val="00374F7A"/>
    <w:rsid w:val="00385DC0"/>
    <w:rsid w:val="00396AF1"/>
    <w:rsid w:val="003A0F31"/>
    <w:rsid w:val="003A19CB"/>
    <w:rsid w:val="003A5614"/>
    <w:rsid w:val="003C47BC"/>
    <w:rsid w:val="003D1A9F"/>
    <w:rsid w:val="003D26A4"/>
    <w:rsid w:val="003E0A6D"/>
    <w:rsid w:val="003E1880"/>
    <w:rsid w:val="003F7E41"/>
    <w:rsid w:val="00401038"/>
    <w:rsid w:val="00404FBF"/>
    <w:rsid w:val="004151A8"/>
    <w:rsid w:val="0041663F"/>
    <w:rsid w:val="00440A47"/>
    <w:rsid w:val="004A5429"/>
    <w:rsid w:val="004B33B6"/>
    <w:rsid w:val="004C50D0"/>
    <w:rsid w:val="004D235B"/>
    <w:rsid w:val="004F2731"/>
    <w:rsid w:val="00501AFB"/>
    <w:rsid w:val="00503718"/>
    <w:rsid w:val="005046EB"/>
    <w:rsid w:val="00516ADE"/>
    <w:rsid w:val="005201D9"/>
    <w:rsid w:val="005226AF"/>
    <w:rsid w:val="005237FE"/>
    <w:rsid w:val="00531086"/>
    <w:rsid w:val="00570212"/>
    <w:rsid w:val="00573EBF"/>
    <w:rsid w:val="00586560"/>
    <w:rsid w:val="005B3377"/>
    <w:rsid w:val="005C3035"/>
    <w:rsid w:val="005D6997"/>
    <w:rsid w:val="00601EEE"/>
    <w:rsid w:val="0061468E"/>
    <w:rsid w:val="00680999"/>
    <w:rsid w:val="00682A55"/>
    <w:rsid w:val="00686D65"/>
    <w:rsid w:val="006C5555"/>
    <w:rsid w:val="006C7306"/>
    <w:rsid w:val="007125CD"/>
    <w:rsid w:val="00713613"/>
    <w:rsid w:val="007168B1"/>
    <w:rsid w:val="0072780E"/>
    <w:rsid w:val="00744487"/>
    <w:rsid w:val="0077048F"/>
    <w:rsid w:val="00772777"/>
    <w:rsid w:val="00784063"/>
    <w:rsid w:val="00784308"/>
    <w:rsid w:val="0079069F"/>
    <w:rsid w:val="00793E39"/>
    <w:rsid w:val="007B0D0E"/>
    <w:rsid w:val="007B1D7B"/>
    <w:rsid w:val="007B798F"/>
    <w:rsid w:val="007C660D"/>
    <w:rsid w:val="007D09BF"/>
    <w:rsid w:val="007D1092"/>
    <w:rsid w:val="00806ACD"/>
    <w:rsid w:val="00817D81"/>
    <w:rsid w:val="0082741F"/>
    <w:rsid w:val="00841653"/>
    <w:rsid w:val="00846163"/>
    <w:rsid w:val="0087272F"/>
    <w:rsid w:val="008748B3"/>
    <w:rsid w:val="008752D1"/>
    <w:rsid w:val="00880D60"/>
    <w:rsid w:val="00881C62"/>
    <w:rsid w:val="0088596D"/>
    <w:rsid w:val="008A1456"/>
    <w:rsid w:val="008D7E36"/>
    <w:rsid w:val="008E1082"/>
    <w:rsid w:val="008E187B"/>
    <w:rsid w:val="008E2BC0"/>
    <w:rsid w:val="00906365"/>
    <w:rsid w:val="0091188D"/>
    <w:rsid w:val="0092652F"/>
    <w:rsid w:val="00932DA8"/>
    <w:rsid w:val="00961105"/>
    <w:rsid w:val="0096602D"/>
    <w:rsid w:val="00970905"/>
    <w:rsid w:val="00985328"/>
    <w:rsid w:val="009B0C58"/>
    <w:rsid w:val="009B777C"/>
    <w:rsid w:val="009C3E6D"/>
    <w:rsid w:val="009C7EBC"/>
    <w:rsid w:val="009E3283"/>
    <w:rsid w:val="009F42A0"/>
    <w:rsid w:val="00A26F9F"/>
    <w:rsid w:val="00A42EC8"/>
    <w:rsid w:val="00A55900"/>
    <w:rsid w:val="00A6698B"/>
    <w:rsid w:val="00A92AD8"/>
    <w:rsid w:val="00A936CF"/>
    <w:rsid w:val="00AA7E95"/>
    <w:rsid w:val="00AD476C"/>
    <w:rsid w:val="00AE3FA1"/>
    <w:rsid w:val="00AE50D1"/>
    <w:rsid w:val="00B203BC"/>
    <w:rsid w:val="00B32600"/>
    <w:rsid w:val="00B33383"/>
    <w:rsid w:val="00B40FCA"/>
    <w:rsid w:val="00B5105E"/>
    <w:rsid w:val="00B522C3"/>
    <w:rsid w:val="00B549C1"/>
    <w:rsid w:val="00B92B8E"/>
    <w:rsid w:val="00B96A93"/>
    <w:rsid w:val="00BA51C5"/>
    <w:rsid w:val="00BC5B48"/>
    <w:rsid w:val="00BC5C48"/>
    <w:rsid w:val="00BD1870"/>
    <w:rsid w:val="00BD23AB"/>
    <w:rsid w:val="00C20518"/>
    <w:rsid w:val="00C2726C"/>
    <w:rsid w:val="00C3312A"/>
    <w:rsid w:val="00C3695C"/>
    <w:rsid w:val="00C51A67"/>
    <w:rsid w:val="00C57045"/>
    <w:rsid w:val="00C576C9"/>
    <w:rsid w:val="00C632E4"/>
    <w:rsid w:val="00C71EE0"/>
    <w:rsid w:val="00C76EA4"/>
    <w:rsid w:val="00C95EC3"/>
    <w:rsid w:val="00CA2388"/>
    <w:rsid w:val="00CC1F19"/>
    <w:rsid w:val="00CD0DF1"/>
    <w:rsid w:val="00CD2FDD"/>
    <w:rsid w:val="00CD5E34"/>
    <w:rsid w:val="00CE6661"/>
    <w:rsid w:val="00CF476F"/>
    <w:rsid w:val="00D04FB3"/>
    <w:rsid w:val="00D2393C"/>
    <w:rsid w:val="00D34125"/>
    <w:rsid w:val="00D421B4"/>
    <w:rsid w:val="00D47E0F"/>
    <w:rsid w:val="00DA1AA1"/>
    <w:rsid w:val="00DA7A9D"/>
    <w:rsid w:val="00DB37F6"/>
    <w:rsid w:val="00DC6947"/>
    <w:rsid w:val="00E13163"/>
    <w:rsid w:val="00E131B3"/>
    <w:rsid w:val="00E17EE1"/>
    <w:rsid w:val="00E22C08"/>
    <w:rsid w:val="00E243D5"/>
    <w:rsid w:val="00E25963"/>
    <w:rsid w:val="00E307F9"/>
    <w:rsid w:val="00E30D71"/>
    <w:rsid w:val="00E54D5C"/>
    <w:rsid w:val="00E559D1"/>
    <w:rsid w:val="00E626F3"/>
    <w:rsid w:val="00E65B73"/>
    <w:rsid w:val="00E863C4"/>
    <w:rsid w:val="00EA1363"/>
    <w:rsid w:val="00EA5D86"/>
    <w:rsid w:val="00EA60E4"/>
    <w:rsid w:val="00EB3425"/>
    <w:rsid w:val="00F00D8B"/>
    <w:rsid w:val="00F12A35"/>
    <w:rsid w:val="00F16FB2"/>
    <w:rsid w:val="00F17B83"/>
    <w:rsid w:val="00F46D9D"/>
    <w:rsid w:val="00F561BF"/>
    <w:rsid w:val="00F76C9A"/>
    <w:rsid w:val="00F8025D"/>
    <w:rsid w:val="00F84879"/>
    <w:rsid w:val="00F95125"/>
    <w:rsid w:val="00FB45BE"/>
    <w:rsid w:val="00FD372E"/>
    <w:rsid w:val="00FD6D94"/>
    <w:rsid w:val="00FF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B0CE8-E573-4001-837E-789D0223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21B4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D421B4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C47B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76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576C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C5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576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6C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421B4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421B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B52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52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5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52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85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859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3C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C47B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ab">
    <w:name w:val="Table Grid"/>
    <w:basedOn w:val="a1"/>
    <w:uiPriority w:val="59"/>
    <w:rsid w:val="003C47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ubtle Emphasis"/>
    <w:uiPriority w:val="19"/>
    <w:qFormat/>
    <w:rsid w:val="0087272F"/>
    <w:rPr>
      <w:i/>
      <w:iCs/>
      <w:color w:val="808080"/>
    </w:rPr>
  </w:style>
  <w:style w:type="character" w:customStyle="1" w:styleId="aa">
    <w:name w:val="Без интервала Знак"/>
    <w:link w:val="a9"/>
    <w:uiPriority w:val="1"/>
    <w:locked/>
    <w:rsid w:val="00872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265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аголовок документа"/>
    <w:basedOn w:val="a"/>
    <w:rsid w:val="0092652F"/>
    <w:pPr>
      <w:widowControl w:val="0"/>
      <w:spacing w:after="20"/>
      <w:ind w:left="567" w:right="567"/>
      <w:jc w:val="center"/>
    </w:pPr>
    <w:rPr>
      <w:rFonts w:ascii="Arial Black" w:hAnsi="Arial Black"/>
      <w:sz w:val="36"/>
      <w:lang w:val="en-US" w:eastAsia="en-US"/>
    </w:rPr>
  </w:style>
  <w:style w:type="character" w:styleId="ae">
    <w:name w:val="page number"/>
    <w:basedOn w:val="a0"/>
    <w:rsid w:val="00790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1B31-9A3F-44CC-91F7-B8BB46E84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10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Старунская Елена Сергеевна</cp:lastModifiedBy>
  <cp:revision>103</cp:revision>
  <cp:lastPrinted>2019-10-14T07:55:00Z</cp:lastPrinted>
  <dcterms:created xsi:type="dcterms:W3CDTF">2020-02-13T23:43:00Z</dcterms:created>
  <dcterms:modified xsi:type="dcterms:W3CDTF">2021-12-13T02:21:00Z</dcterms:modified>
</cp:coreProperties>
</file>