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71" w:rsidRDefault="008C4771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8C4771" w:rsidRDefault="008C4771">
      <w:pPr>
        <w:pStyle w:val="ConsPlusTitle"/>
        <w:jc w:val="center"/>
      </w:pPr>
      <w:r>
        <w:t>ПРИМОРСКОГО КРАЯ</w:t>
      </w:r>
    </w:p>
    <w:p w:rsidR="008C4771" w:rsidRDefault="008C4771">
      <w:pPr>
        <w:pStyle w:val="ConsPlusTitle"/>
        <w:jc w:val="both"/>
      </w:pPr>
    </w:p>
    <w:p w:rsidR="008C4771" w:rsidRDefault="008C4771">
      <w:pPr>
        <w:pStyle w:val="ConsPlusTitle"/>
        <w:jc w:val="center"/>
      </w:pPr>
      <w:r>
        <w:t>ПОСТАНОВЛЕНИЕ</w:t>
      </w:r>
    </w:p>
    <w:p w:rsidR="008C4771" w:rsidRDefault="008C4771">
      <w:pPr>
        <w:pStyle w:val="ConsPlusTitle"/>
        <w:jc w:val="center"/>
      </w:pPr>
      <w:r>
        <w:t>от 31 декабря 2013 г. N 3657-па</w:t>
      </w:r>
    </w:p>
    <w:p w:rsidR="008C4771" w:rsidRDefault="008C4771">
      <w:pPr>
        <w:pStyle w:val="ConsPlusTitle"/>
        <w:jc w:val="both"/>
      </w:pPr>
    </w:p>
    <w:p w:rsidR="008C4771" w:rsidRDefault="008C4771">
      <w:pPr>
        <w:pStyle w:val="ConsPlusTitle"/>
        <w:jc w:val="center"/>
      </w:pPr>
      <w:r>
        <w:t>ОБ УТВЕРЖДЕНИИ МУНИЦИПАЛЬНОЙ ПРОГРАММЫ</w:t>
      </w:r>
    </w:p>
    <w:p w:rsidR="008C4771" w:rsidRDefault="008C4771">
      <w:pPr>
        <w:pStyle w:val="ConsPlusTitle"/>
        <w:jc w:val="center"/>
      </w:pPr>
      <w:r>
        <w:t>"УСТОЙЧИВОЕ РАЗВИТИЕ СЕЛЬСКИХ ТЕРРИТОРИЙ АРТЕМОВСКОГО</w:t>
      </w:r>
    </w:p>
    <w:p w:rsidR="008C4771" w:rsidRDefault="008C4771">
      <w:pPr>
        <w:pStyle w:val="ConsPlusTitle"/>
        <w:jc w:val="center"/>
      </w:pPr>
      <w:r>
        <w:t>ГОРОДСКОГО ОКРУГА НА 2014 - 2017 ГОДЫ</w:t>
      </w:r>
    </w:p>
    <w:p w:rsidR="008C4771" w:rsidRDefault="008C4771">
      <w:pPr>
        <w:pStyle w:val="ConsPlusTitle"/>
        <w:jc w:val="center"/>
      </w:pPr>
      <w:r>
        <w:t>И НА ПЕРИОД ДО 2020 ГОДА"</w:t>
      </w:r>
    </w:p>
    <w:p w:rsidR="008C4771" w:rsidRDefault="008C4771">
      <w:pPr>
        <w:spacing w:after="1"/>
      </w:pPr>
    </w:p>
    <w:p w:rsidR="008C4771" w:rsidRPr="004B3AC9" w:rsidRDefault="008C4771">
      <w:pPr>
        <w:pStyle w:val="ConsPlusNormal"/>
        <w:ind w:firstLine="540"/>
        <w:jc w:val="both"/>
      </w:pPr>
      <w:r w:rsidRPr="004B3AC9">
        <w:t xml:space="preserve">В целях устойчивого социально-экономического развития сел на территории Артемовского городского округа, в соответствии с Бюджетным </w:t>
      </w:r>
      <w:hyperlink r:id="rId6" w:history="1">
        <w:r w:rsidRPr="004B3AC9">
          <w:t>кодексом</w:t>
        </w:r>
      </w:hyperlink>
      <w:r w:rsidRPr="004B3AC9">
        <w:t xml:space="preserve"> Российской Федерации, Федеральным </w:t>
      </w:r>
      <w:hyperlink r:id="rId7" w:history="1">
        <w:r w:rsidRPr="004B3AC9">
          <w:t>законом</w:t>
        </w:r>
      </w:hyperlink>
      <w:r w:rsidRPr="004B3AC9"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4B3AC9">
          <w:t>Постановлением</w:t>
        </w:r>
      </w:hyperlink>
      <w:r w:rsidRPr="004B3AC9">
        <w:t xml:space="preserve"> Правительства Российской Федерации от 15.07.2013 N 598 "О федеральной целевой программе "Устойчивое развитие сельских территорий на 2014 - 2017 годы и на период до 2020 года", руководствуясь </w:t>
      </w:r>
      <w:hyperlink r:id="rId9" w:history="1">
        <w:r w:rsidRPr="004B3AC9">
          <w:t>Уставом</w:t>
        </w:r>
      </w:hyperlink>
      <w:r w:rsidRPr="004B3AC9">
        <w:t xml:space="preserve"> Артемовского городского округа, решением Думы Артемовского городского округа от 16.08.2012 N 717 "О Комплексной программе социально-экономического развития Артемовского городского округа на 2012 - 2016 годы", </w:t>
      </w:r>
      <w:hyperlink r:id="rId10" w:history="1">
        <w:r w:rsidRPr="004B3AC9">
          <w:t>постановлением</w:t>
        </w:r>
      </w:hyperlink>
      <w:r w:rsidRPr="004B3AC9">
        <w:t xml:space="preserve"> администрации Артемовского городского округа от 29.07.2013 N 1890-па "Об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округе", администрация Артемовского городского округа постановляет: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 xml:space="preserve">1. Утвердить муниципальную </w:t>
      </w:r>
      <w:hyperlink w:anchor="P46" w:history="1">
        <w:r w:rsidRPr="004B3AC9">
          <w:t>программу</w:t>
        </w:r>
      </w:hyperlink>
      <w:r w:rsidRPr="004B3AC9">
        <w:t xml:space="preserve"> "Устойчивое развитие сельских территорий Артемовского городского округа на 2014 - 2017 годы и на период до 2020 года" (прилагается).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2. Отделу агропромышленного комплекса администрации Артемовского городского округа (Рязанова) обеспечить реализацию данной программы и целевое использование бюджетных средств, выделенных на ее реализацию.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3. Опубликовать настоящее постановление в газете "Выбор" и разместить на официальном сайте Артемовского городского округа.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4. Настоящее постановление вступает в силу со дня официального опубликования и применяется с 01.01.2014.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5. Контроль за исполнением настоящего постановления возложить на заместителя главы администрации Артемовского городского округа Ткачука В.Н.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jc w:val="right"/>
      </w:pPr>
      <w:r w:rsidRPr="004B3AC9">
        <w:t>Глава Артемовского городского округа</w:t>
      </w:r>
    </w:p>
    <w:p w:rsidR="008C4771" w:rsidRPr="004B3AC9" w:rsidRDefault="008C4771">
      <w:pPr>
        <w:pStyle w:val="ConsPlusNormal"/>
        <w:jc w:val="right"/>
      </w:pPr>
      <w:r w:rsidRPr="004B3AC9">
        <w:t>В.М.НОВИКОВ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jc w:val="both"/>
      </w:pPr>
    </w:p>
    <w:p w:rsidR="00417E18" w:rsidRPr="004B3AC9" w:rsidRDefault="00417E18">
      <w:pPr>
        <w:pStyle w:val="ConsPlusNormal"/>
        <w:spacing w:before="280"/>
        <w:jc w:val="right"/>
        <w:outlineLvl w:val="0"/>
      </w:pPr>
    </w:p>
    <w:p w:rsidR="00417E18" w:rsidRPr="004B3AC9" w:rsidRDefault="00417E18">
      <w:pPr>
        <w:pStyle w:val="ConsPlusNormal"/>
        <w:spacing w:before="280"/>
        <w:jc w:val="right"/>
        <w:outlineLvl w:val="0"/>
      </w:pPr>
    </w:p>
    <w:p w:rsidR="00417E18" w:rsidRDefault="00417E18">
      <w:pPr>
        <w:pStyle w:val="ConsPlusNormal"/>
        <w:spacing w:before="280"/>
        <w:jc w:val="right"/>
        <w:outlineLvl w:val="0"/>
      </w:pPr>
    </w:p>
    <w:p w:rsidR="00AA61DD" w:rsidRPr="004B3AC9" w:rsidRDefault="00AA61DD">
      <w:pPr>
        <w:pStyle w:val="ConsPlusNormal"/>
        <w:spacing w:before="280"/>
        <w:jc w:val="right"/>
        <w:outlineLvl w:val="0"/>
      </w:pPr>
    </w:p>
    <w:p w:rsidR="008C4771" w:rsidRPr="004B3AC9" w:rsidRDefault="008C4771">
      <w:pPr>
        <w:pStyle w:val="ConsPlusNormal"/>
        <w:spacing w:before="280"/>
        <w:jc w:val="right"/>
        <w:outlineLvl w:val="0"/>
      </w:pPr>
      <w:r w:rsidRPr="004B3AC9">
        <w:lastRenderedPageBreak/>
        <w:t>Приложение</w:t>
      </w:r>
    </w:p>
    <w:p w:rsidR="008C4771" w:rsidRPr="004B3AC9" w:rsidRDefault="00E1381C">
      <w:pPr>
        <w:pStyle w:val="ConsPlusNormal"/>
        <w:jc w:val="right"/>
      </w:pPr>
      <w:r w:rsidRPr="004B3AC9">
        <w:t>У</w:t>
      </w:r>
      <w:r w:rsidR="008C4771" w:rsidRPr="004B3AC9">
        <w:t>тверждена</w:t>
      </w:r>
      <w:r>
        <w:t xml:space="preserve"> </w:t>
      </w:r>
      <w:r w:rsidR="008C4771" w:rsidRPr="004B3AC9">
        <w:t>постановлением</w:t>
      </w:r>
    </w:p>
    <w:p w:rsidR="008C4771" w:rsidRPr="004B3AC9" w:rsidRDefault="00E1381C">
      <w:pPr>
        <w:pStyle w:val="ConsPlusNormal"/>
        <w:jc w:val="right"/>
      </w:pPr>
      <w:r w:rsidRPr="004B3AC9">
        <w:t>А</w:t>
      </w:r>
      <w:r w:rsidR="008C4771" w:rsidRPr="004B3AC9">
        <w:t>дминистрации</w:t>
      </w:r>
      <w:r>
        <w:t xml:space="preserve"> </w:t>
      </w:r>
      <w:r w:rsidR="008C4771" w:rsidRPr="004B3AC9">
        <w:t>Артемовского</w:t>
      </w:r>
    </w:p>
    <w:p w:rsidR="008C4771" w:rsidRPr="004B3AC9" w:rsidRDefault="008C4771">
      <w:pPr>
        <w:pStyle w:val="ConsPlusNormal"/>
        <w:jc w:val="right"/>
      </w:pPr>
      <w:r w:rsidRPr="004B3AC9">
        <w:t>городского округа</w:t>
      </w:r>
    </w:p>
    <w:p w:rsidR="008C4771" w:rsidRPr="004B3AC9" w:rsidRDefault="008C4771">
      <w:pPr>
        <w:pStyle w:val="ConsPlusNormal"/>
        <w:jc w:val="right"/>
      </w:pPr>
      <w:r w:rsidRPr="004B3AC9">
        <w:t>от 21.12.2013 N 3657-па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Title"/>
        <w:jc w:val="center"/>
      </w:pPr>
      <w:bookmarkStart w:id="0" w:name="P46"/>
      <w:bookmarkEnd w:id="0"/>
      <w:r w:rsidRPr="004B3AC9">
        <w:t>МУНИЦИПАЛЬНАЯ ПРОГРАММА</w:t>
      </w:r>
    </w:p>
    <w:p w:rsidR="008C4771" w:rsidRPr="004B3AC9" w:rsidRDefault="008C4771">
      <w:pPr>
        <w:pStyle w:val="ConsPlusTitle"/>
        <w:jc w:val="center"/>
      </w:pPr>
      <w:r w:rsidRPr="004B3AC9">
        <w:t>"УСТОЙЧИВОЕ РАЗВИТИЕ СЕЛЬСКИХ ТЕРРИТОРИЙ</w:t>
      </w:r>
    </w:p>
    <w:p w:rsidR="008C4771" w:rsidRPr="004B3AC9" w:rsidRDefault="008C4771">
      <w:pPr>
        <w:pStyle w:val="ConsPlusTitle"/>
        <w:jc w:val="center"/>
      </w:pPr>
      <w:r w:rsidRPr="004B3AC9">
        <w:t>АРТЕМОВСКОГО ГОРОДСКОГО ОКРУГА НА 2014 - 2017 ГОДЫ</w:t>
      </w:r>
    </w:p>
    <w:p w:rsidR="008C4771" w:rsidRPr="004B3AC9" w:rsidRDefault="008C4771">
      <w:pPr>
        <w:pStyle w:val="ConsPlusTitle"/>
        <w:jc w:val="center"/>
      </w:pPr>
      <w:r w:rsidRPr="004B3AC9">
        <w:t>И НА ПЕРИОД ДО 2020 ГОДА"</w:t>
      </w:r>
    </w:p>
    <w:p w:rsidR="008C4771" w:rsidRPr="004B3AC9" w:rsidRDefault="008C4771">
      <w:pPr>
        <w:spacing w:after="1"/>
      </w:pP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Title"/>
        <w:jc w:val="center"/>
        <w:outlineLvl w:val="1"/>
      </w:pPr>
      <w:r w:rsidRPr="004B3AC9">
        <w:t>ПАСПОРТ ПРОГРАММЫ</w:t>
      </w:r>
    </w:p>
    <w:p w:rsidR="008C4771" w:rsidRPr="004B3AC9" w:rsidRDefault="008C4771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66"/>
      </w:tblGrid>
      <w:tr w:rsidR="008C4771" w:rsidRPr="004B3AC9" w:rsidTr="00E1381C">
        <w:tc>
          <w:tcPr>
            <w:tcW w:w="2268" w:type="dxa"/>
          </w:tcPr>
          <w:p w:rsidR="008C4771" w:rsidRPr="004B3AC9" w:rsidRDefault="008C4771">
            <w:pPr>
              <w:pStyle w:val="ConsPlusNormal"/>
            </w:pPr>
            <w:r w:rsidRPr="004B3AC9">
              <w:t>Наименование Программы</w:t>
            </w:r>
          </w:p>
        </w:tc>
        <w:tc>
          <w:tcPr>
            <w:tcW w:w="7366" w:type="dxa"/>
          </w:tcPr>
          <w:p w:rsidR="008C4771" w:rsidRPr="004B3AC9" w:rsidRDefault="008C4771">
            <w:pPr>
              <w:pStyle w:val="ConsPlusNormal"/>
              <w:jc w:val="both"/>
            </w:pPr>
            <w:r w:rsidRPr="004B3AC9">
              <w:t>Муниципальная программа "Устойчивое развитие сельских территорий Артемовского городского округа на 2014 - 2017 годы и на период до 2020 года" (далее - Программа)</w:t>
            </w:r>
          </w:p>
        </w:tc>
      </w:tr>
      <w:tr w:rsidR="008C4771" w:rsidRPr="004B3AC9" w:rsidTr="00E1381C">
        <w:tc>
          <w:tcPr>
            <w:tcW w:w="2268" w:type="dxa"/>
          </w:tcPr>
          <w:p w:rsidR="008C4771" w:rsidRPr="004B3AC9" w:rsidRDefault="008C4771">
            <w:pPr>
              <w:pStyle w:val="ConsPlusNormal"/>
            </w:pPr>
            <w:r w:rsidRPr="004B3AC9">
              <w:t>Дата принятия решения о разработке Программы (наименование и номер соответствующего муниципального правового акта)</w:t>
            </w:r>
          </w:p>
        </w:tc>
        <w:tc>
          <w:tcPr>
            <w:tcW w:w="7366" w:type="dxa"/>
          </w:tcPr>
          <w:p w:rsidR="008C4771" w:rsidRPr="004B3AC9" w:rsidRDefault="008C4771">
            <w:pPr>
              <w:pStyle w:val="ConsPlusNormal"/>
              <w:jc w:val="both"/>
            </w:pPr>
            <w:r w:rsidRPr="004B3AC9">
              <w:t>Распоряжение администрации Артемовского городского округа от 16.09.2013 N 556-ра "О разработке муниципальной программы Артемовского городского округа "Устойчивое развитие сельских территорий Артемовского городского округа на 2014 - 2017 годы и на период до 2020 года"</w:t>
            </w:r>
          </w:p>
        </w:tc>
      </w:tr>
      <w:tr w:rsidR="008C4771" w:rsidRPr="004B3AC9" w:rsidTr="00E1381C">
        <w:tc>
          <w:tcPr>
            <w:tcW w:w="2268" w:type="dxa"/>
          </w:tcPr>
          <w:p w:rsidR="008C4771" w:rsidRPr="004B3AC9" w:rsidRDefault="008C4771">
            <w:pPr>
              <w:pStyle w:val="ConsPlusNormal"/>
            </w:pPr>
            <w:r w:rsidRPr="004B3AC9">
              <w:t>Основание для разработки Программы</w:t>
            </w:r>
          </w:p>
        </w:tc>
        <w:tc>
          <w:tcPr>
            <w:tcW w:w="7366" w:type="dxa"/>
          </w:tcPr>
          <w:p w:rsidR="008C4771" w:rsidRPr="004B3AC9" w:rsidRDefault="008C4771">
            <w:pPr>
              <w:pStyle w:val="ConsPlusNormal"/>
              <w:jc w:val="both"/>
            </w:pPr>
            <w:r w:rsidRPr="004B3AC9">
              <w:t xml:space="preserve">Федеральный </w:t>
            </w:r>
            <w:hyperlink r:id="rId11" w:history="1">
              <w:r w:rsidRPr="004B3AC9">
                <w:t>закон</w:t>
              </w:r>
            </w:hyperlink>
            <w:r w:rsidRPr="004B3AC9"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8C4771" w:rsidRDefault="00806E48">
            <w:pPr>
              <w:pStyle w:val="ConsPlusNormal"/>
              <w:jc w:val="both"/>
            </w:pPr>
            <w:hyperlink r:id="rId12" w:history="1">
              <w:r w:rsidR="008C4771" w:rsidRPr="004B3AC9">
                <w:t>Постановление</w:t>
              </w:r>
            </w:hyperlink>
            <w:r w:rsidR="008C4771" w:rsidRPr="004B3AC9">
              <w:t xml:space="preserve"> Правительства Российской Федерации от 14.07.2012</w:t>
            </w:r>
            <w:r w:rsidR="00A66E22">
              <w:t xml:space="preserve"> </w:t>
            </w:r>
            <w:r w:rsidR="008C4771" w:rsidRPr="004B3AC9">
              <w:t xml:space="preserve"> N 717 </w:t>
            </w:r>
            <w:r w:rsidR="0061501E">
              <w:t xml:space="preserve"> "О </w:t>
            </w:r>
            <w:bookmarkStart w:id="1" w:name="_GoBack"/>
            <w:bookmarkEnd w:id="1"/>
            <w:r w:rsidR="008C4771" w:rsidRPr="004B3AC9">
              <w:t>Государственной программе развития сельского хозяйства и регулирования рынков сельскохозяйственной пр</w:t>
            </w:r>
            <w:r w:rsidR="00AA61DD">
              <w:t>одукции, сырья и продовольствия</w:t>
            </w:r>
            <w:r w:rsidR="008C4771" w:rsidRPr="004B3AC9">
              <w:t xml:space="preserve">" (в ред. от </w:t>
            </w:r>
            <w:r w:rsidR="00A10DA9">
              <w:t>28</w:t>
            </w:r>
            <w:r w:rsidR="008C4771" w:rsidRPr="004B3AC9">
              <w:t>.0</w:t>
            </w:r>
            <w:r w:rsidR="00A10DA9">
              <w:t>5.2020 №779</w:t>
            </w:r>
            <w:r w:rsidR="008C4771" w:rsidRPr="004B3AC9">
              <w:t>);</w:t>
            </w:r>
          </w:p>
          <w:p w:rsidR="00A66E22" w:rsidRPr="004B3AC9" w:rsidRDefault="00A66E22">
            <w:pPr>
              <w:pStyle w:val="ConsPlusNormal"/>
              <w:jc w:val="both"/>
            </w:pPr>
            <w:r>
              <w:t xml:space="preserve">Постановление Правительства Российской Федерации от 31.05.2019 №696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(в ред. от </w:t>
            </w:r>
            <w:r w:rsidR="00A10DA9">
              <w:t>31</w:t>
            </w:r>
            <w:r>
              <w:t>.</w:t>
            </w:r>
            <w:r w:rsidR="00A10DA9">
              <w:t>03</w:t>
            </w:r>
            <w:r>
              <w:t>.20</w:t>
            </w:r>
            <w:r w:rsidR="00A10DA9">
              <w:t>20 №391</w:t>
            </w:r>
            <w:r>
              <w:t>);</w:t>
            </w:r>
          </w:p>
          <w:p w:rsidR="008C4771" w:rsidRPr="004B3AC9" w:rsidRDefault="00806E48">
            <w:pPr>
              <w:pStyle w:val="ConsPlusNormal"/>
              <w:jc w:val="both"/>
            </w:pPr>
            <w:hyperlink r:id="rId13" w:history="1">
              <w:r w:rsidR="008C4771" w:rsidRPr="004B3AC9">
                <w:t>Устав</w:t>
              </w:r>
            </w:hyperlink>
            <w:r w:rsidR="008C4771" w:rsidRPr="004B3AC9">
              <w:t xml:space="preserve"> Артемовского городского округа;</w:t>
            </w:r>
          </w:p>
          <w:p w:rsidR="008C4771" w:rsidRPr="004B3AC9" w:rsidRDefault="00806E48">
            <w:pPr>
              <w:pStyle w:val="ConsPlusNormal"/>
              <w:jc w:val="both"/>
            </w:pPr>
            <w:hyperlink r:id="rId14" w:history="1">
              <w:r w:rsidR="008C4771" w:rsidRPr="004B3AC9">
                <w:t>решение</w:t>
              </w:r>
            </w:hyperlink>
            <w:r w:rsidR="008C4771" w:rsidRPr="004B3AC9">
              <w:t xml:space="preserve"> Думы Артемовского городского округа от 08.02.2007 N 459 "О Положении о создании условий для расширения рынка сельскохозяйственной продукции, сырья и продовольствия, содействия развитию малого и среднего предпринимательства в Артемовском городском округе" (в ред. от 2</w:t>
            </w:r>
            <w:r w:rsidR="00A10DA9">
              <w:t>6</w:t>
            </w:r>
            <w:r w:rsidR="008C4771" w:rsidRPr="004B3AC9">
              <w:t>.0</w:t>
            </w:r>
            <w:r w:rsidR="00A10DA9">
              <w:t>3</w:t>
            </w:r>
            <w:r w:rsidR="008C4771" w:rsidRPr="004B3AC9">
              <w:t>.20</w:t>
            </w:r>
            <w:r w:rsidR="00A10DA9">
              <w:t>20</w:t>
            </w:r>
            <w:r w:rsidR="008C4771" w:rsidRPr="004B3AC9">
              <w:t xml:space="preserve"> N </w:t>
            </w:r>
            <w:r w:rsidR="00A10DA9">
              <w:t>384</w:t>
            </w:r>
            <w:r w:rsidR="008C4771" w:rsidRPr="004B3AC9">
              <w:t>);</w:t>
            </w:r>
          </w:p>
          <w:p w:rsidR="008C4771" w:rsidRPr="004B3AC9" w:rsidRDefault="00806E48">
            <w:pPr>
              <w:pStyle w:val="ConsPlusNormal"/>
              <w:jc w:val="both"/>
            </w:pPr>
            <w:hyperlink r:id="rId15" w:history="1">
              <w:r w:rsidR="008C4771" w:rsidRPr="004B3AC9">
                <w:t>решение</w:t>
              </w:r>
            </w:hyperlink>
            <w:r w:rsidR="008C4771" w:rsidRPr="004B3AC9">
              <w:t xml:space="preserve"> Думы Артемовского городского округа от 17.08.2017 N 865 "Об утверждении Стратегии социально-экономического развития Артемовского городского округа на 2017 - 2023 годы"</w:t>
            </w:r>
            <w:r w:rsidR="00A10DA9">
              <w:t>(в ред. от 31.10.2019 №305)</w:t>
            </w:r>
            <w:r w:rsidR="008C4771" w:rsidRPr="004B3AC9">
              <w:t>;</w:t>
            </w:r>
          </w:p>
          <w:p w:rsidR="008C4771" w:rsidRPr="004B3AC9" w:rsidRDefault="00806E48">
            <w:pPr>
              <w:pStyle w:val="ConsPlusNormal"/>
              <w:jc w:val="both"/>
            </w:pPr>
            <w:hyperlink r:id="rId16" w:history="1">
              <w:r w:rsidR="008C4771" w:rsidRPr="004B3AC9">
                <w:t>постановление</w:t>
              </w:r>
            </w:hyperlink>
            <w:r w:rsidR="008C4771" w:rsidRPr="004B3AC9">
              <w:t xml:space="preserve"> администрации Артемовского городского округа от 29.07.2013 N 1890-па "Об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округе"</w:t>
            </w:r>
          </w:p>
        </w:tc>
      </w:tr>
      <w:tr w:rsidR="008C4771" w:rsidRPr="004B3AC9" w:rsidTr="00E1381C">
        <w:tc>
          <w:tcPr>
            <w:tcW w:w="2268" w:type="dxa"/>
          </w:tcPr>
          <w:p w:rsidR="008C4771" w:rsidRPr="004B3AC9" w:rsidRDefault="008C4771">
            <w:pPr>
              <w:pStyle w:val="ConsPlusNormal"/>
            </w:pPr>
            <w:r w:rsidRPr="004B3AC9">
              <w:t>Заказчик Программы</w:t>
            </w:r>
          </w:p>
        </w:tc>
        <w:tc>
          <w:tcPr>
            <w:tcW w:w="7366" w:type="dxa"/>
          </w:tcPr>
          <w:p w:rsidR="008C4771" w:rsidRPr="004B3AC9" w:rsidRDefault="008C4771">
            <w:pPr>
              <w:pStyle w:val="ConsPlusNormal"/>
              <w:jc w:val="both"/>
            </w:pPr>
            <w:r w:rsidRPr="004B3AC9">
              <w:t xml:space="preserve">Администрация Артемовского городского округа в лице отдела </w:t>
            </w:r>
            <w:r w:rsidRPr="004B3AC9">
              <w:lastRenderedPageBreak/>
              <w:t>агропромышленного комплекса</w:t>
            </w:r>
          </w:p>
        </w:tc>
      </w:tr>
      <w:tr w:rsidR="008C4771" w:rsidRPr="004B3AC9" w:rsidTr="00E1381C">
        <w:tc>
          <w:tcPr>
            <w:tcW w:w="2268" w:type="dxa"/>
          </w:tcPr>
          <w:p w:rsidR="008C4771" w:rsidRPr="004B3AC9" w:rsidRDefault="008C4771">
            <w:pPr>
              <w:pStyle w:val="ConsPlusNormal"/>
            </w:pPr>
            <w:r w:rsidRPr="004B3AC9">
              <w:lastRenderedPageBreak/>
              <w:t>Исполнители Программы</w:t>
            </w:r>
          </w:p>
        </w:tc>
        <w:tc>
          <w:tcPr>
            <w:tcW w:w="7366" w:type="dxa"/>
          </w:tcPr>
          <w:p w:rsidR="008C4771" w:rsidRPr="004B3AC9" w:rsidRDefault="008C4771">
            <w:pPr>
              <w:pStyle w:val="ConsPlusNormal"/>
              <w:jc w:val="both"/>
            </w:pPr>
            <w:r w:rsidRPr="004B3AC9">
              <w:t>Органы администрации Артемовского городского округа: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отдел агропромышленного комплекса,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управление жизнеобеспечения и благоустройства,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управление архитектуры и градостроительства,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управление муниципальной собственности,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управление культуры, туризма и молодежной политики,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управление образования.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Муниципальные казенные учреждения Артемовского городского округа: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муниципальное казенное учреждение "Управление строительства и капитального ремонта города Артема",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муниципальное казенное учреждение культуры "Методический центр"</w:t>
            </w:r>
          </w:p>
        </w:tc>
      </w:tr>
      <w:tr w:rsidR="008C4771" w:rsidRPr="004B3AC9" w:rsidTr="00E1381C">
        <w:tc>
          <w:tcPr>
            <w:tcW w:w="2268" w:type="dxa"/>
          </w:tcPr>
          <w:p w:rsidR="008C4771" w:rsidRPr="004B3AC9" w:rsidRDefault="008C4771">
            <w:pPr>
              <w:pStyle w:val="ConsPlusNormal"/>
            </w:pPr>
            <w:r w:rsidRPr="004B3AC9">
              <w:t>Цель Программы</w:t>
            </w:r>
          </w:p>
        </w:tc>
        <w:tc>
          <w:tcPr>
            <w:tcW w:w="7366" w:type="dxa"/>
          </w:tcPr>
          <w:p w:rsidR="008C4771" w:rsidRPr="004B3AC9" w:rsidRDefault="008C4771">
            <w:pPr>
              <w:pStyle w:val="ConsPlusNormal"/>
              <w:jc w:val="both"/>
            </w:pPr>
            <w:r w:rsidRPr="004B3AC9">
              <w:t>Создание условий для устойчивого развития сельских территорий</w:t>
            </w:r>
          </w:p>
        </w:tc>
      </w:tr>
      <w:tr w:rsidR="008C4771" w:rsidRPr="004B3AC9" w:rsidTr="00E1381C">
        <w:tc>
          <w:tcPr>
            <w:tcW w:w="2268" w:type="dxa"/>
          </w:tcPr>
          <w:p w:rsidR="008C4771" w:rsidRPr="004B3AC9" w:rsidRDefault="008C4771">
            <w:pPr>
              <w:pStyle w:val="ConsPlusNormal"/>
            </w:pPr>
            <w:r w:rsidRPr="004B3AC9">
              <w:t>Задачи Программы</w:t>
            </w:r>
          </w:p>
        </w:tc>
        <w:tc>
          <w:tcPr>
            <w:tcW w:w="7366" w:type="dxa"/>
          </w:tcPr>
          <w:p w:rsidR="008C4771" w:rsidRPr="004B3AC9" w:rsidRDefault="008C4771">
            <w:pPr>
              <w:pStyle w:val="ConsPlusNormal"/>
              <w:jc w:val="both"/>
            </w:pPr>
            <w:r w:rsidRPr="004B3AC9">
              <w:t>1. Удовлетворение потребностей сельского населения, в том числе молодых семей и молодых специалистов, в благоустроенном жилье.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2. Повышение уровня обеспеченности населения сельской местности объектами водоснабжения и водоотведения.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3. Создание современной социальной инфраструктуры в сельских населенных пунктах Артемовского городского округа.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4. Реализация полномочий администрации Артемовского городского округа в сфере агропромышленного комплекса</w:t>
            </w:r>
          </w:p>
        </w:tc>
      </w:tr>
      <w:tr w:rsidR="008C4771" w:rsidRPr="004B3AC9" w:rsidTr="00E1381C">
        <w:tc>
          <w:tcPr>
            <w:tcW w:w="2268" w:type="dxa"/>
          </w:tcPr>
          <w:p w:rsidR="008C4771" w:rsidRPr="004B3AC9" w:rsidRDefault="008C4771">
            <w:pPr>
              <w:pStyle w:val="ConsPlusNormal"/>
            </w:pPr>
            <w:r w:rsidRPr="004B3AC9">
              <w:t>Сроки и этапы реализации Программы</w:t>
            </w:r>
          </w:p>
        </w:tc>
        <w:tc>
          <w:tcPr>
            <w:tcW w:w="7366" w:type="dxa"/>
          </w:tcPr>
          <w:p w:rsidR="008C4771" w:rsidRPr="004B3AC9" w:rsidRDefault="008C4771">
            <w:pPr>
              <w:pStyle w:val="ConsPlusNormal"/>
              <w:jc w:val="both"/>
            </w:pPr>
            <w:r w:rsidRPr="004B3AC9">
              <w:t>2014 - 2020 годы, в том числе: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1 этап - 2014 - 2017 годы;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2 этап - 2018 - 2020 годы</w:t>
            </w:r>
          </w:p>
        </w:tc>
      </w:tr>
      <w:tr w:rsidR="008C4771" w:rsidRPr="004B3AC9" w:rsidTr="00E1381C">
        <w:tblPrEx>
          <w:tblBorders>
            <w:insideH w:val="nil"/>
          </w:tblBorders>
        </w:tblPrEx>
        <w:tc>
          <w:tcPr>
            <w:tcW w:w="2268" w:type="dxa"/>
            <w:tcBorders>
              <w:bottom w:val="single" w:sz="4" w:space="0" w:color="auto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Объемы и источники финансового обеспечения Программы (в текущих ценах каждого года)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:rsidR="008C4771" w:rsidRPr="004B3AC9" w:rsidRDefault="008C4771">
            <w:pPr>
              <w:pStyle w:val="ConsPlusNormal"/>
              <w:jc w:val="both"/>
            </w:pPr>
            <w:r w:rsidRPr="004B3AC9">
              <w:t>Общий объем финансового обеспечения мероприятий Программы за период 2014 - 2020 годов составит 1</w:t>
            </w:r>
            <w:r w:rsidR="00F40116">
              <w:t>48</w:t>
            </w:r>
            <w:r w:rsidR="00A66E22">
              <w:t xml:space="preserve"> </w:t>
            </w:r>
            <w:r w:rsidR="00F40116">
              <w:t>462</w:t>
            </w:r>
            <w:r w:rsidRPr="004B3AC9">
              <w:t>,</w:t>
            </w:r>
            <w:r w:rsidR="00F40116">
              <w:t>01092</w:t>
            </w:r>
            <w:r w:rsidRPr="004B3AC9">
              <w:t xml:space="preserve"> тыс. руб., в том числе: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1 этап, 2014 - 2017 годы - 139211,33858 тыс. руб., из них: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2014 год - 2414,85600 тыс. руб.;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2015 год - 43589,93618 тыс. руб., в том числе субсидии из бюджета Приморского края - 30000,00 тыс. руб.;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2016 год - 52538,35505 тыс. руб., в том числе субсидии из бюджета Приморского края - 47533,16774 тыс. руб.;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2017 год - 40668,19135 тыс. руб., в том числе субсидии из бюджета Приморского края - 30591,46720 тыс. руб.;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 xml:space="preserve">2 этап, 2018 - 2020 годы </w:t>
            </w:r>
            <w:r w:rsidR="00A66E22">
              <w:t>–</w:t>
            </w:r>
            <w:r w:rsidRPr="004B3AC9">
              <w:t xml:space="preserve"> </w:t>
            </w:r>
            <w:r w:rsidR="00F40116">
              <w:t>9</w:t>
            </w:r>
            <w:r w:rsidR="00A66E22">
              <w:t xml:space="preserve"> </w:t>
            </w:r>
            <w:r w:rsidR="00F40116">
              <w:t>250</w:t>
            </w:r>
            <w:r w:rsidRPr="004B3AC9">
              <w:t>,</w:t>
            </w:r>
            <w:r w:rsidR="00F40116">
              <w:t>67234</w:t>
            </w:r>
            <w:r w:rsidRPr="004B3AC9">
              <w:t xml:space="preserve"> тыс. руб., из них: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2018 год - 4678,81027 тыс. руб.;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 xml:space="preserve">2019 год - </w:t>
            </w:r>
            <w:r w:rsidR="0084542D">
              <w:t>2595</w:t>
            </w:r>
            <w:r w:rsidRPr="004B3AC9">
              <w:t>,83039 тыс. руб.;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 xml:space="preserve">2020 год </w:t>
            </w:r>
            <w:r w:rsidR="00F40116">
              <w:t>–</w:t>
            </w:r>
            <w:r w:rsidRPr="004B3AC9">
              <w:t xml:space="preserve"> </w:t>
            </w:r>
            <w:r w:rsidR="00F40116">
              <w:t>1 976</w:t>
            </w:r>
            <w:r w:rsidRPr="004B3AC9">
              <w:t>,</w:t>
            </w:r>
            <w:r w:rsidR="00F40116">
              <w:t>03168</w:t>
            </w:r>
            <w:r w:rsidRPr="004B3AC9">
              <w:t xml:space="preserve"> тыс. руб.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Источники финансирования - бюджет Артемовского городского округа, субсидии из бюджета Приморского края</w:t>
            </w:r>
          </w:p>
        </w:tc>
      </w:tr>
      <w:tr w:rsidR="008C4771" w:rsidRPr="004B3AC9" w:rsidTr="00E1381C">
        <w:tblPrEx>
          <w:tblBorders>
            <w:insideH w:val="nil"/>
          </w:tblBorders>
        </w:tblPrEx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Ожидаемые конечные результаты реализации Программы</w:t>
            </w:r>
          </w:p>
        </w:tc>
        <w:tc>
          <w:tcPr>
            <w:tcW w:w="7366" w:type="dxa"/>
            <w:tcBorders>
              <w:top w:val="single" w:sz="4" w:space="0" w:color="auto"/>
              <w:bottom w:val="nil"/>
            </w:tcBorders>
          </w:tcPr>
          <w:p w:rsidR="008C4771" w:rsidRPr="004B3AC9" w:rsidRDefault="008C4771">
            <w:pPr>
              <w:pStyle w:val="ConsPlusNormal"/>
              <w:jc w:val="both"/>
            </w:pPr>
            <w:r w:rsidRPr="004B3AC9">
              <w:t>Реализация мероприятий Программы позволит: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 xml:space="preserve">1. Обеспечить строительство и приобретение </w:t>
            </w:r>
            <w:r w:rsidR="00165909">
              <w:t>2315</w:t>
            </w:r>
            <w:r w:rsidRPr="004B3AC9">
              <w:t xml:space="preserve"> кв. метров жилья, в то</w:t>
            </w:r>
            <w:r w:rsidR="00AB47FD">
              <w:t xml:space="preserve">м числе в 2017 - 2020 гг. - </w:t>
            </w:r>
            <w:r w:rsidR="00165909">
              <w:t>570</w:t>
            </w:r>
            <w:r w:rsidRPr="004B3AC9">
              <w:t xml:space="preserve"> кв. метров жилья; тем самым будут улучшены жилищные условия не менее </w:t>
            </w:r>
            <w:r w:rsidR="00165909">
              <w:t>40</w:t>
            </w:r>
            <w:r w:rsidRPr="004B3AC9">
              <w:t xml:space="preserve"> сельской семьи Артемовского городского округа, в том числе</w:t>
            </w:r>
            <w:r w:rsidR="0084542D">
              <w:t xml:space="preserve"> в 2017 - 2020 гг. - не менее </w:t>
            </w:r>
            <w:r w:rsidR="00165909">
              <w:t>8</w:t>
            </w:r>
            <w:r w:rsidRPr="004B3AC9">
              <w:t xml:space="preserve"> сельских семей, что обеспечит 100% уровень удовлетворенности граждан, в том числе молодых семей и молодых специалистов, улучшением жилищных условий, от общего числа нуждающихся, получивших свидетельство.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 xml:space="preserve">2. Ввести в эксплуатацию канализационные очистные сооружения </w:t>
            </w:r>
            <w:r w:rsidRPr="004B3AC9">
              <w:lastRenderedPageBreak/>
              <w:t>производительностью 1000 куб. метров в сутки в селе Кневичи, что повысит уровень обеспеченности канализационными очистными сооружениями в селе Кневичи до 63%.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3. Повысить уровень обеспеченности населения села Кневичи дорожным покрытием придомовых территорий до 76%.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4. Сохранить обеспеченность учреждениями культуры в селах Артемовского городского округа на уровне 80%.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5. Обеспечить 100% выполнение установленных значений целевых индикаторов Программы</w:t>
            </w:r>
          </w:p>
        </w:tc>
      </w:tr>
      <w:tr w:rsidR="008C4771" w:rsidRPr="004B3AC9" w:rsidTr="00E1381C">
        <w:tc>
          <w:tcPr>
            <w:tcW w:w="2268" w:type="dxa"/>
          </w:tcPr>
          <w:p w:rsidR="008C4771" w:rsidRPr="004B3AC9" w:rsidRDefault="008C4771">
            <w:pPr>
              <w:pStyle w:val="ConsPlusNormal"/>
            </w:pPr>
            <w:r w:rsidRPr="004B3AC9">
              <w:lastRenderedPageBreak/>
              <w:t>Организация управления и контроль за исполнением Программы</w:t>
            </w:r>
          </w:p>
        </w:tc>
        <w:tc>
          <w:tcPr>
            <w:tcW w:w="7366" w:type="dxa"/>
          </w:tcPr>
          <w:p w:rsidR="008C4771" w:rsidRPr="004B3AC9" w:rsidRDefault="008C4771">
            <w:pPr>
              <w:pStyle w:val="ConsPlusNormal"/>
              <w:jc w:val="both"/>
            </w:pPr>
            <w:r w:rsidRPr="004B3AC9">
              <w:t>Контроль за реализацией Программы осуществляет администрация Артемовского городского округа. Отдел агропромышленного комплекса администрации Артемовского городского округа: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организует реализацию Программы, в том числе обеспечивает взаимодействие между исполнителями отдельных мероприятий и координацию их действий по реализации Программы;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при необходимости осуществляет внесение изменений в Программу;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Стратегии социально-экономического развития Артемовского городского округа на 2017 - 2023 годы в порядке и по формам, установленным администрацией Артемовского городского округа;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в порядке и по формам, установленным администрацией Артемовского городского округа;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ежегодно проводит оценку эффективности Программы;</w:t>
            </w:r>
          </w:p>
          <w:p w:rsidR="008C4771" w:rsidRPr="004B3AC9" w:rsidRDefault="008C4771">
            <w:pPr>
              <w:pStyle w:val="ConsPlusNormal"/>
              <w:jc w:val="both"/>
            </w:pPr>
            <w:r w:rsidRPr="004B3AC9">
              <w:t>ежегодно до 1 февраля года, следующего за отчетным, представляет главе Артемовского городского округа годовой доклад о ходе реализации и оценке эффективности муниципальной программы</w:t>
            </w:r>
          </w:p>
        </w:tc>
      </w:tr>
    </w:tbl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Title"/>
        <w:jc w:val="center"/>
        <w:outlineLvl w:val="1"/>
      </w:pPr>
      <w:r w:rsidRPr="004B3AC9">
        <w:t>1. Общая характеристика и анализ</w:t>
      </w:r>
    </w:p>
    <w:p w:rsidR="008C4771" w:rsidRPr="004B3AC9" w:rsidRDefault="008C4771">
      <w:pPr>
        <w:pStyle w:val="ConsPlusTitle"/>
        <w:jc w:val="center"/>
      </w:pPr>
      <w:r w:rsidRPr="004B3AC9">
        <w:t>социально-экономической ситуации в агропромышленном</w:t>
      </w:r>
    </w:p>
    <w:p w:rsidR="008C4771" w:rsidRPr="004B3AC9" w:rsidRDefault="008C4771">
      <w:pPr>
        <w:pStyle w:val="ConsPlusTitle"/>
        <w:jc w:val="center"/>
      </w:pPr>
      <w:r w:rsidRPr="004B3AC9">
        <w:t>комплексе администрации Артемовского городского округа,</w:t>
      </w:r>
    </w:p>
    <w:p w:rsidR="008C4771" w:rsidRPr="004B3AC9" w:rsidRDefault="008C4771">
      <w:pPr>
        <w:pStyle w:val="ConsPlusTitle"/>
        <w:jc w:val="center"/>
      </w:pPr>
      <w:r w:rsidRPr="004B3AC9">
        <w:t>необходимость разработки и реализации Программы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ind w:firstLine="540"/>
        <w:jc w:val="both"/>
      </w:pPr>
      <w:r w:rsidRPr="004B3AC9">
        <w:t xml:space="preserve">Решение задачи по повышению уровня и качества жизни сельского населения, устойчивому развитию сельских территорий, предусмотренной </w:t>
      </w:r>
      <w:hyperlink r:id="rId17" w:history="1">
        <w:r w:rsidRPr="004B3AC9">
          <w:t>Концепцией</w:t>
        </w:r>
      </w:hyperlink>
      <w:r w:rsidRPr="004B3AC9"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а также задачи по продовольственному обеспечению населения страны, предусмотренной </w:t>
      </w:r>
      <w:hyperlink r:id="rId18" w:history="1">
        <w:r w:rsidRPr="004B3AC9">
          <w:t>Доктриной</w:t>
        </w:r>
      </w:hyperlink>
      <w:r w:rsidRPr="004B3AC9">
        <w:t xml:space="preserve"> продовольственной безопасности Российской Федерации, утвержденной Указом Президента Российской Федерации от 30.01.2010 N 120, </w:t>
      </w:r>
      <w:hyperlink r:id="rId19" w:history="1">
        <w:r w:rsidRPr="004B3AC9">
          <w:t>Стратегией</w:t>
        </w:r>
      </w:hyperlink>
      <w:r w:rsidRPr="004B3AC9">
        <w:t xml:space="preserve"> социально-экономического развития Артемовского городского округа на 2017 - 2023 годы, утвержденной решением Думы Артемовского городского округа от 17.08.2017 N 865, требует пересмотра места и роли сельских территорий в осуществлении социально-экономических преобразований, в том числе принятия мер по созданию предпосылок для устойчивого развития сельских территорий путем: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улучшения условий жизнедеятельности на сельских территориях Артемовского городского округа;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повышения доступности улучшения жилищных условий в сельской местности Артемовского городского округа;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lastRenderedPageBreak/>
        <w:t>повышения престижности сельскохозяйственного труда и преодоления дефицита специалистов и квалифицированных рабочих в Артемовском городском округе.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 xml:space="preserve">В ходе экономических преобразований в рамках реализации Государственной </w:t>
      </w:r>
      <w:hyperlink r:id="rId20" w:history="1">
        <w:r w:rsidRPr="004B3AC9">
          <w:t>программы</w:t>
        </w:r>
      </w:hyperlink>
      <w:r w:rsidRPr="004B3AC9"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N 717, на территории Артемовского городского округа в сельскохозяйственной отрасли сформирован и ежегодно наращивается производственный потенциал, дальнейшее динамичное и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устойчивости является стратегической задачей государственной аграрной политики, что закреплено в Федеральном </w:t>
      </w:r>
      <w:hyperlink r:id="rId21" w:history="1">
        <w:r w:rsidRPr="004B3AC9">
          <w:t>законе</w:t>
        </w:r>
      </w:hyperlink>
      <w:r w:rsidRPr="004B3AC9">
        <w:t xml:space="preserve"> от 29.12.2006 N 264-ФЗ "О развитии сельского хозяйства".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 xml:space="preserve">Задачу по увеличению объемов сельскохозяйственного производства, повышению конкурентоспособности сельскохозяйственной продукции предусматривается решать в рамках Государственной </w:t>
      </w:r>
      <w:hyperlink r:id="rId22" w:history="1">
        <w:r w:rsidRPr="004B3AC9">
          <w:t>программы</w:t>
        </w:r>
      </w:hyperlink>
      <w:r w:rsidRPr="004B3AC9"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N 717 (далее - Госпрограмма).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Выполнение задач по реализации инвестиционных проектов и программ развития агропромышленного комплекса в Артемовском городском округе в рамках Госпрограммы во многом зависит от обеспеченности квалифицированными кадрами. Несмотря на проводимые мероприятия по улучшению качества жизни на селе и жилищных условий граждан в сельской местности, в том числе молодых семей и молодых специалистов, в рамках долгосрочной целевой программы Артемовского городского округа "Социальное развитие села до 2013 года" не удалось переломить ситуацию, связанную с недостатком специалистов на предприятиях сельского хозяйства и социальной сферы. Недостаток специалистов и квалифицированных кадров только массовых сельскохозяйственных профессий составляет более 200 человек. С учетом реализации инвестиционных проектов и программ развития сельскохозяйственных товаропроизводителей потребность в рабочей силе увеличится, согласно прогнозу, в среднем на 20%. Содействие решению задач притока молодых специалистов и квалифицированных кадров массовых сельскохозяйственных профессий в сельскую местность и закрепления их в аграрном секторе экономики и социальной сфере предполагает необходимость создания в сельской местности условий социального комфорта, в том числе удовлетворения первоочередной потребности в благоустроенном жилье.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Большой объем работ необходимо выполнить по решению вопросов улучшения жизнедеятельности на селе, так как, несмотря на проводимые мероприятия, по-прежнему остается актуальной проблема водообеспечения жителей сельских территорий качественной питьевой водой. Полное отсутствие централизованного водоснабжения в селе Ясном, технический износ систем водоснабжения и, как результат, около 18% сельского населения вынуждено пользоваться водой, не соответствующей санитарным нормам и стандартам. Серьезной проблемой, требующей принятия срочных и кардинальных мер, является отсутствие системы канализации в селе Кневичи. Существующая система канализации, находящаяся ранее на балансе филиала открытого акционерного общества "322 Авиационный ремонтный завод", фактически полностью разрушена, на протяжении многих лет собственником не обслуживалась. Предпринимаемые меры и выделяемые из бюджета Артемовского городского округа средства на ремонт и прочистку системы канализации с отводом стоков за пределы жилой застройки, где проживает более 2500 человек, лишь на короткий период времени улучшают сложившуюся ситуацию. В связи с этим вопрос строительства очистных сооружений канализации в селе Кневичи является одним из наиболее острых.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 xml:space="preserve">В рамках реализации проектов развития сельских территорий необходимо решение вопросов строительства системы водоснабжения и канализационных очистных сооружений в селе Ясном, </w:t>
      </w:r>
      <w:r w:rsidRPr="004B3AC9">
        <w:lastRenderedPageBreak/>
        <w:t>реконструкции водопровода в селе Суражевка, реконструкции магистрального водопровода в селе Кневичи, так как от данного водовода будет работать система водоснабжения в селе Ясном.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Особого внимания требует вопрос развития социальной сферы сельской местности.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Система сельского образования Артемовского городского округа включает в себя образовательные учреждения всех уровней и типов. В сельской местности осуществляют деятельность три средние общеобразовательные школы - NN 5, 8 и 22, три дошкольных образовательных учреждения - NN 37, 5 и 39. Проектная мощность учреждений среднего (полного) общего образования выше, чем их фактическая наполняемость, по дошкольным образовательным учреждениям только в одном детском саду N 5, расположенном в селе Кневичи и рассчитанном на 280 мест, фактическая наполняемость составляет 300 человек. В двух дошкольных образовательных учреждениях, расположенных в селах Суражевка и Олений, фактическая наполняемость соответственно составляет 85% и 53,6% от проектной мощности. Однако, с развитием сельских территорий дополнительно принять детей детский сад N 5 не сможет. Необходимо решать вопрос о строительстве нового дошкольного учреждения на 140 мест в селе Кневичи.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Особого внимания заслуживает проблема сохранения и развития культурного потенциала сел, а также улучшения условий доступа различных групп сельского населения к культурным ценностям и информационным ресурсам. В пяти селах, находящихся на территории Артемовского городского округа, имеются три Дома культуры и один клуб. Потенциал высокопрофессиональных специалистов не может быть реализован в полном объеме из-за отсутствия необходимых условий и недостаточной материальной базы.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В помещении, используемом под учреждение культуры в селе Кневичи, располагается также администрация территориального управления села Кневичи. В данном населенном пункте проживает 4764 чел., из них более 1000 чел. молодежи, в связи с чем существует острая проблема, требующая проведения реконструкции с расширением площадей для работы учреждения.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Срочного проведения работ по реконструкции требует место для организации досуга населения - Дом культуры села Олений.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Единственной территорией, на которой отсутствует учреждение культуры, является село Кролевцы, данную проблему необходимо решать путем строительства клуба.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Title"/>
        <w:jc w:val="center"/>
        <w:outlineLvl w:val="1"/>
      </w:pPr>
      <w:r w:rsidRPr="004B3AC9">
        <w:t>2. Цели и задачи Программы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ind w:firstLine="540"/>
        <w:jc w:val="both"/>
      </w:pPr>
      <w:r w:rsidRPr="004B3AC9">
        <w:t>Основной целью Программы является создание условий для устойчивого развития сельских территорий посредством: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а) улучшения условий жизнедеятельности на сельских территориях;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б) улучшения инвестиционного климата в сфере агропромышленного комплекса на сельских территориях;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в) содействия привлечению и закреплению кадров в сельской местности.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Основными задачами Программы являются: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1. Удовлетворение потребностей сельского населения, в том числе молодых семей и молодых специалистов, в благоустроенном жилье.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2. Повышение уровня обеспеченности населения сельской местности объектами водоснабжения и водоотведения.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3. Создание современной социальной инфраструктуры в сельских населенных пунктах Артемовского городского округа.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lastRenderedPageBreak/>
        <w:t>4. Реализация полномочий администрации Артемовского городского округа в сфере агропромышленного комплекса.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Целевыми индикаторами решения указанных задач являются: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строительство и приобретение жилья для граждан, проживающих в сельской местности, в том числе для молодых семей и молодых специалистов;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повышение уровня обеспеченности канализационными очистными сооружениями в селе Кневичи;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повышение уровня обеспеченности населения села Кневичи дорожным покрытием придомовых территорий;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сохранение уровня обеспеченности учреждениями культуры в селах Артемовского городского округа.</w:t>
      </w:r>
    </w:p>
    <w:p w:rsidR="008C4771" w:rsidRPr="004B3AC9" w:rsidRDefault="00806E48">
      <w:pPr>
        <w:pStyle w:val="ConsPlusNormal"/>
        <w:spacing w:before="220"/>
        <w:ind w:firstLine="540"/>
        <w:jc w:val="both"/>
      </w:pPr>
      <w:hyperlink w:anchor="P708" w:history="1">
        <w:r w:rsidR="008C4771" w:rsidRPr="004B3AC9">
          <w:t>Целевые показатели</w:t>
        </w:r>
      </w:hyperlink>
      <w:r w:rsidR="008C4771" w:rsidRPr="004B3AC9">
        <w:t xml:space="preserve"> (индикаторы) Программы, их значение и ожидаемые конечные результаты реализации Программы приведены в приложении 3 к Программе.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Достижение целей Программы планируется осуществлять с учетом следующих подходов: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соответствие Стратегии социально-экономического развития Артемовского городского округа на 2017 - 2023 годы;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 xml:space="preserve">комплексное планирование развития сельских территорий в соответствии с Генеральным </w:t>
      </w:r>
      <w:hyperlink r:id="rId23" w:history="1">
        <w:r w:rsidRPr="004B3AC9">
          <w:t>планом</w:t>
        </w:r>
      </w:hyperlink>
      <w:r w:rsidRPr="004B3AC9">
        <w:t xml:space="preserve"> Артемовского городского округа;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преимущественное обустройство объектами социальной и инженерной инфраструктуры населенных пунктов, расположенных в сельской местности, в которых развивается агропромышленное производство, реализуются или имеются планы по реализации проектов в агропромышленной сфере;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использование механизмов государственно-частного партнерства и привлечение средств внебюджетных источников, включая средства жителей сельских территорий и организаций.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 xml:space="preserve">Для достижения целей в области устойчивого развития сельских территорий в рамках реализации Программы предусматривается решение следующих задач в области улучшения условий жизнедеятельности: комплексное планирование развития сельских территорий и размещение объектов социальной и инженерной инфраструктуры в соответствии с Генеральным </w:t>
      </w:r>
      <w:hyperlink r:id="rId24" w:history="1">
        <w:r w:rsidRPr="004B3AC9">
          <w:t>планом</w:t>
        </w:r>
      </w:hyperlink>
      <w:r w:rsidRPr="004B3AC9">
        <w:t xml:space="preserve"> Артемовского городского округа, удовлетворение потребностей сельского населения в благоустроенном жилье, в том числе молодых семей и молодых специалистов, востребованных преимущественно для реализации инвестиционных проектов в агропромышленном комплексе, а также социальной сферы.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Решать обозначенные цели и задачи предусматривается программно-целевым методом путем реализации муниципальной целевой программы "Устойчивое развитие сельских территорий Артемовского городского округа на 2014 - 2017 годы и на период до 2020 года" с привлечением средств федерального и краевого бюджетов.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Целесообразность использования программно-целевого метода для решения задач по устойчивому развитию сельских территорий подкреплена: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взаимосвязью целевых установок устойчивого развития сельских территорий с приоритетами социально-экономического развития России в части повышения уровня и качества жизни на селе, создания социальных основ для экономического роста аграрного сектора экономики;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 xml:space="preserve">долгосрочным характером социальных проблем сельских территорий, требующим </w:t>
      </w:r>
      <w:r w:rsidRPr="004B3AC9">
        <w:lastRenderedPageBreak/>
        <w:t>системного подхода к их решению;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высоким уровнем затратности проводимых мероприятий, требующим привлечения средств государственной поддержки.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Программа должна обеспечить наиболее полное и эффективное использование возможностей в решении задач по повышению качества жизни в сельской местности, привлечению и закреплению кадров, развитию в сельской местности местного самоуправления.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Реализация мероприятий Программы является частью государственной политики, проводимой на территории Артемовского городского округа для обеспечения социально-экономического развития сельских территорий и создания условий эффективного функционирования сельскохозяйственного производства.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Title"/>
        <w:jc w:val="center"/>
        <w:outlineLvl w:val="1"/>
      </w:pPr>
      <w:r w:rsidRPr="004B3AC9">
        <w:t>3. Перечень мероприятий Программы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ind w:firstLine="540"/>
        <w:jc w:val="both"/>
      </w:pPr>
      <w:r w:rsidRPr="004B3AC9">
        <w:t>Перечень мероприятий Программы сформирован в соответствии с основными направлениями федеральной целевой программы "Устойчивое развитие сельских территорий на 2014 - 2017 годы и на период до 2020 года", с учетом текущего состояния и прогнозов развития сельских территорий, а также с учетом комплексного подхода к решению социально-экономических проблем развития сельских территорий Артемовского городского округа.</w:t>
      </w:r>
    </w:p>
    <w:p w:rsidR="008C4771" w:rsidRPr="004B3AC9" w:rsidRDefault="00806E48">
      <w:pPr>
        <w:pStyle w:val="ConsPlusNormal"/>
        <w:spacing w:before="220"/>
        <w:ind w:firstLine="540"/>
        <w:jc w:val="both"/>
      </w:pPr>
      <w:hyperlink w:anchor="P259" w:history="1">
        <w:r w:rsidR="008C4771" w:rsidRPr="004B3AC9">
          <w:t>Перечень</w:t>
        </w:r>
      </w:hyperlink>
      <w:r w:rsidR="008C4771" w:rsidRPr="004B3AC9">
        <w:t xml:space="preserve"> мероприятий Программы сгруппирован по задачам Программы и представлен в приложении 1 к Программе.</w:t>
      </w:r>
    </w:p>
    <w:p w:rsidR="008C4771" w:rsidRPr="004B3AC9" w:rsidRDefault="00806E48">
      <w:pPr>
        <w:pStyle w:val="ConsPlusNormal"/>
        <w:spacing w:before="220"/>
        <w:ind w:firstLine="540"/>
        <w:jc w:val="both"/>
      </w:pPr>
      <w:hyperlink w:anchor="P513" w:history="1">
        <w:r w:rsidR="008C4771" w:rsidRPr="004B3AC9">
          <w:t>Перечень</w:t>
        </w:r>
      </w:hyperlink>
      <w:r w:rsidR="008C4771" w:rsidRPr="004B3AC9">
        <w:t xml:space="preserve"> мероприятий Программы, сведения о взаимосвязи целевых показателей (индикаторов) Программы с ожидаемыми результатами их реализации представлены в приложении 2 к Программе.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Title"/>
        <w:jc w:val="center"/>
        <w:outlineLvl w:val="1"/>
      </w:pPr>
      <w:r w:rsidRPr="004B3AC9">
        <w:t>4. Сроки и этапы реализации Программы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ind w:firstLine="540"/>
        <w:jc w:val="both"/>
      </w:pPr>
      <w:r w:rsidRPr="004B3AC9">
        <w:t>Реализация Программы осуществляется в 2014 - 2020 годах, в том числе: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1 этап - 2014 - 2017 годы;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2 этап - 2018 - 2020 годы.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При этом учитываются ресурсные возможности бюджета Артемовского городского округа по обеспечению программных мероприятий.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Исходя из ресурсных возможностей бюджета Артемовского городского округа, приоритетными направлениями являются: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улучшение жилищных условий граждан, проживающих в сельской местности, в том числе молодых семей и молодых специалистов;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водоснабжение и водоотведение.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Title"/>
        <w:jc w:val="center"/>
        <w:outlineLvl w:val="1"/>
      </w:pPr>
      <w:r w:rsidRPr="004B3AC9">
        <w:t>5. Финансовое обеспечение Программы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ind w:firstLine="540"/>
        <w:jc w:val="both"/>
      </w:pPr>
      <w:r w:rsidRPr="004B3AC9">
        <w:t xml:space="preserve">Объем финансового обеспечения на реализацию Программы в 2014-2020 годах за счет бюджета Артемовского городского округа и субсидий из бюджета Приморского края составит </w:t>
      </w:r>
      <w:r w:rsidR="00A66E22">
        <w:t xml:space="preserve">       </w:t>
      </w:r>
      <w:r w:rsidRPr="004B3AC9">
        <w:t>1</w:t>
      </w:r>
      <w:r w:rsidR="00165909">
        <w:t>48</w:t>
      </w:r>
      <w:r w:rsidR="00A66E22">
        <w:t xml:space="preserve"> </w:t>
      </w:r>
      <w:r w:rsidR="00165909">
        <w:t>462</w:t>
      </w:r>
      <w:r w:rsidRPr="004B3AC9">
        <w:t>,</w:t>
      </w:r>
      <w:r w:rsidR="00165909">
        <w:t>01092</w:t>
      </w:r>
      <w:r w:rsidRPr="004B3AC9">
        <w:t xml:space="preserve"> тыс. руб., из них по годам: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1 этап, 2014 - 2017 годы - 139211,33858 тыс. руб., из них: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2014 год - 2414,85600 тыс. руб.;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lastRenderedPageBreak/>
        <w:t>2015 год - 43589,93618 тыс. руб., в том числе субсидии из бюджета Приморского края - 30000,00 тыс. руб.;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2016 год - 52538,35505 тыс. руб., в том числе субсидии из бюджета Приморского края - 47533,16774 тыс. руб.;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2017 год - 40668,19135 тыс. руб., в том числе субсидии из бюджета Приморского края - 30591,46720 тыс. руб.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 xml:space="preserve">2 этап, 2018 - 2020 годы </w:t>
      </w:r>
      <w:r w:rsidR="00A66E22">
        <w:t>–</w:t>
      </w:r>
      <w:r w:rsidRPr="004B3AC9">
        <w:t xml:space="preserve"> </w:t>
      </w:r>
      <w:r w:rsidR="00165909">
        <w:t>9</w:t>
      </w:r>
      <w:r w:rsidR="00A66E22">
        <w:t xml:space="preserve"> </w:t>
      </w:r>
      <w:r w:rsidR="00165909">
        <w:t>250</w:t>
      </w:r>
      <w:r w:rsidRPr="004B3AC9">
        <w:t>,</w:t>
      </w:r>
      <w:r w:rsidR="00165909">
        <w:t>67234</w:t>
      </w:r>
      <w:r w:rsidRPr="004B3AC9">
        <w:t xml:space="preserve"> тыс. руб., из них: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2018 год - 4678,81027 тыс. руб.;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 xml:space="preserve">2019 год - </w:t>
      </w:r>
      <w:r w:rsidR="002307AC">
        <w:t>2595</w:t>
      </w:r>
      <w:r w:rsidRPr="004B3AC9">
        <w:t>,83039 тыс. руб.;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 xml:space="preserve">2020 год - </w:t>
      </w:r>
      <w:r w:rsidR="00165909">
        <w:t>1976</w:t>
      </w:r>
      <w:r w:rsidRPr="004B3AC9">
        <w:t>,</w:t>
      </w:r>
      <w:r w:rsidR="00165909">
        <w:t>03168</w:t>
      </w:r>
      <w:r w:rsidRPr="004B3AC9">
        <w:t xml:space="preserve"> тыс. руб.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На реализацию Программы предусматривается привлечение средств федерального и краевого бюджетов.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Планируется в 2017 - 2020 годах ежегодно участвовать в отборе на получение инвестиций и субсидий, предоставляемых из краевого бюджета за счет собственных средств краевого бюджета и средств федерального бюджета на поддержку муниципальных программ.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В случае признания Артемовского городского округа получателем инвестиций и субсидий в рамках поддержки муниципальных программ за счет средств краевого и федерального бюджетов, указанные средства предусматриваются как источник софинансирования Программы.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Мероприятия Программы и объемы ее финансирования уточняются ежегодно при формировании проекта бюджета на соответствующий финансовый год и плановый период.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Title"/>
        <w:jc w:val="center"/>
        <w:outlineLvl w:val="1"/>
      </w:pPr>
      <w:r w:rsidRPr="004B3AC9">
        <w:t>6. Оценка эффективности реализации Программы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ind w:firstLine="540"/>
        <w:jc w:val="both"/>
      </w:pPr>
      <w:r w:rsidRPr="004B3AC9">
        <w:t xml:space="preserve">Для оценки эффективности Программы применяются </w:t>
      </w:r>
      <w:hyperlink w:anchor="P708" w:history="1">
        <w:r w:rsidRPr="004B3AC9">
          <w:t>целевые показатели</w:t>
        </w:r>
      </w:hyperlink>
      <w:r w:rsidRPr="004B3AC9">
        <w:t xml:space="preserve"> (индикаторы) Программы, представленные в приложении 3 к Программе. Оценка эффективности реализации Программы осуществляется по итогам ее исполнения за отчетный финансовый год и в целом после завершения ее реализации.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В результате реализации Программы будут созданы условия, способствующие повышению уровня и качества жизни сельского населения путем: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улучшения жилищных условий граждан в сельской местности, в том числе молодых семей и молодых специалистов;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привлечения квалифицированных специалистов агропромышленного комплекса и социальной сферы с обеспечением их доступным благоустроенным жильем;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повышения уровня инженерного обустройства населенных пунктов, расположенных в сельской местности;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обеспечения доступности получения сельским населением качественного образования, услуг в области культуры;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улучшения демографической ситуации в сельской местности за счет создания благоприятных условий для труда и отдыха.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Реализация мероприятий Программы позволит: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lastRenderedPageBreak/>
        <w:t xml:space="preserve">1. Обеспечить строительство и приобретение </w:t>
      </w:r>
      <w:r w:rsidR="00165909">
        <w:t>2315</w:t>
      </w:r>
      <w:r w:rsidRPr="004B3AC9">
        <w:t xml:space="preserve"> кв. метров жилья, в том числе в </w:t>
      </w:r>
      <w:r w:rsidR="00165909">
        <w:t xml:space="preserve">                    </w:t>
      </w:r>
      <w:r w:rsidRPr="004B3AC9">
        <w:t xml:space="preserve">2017 - 2020 гг. - </w:t>
      </w:r>
      <w:r w:rsidR="00165909">
        <w:t>570</w:t>
      </w:r>
      <w:r w:rsidRPr="004B3AC9">
        <w:t xml:space="preserve"> кв. метров жилья; тем самым будут улучшены жилищные условия не менее </w:t>
      </w:r>
      <w:r w:rsidR="00165909">
        <w:t>40</w:t>
      </w:r>
      <w:r w:rsidRPr="004B3AC9">
        <w:t xml:space="preserve"> сельской семьи Артемовского городского округа, в том числе в 2017 - 2020 гг. - не менее </w:t>
      </w:r>
      <w:r w:rsidR="00165909">
        <w:t>8</w:t>
      </w:r>
      <w:r w:rsidRPr="004B3AC9">
        <w:t xml:space="preserve"> сельских семей, что обеспечит 100% уровень удовлетворенности граждан, в том числе молодых семей и молодых специалистов, улучшением жилищных условий, от общего числа нуждающихся, получивших свидетельство.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2. Ввести в эксплуатацию канализационные очистные сооружения производительностью 1000 куб. метров в сутки в селе Кневичи, что повысит уровень обеспеченности канализационными очистными сооружениями в селе Кневичи до 63%.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3. Повысить уровень обеспеченности населения села Кневичи дорожным покрытием придомовых территорий до 76%.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4. Сохранить обеспеченность учреждениями культуры в селах Артемовского городского округа на уровне 80%.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5. Обеспечить 100% выполнение установленных значений целевых индикаторов Программы.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Title"/>
        <w:jc w:val="center"/>
        <w:outlineLvl w:val="1"/>
      </w:pPr>
      <w:r w:rsidRPr="004B3AC9">
        <w:t>7. Управление реализацией Программы</w:t>
      </w:r>
    </w:p>
    <w:p w:rsidR="008C4771" w:rsidRPr="004B3AC9" w:rsidRDefault="008C4771">
      <w:pPr>
        <w:pStyle w:val="ConsPlusTitle"/>
        <w:jc w:val="center"/>
      </w:pPr>
      <w:r w:rsidRPr="004B3AC9">
        <w:t>и контроль за ходом ее исполнения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ind w:firstLine="540"/>
        <w:jc w:val="both"/>
      </w:pPr>
      <w:r w:rsidRPr="004B3AC9">
        <w:t>Контроль за реализацией Программы осуществляет администрация Артемовского городского округа.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 xml:space="preserve">Отдел агропромышленного комплекса администрации Артемовского городского округа в соответствии с </w:t>
      </w:r>
      <w:hyperlink r:id="rId25" w:history="1">
        <w:r w:rsidRPr="004B3AC9">
          <w:t>постановлением</w:t>
        </w:r>
      </w:hyperlink>
      <w:r w:rsidRPr="004B3AC9">
        <w:t xml:space="preserve"> администрации Артемовского городского округа от 29.07.2013 N 1890-па "Об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округе":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организует реализацию Программы, в том числе обеспечивает взаимодействие между исполнителями отдельных мероприятий и координацию их действий по реализации Программы;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при необходимости осуществляет внесение изменений в Программу;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Стратегии социально-экономического развития Артемовского городского округа на 2017 - 2023 годы в порядке и по формам, установленным администрацией Артемовского городского округа;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Стратегии социально-экономического развития Артемовского городского округа на 2017 - 2023 годы в порядке и по формам, установленным администрацией Артемовского городского округа;</w:t>
      </w:r>
    </w:p>
    <w:p w:rsidR="008C4771" w:rsidRPr="004B3AC9" w:rsidRDefault="008C4771">
      <w:pPr>
        <w:pStyle w:val="ConsPlusNormal"/>
        <w:spacing w:before="220"/>
        <w:ind w:firstLine="540"/>
        <w:jc w:val="both"/>
      </w:pPr>
      <w:r w:rsidRPr="004B3AC9">
        <w:t>ежегодно проводит оценку эффективности Программы;</w:t>
      </w:r>
    </w:p>
    <w:p w:rsidR="00417E18" w:rsidRPr="004B3AC9" w:rsidRDefault="008C4771" w:rsidP="00417E18">
      <w:pPr>
        <w:pStyle w:val="ConsPlusNormal"/>
        <w:spacing w:before="220"/>
        <w:ind w:firstLine="540"/>
        <w:jc w:val="both"/>
        <w:sectPr w:rsidR="00417E18" w:rsidRPr="004B3AC9" w:rsidSect="00E1381C">
          <w:pgSz w:w="11905" w:h="16838"/>
          <w:pgMar w:top="1134" w:right="851" w:bottom="851" w:left="1701" w:header="709" w:footer="709" w:gutter="0"/>
          <w:cols w:space="708"/>
          <w:docGrid w:linePitch="360"/>
        </w:sectPr>
      </w:pPr>
      <w:r w:rsidRPr="004B3AC9">
        <w:t>ежегодно до 1 февраля года, следующего за отчетным, представляет главе Артемовского городского округа годовой доклад о ходе реализации и оценке эффект</w:t>
      </w:r>
      <w:r w:rsidR="009B7CC7" w:rsidRPr="004B3AC9">
        <w:t>ивности муниципальной программы</w:t>
      </w:r>
    </w:p>
    <w:p w:rsidR="008C4771" w:rsidRPr="004B3AC9" w:rsidRDefault="008C4771">
      <w:pPr>
        <w:pStyle w:val="ConsPlusNormal"/>
        <w:jc w:val="right"/>
        <w:outlineLvl w:val="1"/>
      </w:pPr>
      <w:r w:rsidRPr="004B3AC9">
        <w:lastRenderedPageBreak/>
        <w:t>Приложение 1</w:t>
      </w:r>
    </w:p>
    <w:p w:rsidR="008C4771" w:rsidRPr="004B3AC9" w:rsidRDefault="008C4771">
      <w:pPr>
        <w:pStyle w:val="ConsPlusNormal"/>
        <w:jc w:val="right"/>
      </w:pPr>
      <w:r w:rsidRPr="004B3AC9">
        <w:t>к муниципальной</w:t>
      </w:r>
      <w:r w:rsidR="009B7CC7" w:rsidRPr="004B3AC9">
        <w:t xml:space="preserve"> </w:t>
      </w:r>
      <w:r w:rsidRPr="004B3AC9">
        <w:t>программе</w:t>
      </w:r>
    </w:p>
    <w:p w:rsidR="008C4771" w:rsidRPr="004B3AC9" w:rsidRDefault="008C4771">
      <w:pPr>
        <w:pStyle w:val="ConsPlusNormal"/>
        <w:jc w:val="right"/>
      </w:pPr>
      <w:r w:rsidRPr="004B3AC9">
        <w:t>"Устойчивое развитие</w:t>
      </w:r>
      <w:r w:rsidR="009B7CC7" w:rsidRPr="004B3AC9">
        <w:t xml:space="preserve"> </w:t>
      </w:r>
      <w:r w:rsidRPr="004B3AC9">
        <w:t>сельских территорий</w:t>
      </w:r>
    </w:p>
    <w:p w:rsidR="008C4771" w:rsidRPr="004B3AC9" w:rsidRDefault="008C4771">
      <w:pPr>
        <w:pStyle w:val="ConsPlusNormal"/>
        <w:jc w:val="right"/>
      </w:pPr>
      <w:r w:rsidRPr="004B3AC9">
        <w:t>Артемовского</w:t>
      </w:r>
      <w:r w:rsidR="009B7CC7" w:rsidRPr="004B3AC9">
        <w:t xml:space="preserve"> </w:t>
      </w:r>
      <w:r w:rsidRPr="004B3AC9">
        <w:t>городского округа</w:t>
      </w:r>
    </w:p>
    <w:p w:rsidR="008C4771" w:rsidRPr="004B3AC9" w:rsidRDefault="008C4771">
      <w:pPr>
        <w:pStyle w:val="ConsPlusNormal"/>
        <w:jc w:val="right"/>
      </w:pPr>
      <w:r w:rsidRPr="004B3AC9">
        <w:t>на 2014 - 2017 годы</w:t>
      </w:r>
      <w:r w:rsidR="009B7CC7" w:rsidRPr="004B3AC9">
        <w:t xml:space="preserve"> </w:t>
      </w:r>
      <w:r w:rsidRPr="004B3AC9">
        <w:t>и на период</w:t>
      </w:r>
      <w:r w:rsidR="009B7CC7" w:rsidRPr="004B3AC9">
        <w:t xml:space="preserve"> </w:t>
      </w:r>
      <w:r w:rsidRPr="004B3AC9">
        <w:t>до 2020 года"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Title"/>
        <w:jc w:val="center"/>
      </w:pPr>
      <w:bookmarkStart w:id="2" w:name="P259"/>
      <w:bookmarkEnd w:id="2"/>
      <w:r w:rsidRPr="004B3AC9">
        <w:t>МЕРОПРИЯТИЯ ПРОГРАММЫ</w:t>
      </w:r>
    </w:p>
    <w:p w:rsidR="008C4771" w:rsidRPr="004B3AC9" w:rsidRDefault="008C4771">
      <w:pPr>
        <w:spacing w:after="1"/>
      </w:pPr>
    </w:p>
    <w:p w:rsidR="008C4771" w:rsidRPr="004B3AC9" w:rsidRDefault="008C4771">
      <w:pPr>
        <w:pStyle w:val="ConsPlusNormal"/>
        <w:jc w:val="both"/>
      </w:pP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039"/>
        <w:gridCol w:w="2248"/>
        <w:gridCol w:w="850"/>
        <w:gridCol w:w="1456"/>
        <w:gridCol w:w="1384"/>
        <w:gridCol w:w="1264"/>
        <w:gridCol w:w="1264"/>
        <w:gridCol w:w="1264"/>
        <w:gridCol w:w="1005"/>
        <w:gridCol w:w="683"/>
      </w:tblGrid>
      <w:tr w:rsidR="008C4771" w:rsidRPr="004B3AC9" w:rsidTr="007518CF">
        <w:tc>
          <w:tcPr>
            <w:tcW w:w="784" w:type="dxa"/>
            <w:vMerge w:val="restart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N п/п</w:t>
            </w:r>
          </w:p>
        </w:tc>
        <w:tc>
          <w:tcPr>
            <w:tcW w:w="3039" w:type="dxa"/>
            <w:vMerge w:val="restart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Наименование основного Мероприятия; наименование мероприятия</w:t>
            </w:r>
          </w:p>
        </w:tc>
        <w:tc>
          <w:tcPr>
            <w:tcW w:w="2248" w:type="dxa"/>
            <w:vMerge w:val="restart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Исполнители мероприятия</w:t>
            </w:r>
          </w:p>
        </w:tc>
        <w:tc>
          <w:tcPr>
            <w:tcW w:w="850" w:type="dxa"/>
            <w:vMerge w:val="restart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Сроки реализации мероприятия</w:t>
            </w:r>
          </w:p>
        </w:tc>
        <w:tc>
          <w:tcPr>
            <w:tcW w:w="6632" w:type="dxa"/>
            <w:gridSpan w:val="5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Объем финансового обеспечения (тыс. руб.)</w:t>
            </w:r>
          </w:p>
        </w:tc>
        <w:tc>
          <w:tcPr>
            <w:tcW w:w="1005" w:type="dxa"/>
            <w:vMerge w:val="restart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Источники финансового обеспечения</w:t>
            </w:r>
          </w:p>
        </w:tc>
        <w:tc>
          <w:tcPr>
            <w:tcW w:w="683" w:type="dxa"/>
            <w:vMerge w:val="restart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Получатели средств</w:t>
            </w:r>
          </w:p>
        </w:tc>
      </w:tr>
      <w:tr w:rsidR="008C4771" w:rsidRPr="004B3AC9" w:rsidTr="007518CF">
        <w:tc>
          <w:tcPr>
            <w:tcW w:w="784" w:type="dxa"/>
            <w:vMerge/>
          </w:tcPr>
          <w:p w:rsidR="008C4771" w:rsidRPr="004B3AC9" w:rsidRDefault="008C4771"/>
        </w:tc>
        <w:tc>
          <w:tcPr>
            <w:tcW w:w="3039" w:type="dxa"/>
            <w:vMerge/>
          </w:tcPr>
          <w:p w:rsidR="008C4771" w:rsidRPr="004B3AC9" w:rsidRDefault="008C4771"/>
        </w:tc>
        <w:tc>
          <w:tcPr>
            <w:tcW w:w="2248" w:type="dxa"/>
            <w:vMerge/>
          </w:tcPr>
          <w:p w:rsidR="008C4771" w:rsidRPr="004B3AC9" w:rsidRDefault="008C4771"/>
        </w:tc>
        <w:tc>
          <w:tcPr>
            <w:tcW w:w="850" w:type="dxa"/>
            <w:vMerge/>
          </w:tcPr>
          <w:p w:rsidR="008C4771" w:rsidRPr="004B3AC9" w:rsidRDefault="008C4771"/>
        </w:tc>
        <w:tc>
          <w:tcPr>
            <w:tcW w:w="1456" w:type="dxa"/>
            <w:vMerge w:val="restart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Всего, в т.ч. по источникам финансового обеспечения</w:t>
            </w:r>
          </w:p>
        </w:tc>
        <w:tc>
          <w:tcPr>
            <w:tcW w:w="5176" w:type="dxa"/>
            <w:gridSpan w:val="4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в том числе по годам</w:t>
            </w:r>
          </w:p>
        </w:tc>
        <w:tc>
          <w:tcPr>
            <w:tcW w:w="1005" w:type="dxa"/>
            <w:vMerge/>
          </w:tcPr>
          <w:p w:rsidR="008C4771" w:rsidRPr="004B3AC9" w:rsidRDefault="008C4771"/>
        </w:tc>
        <w:tc>
          <w:tcPr>
            <w:tcW w:w="683" w:type="dxa"/>
            <w:vMerge/>
          </w:tcPr>
          <w:p w:rsidR="008C4771" w:rsidRPr="004B3AC9" w:rsidRDefault="008C4771"/>
        </w:tc>
      </w:tr>
      <w:tr w:rsidR="008C4771" w:rsidRPr="004B3AC9" w:rsidTr="007518CF">
        <w:tc>
          <w:tcPr>
            <w:tcW w:w="784" w:type="dxa"/>
            <w:vMerge/>
          </w:tcPr>
          <w:p w:rsidR="008C4771" w:rsidRPr="004B3AC9" w:rsidRDefault="008C4771"/>
        </w:tc>
        <w:tc>
          <w:tcPr>
            <w:tcW w:w="3039" w:type="dxa"/>
            <w:vMerge/>
          </w:tcPr>
          <w:p w:rsidR="008C4771" w:rsidRPr="004B3AC9" w:rsidRDefault="008C4771"/>
        </w:tc>
        <w:tc>
          <w:tcPr>
            <w:tcW w:w="2248" w:type="dxa"/>
            <w:vMerge/>
          </w:tcPr>
          <w:p w:rsidR="008C4771" w:rsidRPr="004B3AC9" w:rsidRDefault="008C4771"/>
        </w:tc>
        <w:tc>
          <w:tcPr>
            <w:tcW w:w="850" w:type="dxa"/>
            <w:vMerge/>
          </w:tcPr>
          <w:p w:rsidR="008C4771" w:rsidRPr="004B3AC9" w:rsidRDefault="008C4771"/>
        </w:tc>
        <w:tc>
          <w:tcPr>
            <w:tcW w:w="1456" w:type="dxa"/>
            <w:vMerge/>
          </w:tcPr>
          <w:p w:rsidR="008C4771" w:rsidRPr="004B3AC9" w:rsidRDefault="008C4771"/>
        </w:tc>
        <w:tc>
          <w:tcPr>
            <w:tcW w:w="138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2017 г.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2018 г.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2019 г.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2020 г.</w:t>
            </w:r>
          </w:p>
        </w:tc>
        <w:tc>
          <w:tcPr>
            <w:tcW w:w="1005" w:type="dxa"/>
            <w:vMerge/>
          </w:tcPr>
          <w:p w:rsidR="008C4771" w:rsidRPr="004B3AC9" w:rsidRDefault="008C4771"/>
        </w:tc>
        <w:tc>
          <w:tcPr>
            <w:tcW w:w="683" w:type="dxa"/>
            <w:vMerge/>
          </w:tcPr>
          <w:p w:rsidR="008C4771" w:rsidRPr="004B3AC9" w:rsidRDefault="008C4771"/>
        </w:tc>
      </w:tr>
      <w:tr w:rsidR="008C4771" w:rsidRPr="004B3AC9" w:rsidTr="007518CF">
        <w:tc>
          <w:tcPr>
            <w:tcW w:w="78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1</w:t>
            </w:r>
          </w:p>
        </w:tc>
        <w:tc>
          <w:tcPr>
            <w:tcW w:w="3039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2</w:t>
            </w:r>
          </w:p>
        </w:tc>
        <w:tc>
          <w:tcPr>
            <w:tcW w:w="2248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3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4</w:t>
            </w:r>
          </w:p>
        </w:tc>
        <w:tc>
          <w:tcPr>
            <w:tcW w:w="1456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5</w:t>
            </w:r>
          </w:p>
        </w:tc>
        <w:tc>
          <w:tcPr>
            <w:tcW w:w="138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6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7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8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9</w:t>
            </w:r>
          </w:p>
        </w:tc>
        <w:tc>
          <w:tcPr>
            <w:tcW w:w="1005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10</w:t>
            </w:r>
          </w:p>
        </w:tc>
        <w:tc>
          <w:tcPr>
            <w:tcW w:w="683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11</w:t>
            </w:r>
          </w:p>
        </w:tc>
      </w:tr>
      <w:tr w:rsidR="008C4771" w:rsidRPr="004B3AC9" w:rsidTr="007518CF">
        <w:tc>
          <w:tcPr>
            <w:tcW w:w="784" w:type="dxa"/>
          </w:tcPr>
          <w:p w:rsidR="008C4771" w:rsidRPr="004B3AC9" w:rsidRDefault="008C4771">
            <w:pPr>
              <w:pStyle w:val="ConsPlusNormal"/>
              <w:outlineLvl w:val="2"/>
            </w:pPr>
            <w:r w:rsidRPr="004B3AC9">
              <w:t>1.</w:t>
            </w:r>
          </w:p>
        </w:tc>
        <w:tc>
          <w:tcPr>
            <w:tcW w:w="14457" w:type="dxa"/>
            <w:gridSpan w:val="10"/>
          </w:tcPr>
          <w:p w:rsidR="008C4771" w:rsidRPr="004B3AC9" w:rsidRDefault="008C4771">
            <w:pPr>
              <w:pStyle w:val="ConsPlusNormal"/>
            </w:pPr>
            <w:r w:rsidRPr="004B3AC9">
              <w:t>Задача 1: 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</w:tr>
      <w:tr w:rsidR="008C4771" w:rsidRPr="004B3AC9" w:rsidTr="007518CF">
        <w:tc>
          <w:tcPr>
            <w:tcW w:w="784" w:type="dxa"/>
          </w:tcPr>
          <w:p w:rsidR="008C4771" w:rsidRPr="004B3AC9" w:rsidRDefault="008C4771">
            <w:pPr>
              <w:pStyle w:val="ConsPlusNormal"/>
            </w:pPr>
            <w:r w:rsidRPr="004B3AC9">
              <w:t>1.1.</w:t>
            </w:r>
          </w:p>
        </w:tc>
        <w:tc>
          <w:tcPr>
            <w:tcW w:w="3039" w:type="dxa"/>
          </w:tcPr>
          <w:p w:rsidR="008C4771" w:rsidRPr="004B3AC9" w:rsidRDefault="008C4771">
            <w:pPr>
              <w:pStyle w:val="ConsPlusNormal"/>
            </w:pPr>
            <w:r w:rsidRPr="004B3AC9">
              <w:t>Основное мероприятие: Повышение доступности улучшения жилищных условий в сельской местности</w:t>
            </w:r>
          </w:p>
        </w:tc>
        <w:tc>
          <w:tcPr>
            <w:tcW w:w="2248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1456" w:type="dxa"/>
          </w:tcPr>
          <w:p w:rsidR="008C4771" w:rsidRPr="004B3AC9" w:rsidRDefault="007A0B69" w:rsidP="00B02A7E">
            <w:pPr>
              <w:pStyle w:val="ConsPlusNormal"/>
              <w:jc w:val="right"/>
            </w:pPr>
            <w:r>
              <w:t>2228,56000</w:t>
            </w:r>
          </w:p>
        </w:tc>
        <w:tc>
          <w:tcPr>
            <w:tcW w:w="138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1778,56000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450,00000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0,00000</w:t>
            </w:r>
          </w:p>
        </w:tc>
        <w:tc>
          <w:tcPr>
            <w:tcW w:w="1264" w:type="dxa"/>
          </w:tcPr>
          <w:p w:rsidR="008C4771" w:rsidRPr="004B3AC9" w:rsidRDefault="00AA61DD" w:rsidP="00B02A7E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1005" w:type="dxa"/>
          </w:tcPr>
          <w:p w:rsidR="008C4771" w:rsidRPr="004B3AC9" w:rsidRDefault="008C4771">
            <w:pPr>
              <w:pStyle w:val="ConsPlusNormal"/>
            </w:pPr>
            <w:r w:rsidRPr="004B3AC9">
              <w:t>МБ &lt;*&gt;</w:t>
            </w:r>
          </w:p>
        </w:tc>
        <w:tc>
          <w:tcPr>
            <w:tcW w:w="683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</w:tr>
      <w:tr w:rsidR="008C4771" w:rsidRPr="004B3AC9" w:rsidTr="007518CF">
        <w:tc>
          <w:tcPr>
            <w:tcW w:w="784" w:type="dxa"/>
          </w:tcPr>
          <w:p w:rsidR="008C4771" w:rsidRPr="004B3AC9" w:rsidRDefault="008C4771">
            <w:pPr>
              <w:pStyle w:val="ConsPlusNormal"/>
            </w:pPr>
            <w:r w:rsidRPr="004B3AC9">
              <w:t>1.1.1.</w:t>
            </w:r>
          </w:p>
        </w:tc>
        <w:tc>
          <w:tcPr>
            <w:tcW w:w="3039" w:type="dxa"/>
          </w:tcPr>
          <w:p w:rsidR="008C4771" w:rsidRPr="004B3AC9" w:rsidRDefault="008C4771">
            <w:pPr>
              <w:pStyle w:val="ConsPlusNormal"/>
            </w:pPr>
            <w:r w:rsidRPr="004B3AC9">
              <w:t>Мероприятие: Предоставление гражданам социальных выплат на приобретение (строительство) жилья</w:t>
            </w:r>
          </w:p>
        </w:tc>
        <w:tc>
          <w:tcPr>
            <w:tcW w:w="2248" w:type="dxa"/>
          </w:tcPr>
          <w:p w:rsidR="008C4771" w:rsidRPr="004B3AC9" w:rsidRDefault="008C4771">
            <w:pPr>
              <w:pStyle w:val="ConsPlusNormal"/>
            </w:pPr>
            <w:r w:rsidRPr="004B3AC9">
              <w:t>Отдел агропромышленного комплекса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2017 - 2020 гг.</w:t>
            </w:r>
          </w:p>
        </w:tc>
        <w:tc>
          <w:tcPr>
            <w:tcW w:w="1456" w:type="dxa"/>
          </w:tcPr>
          <w:p w:rsidR="008C4771" w:rsidRPr="004B3AC9" w:rsidRDefault="007A0B69" w:rsidP="00B02A7E">
            <w:pPr>
              <w:pStyle w:val="ConsPlusNormal"/>
              <w:jc w:val="right"/>
            </w:pPr>
            <w:r>
              <w:t>2228,56000</w:t>
            </w:r>
          </w:p>
        </w:tc>
        <w:tc>
          <w:tcPr>
            <w:tcW w:w="138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1778,56000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450,000000</w:t>
            </w:r>
          </w:p>
        </w:tc>
        <w:tc>
          <w:tcPr>
            <w:tcW w:w="1264" w:type="dxa"/>
          </w:tcPr>
          <w:p w:rsidR="008C4771" w:rsidRPr="004B3AC9" w:rsidRDefault="00396EA4">
            <w:pPr>
              <w:pStyle w:val="ConsPlusNormal"/>
              <w:jc w:val="right"/>
            </w:pPr>
            <w:r>
              <w:t>0</w:t>
            </w:r>
            <w:r w:rsidR="008C4771" w:rsidRPr="004B3AC9">
              <w:t>,00000</w:t>
            </w:r>
          </w:p>
        </w:tc>
        <w:tc>
          <w:tcPr>
            <w:tcW w:w="1264" w:type="dxa"/>
          </w:tcPr>
          <w:p w:rsidR="008C4771" w:rsidRPr="004B3AC9" w:rsidRDefault="00AA61DD" w:rsidP="00B02A7E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1005" w:type="dxa"/>
          </w:tcPr>
          <w:p w:rsidR="008C4771" w:rsidRPr="004B3AC9" w:rsidRDefault="008C4771">
            <w:pPr>
              <w:pStyle w:val="ConsPlusNormal"/>
            </w:pPr>
            <w:r w:rsidRPr="004B3AC9">
              <w:t>МБ</w:t>
            </w:r>
          </w:p>
        </w:tc>
        <w:tc>
          <w:tcPr>
            <w:tcW w:w="683" w:type="dxa"/>
          </w:tcPr>
          <w:p w:rsidR="008C4771" w:rsidRPr="004B3AC9" w:rsidRDefault="008C4771">
            <w:pPr>
              <w:pStyle w:val="ConsPlusNormal"/>
            </w:pPr>
            <w:r w:rsidRPr="004B3AC9">
              <w:t>Администрация</w:t>
            </w:r>
          </w:p>
        </w:tc>
      </w:tr>
      <w:tr w:rsidR="008C4771" w:rsidRPr="004B3AC9" w:rsidTr="007518CF">
        <w:tc>
          <w:tcPr>
            <w:tcW w:w="784" w:type="dxa"/>
          </w:tcPr>
          <w:p w:rsidR="008C4771" w:rsidRPr="004B3AC9" w:rsidRDefault="008C4771">
            <w:pPr>
              <w:pStyle w:val="ConsPlusNormal"/>
              <w:outlineLvl w:val="2"/>
            </w:pPr>
            <w:r w:rsidRPr="004B3AC9">
              <w:t>2.</w:t>
            </w:r>
          </w:p>
        </w:tc>
        <w:tc>
          <w:tcPr>
            <w:tcW w:w="14457" w:type="dxa"/>
            <w:gridSpan w:val="10"/>
          </w:tcPr>
          <w:p w:rsidR="008C4771" w:rsidRPr="004B3AC9" w:rsidRDefault="008C4771">
            <w:pPr>
              <w:pStyle w:val="ConsPlusNormal"/>
            </w:pPr>
            <w:r w:rsidRPr="004B3AC9">
              <w:t>Задача 2: Повышение уровня обеспеченности населения сельской местности объектами водоснабжения и водоотведения</w:t>
            </w:r>
          </w:p>
        </w:tc>
      </w:tr>
      <w:tr w:rsidR="008C4771" w:rsidRPr="004B3AC9" w:rsidTr="007518CF">
        <w:tblPrEx>
          <w:tblBorders>
            <w:insideH w:val="nil"/>
          </w:tblBorders>
        </w:tblPrEx>
        <w:tc>
          <w:tcPr>
            <w:tcW w:w="78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2.1.</w:t>
            </w:r>
          </w:p>
        </w:tc>
        <w:tc>
          <w:tcPr>
            <w:tcW w:w="3039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Основное мероприятие: Развитие водоотведения в селе Кневичи</w:t>
            </w:r>
          </w:p>
        </w:tc>
        <w:tc>
          <w:tcPr>
            <w:tcW w:w="2248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0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1456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40869,68835</w:t>
            </w:r>
          </w:p>
        </w:tc>
        <w:tc>
          <w:tcPr>
            <w:tcW w:w="138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38889,63135</w:t>
            </w: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1133,24300</w:t>
            </w: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846,81400</w:t>
            </w: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005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МБ</w:t>
            </w:r>
          </w:p>
          <w:p w:rsidR="008C4771" w:rsidRPr="004B3AC9" w:rsidRDefault="008C4771">
            <w:pPr>
              <w:pStyle w:val="ConsPlusNormal"/>
            </w:pPr>
            <w:r w:rsidRPr="004B3AC9">
              <w:t>КБ &lt;**&gt;</w:t>
            </w:r>
          </w:p>
        </w:tc>
        <w:tc>
          <w:tcPr>
            <w:tcW w:w="683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</w:tr>
      <w:tr w:rsidR="008C4771" w:rsidRPr="004B3AC9" w:rsidTr="007518CF">
        <w:tc>
          <w:tcPr>
            <w:tcW w:w="784" w:type="dxa"/>
            <w:vMerge w:val="restart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2.1.1.</w:t>
            </w:r>
          </w:p>
        </w:tc>
        <w:tc>
          <w:tcPr>
            <w:tcW w:w="3039" w:type="dxa"/>
            <w:vMerge w:val="restart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 xml:space="preserve">Мероприятие: Реконструкция </w:t>
            </w:r>
            <w:r w:rsidRPr="004B3AC9">
              <w:lastRenderedPageBreak/>
              <w:t>системы канализации в селе Кневичи</w:t>
            </w:r>
          </w:p>
        </w:tc>
        <w:tc>
          <w:tcPr>
            <w:tcW w:w="2248" w:type="dxa"/>
            <w:vMerge w:val="restart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lastRenderedPageBreak/>
              <w:t xml:space="preserve">Управление </w:t>
            </w:r>
            <w:r w:rsidRPr="004B3AC9">
              <w:lastRenderedPageBreak/>
              <w:t>жизнеобеспечения и благоустройства, МКУ УСКР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lastRenderedPageBreak/>
              <w:t xml:space="preserve">2017 </w:t>
            </w:r>
            <w:r w:rsidRPr="004B3AC9">
              <w:lastRenderedPageBreak/>
              <w:t>год</w:t>
            </w:r>
          </w:p>
        </w:tc>
        <w:tc>
          <w:tcPr>
            <w:tcW w:w="145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lastRenderedPageBreak/>
              <w:t>38342,36135</w:t>
            </w:r>
          </w:p>
        </w:tc>
        <w:tc>
          <w:tcPr>
            <w:tcW w:w="138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37495,54735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846,81400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005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683" w:type="dxa"/>
            <w:vMerge w:val="restart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 xml:space="preserve">МКУ </w:t>
            </w:r>
            <w:r w:rsidRPr="004B3AC9">
              <w:lastRenderedPageBreak/>
              <w:t>УСКР</w:t>
            </w:r>
          </w:p>
        </w:tc>
      </w:tr>
      <w:tr w:rsidR="008C4771" w:rsidRPr="004B3AC9" w:rsidTr="007518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8C4771" w:rsidRPr="004B3AC9" w:rsidRDefault="008C4771"/>
        </w:tc>
        <w:tc>
          <w:tcPr>
            <w:tcW w:w="3039" w:type="dxa"/>
            <w:vMerge/>
            <w:tcBorders>
              <w:bottom w:val="nil"/>
            </w:tcBorders>
          </w:tcPr>
          <w:p w:rsidR="008C4771" w:rsidRPr="004B3AC9" w:rsidRDefault="008C4771"/>
        </w:tc>
        <w:tc>
          <w:tcPr>
            <w:tcW w:w="2248" w:type="dxa"/>
            <w:vMerge/>
            <w:tcBorders>
              <w:bottom w:val="nil"/>
            </w:tcBorders>
          </w:tcPr>
          <w:p w:rsidR="008C4771" w:rsidRPr="004B3AC9" w:rsidRDefault="008C4771"/>
        </w:tc>
        <w:tc>
          <w:tcPr>
            <w:tcW w:w="850" w:type="dxa"/>
            <w:vMerge/>
            <w:tcBorders>
              <w:bottom w:val="nil"/>
            </w:tcBorders>
          </w:tcPr>
          <w:p w:rsidR="008C4771" w:rsidRPr="004B3AC9" w:rsidRDefault="008C4771"/>
        </w:tc>
        <w:tc>
          <w:tcPr>
            <w:tcW w:w="1456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8345,97975</w:t>
            </w:r>
          </w:p>
        </w:tc>
        <w:tc>
          <w:tcPr>
            <w:tcW w:w="138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7499,16575</w:t>
            </w: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846,81400</w:t>
            </w: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005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МБ</w:t>
            </w:r>
          </w:p>
        </w:tc>
        <w:tc>
          <w:tcPr>
            <w:tcW w:w="683" w:type="dxa"/>
            <w:vMerge/>
            <w:tcBorders>
              <w:bottom w:val="nil"/>
            </w:tcBorders>
          </w:tcPr>
          <w:p w:rsidR="008C4771" w:rsidRPr="004B3AC9" w:rsidRDefault="008C4771"/>
        </w:tc>
      </w:tr>
      <w:tr w:rsidR="008C4771" w:rsidRPr="004B3AC9" w:rsidTr="007518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8C4771" w:rsidRPr="004B3AC9" w:rsidRDefault="008C4771"/>
        </w:tc>
        <w:tc>
          <w:tcPr>
            <w:tcW w:w="3039" w:type="dxa"/>
            <w:vMerge/>
            <w:tcBorders>
              <w:bottom w:val="nil"/>
            </w:tcBorders>
          </w:tcPr>
          <w:p w:rsidR="008C4771" w:rsidRPr="004B3AC9" w:rsidRDefault="008C4771"/>
        </w:tc>
        <w:tc>
          <w:tcPr>
            <w:tcW w:w="2248" w:type="dxa"/>
            <w:vMerge/>
            <w:tcBorders>
              <w:bottom w:val="nil"/>
            </w:tcBorders>
          </w:tcPr>
          <w:p w:rsidR="008C4771" w:rsidRPr="004B3AC9" w:rsidRDefault="008C4771"/>
        </w:tc>
        <w:tc>
          <w:tcPr>
            <w:tcW w:w="850" w:type="dxa"/>
            <w:vMerge/>
            <w:tcBorders>
              <w:bottom w:val="nil"/>
            </w:tcBorders>
          </w:tcPr>
          <w:p w:rsidR="008C4771" w:rsidRPr="004B3AC9" w:rsidRDefault="008C4771"/>
        </w:tc>
        <w:tc>
          <w:tcPr>
            <w:tcW w:w="1456" w:type="dxa"/>
            <w:tcBorders>
              <w:top w:val="nil"/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29996,38160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29996,38160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КБ</w:t>
            </w:r>
          </w:p>
        </w:tc>
        <w:tc>
          <w:tcPr>
            <w:tcW w:w="683" w:type="dxa"/>
            <w:vMerge/>
            <w:tcBorders>
              <w:bottom w:val="nil"/>
            </w:tcBorders>
          </w:tcPr>
          <w:p w:rsidR="008C4771" w:rsidRPr="004B3AC9" w:rsidRDefault="008C4771"/>
        </w:tc>
      </w:tr>
      <w:tr w:rsidR="008C4771" w:rsidRPr="004B3AC9" w:rsidTr="007518CF">
        <w:tc>
          <w:tcPr>
            <w:tcW w:w="784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>2.1.2.</w:t>
            </w:r>
          </w:p>
        </w:tc>
        <w:tc>
          <w:tcPr>
            <w:tcW w:w="3039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>Мероприятие: Капитальный ремонт системы канализации в селе Кневичи, в том числе:</w:t>
            </w:r>
          </w:p>
        </w:tc>
        <w:tc>
          <w:tcPr>
            <w:tcW w:w="2248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>Управление жизнеобеспечения и благоустройства, МКУ УСКР</w:t>
            </w:r>
          </w:p>
        </w:tc>
        <w:tc>
          <w:tcPr>
            <w:tcW w:w="850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>2017 - 2018 гг.</w:t>
            </w:r>
          </w:p>
        </w:tc>
        <w:tc>
          <w:tcPr>
            <w:tcW w:w="145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1877,10000</w:t>
            </w:r>
          </w:p>
        </w:tc>
        <w:tc>
          <w:tcPr>
            <w:tcW w:w="138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743,85700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1133,24300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005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683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>МКУ УСКР</w:t>
            </w:r>
          </w:p>
        </w:tc>
      </w:tr>
      <w:tr w:rsidR="008C4771" w:rsidRPr="004B3AC9" w:rsidTr="007518CF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8C4771" w:rsidRPr="004B3AC9" w:rsidRDefault="008C4771"/>
        </w:tc>
        <w:tc>
          <w:tcPr>
            <w:tcW w:w="3039" w:type="dxa"/>
            <w:vMerge/>
          </w:tcPr>
          <w:p w:rsidR="008C4771" w:rsidRPr="004B3AC9" w:rsidRDefault="008C4771"/>
        </w:tc>
        <w:tc>
          <w:tcPr>
            <w:tcW w:w="2248" w:type="dxa"/>
            <w:vMerge/>
          </w:tcPr>
          <w:p w:rsidR="008C4771" w:rsidRPr="004B3AC9" w:rsidRDefault="008C4771"/>
        </w:tc>
        <w:tc>
          <w:tcPr>
            <w:tcW w:w="850" w:type="dxa"/>
            <w:vMerge/>
          </w:tcPr>
          <w:p w:rsidR="008C4771" w:rsidRPr="004B3AC9" w:rsidRDefault="008C4771"/>
        </w:tc>
        <w:tc>
          <w:tcPr>
            <w:tcW w:w="1456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1282,01440</w:t>
            </w:r>
          </w:p>
        </w:tc>
        <w:tc>
          <w:tcPr>
            <w:tcW w:w="138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148,77140</w:t>
            </w: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1133,24300</w:t>
            </w: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005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МБ</w:t>
            </w:r>
          </w:p>
        </w:tc>
        <w:tc>
          <w:tcPr>
            <w:tcW w:w="683" w:type="dxa"/>
            <w:vMerge/>
          </w:tcPr>
          <w:p w:rsidR="008C4771" w:rsidRPr="004B3AC9" w:rsidRDefault="008C4771"/>
        </w:tc>
      </w:tr>
      <w:tr w:rsidR="008C4771" w:rsidRPr="004B3AC9" w:rsidTr="007518CF">
        <w:tc>
          <w:tcPr>
            <w:tcW w:w="784" w:type="dxa"/>
            <w:vMerge/>
          </w:tcPr>
          <w:p w:rsidR="008C4771" w:rsidRPr="004B3AC9" w:rsidRDefault="008C4771"/>
        </w:tc>
        <w:tc>
          <w:tcPr>
            <w:tcW w:w="3039" w:type="dxa"/>
            <w:vMerge/>
          </w:tcPr>
          <w:p w:rsidR="008C4771" w:rsidRPr="004B3AC9" w:rsidRDefault="008C4771"/>
        </w:tc>
        <w:tc>
          <w:tcPr>
            <w:tcW w:w="2248" w:type="dxa"/>
            <w:vMerge/>
          </w:tcPr>
          <w:p w:rsidR="008C4771" w:rsidRPr="004B3AC9" w:rsidRDefault="008C4771"/>
        </w:tc>
        <w:tc>
          <w:tcPr>
            <w:tcW w:w="850" w:type="dxa"/>
            <w:vMerge/>
          </w:tcPr>
          <w:p w:rsidR="008C4771" w:rsidRPr="004B3AC9" w:rsidRDefault="008C4771"/>
        </w:tc>
        <w:tc>
          <w:tcPr>
            <w:tcW w:w="1456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595,08560</w:t>
            </w:r>
          </w:p>
        </w:tc>
        <w:tc>
          <w:tcPr>
            <w:tcW w:w="1384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595,08560</w:t>
            </w:r>
          </w:p>
        </w:tc>
        <w:tc>
          <w:tcPr>
            <w:tcW w:w="1264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005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КБ</w:t>
            </w:r>
          </w:p>
        </w:tc>
        <w:tc>
          <w:tcPr>
            <w:tcW w:w="683" w:type="dxa"/>
            <w:vMerge/>
          </w:tcPr>
          <w:p w:rsidR="008C4771" w:rsidRPr="004B3AC9" w:rsidRDefault="008C4771"/>
        </w:tc>
      </w:tr>
      <w:tr w:rsidR="008C4771" w:rsidRPr="004B3AC9" w:rsidTr="007518CF">
        <w:tc>
          <w:tcPr>
            <w:tcW w:w="784" w:type="dxa"/>
          </w:tcPr>
          <w:p w:rsidR="008C4771" w:rsidRPr="004B3AC9" w:rsidRDefault="008C4771">
            <w:pPr>
              <w:pStyle w:val="ConsPlusNormal"/>
            </w:pPr>
            <w:r w:rsidRPr="004B3AC9">
              <w:t>2.1.2.1</w:t>
            </w:r>
          </w:p>
        </w:tc>
        <w:tc>
          <w:tcPr>
            <w:tcW w:w="3039" w:type="dxa"/>
          </w:tcPr>
          <w:p w:rsidR="008C4771" w:rsidRPr="004B3AC9" w:rsidRDefault="008C4771">
            <w:pPr>
              <w:pStyle w:val="ConsPlusNormal"/>
            </w:pPr>
            <w:r w:rsidRPr="004B3AC9">
              <w:t>Проведение проверки достоверности, определения сметной стоимости капитального ремонта, в том числе:</w:t>
            </w:r>
          </w:p>
        </w:tc>
        <w:tc>
          <w:tcPr>
            <w:tcW w:w="2248" w:type="dxa"/>
          </w:tcPr>
          <w:p w:rsidR="008C4771" w:rsidRPr="004B3AC9" w:rsidRDefault="008C4771">
            <w:pPr>
              <w:pStyle w:val="ConsPlusNormal"/>
            </w:pPr>
            <w:r w:rsidRPr="004B3AC9">
              <w:t>МКУ УСКР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2018 год</w:t>
            </w:r>
          </w:p>
        </w:tc>
        <w:tc>
          <w:tcPr>
            <w:tcW w:w="145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12,00000</w:t>
            </w:r>
          </w:p>
        </w:tc>
        <w:tc>
          <w:tcPr>
            <w:tcW w:w="138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-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12,00000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005" w:type="dxa"/>
          </w:tcPr>
          <w:p w:rsidR="008C4771" w:rsidRPr="004B3AC9" w:rsidRDefault="008C4771">
            <w:pPr>
              <w:pStyle w:val="ConsPlusNormal"/>
            </w:pPr>
            <w:r w:rsidRPr="004B3AC9">
              <w:t>МБ</w:t>
            </w:r>
          </w:p>
        </w:tc>
        <w:tc>
          <w:tcPr>
            <w:tcW w:w="683" w:type="dxa"/>
          </w:tcPr>
          <w:p w:rsidR="008C4771" w:rsidRPr="004B3AC9" w:rsidRDefault="008C4771">
            <w:pPr>
              <w:pStyle w:val="ConsPlusNormal"/>
            </w:pPr>
            <w:r w:rsidRPr="004B3AC9">
              <w:t>МКУ УСКР</w:t>
            </w:r>
          </w:p>
        </w:tc>
      </w:tr>
      <w:tr w:rsidR="008C4771" w:rsidRPr="004B3AC9" w:rsidTr="007518CF">
        <w:tc>
          <w:tcPr>
            <w:tcW w:w="78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3039" w:type="dxa"/>
          </w:tcPr>
          <w:p w:rsidR="008C4771" w:rsidRPr="004B3AC9" w:rsidRDefault="008C4771">
            <w:pPr>
              <w:pStyle w:val="ConsPlusNormal"/>
            </w:pPr>
            <w:r w:rsidRPr="004B3AC9">
              <w:t>Проведение обязательной экспертизы сторонними независимыми экспертами</w:t>
            </w:r>
          </w:p>
        </w:tc>
        <w:tc>
          <w:tcPr>
            <w:tcW w:w="2248" w:type="dxa"/>
          </w:tcPr>
          <w:p w:rsidR="008C4771" w:rsidRPr="004B3AC9" w:rsidRDefault="008C4771">
            <w:pPr>
              <w:pStyle w:val="ConsPlusNormal"/>
            </w:pPr>
            <w:r w:rsidRPr="004B3AC9">
              <w:t>МКУ УСКР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2018 год</w:t>
            </w:r>
          </w:p>
        </w:tc>
        <w:tc>
          <w:tcPr>
            <w:tcW w:w="145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0,20000</w:t>
            </w:r>
          </w:p>
        </w:tc>
        <w:tc>
          <w:tcPr>
            <w:tcW w:w="138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-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0,20000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005" w:type="dxa"/>
          </w:tcPr>
          <w:p w:rsidR="008C4771" w:rsidRPr="004B3AC9" w:rsidRDefault="008C4771">
            <w:pPr>
              <w:pStyle w:val="ConsPlusNormal"/>
            </w:pPr>
            <w:r w:rsidRPr="004B3AC9">
              <w:t>МБ</w:t>
            </w:r>
          </w:p>
        </w:tc>
        <w:tc>
          <w:tcPr>
            <w:tcW w:w="683" w:type="dxa"/>
          </w:tcPr>
          <w:p w:rsidR="008C4771" w:rsidRPr="004B3AC9" w:rsidRDefault="008C4771">
            <w:pPr>
              <w:pStyle w:val="ConsPlusNormal"/>
            </w:pPr>
            <w:r w:rsidRPr="004B3AC9">
              <w:t>МКУ УСКР</w:t>
            </w:r>
          </w:p>
        </w:tc>
      </w:tr>
      <w:tr w:rsidR="008C4771" w:rsidRPr="004B3AC9" w:rsidTr="007518CF">
        <w:tc>
          <w:tcPr>
            <w:tcW w:w="784" w:type="dxa"/>
          </w:tcPr>
          <w:p w:rsidR="008C4771" w:rsidRPr="004B3AC9" w:rsidRDefault="008C4771">
            <w:pPr>
              <w:pStyle w:val="ConsPlusNormal"/>
            </w:pPr>
            <w:r w:rsidRPr="004B3AC9">
              <w:t>2.1.3.</w:t>
            </w:r>
          </w:p>
        </w:tc>
        <w:tc>
          <w:tcPr>
            <w:tcW w:w="3039" w:type="dxa"/>
          </w:tcPr>
          <w:p w:rsidR="008C4771" w:rsidRPr="004B3AC9" w:rsidRDefault="008C4771">
            <w:pPr>
              <w:pStyle w:val="ConsPlusNormal"/>
            </w:pPr>
            <w:r w:rsidRPr="004B3AC9">
              <w:t>Мероприятие: Капитальный ремонт асфальтобетонного покрытия в селе Кневичи</w:t>
            </w:r>
          </w:p>
        </w:tc>
        <w:tc>
          <w:tcPr>
            <w:tcW w:w="2248" w:type="dxa"/>
          </w:tcPr>
          <w:p w:rsidR="008C4771" w:rsidRPr="004B3AC9" w:rsidRDefault="008C4771">
            <w:pPr>
              <w:pStyle w:val="ConsPlusNormal"/>
            </w:pPr>
            <w:r w:rsidRPr="004B3AC9">
              <w:t>Управление жизнеобеспечения и благоустройства, МКУ УСКР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2017 год</w:t>
            </w:r>
          </w:p>
        </w:tc>
        <w:tc>
          <w:tcPr>
            <w:tcW w:w="145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650,22700</w:t>
            </w:r>
          </w:p>
        </w:tc>
        <w:tc>
          <w:tcPr>
            <w:tcW w:w="138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650,22700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005" w:type="dxa"/>
          </w:tcPr>
          <w:p w:rsidR="008C4771" w:rsidRPr="004B3AC9" w:rsidRDefault="008C4771">
            <w:pPr>
              <w:pStyle w:val="ConsPlusNormal"/>
            </w:pPr>
            <w:r w:rsidRPr="004B3AC9">
              <w:t>МБ</w:t>
            </w:r>
          </w:p>
        </w:tc>
        <w:tc>
          <w:tcPr>
            <w:tcW w:w="683" w:type="dxa"/>
          </w:tcPr>
          <w:p w:rsidR="008C4771" w:rsidRPr="004B3AC9" w:rsidRDefault="008C4771">
            <w:pPr>
              <w:pStyle w:val="ConsPlusNormal"/>
            </w:pPr>
            <w:r w:rsidRPr="004B3AC9">
              <w:t>МКУ УСКР</w:t>
            </w:r>
          </w:p>
        </w:tc>
      </w:tr>
      <w:tr w:rsidR="008C4771" w:rsidRPr="004B3AC9" w:rsidTr="007518CF">
        <w:tc>
          <w:tcPr>
            <w:tcW w:w="784" w:type="dxa"/>
          </w:tcPr>
          <w:p w:rsidR="008C4771" w:rsidRPr="004B3AC9" w:rsidRDefault="008C4771">
            <w:pPr>
              <w:pStyle w:val="ConsPlusNormal"/>
              <w:outlineLvl w:val="2"/>
            </w:pPr>
            <w:r w:rsidRPr="004B3AC9">
              <w:t>3.</w:t>
            </w:r>
          </w:p>
        </w:tc>
        <w:tc>
          <w:tcPr>
            <w:tcW w:w="14457" w:type="dxa"/>
            <w:gridSpan w:val="10"/>
          </w:tcPr>
          <w:p w:rsidR="008C4771" w:rsidRPr="004B3AC9" w:rsidRDefault="008C4771">
            <w:pPr>
              <w:pStyle w:val="ConsPlusNormal"/>
            </w:pPr>
            <w:r w:rsidRPr="004B3AC9">
              <w:t>Задача 3: Создание современной социальной инфраструктуры в сельских населенных пунктах Артемовского городского округа</w:t>
            </w:r>
          </w:p>
        </w:tc>
      </w:tr>
      <w:tr w:rsidR="008C4771" w:rsidRPr="004B3AC9" w:rsidTr="007518CF">
        <w:tc>
          <w:tcPr>
            <w:tcW w:w="784" w:type="dxa"/>
          </w:tcPr>
          <w:p w:rsidR="008C4771" w:rsidRPr="004B3AC9" w:rsidRDefault="008C4771">
            <w:pPr>
              <w:pStyle w:val="ConsPlusNormal"/>
            </w:pPr>
            <w:r w:rsidRPr="004B3AC9">
              <w:t>3.1.</w:t>
            </w:r>
          </w:p>
        </w:tc>
        <w:tc>
          <w:tcPr>
            <w:tcW w:w="3039" w:type="dxa"/>
          </w:tcPr>
          <w:p w:rsidR="008C4771" w:rsidRPr="004B3AC9" w:rsidRDefault="008C4771">
            <w:pPr>
              <w:pStyle w:val="ConsPlusNormal"/>
            </w:pPr>
            <w:r w:rsidRPr="004B3AC9">
              <w:t>Основное мероприятие: Развитие сети учреждений культурно-досугового типа в селе Суражевка</w:t>
            </w:r>
          </w:p>
        </w:tc>
        <w:tc>
          <w:tcPr>
            <w:tcW w:w="2248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145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750,00000</w:t>
            </w:r>
          </w:p>
        </w:tc>
        <w:tc>
          <w:tcPr>
            <w:tcW w:w="138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-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750,00000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-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-</w:t>
            </w:r>
          </w:p>
        </w:tc>
        <w:tc>
          <w:tcPr>
            <w:tcW w:w="1005" w:type="dxa"/>
          </w:tcPr>
          <w:p w:rsidR="008C4771" w:rsidRPr="004B3AC9" w:rsidRDefault="008C4771">
            <w:pPr>
              <w:pStyle w:val="ConsPlusNormal"/>
            </w:pPr>
            <w:r w:rsidRPr="004B3AC9">
              <w:t>МБ</w:t>
            </w:r>
          </w:p>
        </w:tc>
        <w:tc>
          <w:tcPr>
            <w:tcW w:w="683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</w:tr>
      <w:tr w:rsidR="008C4771" w:rsidRPr="004B3AC9" w:rsidTr="007518CF">
        <w:trPr>
          <w:trHeight w:val="1306"/>
        </w:trPr>
        <w:tc>
          <w:tcPr>
            <w:tcW w:w="784" w:type="dxa"/>
          </w:tcPr>
          <w:p w:rsidR="008C4771" w:rsidRPr="004B3AC9" w:rsidRDefault="008C4771">
            <w:pPr>
              <w:pStyle w:val="ConsPlusNormal"/>
            </w:pPr>
            <w:r w:rsidRPr="004B3AC9">
              <w:t>3.1.1.</w:t>
            </w:r>
          </w:p>
        </w:tc>
        <w:tc>
          <w:tcPr>
            <w:tcW w:w="3039" w:type="dxa"/>
          </w:tcPr>
          <w:p w:rsidR="008C4771" w:rsidRPr="004B3AC9" w:rsidRDefault="008C4771">
            <w:pPr>
              <w:pStyle w:val="ConsPlusNormal"/>
            </w:pPr>
            <w:r w:rsidRPr="004B3AC9">
              <w:t>Мероприятие: Ремонт Дома культуры села Суражевка</w:t>
            </w:r>
          </w:p>
        </w:tc>
        <w:tc>
          <w:tcPr>
            <w:tcW w:w="2248" w:type="dxa"/>
          </w:tcPr>
          <w:p w:rsidR="008C4771" w:rsidRPr="004B3AC9" w:rsidRDefault="008C4771">
            <w:pPr>
              <w:pStyle w:val="ConsPlusNormal"/>
            </w:pPr>
            <w:r w:rsidRPr="004B3AC9">
              <w:t>МКУ УСКР, МКУК "Методический центр"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2018 год,</w:t>
            </w:r>
          </w:p>
        </w:tc>
        <w:tc>
          <w:tcPr>
            <w:tcW w:w="145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750,00000</w:t>
            </w:r>
          </w:p>
        </w:tc>
        <w:tc>
          <w:tcPr>
            <w:tcW w:w="138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-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750,00000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-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-</w:t>
            </w:r>
          </w:p>
        </w:tc>
        <w:tc>
          <w:tcPr>
            <w:tcW w:w="1005" w:type="dxa"/>
          </w:tcPr>
          <w:p w:rsidR="008C4771" w:rsidRPr="004B3AC9" w:rsidRDefault="008C4771">
            <w:pPr>
              <w:pStyle w:val="ConsPlusNormal"/>
            </w:pPr>
            <w:r w:rsidRPr="004B3AC9">
              <w:t>МБ</w:t>
            </w:r>
          </w:p>
        </w:tc>
        <w:tc>
          <w:tcPr>
            <w:tcW w:w="683" w:type="dxa"/>
          </w:tcPr>
          <w:p w:rsidR="008C4771" w:rsidRPr="004B3AC9" w:rsidRDefault="008C4771">
            <w:pPr>
              <w:pStyle w:val="ConsPlusNormal"/>
            </w:pPr>
            <w:r w:rsidRPr="004B3AC9">
              <w:t>МКУК "Методический центр"</w:t>
            </w:r>
          </w:p>
        </w:tc>
      </w:tr>
      <w:tr w:rsidR="008C4771" w:rsidRPr="004B3AC9" w:rsidTr="007518CF">
        <w:tc>
          <w:tcPr>
            <w:tcW w:w="784" w:type="dxa"/>
          </w:tcPr>
          <w:p w:rsidR="008C4771" w:rsidRPr="004B3AC9" w:rsidRDefault="008C4771">
            <w:pPr>
              <w:pStyle w:val="ConsPlusNormal"/>
              <w:outlineLvl w:val="2"/>
            </w:pPr>
            <w:r w:rsidRPr="004B3AC9">
              <w:lastRenderedPageBreak/>
              <w:t>4.</w:t>
            </w:r>
          </w:p>
        </w:tc>
        <w:tc>
          <w:tcPr>
            <w:tcW w:w="14457" w:type="dxa"/>
            <w:gridSpan w:val="10"/>
          </w:tcPr>
          <w:p w:rsidR="008C4771" w:rsidRPr="004B3AC9" w:rsidRDefault="008C4771">
            <w:pPr>
              <w:pStyle w:val="ConsPlusNormal"/>
            </w:pPr>
            <w:r w:rsidRPr="004B3AC9">
              <w:t>Задача 4: Реализация полномочий администрации Артемовского городского округа в сфере агропромышленного комплекса</w:t>
            </w:r>
          </w:p>
        </w:tc>
      </w:tr>
      <w:tr w:rsidR="008C4771" w:rsidRPr="004B3AC9" w:rsidTr="007518CF">
        <w:tc>
          <w:tcPr>
            <w:tcW w:w="784" w:type="dxa"/>
          </w:tcPr>
          <w:p w:rsidR="008C4771" w:rsidRPr="004B3AC9" w:rsidRDefault="008C4771">
            <w:pPr>
              <w:pStyle w:val="ConsPlusNormal"/>
            </w:pPr>
            <w:r w:rsidRPr="004B3AC9">
              <w:t>4.1.</w:t>
            </w:r>
          </w:p>
        </w:tc>
        <w:tc>
          <w:tcPr>
            <w:tcW w:w="3039" w:type="dxa"/>
          </w:tcPr>
          <w:p w:rsidR="008C4771" w:rsidRPr="004B3AC9" w:rsidRDefault="008C4771">
            <w:pPr>
              <w:pStyle w:val="ConsPlusNormal"/>
            </w:pPr>
            <w:r w:rsidRPr="004B3AC9">
              <w:t>Основное мероприятие: Обеспечение деятельности органов администрации Артемовского городского округа</w:t>
            </w:r>
          </w:p>
        </w:tc>
        <w:tc>
          <w:tcPr>
            <w:tcW w:w="2248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1456" w:type="dxa"/>
          </w:tcPr>
          <w:p w:rsidR="008C4771" w:rsidRPr="004B3AC9" w:rsidRDefault="00E71AC0" w:rsidP="00E71AC0">
            <w:pPr>
              <w:pStyle w:val="ConsPlusNormal"/>
              <w:jc w:val="right"/>
            </w:pPr>
            <w:r>
              <w:t>6070</w:t>
            </w:r>
            <w:r w:rsidR="008C4771" w:rsidRPr="004B3AC9">
              <w:t>,</w:t>
            </w:r>
            <w:r>
              <w:t>61534</w:t>
            </w:r>
          </w:p>
        </w:tc>
        <w:tc>
          <w:tcPr>
            <w:tcW w:w="138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2345,56727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1749,01639</w:t>
            </w:r>
          </w:p>
        </w:tc>
        <w:tc>
          <w:tcPr>
            <w:tcW w:w="1264" w:type="dxa"/>
          </w:tcPr>
          <w:p w:rsidR="008C4771" w:rsidRPr="004B3AC9" w:rsidRDefault="008C4771" w:rsidP="00E71AC0">
            <w:pPr>
              <w:pStyle w:val="ConsPlusNormal"/>
              <w:jc w:val="right"/>
            </w:pPr>
            <w:r w:rsidRPr="004B3AC9">
              <w:t>1</w:t>
            </w:r>
            <w:r w:rsidR="00E71AC0">
              <w:t>976</w:t>
            </w:r>
            <w:r w:rsidRPr="004B3AC9">
              <w:t>,</w:t>
            </w:r>
            <w:r w:rsidR="00E71AC0">
              <w:t>03168</w:t>
            </w:r>
          </w:p>
        </w:tc>
        <w:tc>
          <w:tcPr>
            <w:tcW w:w="1005" w:type="dxa"/>
          </w:tcPr>
          <w:p w:rsidR="008C4771" w:rsidRPr="004B3AC9" w:rsidRDefault="008C4771">
            <w:pPr>
              <w:pStyle w:val="ConsPlusNormal"/>
            </w:pPr>
            <w:r w:rsidRPr="004B3AC9">
              <w:t>МБ</w:t>
            </w:r>
          </w:p>
        </w:tc>
        <w:tc>
          <w:tcPr>
            <w:tcW w:w="683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</w:tr>
      <w:tr w:rsidR="008C4771" w:rsidRPr="004B3AC9" w:rsidTr="007518CF">
        <w:tc>
          <w:tcPr>
            <w:tcW w:w="784" w:type="dxa"/>
          </w:tcPr>
          <w:p w:rsidR="008C4771" w:rsidRPr="004B3AC9" w:rsidRDefault="008C4771">
            <w:pPr>
              <w:pStyle w:val="ConsPlusNormal"/>
            </w:pPr>
            <w:r w:rsidRPr="004B3AC9">
              <w:t>4.1.1.</w:t>
            </w:r>
          </w:p>
        </w:tc>
        <w:tc>
          <w:tcPr>
            <w:tcW w:w="3039" w:type="dxa"/>
          </w:tcPr>
          <w:p w:rsidR="008C4771" w:rsidRPr="004B3AC9" w:rsidRDefault="008C4771">
            <w:pPr>
              <w:pStyle w:val="ConsPlusNormal"/>
            </w:pPr>
            <w:r w:rsidRPr="004B3AC9">
              <w:t>Мероприятие: 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отдела агропромышленного комплекса администрации Артемовского городского округа)</w:t>
            </w:r>
          </w:p>
        </w:tc>
        <w:tc>
          <w:tcPr>
            <w:tcW w:w="2248" w:type="dxa"/>
          </w:tcPr>
          <w:p w:rsidR="008C4771" w:rsidRPr="004B3AC9" w:rsidRDefault="008C4771">
            <w:pPr>
              <w:pStyle w:val="ConsPlusNormal"/>
            </w:pPr>
            <w:r w:rsidRPr="004B3AC9">
              <w:t>Администрация Артемовского городского округа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2018 - 2020 гг.</w:t>
            </w:r>
          </w:p>
        </w:tc>
        <w:tc>
          <w:tcPr>
            <w:tcW w:w="1456" w:type="dxa"/>
          </w:tcPr>
          <w:p w:rsidR="008C4771" w:rsidRPr="004B3AC9" w:rsidRDefault="00E71AC0" w:rsidP="00E71AC0">
            <w:pPr>
              <w:pStyle w:val="ConsPlusNormal"/>
              <w:jc w:val="right"/>
            </w:pPr>
            <w:r>
              <w:t>6070</w:t>
            </w:r>
            <w:r w:rsidR="008C4771" w:rsidRPr="004B3AC9">
              <w:t>,</w:t>
            </w:r>
            <w:r>
              <w:t>61534</w:t>
            </w:r>
          </w:p>
        </w:tc>
        <w:tc>
          <w:tcPr>
            <w:tcW w:w="138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2345,56727</w:t>
            </w:r>
          </w:p>
        </w:tc>
        <w:tc>
          <w:tcPr>
            <w:tcW w:w="12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1749,01639</w:t>
            </w:r>
          </w:p>
        </w:tc>
        <w:tc>
          <w:tcPr>
            <w:tcW w:w="1264" w:type="dxa"/>
          </w:tcPr>
          <w:p w:rsidR="008C4771" w:rsidRPr="004B3AC9" w:rsidRDefault="00E71AC0" w:rsidP="00E71AC0">
            <w:pPr>
              <w:pStyle w:val="ConsPlusNormal"/>
              <w:jc w:val="right"/>
            </w:pPr>
            <w:r>
              <w:t>1976</w:t>
            </w:r>
            <w:r w:rsidR="008C4771" w:rsidRPr="004B3AC9">
              <w:t>,</w:t>
            </w:r>
            <w:r>
              <w:t>03168</w:t>
            </w:r>
          </w:p>
        </w:tc>
        <w:tc>
          <w:tcPr>
            <w:tcW w:w="1005" w:type="dxa"/>
          </w:tcPr>
          <w:p w:rsidR="008C4771" w:rsidRPr="004B3AC9" w:rsidRDefault="008C4771">
            <w:pPr>
              <w:pStyle w:val="ConsPlusNormal"/>
            </w:pPr>
            <w:r w:rsidRPr="004B3AC9">
              <w:t>МБ</w:t>
            </w:r>
          </w:p>
        </w:tc>
        <w:tc>
          <w:tcPr>
            <w:tcW w:w="683" w:type="dxa"/>
          </w:tcPr>
          <w:p w:rsidR="008C4771" w:rsidRPr="004B3AC9" w:rsidRDefault="008C4771">
            <w:pPr>
              <w:pStyle w:val="ConsPlusNormal"/>
            </w:pPr>
            <w:r w:rsidRPr="004B3AC9">
              <w:t>Администрация</w:t>
            </w:r>
          </w:p>
        </w:tc>
      </w:tr>
      <w:tr w:rsidR="008C4771" w:rsidRPr="004B3AC9" w:rsidTr="007518CF">
        <w:tblPrEx>
          <w:tblBorders>
            <w:insideH w:val="nil"/>
          </w:tblBorders>
        </w:tblPrEx>
        <w:tc>
          <w:tcPr>
            <w:tcW w:w="78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3039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Итого по Программе,</w:t>
            </w:r>
          </w:p>
        </w:tc>
        <w:tc>
          <w:tcPr>
            <w:tcW w:w="2248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0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1456" w:type="dxa"/>
            <w:tcBorders>
              <w:bottom w:val="nil"/>
            </w:tcBorders>
          </w:tcPr>
          <w:p w:rsidR="008C4771" w:rsidRPr="004B3AC9" w:rsidRDefault="007A0B69" w:rsidP="004E7A81">
            <w:pPr>
              <w:pStyle w:val="ConsPlusNormal"/>
              <w:jc w:val="right"/>
            </w:pPr>
            <w:r>
              <w:t>49918,86369</w:t>
            </w:r>
          </w:p>
        </w:tc>
        <w:tc>
          <w:tcPr>
            <w:tcW w:w="138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40668,19135</w:t>
            </w: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4678,81027</w:t>
            </w: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4E7A81">
            <w:pPr>
              <w:pStyle w:val="ConsPlusNormal"/>
              <w:jc w:val="right"/>
            </w:pPr>
            <w:r>
              <w:t>2595</w:t>
            </w:r>
            <w:r w:rsidR="008C4771" w:rsidRPr="004B3AC9">
              <w:t>,83039</w:t>
            </w: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AA61DD" w:rsidP="00AA61DD">
            <w:pPr>
              <w:pStyle w:val="ConsPlusNormal"/>
              <w:jc w:val="right"/>
            </w:pPr>
            <w:r>
              <w:t>1976</w:t>
            </w:r>
            <w:r w:rsidR="00E71AC0">
              <w:t>,</w:t>
            </w:r>
            <w:r>
              <w:t>03168</w:t>
            </w:r>
          </w:p>
        </w:tc>
        <w:tc>
          <w:tcPr>
            <w:tcW w:w="1005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683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</w:tr>
      <w:tr w:rsidR="008C4771" w:rsidRPr="004B3AC9" w:rsidTr="007518CF">
        <w:tc>
          <w:tcPr>
            <w:tcW w:w="784" w:type="dxa"/>
            <w:vMerge w:val="restart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3039" w:type="dxa"/>
            <w:vMerge w:val="restart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в том числе по источникам:</w:t>
            </w:r>
          </w:p>
        </w:tc>
        <w:tc>
          <w:tcPr>
            <w:tcW w:w="2248" w:type="dxa"/>
            <w:vMerge w:val="restart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1456" w:type="dxa"/>
            <w:tcBorders>
              <w:bottom w:val="nil"/>
            </w:tcBorders>
          </w:tcPr>
          <w:p w:rsidR="008C4771" w:rsidRPr="004B3AC9" w:rsidRDefault="007A0B69" w:rsidP="004E7A81">
            <w:pPr>
              <w:pStyle w:val="ConsPlusNormal"/>
              <w:jc w:val="right"/>
            </w:pPr>
            <w:r>
              <w:t>19327,39649</w:t>
            </w:r>
          </w:p>
        </w:tc>
        <w:tc>
          <w:tcPr>
            <w:tcW w:w="138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10076,72415</w:t>
            </w: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4678,81027</w:t>
            </w: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4E7A81">
            <w:pPr>
              <w:pStyle w:val="ConsPlusNormal"/>
              <w:jc w:val="right"/>
            </w:pPr>
            <w:r>
              <w:t>2595</w:t>
            </w:r>
            <w:r w:rsidR="008C4771" w:rsidRPr="004B3AC9">
              <w:t>,83039</w:t>
            </w:r>
          </w:p>
        </w:tc>
        <w:tc>
          <w:tcPr>
            <w:tcW w:w="1264" w:type="dxa"/>
            <w:tcBorders>
              <w:bottom w:val="nil"/>
            </w:tcBorders>
          </w:tcPr>
          <w:p w:rsidR="008C4771" w:rsidRPr="004B3AC9" w:rsidRDefault="00AA61DD">
            <w:pPr>
              <w:pStyle w:val="ConsPlusNormal"/>
              <w:jc w:val="right"/>
            </w:pPr>
            <w:r>
              <w:t>1976,03168</w:t>
            </w:r>
          </w:p>
        </w:tc>
        <w:tc>
          <w:tcPr>
            <w:tcW w:w="1005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МБ</w:t>
            </w:r>
          </w:p>
        </w:tc>
        <w:tc>
          <w:tcPr>
            <w:tcW w:w="683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</w:tr>
      <w:tr w:rsidR="008C4771" w:rsidRPr="004B3AC9" w:rsidTr="007518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8C4771" w:rsidRPr="004B3AC9" w:rsidRDefault="008C4771"/>
        </w:tc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8C4771" w:rsidRPr="004B3AC9" w:rsidRDefault="008C4771"/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8C4771" w:rsidRPr="004B3AC9" w:rsidRDefault="008C4771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C4771" w:rsidRPr="004B3AC9" w:rsidRDefault="008C4771"/>
        </w:tc>
        <w:tc>
          <w:tcPr>
            <w:tcW w:w="1456" w:type="dxa"/>
            <w:tcBorders>
              <w:top w:val="nil"/>
              <w:bottom w:val="single" w:sz="4" w:space="0" w:color="auto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30591,46720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30591,46720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КБ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</w:tr>
    </w:tbl>
    <w:p w:rsidR="00D6457E" w:rsidRPr="004B3AC9" w:rsidRDefault="00D6457E"/>
    <w:p w:rsidR="00D6457E" w:rsidRPr="004B3AC9" w:rsidRDefault="00D6457E" w:rsidP="00D6457E"/>
    <w:p w:rsidR="00D6457E" w:rsidRPr="004B3AC9" w:rsidRDefault="00D6457E" w:rsidP="00D6457E">
      <w:r w:rsidRPr="004B3AC9">
        <w:t>Примечание:</w:t>
      </w:r>
    </w:p>
    <w:p w:rsidR="00D6457E" w:rsidRPr="004B3AC9" w:rsidRDefault="00D6457E" w:rsidP="00D6457E">
      <w:r w:rsidRPr="004B3AC9">
        <w:t>МБ - бюджет Артемовского городского округа.</w:t>
      </w:r>
    </w:p>
    <w:p w:rsidR="00D6457E" w:rsidRPr="004B3AC9" w:rsidRDefault="00D6457E" w:rsidP="00D6457E">
      <w:r w:rsidRPr="004B3AC9">
        <w:t>КБ - субсидии бюджета Приморского края.</w:t>
      </w:r>
    </w:p>
    <w:p w:rsidR="00D6457E" w:rsidRPr="004B3AC9" w:rsidRDefault="00D6457E" w:rsidP="00D6457E">
      <w:r w:rsidRPr="004B3AC9">
        <w:t>МКУ УСКР - муниципальное казенное учреждение "Управление строительства и капитального ремонта г. Артема".</w:t>
      </w:r>
    </w:p>
    <w:p w:rsidR="00D6457E" w:rsidRPr="004B3AC9" w:rsidRDefault="00D6457E" w:rsidP="00D6457E">
      <w:r w:rsidRPr="004B3AC9">
        <w:t>Администрация - администрация Артемовского городского округа.</w:t>
      </w:r>
    </w:p>
    <w:p w:rsidR="00D6457E" w:rsidRPr="004B3AC9" w:rsidRDefault="00D6457E" w:rsidP="00D6457E"/>
    <w:p w:rsidR="00D6457E" w:rsidRPr="004B3AC9" w:rsidRDefault="00D6457E" w:rsidP="00D6457E"/>
    <w:p w:rsidR="008C4771" w:rsidRPr="004B3AC9" w:rsidRDefault="008C4771">
      <w:pPr>
        <w:pStyle w:val="ConsPlusNormal"/>
        <w:jc w:val="right"/>
        <w:outlineLvl w:val="1"/>
      </w:pPr>
      <w:r w:rsidRPr="004B3AC9">
        <w:t>Приложение 2</w:t>
      </w:r>
    </w:p>
    <w:p w:rsidR="008C4771" w:rsidRPr="004B3AC9" w:rsidRDefault="008C4771">
      <w:pPr>
        <w:pStyle w:val="ConsPlusNormal"/>
        <w:jc w:val="right"/>
      </w:pPr>
      <w:r w:rsidRPr="004B3AC9">
        <w:t>к муниципальной</w:t>
      </w:r>
      <w:r w:rsidR="007D3EFC" w:rsidRPr="004B3AC9">
        <w:t xml:space="preserve"> </w:t>
      </w:r>
      <w:r w:rsidRPr="004B3AC9">
        <w:t>программе</w:t>
      </w:r>
    </w:p>
    <w:p w:rsidR="008C4771" w:rsidRPr="004B3AC9" w:rsidRDefault="008C4771">
      <w:pPr>
        <w:pStyle w:val="ConsPlusNormal"/>
        <w:jc w:val="right"/>
      </w:pPr>
      <w:r w:rsidRPr="004B3AC9">
        <w:t>"Устойчивое развитие</w:t>
      </w:r>
      <w:r w:rsidR="007D3EFC" w:rsidRPr="004B3AC9">
        <w:t xml:space="preserve"> </w:t>
      </w:r>
      <w:r w:rsidRPr="004B3AC9">
        <w:t>сельских территорий</w:t>
      </w:r>
    </w:p>
    <w:p w:rsidR="008C4771" w:rsidRPr="004B3AC9" w:rsidRDefault="008C4771">
      <w:pPr>
        <w:pStyle w:val="ConsPlusNormal"/>
        <w:jc w:val="right"/>
      </w:pPr>
      <w:r w:rsidRPr="004B3AC9">
        <w:t>Артемовского</w:t>
      </w:r>
      <w:r w:rsidR="007D3EFC" w:rsidRPr="004B3AC9">
        <w:t xml:space="preserve"> </w:t>
      </w:r>
      <w:r w:rsidRPr="004B3AC9">
        <w:t>городского округа</w:t>
      </w:r>
    </w:p>
    <w:p w:rsidR="008C4771" w:rsidRPr="004B3AC9" w:rsidRDefault="008C4771">
      <w:pPr>
        <w:pStyle w:val="ConsPlusNormal"/>
        <w:jc w:val="right"/>
      </w:pPr>
      <w:r w:rsidRPr="004B3AC9">
        <w:t>на 2014 - 2017 годы</w:t>
      </w:r>
      <w:r w:rsidR="007D3EFC" w:rsidRPr="004B3AC9">
        <w:t xml:space="preserve"> </w:t>
      </w:r>
      <w:r w:rsidRPr="004B3AC9">
        <w:t>и на период</w:t>
      </w:r>
      <w:r w:rsidR="007D3EFC" w:rsidRPr="004B3AC9">
        <w:t xml:space="preserve"> </w:t>
      </w:r>
      <w:r w:rsidRPr="004B3AC9">
        <w:t>до 2020 года"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Title"/>
        <w:jc w:val="center"/>
      </w:pPr>
      <w:bookmarkStart w:id="3" w:name="P513"/>
      <w:bookmarkEnd w:id="3"/>
      <w:r w:rsidRPr="004B3AC9">
        <w:t>МЕРОПРИЯТИЯ ПРОГРАММЫ.</w:t>
      </w:r>
    </w:p>
    <w:p w:rsidR="008C4771" w:rsidRPr="004B3AC9" w:rsidRDefault="008C4771">
      <w:pPr>
        <w:pStyle w:val="ConsPlusTitle"/>
        <w:jc w:val="center"/>
      </w:pPr>
      <w:r w:rsidRPr="004B3AC9">
        <w:t>СВЕДЕНИЯ О ВЗАИМОСВЯЗИ ЦЕЛЕВЫХ ПОКАЗАТЕЛЕЙ</w:t>
      </w:r>
    </w:p>
    <w:p w:rsidR="008C4771" w:rsidRPr="004B3AC9" w:rsidRDefault="008C4771">
      <w:pPr>
        <w:pStyle w:val="ConsPlusTitle"/>
        <w:jc w:val="center"/>
      </w:pPr>
      <w:r w:rsidRPr="004B3AC9">
        <w:t>(ИНДИКАТОРОВ) С МЕРОПРИЯТИЯМИ ПРОГРАММЫ И ОЖИДАЕМЫМИ</w:t>
      </w:r>
    </w:p>
    <w:p w:rsidR="008C4771" w:rsidRPr="004B3AC9" w:rsidRDefault="008C4771">
      <w:pPr>
        <w:pStyle w:val="ConsPlusTitle"/>
        <w:jc w:val="center"/>
      </w:pPr>
      <w:r w:rsidRPr="004B3AC9">
        <w:t>РЕЗУЛЬТАТАМИ ИХ РЕАЛИЗАЦИИ</w:t>
      </w:r>
    </w:p>
    <w:p w:rsidR="008C4771" w:rsidRPr="004B3AC9" w:rsidRDefault="008C4771">
      <w:pPr>
        <w:spacing w:after="1"/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180"/>
        <w:gridCol w:w="2693"/>
        <w:gridCol w:w="851"/>
        <w:gridCol w:w="851"/>
        <w:gridCol w:w="1156"/>
        <w:gridCol w:w="964"/>
        <w:gridCol w:w="1147"/>
        <w:gridCol w:w="992"/>
        <w:gridCol w:w="2552"/>
      </w:tblGrid>
      <w:tr w:rsidR="004B3AC9" w:rsidRPr="004B3AC9" w:rsidTr="0072041B">
        <w:tc>
          <w:tcPr>
            <w:tcW w:w="704" w:type="dxa"/>
            <w:vMerge w:val="restart"/>
          </w:tcPr>
          <w:p w:rsidR="00984090" w:rsidRPr="004B3AC9" w:rsidRDefault="00984090">
            <w:pPr>
              <w:pStyle w:val="ConsPlusNormal"/>
              <w:jc w:val="center"/>
            </w:pPr>
            <w:r w:rsidRPr="004B3AC9">
              <w:t>N п/п</w:t>
            </w:r>
          </w:p>
        </w:tc>
        <w:tc>
          <w:tcPr>
            <w:tcW w:w="3180" w:type="dxa"/>
            <w:vMerge w:val="restart"/>
          </w:tcPr>
          <w:p w:rsidR="00984090" w:rsidRPr="004B3AC9" w:rsidRDefault="00984090">
            <w:pPr>
              <w:pStyle w:val="ConsPlusNormal"/>
              <w:jc w:val="center"/>
            </w:pPr>
            <w:r w:rsidRPr="004B3AC9">
              <w:t>Наименование основного мероприятия; наименование мероприятия</w:t>
            </w:r>
          </w:p>
        </w:tc>
        <w:tc>
          <w:tcPr>
            <w:tcW w:w="8654" w:type="dxa"/>
            <w:gridSpan w:val="7"/>
          </w:tcPr>
          <w:p w:rsidR="00984090" w:rsidRPr="004B3AC9" w:rsidRDefault="00984090">
            <w:pPr>
              <w:pStyle w:val="ConsPlusNormal"/>
              <w:jc w:val="center"/>
            </w:pPr>
            <w:r w:rsidRPr="004B3AC9">
              <w:t>Ожидаемый результат исполнения мероприятия</w:t>
            </w:r>
          </w:p>
        </w:tc>
        <w:tc>
          <w:tcPr>
            <w:tcW w:w="2552" w:type="dxa"/>
            <w:vMerge w:val="restart"/>
          </w:tcPr>
          <w:p w:rsidR="00984090" w:rsidRPr="004B3AC9" w:rsidRDefault="00984090">
            <w:pPr>
              <w:pStyle w:val="ConsPlusNormal"/>
              <w:jc w:val="center"/>
            </w:pPr>
            <w:r w:rsidRPr="004B3AC9">
              <w:t>Взаимосвязь мероприятия и ожидаемого результата реализации мероприятия с целевым показателем (индикатором) Программы (наименование целевого показателя (индикатора) Программы)</w:t>
            </w:r>
          </w:p>
        </w:tc>
      </w:tr>
      <w:tr w:rsidR="004B3AC9" w:rsidRPr="004B3AC9" w:rsidTr="0072041B">
        <w:tc>
          <w:tcPr>
            <w:tcW w:w="704" w:type="dxa"/>
            <w:vMerge/>
          </w:tcPr>
          <w:p w:rsidR="00984090" w:rsidRPr="004B3AC9" w:rsidRDefault="00984090"/>
        </w:tc>
        <w:tc>
          <w:tcPr>
            <w:tcW w:w="3180" w:type="dxa"/>
            <w:vMerge/>
          </w:tcPr>
          <w:p w:rsidR="00984090" w:rsidRPr="004B3AC9" w:rsidRDefault="00984090"/>
        </w:tc>
        <w:tc>
          <w:tcPr>
            <w:tcW w:w="2693" w:type="dxa"/>
            <w:vMerge w:val="restart"/>
          </w:tcPr>
          <w:p w:rsidR="00984090" w:rsidRPr="004B3AC9" w:rsidRDefault="00984090">
            <w:pPr>
              <w:pStyle w:val="ConsPlusNormal"/>
              <w:jc w:val="center"/>
            </w:pPr>
            <w:r w:rsidRPr="004B3AC9"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984090" w:rsidRPr="004B3AC9" w:rsidRDefault="00984090">
            <w:pPr>
              <w:pStyle w:val="ConsPlusNormal"/>
              <w:jc w:val="center"/>
            </w:pPr>
            <w:r w:rsidRPr="004B3AC9">
              <w:t>единица измерения</w:t>
            </w:r>
          </w:p>
        </w:tc>
        <w:tc>
          <w:tcPr>
            <w:tcW w:w="851" w:type="dxa"/>
            <w:vMerge w:val="restart"/>
          </w:tcPr>
          <w:p w:rsidR="00984090" w:rsidRPr="004B3AC9" w:rsidRDefault="00984090">
            <w:pPr>
              <w:pStyle w:val="ConsPlusNormal"/>
              <w:jc w:val="center"/>
            </w:pPr>
            <w:r w:rsidRPr="004B3AC9">
              <w:t>всего</w:t>
            </w:r>
          </w:p>
        </w:tc>
        <w:tc>
          <w:tcPr>
            <w:tcW w:w="4259" w:type="dxa"/>
            <w:gridSpan w:val="4"/>
          </w:tcPr>
          <w:p w:rsidR="00984090" w:rsidRPr="004B3AC9" w:rsidRDefault="00984090">
            <w:pPr>
              <w:pStyle w:val="ConsPlusNormal"/>
              <w:jc w:val="center"/>
            </w:pPr>
            <w:r w:rsidRPr="004B3AC9">
              <w:t>в том числе по годам</w:t>
            </w:r>
          </w:p>
        </w:tc>
        <w:tc>
          <w:tcPr>
            <w:tcW w:w="2552" w:type="dxa"/>
            <w:vMerge/>
          </w:tcPr>
          <w:p w:rsidR="00984090" w:rsidRPr="004B3AC9" w:rsidRDefault="00984090">
            <w:pPr>
              <w:pStyle w:val="ConsPlusNormal"/>
            </w:pPr>
          </w:p>
        </w:tc>
      </w:tr>
      <w:tr w:rsidR="004B3AC9" w:rsidRPr="004B3AC9" w:rsidTr="0072041B">
        <w:tc>
          <w:tcPr>
            <w:tcW w:w="704" w:type="dxa"/>
            <w:vMerge/>
          </w:tcPr>
          <w:p w:rsidR="00984090" w:rsidRPr="004B3AC9" w:rsidRDefault="00984090"/>
        </w:tc>
        <w:tc>
          <w:tcPr>
            <w:tcW w:w="3180" w:type="dxa"/>
            <w:vMerge/>
          </w:tcPr>
          <w:p w:rsidR="00984090" w:rsidRPr="004B3AC9" w:rsidRDefault="00984090"/>
        </w:tc>
        <w:tc>
          <w:tcPr>
            <w:tcW w:w="2693" w:type="dxa"/>
            <w:vMerge/>
          </w:tcPr>
          <w:p w:rsidR="00984090" w:rsidRPr="004B3AC9" w:rsidRDefault="00984090"/>
        </w:tc>
        <w:tc>
          <w:tcPr>
            <w:tcW w:w="851" w:type="dxa"/>
            <w:vMerge/>
          </w:tcPr>
          <w:p w:rsidR="00984090" w:rsidRPr="004B3AC9" w:rsidRDefault="00984090"/>
        </w:tc>
        <w:tc>
          <w:tcPr>
            <w:tcW w:w="851" w:type="dxa"/>
            <w:vMerge/>
          </w:tcPr>
          <w:p w:rsidR="00984090" w:rsidRPr="004B3AC9" w:rsidRDefault="00984090"/>
        </w:tc>
        <w:tc>
          <w:tcPr>
            <w:tcW w:w="1156" w:type="dxa"/>
          </w:tcPr>
          <w:p w:rsidR="00984090" w:rsidRPr="004B3AC9" w:rsidRDefault="00984090">
            <w:pPr>
              <w:pStyle w:val="ConsPlusNormal"/>
              <w:jc w:val="center"/>
            </w:pPr>
            <w:r w:rsidRPr="004B3AC9">
              <w:t>Отчетный 2017 г.</w:t>
            </w:r>
          </w:p>
        </w:tc>
        <w:tc>
          <w:tcPr>
            <w:tcW w:w="964" w:type="dxa"/>
          </w:tcPr>
          <w:p w:rsidR="00984090" w:rsidRPr="004B3AC9" w:rsidRDefault="00984090">
            <w:pPr>
              <w:pStyle w:val="ConsPlusNormal"/>
              <w:jc w:val="center"/>
            </w:pPr>
            <w:r w:rsidRPr="004B3AC9">
              <w:t>Текущий 2018 г.</w:t>
            </w:r>
          </w:p>
        </w:tc>
        <w:tc>
          <w:tcPr>
            <w:tcW w:w="1147" w:type="dxa"/>
          </w:tcPr>
          <w:p w:rsidR="00984090" w:rsidRPr="004B3AC9" w:rsidRDefault="00984090">
            <w:pPr>
              <w:pStyle w:val="ConsPlusNormal"/>
              <w:jc w:val="center"/>
            </w:pPr>
            <w:r w:rsidRPr="004B3AC9">
              <w:t>Очередной 2019 г.</w:t>
            </w:r>
          </w:p>
        </w:tc>
        <w:tc>
          <w:tcPr>
            <w:tcW w:w="992" w:type="dxa"/>
          </w:tcPr>
          <w:p w:rsidR="00984090" w:rsidRPr="004B3AC9" w:rsidRDefault="00984090">
            <w:pPr>
              <w:pStyle w:val="ConsPlusNormal"/>
              <w:jc w:val="center"/>
            </w:pPr>
            <w:r w:rsidRPr="004B3AC9">
              <w:t>Плановый 2020 г.</w:t>
            </w:r>
          </w:p>
        </w:tc>
        <w:tc>
          <w:tcPr>
            <w:tcW w:w="2552" w:type="dxa"/>
            <w:vMerge/>
          </w:tcPr>
          <w:p w:rsidR="00984090" w:rsidRPr="004B3AC9" w:rsidRDefault="00984090">
            <w:pPr>
              <w:pStyle w:val="ConsPlusNormal"/>
            </w:pPr>
          </w:p>
        </w:tc>
      </w:tr>
      <w:tr w:rsidR="004B3AC9" w:rsidRPr="004B3AC9" w:rsidTr="00924036">
        <w:trPr>
          <w:trHeight w:val="246"/>
        </w:trPr>
        <w:tc>
          <w:tcPr>
            <w:tcW w:w="70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1</w:t>
            </w:r>
          </w:p>
        </w:tc>
        <w:tc>
          <w:tcPr>
            <w:tcW w:w="3180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2</w:t>
            </w:r>
          </w:p>
        </w:tc>
        <w:tc>
          <w:tcPr>
            <w:tcW w:w="2693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3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4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5</w:t>
            </w:r>
          </w:p>
        </w:tc>
        <w:tc>
          <w:tcPr>
            <w:tcW w:w="1156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6</w:t>
            </w:r>
          </w:p>
        </w:tc>
        <w:tc>
          <w:tcPr>
            <w:tcW w:w="96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7</w:t>
            </w:r>
          </w:p>
        </w:tc>
        <w:tc>
          <w:tcPr>
            <w:tcW w:w="1147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8</w:t>
            </w:r>
          </w:p>
        </w:tc>
        <w:tc>
          <w:tcPr>
            <w:tcW w:w="992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9</w:t>
            </w:r>
          </w:p>
        </w:tc>
        <w:tc>
          <w:tcPr>
            <w:tcW w:w="2552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10</w:t>
            </w:r>
          </w:p>
        </w:tc>
      </w:tr>
      <w:tr w:rsidR="004B3AC9" w:rsidRPr="004B3AC9" w:rsidTr="0072041B">
        <w:tc>
          <w:tcPr>
            <w:tcW w:w="704" w:type="dxa"/>
          </w:tcPr>
          <w:p w:rsidR="008C4771" w:rsidRPr="004B3AC9" w:rsidRDefault="008C4771">
            <w:pPr>
              <w:pStyle w:val="ConsPlusNormal"/>
              <w:outlineLvl w:val="2"/>
            </w:pPr>
            <w:r w:rsidRPr="004B3AC9">
              <w:t>1.</w:t>
            </w:r>
          </w:p>
        </w:tc>
        <w:tc>
          <w:tcPr>
            <w:tcW w:w="14386" w:type="dxa"/>
            <w:gridSpan w:val="9"/>
          </w:tcPr>
          <w:p w:rsidR="008C4771" w:rsidRPr="004B3AC9" w:rsidRDefault="008C4771">
            <w:pPr>
              <w:pStyle w:val="ConsPlusNormal"/>
            </w:pPr>
            <w:r w:rsidRPr="004B3AC9">
              <w:t>Задача: 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</w:tr>
      <w:tr w:rsidR="004B3AC9" w:rsidRPr="004B3AC9" w:rsidTr="0072041B">
        <w:tc>
          <w:tcPr>
            <w:tcW w:w="704" w:type="dxa"/>
          </w:tcPr>
          <w:p w:rsidR="008C4771" w:rsidRPr="004B3AC9" w:rsidRDefault="008C4771">
            <w:pPr>
              <w:pStyle w:val="ConsPlusNormal"/>
            </w:pPr>
            <w:r w:rsidRPr="004B3AC9">
              <w:t>1.1.</w:t>
            </w:r>
          </w:p>
        </w:tc>
        <w:tc>
          <w:tcPr>
            <w:tcW w:w="3180" w:type="dxa"/>
          </w:tcPr>
          <w:p w:rsidR="008C4771" w:rsidRPr="004B3AC9" w:rsidRDefault="008C4771">
            <w:pPr>
              <w:pStyle w:val="ConsPlusNormal"/>
            </w:pPr>
            <w:r w:rsidRPr="004B3AC9">
              <w:t>Основное мероприятие: Повышение доступности улучшения жилищных местности</w:t>
            </w:r>
          </w:p>
        </w:tc>
        <w:tc>
          <w:tcPr>
            <w:tcW w:w="2693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115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9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1147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992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2552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</w:tr>
      <w:tr w:rsidR="004B3AC9" w:rsidRPr="004B3AC9" w:rsidTr="0072041B">
        <w:tc>
          <w:tcPr>
            <w:tcW w:w="704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>1.1.1.</w:t>
            </w:r>
          </w:p>
        </w:tc>
        <w:tc>
          <w:tcPr>
            <w:tcW w:w="3180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>Мероприятие: Предоставление гражданам социальных выплат на приобретение (строительство) жилья</w:t>
            </w:r>
          </w:p>
        </w:tc>
        <w:tc>
          <w:tcPr>
            <w:tcW w:w="2693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Строительство (приобретение) жилья на конец отчетного года</w:t>
            </w:r>
          </w:p>
        </w:tc>
        <w:tc>
          <w:tcPr>
            <w:tcW w:w="851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кв. м</w:t>
            </w:r>
          </w:p>
        </w:tc>
        <w:tc>
          <w:tcPr>
            <w:tcW w:w="851" w:type="dxa"/>
            <w:tcBorders>
              <w:bottom w:val="nil"/>
            </w:tcBorders>
          </w:tcPr>
          <w:p w:rsidR="008C4771" w:rsidRPr="004B3AC9" w:rsidRDefault="00C53951">
            <w:pPr>
              <w:pStyle w:val="ConsPlusNormal"/>
              <w:jc w:val="right"/>
            </w:pPr>
            <w:r>
              <w:t>570</w:t>
            </w:r>
          </w:p>
        </w:tc>
        <w:tc>
          <w:tcPr>
            <w:tcW w:w="1156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434</w:t>
            </w:r>
          </w:p>
        </w:tc>
        <w:tc>
          <w:tcPr>
            <w:tcW w:w="9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136</w:t>
            </w:r>
          </w:p>
        </w:tc>
        <w:tc>
          <w:tcPr>
            <w:tcW w:w="1147" w:type="dxa"/>
            <w:tcBorders>
              <w:bottom w:val="nil"/>
            </w:tcBorders>
          </w:tcPr>
          <w:p w:rsidR="008C4771" w:rsidRPr="004B3AC9" w:rsidRDefault="007518C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8C4771" w:rsidRPr="004B3AC9" w:rsidRDefault="00C5395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52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 xml:space="preserve">Уровень удовлетворенности граждан, в том числе молодых семей и </w:t>
            </w:r>
            <w:r w:rsidRPr="004B3AC9">
              <w:lastRenderedPageBreak/>
              <w:t>молодых специалистов, улучшением жилищных условий, от общего числа нуждающихся, получивших свидетельство.</w:t>
            </w:r>
          </w:p>
        </w:tc>
      </w:tr>
      <w:tr w:rsidR="004B3AC9" w:rsidRPr="004B3AC9" w:rsidTr="0072041B">
        <w:tblPrEx>
          <w:tblBorders>
            <w:insideH w:val="nil"/>
          </w:tblBorders>
        </w:tblPrEx>
        <w:tc>
          <w:tcPr>
            <w:tcW w:w="704" w:type="dxa"/>
            <w:vMerge/>
          </w:tcPr>
          <w:p w:rsidR="008C4771" w:rsidRPr="004B3AC9" w:rsidRDefault="008C4771"/>
        </w:tc>
        <w:tc>
          <w:tcPr>
            <w:tcW w:w="3180" w:type="dxa"/>
            <w:vMerge/>
          </w:tcPr>
          <w:p w:rsidR="008C4771" w:rsidRPr="004B3AC9" w:rsidRDefault="008C4771"/>
        </w:tc>
        <w:tc>
          <w:tcPr>
            <w:tcW w:w="2693" w:type="dxa"/>
            <w:tcBorders>
              <w:top w:val="nil"/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 xml:space="preserve">Количество граждан, </w:t>
            </w:r>
            <w:r w:rsidRPr="004B3AC9">
              <w:lastRenderedPageBreak/>
              <w:t>улучшивших свои жилищные условия, всего,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C4771" w:rsidRPr="004B3AC9" w:rsidRDefault="00C5395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8C4771" w:rsidRPr="004B3AC9" w:rsidRDefault="007518C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C4771" w:rsidRPr="004B3AC9" w:rsidRDefault="00C5395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52" w:type="dxa"/>
            <w:vMerge/>
          </w:tcPr>
          <w:p w:rsidR="008C4771" w:rsidRPr="004B3AC9" w:rsidRDefault="008C4771"/>
        </w:tc>
      </w:tr>
      <w:tr w:rsidR="004B3AC9" w:rsidRPr="004B3AC9" w:rsidTr="0072041B">
        <w:tc>
          <w:tcPr>
            <w:tcW w:w="704" w:type="dxa"/>
            <w:vMerge/>
          </w:tcPr>
          <w:p w:rsidR="008C4771" w:rsidRPr="004B3AC9" w:rsidRDefault="008C4771"/>
        </w:tc>
        <w:tc>
          <w:tcPr>
            <w:tcW w:w="3180" w:type="dxa"/>
            <w:vMerge/>
          </w:tcPr>
          <w:p w:rsidR="008C4771" w:rsidRPr="004B3AC9" w:rsidRDefault="008C4771"/>
        </w:tc>
        <w:tc>
          <w:tcPr>
            <w:tcW w:w="2693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в том числе молодых семей и молодых специалистов</w:t>
            </w:r>
          </w:p>
        </w:tc>
        <w:tc>
          <w:tcPr>
            <w:tcW w:w="851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ед.</w:t>
            </w:r>
          </w:p>
        </w:tc>
        <w:tc>
          <w:tcPr>
            <w:tcW w:w="851" w:type="dxa"/>
            <w:tcBorders>
              <w:top w:val="nil"/>
            </w:tcBorders>
          </w:tcPr>
          <w:p w:rsidR="008C4771" w:rsidRPr="004B3AC9" w:rsidRDefault="00C5395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56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4</w:t>
            </w:r>
          </w:p>
        </w:tc>
        <w:tc>
          <w:tcPr>
            <w:tcW w:w="964" w:type="dxa"/>
            <w:tcBorders>
              <w:top w:val="nil"/>
            </w:tcBorders>
          </w:tcPr>
          <w:p w:rsidR="008C4771" w:rsidRPr="004B3AC9" w:rsidRDefault="00C5395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7" w:type="dxa"/>
            <w:tcBorders>
              <w:top w:val="nil"/>
            </w:tcBorders>
          </w:tcPr>
          <w:p w:rsidR="008C4771" w:rsidRPr="004B3AC9" w:rsidRDefault="007518C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8C4771" w:rsidRPr="004B3AC9" w:rsidRDefault="00C5395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52" w:type="dxa"/>
            <w:vMerge/>
          </w:tcPr>
          <w:p w:rsidR="008C4771" w:rsidRPr="004B3AC9" w:rsidRDefault="008C4771"/>
        </w:tc>
      </w:tr>
      <w:tr w:rsidR="004B3AC9" w:rsidRPr="004B3AC9" w:rsidTr="0072041B">
        <w:tc>
          <w:tcPr>
            <w:tcW w:w="704" w:type="dxa"/>
          </w:tcPr>
          <w:p w:rsidR="008C4771" w:rsidRPr="004B3AC9" w:rsidRDefault="008C4771">
            <w:pPr>
              <w:pStyle w:val="ConsPlusNormal"/>
              <w:outlineLvl w:val="2"/>
            </w:pPr>
            <w:r w:rsidRPr="004B3AC9">
              <w:t>2.</w:t>
            </w:r>
          </w:p>
        </w:tc>
        <w:tc>
          <w:tcPr>
            <w:tcW w:w="14386" w:type="dxa"/>
            <w:gridSpan w:val="9"/>
          </w:tcPr>
          <w:p w:rsidR="008C4771" w:rsidRPr="004B3AC9" w:rsidRDefault="008C4771">
            <w:pPr>
              <w:pStyle w:val="ConsPlusNormal"/>
            </w:pPr>
            <w:r w:rsidRPr="004B3AC9">
              <w:t>Задача: Повышение уровня обеспеченности населения сельской местности объектами водоснабжения и водоотведения</w:t>
            </w:r>
          </w:p>
        </w:tc>
      </w:tr>
      <w:tr w:rsidR="004B3AC9" w:rsidRPr="004B3AC9" w:rsidTr="0072041B">
        <w:tc>
          <w:tcPr>
            <w:tcW w:w="704" w:type="dxa"/>
          </w:tcPr>
          <w:p w:rsidR="008C4771" w:rsidRPr="004B3AC9" w:rsidRDefault="008C4771">
            <w:pPr>
              <w:pStyle w:val="ConsPlusNormal"/>
            </w:pPr>
            <w:r w:rsidRPr="004B3AC9">
              <w:t>2.1.</w:t>
            </w:r>
          </w:p>
        </w:tc>
        <w:tc>
          <w:tcPr>
            <w:tcW w:w="3180" w:type="dxa"/>
          </w:tcPr>
          <w:p w:rsidR="008C4771" w:rsidRPr="004B3AC9" w:rsidRDefault="008C4771">
            <w:pPr>
              <w:pStyle w:val="ConsPlusNormal"/>
            </w:pPr>
            <w:r w:rsidRPr="004B3AC9">
              <w:t>Основное мероприятие: Развитие водоотведения в селе Кневичи</w:t>
            </w:r>
          </w:p>
        </w:tc>
        <w:tc>
          <w:tcPr>
            <w:tcW w:w="2693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115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9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1147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992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2552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</w:tr>
      <w:tr w:rsidR="004B3AC9" w:rsidRPr="004B3AC9" w:rsidTr="0072041B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2.1.1.</w:t>
            </w:r>
          </w:p>
        </w:tc>
        <w:tc>
          <w:tcPr>
            <w:tcW w:w="3180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Мероприятие: Реконструкция системы канализации в селе Кневичи</w:t>
            </w:r>
          </w:p>
        </w:tc>
        <w:tc>
          <w:tcPr>
            <w:tcW w:w="2693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Ввод в эксплуатацию системы канализации в селе Кневичи</w:t>
            </w:r>
          </w:p>
        </w:tc>
        <w:tc>
          <w:tcPr>
            <w:tcW w:w="851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куб. м в сутки/км</w:t>
            </w:r>
          </w:p>
        </w:tc>
        <w:tc>
          <w:tcPr>
            <w:tcW w:w="851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1000/2,58</w:t>
            </w:r>
          </w:p>
        </w:tc>
        <w:tc>
          <w:tcPr>
            <w:tcW w:w="1156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147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1000/2,58</w:t>
            </w:r>
          </w:p>
        </w:tc>
        <w:tc>
          <w:tcPr>
            <w:tcW w:w="992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2552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Уровень обеспеченности канализационными очистными сооружениями в селе Кневичи</w:t>
            </w:r>
          </w:p>
        </w:tc>
      </w:tr>
      <w:tr w:rsidR="004B3AC9" w:rsidRPr="004B3AC9" w:rsidTr="0072041B">
        <w:tc>
          <w:tcPr>
            <w:tcW w:w="704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>2.1.2.</w:t>
            </w:r>
          </w:p>
        </w:tc>
        <w:tc>
          <w:tcPr>
            <w:tcW w:w="3180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>Мероприятие: Капитальный ремонт системы канализации в селе Кневичи</w:t>
            </w:r>
          </w:p>
        </w:tc>
        <w:tc>
          <w:tcPr>
            <w:tcW w:w="2693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Замена изношенных трубопроводов системы канализации в селе Кневичи.</w:t>
            </w:r>
          </w:p>
        </w:tc>
        <w:tc>
          <w:tcPr>
            <w:tcW w:w="851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км</w:t>
            </w:r>
          </w:p>
        </w:tc>
        <w:tc>
          <w:tcPr>
            <w:tcW w:w="851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2,9</w:t>
            </w:r>
          </w:p>
        </w:tc>
        <w:tc>
          <w:tcPr>
            <w:tcW w:w="1156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2,9</w:t>
            </w:r>
          </w:p>
        </w:tc>
        <w:tc>
          <w:tcPr>
            <w:tcW w:w="9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147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992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2552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>Уровень обеспеченности канализационными очистными сооружениями в селе Кневичи</w:t>
            </w:r>
          </w:p>
        </w:tc>
      </w:tr>
      <w:tr w:rsidR="004B3AC9" w:rsidRPr="004B3AC9" w:rsidTr="0072041B">
        <w:tc>
          <w:tcPr>
            <w:tcW w:w="704" w:type="dxa"/>
            <w:vMerge/>
          </w:tcPr>
          <w:p w:rsidR="008C4771" w:rsidRPr="004B3AC9" w:rsidRDefault="008C4771"/>
        </w:tc>
        <w:tc>
          <w:tcPr>
            <w:tcW w:w="3180" w:type="dxa"/>
            <w:vMerge/>
          </w:tcPr>
          <w:p w:rsidR="008C4771" w:rsidRPr="004B3AC9" w:rsidRDefault="008C4771"/>
        </w:tc>
        <w:tc>
          <w:tcPr>
            <w:tcW w:w="2693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Укладка безнапорных полиэтиленовых труб</w:t>
            </w:r>
          </w:p>
        </w:tc>
        <w:tc>
          <w:tcPr>
            <w:tcW w:w="851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км</w:t>
            </w:r>
          </w:p>
        </w:tc>
        <w:tc>
          <w:tcPr>
            <w:tcW w:w="851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0,3837</w:t>
            </w:r>
          </w:p>
        </w:tc>
        <w:tc>
          <w:tcPr>
            <w:tcW w:w="1156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0,3837</w:t>
            </w:r>
          </w:p>
        </w:tc>
        <w:tc>
          <w:tcPr>
            <w:tcW w:w="1147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992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2552" w:type="dxa"/>
            <w:vMerge/>
          </w:tcPr>
          <w:p w:rsidR="008C4771" w:rsidRPr="004B3AC9" w:rsidRDefault="008C4771"/>
        </w:tc>
      </w:tr>
      <w:tr w:rsidR="004B3AC9" w:rsidRPr="004B3AC9" w:rsidTr="0072041B">
        <w:tc>
          <w:tcPr>
            <w:tcW w:w="704" w:type="dxa"/>
          </w:tcPr>
          <w:p w:rsidR="008C4771" w:rsidRPr="004B3AC9" w:rsidRDefault="008C4771">
            <w:pPr>
              <w:pStyle w:val="ConsPlusNormal"/>
            </w:pPr>
            <w:r w:rsidRPr="004B3AC9">
              <w:t>2.1.2.1</w:t>
            </w:r>
          </w:p>
        </w:tc>
        <w:tc>
          <w:tcPr>
            <w:tcW w:w="3180" w:type="dxa"/>
          </w:tcPr>
          <w:p w:rsidR="008C4771" w:rsidRPr="004B3AC9" w:rsidRDefault="008C4771">
            <w:pPr>
              <w:pStyle w:val="ConsPlusNormal"/>
            </w:pPr>
            <w:r w:rsidRPr="004B3AC9">
              <w:t>Проведение проверки достоверности, определения сметной стоимости капитального ремонта</w:t>
            </w:r>
          </w:p>
        </w:tc>
        <w:tc>
          <w:tcPr>
            <w:tcW w:w="2693" w:type="dxa"/>
          </w:tcPr>
          <w:p w:rsidR="008C4771" w:rsidRPr="004B3AC9" w:rsidRDefault="008C4771">
            <w:pPr>
              <w:pStyle w:val="ConsPlusNormal"/>
            </w:pPr>
            <w:r w:rsidRPr="004B3AC9">
              <w:t>Проведение проверки достоверности, определения сметной стоимости капитального ремонта системы канализации в селе Кневичи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</w:pPr>
            <w:r w:rsidRPr="004B3AC9">
              <w:t>шт.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</w:t>
            </w:r>
          </w:p>
        </w:tc>
        <w:tc>
          <w:tcPr>
            <w:tcW w:w="1156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9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</w:t>
            </w:r>
          </w:p>
        </w:tc>
        <w:tc>
          <w:tcPr>
            <w:tcW w:w="1147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992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2552" w:type="dxa"/>
            <w:vMerge/>
          </w:tcPr>
          <w:p w:rsidR="008C4771" w:rsidRPr="004B3AC9" w:rsidRDefault="008C4771"/>
        </w:tc>
      </w:tr>
      <w:tr w:rsidR="004B3AC9" w:rsidRPr="004B3AC9" w:rsidTr="0072041B">
        <w:tc>
          <w:tcPr>
            <w:tcW w:w="704" w:type="dxa"/>
          </w:tcPr>
          <w:p w:rsidR="008C4771" w:rsidRPr="004B3AC9" w:rsidRDefault="008C4771">
            <w:pPr>
              <w:pStyle w:val="ConsPlusNormal"/>
            </w:pPr>
            <w:r w:rsidRPr="004B3AC9">
              <w:t>2.1.3.</w:t>
            </w:r>
          </w:p>
        </w:tc>
        <w:tc>
          <w:tcPr>
            <w:tcW w:w="3180" w:type="dxa"/>
          </w:tcPr>
          <w:p w:rsidR="008C4771" w:rsidRPr="004B3AC9" w:rsidRDefault="008C4771">
            <w:pPr>
              <w:pStyle w:val="ConsPlusNormal"/>
            </w:pPr>
            <w:r w:rsidRPr="004B3AC9">
              <w:t>Мероприятие: Капитальный ремонт асфальтобетонного покрытия в селе Кневичи</w:t>
            </w:r>
          </w:p>
        </w:tc>
        <w:tc>
          <w:tcPr>
            <w:tcW w:w="2693" w:type="dxa"/>
          </w:tcPr>
          <w:p w:rsidR="008C4771" w:rsidRPr="004B3AC9" w:rsidRDefault="008C4771">
            <w:pPr>
              <w:pStyle w:val="ConsPlusNormal"/>
            </w:pPr>
            <w:r w:rsidRPr="004B3AC9">
              <w:t xml:space="preserve">Восстановление асфальтобетонного покрытия после проведения ремонтных </w:t>
            </w:r>
            <w:r w:rsidRPr="004B3AC9">
              <w:lastRenderedPageBreak/>
              <w:t>работ по реконструкции и капитальному ремонту системы канализации в селе Кневичи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</w:pPr>
            <w:r w:rsidRPr="004B3AC9">
              <w:lastRenderedPageBreak/>
              <w:t>кв. м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763,0</w:t>
            </w:r>
          </w:p>
        </w:tc>
        <w:tc>
          <w:tcPr>
            <w:tcW w:w="115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763,0</w:t>
            </w:r>
          </w:p>
        </w:tc>
        <w:tc>
          <w:tcPr>
            <w:tcW w:w="96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1147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992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2552" w:type="dxa"/>
          </w:tcPr>
          <w:p w:rsidR="008C4771" w:rsidRPr="004B3AC9" w:rsidRDefault="008C4771">
            <w:pPr>
              <w:pStyle w:val="ConsPlusNormal"/>
            </w:pPr>
            <w:r w:rsidRPr="004B3AC9">
              <w:t xml:space="preserve">Уровень обеспеченности населения села Кневичи дорожным покрытием придомовых территорий </w:t>
            </w:r>
            <w:r w:rsidRPr="004B3AC9">
              <w:lastRenderedPageBreak/>
              <w:t>в соответствии с требованиями законодательства РФ</w:t>
            </w:r>
          </w:p>
        </w:tc>
      </w:tr>
      <w:tr w:rsidR="004B3AC9" w:rsidRPr="004B3AC9" w:rsidTr="0072041B">
        <w:tc>
          <w:tcPr>
            <w:tcW w:w="704" w:type="dxa"/>
          </w:tcPr>
          <w:p w:rsidR="008C4771" w:rsidRPr="004B3AC9" w:rsidRDefault="008C4771">
            <w:pPr>
              <w:pStyle w:val="ConsPlusNormal"/>
              <w:outlineLvl w:val="2"/>
            </w:pPr>
            <w:r w:rsidRPr="004B3AC9">
              <w:lastRenderedPageBreak/>
              <w:t>3.</w:t>
            </w:r>
          </w:p>
        </w:tc>
        <w:tc>
          <w:tcPr>
            <w:tcW w:w="14386" w:type="dxa"/>
            <w:gridSpan w:val="9"/>
          </w:tcPr>
          <w:p w:rsidR="008C4771" w:rsidRPr="004B3AC9" w:rsidRDefault="008C4771">
            <w:pPr>
              <w:pStyle w:val="ConsPlusNormal"/>
            </w:pPr>
            <w:r w:rsidRPr="004B3AC9">
              <w:t>Задача: Создание современной социальной инфраструктуры в сельских населенных пунктах Артемовского городского округа</w:t>
            </w:r>
          </w:p>
        </w:tc>
      </w:tr>
      <w:tr w:rsidR="004B3AC9" w:rsidRPr="004B3AC9" w:rsidTr="0072041B">
        <w:tc>
          <w:tcPr>
            <w:tcW w:w="704" w:type="dxa"/>
          </w:tcPr>
          <w:p w:rsidR="008C4771" w:rsidRPr="004B3AC9" w:rsidRDefault="008C4771">
            <w:pPr>
              <w:pStyle w:val="ConsPlusNormal"/>
            </w:pPr>
            <w:r w:rsidRPr="004B3AC9">
              <w:t>3.1</w:t>
            </w:r>
          </w:p>
        </w:tc>
        <w:tc>
          <w:tcPr>
            <w:tcW w:w="3180" w:type="dxa"/>
          </w:tcPr>
          <w:p w:rsidR="008C4771" w:rsidRPr="004B3AC9" w:rsidRDefault="008C4771">
            <w:pPr>
              <w:pStyle w:val="ConsPlusNormal"/>
            </w:pPr>
            <w:r w:rsidRPr="004B3AC9">
              <w:t>Основное мероприятие: Развитие сети учреждений культурно-досугового типа в селе Суражевка</w:t>
            </w:r>
          </w:p>
        </w:tc>
        <w:tc>
          <w:tcPr>
            <w:tcW w:w="2693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115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9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1147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992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2552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</w:tr>
      <w:tr w:rsidR="004B3AC9" w:rsidRPr="004B3AC9" w:rsidTr="0072041B">
        <w:tc>
          <w:tcPr>
            <w:tcW w:w="704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>3.1.1</w:t>
            </w:r>
          </w:p>
        </w:tc>
        <w:tc>
          <w:tcPr>
            <w:tcW w:w="3180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>Мероприятие: Ремонт Дома культуры села Суражевка</w:t>
            </w:r>
          </w:p>
        </w:tc>
        <w:tc>
          <w:tcPr>
            <w:tcW w:w="2693" w:type="dxa"/>
            <w:vMerge w:val="restart"/>
          </w:tcPr>
          <w:p w:rsidR="008C4771" w:rsidRPr="004B3AC9" w:rsidRDefault="008C4771">
            <w:pPr>
              <w:pStyle w:val="ConsPlusNormal"/>
            </w:pPr>
            <w:r w:rsidRPr="004B3AC9">
              <w:t>Выполнение ремонтных работ Дома культуры села Суражевка</w:t>
            </w:r>
          </w:p>
        </w:tc>
        <w:tc>
          <w:tcPr>
            <w:tcW w:w="851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кв. м</w:t>
            </w:r>
          </w:p>
        </w:tc>
        <w:tc>
          <w:tcPr>
            <w:tcW w:w="851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20</w:t>
            </w:r>
          </w:p>
        </w:tc>
        <w:tc>
          <w:tcPr>
            <w:tcW w:w="1156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20</w:t>
            </w:r>
          </w:p>
        </w:tc>
        <w:tc>
          <w:tcPr>
            <w:tcW w:w="1147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-</w:t>
            </w:r>
          </w:p>
        </w:tc>
        <w:tc>
          <w:tcPr>
            <w:tcW w:w="2552" w:type="dxa"/>
            <w:vMerge w:val="restart"/>
          </w:tcPr>
          <w:p w:rsidR="008C4771" w:rsidRPr="004B3AC9" w:rsidRDefault="008C4771" w:rsidP="0072041B">
            <w:pPr>
              <w:pStyle w:val="ConsPlusNormal"/>
            </w:pPr>
            <w:r w:rsidRPr="004B3AC9">
              <w:t xml:space="preserve">Уровень </w:t>
            </w:r>
            <w:r w:rsidR="0072041B" w:rsidRPr="004B3AC9">
              <w:t>о</w:t>
            </w:r>
            <w:r w:rsidRPr="004B3AC9">
              <w:t>беспеченности учреждениями культуры</w:t>
            </w:r>
          </w:p>
        </w:tc>
      </w:tr>
      <w:tr w:rsidR="004B3AC9" w:rsidRPr="004B3AC9" w:rsidTr="0072041B">
        <w:tc>
          <w:tcPr>
            <w:tcW w:w="704" w:type="dxa"/>
            <w:vMerge/>
          </w:tcPr>
          <w:p w:rsidR="008C4771" w:rsidRPr="004B3AC9" w:rsidRDefault="008C4771"/>
        </w:tc>
        <w:tc>
          <w:tcPr>
            <w:tcW w:w="3180" w:type="dxa"/>
            <w:vMerge/>
          </w:tcPr>
          <w:p w:rsidR="008C4771" w:rsidRPr="004B3AC9" w:rsidRDefault="008C4771"/>
        </w:tc>
        <w:tc>
          <w:tcPr>
            <w:tcW w:w="2693" w:type="dxa"/>
            <w:vMerge/>
          </w:tcPr>
          <w:p w:rsidR="008C4771" w:rsidRPr="004B3AC9" w:rsidRDefault="008C4771"/>
        </w:tc>
        <w:tc>
          <w:tcPr>
            <w:tcW w:w="851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  <w:r w:rsidRPr="004B3AC9">
              <w:t>м</w:t>
            </w:r>
          </w:p>
        </w:tc>
        <w:tc>
          <w:tcPr>
            <w:tcW w:w="851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1126,09</w:t>
            </w:r>
          </w:p>
        </w:tc>
        <w:tc>
          <w:tcPr>
            <w:tcW w:w="1156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1126,09</w:t>
            </w:r>
          </w:p>
        </w:tc>
        <w:tc>
          <w:tcPr>
            <w:tcW w:w="1147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992" w:type="dxa"/>
            <w:tcBorders>
              <w:top w:val="nil"/>
            </w:tcBorders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2552" w:type="dxa"/>
            <w:vMerge/>
          </w:tcPr>
          <w:p w:rsidR="008C4771" w:rsidRPr="004B3AC9" w:rsidRDefault="008C4771"/>
        </w:tc>
      </w:tr>
      <w:tr w:rsidR="004B3AC9" w:rsidRPr="004B3AC9" w:rsidTr="0072041B">
        <w:tc>
          <w:tcPr>
            <w:tcW w:w="704" w:type="dxa"/>
          </w:tcPr>
          <w:p w:rsidR="008C4771" w:rsidRPr="004B3AC9" w:rsidRDefault="008C4771">
            <w:pPr>
              <w:pStyle w:val="ConsPlusNormal"/>
              <w:outlineLvl w:val="2"/>
            </w:pPr>
            <w:r w:rsidRPr="004B3AC9">
              <w:t>4.</w:t>
            </w:r>
          </w:p>
        </w:tc>
        <w:tc>
          <w:tcPr>
            <w:tcW w:w="14386" w:type="dxa"/>
            <w:gridSpan w:val="9"/>
          </w:tcPr>
          <w:p w:rsidR="008C4771" w:rsidRPr="004B3AC9" w:rsidRDefault="008C4771">
            <w:pPr>
              <w:pStyle w:val="ConsPlusNormal"/>
            </w:pPr>
            <w:r w:rsidRPr="004B3AC9">
              <w:t>Задача: Реализация полномочий администрации Артемовского городского округа в сфере агропромышленного комплекса</w:t>
            </w:r>
          </w:p>
        </w:tc>
      </w:tr>
      <w:tr w:rsidR="004B3AC9" w:rsidRPr="004B3AC9" w:rsidTr="0072041B">
        <w:tc>
          <w:tcPr>
            <w:tcW w:w="704" w:type="dxa"/>
          </w:tcPr>
          <w:p w:rsidR="008C4771" w:rsidRPr="004B3AC9" w:rsidRDefault="008C4771">
            <w:pPr>
              <w:pStyle w:val="ConsPlusNormal"/>
            </w:pPr>
            <w:r w:rsidRPr="004B3AC9">
              <w:t>4.1</w:t>
            </w:r>
          </w:p>
        </w:tc>
        <w:tc>
          <w:tcPr>
            <w:tcW w:w="3180" w:type="dxa"/>
          </w:tcPr>
          <w:p w:rsidR="008C4771" w:rsidRPr="004B3AC9" w:rsidRDefault="008C4771">
            <w:pPr>
              <w:pStyle w:val="ConsPlusNormal"/>
            </w:pPr>
            <w:r w:rsidRPr="004B3AC9">
              <w:t>Основное мероприятие: Обеспечение деятельности органов администрации Артемовского городского округа</w:t>
            </w:r>
          </w:p>
        </w:tc>
        <w:tc>
          <w:tcPr>
            <w:tcW w:w="2693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115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9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1147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992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х</w:t>
            </w:r>
          </w:p>
        </w:tc>
        <w:tc>
          <w:tcPr>
            <w:tcW w:w="2552" w:type="dxa"/>
          </w:tcPr>
          <w:p w:rsidR="008C4771" w:rsidRPr="004B3AC9" w:rsidRDefault="008C4771">
            <w:pPr>
              <w:pStyle w:val="ConsPlusNormal"/>
            </w:pPr>
            <w:r w:rsidRPr="004B3AC9">
              <w:t>х</w:t>
            </w:r>
          </w:p>
        </w:tc>
      </w:tr>
      <w:tr w:rsidR="004B3AC9" w:rsidRPr="004B3AC9" w:rsidTr="0072041B">
        <w:tc>
          <w:tcPr>
            <w:tcW w:w="704" w:type="dxa"/>
          </w:tcPr>
          <w:p w:rsidR="008C4771" w:rsidRPr="004B3AC9" w:rsidRDefault="008C4771">
            <w:pPr>
              <w:pStyle w:val="ConsPlusNormal"/>
            </w:pPr>
            <w:r w:rsidRPr="004B3AC9">
              <w:t>4.1.1</w:t>
            </w:r>
          </w:p>
        </w:tc>
        <w:tc>
          <w:tcPr>
            <w:tcW w:w="3180" w:type="dxa"/>
          </w:tcPr>
          <w:p w:rsidR="008C4771" w:rsidRPr="004B3AC9" w:rsidRDefault="008C4771">
            <w:pPr>
              <w:pStyle w:val="ConsPlusNormal"/>
            </w:pPr>
            <w:r w:rsidRPr="004B3AC9">
              <w:t>Мероприятие: 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отдела агропромышленного комплекса администрации Артемовского городского округа</w:t>
            </w:r>
          </w:p>
        </w:tc>
        <w:tc>
          <w:tcPr>
            <w:tcW w:w="2693" w:type="dxa"/>
          </w:tcPr>
          <w:p w:rsidR="008C4771" w:rsidRPr="004B3AC9" w:rsidRDefault="008C4771">
            <w:pPr>
              <w:pStyle w:val="ConsPlusNormal"/>
            </w:pPr>
            <w:r w:rsidRPr="004B3AC9">
              <w:t>Достижение установленных значений целевых индикаторов Программы 100%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</w:pPr>
            <w:r w:rsidRPr="004B3AC9">
              <w:t>%</w:t>
            </w:r>
          </w:p>
        </w:tc>
        <w:tc>
          <w:tcPr>
            <w:tcW w:w="851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</w:t>
            </w:r>
          </w:p>
        </w:tc>
        <w:tc>
          <w:tcPr>
            <w:tcW w:w="1156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96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</w:t>
            </w:r>
          </w:p>
        </w:tc>
        <w:tc>
          <w:tcPr>
            <w:tcW w:w="1147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</w:t>
            </w:r>
          </w:p>
        </w:tc>
        <w:tc>
          <w:tcPr>
            <w:tcW w:w="992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</w:t>
            </w:r>
          </w:p>
        </w:tc>
        <w:tc>
          <w:tcPr>
            <w:tcW w:w="2552" w:type="dxa"/>
          </w:tcPr>
          <w:p w:rsidR="008C4771" w:rsidRPr="004B3AC9" w:rsidRDefault="008C4771">
            <w:pPr>
              <w:pStyle w:val="ConsPlusNormal"/>
            </w:pPr>
            <w:r w:rsidRPr="004B3AC9">
              <w:t>Выполнение установленных значений целевых индикаторов Программы</w:t>
            </w:r>
          </w:p>
        </w:tc>
      </w:tr>
    </w:tbl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jc w:val="right"/>
        <w:outlineLvl w:val="1"/>
      </w:pPr>
      <w:r w:rsidRPr="004B3AC9">
        <w:t>Приложение 3</w:t>
      </w:r>
    </w:p>
    <w:p w:rsidR="008C4771" w:rsidRPr="004B3AC9" w:rsidRDefault="008C4771">
      <w:pPr>
        <w:pStyle w:val="ConsPlusNormal"/>
        <w:jc w:val="right"/>
      </w:pPr>
      <w:r w:rsidRPr="004B3AC9">
        <w:t>к муниципальной</w:t>
      </w:r>
      <w:r w:rsidR="007D3EFC" w:rsidRPr="004B3AC9">
        <w:t xml:space="preserve"> </w:t>
      </w:r>
      <w:r w:rsidRPr="004B3AC9">
        <w:t>программе</w:t>
      </w:r>
    </w:p>
    <w:p w:rsidR="008C4771" w:rsidRPr="004B3AC9" w:rsidRDefault="008C4771">
      <w:pPr>
        <w:pStyle w:val="ConsPlusNormal"/>
        <w:jc w:val="right"/>
      </w:pPr>
      <w:r w:rsidRPr="004B3AC9">
        <w:t>"Устойчивое развитие</w:t>
      </w:r>
      <w:r w:rsidR="007D3EFC" w:rsidRPr="004B3AC9">
        <w:t xml:space="preserve"> </w:t>
      </w:r>
      <w:r w:rsidRPr="004B3AC9">
        <w:t>сельских территорий</w:t>
      </w:r>
    </w:p>
    <w:p w:rsidR="008C4771" w:rsidRPr="004B3AC9" w:rsidRDefault="008C4771">
      <w:pPr>
        <w:pStyle w:val="ConsPlusNormal"/>
        <w:jc w:val="right"/>
      </w:pPr>
      <w:r w:rsidRPr="004B3AC9">
        <w:t>Артемовского</w:t>
      </w:r>
      <w:r w:rsidR="007D3EFC" w:rsidRPr="004B3AC9">
        <w:t xml:space="preserve"> </w:t>
      </w:r>
      <w:r w:rsidRPr="004B3AC9">
        <w:t>городского округа</w:t>
      </w:r>
    </w:p>
    <w:p w:rsidR="008C4771" w:rsidRPr="004B3AC9" w:rsidRDefault="008C4771">
      <w:pPr>
        <w:pStyle w:val="ConsPlusNormal"/>
        <w:jc w:val="right"/>
      </w:pPr>
      <w:r w:rsidRPr="004B3AC9">
        <w:t>на 2014 - 2017 годы</w:t>
      </w:r>
      <w:r w:rsidR="009B7CC7" w:rsidRPr="004B3AC9">
        <w:t xml:space="preserve"> </w:t>
      </w:r>
      <w:r w:rsidRPr="004B3AC9">
        <w:t>и на период</w:t>
      </w:r>
      <w:r w:rsidR="009B7CC7" w:rsidRPr="004B3AC9">
        <w:t xml:space="preserve"> </w:t>
      </w:r>
      <w:r w:rsidRPr="004B3AC9">
        <w:t>до 2020 года"</w:t>
      </w:r>
    </w:p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Title"/>
        <w:jc w:val="center"/>
      </w:pPr>
      <w:bookmarkStart w:id="4" w:name="P708"/>
      <w:bookmarkEnd w:id="4"/>
      <w:r w:rsidRPr="004B3AC9">
        <w:t>ЦЕЛЕВЫЕ ПОКАЗАТЕЛИ (ИНДИКАТОРЫ) ПРОГРАММЫ</w:t>
      </w:r>
    </w:p>
    <w:p w:rsidR="008C4771" w:rsidRPr="004B3AC9" w:rsidRDefault="008C4771">
      <w:pPr>
        <w:spacing w:after="1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4922"/>
        <w:gridCol w:w="850"/>
        <w:gridCol w:w="736"/>
        <w:gridCol w:w="844"/>
        <w:gridCol w:w="604"/>
        <w:gridCol w:w="604"/>
        <w:gridCol w:w="604"/>
        <w:gridCol w:w="604"/>
        <w:gridCol w:w="4793"/>
      </w:tblGrid>
      <w:tr w:rsidR="004B3AC9" w:rsidRPr="004B3AC9" w:rsidTr="00B53A58">
        <w:tc>
          <w:tcPr>
            <w:tcW w:w="460" w:type="dxa"/>
            <w:vMerge w:val="restart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N п/п</w:t>
            </w:r>
          </w:p>
        </w:tc>
        <w:tc>
          <w:tcPr>
            <w:tcW w:w="4922" w:type="dxa"/>
            <w:vMerge w:val="restart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Наименование показателя (индикатора)</w:t>
            </w:r>
          </w:p>
        </w:tc>
        <w:tc>
          <w:tcPr>
            <w:tcW w:w="850" w:type="dxa"/>
            <w:vMerge w:val="restart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Единица измерения</w:t>
            </w:r>
          </w:p>
        </w:tc>
        <w:tc>
          <w:tcPr>
            <w:tcW w:w="3996" w:type="dxa"/>
            <w:gridSpan w:val="6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Значения показателей</w:t>
            </w:r>
          </w:p>
        </w:tc>
        <w:tc>
          <w:tcPr>
            <w:tcW w:w="4793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Ожидаемые конечные результаты</w:t>
            </w:r>
          </w:p>
        </w:tc>
      </w:tr>
      <w:tr w:rsidR="004B3AC9" w:rsidRPr="004B3AC9" w:rsidTr="00B53A58">
        <w:tc>
          <w:tcPr>
            <w:tcW w:w="460" w:type="dxa"/>
            <w:vMerge/>
          </w:tcPr>
          <w:p w:rsidR="008C4771" w:rsidRPr="004B3AC9" w:rsidRDefault="008C4771"/>
        </w:tc>
        <w:tc>
          <w:tcPr>
            <w:tcW w:w="4922" w:type="dxa"/>
            <w:vMerge/>
          </w:tcPr>
          <w:p w:rsidR="008C4771" w:rsidRPr="004B3AC9" w:rsidRDefault="008C4771"/>
        </w:tc>
        <w:tc>
          <w:tcPr>
            <w:tcW w:w="850" w:type="dxa"/>
            <w:vMerge/>
          </w:tcPr>
          <w:p w:rsidR="008C4771" w:rsidRPr="004B3AC9" w:rsidRDefault="008C4771"/>
        </w:tc>
        <w:tc>
          <w:tcPr>
            <w:tcW w:w="736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отчет 2015 год</w:t>
            </w:r>
          </w:p>
        </w:tc>
        <w:tc>
          <w:tcPr>
            <w:tcW w:w="84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оценка 2016 год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2017 год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2018 год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2019 год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2020 год</w:t>
            </w:r>
          </w:p>
        </w:tc>
        <w:tc>
          <w:tcPr>
            <w:tcW w:w="4793" w:type="dxa"/>
          </w:tcPr>
          <w:p w:rsidR="008C4771" w:rsidRPr="004B3AC9" w:rsidRDefault="008C4771">
            <w:pPr>
              <w:pStyle w:val="ConsPlusNormal"/>
            </w:pPr>
          </w:p>
        </w:tc>
      </w:tr>
      <w:tr w:rsidR="004B3AC9" w:rsidRPr="004B3AC9" w:rsidTr="00B53A58">
        <w:tc>
          <w:tcPr>
            <w:tcW w:w="460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1</w:t>
            </w:r>
          </w:p>
        </w:tc>
        <w:tc>
          <w:tcPr>
            <w:tcW w:w="4922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2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3</w:t>
            </w:r>
          </w:p>
        </w:tc>
        <w:tc>
          <w:tcPr>
            <w:tcW w:w="736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4</w:t>
            </w:r>
          </w:p>
        </w:tc>
        <w:tc>
          <w:tcPr>
            <w:tcW w:w="84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5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6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7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8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9</w:t>
            </w:r>
          </w:p>
        </w:tc>
        <w:tc>
          <w:tcPr>
            <w:tcW w:w="4793" w:type="dxa"/>
          </w:tcPr>
          <w:p w:rsidR="008C4771" w:rsidRPr="004B3AC9" w:rsidRDefault="008C4771">
            <w:pPr>
              <w:pStyle w:val="ConsPlusNormal"/>
              <w:jc w:val="center"/>
            </w:pPr>
            <w:r w:rsidRPr="004B3AC9">
              <w:t>10</w:t>
            </w:r>
          </w:p>
        </w:tc>
      </w:tr>
      <w:tr w:rsidR="004B3AC9" w:rsidRPr="004B3AC9" w:rsidTr="00B53A58">
        <w:tc>
          <w:tcPr>
            <w:tcW w:w="460" w:type="dxa"/>
          </w:tcPr>
          <w:p w:rsidR="008C4771" w:rsidRPr="004B3AC9" w:rsidRDefault="008C4771">
            <w:pPr>
              <w:pStyle w:val="ConsPlusNormal"/>
            </w:pPr>
            <w:r w:rsidRPr="004B3AC9">
              <w:t>1.</w:t>
            </w:r>
          </w:p>
        </w:tc>
        <w:tc>
          <w:tcPr>
            <w:tcW w:w="4922" w:type="dxa"/>
          </w:tcPr>
          <w:p w:rsidR="008C4771" w:rsidRPr="004B3AC9" w:rsidRDefault="008C4771">
            <w:pPr>
              <w:pStyle w:val="ConsPlusNormal"/>
            </w:pPr>
            <w:r w:rsidRPr="004B3AC9">
              <w:t>Уровень удовлетворенности граждан, в том числе молодых семей и молодых специалистов, улучшением жилищных условий, от общего числа нуждающихся, получивших свидетельство.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%</w:t>
            </w:r>
          </w:p>
        </w:tc>
        <w:tc>
          <w:tcPr>
            <w:tcW w:w="73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</w:t>
            </w:r>
          </w:p>
        </w:tc>
        <w:tc>
          <w:tcPr>
            <w:tcW w:w="84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</w:t>
            </w:r>
          </w:p>
        </w:tc>
        <w:tc>
          <w:tcPr>
            <w:tcW w:w="604" w:type="dxa"/>
          </w:tcPr>
          <w:p w:rsidR="008C4771" w:rsidRPr="004B3AC9" w:rsidRDefault="00405420" w:rsidP="00405420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8C4771" w:rsidRPr="004B3AC9" w:rsidRDefault="00C736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4793" w:type="dxa"/>
          </w:tcPr>
          <w:p w:rsidR="008C4771" w:rsidRPr="004B3AC9" w:rsidRDefault="008C4771">
            <w:pPr>
              <w:pStyle w:val="ConsPlusNormal"/>
            </w:pPr>
            <w:r w:rsidRPr="004B3AC9">
              <w:t>100% удовлетворенность граждан, в том числе молодых семей и молодых специалистов от общего числа нуждающихся, получивших свидетельство.</w:t>
            </w:r>
          </w:p>
        </w:tc>
      </w:tr>
      <w:tr w:rsidR="004B3AC9" w:rsidRPr="004B3AC9" w:rsidTr="00B53A58">
        <w:tc>
          <w:tcPr>
            <w:tcW w:w="460" w:type="dxa"/>
          </w:tcPr>
          <w:p w:rsidR="008C4771" w:rsidRPr="004B3AC9" w:rsidRDefault="008C4771">
            <w:pPr>
              <w:pStyle w:val="ConsPlusNormal"/>
            </w:pPr>
            <w:r w:rsidRPr="004B3AC9">
              <w:t>2.</w:t>
            </w:r>
          </w:p>
        </w:tc>
        <w:tc>
          <w:tcPr>
            <w:tcW w:w="4922" w:type="dxa"/>
          </w:tcPr>
          <w:p w:rsidR="008C4771" w:rsidRPr="004B3AC9" w:rsidRDefault="008C4771">
            <w:pPr>
              <w:pStyle w:val="ConsPlusNormal"/>
            </w:pPr>
            <w:r w:rsidRPr="004B3AC9">
              <w:t>Уровень обеспеченности канализационными очистными сооружениями в селе Кневичи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%</w:t>
            </w:r>
          </w:p>
        </w:tc>
        <w:tc>
          <w:tcPr>
            <w:tcW w:w="73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42</w:t>
            </w:r>
          </w:p>
        </w:tc>
        <w:tc>
          <w:tcPr>
            <w:tcW w:w="84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42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63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63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63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63</w:t>
            </w:r>
          </w:p>
        </w:tc>
        <w:tc>
          <w:tcPr>
            <w:tcW w:w="4793" w:type="dxa"/>
          </w:tcPr>
          <w:p w:rsidR="008C4771" w:rsidRPr="004B3AC9" w:rsidRDefault="008C4771">
            <w:pPr>
              <w:pStyle w:val="ConsPlusNormal"/>
            </w:pPr>
            <w:r w:rsidRPr="004B3AC9">
              <w:t>повышение обеспеченности канализационными очистными сооружениями в селе Кневичи с 42% в 2015 году до 63% в 2020 году</w:t>
            </w:r>
          </w:p>
        </w:tc>
      </w:tr>
      <w:tr w:rsidR="004B3AC9" w:rsidRPr="004B3AC9" w:rsidTr="00B53A58">
        <w:tc>
          <w:tcPr>
            <w:tcW w:w="460" w:type="dxa"/>
          </w:tcPr>
          <w:p w:rsidR="008C4771" w:rsidRPr="004B3AC9" w:rsidRDefault="008C4771">
            <w:pPr>
              <w:pStyle w:val="ConsPlusNormal"/>
            </w:pPr>
            <w:r w:rsidRPr="004B3AC9">
              <w:t>3.</w:t>
            </w:r>
          </w:p>
        </w:tc>
        <w:tc>
          <w:tcPr>
            <w:tcW w:w="4922" w:type="dxa"/>
          </w:tcPr>
          <w:p w:rsidR="008C4771" w:rsidRPr="004B3AC9" w:rsidRDefault="008C4771">
            <w:pPr>
              <w:pStyle w:val="ConsPlusNormal"/>
            </w:pPr>
            <w:r w:rsidRPr="004B3AC9">
              <w:t>Уровень обеспеченности населения села Кневичи дорожным покрытием придомовых территорий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%</w:t>
            </w:r>
          </w:p>
        </w:tc>
        <w:tc>
          <w:tcPr>
            <w:tcW w:w="73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70</w:t>
            </w:r>
          </w:p>
        </w:tc>
        <w:tc>
          <w:tcPr>
            <w:tcW w:w="84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70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76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76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76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76</w:t>
            </w:r>
          </w:p>
        </w:tc>
        <w:tc>
          <w:tcPr>
            <w:tcW w:w="4793" w:type="dxa"/>
          </w:tcPr>
          <w:p w:rsidR="008C4771" w:rsidRPr="004B3AC9" w:rsidRDefault="008C4771">
            <w:pPr>
              <w:pStyle w:val="ConsPlusNormal"/>
            </w:pPr>
            <w:r w:rsidRPr="004B3AC9">
              <w:t>повышение обеспеченности населения села Кневичи дорожным покрытием придомовых территорий с 70% в 2015 году до 76% в 2020 году</w:t>
            </w:r>
          </w:p>
        </w:tc>
      </w:tr>
      <w:tr w:rsidR="004B3AC9" w:rsidRPr="004B3AC9" w:rsidTr="00B53A58">
        <w:tc>
          <w:tcPr>
            <w:tcW w:w="460" w:type="dxa"/>
          </w:tcPr>
          <w:p w:rsidR="008C4771" w:rsidRPr="004B3AC9" w:rsidRDefault="008C4771">
            <w:pPr>
              <w:pStyle w:val="ConsPlusNormal"/>
            </w:pPr>
            <w:r w:rsidRPr="004B3AC9">
              <w:t>4.</w:t>
            </w:r>
          </w:p>
        </w:tc>
        <w:tc>
          <w:tcPr>
            <w:tcW w:w="4922" w:type="dxa"/>
          </w:tcPr>
          <w:p w:rsidR="008C4771" w:rsidRPr="004B3AC9" w:rsidRDefault="008C4771">
            <w:pPr>
              <w:pStyle w:val="ConsPlusNormal"/>
            </w:pPr>
            <w:r w:rsidRPr="004B3AC9">
              <w:t>Уровень обеспеченности учреждениями культуры в сельской местности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%</w:t>
            </w:r>
          </w:p>
        </w:tc>
        <w:tc>
          <w:tcPr>
            <w:tcW w:w="736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80</w:t>
            </w:r>
          </w:p>
        </w:tc>
        <w:tc>
          <w:tcPr>
            <w:tcW w:w="84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80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80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80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80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80</w:t>
            </w:r>
          </w:p>
        </w:tc>
        <w:tc>
          <w:tcPr>
            <w:tcW w:w="4793" w:type="dxa"/>
          </w:tcPr>
          <w:p w:rsidR="008C4771" w:rsidRPr="004B3AC9" w:rsidRDefault="008C4771">
            <w:pPr>
              <w:pStyle w:val="ConsPlusNormal"/>
            </w:pPr>
            <w:r w:rsidRPr="004B3AC9">
              <w:t>Сохранение обеспеченности учреждениями культуры на уровне 80%</w:t>
            </w:r>
          </w:p>
        </w:tc>
      </w:tr>
      <w:tr w:rsidR="004B3AC9" w:rsidRPr="004B3AC9" w:rsidTr="00B53A58">
        <w:tc>
          <w:tcPr>
            <w:tcW w:w="460" w:type="dxa"/>
          </w:tcPr>
          <w:p w:rsidR="008C4771" w:rsidRPr="004B3AC9" w:rsidRDefault="008C4771">
            <w:pPr>
              <w:pStyle w:val="ConsPlusNormal"/>
            </w:pPr>
            <w:r w:rsidRPr="004B3AC9">
              <w:t>5.</w:t>
            </w:r>
          </w:p>
        </w:tc>
        <w:tc>
          <w:tcPr>
            <w:tcW w:w="4922" w:type="dxa"/>
          </w:tcPr>
          <w:p w:rsidR="008C4771" w:rsidRPr="004B3AC9" w:rsidRDefault="008C4771">
            <w:pPr>
              <w:pStyle w:val="ConsPlusNormal"/>
            </w:pPr>
            <w:r w:rsidRPr="004B3AC9">
              <w:t>Достижение установленных значений целевых индикаторов Программы</w:t>
            </w:r>
          </w:p>
        </w:tc>
        <w:tc>
          <w:tcPr>
            <w:tcW w:w="850" w:type="dxa"/>
          </w:tcPr>
          <w:p w:rsidR="008C4771" w:rsidRPr="004B3AC9" w:rsidRDefault="008C4771">
            <w:pPr>
              <w:pStyle w:val="ConsPlusNormal"/>
            </w:pPr>
            <w:r w:rsidRPr="004B3AC9">
              <w:t>%</w:t>
            </w:r>
          </w:p>
        </w:tc>
        <w:tc>
          <w:tcPr>
            <w:tcW w:w="736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84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</w:pP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</w:t>
            </w:r>
          </w:p>
        </w:tc>
        <w:tc>
          <w:tcPr>
            <w:tcW w:w="604" w:type="dxa"/>
          </w:tcPr>
          <w:p w:rsidR="008C4771" w:rsidRPr="004B3AC9" w:rsidRDefault="008C4771">
            <w:pPr>
              <w:pStyle w:val="ConsPlusNormal"/>
              <w:jc w:val="right"/>
            </w:pPr>
            <w:r w:rsidRPr="004B3AC9">
              <w:t>100</w:t>
            </w:r>
          </w:p>
        </w:tc>
        <w:tc>
          <w:tcPr>
            <w:tcW w:w="4793" w:type="dxa"/>
          </w:tcPr>
          <w:p w:rsidR="008C4771" w:rsidRPr="004B3AC9" w:rsidRDefault="008C4771">
            <w:pPr>
              <w:pStyle w:val="ConsPlusNormal"/>
            </w:pPr>
            <w:r w:rsidRPr="004B3AC9">
              <w:t>Обеспечить 100% выполнение установленных значений целевых индикаторов Программы</w:t>
            </w:r>
          </w:p>
        </w:tc>
      </w:tr>
    </w:tbl>
    <w:p w:rsidR="008C4771" w:rsidRPr="004B3AC9" w:rsidRDefault="008C4771">
      <w:pPr>
        <w:pStyle w:val="ConsPlusNormal"/>
        <w:jc w:val="both"/>
      </w:pPr>
    </w:p>
    <w:p w:rsidR="008C4771" w:rsidRPr="004B3AC9" w:rsidRDefault="008C4771">
      <w:pPr>
        <w:pStyle w:val="ConsPlusNormal"/>
        <w:jc w:val="both"/>
      </w:pPr>
    </w:p>
    <w:sectPr w:rsidR="008C4771" w:rsidRPr="004B3AC9" w:rsidSect="007518CF">
      <w:pgSz w:w="16838" w:h="11905" w:orient="landscape"/>
      <w:pgMar w:top="709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48" w:rsidRDefault="00806E48" w:rsidP="00417E18">
      <w:pPr>
        <w:spacing w:after="0" w:line="240" w:lineRule="auto"/>
      </w:pPr>
      <w:r>
        <w:separator/>
      </w:r>
    </w:p>
  </w:endnote>
  <w:endnote w:type="continuationSeparator" w:id="0">
    <w:p w:rsidR="00806E48" w:rsidRDefault="00806E48" w:rsidP="0041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48" w:rsidRDefault="00806E48" w:rsidP="00417E18">
      <w:pPr>
        <w:spacing w:after="0" w:line="240" w:lineRule="auto"/>
      </w:pPr>
      <w:r>
        <w:separator/>
      </w:r>
    </w:p>
  </w:footnote>
  <w:footnote w:type="continuationSeparator" w:id="0">
    <w:p w:rsidR="00806E48" w:rsidRDefault="00806E48" w:rsidP="00417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71"/>
    <w:rsid w:val="000B5C6B"/>
    <w:rsid w:val="00135607"/>
    <w:rsid w:val="00165909"/>
    <w:rsid w:val="002307AC"/>
    <w:rsid w:val="002E0C19"/>
    <w:rsid w:val="00396EA4"/>
    <w:rsid w:val="003B7A96"/>
    <w:rsid w:val="00405420"/>
    <w:rsid w:val="00417E18"/>
    <w:rsid w:val="004243E7"/>
    <w:rsid w:val="004B3AC9"/>
    <w:rsid w:val="004E7A81"/>
    <w:rsid w:val="005C2DE1"/>
    <w:rsid w:val="0061501E"/>
    <w:rsid w:val="007040AF"/>
    <w:rsid w:val="0072041B"/>
    <w:rsid w:val="007518CF"/>
    <w:rsid w:val="00752005"/>
    <w:rsid w:val="007A0B69"/>
    <w:rsid w:val="007D3EFC"/>
    <w:rsid w:val="007E6C2B"/>
    <w:rsid w:val="00806E48"/>
    <w:rsid w:val="0084542D"/>
    <w:rsid w:val="008C4771"/>
    <w:rsid w:val="00924036"/>
    <w:rsid w:val="00984090"/>
    <w:rsid w:val="009851C8"/>
    <w:rsid w:val="00995D23"/>
    <w:rsid w:val="009B7CC7"/>
    <w:rsid w:val="00A10DA9"/>
    <w:rsid w:val="00A66E22"/>
    <w:rsid w:val="00AA61DD"/>
    <w:rsid w:val="00AB47FD"/>
    <w:rsid w:val="00AD3D9F"/>
    <w:rsid w:val="00B02A7E"/>
    <w:rsid w:val="00B044EC"/>
    <w:rsid w:val="00B53A58"/>
    <w:rsid w:val="00C53951"/>
    <w:rsid w:val="00C7368C"/>
    <w:rsid w:val="00CF12DD"/>
    <w:rsid w:val="00CF3C71"/>
    <w:rsid w:val="00D6457E"/>
    <w:rsid w:val="00E1381C"/>
    <w:rsid w:val="00E71AC0"/>
    <w:rsid w:val="00F2144F"/>
    <w:rsid w:val="00F4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345D-AAEA-4641-B0F6-22AAC976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4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4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4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4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47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47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47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E18"/>
  </w:style>
  <w:style w:type="paragraph" w:styleId="a5">
    <w:name w:val="footer"/>
    <w:basedOn w:val="a"/>
    <w:link w:val="a6"/>
    <w:uiPriority w:val="99"/>
    <w:unhideWhenUsed/>
    <w:rsid w:val="0041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1AADA3C7B7C89A881E446FF1FCFDA149E88C03147734FACF4D032C7714071C0E87CCF66DE958BC629AA85B0E9f0H" TargetMode="External"/><Relationship Id="rId13" Type="http://schemas.openxmlformats.org/officeDocument/2006/relationships/hyperlink" Target="consultantplus://offline/ref=EAA1AADA3C7B7C89A881FA4BE97391D51697D4CB314A781CF6A1D6659821462492A82296379EDE86C533B685B18EDA9FE1E9fBH" TargetMode="External"/><Relationship Id="rId18" Type="http://schemas.openxmlformats.org/officeDocument/2006/relationships/hyperlink" Target="consultantplus://offline/ref=EAA1AADA3C7B7C89A881E446FF1FCFDA1F9A83C333452E45A4ADDC30C07E1F66D5A128C266DA8A8DCE63F9C1E79DD89BFD9BEC80F00E94E6fC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A1AADA3C7B7C89A881E446FF1FCFDA159E83C73948734FACF4D032C7714071C0E87CCF66DE958BC629AA85B0E9f0H" TargetMode="External"/><Relationship Id="rId7" Type="http://schemas.openxmlformats.org/officeDocument/2006/relationships/hyperlink" Target="consultantplus://offline/ref=EAA1AADA3C7B7C89A881E446FF1FCFDA159888C63349734FACF4D032C7714071C0E87CCF66DE958BC629AA85B0E9f0H" TargetMode="External"/><Relationship Id="rId12" Type="http://schemas.openxmlformats.org/officeDocument/2006/relationships/hyperlink" Target="consultantplus://offline/ref=EAA1AADA3C7B7C89A881E446FF1FCFDA159E82C53349734FACF4D032C7714071C0E87CCF66DE958BC629AA85B0E9f0H" TargetMode="External"/><Relationship Id="rId17" Type="http://schemas.openxmlformats.org/officeDocument/2006/relationships/hyperlink" Target="consultantplus://offline/ref=EAA1AADA3C7B7C89A881E446FF1FCFDA159C82C63647734FACF4D032C7714071D2E824C366DA8B8BCD3CFCD4F6C5D59FE785EF9DEC0C966EE9fDH" TargetMode="External"/><Relationship Id="rId25" Type="http://schemas.openxmlformats.org/officeDocument/2006/relationships/hyperlink" Target="consultantplus://offline/ref=EAA1AADA3C7B7C89A881FA4BE97391D51697D4CB314D7B1BF9A9D6659821462492A82296379EDE86C533B685B18EDA9FE1E9f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A1AADA3C7B7C89A881FA4BE97391D51697D4CB314D7B1BF9A9D6659821462492A82296379EDE86C533B685B18EDA9FE1E9fBH" TargetMode="External"/><Relationship Id="rId20" Type="http://schemas.openxmlformats.org/officeDocument/2006/relationships/hyperlink" Target="consultantplus://offline/ref=EAA1AADA3C7B7C89A881E446FF1FCFDA159E82C53349734FACF4D032C7714071D2E824C367D98A8DC33CFCD4F6C5D59FE785EF9DEC0C966EE9f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1AADA3C7B7C89A881E446FF1FCFDA159E8DCF3546734FACF4D032C7714071C0E87CCF66DE958BC629AA85B0E9f0H" TargetMode="External"/><Relationship Id="rId11" Type="http://schemas.openxmlformats.org/officeDocument/2006/relationships/hyperlink" Target="consultantplus://offline/ref=EAA1AADA3C7B7C89A881E446FF1FCFDA159888C63349734FACF4D032C7714071C0E87CCF66DE958BC629AA85B0E9f0H" TargetMode="External"/><Relationship Id="rId24" Type="http://schemas.openxmlformats.org/officeDocument/2006/relationships/hyperlink" Target="consultantplus://offline/ref=EAA1AADA3C7B7C89A881FA4BE97391D51697D4CB314C7D1DF8A7D6659821462492A82296259E868AC537A884B29B8CCEA7CEE29EF610966F83FD4A28EDf2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AA1AADA3C7B7C89A881FA4BE97391D51697D4CB314D7F1FF9A5D6659821462492A82296379EDE86C533B685B18EDA9FE1E9fBH" TargetMode="External"/><Relationship Id="rId23" Type="http://schemas.openxmlformats.org/officeDocument/2006/relationships/hyperlink" Target="consultantplus://offline/ref=EAA1AADA3C7B7C89A881FA4BE97391D51697D4CB314C7D1DF8A7D6659821462492A82296259E868AC537A884B29B8CCEA7CEE29EF610966F83FD4A28EDf2H" TargetMode="External"/><Relationship Id="rId10" Type="http://schemas.openxmlformats.org/officeDocument/2006/relationships/hyperlink" Target="consultantplus://offline/ref=EAA1AADA3C7B7C89A881FA4BE97391D51697D4CB314D7B1BF9A9D6659821462492A82296379EDE86C533B685B18EDA9FE1E9fBH" TargetMode="External"/><Relationship Id="rId19" Type="http://schemas.openxmlformats.org/officeDocument/2006/relationships/hyperlink" Target="consultantplus://offline/ref=EAA1AADA3C7B7C89A881FA4BE97391D51697D4CB314D7F1FF9A5D6659821462492A82296259E868AC537A884B29B8CCEA7CEE29EF610966F83FD4A28EDf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A1AADA3C7B7C89A881FA4BE97391D51697D4CB314A781CF6A1D6659821462492A82296379EDE86C533B685B18EDA9FE1E9fBH" TargetMode="External"/><Relationship Id="rId14" Type="http://schemas.openxmlformats.org/officeDocument/2006/relationships/hyperlink" Target="consultantplus://offline/ref=EAA1AADA3C7B7C89A881FA4BE97391D51697D4CB324D7F1EF0AB8B6F90784A2695A77D93228F868BC129A886AC92D89DEEf3H" TargetMode="External"/><Relationship Id="rId22" Type="http://schemas.openxmlformats.org/officeDocument/2006/relationships/hyperlink" Target="consultantplus://offline/ref=EAA1AADA3C7B7C89A881E446FF1FCFDA159E82C53349734FACF4D032C7714071D2E824C367D98A8DC33CFCD4F6C5D59FE785EF9DEC0C966EE9fD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6011</Words>
  <Characters>34265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Щербенева Наталья Викторовна</dc:creator>
  <cp:keywords/>
  <dc:description/>
  <cp:lastModifiedBy>Щербенева Наталья Викторовна</cp:lastModifiedBy>
  <cp:revision>46</cp:revision>
  <dcterms:created xsi:type="dcterms:W3CDTF">2020-03-04T07:31:00Z</dcterms:created>
  <dcterms:modified xsi:type="dcterms:W3CDTF">2020-12-02T01:32:00Z</dcterms:modified>
</cp:coreProperties>
</file>