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22" w:rsidRPr="007F5B88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D3558" w:rsidRPr="007F5B88">
        <w:rPr>
          <w:rFonts w:ascii="Times New Roman" w:hAnsi="Times New Roman" w:cs="Times New Roman"/>
          <w:sz w:val="28"/>
          <w:szCs w:val="28"/>
        </w:rPr>
        <w:t>2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>УТВЕРЖДЕН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</w:t>
      </w:r>
    </w:p>
    <w:p w:rsidR="005E562D" w:rsidRPr="005E562D" w:rsidRDefault="005E562D" w:rsidP="005E562D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</w:t>
      </w:r>
      <w:r w:rsidR="00B7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E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BD4C8E" w:rsidRDefault="00BD4C8E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B4B99" w:rsidRPr="007F5B88" w:rsidRDefault="000001FA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r w:rsidR="00E02322" w:rsidRPr="007F5B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4B99" w:rsidRPr="007F5B88" w:rsidRDefault="00EB4B99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 xml:space="preserve">(«дорожная карта») </w:t>
      </w:r>
      <w:r w:rsidR="00E02322" w:rsidRPr="007F5B88">
        <w:rPr>
          <w:rFonts w:ascii="Times New Roman" w:hAnsi="Times New Roman" w:cs="Times New Roman"/>
          <w:b/>
          <w:sz w:val="28"/>
          <w:szCs w:val="28"/>
        </w:rPr>
        <w:t xml:space="preserve">по снижению комплаенс-рисков нарушения антимонопольного законодательства </w:t>
      </w:r>
    </w:p>
    <w:p w:rsidR="00E02322" w:rsidRDefault="00E02322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>финансов</w:t>
      </w:r>
      <w:r w:rsidR="000001FA" w:rsidRPr="007F5B88">
        <w:rPr>
          <w:rFonts w:ascii="Times New Roman" w:hAnsi="Times New Roman" w:cs="Times New Roman"/>
          <w:b/>
          <w:sz w:val="28"/>
          <w:szCs w:val="28"/>
        </w:rPr>
        <w:t>ым</w:t>
      </w:r>
      <w:r w:rsidRPr="007F5B88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 w:rsidR="000001FA" w:rsidRPr="007F5B88">
        <w:rPr>
          <w:rFonts w:ascii="Times New Roman" w:hAnsi="Times New Roman" w:cs="Times New Roman"/>
          <w:b/>
          <w:sz w:val="28"/>
          <w:szCs w:val="28"/>
        </w:rPr>
        <w:t>ем</w:t>
      </w:r>
      <w:r w:rsidRPr="007F5B88">
        <w:rPr>
          <w:rFonts w:ascii="Times New Roman" w:hAnsi="Times New Roman" w:cs="Times New Roman"/>
          <w:b/>
          <w:sz w:val="28"/>
          <w:szCs w:val="28"/>
        </w:rPr>
        <w:t xml:space="preserve"> администрации Артемовского городского округа</w:t>
      </w:r>
      <w:r w:rsidR="00D91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CBD" w:rsidRPr="00D91CBD">
        <w:rPr>
          <w:rFonts w:ascii="Times New Roman" w:hAnsi="Times New Roman" w:cs="Times New Roman"/>
          <w:b/>
          <w:sz w:val="28"/>
          <w:szCs w:val="28"/>
        </w:rPr>
        <w:t>на 202</w:t>
      </w:r>
      <w:r w:rsidR="00955766">
        <w:rPr>
          <w:rFonts w:ascii="Times New Roman" w:hAnsi="Times New Roman" w:cs="Times New Roman"/>
          <w:b/>
          <w:sz w:val="28"/>
          <w:szCs w:val="28"/>
        </w:rPr>
        <w:t>5</w:t>
      </w:r>
      <w:r w:rsidR="00D91CBD" w:rsidRPr="00D91CB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4C8E" w:rsidRPr="007F5B88" w:rsidRDefault="00BD4C8E" w:rsidP="000415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4078"/>
        <w:gridCol w:w="4219"/>
        <w:gridCol w:w="3103"/>
        <w:gridCol w:w="1555"/>
        <w:gridCol w:w="2121"/>
      </w:tblGrid>
      <w:tr w:rsidR="00CF5371" w:rsidTr="0044119E">
        <w:tc>
          <w:tcPr>
            <w:tcW w:w="566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078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Комплаенс-риск</w:t>
            </w:r>
          </w:p>
        </w:tc>
        <w:tc>
          <w:tcPr>
            <w:tcW w:w="4219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Общие меры по устранению рисков</w:t>
            </w:r>
          </w:p>
        </w:tc>
        <w:tc>
          <w:tcPr>
            <w:tcW w:w="3103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Предложенные действия</w:t>
            </w:r>
          </w:p>
        </w:tc>
        <w:tc>
          <w:tcPr>
            <w:tcW w:w="1555" w:type="dxa"/>
          </w:tcPr>
          <w:p w:rsidR="004C1ECC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2121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</w:p>
        </w:tc>
      </w:tr>
      <w:tr w:rsidR="0044119E" w:rsidTr="0044119E">
        <w:tc>
          <w:tcPr>
            <w:tcW w:w="566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078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4219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103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5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121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44119E" w:rsidTr="0044119E"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в принятых нормативных правовых актах</w:t>
            </w:r>
          </w:p>
        </w:tc>
        <w:tc>
          <w:tcPr>
            <w:tcW w:w="4219" w:type="dxa"/>
          </w:tcPr>
          <w:p w:rsidR="0044119E" w:rsidRDefault="0044119E" w:rsidP="0044119E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нормативных правовых актов и проектов нормативных правовых актов на предмет соответствия антимонопольному законодательству</w:t>
            </w: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действующего антимонопольного законодательства при разработке и утверждении нормативных правовых актов</w:t>
            </w: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8F4F8F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44119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119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</w:t>
            </w:r>
          </w:p>
        </w:tc>
      </w:tr>
      <w:tr w:rsidR="0044119E" w:rsidTr="0044119E">
        <w:trPr>
          <w:trHeight w:val="2812"/>
        </w:trPr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при осуществлении закупок товаров, работ, услуг для обеспечения муниципальных нужд путем утверждения аукционной документации, повлекшее нарушение антимонопольного законодательства</w:t>
            </w:r>
          </w:p>
        </w:tc>
        <w:tc>
          <w:tcPr>
            <w:tcW w:w="4219" w:type="dxa"/>
          </w:tcPr>
          <w:p w:rsidR="0044119E" w:rsidRDefault="0044119E" w:rsidP="0044119E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изменений, вносимых в нормативные правовые акты, регулирующие осуществление закупок для государственных и муниципальных нужд.</w:t>
            </w:r>
          </w:p>
          <w:p w:rsidR="0044119E" w:rsidRDefault="0044119E" w:rsidP="0044119E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подготовкой закупочной документации на стадии согласования</w:t>
            </w: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должностных лиц, ответственных за осуществление закупок; анализ проектов нормативных правовых актов на предмет соответствия антимонопольному законодательству; анализ нар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ушения антимонопольного законодательства</w:t>
            </w:r>
          </w:p>
          <w:p w:rsidR="00B73675" w:rsidRDefault="00B73675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 - начальник отдела бухгалтерского учета и контроля</w:t>
            </w:r>
          </w:p>
        </w:tc>
      </w:tr>
      <w:tr w:rsidR="0044119E" w:rsidTr="0044119E">
        <w:tc>
          <w:tcPr>
            <w:tcW w:w="566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4078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4219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103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5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121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44119E" w:rsidTr="0044119E"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антимонопольного законодательства при осуществлении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финансового контроля в Артемовском городском округе</w:t>
            </w:r>
          </w:p>
        </w:tc>
        <w:tc>
          <w:tcPr>
            <w:tcW w:w="4219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7F7815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их обязанностей и мер ответственности при осуществлении внутреннего муниципального финансового контроля</w:t>
            </w:r>
          </w:p>
          <w:p w:rsidR="0044119E" w:rsidRDefault="0044119E" w:rsidP="00441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требований законодательства при осуществлении внутреннего муниципального финансового контроля</w:t>
            </w: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 - начальник отдела бухгалтерского учета и контроля</w:t>
            </w:r>
          </w:p>
        </w:tc>
      </w:tr>
    </w:tbl>
    <w:p w:rsidR="00CA1BA2" w:rsidRPr="00B9693C" w:rsidRDefault="00CA1BA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1BA2" w:rsidRPr="00B9693C" w:rsidSect="00CA77CD">
      <w:headerReference w:type="default" r:id="rId8"/>
      <w:pgSz w:w="16838" w:h="11906" w:orient="landscape"/>
      <w:pgMar w:top="1701" w:right="737" w:bottom="102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EFD" w:rsidRDefault="009C5EFD" w:rsidP="004C1ECC">
      <w:pPr>
        <w:spacing w:after="0" w:line="240" w:lineRule="auto"/>
      </w:pPr>
      <w:r>
        <w:separator/>
      </w:r>
    </w:p>
  </w:endnote>
  <w:endnote w:type="continuationSeparator" w:id="0">
    <w:p w:rsidR="009C5EFD" w:rsidRDefault="009C5EFD" w:rsidP="004C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EFD" w:rsidRDefault="009C5EFD" w:rsidP="004C1ECC">
      <w:pPr>
        <w:spacing w:after="0" w:line="240" w:lineRule="auto"/>
      </w:pPr>
      <w:r>
        <w:separator/>
      </w:r>
    </w:p>
  </w:footnote>
  <w:footnote w:type="continuationSeparator" w:id="0">
    <w:p w:rsidR="009C5EFD" w:rsidRDefault="009C5EFD" w:rsidP="004C1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9194077"/>
      <w:docPartObj>
        <w:docPartGallery w:val="Page Numbers (Top of Page)"/>
        <w:docPartUnique/>
      </w:docPartObj>
    </w:sdtPr>
    <w:sdtEndPr/>
    <w:sdtContent>
      <w:p w:rsidR="004C1ECC" w:rsidRDefault="0025082D">
        <w:pPr>
          <w:pStyle w:val="a7"/>
          <w:jc w:val="center"/>
        </w:pPr>
        <w:r w:rsidRPr="004C1E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C1ECC" w:rsidRPr="004C1EC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C1E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4F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C1E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1ECC" w:rsidRDefault="004C1E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322"/>
    <w:rsid w:val="000001FA"/>
    <w:rsid w:val="00034291"/>
    <w:rsid w:val="0004159B"/>
    <w:rsid w:val="000D01DC"/>
    <w:rsid w:val="000F4077"/>
    <w:rsid w:val="001050FA"/>
    <w:rsid w:val="00135829"/>
    <w:rsid w:val="001A47C2"/>
    <w:rsid w:val="001C5091"/>
    <w:rsid w:val="0025082D"/>
    <w:rsid w:val="00282C30"/>
    <w:rsid w:val="00284508"/>
    <w:rsid w:val="002D19E1"/>
    <w:rsid w:val="002F1E5F"/>
    <w:rsid w:val="00306A63"/>
    <w:rsid w:val="00312EED"/>
    <w:rsid w:val="00343206"/>
    <w:rsid w:val="00345F98"/>
    <w:rsid w:val="003C6649"/>
    <w:rsid w:val="0041727A"/>
    <w:rsid w:val="0044119E"/>
    <w:rsid w:val="004C1ECC"/>
    <w:rsid w:val="00572FD2"/>
    <w:rsid w:val="005B0705"/>
    <w:rsid w:val="005E357E"/>
    <w:rsid w:val="005E562D"/>
    <w:rsid w:val="006B14FD"/>
    <w:rsid w:val="006C378C"/>
    <w:rsid w:val="00704D4C"/>
    <w:rsid w:val="007749ED"/>
    <w:rsid w:val="00784E4E"/>
    <w:rsid w:val="007A2015"/>
    <w:rsid w:val="007C58A6"/>
    <w:rsid w:val="007D3187"/>
    <w:rsid w:val="007D6B58"/>
    <w:rsid w:val="007F5B88"/>
    <w:rsid w:val="007F7815"/>
    <w:rsid w:val="0087488C"/>
    <w:rsid w:val="008D3558"/>
    <w:rsid w:val="008F4F8F"/>
    <w:rsid w:val="0092468A"/>
    <w:rsid w:val="00955766"/>
    <w:rsid w:val="009C5EFD"/>
    <w:rsid w:val="009C65B7"/>
    <w:rsid w:val="00A52397"/>
    <w:rsid w:val="00A63D94"/>
    <w:rsid w:val="00A9666F"/>
    <w:rsid w:val="00AC0D6E"/>
    <w:rsid w:val="00B21BDF"/>
    <w:rsid w:val="00B27E35"/>
    <w:rsid w:val="00B73675"/>
    <w:rsid w:val="00B9693C"/>
    <w:rsid w:val="00BD4C8E"/>
    <w:rsid w:val="00BD656E"/>
    <w:rsid w:val="00C074CF"/>
    <w:rsid w:val="00C42DC2"/>
    <w:rsid w:val="00C52026"/>
    <w:rsid w:val="00CA1834"/>
    <w:rsid w:val="00CA1BA2"/>
    <w:rsid w:val="00CA77CD"/>
    <w:rsid w:val="00CC7F5E"/>
    <w:rsid w:val="00CF5371"/>
    <w:rsid w:val="00D065B7"/>
    <w:rsid w:val="00D72A0B"/>
    <w:rsid w:val="00D91CBD"/>
    <w:rsid w:val="00E02322"/>
    <w:rsid w:val="00E138CC"/>
    <w:rsid w:val="00EA0BED"/>
    <w:rsid w:val="00EB4B99"/>
    <w:rsid w:val="00ED6211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3C3F"/>
  <w15:docId w15:val="{56C3323F-B738-4615-9757-CB0FB825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6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4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B9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1ECC"/>
  </w:style>
  <w:style w:type="paragraph" w:styleId="a9">
    <w:name w:val="footer"/>
    <w:basedOn w:val="a"/>
    <w:link w:val="aa"/>
    <w:uiPriority w:val="99"/>
    <w:semiHidden/>
    <w:unhideWhenUsed/>
    <w:rsid w:val="004C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1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665E0-AB3F-4E8B-833F-CF1FF135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Татьяна Юрьевна Солодухина</cp:lastModifiedBy>
  <cp:revision>21</cp:revision>
  <cp:lastPrinted>2025-02-12T08:34:00Z</cp:lastPrinted>
  <dcterms:created xsi:type="dcterms:W3CDTF">2022-02-16T06:52:00Z</dcterms:created>
  <dcterms:modified xsi:type="dcterms:W3CDTF">2025-02-12T08:34:00Z</dcterms:modified>
</cp:coreProperties>
</file>