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06" w:rsidRPr="009A7406" w:rsidRDefault="009A7406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094"/>
      <w:bookmarkEnd w:id="0"/>
      <w:r w:rsidRPr="009A74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A7406" w:rsidRPr="009A7406" w:rsidRDefault="009A7406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</w:rPr>
      </w:pPr>
    </w:p>
    <w:p w:rsidR="009A7406" w:rsidRPr="009A7406" w:rsidRDefault="009A7406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</w:rPr>
      </w:pPr>
      <w:r w:rsidRPr="009A740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7406" w:rsidRPr="009A7406" w:rsidRDefault="009A7406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</w:rPr>
      </w:pPr>
      <w:r w:rsidRPr="009A7406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</w:t>
      </w:r>
    </w:p>
    <w:p w:rsidR="009A7406" w:rsidRPr="009A7406" w:rsidRDefault="009A7406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</w:rPr>
      </w:pPr>
      <w:r w:rsidRPr="009A7406">
        <w:rPr>
          <w:rFonts w:ascii="Times New Roman" w:hAnsi="Times New Roman" w:cs="Times New Roman"/>
          <w:sz w:val="28"/>
          <w:szCs w:val="28"/>
        </w:rPr>
        <w:t xml:space="preserve">от                              № </w:t>
      </w:r>
    </w:p>
    <w:p w:rsidR="009A7406" w:rsidRPr="009A7406" w:rsidRDefault="009A7406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</w:rPr>
      </w:pPr>
    </w:p>
    <w:p w:rsidR="009A7406" w:rsidRPr="00AF07F3" w:rsidRDefault="00AF07F3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bookmarkStart w:id="1" w:name="_GoBack"/>
      <w:bookmarkEnd w:id="1"/>
    </w:p>
    <w:p w:rsidR="009A7406" w:rsidRPr="009A7406" w:rsidRDefault="009A7406" w:rsidP="009A7406">
      <w:pPr>
        <w:pStyle w:val="ConsPlusNormal"/>
        <w:ind w:left="15593" w:firstLine="283"/>
        <w:outlineLvl w:val="0"/>
        <w:rPr>
          <w:rFonts w:ascii="Times New Roman" w:hAnsi="Times New Roman" w:cs="Times New Roman"/>
          <w:sz w:val="28"/>
          <w:szCs w:val="28"/>
        </w:rPr>
      </w:pPr>
    </w:p>
    <w:p w:rsidR="009A7406" w:rsidRPr="009A7406" w:rsidRDefault="009A7406" w:rsidP="009A7406">
      <w:pPr>
        <w:pStyle w:val="ConsPlusNormal"/>
        <w:suppressAutoHyphens/>
        <w:ind w:left="15876"/>
        <w:jc w:val="both"/>
        <w:rPr>
          <w:rFonts w:ascii="Times New Roman" w:hAnsi="Times New Roman" w:cs="Times New Roman"/>
          <w:sz w:val="28"/>
          <w:szCs w:val="28"/>
        </w:rPr>
      </w:pPr>
      <w:r w:rsidRPr="009A7406">
        <w:rPr>
          <w:rFonts w:ascii="Times New Roman" w:hAnsi="Times New Roman" w:cs="Times New Roman"/>
          <w:sz w:val="28"/>
          <w:szCs w:val="28"/>
        </w:rPr>
        <w:t>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Артемовского городского округа, о форме и сроках формирования отчета об их исполнении</w:t>
      </w:r>
    </w:p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8"/>
      </w:tblGrid>
      <w:tr w:rsidR="009A7406" w:rsidRPr="009A7406" w:rsidTr="009A7406">
        <w:trPr>
          <w:trHeight w:val="280"/>
        </w:trPr>
        <w:tc>
          <w:tcPr>
            <w:tcW w:w="18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A7406">
            <w:pPr>
              <w:pStyle w:val="ConsPlusNormal"/>
              <w:ind w:left="-1054" w:right="-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</w:tc>
      </w:tr>
      <w:tr w:rsidR="009A7406" w:rsidRPr="009A7406" w:rsidTr="009A7406">
        <w:trPr>
          <w:trHeight w:val="1154"/>
        </w:trPr>
        <w:tc>
          <w:tcPr>
            <w:tcW w:w="18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Артемовского городского округа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9A74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</w:tbl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tbl>
      <w:tblPr>
        <w:tblW w:w="21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743"/>
        <w:gridCol w:w="1984"/>
        <w:gridCol w:w="993"/>
      </w:tblGrid>
      <w:tr w:rsidR="009A7406" w:rsidRPr="009A7406" w:rsidTr="009A740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both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A7406" w:rsidRPr="009A7406" w:rsidTr="009A740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hyperlink r:id="rId8" w:history="1">
              <w:r w:rsidRPr="009A74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A7406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7406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7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 20__ г.</w:t>
            </w: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A74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9A74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74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462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9A74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474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441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9A7406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9A740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474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A7406" w:rsidRPr="009A7406" w:rsidRDefault="009A7406" w:rsidP="00AF3113">
      <w:pPr>
        <w:pStyle w:val="ConsPlusNormal"/>
        <w:ind w:right="-14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7406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 характеризующих объем оказания муниципальной услуги</w:t>
      </w:r>
      <w:r w:rsidR="00AF3113">
        <w:rPr>
          <w:rFonts w:ascii="Times New Roman" w:hAnsi="Times New Roman" w:cs="Times New Roman"/>
          <w:sz w:val="28"/>
          <w:szCs w:val="28"/>
        </w:rPr>
        <w:t xml:space="preserve"> </w:t>
      </w:r>
      <w:r w:rsidRPr="009A7406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9A7406" w:rsidRPr="009A7406" w:rsidRDefault="009A7406" w:rsidP="009A7406">
      <w:pPr>
        <w:pStyle w:val="ConsPlusNormal"/>
        <w:ind w:right="-141"/>
        <w:jc w:val="center"/>
        <w:rPr>
          <w:rFonts w:ascii="Times New Roman" w:hAnsi="Times New Roman" w:cs="Times New Roman"/>
          <w:szCs w:val="22"/>
        </w:rPr>
      </w:pPr>
    </w:p>
    <w:tbl>
      <w:tblPr>
        <w:tblW w:w="213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993"/>
        <w:gridCol w:w="850"/>
        <w:gridCol w:w="851"/>
        <w:gridCol w:w="992"/>
        <w:gridCol w:w="850"/>
        <w:gridCol w:w="1276"/>
        <w:gridCol w:w="992"/>
        <w:gridCol w:w="851"/>
        <w:gridCol w:w="850"/>
        <w:gridCol w:w="1276"/>
        <w:gridCol w:w="851"/>
        <w:gridCol w:w="1134"/>
        <w:gridCol w:w="1275"/>
        <w:gridCol w:w="1134"/>
        <w:gridCol w:w="993"/>
        <w:gridCol w:w="1134"/>
        <w:gridCol w:w="1417"/>
        <w:gridCol w:w="1355"/>
      </w:tblGrid>
      <w:tr w:rsidR="009A7406" w:rsidRPr="009A7406" w:rsidTr="0054777B">
        <w:trPr>
          <w:trHeight w:val="4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lastRenderedPageBreak/>
              <w:t>Наименование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Год определения исполнителей муниципальной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Место оказания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Показатель, характеризующий объем оказания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(укрупненной муниципальной услуги)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Значение планового показателя, характеризующего объем оказания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(укрупненной муниципальной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&lt;8&gt;</w:t>
              </w:r>
            </w:hyperlink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Значение фактического показателя, характеризующего объем оказания муниципальной услуги</w:t>
            </w:r>
          </w:p>
          <w:p w:rsid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услуги), 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 </w:t>
            </w:r>
            <w:hyperlink w:anchor="Par2715" w:tooltip="&lt;11&gt; Указывается разница граф 13 и 7.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&lt;12&gt;</w:t>
              </w:r>
            </w:hyperlink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(укрупненной муниципальной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&lt;13&gt;</w:t>
              </w:r>
            </w:hyperlink>
          </w:p>
        </w:tc>
      </w:tr>
      <w:tr w:rsidR="009A7406" w:rsidRPr="009A7406" w:rsidTr="0054777B">
        <w:trPr>
          <w:trHeight w:val="10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&lt;7&gt;</w:t>
              </w:r>
            </w:hyperlink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&lt;9&gt;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7406" w:rsidRPr="009A7406" w:rsidTr="0054777B">
        <w:trPr>
          <w:trHeight w:val="33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9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ОКЕИ</w:t>
              </w:r>
            </w:hyperlink>
            <w:r w:rsidRPr="009A7406">
              <w:rPr>
                <w:rFonts w:ascii="Times New Roman" w:hAnsi="Times New Roman" w:cs="Times New Roman"/>
                <w:b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&lt;10&gt;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&lt;10&gt;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A74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7406">
                <w:rPr>
                  <w:rFonts w:ascii="Times New Roman" w:hAnsi="Times New Roman" w:cs="Times New Roman"/>
                  <w:b/>
                  <w:color w:val="0000FF"/>
                </w:rPr>
                <w:t>&lt;10&gt;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7406" w:rsidRPr="009A7406" w:rsidTr="009A7406">
        <w:trPr>
          <w:trHeight w:val="2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2" w:name="Par1336"/>
            <w:bookmarkEnd w:id="2"/>
            <w:r w:rsidRPr="009A740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3" w:name="Par1337"/>
            <w:bookmarkEnd w:id="3"/>
            <w:r w:rsidRPr="009A74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4" w:name="Par1338"/>
            <w:bookmarkEnd w:id="4"/>
            <w:r w:rsidRPr="009A740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5" w:name="Par1339"/>
            <w:bookmarkEnd w:id="5"/>
            <w:r w:rsidRPr="009A740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6" w:name="Par1340"/>
            <w:bookmarkEnd w:id="6"/>
            <w:r w:rsidRPr="009A740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7" w:name="Par1341"/>
            <w:bookmarkEnd w:id="7"/>
            <w:r w:rsidRPr="009A740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8" w:name="Par1342"/>
            <w:bookmarkEnd w:id="8"/>
            <w:r w:rsidRPr="009A74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9" w:name="Par1343"/>
            <w:bookmarkEnd w:id="9"/>
            <w:r w:rsidRPr="009A740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0" w:name="Par1344"/>
            <w:bookmarkEnd w:id="10"/>
            <w:r w:rsidRPr="009A740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1" w:name="Par1345"/>
            <w:bookmarkEnd w:id="11"/>
            <w:r w:rsidRPr="009A740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2" w:name="Par1346"/>
            <w:bookmarkEnd w:id="12"/>
            <w:r w:rsidRPr="009A740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9A7406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A7406" w:rsidRPr="009A7406" w:rsidTr="009A7406">
        <w:trPr>
          <w:trHeight w:val="3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2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9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7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6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2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34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7406" w:rsidRPr="009A7406" w:rsidTr="009A7406">
        <w:trPr>
          <w:trHeight w:val="3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6" w:rsidRPr="009A7406" w:rsidRDefault="009A7406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4777B" w:rsidRDefault="0054777B" w:rsidP="00AF3113">
      <w:pPr>
        <w:pStyle w:val="ConsPlusNormal"/>
        <w:ind w:right="-14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7406" w:rsidRPr="00AF3113" w:rsidRDefault="005A3405" w:rsidP="00AF3113">
      <w:pPr>
        <w:pStyle w:val="ConsPlusNormal"/>
        <w:ind w:right="-14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7406" w:rsidRPr="00AF311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</w:t>
      </w:r>
      <w:r w:rsidR="00AF3113">
        <w:rPr>
          <w:rFonts w:ascii="Times New Roman" w:hAnsi="Times New Roman" w:cs="Times New Roman"/>
          <w:sz w:val="28"/>
          <w:szCs w:val="28"/>
        </w:rPr>
        <w:t xml:space="preserve"> </w:t>
      </w:r>
      <w:r w:rsidR="009A7406" w:rsidRPr="00AF3113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  <w:r w:rsidR="00AF3113">
        <w:rPr>
          <w:rFonts w:ascii="Times New Roman" w:hAnsi="Times New Roman" w:cs="Times New Roman"/>
          <w:sz w:val="28"/>
          <w:szCs w:val="28"/>
        </w:rPr>
        <w:t xml:space="preserve"> </w:t>
      </w:r>
      <w:r w:rsidR="009A7406" w:rsidRPr="00AF3113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r w:rsidR="00AF3113">
        <w:rPr>
          <w:rFonts w:ascii="Times New Roman" w:hAnsi="Times New Roman" w:cs="Times New Roman"/>
          <w:sz w:val="28"/>
          <w:szCs w:val="28"/>
        </w:rPr>
        <w:t xml:space="preserve"> </w:t>
      </w:r>
      <w:r w:rsidR="009A7406" w:rsidRPr="00AF3113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9A7406" w:rsidRPr="009A7406" w:rsidRDefault="009A7406" w:rsidP="009A7406">
      <w:pPr>
        <w:pStyle w:val="ConsPlusNormal"/>
        <w:ind w:right="-141"/>
        <w:jc w:val="center"/>
        <w:rPr>
          <w:rFonts w:ascii="Times New Roman" w:hAnsi="Times New Roman" w:cs="Times New Roman"/>
          <w:szCs w:val="22"/>
        </w:rPr>
      </w:pPr>
    </w:p>
    <w:tbl>
      <w:tblPr>
        <w:tblW w:w="214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992"/>
        <w:gridCol w:w="1134"/>
        <w:gridCol w:w="1418"/>
        <w:gridCol w:w="1276"/>
        <w:gridCol w:w="992"/>
        <w:gridCol w:w="1276"/>
        <w:gridCol w:w="992"/>
        <w:gridCol w:w="992"/>
        <w:gridCol w:w="1559"/>
        <w:gridCol w:w="1560"/>
        <w:gridCol w:w="1559"/>
        <w:gridCol w:w="1276"/>
        <w:gridCol w:w="1701"/>
        <w:gridCol w:w="1701"/>
      </w:tblGrid>
      <w:tr w:rsidR="00CC5C83" w:rsidRPr="009A7406" w:rsidTr="005A3405">
        <w:trPr>
          <w:trHeight w:val="7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Наименование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>Уникальный номер реестровой записи</w:t>
            </w:r>
          </w:p>
          <w:p w:rsidR="00FA433A" w:rsidRPr="00CC5C83" w:rsidRDefault="00AF07F3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FA433A"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  <w:r w:rsidR="00FA433A" w:rsidRPr="00CC5C8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Содержание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FA43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>Условия (форма) оказания муниципальной услуги</w:t>
            </w:r>
          </w:p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</w:rPr>
              <w:t xml:space="preserve">Категории потребителей государственных услуг </w:t>
            </w:r>
            <w:hyperlink w:anchor="Par1403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</w:rPr>
                <w:t>&lt;6&gt;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Год определения исполнителей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Место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5A3405" w:rsidRDefault="00FA433A" w:rsidP="005A340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&lt;10&gt;</w:t>
              </w:r>
            </w:hyperlink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tooltip="&lt;14&gt; Рассчитывается как разница граф 8 и 7.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&lt;16&gt;</w:t>
              </w:r>
            </w:hyperlink>
          </w:p>
        </w:tc>
      </w:tr>
      <w:tr w:rsidR="00CC5C83" w:rsidRPr="009A7406" w:rsidTr="00CC5C8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C5C83" w:rsidRPr="009A7406" w:rsidTr="005A3405">
        <w:trPr>
          <w:trHeight w:val="133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AF31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Код по </w:t>
            </w:r>
            <w:hyperlink r:id="rId10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ОКЕИ</w:t>
              </w:r>
            </w:hyperlink>
            <w:r w:rsidRPr="00CC5C8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CC5C83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C5C83" w:rsidRPr="009A7406" w:rsidTr="00CC5C83">
        <w:trPr>
          <w:trHeight w:val="2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FA433A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5C83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13" w:name="Par1664"/>
            <w:bookmarkEnd w:id="13"/>
            <w:r>
              <w:rPr>
                <w:rFonts w:ascii="Times New Roman" w:hAnsi="Times New Roman" w:cs="Times New Roman"/>
                <w:b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14" w:name="Par1665"/>
            <w:bookmarkEnd w:id="14"/>
            <w:r>
              <w:rPr>
                <w:rFonts w:ascii="Times New Roman" w:hAnsi="Times New Roman" w:cs="Times New Roman"/>
                <w:b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A" w:rsidRPr="00CC5C83" w:rsidRDefault="003E3B28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16</w:t>
            </w:r>
          </w:p>
        </w:tc>
      </w:tr>
      <w:tr w:rsidR="00F015DD" w:rsidRPr="009A7406" w:rsidTr="0097578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97578C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p w:rsidR="00CC5C83" w:rsidRDefault="00CC5C83" w:rsidP="009A7406">
      <w:pPr>
        <w:pStyle w:val="ConsPlusNonformat"/>
        <w:ind w:right="-141"/>
        <w:jc w:val="center"/>
        <w:rPr>
          <w:rFonts w:ascii="Times New Roman" w:hAnsi="Times New Roman" w:cs="Times New Roman"/>
          <w:sz w:val="22"/>
          <w:szCs w:val="22"/>
        </w:rPr>
      </w:pPr>
    </w:p>
    <w:p w:rsidR="003E3B28" w:rsidRPr="003E3B28" w:rsidRDefault="009A7406" w:rsidP="003E3B28">
      <w:pPr>
        <w:pStyle w:val="ConsPlusNonformat"/>
        <w:ind w:right="-141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E3B28">
        <w:rPr>
          <w:rFonts w:ascii="Times New Roman" w:hAnsi="Times New Roman" w:cs="Times New Roman"/>
          <w:sz w:val="28"/>
          <w:szCs w:val="28"/>
        </w:rPr>
        <w:t>III. Сведения о плановых пок</w:t>
      </w:r>
      <w:r w:rsidR="003E3B28" w:rsidRPr="003E3B28">
        <w:rPr>
          <w:rFonts w:ascii="Times New Roman" w:hAnsi="Times New Roman" w:cs="Times New Roman"/>
          <w:sz w:val="28"/>
          <w:szCs w:val="28"/>
        </w:rPr>
        <w:t xml:space="preserve">азателях, характеризующих объем </w:t>
      </w:r>
      <w:r w:rsidRPr="003E3B28">
        <w:rPr>
          <w:rFonts w:ascii="Times New Roman" w:hAnsi="Times New Roman" w:cs="Times New Roman"/>
          <w:sz w:val="28"/>
          <w:szCs w:val="28"/>
        </w:rPr>
        <w:t>и качество оказания муниципальной</w:t>
      </w:r>
      <w:r w:rsidR="003E3B28" w:rsidRPr="003E3B28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3E3B28">
        <w:rPr>
          <w:rFonts w:ascii="Times New Roman" w:hAnsi="Times New Roman" w:cs="Times New Roman"/>
          <w:sz w:val="28"/>
          <w:szCs w:val="28"/>
        </w:rPr>
        <w:t>сфере (муниципальных</w:t>
      </w:r>
      <w:r w:rsidR="003E3B28" w:rsidRPr="003E3B28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3E3B28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</w:t>
      </w:r>
      <w:r w:rsidR="003E3B28" w:rsidRPr="003E3B28">
        <w:rPr>
          <w:rFonts w:ascii="Times New Roman" w:hAnsi="Times New Roman" w:cs="Times New Roman"/>
          <w:sz w:val="28"/>
          <w:szCs w:val="28"/>
        </w:rPr>
        <w:t xml:space="preserve"> услугу), </w:t>
      </w:r>
      <w:r w:rsidRPr="003E3B28">
        <w:rPr>
          <w:rFonts w:ascii="Times New Roman" w:hAnsi="Times New Roman" w:cs="Times New Roman"/>
          <w:sz w:val="28"/>
          <w:szCs w:val="28"/>
        </w:rPr>
        <w:t xml:space="preserve">на </w:t>
      </w:r>
      <w:r w:rsidR="003E3B28" w:rsidRPr="003E3B28">
        <w:rPr>
          <w:rFonts w:ascii="Times New Roman" w:hAnsi="Times New Roman" w:cs="Times New Roman"/>
          <w:sz w:val="28"/>
          <w:szCs w:val="28"/>
        </w:rPr>
        <w:t>«</w:t>
      </w:r>
      <w:r w:rsidRPr="003E3B28">
        <w:rPr>
          <w:rFonts w:ascii="Times New Roman" w:hAnsi="Times New Roman" w:cs="Times New Roman"/>
          <w:sz w:val="28"/>
          <w:szCs w:val="28"/>
        </w:rPr>
        <w:t>__</w:t>
      </w:r>
      <w:r w:rsidR="003E3B28" w:rsidRPr="003E3B28">
        <w:rPr>
          <w:rFonts w:ascii="Times New Roman" w:hAnsi="Times New Roman" w:cs="Times New Roman"/>
          <w:sz w:val="28"/>
          <w:szCs w:val="28"/>
        </w:rPr>
        <w:t>»</w:t>
      </w:r>
      <w:r w:rsidRPr="003E3B28">
        <w:rPr>
          <w:rFonts w:ascii="Times New Roman" w:hAnsi="Times New Roman" w:cs="Times New Roman"/>
          <w:sz w:val="28"/>
          <w:szCs w:val="28"/>
        </w:rPr>
        <w:t xml:space="preserve">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3E3B28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="003E3B28" w:rsidRPr="003E3B2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A7406" w:rsidRPr="003E3B28" w:rsidRDefault="009A7406" w:rsidP="003E3B28">
      <w:pPr>
        <w:pStyle w:val="ConsPlusNonformat"/>
        <w:ind w:right="-141"/>
        <w:rPr>
          <w:rFonts w:ascii="Times New Roman" w:hAnsi="Times New Roman" w:cs="Times New Roman"/>
          <w:sz w:val="28"/>
          <w:szCs w:val="28"/>
        </w:rPr>
      </w:pPr>
      <w:r w:rsidRPr="003E3B28">
        <w:rPr>
          <w:rFonts w:ascii="Times New Roman" w:hAnsi="Times New Roman" w:cs="Times New Roman"/>
          <w:sz w:val="28"/>
          <w:szCs w:val="28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3E3B28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proofErr w:type="gramStart"/>
        <w:r w:rsidRPr="003E3B28">
          <w:rPr>
            <w:rFonts w:ascii="Times New Roman" w:hAnsi="Times New Roman" w:cs="Times New Roman"/>
            <w:color w:val="0000FF"/>
            <w:sz w:val="28"/>
            <w:szCs w:val="28"/>
          </w:rPr>
          <w:t>17&gt;</w:t>
        </w:r>
      </w:hyperlink>
      <w:r w:rsidR="003E3B28" w:rsidRPr="003E3B2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E3B28" w:rsidRPr="003E3B28">
        <w:rPr>
          <w:rFonts w:ascii="Times New Roman" w:hAnsi="Times New Roman" w:cs="Times New Roman"/>
          <w:sz w:val="28"/>
          <w:szCs w:val="28"/>
        </w:rPr>
        <w:t>________</w:t>
      </w:r>
      <w:r w:rsidR="003E3B2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A7406" w:rsidRPr="009A7406" w:rsidRDefault="009A7406" w:rsidP="009A7406">
      <w:pPr>
        <w:pStyle w:val="ConsPlusNormal"/>
        <w:ind w:right="-141"/>
        <w:jc w:val="center"/>
        <w:rPr>
          <w:rFonts w:ascii="Times New Roman" w:hAnsi="Times New Roman" w:cs="Times New Roman"/>
          <w:szCs w:val="22"/>
        </w:rPr>
      </w:pPr>
    </w:p>
    <w:tbl>
      <w:tblPr>
        <w:tblW w:w="21357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987"/>
        <w:gridCol w:w="704"/>
        <w:gridCol w:w="694"/>
        <w:gridCol w:w="840"/>
        <w:gridCol w:w="841"/>
        <w:gridCol w:w="982"/>
        <w:gridCol w:w="940"/>
        <w:gridCol w:w="1166"/>
        <w:gridCol w:w="1194"/>
        <w:gridCol w:w="846"/>
        <w:gridCol w:w="821"/>
        <w:gridCol w:w="688"/>
        <w:gridCol w:w="841"/>
        <w:gridCol w:w="1012"/>
        <w:gridCol w:w="1057"/>
        <w:gridCol w:w="736"/>
        <w:gridCol w:w="845"/>
        <w:gridCol w:w="846"/>
        <w:gridCol w:w="977"/>
        <w:gridCol w:w="846"/>
        <w:gridCol w:w="721"/>
        <w:gridCol w:w="846"/>
        <w:gridCol w:w="1106"/>
      </w:tblGrid>
      <w:tr w:rsidR="0054777B" w:rsidRPr="009A7406" w:rsidTr="005A3405">
        <w:trPr>
          <w:trHeight w:val="612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54777B">
            <w:pPr>
              <w:pStyle w:val="ConsPlusNormal"/>
              <w:ind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lastRenderedPageBreak/>
              <w:t>Исполнитель муниципальной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73212B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3212B">
              <w:rPr>
                <w:rFonts w:ascii="Times New Roman" w:hAnsi="Times New Roman" w:cs="Times New Roman"/>
                <w:b/>
              </w:rPr>
              <w:t xml:space="preserve">Содержание государственной услуги </w:t>
            </w:r>
            <w:hyperlink w:anchor="Par1417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3212B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Условия (формы)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&lt;21&gt;</w:t>
              </w:r>
            </w:hyperlink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&lt;21&gt;</w:t>
              </w:r>
            </w:hyperlink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&lt;22&gt;</w:t>
              </w:r>
            </w:hyperlink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3E3B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&lt;21&gt;</w:t>
              </w:r>
            </w:hyperlink>
          </w:p>
        </w:tc>
      </w:tr>
      <w:tr w:rsidR="0054777B" w:rsidRPr="009A7406" w:rsidTr="0097578C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&lt;18&gt;</w:t>
              </w:r>
            </w:hyperlink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&lt;19&gt;</w:t>
              </w:r>
            </w:hyperlink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>организационно-правовая форма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&lt;21&gt;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&lt;21&gt;</w:t>
              </w:r>
            </w:hyperlink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&lt;21&gt;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2150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&lt;21&gt;</w:t>
              </w:r>
            </w:hyperlink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77B" w:rsidRPr="002150F7" w:rsidRDefault="0054777B" w:rsidP="003E3B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77B" w:rsidRPr="009A7406" w:rsidTr="0097578C">
        <w:trPr>
          <w:trHeight w:val="353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&lt;19&gt;</w:t>
              </w:r>
            </w:hyperlink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11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ОКОПФ</w:t>
              </w:r>
            </w:hyperlink>
            <w:r w:rsidRPr="002150F7">
              <w:rPr>
                <w:rFonts w:ascii="Times New Roman" w:hAnsi="Times New Roman" w:cs="Times New Roman"/>
                <w:b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&lt;19&gt;</w:t>
              </w:r>
            </w:hyperlink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12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ОКЕИ</w:t>
              </w:r>
            </w:hyperlink>
            <w:r w:rsidRPr="002150F7">
              <w:rPr>
                <w:rFonts w:ascii="Times New Roman" w:hAnsi="Times New Roman" w:cs="Times New Roman"/>
                <w:b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7321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150F7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13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ОКЕИ</w:t>
              </w:r>
            </w:hyperlink>
            <w:r w:rsidRPr="002150F7">
              <w:rPr>
                <w:rFonts w:ascii="Times New Roman" w:hAnsi="Times New Roman" w:cs="Times New Roman"/>
                <w:b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150F7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7B" w:rsidRPr="002150F7" w:rsidRDefault="0054777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77B" w:rsidRPr="009A7406" w:rsidTr="0054777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5" w:name="Par1801"/>
            <w:bookmarkEnd w:id="15"/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6" w:name="Par1802"/>
            <w:bookmarkEnd w:id="16"/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7" w:name="Par1803"/>
            <w:bookmarkEnd w:id="17"/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8" w:name="Par1807"/>
            <w:bookmarkEnd w:id="18"/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19" w:name="Par1810"/>
            <w:bookmarkEnd w:id="19"/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2B" w:rsidRPr="002150F7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bookmarkStart w:id="20" w:name="Par1811"/>
            <w:bookmarkEnd w:id="20"/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54777B" w:rsidRPr="009A7406" w:rsidTr="0054777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Итого по муниципальной услуге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2150F7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E24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2150F7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Итого по укрупненной муниципальной услуге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777B" w:rsidRPr="009A7406" w:rsidTr="0054777B">
        <w:tc>
          <w:tcPr>
            <w:tcW w:w="8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6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A7406" w:rsidRPr="009A7406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Cs w:val="22"/>
        </w:rPr>
      </w:pPr>
    </w:p>
    <w:p w:rsidR="002150F7" w:rsidRDefault="002150F7" w:rsidP="002150F7">
      <w:pPr>
        <w:pStyle w:val="ConsPlusNonformat"/>
        <w:ind w:right="-141"/>
        <w:rPr>
          <w:rFonts w:ascii="Times New Roman" w:hAnsi="Times New Roman" w:cs="Times New Roman"/>
          <w:sz w:val="22"/>
          <w:szCs w:val="22"/>
        </w:rPr>
      </w:pPr>
    </w:p>
    <w:p w:rsidR="009A7406" w:rsidRPr="002150F7" w:rsidRDefault="009A7406" w:rsidP="002150F7">
      <w:pPr>
        <w:pStyle w:val="ConsPlusNonformat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>IV. Сведения о фактических по</w:t>
      </w:r>
      <w:r w:rsidR="002150F7" w:rsidRPr="002150F7">
        <w:rPr>
          <w:rFonts w:ascii="Times New Roman" w:hAnsi="Times New Roman" w:cs="Times New Roman"/>
          <w:sz w:val="28"/>
          <w:szCs w:val="28"/>
        </w:rPr>
        <w:t xml:space="preserve">казателях, характеризующих </w:t>
      </w:r>
      <w:r w:rsidRPr="002150F7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</w:t>
      </w:r>
      <w:r w:rsidR="002150F7" w:rsidRPr="002150F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150F7">
        <w:rPr>
          <w:rFonts w:ascii="Times New Roman" w:hAnsi="Times New Roman" w:cs="Times New Roman"/>
          <w:sz w:val="28"/>
          <w:szCs w:val="28"/>
        </w:rPr>
        <w:t>в социальной сфере (муниципальных</w:t>
      </w:r>
      <w:r w:rsidR="002150F7" w:rsidRPr="002150F7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2150F7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</w:t>
      </w:r>
      <w:r w:rsidR="002150F7" w:rsidRPr="002150F7">
        <w:rPr>
          <w:rFonts w:ascii="Times New Roman" w:hAnsi="Times New Roman" w:cs="Times New Roman"/>
          <w:sz w:val="28"/>
          <w:szCs w:val="28"/>
        </w:rPr>
        <w:t xml:space="preserve"> услугу), </w:t>
      </w:r>
      <w:r w:rsidRPr="002150F7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:rsidR="009A7406" w:rsidRPr="002150F7" w:rsidRDefault="009A7406" w:rsidP="009A7406">
      <w:pPr>
        <w:pStyle w:val="ConsPlusNormal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A7406" w:rsidRDefault="009A7406" w:rsidP="002150F7">
      <w:pPr>
        <w:pStyle w:val="ConsPlusNormal"/>
        <w:ind w:right="-141"/>
        <w:rPr>
          <w:rFonts w:ascii="Times New Roman" w:hAnsi="Times New Roman" w:cs="Times New Roman"/>
          <w:color w:val="0000FF"/>
          <w:sz w:val="28"/>
          <w:szCs w:val="28"/>
        </w:rPr>
      </w:pPr>
      <w:r w:rsidRPr="002150F7">
        <w:rPr>
          <w:rFonts w:ascii="Times New Roman" w:hAnsi="Times New Roman" w:cs="Times New Roman"/>
          <w:sz w:val="28"/>
          <w:szCs w:val="28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2150F7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proofErr w:type="gramStart"/>
        <w:r w:rsidRPr="002150F7">
          <w:rPr>
            <w:rFonts w:ascii="Times New Roman" w:hAnsi="Times New Roman" w:cs="Times New Roman"/>
            <w:color w:val="0000FF"/>
            <w:sz w:val="28"/>
            <w:szCs w:val="28"/>
          </w:rPr>
          <w:t>17&gt;</w:t>
        </w:r>
      </w:hyperlink>
      <w:r w:rsidR="002150F7" w:rsidRPr="003E3B2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150F7" w:rsidRPr="003E3B28">
        <w:rPr>
          <w:rFonts w:ascii="Times New Roman" w:hAnsi="Times New Roman" w:cs="Times New Roman"/>
          <w:sz w:val="28"/>
          <w:szCs w:val="28"/>
        </w:rPr>
        <w:t>________</w:t>
      </w:r>
      <w:r w:rsidR="002150F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150F7" w:rsidRPr="002150F7" w:rsidRDefault="002150F7" w:rsidP="002150F7">
      <w:pPr>
        <w:pStyle w:val="ConsPlusNormal"/>
        <w:ind w:right="-141"/>
        <w:rPr>
          <w:rFonts w:ascii="Times New Roman" w:hAnsi="Times New Roman" w:cs="Times New Roman"/>
          <w:sz w:val="28"/>
          <w:szCs w:val="28"/>
        </w:rPr>
      </w:pPr>
    </w:p>
    <w:tbl>
      <w:tblPr>
        <w:tblW w:w="21413" w:type="dxa"/>
        <w:tblInd w:w="-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417"/>
        <w:gridCol w:w="1169"/>
        <w:gridCol w:w="226"/>
        <w:gridCol w:w="477"/>
        <w:gridCol w:w="203"/>
        <w:gridCol w:w="643"/>
        <w:gridCol w:w="704"/>
        <w:gridCol w:w="584"/>
        <w:gridCol w:w="170"/>
        <w:gridCol w:w="170"/>
        <w:gridCol w:w="670"/>
        <w:gridCol w:w="704"/>
        <w:gridCol w:w="100"/>
        <w:gridCol w:w="589"/>
        <w:gridCol w:w="704"/>
        <w:gridCol w:w="703"/>
        <w:gridCol w:w="562"/>
        <w:gridCol w:w="560"/>
        <w:gridCol w:w="59"/>
        <w:gridCol w:w="85"/>
        <w:gridCol w:w="562"/>
        <w:gridCol w:w="987"/>
        <w:gridCol w:w="988"/>
        <w:gridCol w:w="703"/>
        <w:gridCol w:w="704"/>
        <w:gridCol w:w="694"/>
        <w:gridCol w:w="997"/>
        <w:gridCol w:w="997"/>
        <w:gridCol w:w="826"/>
        <w:gridCol w:w="845"/>
        <w:gridCol w:w="846"/>
        <w:gridCol w:w="987"/>
        <w:gridCol w:w="987"/>
        <w:gridCol w:w="647"/>
      </w:tblGrid>
      <w:tr w:rsidR="005A3405" w:rsidRPr="009A7406" w:rsidTr="005A3405">
        <w:trPr>
          <w:trHeight w:val="763"/>
        </w:trPr>
        <w:tc>
          <w:tcPr>
            <w:tcW w:w="3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Исполнитель муниципальной услуги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</w:rPr>
              <w:t>Содержание государственной услуги</w:t>
            </w:r>
            <w:r w:rsidRPr="0029297D">
              <w:rPr>
                <w:rFonts w:ascii="Times New Roman" w:hAnsi="Times New Roman" w:cs="Times New Roman"/>
              </w:rPr>
              <w:t xml:space="preserve"> </w:t>
            </w:r>
            <w:hyperlink w:anchor="Par1417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73212B">
                <w:rPr>
                  <w:rFonts w:ascii="Times New Roman" w:hAnsi="Times New Roman" w:cs="Times New Roman"/>
                  <w:b/>
                  <w:color w:val="0000FF"/>
                </w:rPr>
                <w:t>&lt;20&gt;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Условия (формы) оказания муниципальной</w:t>
            </w:r>
          </w:p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Фактическое отклонение от показателя, характеризующего качество оказания муниципальной</w:t>
            </w:r>
          </w:p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Причина превышения</w:t>
            </w:r>
          </w:p>
        </w:tc>
      </w:tr>
      <w:tr w:rsidR="005A3405" w:rsidRPr="009A7406" w:rsidTr="005A3405"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организационно-правовая форма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>оказываемый муниципальными</w:t>
            </w:r>
          </w:p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казенными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9297D">
              <w:rPr>
                <w:rFonts w:ascii="Times New Roman" w:hAnsi="Times New Roman" w:cs="Times New Roman"/>
                <w:b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29297D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29297D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код по </w:t>
            </w:r>
            <w:hyperlink r:id="rId14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ОКОПФ</w:t>
              </w:r>
            </w:hyperlink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код по </w:t>
            </w:r>
            <w:hyperlink r:id="rId15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ОКЕИ</w:t>
              </w:r>
            </w:hyperlink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E2487F" w:rsidP="00E248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Код по </w:t>
            </w:r>
            <w:hyperlink r:id="rId16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ОКЕИ</w:t>
              </w:r>
            </w:hyperlink>
            <w:r w:rsidRPr="00E2487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2487F">
                <w:rPr>
                  <w:rFonts w:ascii="Times New Roman" w:hAnsi="Times New Roman" w:cs="Times New Roman"/>
                  <w:b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9A7406" w:rsidRDefault="00E2487F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21" w:name="Par2219"/>
            <w:bookmarkEnd w:id="21"/>
            <w:r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22" w:name="Par2224"/>
            <w:bookmarkEnd w:id="22"/>
            <w:r>
              <w:rPr>
                <w:rFonts w:ascii="Times New Roman" w:hAnsi="Times New Roman" w:cs="Times New Roman"/>
                <w:b/>
                <w:szCs w:val="22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23" w:name="Par2227"/>
            <w:bookmarkEnd w:id="23"/>
            <w:r>
              <w:rPr>
                <w:rFonts w:ascii="Times New Roman" w:hAnsi="Times New Roman" w:cs="Times New Roman"/>
                <w:b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24" w:name="Par2228"/>
            <w:bookmarkEnd w:id="24"/>
            <w:r>
              <w:rPr>
                <w:rFonts w:ascii="Times New Roman" w:hAnsi="Times New Roman" w:cs="Times New Roman"/>
                <w:b/>
                <w:szCs w:val="22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7F" w:rsidRPr="00E2487F" w:rsidRDefault="0073212B" w:rsidP="0097578C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27</w:t>
            </w:r>
          </w:p>
        </w:tc>
      </w:tr>
      <w:tr w:rsidR="005A3405" w:rsidRPr="009A7406" w:rsidTr="005A3405"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97578C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>
              <w:rPr>
                <w:rFonts w:ascii="Times New Roman" w:hAnsi="Times New Roman" w:cs="Times New Roman"/>
                <w:szCs w:val="22"/>
              </w:rPr>
              <w:t xml:space="preserve">по 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9A7406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 xml:space="preserve">укрупненной </w:t>
            </w:r>
            <w:r w:rsidRPr="009A7406">
              <w:rPr>
                <w:rFonts w:ascii="Times New Roman" w:hAnsi="Times New Roman" w:cs="Times New Roman"/>
                <w:szCs w:val="22"/>
              </w:rPr>
              <w:t xml:space="preserve">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9A7406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405" w:rsidRPr="009A7406" w:rsidTr="005A3405">
        <w:tc>
          <w:tcPr>
            <w:tcW w:w="56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5A3405">
        <w:trPr>
          <w:gridAfter w:val="16"/>
          <w:wAfter w:w="11914" w:type="dxa"/>
        </w:trPr>
        <w:tc>
          <w:tcPr>
            <w:tcW w:w="1956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  <w:p w:rsidR="00F015DD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  <w:p w:rsidR="00F015DD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  <w:p w:rsidR="00F015DD" w:rsidRPr="009A7406" w:rsidRDefault="00F015DD" w:rsidP="00687AF1">
            <w:pPr>
              <w:pStyle w:val="ConsPlusNormal"/>
              <w:ind w:right="-141" w:firstLine="533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F015DD" w:rsidRPr="009A7406" w:rsidRDefault="00F015DD" w:rsidP="00687AF1">
            <w:pPr>
              <w:pStyle w:val="ConsPlusNormal"/>
              <w:ind w:left="533" w:right="-141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680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15DD" w:rsidRPr="009A7406" w:rsidTr="005A3405">
        <w:trPr>
          <w:gridAfter w:val="16"/>
          <w:wAfter w:w="11914" w:type="dxa"/>
        </w:trPr>
        <w:tc>
          <w:tcPr>
            <w:tcW w:w="1956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99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F015DD" w:rsidRPr="009A7406" w:rsidTr="005A3405">
        <w:trPr>
          <w:gridAfter w:val="15"/>
          <w:wAfter w:w="11855" w:type="dxa"/>
        </w:trPr>
        <w:tc>
          <w:tcPr>
            <w:tcW w:w="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14" w:type="dxa"/>
            <w:gridSpan w:val="1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015DD" w:rsidRPr="009A7406" w:rsidRDefault="00F015DD" w:rsidP="00F015DD">
            <w:pPr>
              <w:pStyle w:val="ConsPlusNormal"/>
              <w:ind w:right="-141"/>
              <w:jc w:val="both"/>
              <w:rPr>
                <w:rFonts w:ascii="Times New Roman" w:hAnsi="Times New Roman" w:cs="Times New Roman"/>
                <w:szCs w:val="22"/>
              </w:rPr>
            </w:pPr>
            <w:r w:rsidRPr="009A7406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F015DD" w:rsidRPr="009A7406" w:rsidRDefault="00F015DD" w:rsidP="00F015DD">
            <w:pPr>
              <w:pStyle w:val="ConsPlusNormal"/>
              <w:ind w:right="-141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F015DD" w:rsidRPr="009A7406" w:rsidRDefault="00F015DD" w:rsidP="00F015DD">
            <w:pPr>
              <w:pStyle w:val="ConsPlusNormal"/>
              <w:ind w:right="-14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A7406" w:rsidRPr="009A7406" w:rsidRDefault="009A7406" w:rsidP="009A7406">
      <w:pPr>
        <w:pStyle w:val="ConsPlusNormal"/>
        <w:ind w:right="-141" w:firstLine="540"/>
        <w:jc w:val="both"/>
        <w:rPr>
          <w:rFonts w:ascii="Times New Roman" w:hAnsi="Times New Roman" w:cs="Times New Roman"/>
          <w:szCs w:val="22"/>
        </w:rPr>
      </w:pPr>
      <w:r w:rsidRPr="009A7406">
        <w:rPr>
          <w:rFonts w:ascii="Times New Roman" w:hAnsi="Times New Roman" w:cs="Times New Roman"/>
          <w:szCs w:val="22"/>
        </w:rPr>
        <w:t>--------------------------------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705"/>
      <w:bookmarkEnd w:id="25"/>
      <w:r w:rsidRPr="00687AF1">
        <w:rPr>
          <w:rFonts w:ascii="Times New Roman" w:hAnsi="Times New Roman" w:cs="Times New Roman"/>
          <w:sz w:val="28"/>
          <w:szCs w:val="28"/>
        </w:rPr>
        <w:t xml:space="preserve"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</w:t>
      </w:r>
      <w:r w:rsidRPr="00687AF1">
        <w:rPr>
          <w:rFonts w:ascii="Times New Roman" w:hAnsi="Times New Roman" w:cs="Times New Roman"/>
          <w:sz w:val="28"/>
          <w:szCs w:val="28"/>
        </w:rPr>
        <w:lastRenderedPageBreak/>
        <w:t>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706"/>
      <w:bookmarkEnd w:id="26"/>
      <w:r w:rsidRPr="00687AF1">
        <w:rPr>
          <w:rFonts w:ascii="Times New Roman" w:hAnsi="Times New Roman" w:cs="Times New Roman"/>
          <w:sz w:val="28"/>
          <w:szCs w:val="28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707"/>
      <w:bookmarkEnd w:id="27"/>
      <w:r w:rsidRPr="00687AF1">
        <w:rPr>
          <w:rFonts w:ascii="Times New Roman" w:hAnsi="Times New Roman" w:cs="Times New Roman"/>
          <w:sz w:val="28"/>
          <w:szCs w:val="28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708"/>
      <w:bookmarkEnd w:id="28"/>
      <w:r w:rsidRPr="00687AF1">
        <w:rPr>
          <w:rFonts w:ascii="Times New Roman" w:hAnsi="Times New Roman" w:cs="Times New Roman"/>
          <w:sz w:val="28"/>
          <w:szCs w:val="28"/>
        </w:rPr>
        <w:t xml:space="preserve">&lt;4&gt;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17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2 </w:t>
        </w:r>
        <w:r w:rsidR="0029297D"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и 2 (1) 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статьи 28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709"/>
      <w:bookmarkEnd w:id="29"/>
      <w:r w:rsidRPr="00687AF1">
        <w:rPr>
          <w:rFonts w:ascii="Times New Roman" w:hAnsi="Times New Roman" w:cs="Times New Roman"/>
          <w:sz w:val="28"/>
          <w:szCs w:val="28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2710"/>
      <w:bookmarkEnd w:id="30"/>
      <w:r w:rsidRPr="00687AF1">
        <w:rPr>
          <w:rFonts w:ascii="Times New Roman" w:hAnsi="Times New Roman" w:cs="Times New Roman"/>
          <w:sz w:val="28"/>
          <w:szCs w:val="28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18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2711"/>
      <w:bookmarkEnd w:id="31"/>
      <w:r w:rsidRPr="00687AF1">
        <w:rPr>
          <w:rFonts w:ascii="Times New Roman" w:hAnsi="Times New Roman" w:cs="Times New Roman"/>
          <w:sz w:val="28"/>
          <w:szCs w:val="28"/>
        </w:rPr>
        <w:t xml:space="preserve">&lt;7&gt; Рассчитывается как сумма показателей </w:t>
      </w:r>
      <w:hyperlink w:anchor="Par1337" w:tooltip="8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 8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8" w:tooltip="9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9" w:tooltip="10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0" w:tooltip="11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687AF1">
        <w:rPr>
          <w:rFonts w:ascii="Times New Roman" w:hAnsi="Times New Roman" w:cs="Times New Roman"/>
          <w:sz w:val="28"/>
          <w:szCs w:val="28"/>
        </w:rPr>
        <w:t>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2712"/>
      <w:bookmarkEnd w:id="32"/>
      <w:r w:rsidRPr="00687AF1">
        <w:rPr>
          <w:rFonts w:ascii="Times New Roman" w:hAnsi="Times New Roman" w:cs="Times New Roman"/>
          <w:sz w:val="28"/>
          <w:szCs w:val="28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ooltip="12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графа 12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713"/>
      <w:bookmarkEnd w:id="33"/>
      <w:r w:rsidRPr="00687AF1">
        <w:rPr>
          <w:rFonts w:ascii="Times New Roman" w:hAnsi="Times New Roman" w:cs="Times New Roman"/>
          <w:sz w:val="28"/>
          <w:szCs w:val="28"/>
        </w:rPr>
        <w:t xml:space="preserve">&lt;9&gt; Рассчитывается как сумма показателей </w:t>
      </w:r>
      <w:hyperlink w:anchor="Par1343" w:tooltip="14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 14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4" w:tooltip="15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5" w:tooltip="16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6" w:tooltip="17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687AF1">
        <w:rPr>
          <w:rFonts w:ascii="Times New Roman" w:hAnsi="Times New Roman" w:cs="Times New Roman"/>
          <w:sz w:val="28"/>
          <w:szCs w:val="28"/>
        </w:rPr>
        <w:t>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2714"/>
      <w:bookmarkEnd w:id="34"/>
      <w:r w:rsidRPr="00687AF1">
        <w:rPr>
          <w:rFonts w:ascii="Times New Roman" w:hAnsi="Times New Roman" w:cs="Times New Roman"/>
          <w:sz w:val="28"/>
          <w:szCs w:val="28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19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715"/>
      <w:bookmarkEnd w:id="35"/>
      <w:r w:rsidRPr="00687AF1">
        <w:rPr>
          <w:rFonts w:ascii="Times New Roman" w:hAnsi="Times New Roman" w:cs="Times New Roman"/>
          <w:sz w:val="28"/>
          <w:szCs w:val="28"/>
        </w:rPr>
        <w:t xml:space="preserve">&lt;11&gt; Указывается разница </w:t>
      </w:r>
      <w:hyperlink w:anchor="Par1342" w:tooltip="13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 13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36" w:tooltip="7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87AF1">
        <w:rPr>
          <w:rFonts w:ascii="Times New Roman" w:hAnsi="Times New Roman" w:cs="Times New Roman"/>
          <w:sz w:val="28"/>
          <w:szCs w:val="28"/>
        </w:rPr>
        <w:t>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2716"/>
      <w:bookmarkEnd w:id="36"/>
      <w:r w:rsidRPr="00687AF1">
        <w:rPr>
          <w:rFonts w:ascii="Times New Roman" w:hAnsi="Times New Roman" w:cs="Times New Roman"/>
          <w:sz w:val="28"/>
          <w:szCs w:val="28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2717"/>
      <w:bookmarkEnd w:id="37"/>
      <w:r w:rsidRPr="00687AF1">
        <w:rPr>
          <w:rFonts w:ascii="Times New Roman" w:hAnsi="Times New Roman" w:cs="Times New Roman"/>
          <w:sz w:val="28"/>
          <w:szCs w:val="28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2718"/>
      <w:bookmarkEnd w:id="38"/>
      <w:r w:rsidRPr="00687AF1">
        <w:rPr>
          <w:rFonts w:ascii="Times New Roman" w:hAnsi="Times New Roman" w:cs="Times New Roman"/>
          <w:sz w:val="28"/>
          <w:szCs w:val="28"/>
        </w:rPr>
        <w:lastRenderedPageBreak/>
        <w:t xml:space="preserve">&lt;14&gt; Рассчитывается как разница </w:t>
      </w:r>
      <w:hyperlink w:anchor="Par1665" w:tooltip="8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 8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64" w:tooltip="7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87AF1">
        <w:rPr>
          <w:rFonts w:ascii="Times New Roman" w:hAnsi="Times New Roman" w:cs="Times New Roman"/>
          <w:sz w:val="28"/>
          <w:szCs w:val="28"/>
        </w:rPr>
        <w:t>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2719"/>
      <w:bookmarkEnd w:id="39"/>
      <w:r w:rsidRPr="00687AF1">
        <w:rPr>
          <w:rFonts w:ascii="Times New Roman" w:hAnsi="Times New Roman" w:cs="Times New Roman"/>
          <w:sz w:val="28"/>
          <w:szCs w:val="28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2720"/>
      <w:bookmarkEnd w:id="40"/>
      <w:r w:rsidRPr="00687AF1">
        <w:rPr>
          <w:rFonts w:ascii="Times New Roman" w:hAnsi="Times New Roman" w:cs="Times New Roman"/>
          <w:sz w:val="28"/>
          <w:szCs w:val="28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2721"/>
      <w:bookmarkEnd w:id="41"/>
      <w:r w:rsidRPr="00687AF1">
        <w:rPr>
          <w:rFonts w:ascii="Times New Roman" w:hAnsi="Times New Roman" w:cs="Times New Roman"/>
          <w:sz w:val="28"/>
          <w:szCs w:val="28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2722"/>
      <w:bookmarkEnd w:id="42"/>
      <w:r w:rsidRPr="00687AF1">
        <w:rPr>
          <w:rFonts w:ascii="Times New Roman" w:hAnsi="Times New Roman" w:cs="Times New Roman"/>
          <w:sz w:val="28"/>
          <w:szCs w:val="28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2723"/>
      <w:bookmarkEnd w:id="43"/>
      <w:r w:rsidRPr="00687AF1">
        <w:rPr>
          <w:rFonts w:ascii="Times New Roman" w:hAnsi="Times New Roman" w:cs="Times New Roman"/>
          <w:sz w:val="28"/>
          <w:szCs w:val="28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20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9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2724"/>
      <w:bookmarkEnd w:id="44"/>
      <w:r w:rsidRPr="00687AF1">
        <w:rPr>
          <w:rFonts w:ascii="Times New Roman" w:hAnsi="Times New Roman" w:cs="Times New Roman"/>
          <w:sz w:val="28"/>
          <w:szCs w:val="28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2725"/>
      <w:bookmarkEnd w:id="45"/>
      <w:r w:rsidRPr="00687AF1">
        <w:rPr>
          <w:rFonts w:ascii="Times New Roman" w:hAnsi="Times New Roman" w:cs="Times New Roman"/>
          <w:sz w:val="28"/>
          <w:szCs w:val="28"/>
        </w:rPr>
        <w:t>&lt;21&gt; Указывается на основании информации, включенной в муниципальное задание или соглашение.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2726"/>
      <w:bookmarkEnd w:id="46"/>
      <w:r w:rsidRPr="00687AF1">
        <w:rPr>
          <w:rFonts w:ascii="Times New Roman" w:hAnsi="Times New Roman" w:cs="Times New Roman"/>
          <w:sz w:val="28"/>
          <w:szCs w:val="28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2727"/>
      <w:bookmarkEnd w:id="47"/>
      <w:r w:rsidRPr="00687AF1">
        <w:rPr>
          <w:rFonts w:ascii="Times New Roman" w:hAnsi="Times New Roman" w:cs="Times New Roman"/>
          <w:sz w:val="28"/>
          <w:szCs w:val="28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2728"/>
      <w:bookmarkEnd w:id="48"/>
      <w:r w:rsidRPr="00687AF1">
        <w:rPr>
          <w:rFonts w:ascii="Times New Roman" w:hAnsi="Times New Roman" w:cs="Times New Roman"/>
          <w:sz w:val="28"/>
          <w:szCs w:val="28"/>
        </w:rPr>
        <w:t xml:space="preserve">&lt;24&gt; Указывается как разница </w:t>
      </w:r>
      <w:hyperlink w:anchor="Par2219" w:tooltip="14" w:history="1"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15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02" w:tooltip="14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1</w:t>
        </w:r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2729"/>
      <w:bookmarkEnd w:id="49"/>
      <w:r w:rsidRPr="00687AF1">
        <w:rPr>
          <w:rFonts w:ascii="Times New Roman" w:hAnsi="Times New Roman" w:cs="Times New Roman"/>
          <w:sz w:val="28"/>
          <w:szCs w:val="28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2730"/>
      <w:bookmarkEnd w:id="50"/>
      <w:r w:rsidRPr="00687AF1">
        <w:rPr>
          <w:rFonts w:ascii="Times New Roman" w:hAnsi="Times New Roman" w:cs="Times New Roman"/>
          <w:sz w:val="28"/>
          <w:szCs w:val="28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ooltip="19" w:history="1"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граф </w:t>
        </w:r>
      </w:hyperlink>
      <w:r w:rsidR="00687AF1" w:rsidRPr="00687AF1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Pr="00687A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7" w:tooltip="22" w:history="1"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ooltip="19" w:history="1"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граф </w:t>
        </w:r>
      </w:hyperlink>
      <w:r w:rsidR="00687AF1" w:rsidRPr="00687AF1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Pr="00687AF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10" w:tooltip="22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2731"/>
      <w:bookmarkEnd w:id="51"/>
      <w:r w:rsidRPr="00687AF1">
        <w:rPr>
          <w:rFonts w:ascii="Times New Roman" w:hAnsi="Times New Roman" w:cs="Times New Roman"/>
          <w:sz w:val="28"/>
          <w:szCs w:val="28"/>
        </w:rPr>
        <w:t xml:space="preserve">&lt;27&gt; Рассчитывается как разница </w:t>
      </w:r>
      <w:hyperlink w:anchor="Par1802" w:tooltip="14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14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19" w:tooltip="14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14 раздела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03" w:tooltip="15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15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tooltip="14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1</w:t>
        </w:r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 </w:t>
      </w:r>
      <w:proofErr w:type="spellStart"/>
      <w:r w:rsidRPr="00687AF1">
        <w:rPr>
          <w:rFonts w:ascii="Times New Roman" w:hAnsi="Times New Roman" w:cs="Times New Roman"/>
          <w:sz w:val="28"/>
          <w:szCs w:val="28"/>
        </w:rPr>
        <w:t>перерассчитывается</w:t>
      </w:r>
      <w:proofErr w:type="spellEnd"/>
      <w:r w:rsidRPr="00687AF1">
        <w:rPr>
          <w:rFonts w:ascii="Times New Roman" w:hAnsi="Times New Roman" w:cs="Times New Roman"/>
          <w:sz w:val="28"/>
          <w:szCs w:val="28"/>
        </w:rPr>
        <w:t xml:space="preserve"> в абсолютную величину путем умножения значения </w:t>
      </w:r>
      <w:hyperlink w:anchor="Par1801" w:tooltip="13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1</w:t>
        </w:r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 на </w:t>
      </w:r>
      <w:hyperlink w:anchor="Par1802" w:tooltip="14" w:history="1"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графу 15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документа).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2732"/>
      <w:bookmarkEnd w:id="52"/>
      <w:r w:rsidRPr="00687AF1">
        <w:rPr>
          <w:rFonts w:ascii="Times New Roman" w:hAnsi="Times New Roman" w:cs="Times New Roman"/>
          <w:sz w:val="28"/>
          <w:szCs w:val="28"/>
        </w:rPr>
        <w:t xml:space="preserve">&lt;28&gt; Рассчитывается как разница </w:t>
      </w:r>
      <w:hyperlink w:anchor="Par2228" w:tooltip="23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2</w:t>
        </w:r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IV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11" w:tooltip="23" w:history="1"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>графы 2</w:t>
        </w:r>
        <w:r w:rsidR="00687AF1" w:rsidRPr="00687AF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687A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III</w:t>
        </w:r>
      </w:hyperlink>
      <w:r w:rsidRPr="00687AF1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9A7406" w:rsidRPr="00687AF1" w:rsidRDefault="009A7406" w:rsidP="009A7406">
      <w:pPr>
        <w:pStyle w:val="ConsPlusNormal"/>
        <w:spacing w:before="240"/>
        <w:ind w:right="-14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2733"/>
      <w:bookmarkEnd w:id="53"/>
      <w:r w:rsidRPr="00687AF1">
        <w:rPr>
          <w:rFonts w:ascii="Times New Roman" w:hAnsi="Times New Roman" w:cs="Times New Roman"/>
          <w:sz w:val="28"/>
          <w:szCs w:val="28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DE1FD2" w:rsidRPr="009A7406" w:rsidRDefault="00DE1FD2" w:rsidP="009A7406">
      <w:pPr>
        <w:rPr>
          <w:rFonts w:eastAsiaTheme="minorHAnsi"/>
        </w:rPr>
      </w:pPr>
    </w:p>
    <w:sectPr w:rsidR="00DE1FD2" w:rsidRPr="009A7406" w:rsidSect="008621C2">
      <w:headerReference w:type="default" r:id="rId21"/>
      <w:pgSz w:w="23814" w:h="16840" w:orient="landscape"/>
      <w:pgMar w:top="1134" w:right="70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8C" w:rsidRDefault="0097578C">
      <w:r>
        <w:separator/>
      </w:r>
    </w:p>
  </w:endnote>
  <w:endnote w:type="continuationSeparator" w:id="0">
    <w:p w:rsidR="0097578C" w:rsidRDefault="0097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8C" w:rsidRDefault="0097578C">
      <w:r>
        <w:separator/>
      </w:r>
    </w:p>
  </w:footnote>
  <w:footnote w:type="continuationSeparator" w:id="0">
    <w:p w:rsidR="0097578C" w:rsidRDefault="0097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3988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578C" w:rsidRPr="0097578C" w:rsidRDefault="0097578C">
        <w:pPr>
          <w:pStyle w:val="a5"/>
          <w:jc w:val="center"/>
          <w:rPr>
            <w:sz w:val="28"/>
            <w:szCs w:val="28"/>
          </w:rPr>
        </w:pPr>
        <w:r w:rsidRPr="0097578C">
          <w:rPr>
            <w:sz w:val="28"/>
            <w:szCs w:val="28"/>
          </w:rPr>
          <w:fldChar w:fldCharType="begin"/>
        </w:r>
        <w:r w:rsidRPr="0097578C">
          <w:rPr>
            <w:sz w:val="28"/>
            <w:szCs w:val="28"/>
          </w:rPr>
          <w:instrText>PAGE   \* MERGEFORMAT</w:instrText>
        </w:r>
        <w:r w:rsidRPr="0097578C">
          <w:rPr>
            <w:sz w:val="28"/>
            <w:szCs w:val="28"/>
          </w:rPr>
          <w:fldChar w:fldCharType="separate"/>
        </w:r>
        <w:r w:rsidR="00AF07F3">
          <w:rPr>
            <w:noProof/>
            <w:sz w:val="28"/>
            <w:szCs w:val="28"/>
          </w:rPr>
          <w:t>2</w:t>
        </w:r>
        <w:r w:rsidRPr="0097578C">
          <w:rPr>
            <w:sz w:val="28"/>
            <w:szCs w:val="28"/>
          </w:rPr>
          <w:fldChar w:fldCharType="end"/>
        </w:r>
      </w:p>
    </w:sdtContent>
  </w:sdt>
  <w:p w:rsidR="0097578C" w:rsidRPr="009B74CF" w:rsidRDefault="0097578C" w:rsidP="00A70933">
    <w:pPr>
      <w:pStyle w:val="ConsPlusNormal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BB"/>
    <w:rsid w:val="0001567E"/>
    <w:rsid w:val="0006032C"/>
    <w:rsid w:val="0011428C"/>
    <w:rsid w:val="001257CB"/>
    <w:rsid w:val="00174649"/>
    <w:rsid w:val="00191CBA"/>
    <w:rsid w:val="001D3E5B"/>
    <w:rsid w:val="001E435E"/>
    <w:rsid w:val="002150F7"/>
    <w:rsid w:val="0028037F"/>
    <w:rsid w:val="0029297D"/>
    <w:rsid w:val="002F2888"/>
    <w:rsid w:val="00300F2C"/>
    <w:rsid w:val="003453B5"/>
    <w:rsid w:val="0038001B"/>
    <w:rsid w:val="0039416F"/>
    <w:rsid w:val="003A590B"/>
    <w:rsid w:val="003E3B28"/>
    <w:rsid w:val="0041137D"/>
    <w:rsid w:val="004C5966"/>
    <w:rsid w:val="004C6115"/>
    <w:rsid w:val="004D3E86"/>
    <w:rsid w:val="004E6EC7"/>
    <w:rsid w:val="004F6113"/>
    <w:rsid w:val="00513E40"/>
    <w:rsid w:val="00544864"/>
    <w:rsid w:val="0054777B"/>
    <w:rsid w:val="005A3405"/>
    <w:rsid w:val="006064FA"/>
    <w:rsid w:val="00613494"/>
    <w:rsid w:val="0064025C"/>
    <w:rsid w:val="00656672"/>
    <w:rsid w:val="006703CB"/>
    <w:rsid w:val="00687AF1"/>
    <w:rsid w:val="006C2976"/>
    <w:rsid w:val="006D41AB"/>
    <w:rsid w:val="007306BB"/>
    <w:rsid w:val="0073212B"/>
    <w:rsid w:val="008041A2"/>
    <w:rsid w:val="008128BD"/>
    <w:rsid w:val="00841E31"/>
    <w:rsid w:val="00851ACA"/>
    <w:rsid w:val="0085285A"/>
    <w:rsid w:val="008621C2"/>
    <w:rsid w:val="0087064B"/>
    <w:rsid w:val="0094597B"/>
    <w:rsid w:val="0095060E"/>
    <w:rsid w:val="00952AFA"/>
    <w:rsid w:val="0097578C"/>
    <w:rsid w:val="00993ABA"/>
    <w:rsid w:val="009A269C"/>
    <w:rsid w:val="009A7406"/>
    <w:rsid w:val="009A754C"/>
    <w:rsid w:val="009B1092"/>
    <w:rsid w:val="009B74CF"/>
    <w:rsid w:val="009C690E"/>
    <w:rsid w:val="009D3E50"/>
    <w:rsid w:val="009E0691"/>
    <w:rsid w:val="00A17A83"/>
    <w:rsid w:val="00A22CAA"/>
    <w:rsid w:val="00A4423A"/>
    <w:rsid w:val="00A5325E"/>
    <w:rsid w:val="00A70933"/>
    <w:rsid w:val="00A715EA"/>
    <w:rsid w:val="00A96E4D"/>
    <w:rsid w:val="00AA0EE3"/>
    <w:rsid w:val="00AF07F3"/>
    <w:rsid w:val="00AF3113"/>
    <w:rsid w:val="00B51ACC"/>
    <w:rsid w:val="00B525F6"/>
    <w:rsid w:val="00B64FFD"/>
    <w:rsid w:val="00B87AE1"/>
    <w:rsid w:val="00B96C71"/>
    <w:rsid w:val="00BA1CFD"/>
    <w:rsid w:val="00BA6B1E"/>
    <w:rsid w:val="00BB27C7"/>
    <w:rsid w:val="00BC4F98"/>
    <w:rsid w:val="00BD5BCA"/>
    <w:rsid w:val="00BE20E8"/>
    <w:rsid w:val="00BF0A17"/>
    <w:rsid w:val="00C11F67"/>
    <w:rsid w:val="00C20F19"/>
    <w:rsid w:val="00C462CC"/>
    <w:rsid w:val="00C6775A"/>
    <w:rsid w:val="00CB0BB1"/>
    <w:rsid w:val="00CC5C83"/>
    <w:rsid w:val="00CC7B3D"/>
    <w:rsid w:val="00D1498F"/>
    <w:rsid w:val="00D21E0B"/>
    <w:rsid w:val="00DB2962"/>
    <w:rsid w:val="00DB58E2"/>
    <w:rsid w:val="00DC1D72"/>
    <w:rsid w:val="00DD5C64"/>
    <w:rsid w:val="00DE1FD2"/>
    <w:rsid w:val="00E03673"/>
    <w:rsid w:val="00E22BA0"/>
    <w:rsid w:val="00E2487F"/>
    <w:rsid w:val="00E2781E"/>
    <w:rsid w:val="00E6346D"/>
    <w:rsid w:val="00F015DD"/>
    <w:rsid w:val="00F31A01"/>
    <w:rsid w:val="00F3315B"/>
    <w:rsid w:val="00F50AB3"/>
    <w:rsid w:val="00F51196"/>
    <w:rsid w:val="00F80EA6"/>
    <w:rsid w:val="00F94BA5"/>
    <w:rsid w:val="00F94EE5"/>
    <w:rsid w:val="00FA433A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45A1082A-6437-4962-A033-C971646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6B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306BB"/>
    <w:pPr>
      <w:keepNext/>
      <w:spacing w:line="360" w:lineRule="auto"/>
      <w:jc w:val="center"/>
      <w:outlineLvl w:val="1"/>
    </w:pPr>
    <w:rPr>
      <w:b/>
      <w:spacing w:val="70"/>
      <w:szCs w:val="20"/>
    </w:rPr>
  </w:style>
  <w:style w:type="paragraph" w:styleId="3">
    <w:name w:val="heading 3"/>
    <w:basedOn w:val="a"/>
    <w:next w:val="a"/>
    <w:link w:val="30"/>
    <w:qFormat/>
    <w:rsid w:val="007306BB"/>
    <w:pPr>
      <w:keepNext/>
      <w:spacing w:line="360" w:lineRule="auto"/>
      <w:jc w:val="center"/>
      <w:outlineLvl w:val="2"/>
    </w:pPr>
    <w:rPr>
      <w:spacing w:val="7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6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06B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06BB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rsid w:val="007306BB"/>
    <w:pPr>
      <w:spacing w:line="360" w:lineRule="auto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306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306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306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06BB"/>
  </w:style>
  <w:style w:type="paragraph" w:styleId="21">
    <w:name w:val="Body Text Indent 2"/>
    <w:basedOn w:val="a"/>
    <w:link w:val="22"/>
    <w:rsid w:val="007306BB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30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306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rsid w:val="007306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30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rsid w:val="007306BB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7306BB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d">
    <w:name w:val="Знак Знак Знак Знак Знак Знак"/>
    <w:basedOn w:val="a"/>
    <w:rsid w:val="007306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306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730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306B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306B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7306BB"/>
    <w:rPr>
      <w:rFonts w:ascii="Calibri" w:eastAsia="Calibri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730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 (веб)1"/>
    <w:basedOn w:val="a"/>
    <w:rsid w:val="007306BB"/>
    <w:pPr>
      <w:suppressAutoHyphens/>
      <w:spacing w:before="100" w:after="119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730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0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0">
    <w:name w:val="s_10"/>
    <w:rsid w:val="007306BB"/>
  </w:style>
  <w:style w:type="paragraph" w:styleId="af2">
    <w:name w:val="Normal (Web)"/>
    <w:basedOn w:val="a"/>
    <w:uiPriority w:val="99"/>
    <w:unhideWhenUsed/>
    <w:rsid w:val="007306BB"/>
    <w:pPr>
      <w:spacing w:before="100" w:beforeAutospacing="1" w:after="100" w:afterAutospacing="1"/>
    </w:pPr>
  </w:style>
  <w:style w:type="character" w:customStyle="1" w:styleId="af3">
    <w:name w:val="Цветовое выделение"/>
    <w:uiPriority w:val="99"/>
    <w:rsid w:val="007306BB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7306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06BB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730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annotation subject"/>
    <w:basedOn w:val="af0"/>
    <w:next w:val="af0"/>
    <w:link w:val="af6"/>
    <w:uiPriority w:val="99"/>
    <w:unhideWhenUsed/>
    <w:rsid w:val="007306BB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rsid w:val="007306BB"/>
    <w:rPr>
      <w:rFonts w:ascii="Calibri" w:eastAsia="Calibri" w:hAnsi="Calibri" w:cs="Times New Roman"/>
      <w:b/>
      <w:bCs/>
      <w:sz w:val="20"/>
      <w:szCs w:val="20"/>
    </w:rPr>
  </w:style>
  <w:style w:type="character" w:styleId="af7">
    <w:name w:val="Hyperlink"/>
    <w:uiPriority w:val="99"/>
    <w:unhideWhenUsed/>
    <w:rsid w:val="007306BB"/>
    <w:rPr>
      <w:color w:val="0000FF"/>
      <w:u w:val="single"/>
    </w:rPr>
  </w:style>
  <w:style w:type="character" w:customStyle="1" w:styleId="FontStyle14">
    <w:name w:val="Font Style14"/>
    <w:uiPriority w:val="99"/>
    <w:rsid w:val="007306B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306BB"/>
    <w:rPr>
      <w:rFonts w:ascii="Times New Roman" w:hAnsi="Times New Roman" w:cs="Times New Roman"/>
      <w:sz w:val="26"/>
      <w:szCs w:val="26"/>
    </w:rPr>
  </w:style>
  <w:style w:type="character" w:styleId="af8">
    <w:name w:val="FollowedHyperlink"/>
    <w:uiPriority w:val="99"/>
    <w:unhideWhenUsed/>
    <w:rsid w:val="007306BB"/>
    <w:rPr>
      <w:color w:val="954F72"/>
      <w:u w:val="single"/>
    </w:rPr>
  </w:style>
  <w:style w:type="paragraph" w:customStyle="1" w:styleId="ConsPlusCell">
    <w:name w:val="ConsPlusCell"/>
    <w:uiPriority w:val="99"/>
    <w:rsid w:val="0073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306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730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30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30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18321&amp;date=05.08.2022" TargetMode="External"/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hyperlink" Target="https://login.consultant.ru/link/?req=doc&amp;demo=1&amp;base=LAW&amp;n=365584&amp;date=05.08.2022&amp;dst=100390&amp;field=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hyperlink" Target="https://login.consultant.ru/link/?req=doc&amp;demo=1&amp;base=LAW&amp;n=357066&amp;date=05.08.2022&amp;dst=10035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https://login.consultant.ru/link/?req=doc&amp;demo=1&amp;base=LAW&amp;n=357066&amp;date=05.08.2022&amp;dst=1001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400422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https://login.consultant.ru/link/?req=doc&amp;demo=1&amp;base=LAW&amp;n=365584&amp;date=05.08.2022&amp;dst=10039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18306&amp;date=05.08.2022" TargetMode="External"/><Relationship Id="rId14" Type="http://schemas.openxmlformats.org/officeDocument/2006/relationships/hyperlink" Target="https://login.consultant.ru/link/?req=doc&amp;demo=1&amp;base=LAW&amp;n=400422&amp;date=05.08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73CB-3158-48A2-AC03-45670EF2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8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User</cp:lastModifiedBy>
  <cp:revision>30</cp:revision>
  <dcterms:created xsi:type="dcterms:W3CDTF">2023-07-04T22:26:00Z</dcterms:created>
  <dcterms:modified xsi:type="dcterms:W3CDTF">2024-03-10T23:59:00Z</dcterms:modified>
</cp:coreProperties>
</file>