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F2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52498">
        <w:rPr>
          <w:rFonts w:ascii="Times New Roman" w:hAnsi="Times New Roman" w:cs="Times New Roman"/>
          <w:sz w:val="28"/>
          <w:szCs w:val="28"/>
        </w:rPr>
        <w:t>финансово-экономическом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по Артемовскому городскому округу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сплошного статистического наблюдения субъектов малого и среднего предпринимательства за </w:t>
      </w:r>
      <w:r w:rsidR="00CB65E7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год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2268"/>
        <w:gridCol w:w="2268"/>
      </w:tblGrid>
      <w:tr w:rsidR="00B52498" w:rsidTr="00B52498">
        <w:trPr>
          <w:trHeight w:val="539"/>
        </w:trPr>
        <w:tc>
          <w:tcPr>
            <w:tcW w:w="5211" w:type="dxa"/>
          </w:tcPr>
          <w:p w:rsid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498" w:rsidRPr="006C45D3" w:rsidRDefault="00B52498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268" w:type="dxa"/>
          </w:tcPr>
          <w:p w:rsidR="00B52498" w:rsidRPr="006C45D3" w:rsidRDefault="00B52498" w:rsidP="006C4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</w:t>
            </w:r>
            <w:r w:rsidRPr="006C45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2498" w:rsidTr="00B52498">
        <w:tc>
          <w:tcPr>
            <w:tcW w:w="5211" w:type="dxa"/>
          </w:tcPr>
          <w:p w:rsidR="00B52498" w:rsidRPr="00B52498" w:rsidRDefault="00B52498" w:rsidP="00EC3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End"/>
            <w:r w:rsidR="00EC3ACC">
              <w:rPr>
                <w:rFonts w:ascii="Times New Roman" w:hAnsi="Times New Roman" w:cs="Times New Roman"/>
                <w:b/>
                <w:sz w:val="24"/>
                <w:szCs w:val="24"/>
              </w:rPr>
              <w:t>Фонд начисления заработной платы всех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C3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3 451 307,9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174268,0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460089,0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172688,0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988272,0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91693,0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659893,0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39429,0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216309,0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74426,0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69640,0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Pr="00B52498" w:rsidRDefault="00B52498" w:rsidP="00EC3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Основные фонды, </w:t>
            </w:r>
            <w:r w:rsidR="00EC3AC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14 836 269,0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2 168 593,0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289118,0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51454,0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68" w:type="dxa"/>
          </w:tcPr>
          <w:p w:rsidR="00B52498" w:rsidRPr="00B52498" w:rsidRDefault="00EC3ACC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1180034,0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181718,0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170812,0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31587,0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1536826,0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141946,0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91019,0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20672,0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2659913,0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336641,0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10105,0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4117882,0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1272879,0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133672,0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36032,0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2518221,0</w:t>
            </w:r>
          </w:p>
        </w:tc>
        <w:tc>
          <w:tcPr>
            <w:tcW w:w="2268" w:type="dxa"/>
          </w:tcPr>
          <w:p w:rsidR="00B52498" w:rsidRPr="00B52498" w:rsidRDefault="00755B8F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3015,0</w:t>
            </w:r>
          </w:p>
        </w:tc>
      </w:tr>
      <w:tr w:rsidR="00B52498" w:rsidTr="00B52498">
        <w:tc>
          <w:tcPr>
            <w:tcW w:w="5211" w:type="dxa"/>
          </w:tcPr>
          <w:p w:rsidR="00B52498" w:rsidRPr="00B52498" w:rsidRDefault="00B52498" w:rsidP="00B1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Инвестиции в основной капитал,</w:t>
            </w:r>
            <w:r w:rsidR="00B12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рублей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1 486 801,0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315 702,0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498" w:rsidRPr="00B52498" w:rsidRDefault="00B52498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181048,0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5277,0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210896,0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5949,0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35205,0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55776,0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гостиницы и рестораны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121965,0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274952,0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81960,0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371553,0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86070,0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13216,0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</w:tr>
      <w:tr w:rsidR="00B52498" w:rsidTr="00B52498">
        <w:tc>
          <w:tcPr>
            <w:tcW w:w="5211" w:type="dxa"/>
          </w:tcPr>
          <w:p w:rsidR="00B52498" w:rsidRDefault="00B52498" w:rsidP="008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181300,0</w:t>
            </w:r>
          </w:p>
        </w:tc>
        <w:tc>
          <w:tcPr>
            <w:tcW w:w="2268" w:type="dxa"/>
          </w:tcPr>
          <w:p w:rsidR="00B52498" w:rsidRPr="00B52498" w:rsidRDefault="00B12B31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bookmarkStart w:id="0" w:name="_GoBack"/>
            <w:bookmarkEnd w:id="0"/>
          </w:p>
        </w:tc>
      </w:tr>
    </w:tbl>
    <w:p w:rsidR="006C45D3" w:rsidRP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D3" w:rsidRPr="006C45D3" w:rsidRDefault="006C45D3" w:rsidP="006C4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45D3" w:rsidRPr="006C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D3"/>
    <w:rsid w:val="00241844"/>
    <w:rsid w:val="006C2A3D"/>
    <w:rsid w:val="006C45D3"/>
    <w:rsid w:val="00755B8F"/>
    <w:rsid w:val="007A1BF9"/>
    <w:rsid w:val="00B12B31"/>
    <w:rsid w:val="00B52498"/>
    <w:rsid w:val="00BD0EAC"/>
    <w:rsid w:val="00CA3D7A"/>
    <w:rsid w:val="00CB65E7"/>
    <w:rsid w:val="00CF563A"/>
    <w:rsid w:val="00DB49F2"/>
    <w:rsid w:val="00E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Мокиенко Анжелика Викторовна</dc:creator>
  <cp:lastModifiedBy>Мокиенко Анжелика Викторовна</cp:lastModifiedBy>
  <cp:revision>4</cp:revision>
  <dcterms:created xsi:type="dcterms:W3CDTF">2022-11-15T00:00:00Z</dcterms:created>
  <dcterms:modified xsi:type="dcterms:W3CDTF">2022-11-15T01:03:00Z</dcterms:modified>
</cp:coreProperties>
</file>