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A" w:rsidRPr="00ED1FE8" w:rsidRDefault="00D909FA" w:rsidP="009028D1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D1FE8">
        <w:rPr>
          <w:rFonts w:ascii="Times New Roman" w:hAnsi="Times New Roman" w:cs="Times New Roman"/>
          <w:sz w:val="16"/>
          <w:szCs w:val="16"/>
        </w:rPr>
        <w:t>Приложение 3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к Положению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о формировании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задания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муниципальным</w:t>
      </w:r>
      <w:proofErr w:type="gramEnd"/>
      <w:r w:rsidRPr="00ED1FE8">
        <w:rPr>
          <w:rFonts w:ascii="Times New Roman" w:hAnsi="Times New Roman" w:cs="Times New Roman"/>
          <w:sz w:val="16"/>
          <w:szCs w:val="16"/>
        </w:rPr>
        <w:t xml:space="preserve"> бюджетным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и муниципальным казенным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учреждениям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Артемовского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городского округа</w:t>
      </w:r>
    </w:p>
    <w:p w:rsidR="00D909FA" w:rsidRDefault="00D909FA">
      <w:pPr>
        <w:spacing w:after="1"/>
      </w:pPr>
    </w:p>
    <w:p w:rsidR="00D909FA" w:rsidRDefault="00D909FA">
      <w:pPr>
        <w:pStyle w:val="ConsPlusNormal"/>
        <w:jc w:val="both"/>
      </w:pP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88"/>
      <w:bookmarkEnd w:id="1"/>
      <w:r w:rsidRPr="00A74A59">
        <w:rPr>
          <w:rFonts w:ascii="Times New Roman" w:hAnsi="Times New Roman" w:cs="Times New Roman"/>
          <w:sz w:val="24"/>
          <w:szCs w:val="24"/>
        </w:rPr>
        <w:t>ОТЧЕТ</w:t>
      </w: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:rsidR="00D909FA" w:rsidRPr="00A74A59" w:rsidRDefault="00F97A01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 xml:space="preserve">за </w:t>
      </w:r>
      <w:r w:rsidR="00474747" w:rsidRPr="00A74A59">
        <w:rPr>
          <w:rFonts w:ascii="Times New Roman" w:hAnsi="Times New Roman" w:cs="Times New Roman"/>
          <w:sz w:val="24"/>
          <w:szCs w:val="24"/>
        </w:rPr>
        <w:t>20</w:t>
      </w:r>
      <w:r w:rsidR="008E2DCA" w:rsidRPr="00A74A59">
        <w:rPr>
          <w:rFonts w:ascii="Times New Roman" w:hAnsi="Times New Roman" w:cs="Times New Roman"/>
          <w:sz w:val="24"/>
          <w:szCs w:val="24"/>
        </w:rPr>
        <w:t>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09FA" w:rsidRPr="00A74A59" w:rsidRDefault="00B13619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77C7">
        <w:rPr>
          <w:rFonts w:ascii="Times New Roman" w:hAnsi="Times New Roman" w:cs="Times New Roman"/>
          <w:sz w:val="24"/>
          <w:szCs w:val="24"/>
        </w:rPr>
        <w:t>полугодие, год</w:t>
      </w:r>
      <w:r w:rsidR="00D909FA" w:rsidRPr="00A74A59">
        <w:rPr>
          <w:rFonts w:ascii="Times New Roman" w:hAnsi="Times New Roman" w:cs="Times New Roman"/>
          <w:sz w:val="24"/>
          <w:szCs w:val="24"/>
        </w:rPr>
        <w:t>)</w:t>
      </w:r>
    </w:p>
    <w:p w:rsidR="00D909FA" w:rsidRPr="00A74A59" w:rsidRDefault="00474747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от "</w:t>
      </w:r>
      <w:r w:rsidR="00A60402">
        <w:rPr>
          <w:rFonts w:ascii="Times New Roman" w:hAnsi="Times New Roman" w:cs="Times New Roman"/>
          <w:sz w:val="24"/>
          <w:szCs w:val="24"/>
        </w:rPr>
        <w:t>1</w:t>
      </w:r>
      <w:r w:rsidR="00B45B93">
        <w:rPr>
          <w:rFonts w:ascii="Times New Roman" w:hAnsi="Times New Roman" w:cs="Times New Roman"/>
          <w:sz w:val="24"/>
          <w:szCs w:val="24"/>
        </w:rPr>
        <w:t>0</w:t>
      </w:r>
      <w:r w:rsidR="003A555A" w:rsidRPr="00A74A59">
        <w:rPr>
          <w:rFonts w:ascii="Times New Roman" w:hAnsi="Times New Roman" w:cs="Times New Roman"/>
          <w:sz w:val="24"/>
          <w:szCs w:val="24"/>
        </w:rPr>
        <w:t xml:space="preserve">" </w:t>
      </w:r>
      <w:r w:rsidR="009028D1">
        <w:rPr>
          <w:rFonts w:ascii="Times New Roman" w:hAnsi="Times New Roman" w:cs="Times New Roman"/>
          <w:sz w:val="24"/>
          <w:szCs w:val="24"/>
        </w:rPr>
        <w:t>декабря</w:t>
      </w:r>
      <w:r w:rsidR="008E2DCA" w:rsidRPr="00A74A59">
        <w:rPr>
          <w:rFonts w:ascii="Times New Roman" w:hAnsi="Times New Roman" w:cs="Times New Roman"/>
          <w:sz w:val="24"/>
          <w:szCs w:val="24"/>
        </w:rPr>
        <w:t xml:space="preserve"> 2021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09FA" w:rsidRDefault="00D909FA">
      <w:pPr>
        <w:pStyle w:val="ConsPlusNonformat"/>
        <w:jc w:val="both"/>
      </w:pP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ипального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«Архитектура и градостроительство Артемовского городского округа</w:t>
      </w: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Основной вид деятельности муниципального уч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Деятельность геодезическая и картографическая</w:t>
      </w:r>
    </w:p>
    <w:p w:rsidR="00D909FA" w:rsidRPr="00ED1FE8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Вид муницип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прочие</w:t>
      </w:r>
    </w:p>
    <w:p w:rsidR="00D909FA" w:rsidRPr="00A74A59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pStyle w:val="ConsPlusNonformat"/>
        <w:jc w:val="both"/>
      </w:pP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Часть 1. </w:t>
      </w:r>
      <w:proofErr w:type="gramStart"/>
      <w:r w:rsidRPr="00A74A59">
        <w:rPr>
          <w:rFonts w:ascii="Times New Roman" w:hAnsi="Times New Roman" w:cs="Times New Roman"/>
        </w:rPr>
        <w:t>СВЕДЕНИЯ ОБ ОКАЗЫВАЕМЫХ МУНИЦИПАЛЬНЫХ УСЛУГАХ (ФОРМИРУЕТСЯ ПРИ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УСТАНОВЛЕНИИ</w:t>
      </w:r>
      <w:proofErr w:type="gramEnd"/>
      <w:r w:rsidRPr="00A74A59">
        <w:rPr>
          <w:rFonts w:ascii="Times New Roman" w:hAnsi="Times New Roman" w:cs="Times New Roman"/>
        </w:rPr>
        <w:t xml:space="preserve"> МУНИЦИПАЛЬНОГО ЗАДАНИЯ ОДНОВРЕМЕННО НА ВЫПОЛНЕНИЕ</w:t>
      </w: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МУНИЦИПАЛЬНОЙ УСЛУГИ (УСЛУГ) И РАБОТЫ (РАБОТ) И СОДЕРЖИТ ТРЕБОВАНИЯ </w:t>
      </w:r>
      <w:proofErr w:type="gramStart"/>
      <w:r w:rsidRPr="00A74A59">
        <w:rPr>
          <w:rFonts w:ascii="Times New Roman" w:hAnsi="Times New Roman" w:cs="Times New Roman"/>
        </w:rPr>
        <w:t>К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ОКАЗАНИЮ МУНИЦИПАЛЬНОЙ УСЛУГИ (УСЛУГ))</w:t>
      </w:r>
      <w:proofErr w:type="gramEnd"/>
    </w:p>
    <w:p w:rsidR="00D909FA" w:rsidRDefault="00D909FA">
      <w:pPr>
        <w:pStyle w:val="ConsPlusNonformat"/>
        <w:jc w:val="both"/>
      </w:pP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1. Наименов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ание муниципальной услуги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</w:t>
      </w:r>
      <w:r w:rsidR="00ED1FE8" w:rsidRPr="0072268E">
        <w:rPr>
          <w:rFonts w:ascii="Times New Roman" w:hAnsi="Times New Roman" w:cs="Times New Roman"/>
          <w:sz w:val="24"/>
          <w:szCs w:val="24"/>
          <w:u w:val="single"/>
        </w:rPr>
        <w:t>архитектурно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-строительного проектирования.  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3. Категории пот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ребителей муниципальной услуги: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>органы исполнительной власти, физические лица, юридические лица.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показателей, характеризующих объем и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(или) качество муниципальной услуги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Сведения о </w:t>
      </w:r>
      <w:r w:rsidR="00D909FA" w:rsidRPr="0072268E">
        <w:rPr>
          <w:rFonts w:ascii="Times New Roman" w:hAnsi="Times New Roman" w:cs="Times New Roman"/>
          <w:sz w:val="24"/>
          <w:szCs w:val="24"/>
        </w:rPr>
        <w:t>фактическом  достижении  показателей,  характеризующих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D909FA" w:rsidRDefault="00D909FA">
      <w:pPr>
        <w:pStyle w:val="ConsPlusNormal"/>
        <w:jc w:val="both"/>
      </w:pPr>
    </w:p>
    <w:p w:rsidR="00D909FA" w:rsidRDefault="00D909FA">
      <w:pPr>
        <w:sectPr w:rsidR="00D909FA" w:rsidSect="00E26621">
          <w:pgSz w:w="11905" w:h="16838"/>
          <w:pgMar w:top="568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212"/>
        <w:gridCol w:w="1417"/>
        <w:gridCol w:w="1191"/>
        <w:gridCol w:w="1587"/>
        <w:gridCol w:w="1560"/>
        <w:gridCol w:w="1680"/>
        <w:gridCol w:w="1134"/>
        <w:gridCol w:w="1842"/>
      </w:tblGrid>
      <w:tr w:rsidR="00D909FA" w:rsidTr="00085BAA">
        <w:tc>
          <w:tcPr>
            <w:tcW w:w="85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3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6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152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085BAA">
        <w:tc>
          <w:tcPr>
            <w:tcW w:w="851" w:type="dxa"/>
            <w:vMerge/>
          </w:tcPr>
          <w:p w:rsidR="00D909FA" w:rsidRDefault="00D909FA"/>
        </w:tc>
        <w:tc>
          <w:tcPr>
            <w:tcW w:w="1843" w:type="dxa"/>
            <w:vMerge/>
          </w:tcPr>
          <w:p w:rsidR="00D909FA" w:rsidRDefault="00D909FA"/>
        </w:tc>
        <w:tc>
          <w:tcPr>
            <w:tcW w:w="1212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87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68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:rsidR="00D909FA" w:rsidRDefault="00D909FA"/>
        </w:tc>
      </w:tr>
      <w:tr w:rsidR="00D909FA" w:rsidTr="00085BAA">
        <w:tc>
          <w:tcPr>
            <w:tcW w:w="8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 w:rsidTr="00085BAA">
        <w:tc>
          <w:tcPr>
            <w:tcW w:w="851" w:type="dxa"/>
          </w:tcPr>
          <w:p w:rsidR="00D909FA" w:rsidRPr="00085BAA" w:rsidRDefault="0006336B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sz w:val="24"/>
                <w:szCs w:val="24"/>
              </w:rPr>
              <w:t>16-001</w:t>
            </w:r>
          </w:p>
        </w:tc>
        <w:tc>
          <w:tcPr>
            <w:tcW w:w="1843" w:type="dxa"/>
          </w:tcPr>
          <w:p w:rsidR="00D909FA" w:rsidRPr="00085BAA" w:rsidRDefault="00085BAA" w:rsidP="00085BAA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="00ED1FE8"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="0072268E"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архитектурно-строительного проектирования</w:t>
            </w:r>
            <w:r w:rsidR="0006336B" w:rsidRPr="00085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D909FA" w:rsidRPr="0072268E" w:rsidRDefault="0006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17" w:type="dxa"/>
          </w:tcPr>
          <w:p w:rsidR="00D909FA" w:rsidRPr="0072268E" w:rsidRDefault="00214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>оличество документов (штука)</w:t>
            </w:r>
          </w:p>
        </w:tc>
        <w:tc>
          <w:tcPr>
            <w:tcW w:w="1191" w:type="dxa"/>
          </w:tcPr>
          <w:p w:rsidR="00D909FA" w:rsidRPr="0072268E" w:rsidRDefault="00715415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587" w:type="dxa"/>
          </w:tcPr>
          <w:p w:rsidR="00D909FA" w:rsidRPr="0072268E" w:rsidRDefault="00715415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560" w:type="dxa"/>
          </w:tcPr>
          <w:p w:rsidR="00D909FA" w:rsidRPr="0072268E" w:rsidRDefault="008C04F6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</w:tcPr>
          <w:p w:rsidR="00D909FA" w:rsidRPr="0072268E" w:rsidRDefault="00D909FA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909FA" w:rsidRPr="0072268E" w:rsidRDefault="00D909FA" w:rsidP="0073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09FA" w:rsidRPr="0072268E" w:rsidRDefault="003A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</w:t>
            </w:r>
          </w:p>
        </w:tc>
      </w:tr>
    </w:tbl>
    <w:p w:rsidR="00D909FA" w:rsidRPr="00085BAA" w:rsidRDefault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Сведения </w:t>
      </w:r>
      <w:r w:rsidR="00D909FA" w:rsidRPr="00085BAA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085BAA" w:rsidRPr="00085BAA">
        <w:rPr>
          <w:rFonts w:ascii="Times New Roman" w:hAnsi="Times New Roman" w:cs="Times New Roman"/>
          <w:sz w:val="24"/>
          <w:szCs w:val="24"/>
        </w:rPr>
        <w:t xml:space="preserve"> </w:t>
      </w:r>
      <w:r w:rsidR="00D909FA" w:rsidRPr="00085BAA">
        <w:rPr>
          <w:rFonts w:ascii="Times New Roman" w:hAnsi="Times New Roman" w:cs="Times New Roman"/>
          <w:sz w:val="24"/>
          <w:szCs w:val="24"/>
        </w:rPr>
        <w:t>муниципальной услуги (в натуральных показателях):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211"/>
        <w:gridCol w:w="1417"/>
        <w:gridCol w:w="1191"/>
        <w:gridCol w:w="1546"/>
        <w:gridCol w:w="1574"/>
        <w:gridCol w:w="1424"/>
        <w:gridCol w:w="982"/>
        <w:gridCol w:w="1644"/>
      </w:tblGrid>
      <w:tr w:rsidR="00D909FA" w:rsidTr="00BF19C2">
        <w:tc>
          <w:tcPr>
            <w:tcW w:w="113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12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7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6717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64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D54F0A">
        <w:tc>
          <w:tcPr>
            <w:tcW w:w="1134" w:type="dxa"/>
            <w:vMerge/>
          </w:tcPr>
          <w:p w:rsidR="00D909FA" w:rsidRDefault="00D909FA"/>
        </w:tc>
        <w:tc>
          <w:tcPr>
            <w:tcW w:w="2127" w:type="dxa"/>
            <w:vMerge/>
          </w:tcPr>
          <w:p w:rsidR="00D909FA" w:rsidRDefault="00D909FA"/>
        </w:tc>
        <w:tc>
          <w:tcPr>
            <w:tcW w:w="1211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46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7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42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82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644" w:type="dxa"/>
            <w:vMerge/>
          </w:tcPr>
          <w:p w:rsidR="00D909FA" w:rsidRDefault="00D909FA"/>
        </w:tc>
      </w:tr>
      <w:tr w:rsidR="00D909FA" w:rsidTr="00D54F0A">
        <w:tc>
          <w:tcPr>
            <w:tcW w:w="113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1" w:type="dxa"/>
          </w:tcPr>
          <w:p w:rsidR="00D909FA" w:rsidRPr="00BF19C2" w:rsidRDefault="00D909FA" w:rsidP="006C0AB6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6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7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2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82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19C2" w:rsidTr="00D54F0A">
        <w:trPr>
          <w:trHeight w:val="3036"/>
        </w:trPr>
        <w:tc>
          <w:tcPr>
            <w:tcW w:w="1134" w:type="dxa"/>
          </w:tcPr>
          <w:p w:rsidR="00BF19C2" w:rsidRPr="00085BAA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16-001</w:t>
            </w:r>
          </w:p>
        </w:tc>
        <w:tc>
          <w:tcPr>
            <w:tcW w:w="2127" w:type="dxa"/>
          </w:tcPr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Подготовка решений в отношении муниципальных услуг: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градостроительных планов»;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«Прием</w:t>
            </w:r>
            <w:r w:rsidRPr="00BF19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переводе»;</w:t>
            </w:r>
            <w:proofErr w:type="gramEnd"/>
          </w:p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«Согласование проведения переустройства и (или) перепланировки жилого (нежилого) помещения»;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«Утверждение схемы </w:t>
            </w:r>
            <w:r w:rsidR="008B26C0" w:rsidRPr="00FE4435">
              <w:rPr>
                <w:rFonts w:ascii="Times New Roman" w:hAnsi="Times New Roman"/>
                <w:sz w:val="24"/>
                <w:szCs w:val="24"/>
              </w:rPr>
              <w:t>распо</w:t>
            </w:r>
            <w:r w:rsidR="008B26C0">
              <w:rPr>
                <w:rFonts w:ascii="Times New Roman" w:hAnsi="Times New Roman"/>
                <w:sz w:val="24"/>
                <w:szCs w:val="24"/>
              </w:rPr>
              <w:t>ло</w:t>
            </w:r>
            <w:r w:rsidR="008B26C0" w:rsidRPr="00BF19C2">
              <w:rPr>
                <w:rFonts w:ascii="Times New Roman" w:hAnsi="Times New Roman"/>
                <w:sz w:val="24"/>
                <w:szCs w:val="24"/>
              </w:rPr>
              <w:t>ж</w:t>
            </w:r>
            <w:r w:rsidR="008B26C0">
              <w:rPr>
                <w:rFonts w:ascii="Times New Roman" w:hAnsi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на кадастровом плане территории»;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</w:rPr>
              <w:t>«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участке, (или) недопустимости размещения объекта индивидуального жилищного строительства или садового дома на земельном участке».</w:t>
            </w:r>
            <w:proofErr w:type="gramEnd"/>
          </w:p>
          <w:p w:rsidR="00BF19C2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инженерно-геодезических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зысканий для муниципальных нужд,</w:t>
            </w:r>
          </w:p>
          <w:p w:rsidR="00BF19C2" w:rsidRPr="00085BAA" w:rsidRDefault="00BF19C2" w:rsidP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одготовка межевых планов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зготовление схемы распо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ложения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земельных участков на кадастровом плане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бследова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ние земельного участка 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для подготовки схемы расположения на кадастровом плане территории</w:t>
            </w:r>
          </w:p>
        </w:tc>
        <w:tc>
          <w:tcPr>
            <w:tcW w:w="1211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417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(штука)</w:t>
            </w:r>
          </w:p>
        </w:tc>
        <w:tc>
          <w:tcPr>
            <w:tcW w:w="1191" w:type="dxa"/>
          </w:tcPr>
          <w:p w:rsidR="00BF19C2" w:rsidRPr="0072268E" w:rsidRDefault="00715415" w:rsidP="0047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546" w:type="dxa"/>
          </w:tcPr>
          <w:p w:rsidR="00BF19C2" w:rsidRPr="0072268E" w:rsidRDefault="00715415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574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24" w:type="dxa"/>
          </w:tcPr>
          <w:p w:rsidR="00BF19C2" w:rsidRPr="0072268E" w:rsidRDefault="00BF19C2" w:rsidP="00715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F19C2" w:rsidRPr="0072268E" w:rsidRDefault="00BF19C2" w:rsidP="008C7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F19C2" w:rsidRPr="0072268E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 документов от граждан</w:t>
            </w:r>
          </w:p>
        </w:tc>
      </w:tr>
    </w:tbl>
    <w:p w:rsidR="00D909FA" w:rsidRDefault="00D909FA">
      <w:pPr>
        <w:sectPr w:rsidR="00D909FA" w:rsidSect="00715415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nformat"/>
        <w:jc w:val="both"/>
      </w:pPr>
      <w:r w:rsidRPr="00BF19C2">
        <w:rPr>
          <w:rFonts w:ascii="Times New Roman" w:hAnsi="Times New Roman" w:cs="Times New Roman"/>
          <w:sz w:val="24"/>
          <w:szCs w:val="24"/>
        </w:rPr>
        <w:t>5. Наличие в отчетном периоде жалоб на качество муниципальной услуги: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18"/>
        <w:gridCol w:w="2551"/>
        <w:gridCol w:w="2891"/>
      </w:tblGrid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" w:type="dxa"/>
          </w:tcPr>
          <w:p w:rsidR="00D909FA" w:rsidRDefault="00D909FA" w:rsidP="0030087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72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услуги </w:t>
      </w:r>
      <w:proofErr w:type="gramStart"/>
      <w:r w:rsidR="00D909FA" w:rsidRPr="00BF19C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 проверки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Контролирующий орган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замечания</w:t>
            </w:r>
          </w:p>
        </w:tc>
      </w:tr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 муниципального учреждения 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Хорошун</w:t>
      </w:r>
      <w:proofErr w:type="spell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М.П.</w:t>
      </w:r>
    </w:p>
    <w:p w:rsidR="00D909FA" w:rsidRPr="008A45BD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4A59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A45BD" w:rsidSect="000B29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A"/>
    <w:rsid w:val="000525EB"/>
    <w:rsid w:val="0005386C"/>
    <w:rsid w:val="000539E1"/>
    <w:rsid w:val="0006336B"/>
    <w:rsid w:val="00085BAA"/>
    <w:rsid w:val="000B29EC"/>
    <w:rsid w:val="001159CB"/>
    <w:rsid w:val="00122D95"/>
    <w:rsid w:val="00132B95"/>
    <w:rsid w:val="00165C55"/>
    <w:rsid w:val="00184570"/>
    <w:rsid w:val="001A5D17"/>
    <w:rsid w:val="001D5DBC"/>
    <w:rsid w:val="001F19FD"/>
    <w:rsid w:val="00204D7A"/>
    <w:rsid w:val="00214354"/>
    <w:rsid w:val="00214823"/>
    <w:rsid w:val="00271C6D"/>
    <w:rsid w:val="002728DE"/>
    <w:rsid w:val="002909C5"/>
    <w:rsid w:val="002A4B81"/>
    <w:rsid w:val="002B5689"/>
    <w:rsid w:val="002C00C1"/>
    <w:rsid w:val="002F7D0F"/>
    <w:rsid w:val="00300879"/>
    <w:rsid w:val="00305CDA"/>
    <w:rsid w:val="00336E40"/>
    <w:rsid w:val="003957D1"/>
    <w:rsid w:val="003A555A"/>
    <w:rsid w:val="003A7FF8"/>
    <w:rsid w:val="003D46FF"/>
    <w:rsid w:val="0042235D"/>
    <w:rsid w:val="00462630"/>
    <w:rsid w:val="00474747"/>
    <w:rsid w:val="00494347"/>
    <w:rsid w:val="00497178"/>
    <w:rsid w:val="004A2BB5"/>
    <w:rsid w:val="004B0929"/>
    <w:rsid w:val="004C0B4A"/>
    <w:rsid w:val="004D5062"/>
    <w:rsid w:val="004D7859"/>
    <w:rsid w:val="004F5A45"/>
    <w:rsid w:val="00515EB1"/>
    <w:rsid w:val="0053543B"/>
    <w:rsid w:val="0054599B"/>
    <w:rsid w:val="005837A7"/>
    <w:rsid w:val="005E38F8"/>
    <w:rsid w:val="005F33C9"/>
    <w:rsid w:val="00621031"/>
    <w:rsid w:val="00621A04"/>
    <w:rsid w:val="00631817"/>
    <w:rsid w:val="00647249"/>
    <w:rsid w:val="00666363"/>
    <w:rsid w:val="006C0AB6"/>
    <w:rsid w:val="00715415"/>
    <w:rsid w:val="0072268E"/>
    <w:rsid w:val="00730989"/>
    <w:rsid w:val="007400DD"/>
    <w:rsid w:val="007A1D21"/>
    <w:rsid w:val="007B3E44"/>
    <w:rsid w:val="007C027B"/>
    <w:rsid w:val="007E17CD"/>
    <w:rsid w:val="00811F24"/>
    <w:rsid w:val="0082781A"/>
    <w:rsid w:val="00885506"/>
    <w:rsid w:val="008A45BD"/>
    <w:rsid w:val="008A48AD"/>
    <w:rsid w:val="008B26C0"/>
    <w:rsid w:val="008C04F6"/>
    <w:rsid w:val="008C7E00"/>
    <w:rsid w:val="008D363D"/>
    <w:rsid w:val="008E2DCA"/>
    <w:rsid w:val="009028D1"/>
    <w:rsid w:val="009440F1"/>
    <w:rsid w:val="00972969"/>
    <w:rsid w:val="009D7976"/>
    <w:rsid w:val="00A120F2"/>
    <w:rsid w:val="00A23DD8"/>
    <w:rsid w:val="00A60402"/>
    <w:rsid w:val="00A74A59"/>
    <w:rsid w:val="00A82AEA"/>
    <w:rsid w:val="00AA77C7"/>
    <w:rsid w:val="00AF5CDC"/>
    <w:rsid w:val="00B13619"/>
    <w:rsid w:val="00B209AD"/>
    <w:rsid w:val="00B37FBB"/>
    <w:rsid w:val="00B45B93"/>
    <w:rsid w:val="00B67CA0"/>
    <w:rsid w:val="00B96318"/>
    <w:rsid w:val="00B97022"/>
    <w:rsid w:val="00BE37E0"/>
    <w:rsid w:val="00BF19C2"/>
    <w:rsid w:val="00C133D4"/>
    <w:rsid w:val="00C41754"/>
    <w:rsid w:val="00CA3667"/>
    <w:rsid w:val="00CB5352"/>
    <w:rsid w:val="00CE5E7B"/>
    <w:rsid w:val="00D005D3"/>
    <w:rsid w:val="00D043B6"/>
    <w:rsid w:val="00D2334E"/>
    <w:rsid w:val="00D54F0A"/>
    <w:rsid w:val="00D55569"/>
    <w:rsid w:val="00D72B6E"/>
    <w:rsid w:val="00D75DB5"/>
    <w:rsid w:val="00D909FA"/>
    <w:rsid w:val="00D94936"/>
    <w:rsid w:val="00E23B6A"/>
    <w:rsid w:val="00E26621"/>
    <w:rsid w:val="00E57290"/>
    <w:rsid w:val="00E70216"/>
    <w:rsid w:val="00E717CA"/>
    <w:rsid w:val="00ED1FE8"/>
    <w:rsid w:val="00F76951"/>
    <w:rsid w:val="00F82AEA"/>
    <w:rsid w:val="00F92560"/>
    <w:rsid w:val="00F97A01"/>
    <w:rsid w:val="00FA192C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039CAE75D30220061E190DFB206CD6363E998412F5A67B8B1CC2A55D8821B5B30891A18E7289B0A3593583EAQ6C0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039CAE75D30220061E190DFB206CD6363E998412F5A67B8B1CC2A55D8821B5B30891A18E7289B0A3593583EAQ6C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C819-6741-4F08-BA2F-FB2CD401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</cp:lastModifiedBy>
  <cp:revision>2</cp:revision>
  <cp:lastPrinted>2021-12-22T06:16:00Z</cp:lastPrinted>
  <dcterms:created xsi:type="dcterms:W3CDTF">2022-01-20T02:44:00Z</dcterms:created>
  <dcterms:modified xsi:type="dcterms:W3CDTF">2022-01-20T02:44:00Z</dcterms:modified>
</cp:coreProperties>
</file>