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B1" w:rsidRDefault="00CC3EB1">
      <w:pPr>
        <w:pStyle w:val="ConsPlusTitle"/>
        <w:jc w:val="center"/>
        <w:outlineLvl w:val="0"/>
      </w:pPr>
      <w:bookmarkStart w:id="0" w:name="_GoBack"/>
      <w:bookmarkEnd w:id="0"/>
      <w:r>
        <w:t>АДМИНИСТРАЦИЯ АРТЕМОВСКОГО ГОРОДСКОГО ОКРУГА</w:t>
      </w:r>
    </w:p>
    <w:p w:rsidR="00CC3EB1" w:rsidRDefault="00CC3EB1">
      <w:pPr>
        <w:pStyle w:val="ConsPlusTitle"/>
        <w:jc w:val="center"/>
      </w:pPr>
      <w:r>
        <w:t>ПРИМОРСКОГО КРАЯ</w:t>
      </w:r>
    </w:p>
    <w:p w:rsidR="00CC3EB1" w:rsidRDefault="00CC3EB1">
      <w:pPr>
        <w:pStyle w:val="ConsPlusTitle"/>
        <w:jc w:val="both"/>
      </w:pPr>
    </w:p>
    <w:p w:rsidR="00CC3EB1" w:rsidRDefault="00CC3EB1">
      <w:pPr>
        <w:pStyle w:val="ConsPlusTitle"/>
        <w:jc w:val="center"/>
      </w:pPr>
      <w:r>
        <w:t>ПОСТАНОВЛЕНИЕ</w:t>
      </w:r>
    </w:p>
    <w:p w:rsidR="00CC3EB1" w:rsidRDefault="00CC3EB1">
      <w:pPr>
        <w:pStyle w:val="ConsPlusTitle"/>
        <w:jc w:val="center"/>
      </w:pPr>
      <w:r>
        <w:t>от 9 сентября 2019 г. N 1781-па</w:t>
      </w:r>
    </w:p>
    <w:p w:rsidR="00CC3EB1" w:rsidRDefault="00CC3EB1">
      <w:pPr>
        <w:pStyle w:val="ConsPlusTitle"/>
        <w:jc w:val="both"/>
      </w:pPr>
    </w:p>
    <w:p w:rsidR="00CC3EB1" w:rsidRDefault="00CC3EB1">
      <w:pPr>
        <w:pStyle w:val="ConsPlusTitle"/>
        <w:jc w:val="center"/>
      </w:pPr>
      <w:r>
        <w:t>ОБ УТВЕРЖДЕНИИ ПОРЯДКА СОГЛАСОВАНИЯ</w:t>
      </w:r>
    </w:p>
    <w:p w:rsidR="00CC3EB1" w:rsidRDefault="00CC3EB1">
      <w:pPr>
        <w:pStyle w:val="ConsPlusTitle"/>
        <w:jc w:val="center"/>
      </w:pPr>
      <w:r>
        <w:t>СОЗДАНИЯ МЕСТ (ПЛОЩАДОК) НАКОПЛЕНИЯ ТВЕРДЫХ</w:t>
      </w:r>
    </w:p>
    <w:p w:rsidR="00CC3EB1" w:rsidRDefault="00CC3EB1">
      <w:pPr>
        <w:pStyle w:val="ConsPlusTitle"/>
        <w:jc w:val="center"/>
      </w:pPr>
      <w:r>
        <w:t>КОММУНАЛЬНЫХ ОТХОДОВ НА ТЕРРИТОРИИ АРТЕМОВСКОГО</w:t>
      </w:r>
    </w:p>
    <w:p w:rsidR="00CC3EB1" w:rsidRDefault="00CC3EB1">
      <w:pPr>
        <w:pStyle w:val="ConsPlusTitle"/>
        <w:jc w:val="center"/>
      </w:pPr>
      <w:r>
        <w:t>ГОРОДСКОГО ОКРУГА, ПОРЯДКА СОЗДАНИЯ И ВЕДЕНИЯ РЕЕСТРА</w:t>
      </w:r>
    </w:p>
    <w:p w:rsidR="00CC3EB1" w:rsidRDefault="00CC3EB1">
      <w:pPr>
        <w:pStyle w:val="ConsPlusTitle"/>
        <w:jc w:val="center"/>
      </w:pPr>
      <w:r>
        <w:t>МЕСТ (ПЛОЩАДОК) НАКОПЛЕНИЯ ТВЕРДЫХ КОММУНАЛЬНЫХ ОТХОДОВ</w:t>
      </w:r>
    </w:p>
    <w:p w:rsidR="00CC3EB1" w:rsidRDefault="00CC3EB1">
      <w:pPr>
        <w:pStyle w:val="ConsPlusTitle"/>
        <w:jc w:val="center"/>
      </w:pPr>
      <w:r>
        <w:t>НА ТЕРРИТОРИИ АРТЕМОВСКОГО ГОРОДСКОГО ОКРУГА</w:t>
      </w:r>
    </w:p>
    <w:p w:rsidR="00CC3EB1" w:rsidRDefault="00CC3E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3E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EB1" w:rsidRDefault="00CC3E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EB1" w:rsidRDefault="00CC3E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3EB1" w:rsidRDefault="00CC3E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3EB1" w:rsidRDefault="00CC3E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CC3EB1" w:rsidRDefault="00CC3EB1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CC3EB1" w:rsidRDefault="00CC3EB1">
            <w:pPr>
              <w:pStyle w:val="ConsPlusNormal"/>
              <w:jc w:val="center"/>
            </w:pPr>
            <w:r>
              <w:rPr>
                <w:color w:val="392C69"/>
              </w:rPr>
              <w:t>от 20.10.2022 N 738-па)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EB1" w:rsidRDefault="00CC3EB1">
            <w:pPr>
              <w:pStyle w:val="ConsPlusNormal"/>
            </w:pPr>
          </w:p>
        </w:tc>
      </w:tr>
    </w:tbl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8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07.11.2017 N 438-па "Об утверждении порядка накопления твердых коммунальных отходов (в том числе их раздельного накопления) на территории Приморского края",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CC3EB1" w:rsidRDefault="00CC3EB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20.10.2022 N 738-па)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согласования создания мест (площадок) накопления твердых коммунальных отходов на территории Артемовского городского округа согласно приложению 1.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0">
        <w:r>
          <w:rPr>
            <w:color w:val="0000FF"/>
          </w:rPr>
          <w:t>Порядок</w:t>
        </w:r>
      </w:hyperlink>
      <w:r>
        <w:t xml:space="preserve"> создания и ведения реестра мест (площадок) накопления твердых коммунальных отходов на территории Артемовского городского округа согласно приложению 2.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3. Утвердить состав комиссии по принятию решения о согласовании создания мест (площадок) накопления твердых коммунальных отходов на территории Артемовского городского округа.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"Выбор" и разместить на официальном сайте Артемовского городского округа.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5. Контроль за исполнением данного постановления возложить на заместителя главы администрации Артемовского городского округа </w:t>
      </w:r>
      <w:proofErr w:type="spellStart"/>
      <w:r>
        <w:t>Салина</w:t>
      </w:r>
      <w:proofErr w:type="spellEnd"/>
      <w:r>
        <w:t xml:space="preserve"> Ю.В.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</w:pPr>
      <w:r>
        <w:t>Глава Артемовского городского округа</w:t>
      </w:r>
    </w:p>
    <w:p w:rsidR="00CC3EB1" w:rsidRDefault="00CC3EB1">
      <w:pPr>
        <w:pStyle w:val="ConsPlusNormal"/>
        <w:jc w:val="right"/>
      </w:pPr>
      <w:r>
        <w:t>А.В.АВДЕЕВ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0"/>
      </w:pPr>
      <w:r>
        <w:t>Приложение 1</w:t>
      </w:r>
    </w:p>
    <w:p w:rsidR="00CC3EB1" w:rsidRDefault="00CC3EB1">
      <w:pPr>
        <w:pStyle w:val="ConsPlusNormal"/>
        <w:jc w:val="right"/>
      </w:pPr>
      <w:r>
        <w:t>утвержден</w:t>
      </w:r>
    </w:p>
    <w:p w:rsidR="00CC3EB1" w:rsidRDefault="00CC3EB1">
      <w:pPr>
        <w:pStyle w:val="ConsPlusNormal"/>
        <w:jc w:val="right"/>
      </w:pPr>
      <w:r>
        <w:t>постановлением</w:t>
      </w:r>
    </w:p>
    <w:p w:rsidR="00CC3EB1" w:rsidRDefault="00CC3EB1">
      <w:pPr>
        <w:pStyle w:val="ConsPlusNormal"/>
        <w:jc w:val="right"/>
      </w:pPr>
      <w:r>
        <w:t>администрации</w:t>
      </w:r>
    </w:p>
    <w:p w:rsidR="00CC3EB1" w:rsidRDefault="00CC3EB1">
      <w:pPr>
        <w:pStyle w:val="ConsPlusNormal"/>
        <w:jc w:val="right"/>
      </w:pPr>
      <w:r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right"/>
      </w:pPr>
      <w:r>
        <w:t>от 09.09.2019 N 1781-па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</w:pPr>
      <w:bookmarkStart w:id="1" w:name="P41"/>
      <w:bookmarkEnd w:id="1"/>
      <w:r>
        <w:t>ПОРЯДОК</w:t>
      </w:r>
    </w:p>
    <w:p w:rsidR="00CC3EB1" w:rsidRDefault="00CC3EB1">
      <w:pPr>
        <w:pStyle w:val="ConsPlusTitle"/>
        <w:jc w:val="center"/>
      </w:pPr>
      <w:r>
        <w:t>СОГЛАСОВАНИЯ СОЗДАНИЯ МЕСТ (ПЛОЩАДОК) НАКОПЛЕНИЯ</w:t>
      </w:r>
    </w:p>
    <w:p w:rsidR="00CC3EB1" w:rsidRDefault="00CC3EB1">
      <w:pPr>
        <w:pStyle w:val="ConsPlusTitle"/>
        <w:jc w:val="center"/>
      </w:pPr>
      <w:r>
        <w:t>ТВЕРДЫХ КОММУНАЛЬНЫХ ОТХОДОВ НА ТЕРРИТОРИИ</w:t>
      </w:r>
    </w:p>
    <w:p w:rsidR="00CC3EB1" w:rsidRDefault="00CC3EB1">
      <w:pPr>
        <w:pStyle w:val="ConsPlusTitle"/>
        <w:jc w:val="center"/>
      </w:pPr>
      <w:r>
        <w:t>АРТЕМОВСКОГО 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1. Общие положения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>1.1. Настоящий Порядок согласования создания мест (площадок) накопления твердых коммунальных отходов (далее - Порядок) устанавливает процедуру согласования создания места (площадки) накопления твердых коммунальных отходов (далее - ТКО) физическими, юридическими лицами и индивидуальными предпринимателями, на которых, в установленных законодательством Российской Федерации случаях, лежит обязанность по созданию мест (площадок) накопления ТКО.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1.2. Настоящий Порядок разработан в соответствии с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16">
        <w:r>
          <w:rPr>
            <w:color w:val="0000FF"/>
          </w:rPr>
          <w:t>Законом</w:t>
        </w:r>
      </w:hyperlink>
      <w:r>
        <w:t xml:space="preserve"> Приморского края от 29.06.2009 N 447-КЗ "Об отходах производства и потребления в Приморском крае",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07.11.2017 N 438-па "Об утверждении порядка накопления твердых коммунальных отходов (в том числе их раздельного накопления) на территории Приморского края", </w:t>
      </w:r>
      <w:hyperlink r:id="rId18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31.05.2018 N 99 "О правилах благоустройства Артемовского городского округа".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1.3. Согласование создания места (площадки) накопления ТКО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(далее - уполномоченный орган).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2. Порядок согласования создания места</w:t>
      </w:r>
    </w:p>
    <w:p w:rsidR="00CC3EB1" w:rsidRDefault="00CC3EB1">
      <w:pPr>
        <w:pStyle w:val="ConsPlusTitle"/>
        <w:jc w:val="center"/>
      </w:pPr>
      <w:r>
        <w:t>(площадки) сбора и накопления ТКО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>2.1. Согласование создания мест (площадок) накопления ТКО с уполномоченным органом осуществляется в случаях, если обязанность по созданию мест (площадок) накопления ТКО возложена на физических и юридических лиц, индивидуальных предпринимателей (далее - Заявитель) в соответствии с требованиями действующего законодательства Российской Федерации.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2.2. Согласование осуществляется на основании письменного заявления в соответствии с </w:t>
      </w:r>
      <w:hyperlink r:id="rId19">
        <w:r>
          <w:rPr>
            <w:color w:val="0000FF"/>
          </w:rPr>
          <w:t>формой</w:t>
        </w:r>
      </w:hyperlink>
      <w:r>
        <w:t xml:space="preserve">, утвержденной постановлением администрации Артемовского городского округа от 15.05.2019 N 607-па "Об утверждении форм заявок на согласование мест (площадок) накопления </w:t>
      </w:r>
      <w:r>
        <w:lastRenderedPageBreak/>
        <w:t>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Артемовского городского округа".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Прием заявок осуществляется по адресу: 692760, Приморский край, г. Артем, ул. Кирова, дом 48, </w:t>
      </w:r>
      <w:proofErr w:type="spellStart"/>
      <w:r>
        <w:t>каб</w:t>
      </w:r>
      <w:proofErr w:type="spellEnd"/>
      <w:r>
        <w:t>. N 103 (с понедельника по четверг с 9:00 до 18:00 часов, пятница с 9:00 до 17:00, обед с 13:00 до 14:00 часов).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3" w:name="P58"/>
      <w:bookmarkEnd w:id="3"/>
      <w:r>
        <w:t>2.3. Перечень документов, прилагаемых Заявителем к заявке: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5" w:name="P60"/>
      <w:bookmarkEnd w:id="5"/>
      <w:r>
        <w:t>б) схема (план) размещения места (площадки) накопления ТКО с границами предполагаемого к использованию земельного участка или его части на бумажном носителе, выполненная в масштабе 1:2000;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6" w:name="P61"/>
      <w:bookmarkEnd w:id="6"/>
      <w:r>
        <w:t>в) согласие на использование земель, земельного участка, части земельного участка для размещения места (площадки) накопления ТКО владельцев инженерных коммуникаций, являющихся негосударственными организациями, попадающих в зону размещения объекта либо охранные зоны которых попадают в зону размещения объекта;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7" w:name="P62"/>
      <w:bookmarkEnd w:id="7"/>
      <w:r>
        <w:t>г) упрощенное изображение, содержащее основные параметры места (площадки) для сбора и накопления ТКО, наличие места для складирования крупногабаритных отходов;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д) копия решения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собственности, а также государственная собственность на которые не разграничена) либо копия соглашения о закреплении границ прилегающей территории в целях осуществления работ по содержанию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собственность на которые не разграничена;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9" w:name="P64"/>
      <w:bookmarkEnd w:id="9"/>
      <w:r>
        <w:t>е) пояснительная записка по обоснованию доводов о невозможности размещения места (площадки) накопления ТКО на земельном участке, входящем в состав общего имущества многоквартирного дома;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>ж) для нежилых зданий - копии правоустанавливающих документов на земельный участок.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Документы </w:t>
      </w:r>
      <w:hyperlink w:anchor="P59">
        <w:r>
          <w:rPr>
            <w:color w:val="0000FF"/>
          </w:rPr>
          <w:t>подпунктов "а"</w:t>
        </w:r>
      </w:hyperlink>
      <w:r>
        <w:t xml:space="preserve">, </w:t>
      </w:r>
      <w:hyperlink w:anchor="P60">
        <w:r>
          <w:rPr>
            <w:color w:val="0000FF"/>
          </w:rPr>
          <w:t>"б"</w:t>
        </w:r>
      </w:hyperlink>
      <w:r>
        <w:t xml:space="preserve">, </w:t>
      </w:r>
      <w:hyperlink w:anchor="P62">
        <w:r>
          <w:rPr>
            <w:color w:val="0000FF"/>
          </w:rPr>
          <w:t>"г" пункта 2.3</w:t>
        </w:r>
      </w:hyperlink>
      <w:r>
        <w:t xml:space="preserve"> настоящего Порядка предоставляются Заявителем самостоятельно.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ненаправления</w:t>
      </w:r>
      <w:proofErr w:type="spellEnd"/>
      <w:r>
        <w:t xml:space="preserve"> Заявителем документа, указанного в </w:t>
      </w:r>
      <w:hyperlink w:anchor="P62">
        <w:r>
          <w:rPr>
            <w:color w:val="0000FF"/>
          </w:rPr>
          <w:t>подпункте "г"</w:t>
        </w:r>
      </w:hyperlink>
      <w:r>
        <w:t xml:space="preserve"> настоящего пункта, основные параметры места (площадки) для сбора и накопления ТКО определяются уполномоченным органом самостоятельно.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Документы </w:t>
      </w:r>
      <w:hyperlink w:anchor="P61">
        <w:r>
          <w:rPr>
            <w:color w:val="0000FF"/>
          </w:rPr>
          <w:t>подпункта "в"</w:t>
        </w:r>
      </w:hyperlink>
      <w:r>
        <w:t xml:space="preserve"> настоящего пункта запрашиваются уполномоченным органом в порядке межведомственного взаимодействия в случае, если владельцами инженерных коммуникаций являются государственные и муниципальные организации.</w:t>
      </w:r>
    </w:p>
    <w:p w:rsidR="00CC3EB1" w:rsidRDefault="00CC3EB1">
      <w:pPr>
        <w:pStyle w:val="ConsPlusNormal"/>
        <w:spacing w:before="220"/>
        <w:ind w:firstLine="540"/>
        <w:jc w:val="both"/>
      </w:pPr>
      <w:hyperlink w:anchor="P63">
        <w:r>
          <w:rPr>
            <w:color w:val="0000FF"/>
          </w:rPr>
          <w:t>Подпункт "д"</w:t>
        </w:r>
      </w:hyperlink>
      <w:r>
        <w:t xml:space="preserve"> настоящего пункта применяется в случае подачи заявки физическим или юридическим лицом, индивидуальным предпринимателем, действующим в интересах жителей многоквартирного дома. В случае </w:t>
      </w:r>
      <w:proofErr w:type="spellStart"/>
      <w:r>
        <w:t>непредоставления</w:t>
      </w:r>
      <w:proofErr w:type="spellEnd"/>
      <w:r>
        <w:t xml:space="preserve"> указанного документа такой документ может быть запрошен в рамках межведомственного взаимодействия.</w:t>
      </w:r>
    </w:p>
    <w:p w:rsidR="00CC3EB1" w:rsidRDefault="00CC3EB1">
      <w:pPr>
        <w:pStyle w:val="ConsPlusNormal"/>
        <w:spacing w:before="220"/>
        <w:ind w:firstLine="540"/>
        <w:jc w:val="both"/>
      </w:pPr>
      <w:hyperlink w:anchor="P64">
        <w:r>
          <w:rPr>
            <w:color w:val="0000FF"/>
          </w:rPr>
          <w:t>Подпункт "е"</w:t>
        </w:r>
      </w:hyperlink>
      <w:r>
        <w:t xml:space="preserve"> настоящего пункта применяется в случае подачи заявки физическим или юридическим лицом, индивидуальным предпринимателем, действующим в интересах жителей многоквартирного дома, пояснительная записка предоставляется Заявителем самостоятельно.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Заявителем документа, указанного в </w:t>
      </w:r>
      <w:hyperlink w:anchor="P65">
        <w:r>
          <w:rPr>
            <w:color w:val="0000FF"/>
          </w:rPr>
          <w:t>подпункте "ж"</w:t>
        </w:r>
      </w:hyperlink>
      <w:r>
        <w:t xml:space="preserve"> настоящего пункта, такие документы запрашиваются уполномоченным органом в порядке межведомственного взаимодействия.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>2.4. Рассмотрение заявки осуществляется уполномоченным органом в срок не позднее 10 календарных дней со дня ее поступления.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2.5. Решение о согласовании создания мест (площадок) накопления ТКО на территории Артемовского городского округа принимается уполномоченным органом с учетом заключения Комиссии о возможности или невозможности создания мест (площадок) накопления ТКО на территории Артемовского городского округа.</w:t>
      </w:r>
    </w:p>
    <w:p w:rsidR="00CC3EB1" w:rsidRDefault="00CC3EB1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Состав</w:t>
        </w:r>
      </w:hyperlink>
      <w:r>
        <w:t xml:space="preserve"> Комиссии утверждается постановлением администрации Артемовского городского округа (приложение 1 к Порядку). В случае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должностное лицо (далее - лицо, исполняющее обязанности члена Комиссии). Член Комиссии и лицо, исполняющее обязанности члена Комиссии, обладают равными правами при принятии решений.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По итогам обследования Комиссия выдает заключение о возможности или невозможности создания места (площадки) накопления твердых коммунальных отходов, которое подписывается всеми присутствующими на заседании членами Комиссии. Заключение составляется в 2-х экземплярах.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Структурным подразделением, ответственным за организационно-техническое обеспечение работы Комиссии, является уполномоченный орган.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2.6. Уполномоченный орган в день поступления рассматривает заявку и приложенный пакет документов и передает их на рассмотрение в Комиссию.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>2.7.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для сбора и накопления ТКО Комиссия не позднее 3-х календарных дней запрашивает позицию Территориального отдела Управления Федеральной службы по надзору в сфере защиты прав потребителей и благополучия человека по Приморскому краю, уполномоченного осуществлять федеральный государственный санитарно-эпидемиологический надзор (далее - Роспотребнадзор).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13" w:name="P79"/>
      <w:bookmarkEnd w:id="13"/>
      <w:r>
        <w:t>2.8. 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3-х календарных дней со дня принятия такого решения уполномоченным органом направляется соответствующее уведомление.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2.9. По итогам рассмотрения документов, указанных в </w:t>
      </w:r>
      <w:hyperlink w:anchor="P56">
        <w:r>
          <w:rPr>
            <w:color w:val="0000FF"/>
          </w:rPr>
          <w:t>п. п. 2.2</w:t>
        </w:r>
      </w:hyperlink>
      <w:r>
        <w:t xml:space="preserve">, </w:t>
      </w:r>
      <w:hyperlink w:anchor="P58">
        <w:r>
          <w:rPr>
            <w:color w:val="0000FF"/>
          </w:rPr>
          <w:t>2.3</w:t>
        </w:r>
      </w:hyperlink>
      <w:r>
        <w:t xml:space="preserve"> настоящего Порядка, Комиссия выдает заключение о возможности (невозможности) создания места (площадки) накопления ТКО.</w:t>
      </w:r>
    </w:p>
    <w:p w:rsidR="00CC3EB1" w:rsidRDefault="00CC3EB1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 xml:space="preserve">2.10. После получения заключения Комиссии о возможности создания места (площадки) накопления ТКО уполномоченный орган принимает </w:t>
      </w:r>
      <w:hyperlink w:anchor="P136">
        <w:r>
          <w:rPr>
            <w:color w:val="0000FF"/>
          </w:rPr>
          <w:t>Решение</w:t>
        </w:r>
      </w:hyperlink>
      <w:r>
        <w:t xml:space="preserve"> о согласовании создания места (площадки) накопления ТКО (приложение 2 к Порядку) в срок, установленный </w:t>
      </w:r>
      <w:hyperlink w:anchor="P72">
        <w:r>
          <w:rPr>
            <w:color w:val="0000FF"/>
          </w:rPr>
          <w:t>п. п. 2.4</w:t>
        </w:r>
      </w:hyperlink>
      <w:r>
        <w:t xml:space="preserve">, </w:t>
      </w:r>
      <w:hyperlink w:anchor="P78">
        <w:r>
          <w:rPr>
            <w:color w:val="0000FF"/>
          </w:rPr>
          <w:t>2.7</w:t>
        </w:r>
      </w:hyperlink>
      <w:r>
        <w:t xml:space="preserve">, </w:t>
      </w:r>
      <w:hyperlink w:anchor="P79">
        <w:r>
          <w:rPr>
            <w:color w:val="0000FF"/>
          </w:rPr>
          <w:t>2.8</w:t>
        </w:r>
      </w:hyperlink>
      <w:r>
        <w:t xml:space="preserve"> настоящего Порядка.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lastRenderedPageBreak/>
        <w:t>Уполномоченный орган направляет 1 экземпляр Решения заявителю.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2.11. Решение о согласовании создания места (площадки) накопления ТКО является основанием для размещения контейнерной площадки.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2.12. После получения заключения Комиссии о невозможности создания места (площадки) накопления ТКО уполномоченный орган принимает </w:t>
      </w:r>
      <w:hyperlink w:anchor="P172">
        <w:r>
          <w:rPr>
            <w:color w:val="0000FF"/>
          </w:rPr>
          <w:t>Решение</w:t>
        </w:r>
      </w:hyperlink>
      <w:r>
        <w:t xml:space="preserve"> об отказе в согласовании места (площадки) накопления ТКО (приложение 3 к Порядку) в срок, установленный </w:t>
      </w:r>
      <w:hyperlink w:anchor="P8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2.10</w:t>
        </w:r>
      </w:hyperlink>
      <w:r>
        <w:t xml:space="preserve"> настоящего Порядка.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Уполномоченный орган направляет 1 экземпляр Решения с указанием оснований для отказа Заявителю.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2.13. Основаниями для отказа в согласовании создания места (площадки) для сбора и накопления ТКО являются: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а) несоответствие заявки установленной форме;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б) несоответствие заявленного места (площадки) для сбора и накопления ТКО требованиям законодательства Российской Федерации в области санитарно-эпидемиологического благополучия населения, Правилам благоустройства Артемовского городского округа, иному законодательству Российской Федерации, устанавливающему требования к местам (площадкам) накопления ТКО.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2.14. После устранения основания для отказа в согласовании создания места (площадки) накопления ТКО Заявитель вправе повторно обратиться за согласованием создания места (площадки) и накопления ТКО в соответствии с настоящим Порядком.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2.15. В случае создания места (площадки) накопления ТКО на землях или земельных участках, находящихся в муниципальной собственности, а также государственная собственность на которые не разграничена, в целях осуществления работ по содержанию и благоустройству таких территорий, лицо, на которое в соответствии с действующим законодательством возложена обязанность по содержанию места (площадки) накопления ТКО, и администрация Артемовского городского округа вправе заключить </w:t>
      </w:r>
      <w:hyperlink w:anchor="P219">
        <w:r>
          <w:rPr>
            <w:color w:val="0000FF"/>
          </w:rPr>
          <w:t>Соглашение</w:t>
        </w:r>
      </w:hyperlink>
      <w:r>
        <w:t xml:space="preserve"> о закреплении границ прилегающей территории в соответствии с требованиями, установленными Правилами благоустройства Артемовского городского округа (приложение 4 к Порядку).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1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согласования</w:t>
      </w:r>
    </w:p>
    <w:p w:rsidR="00CC3EB1" w:rsidRDefault="00CC3EB1">
      <w:pPr>
        <w:pStyle w:val="ConsPlusNormal"/>
        <w:jc w:val="right"/>
      </w:pPr>
      <w:r>
        <w:t>создания мест</w:t>
      </w:r>
    </w:p>
    <w:p w:rsidR="00CC3EB1" w:rsidRDefault="00CC3EB1">
      <w:pPr>
        <w:pStyle w:val="ConsPlusNormal"/>
        <w:jc w:val="right"/>
      </w:pPr>
      <w:r>
        <w:t>(площадок) накопления</w:t>
      </w:r>
    </w:p>
    <w:p w:rsidR="00CC3EB1" w:rsidRDefault="00CC3EB1">
      <w:pPr>
        <w:pStyle w:val="ConsPlusNormal"/>
        <w:jc w:val="right"/>
      </w:pPr>
      <w:r>
        <w:t>твердых коммунальных</w:t>
      </w:r>
    </w:p>
    <w:p w:rsidR="00CC3EB1" w:rsidRDefault="00CC3EB1">
      <w:pPr>
        <w:pStyle w:val="ConsPlusNormal"/>
        <w:jc w:val="right"/>
      </w:pPr>
      <w:r>
        <w:t>отходов на территории</w:t>
      </w:r>
    </w:p>
    <w:p w:rsidR="00CC3EB1" w:rsidRDefault="00CC3EB1">
      <w:pPr>
        <w:pStyle w:val="ConsPlusNormal"/>
        <w:jc w:val="right"/>
      </w:pPr>
      <w:r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</w:pPr>
      <w:bookmarkStart w:id="15" w:name="P106"/>
      <w:bookmarkEnd w:id="15"/>
      <w:r>
        <w:t>СОСТАВ КОМИССИИ</w:t>
      </w:r>
    </w:p>
    <w:p w:rsidR="00CC3EB1" w:rsidRDefault="00CC3EB1">
      <w:pPr>
        <w:pStyle w:val="ConsPlusTitle"/>
        <w:jc w:val="center"/>
      </w:pPr>
      <w:r>
        <w:t>ПО ПРИНЯТИЮ РЕШЕНИЯ О ВОЗМОЖНОСТИ (НЕВОЗМОЖНОСТИ)</w:t>
      </w:r>
    </w:p>
    <w:p w:rsidR="00CC3EB1" w:rsidRDefault="00CC3EB1">
      <w:pPr>
        <w:pStyle w:val="ConsPlusTitle"/>
        <w:jc w:val="center"/>
      </w:pPr>
      <w:r>
        <w:t>СОЗДАНИЯ МЕСТ (ПЛОЩАДОК) НАКОПЛЕНИЯ ТВЕРДЫХ КОММУНАЛЬНЫХ</w:t>
      </w:r>
    </w:p>
    <w:p w:rsidR="00CC3EB1" w:rsidRDefault="00CC3EB1">
      <w:pPr>
        <w:pStyle w:val="ConsPlusTitle"/>
        <w:jc w:val="center"/>
      </w:pPr>
      <w:r>
        <w:t>ОТХОДОВ НА ТЕРРИТОРИИ АРТЕМОВСКОГО 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lastRenderedPageBreak/>
        <w:t>Председатель комиссии: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заместитель главы администрации Артемовского городского округа, курирующий управление архитектуры и градостроительства администрации Артемовского городского округа.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Заместитель председателя комиссии: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начальник отдела охраны окружающей среды и природопользования управления архитектуры и градостроительства администрации Артемовского городского округа.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главный специалист отдела охраны окружающей среды и природопользования управления архитектуры и градостроительства администрации Артемовского городского округа.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>Члены комиссии: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начальник управления жизнеобеспечения и благоустройства администрации Артемовского городского округа;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начальник управления архитектуры и градостроительства администрации Артемовского городского округа.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2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согласования</w:t>
      </w:r>
    </w:p>
    <w:p w:rsidR="00CC3EB1" w:rsidRDefault="00CC3EB1">
      <w:pPr>
        <w:pStyle w:val="ConsPlusNormal"/>
        <w:jc w:val="right"/>
      </w:pPr>
      <w:r>
        <w:t>создания мест</w:t>
      </w:r>
    </w:p>
    <w:p w:rsidR="00CC3EB1" w:rsidRDefault="00CC3EB1">
      <w:pPr>
        <w:pStyle w:val="ConsPlusNormal"/>
        <w:jc w:val="right"/>
      </w:pPr>
      <w:r>
        <w:t>(площадок) накопления</w:t>
      </w:r>
    </w:p>
    <w:p w:rsidR="00CC3EB1" w:rsidRDefault="00CC3EB1">
      <w:pPr>
        <w:pStyle w:val="ConsPlusNormal"/>
        <w:jc w:val="right"/>
      </w:pPr>
      <w:r>
        <w:t>твердых коммунальных</w:t>
      </w:r>
    </w:p>
    <w:p w:rsidR="00CC3EB1" w:rsidRDefault="00CC3EB1">
      <w:pPr>
        <w:pStyle w:val="ConsPlusNormal"/>
        <w:jc w:val="right"/>
      </w:pPr>
      <w:r>
        <w:t>отходов на территории</w:t>
      </w:r>
    </w:p>
    <w:p w:rsidR="00CC3EB1" w:rsidRDefault="00CC3EB1">
      <w:pPr>
        <w:pStyle w:val="ConsPlusNormal"/>
        <w:jc w:val="right"/>
      </w:pPr>
      <w:r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nformat"/>
        <w:jc w:val="both"/>
      </w:pPr>
      <w:bookmarkStart w:id="16" w:name="P136"/>
      <w:bookmarkEnd w:id="16"/>
      <w:r>
        <w:t xml:space="preserve">                              РЕШЕНИЕ N _____</w:t>
      </w:r>
    </w:p>
    <w:p w:rsidR="00CC3EB1" w:rsidRDefault="00CC3EB1">
      <w:pPr>
        <w:pStyle w:val="ConsPlusNonformat"/>
        <w:jc w:val="both"/>
      </w:pPr>
      <w:r>
        <w:t xml:space="preserve">          о согласовании создания места (площадки) накопления ТКО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"__" ____________ 20_ г.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На основании заключения комиссии о возможности (невозможности) создания</w:t>
      </w:r>
    </w:p>
    <w:p w:rsidR="00CC3EB1" w:rsidRDefault="00CC3EB1">
      <w:pPr>
        <w:pStyle w:val="ConsPlusNonformat"/>
        <w:jc w:val="both"/>
      </w:pPr>
      <w:r>
        <w:t>места (площадки) накопления ТКО от ________________________ N _____________</w:t>
      </w:r>
    </w:p>
    <w:p w:rsidR="00CC3EB1" w:rsidRDefault="00CC3EB1">
      <w:pPr>
        <w:pStyle w:val="ConsPlusNonformat"/>
        <w:jc w:val="both"/>
      </w:pPr>
      <w:r>
        <w:t>согласовать заявителю создание места (площадки) накопления ТКО по адресу: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  Предлагаемый размер земельного участка: ____ м x ___ м, площадь _______</w:t>
      </w:r>
    </w:p>
    <w:p w:rsidR="00CC3EB1" w:rsidRDefault="00CC3EB1">
      <w:pPr>
        <w:pStyle w:val="ConsPlusNonformat"/>
        <w:jc w:val="both"/>
      </w:pPr>
      <w:r>
        <w:t>кв. м.</w:t>
      </w:r>
    </w:p>
    <w:p w:rsidR="00CC3EB1" w:rsidRDefault="00CC3EB1">
      <w:pPr>
        <w:pStyle w:val="ConsPlusNonformat"/>
        <w:jc w:val="both"/>
      </w:pPr>
      <w:r>
        <w:t xml:space="preserve">    Заявителю   необходимо   </w:t>
      </w:r>
      <w:proofErr w:type="gramStart"/>
      <w:r>
        <w:t>направить  в</w:t>
      </w:r>
      <w:proofErr w:type="gramEnd"/>
      <w:r>
        <w:t xml:space="preserve">  уполномоченный  орган  заявку  о</w:t>
      </w:r>
    </w:p>
    <w:p w:rsidR="00CC3EB1" w:rsidRDefault="00CC3EB1">
      <w:pPr>
        <w:pStyle w:val="ConsPlusNonformat"/>
        <w:jc w:val="both"/>
      </w:pPr>
      <w:proofErr w:type="gramStart"/>
      <w:r>
        <w:t>включении  сведений</w:t>
      </w:r>
      <w:proofErr w:type="gramEnd"/>
      <w:r>
        <w:t xml:space="preserve">  о  месте  (площадке)  накопления  твердых коммунальных</w:t>
      </w:r>
    </w:p>
    <w:p w:rsidR="00CC3EB1" w:rsidRDefault="00CC3EB1">
      <w:pPr>
        <w:pStyle w:val="ConsPlusNonformat"/>
        <w:jc w:val="both"/>
      </w:pPr>
      <w:r>
        <w:t xml:space="preserve">отходов в реестр по форме, </w:t>
      </w:r>
      <w:proofErr w:type="gramStart"/>
      <w:r>
        <w:t>установленной  уполномоченным</w:t>
      </w:r>
      <w:proofErr w:type="gramEnd"/>
      <w:r>
        <w:t xml:space="preserve">  органом в течение</w:t>
      </w:r>
    </w:p>
    <w:p w:rsidR="00CC3EB1" w:rsidRDefault="00CC3EB1">
      <w:pPr>
        <w:pStyle w:val="ConsPlusNonformat"/>
        <w:jc w:val="both"/>
      </w:pPr>
      <w:r>
        <w:t>3-х рабочих дней со дня принятия решения о его создании.</w:t>
      </w: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Приложение:  схема</w:t>
      </w:r>
      <w:proofErr w:type="gramEnd"/>
      <w:r>
        <w:t xml:space="preserve">  территории,  на  которой  определено  место сбора и</w:t>
      </w:r>
    </w:p>
    <w:p w:rsidR="00CC3EB1" w:rsidRDefault="00CC3EB1">
      <w:pPr>
        <w:pStyle w:val="ConsPlusNonformat"/>
        <w:jc w:val="both"/>
      </w:pPr>
      <w:r>
        <w:t>накопления ТКО.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Начальник управления архитектуры и градостроительства</w:t>
      </w:r>
    </w:p>
    <w:p w:rsidR="00CC3EB1" w:rsidRDefault="00CC3EB1">
      <w:pPr>
        <w:pStyle w:val="ConsPlusNonformat"/>
        <w:jc w:val="both"/>
      </w:pPr>
      <w:r>
        <w:t>администрации Артемовского городского округа          _____________________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3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согласования</w:t>
      </w:r>
    </w:p>
    <w:p w:rsidR="00CC3EB1" w:rsidRDefault="00CC3EB1">
      <w:pPr>
        <w:pStyle w:val="ConsPlusNormal"/>
        <w:jc w:val="right"/>
      </w:pPr>
      <w:r>
        <w:t>создания мест</w:t>
      </w:r>
    </w:p>
    <w:p w:rsidR="00CC3EB1" w:rsidRDefault="00CC3EB1">
      <w:pPr>
        <w:pStyle w:val="ConsPlusNormal"/>
        <w:jc w:val="right"/>
      </w:pPr>
      <w:r>
        <w:t>(площадок) накопления</w:t>
      </w:r>
    </w:p>
    <w:p w:rsidR="00CC3EB1" w:rsidRDefault="00CC3EB1">
      <w:pPr>
        <w:pStyle w:val="ConsPlusNormal"/>
        <w:jc w:val="right"/>
      </w:pPr>
      <w:r>
        <w:t>твердых коммунальных</w:t>
      </w:r>
    </w:p>
    <w:p w:rsidR="00CC3EB1" w:rsidRDefault="00CC3EB1">
      <w:pPr>
        <w:pStyle w:val="ConsPlusNormal"/>
        <w:jc w:val="right"/>
      </w:pPr>
      <w:r>
        <w:t>отходов на территории</w:t>
      </w:r>
    </w:p>
    <w:p w:rsidR="00CC3EB1" w:rsidRDefault="00CC3EB1">
      <w:pPr>
        <w:pStyle w:val="ConsPlusNormal"/>
        <w:jc w:val="right"/>
      </w:pPr>
      <w:r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nformat"/>
        <w:jc w:val="both"/>
      </w:pPr>
      <w:bookmarkStart w:id="17" w:name="P172"/>
      <w:bookmarkEnd w:id="17"/>
      <w:r>
        <w:t xml:space="preserve">                              РЕШЕНИЕ N _____</w:t>
      </w:r>
    </w:p>
    <w:p w:rsidR="00CC3EB1" w:rsidRDefault="00CC3EB1">
      <w:pPr>
        <w:pStyle w:val="ConsPlusNonformat"/>
        <w:jc w:val="both"/>
      </w:pPr>
      <w:r>
        <w:t xml:space="preserve">                 об отказе в согласовании места (площадки)</w:t>
      </w:r>
    </w:p>
    <w:p w:rsidR="00CC3EB1" w:rsidRDefault="00CC3EB1">
      <w:pPr>
        <w:pStyle w:val="ConsPlusNonformat"/>
        <w:jc w:val="both"/>
      </w:pPr>
      <w:r>
        <w:t xml:space="preserve">                 и накопления твердых коммунальных отходов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"__" ____________ 20_ г.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Руководствуясь  Федеральным</w:t>
      </w:r>
      <w:proofErr w:type="gramEnd"/>
      <w:r>
        <w:t xml:space="preserve">  </w:t>
      </w:r>
      <w:hyperlink r:id="rId20">
        <w:r>
          <w:rPr>
            <w:color w:val="0000FF"/>
          </w:rPr>
          <w:t>законом</w:t>
        </w:r>
      </w:hyperlink>
      <w:r>
        <w:t xml:space="preserve">  от 24.06.1998 N 89-ФЗ "Об отходах</w:t>
      </w:r>
    </w:p>
    <w:p w:rsidR="00CC3EB1" w:rsidRDefault="00CC3EB1">
      <w:pPr>
        <w:pStyle w:val="ConsPlusNonformat"/>
        <w:jc w:val="both"/>
      </w:pPr>
      <w:r>
        <w:t xml:space="preserve">производства и потребления",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06.10.2003 N 131-ФЗ "Об</w:t>
      </w:r>
    </w:p>
    <w:p w:rsidR="00CC3EB1" w:rsidRDefault="00CC3EB1">
      <w:pPr>
        <w:pStyle w:val="ConsPlusNonformat"/>
        <w:jc w:val="both"/>
      </w:pPr>
      <w:r>
        <w:t xml:space="preserve">общих   принципах   организации   местного   самоуправления   </w:t>
      </w:r>
      <w:proofErr w:type="gramStart"/>
      <w:r>
        <w:t>в  Российской</w:t>
      </w:r>
      <w:proofErr w:type="gramEnd"/>
    </w:p>
    <w:p w:rsidR="00CC3EB1" w:rsidRDefault="00CC3EB1">
      <w:pPr>
        <w:pStyle w:val="ConsPlusNonformat"/>
        <w:jc w:val="both"/>
      </w:pPr>
      <w:r>
        <w:t xml:space="preserve">Федерации",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</w:t>
      </w:r>
    </w:p>
    <w:p w:rsidR="00CC3EB1" w:rsidRDefault="00CC3EB1">
      <w:pPr>
        <w:pStyle w:val="ConsPlusNonformat"/>
        <w:jc w:val="both"/>
      </w:pPr>
      <w:r>
        <w:t>N 1156 "Об обращении с твердыми коммунальными отходами и внесении изменения</w:t>
      </w:r>
    </w:p>
    <w:p w:rsidR="00CC3EB1" w:rsidRDefault="00CC3EB1">
      <w:pPr>
        <w:pStyle w:val="ConsPlusNonformat"/>
        <w:jc w:val="both"/>
      </w:pPr>
      <w:proofErr w:type="gramStart"/>
      <w:r>
        <w:t>в  Постановление</w:t>
      </w:r>
      <w:proofErr w:type="gramEnd"/>
      <w:r>
        <w:t xml:space="preserve">  Правительства  Российской Федерации от 25 августа 2008 г.</w:t>
      </w:r>
    </w:p>
    <w:p w:rsidR="00CC3EB1" w:rsidRDefault="00CC3EB1">
      <w:pPr>
        <w:pStyle w:val="ConsPlusNonformat"/>
        <w:jc w:val="both"/>
      </w:pPr>
      <w:proofErr w:type="gramStart"/>
      <w:r>
        <w:t>N  641</w:t>
      </w:r>
      <w:proofErr w:type="gramEnd"/>
      <w:r>
        <w:t xml:space="preserve">",  </w:t>
      </w:r>
      <w:hyperlink r:id="rId23">
        <w:r>
          <w:rPr>
            <w:color w:val="0000FF"/>
          </w:rPr>
          <w:t>Постановлением</w:t>
        </w:r>
      </w:hyperlink>
      <w:r>
        <w:t xml:space="preserve">  Правительства  Российской Федерации от 31.08.2018</w:t>
      </w:r>
    </w:p>
    <w:p w:rsidR="00CC3EB1" w:rsidRDefault="00CC3EB1">
      <w:pPr>
        <w:pStyle w:val="ConsPlusNonformat"/>
        <w:jc w:val="both"/>
      </w:pPr>
      <w:proofErr w:type="gramStart"/>
      <w:r>
        <w:t>N  1039</w:t>
      </w:r>
      <w:proofErr w:type="gramEnd"/>
      <w:r>
        <w:t xml:space="preserve">  "Об  утверждении  правил  обустройства  мест (площадок) накопления</w:t>
      </w:r>
    </w:p>
    <w:p w:rsidR="00CC3EB1" w:rsidRDefault="00CC3EB1">
      <w:pPr>
        <w:pStyle w:val="ConsPlusNonformat"/>
        <w:jc w:val="both"/>
      </w:pPr>
      <w:r>
        <w:t>твердых   коммунальных   отходов   и   ведения   их   реестра</w:t>
      </w:r>
      <w:proofErr w:type="gramStart"/>
      <w:r>
        <w:t xml:space="preserve">",   </w:t>
      </w:r>
      <w:proofErr w:type="gramEnd"/>
      <w:r>
        <w:t>Правилами</w:t>
      </w:r>
    </w:p>
    <w:p w:rsidR="00CC3EB1" w:rsidRDefault="00CC3EB1">
      <w:pPr>
        <w:pStyle w:val="ConsPlusNonformat"/>
        <w:jc w:val="both"/>
      </w:pPr>
      <w:r>
        <w:t xml:space="preserve">благоустройства   Артемовского   </w:t>
      </w:r>
      <w:proofErr w:type="gramStart"/>
      <w:r>
        <w:t>городского  округа</w:t>
      </w:r>
      <w:proofErr w:type="gramEnd"/>
      <w:r>
        <w:t xml:space="preserve">,  </w:t>
      </w:r>
      <w:hyperlink r:id="rId24">
        <w:r>
          <w:rPr>
            <w:color w:val="0000FF"/>
          </w:rPr>
          <w:t>Уставом</w:t>
        </w:r>
      </w:hyperlink>
      <w:r>
        <w:t xml:space="preserve">  Артемовского</w:t>
      </w:r>
    </w:p>
    <w:p w:rsidR="00CC3EB1" w:rsidRDefault="00CC3EB1">
      <w:pPr>
        <w:pStyle w:val="ConsPlusNonformat"/>
        <w:jc w:val="both"/>
      </w:pPr>
      <w:r>
        <w:t>городского округа, рассмотрев заявку 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             (указывается Ф.И.О., наименование заявителя)</w:t>
      </w:r>
    </w:p>
    <w:p w:rsidR="00CC3EB1" w:rsidRDefault="00CC3EB1">
      <w:pPr>
        <w:pStyle w:val="ConsPlusNonformat"/>
        <w:jc w:val="both"/>
      </w:pPr>
      <w:r>
        <w:t>от _________ N ________ о согласовании создания места (площадки) накопления</w:t>
      </w:r>
    </w:p>
    <w:p w:rsidR="00CC3EB1" w:rsidRDefault="00CC3EB1">
      <w:pPr>
        <w:pStyle w:val="ConsPlusNonformat"/>
        <w:jc w:val="both"/>
      </w:pPr>
      <w:proofErr w:type="gramStart"/>
      <w:r>
        <w:t>твердых  коммунальных</w:t>
      </w:r>
      <w:proofErr w:type="gramEnd"/>
      <w:r>
        <w:t xml:space="preserve"> отходов на территории Артемовского городского округа,</w:t>
      </w:r>
    </w:p>
    <w:p w:rsidR="00CC3EB1" w:rsidRDefault="00CC3EB1">
      <w:pPr>
        <w:pStyle w:val="ConsPlusNonformat"/>
        <w:jc w:val="both"/>
      </w:pPr>
      <w:r>
        <w:t>заключение комиссии от ____________________ N _________</w:t>
      </w:r>
    </w:p>
    <w:p w:rsidR="00CC3EB1" w:rsidRDefault="00CC3EB1">
      <w:pPr>
        <w:pStyle w:val="ConsPlusNonformat"/>
        <w:jc w:val="both"/>
      </w:pPr>
      <w:r>
        <w:t xml:space="preserve">    1.   Отказать   </w:t>
      </w:r>
      <w:proofErr w:type="gramStart"/>
      <w:r>
        <w:t>в  согласовании</w:t>
      </w:r>
      <w:proofErr w:type="gramEnd"/>
      <w:r>
        <w:t xml:space="preserve">  места  (площадки)  накопления  твердых</w:t>
      </w:r>
    </w:p>
    <w:p w:rsidR="00CC3EB1" w:rsidRDefault="00CC3EB1">
      <w:pPr>
        <w:pStyle w:val="ConsPlusNonformat"/>
        <w:jc w:val="both"/>
      </w:pPr>
      <w:r>
        <w:t>коммунальных отходов по адресу: __________________________________________,</w:t>
      </w:r>
    </w:p>
    <w:p w:rsidR="00CC3EB1" w:rsidRDefault="00CC3EB1">
      <w:pPr>
        <w:pStyle w:val="ConsPlusNonformat"/>
        <w:jc w:val="both"/>
      </w:pPr>
      <w:r>
        <w:t>на основании ______________________________________________________________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(указать причину отказа в соответствии с действующим законодательством)</w:t>
      </w:r>
    </w:p>
    <w:p w:rsidR="00CC3EB1" w:rsidRDefault="00CC3EB1">
      <w:pPr>
        <w:pStyle w:val="ConsPlusNonformat"/>
        <w:jc w:val="both"/>
      </w:pPr>
      <w:r>
        <w:t xml:space="preserve">    2.  </w:t>
      </w:r>
      <w:proofErr w:type="gramStart"/>
      <w:r>
        <w:t>Уведомить  заявителя</w:t>
      </w:r>
      <w:proofErr w:type="gramEnd"/>
      <w:r>
        <w:t xml:space="preserve"> о принятом решении в отказе согласования места</w:t>
      </w:r>
    </w:p>
    <w:p w:rsidR="00CC3EB1" w:rsidRDefault="00CC3EB1">
      <w:pPr>
        <w:pStyle w:val="ConsPlusNonformat"/>
        <w:jc w:val="both"/>
      </w:pPr>
      <w:r>
        <w:t>(площадки) накопления твердых коммунальных отходов.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Начальник управления архитектуры и градостроительства</w:t>
      </w:r>
    </w:p>
    <w:p w:rsidR="00CC3EB1" w:rsidRDefault="00CC3EB1">
      <w:pPr>
        <w:pStyle w:val="ConsPlusNonformat"/>
        <w:jc w:val="both"/>
      </w:pPr>
      <w:r>
        <w:t>администрации Артемовского городского округа          _____________________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4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согласования</w:t>
      </w:r>
    </w:p>
    <w:p w:rsidR="00CC3EB1" w:rsidRDefault="00CC3EB1">
      <w:pPr>
        <w:pStyle w:val="ConsPlusNormal"/>
        <w:jc w:val="right"/>
      </w:pPr>
      <w:r>
        <w:t>создания мест</w:t>
      </w:r>
    </w:p>
    <w:p w:rsidR="00CC3EB1" w:rsidRDefault="00CC3EB1">
      <w:pPr>
        <w:pStyle w:val="ConsPlusNormal"/>
        <w:jc w:val="right"/>
      </w:pPr>
      <w:r>
        <w:t>(площадок) накопления</w:t>
      </w:r>
    </w:p>
    <w:p w:rsidR="00CC3EB1" w:rsidRDefault="00CC3EB1">
      <w:pPr>
        <w:pStyle w:val="ConsPlusNormal"/>
        <w:jc w:val="right"/>
      </w:pPr>
      <w:r>
        <w:t>твердых коммунальных</w:t>
      </w:r>
    </w:p>
    <w:p w:rsidR="00CC3EB1" w:rsidRDefault="00CC3EB1">
      <w:pPr>
        <w:pStyle w:val="ConsPlusNormal"/>
        <w:jc w:val="right"/>
      </w:pPr>
      <w:r>
        <w:t>отходов на территории</w:t>
      </w:r>
    </w:p>
    <w:p w:rsidR="00CC3EB1" w:rsidRDefault="00CC3EB1">
      <w:pPr>
        <w:pStyle w:val="ConsPlusNormal"/>
        <w:jc w:val="right"/>
      </w:pPr>
      <w:r>
        <w:lastRenderedPageBreak/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nformat"/>
        <w:jc w:val="both"/>
      </w:pPr>
      <w:bookmarkStart w:id="18" w:name="P219"/>
      <w:bookmarkEnd w:id="18"/>
      <w:r>
        <w:t xml:space="preserve">                                СОГЛАШЕНИЕ</w:t>
      </w:r>
    </w:p>
    <w:p w:rsidR="00CC3EB1" w:rsidRDefault="00CC3EB1">
      <w:pPr>
        <w:pStyle w:val="ConsPlusNonformat"/>
        <w:jc w:val="both"/>
      </w:pPr>
      <w:r>
        <w:t xml:space="preserve">  о закреплении границ прилегающей территории в целях осуществления работ</w:t>
      </w:r>
    </w:p>
    <w:p w:rsidR="00CC3EB1" w:rsidRDefault="00CC3EB1">
      <w:pPr>
        <w:pStyle w:val="ConsPlusNonformat"/>
        <w:jc w:val="both"/>
      </w:pPr>
      <w:r>
        <w:t xml:space="preserve">   по содержанию места (площадки) накопления ТКО на землях или земельных</w:t>
      </w:r>
    </w:p>
    <w:p w:rsidR="00CC3EB1" w:rsidRDefault="00CC3EB1">
      <w:pPr>
        <w:pStyle w:val="ConsPlusNonformat"/>
        <w:jc w:val="both"/>
      </w:pPr>
      <w:r>
        <w:t xml:space="preserve">       участках, находящихся в муниципальной собственности, а также</w:t>
      </w:r>
    </w:p>
    <w:p w:rsidR="00CC3EB1" w:rsidRDefault="00CC3EB1">
      <w:pPr>
        <w:pStyle w:val="ConsPlusNonformat"/>
        <w:jc w:val="both"/>
      </w:pPr>
      <w:r>
        <w:t xml:space="preserve">         государственная собственность на которые не разграничена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г. Артем                                         "__" ______________ 20_ г.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Администрация Артемовского городского округа в лице 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__________________________________________________________________________,</w:t>
      </w:r>
    </w:p>
    <w:p w:rsidR="00CC3EB1" w:rsidRDefault="00CC3EB1">
      <w:pPr>
        <w:pStyle w:val="ConsPlusNonformat"/>
        <w:jc w:val="both"/>
      </w:pPr>
      <w:r>
        <w:t xml:space="preserve">    (наименование уполномоченного органа, Ф.И.О. уполномоченного лица)</w:t>
      </w:r>
    </w:p>
    <w:p w:rsidR="00CC3EB1" w:rsidRDefault="00CC3EB1">
      <w:pPr>
        <w:pStyle w:val="ConsPlusNonformat"/>
        <w:jc w:val="both"/>
      </w:pPr>
      <w:r>
        <w:t>далее - "Сторона 1", и 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   (наименование юридического лица, индивидуального предпринимателя,</w:t>
      </w:r>
    </w:p>
    <w:p w:rsidR="00CC3EB1" w:rsidRDefault="00CC3EB1">
      <w:pPr>
        <w:pStyle w:val="ConsPlusNonformat"/>
        <w:jc w:val="both"/>
      </w:pPr>
      <w:r>
        <w:t xml:space="preserve">                                ИНН, адрес)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__________________________________________________________________________,</w:t>
      </w:r>
    </w:p>
    <w:p w:rsidR="00CC3EB1" w:rsidRDefault="00CC3EB1">
      <w:pPr>
        <w:pStyle w:val="ConsPlusNonformat"/>
        <w:jc w:val="both"/>
      </w:pPr>
      <w:r>
        <w:t>далее - "Сторона 2" заключили настоящее Соглашение о нижеследующем:</w:t>
      </w:r>
    </w:p>
    <w:p w:rsidR="00CC3EB1" w:rsidRDefault="00CC3EB1">
      <w:pPr>
        <w:pStyle w:val="ConsPlusNonformat"/>
        <w:jc w:val="both"/>
      </w:pPr>
      <w:r>
        <w:t xml:space="preserve">    1. Сторона 2 осуществляет размещение места (площадки) накопления ТКО на</w:t>
      </w:r>
    </w:p>
    <w:p w:rsidR="00CC3EB1" w:rsidRDefault="00CC3EB1">
      <w:pPr>
        <w:pStyle w:val="ConsPlusNonformat"/>
        <w:jc w:val="both"/>
      </w:pPr>
      <w:r>
        <w:t>земельном участке, имеющем следующие адресные ориентиры: 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__________________________________________________________________________,</w:t>
      </w:r>
    </w:p>
    <w:p w:rsidR="00CC3EB1" w:rsidRDefault="00CC3EB1">
      <w:pPr>
        <w:pStyle w:val="ConsPlusNonformat"/>
        <w:jc w:val="both"/>
      </w:pPr>
      <w:r>
        <w:t xml:space="preserve">                       (указать адресные ориентиры)</w:t>
      </w:r>
    </w:p>
    <w:p w:rsidR="00CC3EB1" w:rsidRDefault="00CC3EB1">
      <w:pPr>
        <w:pStyle w:val="ConsPlusNonformat"/>
        <w:jc w:val="both"/>
      </w:pPr>
      <w:r>
        <w:t>площадью _____ кв. м, согласно прилагаемой схеме.</w:t>
      </w:r>
    </w:p>
    <w:p w:rsidR="00CC3EB1" w:rsidRDefault="00CC3EB1">
      <w:pPr>
        <w:pStyle w:val="ConsPlusNonformat"/>
        <w:jc w:val="both"/>
      </w:pPr>
      <w:r>
        <w:t xml:space="preserve">    2.  Сторона 2 содержит указанное в пункте 1 настоящего Соглашения место</w:t>
      </w:r>
    </w:p>
    <w:p w:rsidR="00CC3EB1" w:rsidRDefault="00CC3EB1">
      <w:pPr>
        <w:pStyle w:val="ConsPlusNonformat"/>
        <w:jc w:val="both"/>
      </w:pPr>
      <w:r>
        <w:t>(</w:t>
      </w:r>
      <w:proofErr w:type="gramStart"/>
      <w:r>
        <w:t>площадку)  накопления</w:t>
      </w:r>
      <w:proofErr w:type="gramEnd"/>
      <w:r>
        <w:t xml:space="preserve">  ТКО  в  соответствии  с  Правилами  благоустройства</w:t>
      </w:r>
    </w:p>
    <w:p w:rsidR="00CC3EB1" w:rsidRDefault="00CC3EB1">
      <w:pPr>
        <w:pStyle w:val="ConsPlusNonformat"/>
        <w:jc w:val="both"/>
      </w:pPr>
      <w:r>
        <w:t>Артемовского городского округа.</w:t>
      </w:r>
    </w:p>
    <w:p w:rsidR="00CC3EB1" w:rsidRDefault="00CC3EB1">
      <w:pPr>
        <w:pStyle w:val="ConsPlusNonformat"/>
        <w:jc w:val="both"/>
      </w:pPr>
      <w:r>
        <w:t xml:space="preserve">    3. Соглашение является безвозмездным.</w:t>
      </w:r>
    </w:p>
    <w:p w:rsidR="00CC3EB1" w:rsidRDefault="00CC3EB1">
      <w:pPr>
        <w:pStyle w:val="ConsPlusNonformat"/>
        <w:jc w:val="both"/>
      </w:pPr>
      <w:r>
        <w:t xml:space="preserve">    4. Действие Соглашения может быть расторгнуто по инициативе Стороны 1 в</w:t>
      </w:r>
    </w:p>
    <w:p w:rsidR="00CC3EB1" w:rsidRDefault="00CC3EB1">
      <w:pPr>
        <w:pStyle w:val="ConsPlusNonformat"/>
        <w:jc w:val="both"/>
      </w:pPr>
      <w:proofErr w:type="gramStart"/>
      <w:r>
        <w:t>случае  нарушения</w:t>
      </w:r>
      <w:proofErr w:type="gramEnd"/>
      <w:r>
        <w:t xml:space="preserve">  Стороной 2 условий по содержанию территории, указанной в</w:t>
      </w:r>
    </w:p>
    <w:p w:rsidR="00CC3EB1" w:rsidRDefault="00CC3EB1">
      <w:pPr>
        <w:pStyle w:val="ConsPlusNonformat"/>
        <w:jc w:val="both"/>
      </w:pPr>
      <w:proofErr w:type="gramStart"/>
      <w:r>
        <w:t>пунктах  1</w:t>
      </w:r>
      <w:proofErr w:type="gramEnd"/>
      <w:r>
        <w:t>,  2  настоящего Соглашения. Соглашение в данном случае считается</w:t>
      </w:r>
    </w:p>
    <w:p w:rsidR="00CC3EB1" w:rsidRDefault="00CC3EB1">
      <w:pPr>
        <w:pStyle w:val="ConsPlusNonformat"/>
        <w:jc w:val="both"/>
      </w:pPr>
      <w:proofErr w:type="gramStart"/>
      <w:r>
        <w:t>расторгнутым  по</w:t>
      </w:r>
      <w:proofErr w:type="gramEnd"/>
      <w:r>
        <w:t xml:space="preserve">  истечении 20 дней с момента получения, а равно с момента,</w:t>
      </w:r>
    </w:p>
    <w:p w:rsidR="00CC3EB1" w:rsidRDefault="00CC3EB1">
      <w:pPr>
        <w:pStyle w:val="ConsPlusNonformat"/>
        <w:jc w:val="both"/>
      </w:pPr>
      <w:r>
        <w:t>когда сообщение считается доставленным соответствующего уведомления Стороне</w:t>
      </w:r>
    </w:p>
    <w:p w:rsidR="00CC3EB1" w:rsidRDefault="00CC3EB1">
      <w:pPr>
        <w:pStyle w:val="ConsPlusNonformat"/>
        <w:jc w:val="both"/>
      </w:pPr>
      <w:r>
        <w:t>2. Соглашение может быть расторгнуто также по инициативе Стороны 2 в случае</w:t>
      </w:r>
    </w:p>
    <w:p w:rsidR="00CC3EB1" w:rsidRDefault="00CC3EB1">
      <w:pPr>
        <w:pStyle w:val="ConsPlusNonformat"/>
        <w:jc w:val="both"/>
      </w:pPr>
      <w:proofErr w:type="gramStart"/>
      <w:r>
        <w:t>переноса  места</w:t>
      </w:r>
      <w:proofErr w:type="gramEnd"/>
      <w:r>
        <w:t xml:space="preserve">  (площадки)  накопления  ТКО  на  территорию, принадлежащую</w:t>
      </w:r>
    </w:p>
    <w:p w:rsidR="00CC3EB1" w:rsidRDefault="00CC3EB1">
      <w:pPr>
        <w:pStyle w:val="ConsPlusNonformat"/>
        <w:jc w:val="both"/>
      </w:pPr>
      <w:r>
        <w:t>многоквартирному жилому дому.</w:t>
      </w:r>
    </w:p>
    <w:p w:rsidR="00CC3EB1" w:rsidRDefault="00CC3EB1">
      <w:pPr>
        <w:pStyle w:val="ConsPlusNonformat"/>
        <w:jc w:val="both"/>
      </w:pPr>
      <w:r>
        <w:t xml:space="preserve">    5.   Настоящее   </w:t>
      </w:r>
      <w:proofErr w:type="gramStart"/>
      <w:r>
        <w:t>Соглашение  составлено</w:t>
      </w:r>
      <w:proofErr w:type="gramEnd"/>
      <w:r>
        <w:t xml:space="preserve">  в  двух  экземплярах,  имеющих</w:t>
      </w:r>
    </w:p>
    <w:p w:rsidR="00CC3EB1" w:rsidRDefault="00CC3EB1">
      <w:pPr>
        <w:pStyle w:val="ConsPlusNonformat"/>
        <w:jc w:val="both"/>
      </w:pPr>
      <w:r>
        <w:t>одинаковую юридическую силу, по одному для каждой из Сторон.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Приложение: схема границ прилегающей территории в М 1:2000.</w:t>
      </w:r>
    </w:p>
    <w:p w:rsidR="00CC3EB1" w:rsidRDefault="00CC3E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5"/>
      </w:tblGrid>
      <w:tr w:rsidR="00CC3EB1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CC3EB1" w:rsidRDefault="00CC3EB1">
            <w:pPr>
              <w:pStyle w:val="ConsPlusNormal"/>
            </w:pPr>
            <w:r>
              <w:t>Сторона 1: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CC3EB1" w:rsidRDefault="00CC3EB1">
            <w:pPr>
              <w:pStyle w:val="ConsPlusNormal"/>
            </w:pPr>
            <w:r>
              <w:t>Сторона 2:</w:t>
            </w:r>
          </w:p>
        </w:tc>
      </w:tr>
      <w:tr w:rsidR="00CC3EB1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CC3EB1" w:rsidRDefault="00CC3EB1">
            <w:pPr>
              <w:pStyle w:val="ConsPlusNormal"/>
            </w:pPr>
            <w:r>
              <w:t>Администрация Артемовского городского округа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(наименование уполномоченного должностного лица)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(Ф.И.О.)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(наименование юридического лица, 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(Ф.И.О.)</w:t>
            </w:r>
          </w:p>
          <w:p w:rsidR="00CC3EB1" w:rsidRDefault="00CC3EB1">
            <w:pPr>
              <w:pStyle w:val="ConsPlusNormal"/>
            </w:pPr>
            <w:r>
              <w:t>__________________________________</w:t>
            </w:r>
          </w:p>
          <w:p w:rsidR="00CC3EB1" w:rsidRDefault="00CC3EB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0"/>
      </w:pPr>
      <w:r>
        <w:t>Приложение 2</w:t>
      </w:r>
    </w:p>
    <w:p w:rsidR="00CC3EB1" w:rsidRDefault="00CC3EB1">
      <w:pPr>
        <w:pStyle w:val="ConsPlusNormal"/>
        <w:jc w:val="right"/>
      </w:pPr>
      <w:r>
        <w:t>утвержден</w:t>
      </w:r>
    </w:p>
    <w:p w:rsidR="00CC3EB1" w:rsidRDefault="00CC3EB1">
      <w:pPr>
        <w:pStyle w:val="ConsPlusNormal"/>
        <w:jc w:val="right"/>
      </w:pPr>
      <w:r>
        <w:t>постановлением</w:t>
      </w:r>
    </w:p>
    <w:p w:rsidR="00CC3EB1" w:rsidRDefault="00CC3EB1">
      <w:pPr>
        <w:pStyle w:val="ConsPlusNormal"/>
        <w:jc w:val="right"/>
      </w:pPr>
      <w:r>
        <w:t>администрации</w:t>
      </w:r>
    </w:p>
    <w:p w:rsidR="00CC3EB1" w:rsidRDefault="00CC3EB1">
      <w:pPr>
        <w:pStyle w:val="ConsPlusNormal"/>
        <w:jc w:val="right"/>
      </w:pPr>
      <w:r>
        <w:t>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right"/>
      </w:pPr>
      <w:r>
        <w:t>от 09.09.2019 N 1781-па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</w:pPr>
      <w:bookmarkStart w:id="19" w:name="P290"/>
      <w:bookmarkEnd w:id="19"/>
      <w:r>
        <w:t>ПОРЯДОК</w:t>
      </w:r>
    </w:p>
    <w:p w:rsidR="00CC3EB1" w:rsidRDefault="00CC3EB1">
      <w:pPr>
        <w:pStyle w:val="ConsPlusTitle"/>
        <w:jc w:val="center"/>
      </w:pPr>
      <w:r>
        <w:t>ВЕДЕНИЯ РЕЕСТРА МЕСТ (ПЛОЩАДОК) НАКОПЛЕНИЯ ТКО</w:t>
      </w:r>
    </w:p>
    <w:p w:rsidR="00CC3EB1" w:rsidRDefault="00CC3EB1">
      <w:pPr>
        <w:pStyle w:val="ConsPlusTitle"/>
        <w:jc w:val="center"/>
      </w:pPr>
      <w:r>
        <w:t>НА ТЕРРИТОРИИ АРТЕМОВСКОГО 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1. Общие положения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 xml:space="preserve">1.1. Создание и ведение реестра мест (площадок) накопления ТКО на территории Артемовского городского округа (далее - реестр) осуществляется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1.2. Реестр представляет собой базу данных о местах (площадках) накопления ТКО и ведется на бумажном носителе и в электронном виде.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1.3. Уполномоченным органом по созданию и ведению реестра является отдел охраны окружающей среды и природопользования управления архитектуры и градостроительства администрации Артемовского городского округа (далее - Отдел).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1.4. Реестр создается и ведется на основании поступивших обращений для включения в реестр по </w:t>
      </w:r>
      <w:hyperlink r:id="rId26">
        <w:r>
          <w:rPr>
            <w:color w:val="0000FF"/>
          </w:rPr>
          <w:t>форме</w:t>
        </w:r>
      </w:hyperlink>
      <w:r>
        <w:t>, утвержденной постановлением администрации Артемовского городского округа от 15.05.20198 N 607-па "Об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Артемовского городского округа".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1.5. Реестр ведется на государственном языке Российской Федерации.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2. Содержание реестра мест (площадок) накопления</w:t>
      </w:r>
    </w:p>
    <w:p w:rsidR="00CC3EB1" w:rsidRDefault="00CC3EB1">
      <w:pPr>
        <w:pStyle w:val="ConsPlusTitle"/>
        <w:jc w:val="center"/>
      </w:pPr>
      <w:r>
        <w:t>твердых коммунальных отходов на территории</w:t>
      </w:r>
    </w:p>
    <w:p w:rsidR="00CC3EB1" w:rsidRDefault="00CC3EB1">
      <w:pPr>
        <w:pStyle w:val="ConsPlusTitle"/>
        <w:jc w:val="center"/>
      </w:pPr>
      <w:r>
        <w:t>Артемовского 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 xml:space="preserve">2.1. В соответствии с </w:t>
      </w:r>
      <w:hyperlink r:id="rId27">
        <w:r>
          <w:rPr>
            <w:color w:val="0000FF"/>
          </w:rPr>
          <w:t>пунктом 5 статьи 13.4</w:t>
        </w:r>
      </w:hyperlink>
      <w:r>
        <w:t xml:space="preserve"> Федерального закона от 24.06.1998 N 89-ФЗ "Об отходах производства и потребления" реестр включает в себя следующие разделы: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2.1.1. Данные о местонахождении мест (площадок) накопления ТКО, в том числе: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сведения об адресе и (или) географических координатах мест (площадок) накопления ТКО;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схему размещения мест (площадок) накопления ТКО с отражением данных о местонахождении мест (площадок) накопления ТКО на карте городского округа в масштабе 1:2000.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2.1.2. Данные о технических характеристиках мест (площадок) накопления ТКО, в том числе сведения об используемом покрытии, площади, количестве размещенных и </w:t>
      </w:r>
      <w:proofErr w:type="gramStart"/>
      <w:r>
        <w:t>планируемых к размещению контейнеров</w:t>
      </w:r>
      <w:proofErr w:type="gramEnd"/>
      <w:r>
        <w:t xml:space="preserve"> и бункеров с указанием их объема.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lastRenderedPageBreak/>
        <w:t>2.1.3. Данные о собственниках мест (площадок) накопления ТКО, содержащие сведения: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для физических лиц - фамилия, имя, отчество, серия, номер и дата выдачи паспорта или иного документа, удостоверяющего личность, в соответствии с законодательством Российской Федерации, адрес регистрации по месту жительства, контактные данные.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2.1.4. Данные об источниках образования ТКО, которые складируются в местах (на площадках) накопления ТКО, содержащие сведения об одном или нескольких объектах капитального строительства, территории (части территории) городского округа, при осуществлении деятельности на которых у физических и юридических лиц, индивидуальных предпринимателей образуются ТКО, складируемые в соответствующих местах (на площадках) накопления ТКО.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3. Порядок ведения реестра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>3.1. Сведения в реестр вносятся Отделом в случае, если место (площадка) накопления ТКО создано органом местного самоуправления сведения о таком месте (площадке) накопления ТКО подлежат включению в реестр в срок не позднее 3-х рабочих дней со дня принятия решения о его согласовании.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3.2. В случае, если место (площадка) накопления ТКО создано Заявителем, он обязан обратиться в уполномоченный орган с заявкой о включении сведений о месте (площадке) накопления ТКО в реестр не позднее 3-х рабочих дней со дня начала его использования.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 xml:space="preserve">3.3. Заявитель направляет в Отдел заявку о включении сведений о месте (площадке) накопления твердых коммунальных отходов в реестр по </w:t>
      </w:r>
      <w:hyperlink r:id="rId28">
        <w:r>
          <w:rPr>
            <w:color w:val="0000FF"/>
          </w:rPr>
          <w:t>форме</w:t>
        </w:r>
      </w:hyperlink>
      <w:r>
        <w:t>, утвержденной постановлением администрации Артемовского городского округа от 15.05.20198 N 607-па "Об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Артемовского городского округа".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3.4. Рассмотрение заявки о включении сведений о месте (площадке) накопления ТКО в реестр осуществляется Отделом в течение 10 рабочих дней со дня ее получения.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3.5. В течение 10 рабочих дней со дня внесения в реестр сведений о согласовании создания места (площадки) накопления ТКО такие сведения размещаются Отделом на официальном сайте Артемовского городского округа в информационно-телекоммуникационной сети Интернет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3.6. По результатам рассмотрения заявки о включении сведений о месте (площадке) накопления ТКО в реестр уполномоченный орган принимает решение о включении сведений о месте (площадке) накопления ТКО в реестр (</w:t>
      </w:r>
      <w:hyperlink w:anchor="P351">
        <w:r>
          <w:rPr>
            <w:color w:val="0000FF"/>
          </w:rPr>
          <w:t>приложение 1</w:t>
        </w:r>
      </w:hyperlink>
      <w:r>
        <w:t xml:space="preserve"> к настоящему Порядку) или об отказе во включении таких сведений в реестр (</w:t>
      </w:r>
      <w:hyperlink w:anchor="P392">
        <w:r>
          <w:rPr>
            <w:color w:val="0000FF"/>
          </w:rPr>
          <w:t>приложение 2</w:t>
        </w:r>
      </w:hyperlink>
      <w:r>
        <w:t xml:space="preserve"> к настоящему Порядку).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Title"/>
        <w:jc w:val="center"/>
        <w:outlineLvl w:val="1"/>
      </w:pPr>
      <w:r>
        <w:t>4. Отказ от включения сведений о месте</w:t>
      </w:r>
    </w:p>
    <w:p w:rsidR="00CC3EB1" w:rsidRDefault="00CC3EB1">
      <w:pPr>
        <w:pStyle w:val="ConsPlusTitle"/>
        <w:jc w:val="center"/>
      </w:pPr>
      <w:r>
        <w:t>(площадке) накопления ТКО в реестр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ind w:firstLine="540"/>
        <w:jc w:val="both"/>
      </w:pPr>
      <w:r>
        <w:t>Решение об отказе от включения сведений о месте (площадке) накопления ТКО в реестр принимается в следующих случаях: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1) несоответствия заявки о включении сведений о месте (площадке) накопления ТКО в реестр установленной форме;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2) наличия в заявке о включении сведений о месте (площадке) накопления ТКО в реестр недостоверной информации;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3) отсутствия согласования создания места (площадки) накопления ТКО.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В решении об отказе от включения сведений о месте (площадке) накопления ТКО в реестр в обязательном порядке указывается основание такого отказа.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Уполномоченный орган уведомляет заявителя о принятом решении в течение 3-х рабочих дней со дня его принятия.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После устранения основания отказа, но не позднее 30 дней со дня получения решения об отказе от включения сведений о месте (площадке) накопления ТКО в реестр, Заявитель вправе повторно обратиться в Отдел с заявкой о включении сведений о месте (площадке) накопления ТКО в реестр.</w:t>
      </w:r>
    </w:p>
    <w:p w:rsidR="00CC3EB1" w:rsidRDefault="00CC3EB1">
      <w:pPr>
        <w:pStyle w:val="ConsPlusNormal"/>
        <w:spacing w:before="220"/>
        <w:ind w:firstLine="540"/>
        <w:jc w:val="both"/>
      </w:pPr>
      <w:r>
        <w:t>5. Заявитель обязан сообщать в Отдел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1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ведения реестра</w:t>
      </w:r>
    </w:p>
    <w:p w:rsidR="00CC3EB1" w:rsidRDefault="00CC3EB1">
      <w:pPr>
        <w:pStyle w:val="ConsPlusNormal"/>
        <w:jc w:val="right"/>
      </w:pPr>
      <w:r>
        <w:t>мест (площадок)</w:t>
      </w:r>
    </w:p>
    <w:p w:rsidR="00CC3EB1" w:rsidRDefault="00CC3EB1">
      <w:pPr>
        <w:pStyle w:val="ConsPlusNormal"/>
        <w:jc w:val="right"/>
      </w:pPr>
      <w:r>
        <w:t>накопления твердых</w:t>
      </w:r>
    </w:p>
    <w:p w:rsidR="00CC3EB1" w:rsidRDefault="00CC3EB1">
      <w:pPr>
        <w:pStyle w:val="ConsPlusNormal"/>
        <w:jc w:val="right"/>
      </w:pPr>
      <w:r>
        <w:t>коммунальных отходов на</w:t>
      </w:r>
    </w:p>
    <w:p w:rsidR="00CC3EB1" w:rsidRDefault="00CC3EB1">
      <w:pPr>
        <w:pStyle w:val="ConsPlusNormal"/>
        <w:jc w:val="right"/>
      </w:pPr>
      <w:r>
        <w:t>территории 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nformat"/>
        <w:jc w:val="both"/>
      </w:pPr>
      <w:bookmarkStart w:id="20" w:name="P351"/>
      <w:bookmarkEnd w:id="20"/>
      <w:r>
        <w:t xml:space="preserve">                              РЕШЕНИЕ N _____</w:t>
      </w:r>
    </w:p>
    <w:p w:rsidR="00CC3EB1" w:rsidRDefault="00CC3EB1">
      <w:pPr>
        <w:pStyle w:val="ConsPlusNonformat"/>
        <w:jc w:val="both"/>
      </w:pPr>
      <w:r>
        <w:t xml:space="preserve">                  о включении сведений о месте (площадке)</w:t>
      </w:r>
    </w:p>
    <w:p w:rsidR="00CC3EB1" w:rsidRDefault="00CC3EB1">
      <w:pPr>
        <w:pStyle w:val="ConsPlusNonformat"/>
        <w:jc w:val="both"/>
      </w:pPr>
      <w:r>
        <w:t xml:space="preserve">             накопления твердых коммунальных отходов в реестр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"__" _____________ 20_ г.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Руководствуясь  Федеральным</w:t>
      </w:r>
      <w:proofErr w:type="gramEnd"/>
      <w:r>
        <w:t xml:space="preserve">  </w:t>
      </w:r>
      <w:hyperlink r:id="rId29">
        <w:r>
          <w:rPr>
            <w:color w:val="0000FF"/>
          </w:rPr>
          <w:t>законом</w:t>
        </w:r>
      </w:hyperlink>
      <w:r>
        <w:t xml:space="preserve">  от 24.06.1998 N 89-ФЗ "Об отходах</w:t>
      </w:r>
    </w:p>
    <w:p w:rsidR="00CC3EB1" w:rsidRDefault="00CC3EB1">
      <w:pPr>
        <w:pStyle w:val="ConsPlusNonformat"/>
        <w:jc w:val="both"/>
      </w:pPr>
      <w:r>
        <w:t xml:space="preserve">производства и потребления",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06.10.2003 N 131-ФЗ "Об</w:t>
      </w:r>
    </w:p>
    <w:p w:rsidR="00CC3EB1" w:rsidRDefault="00CC3EB1">
      <w:pPr>
        <w:pStyle w:val="ConsPlusNonformat"/>
        <w:jc w:val="both"/>
      </w:pPr>
      <w:r>
        <w:t xml:space="preserve">общих   принципах   организации   местного   самоуправления   </w:t>
      </w:r>
      <w:proofErr w:type="gramStart"/>
      <w:r>
        <w:t>в  Российской</w:t>
      </w:r>
      <w:proofErr w:type="gramEnd"/>
    </w:p>
    <w:p w:rsidR="00CC3EB1" w:rsidRDefault="00CC3EB1">
      <w:pPr>
        <w:pStyle w:val="ConsPlusNonformat"/>
        <w:jc w:val="both"/>
      </w:pPr>
      <w:r>
        <w:t xml:space="preserve">Федерации",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</w:t>
      </w:r>
    </w:p>
    <w:p w:rsidR="00CC3EB1" w:rsidRDefault="00CC3EB1">
      <w:pPr>
        <w:pStyle w:val="ConsPlusNonformat"/>
        <w:jc w:val="both"/>
      </w:pPr>
      <w:r>
        <w:t>N 1156 "Об обращении с твердыми коммунальными отходами и внесении изменения</w:t>
      </w:r>
    </w:p>
    <w:p w:rsidR="00CC3EB1" w:rsidRDefault="00CC3EB1">
      <w:pPr>
        <w:pStyle w:val="ConsPlusNonformat"/>
        <w:jc w:val="both"/>
      </w:pPr>
      <w:proofErr w:type="gramStart"/>
      <w:r>
        <w:t>в  постановление</w:t>
      </w:r>
      <w:proofErr w:type="gramEnd"/>
      <w:r>
        <w:t xml:space="preserve">  Правительства  Российской Федерации от 25 августа 2008 г.</w:t>
      </w:r>
    </w:p>
    <w:p w:rsidR="00CC3EB1" w:rsidRDefault="00CC3EB1">
      <w:pPr>
        <w:pStyle w:val="ConsPlusNonformat"/>
        <w:jc w:val="both"/>
      </w:pPr>
      <w:proofErr w:type="gramStart"/>
      <w:r>
        <w:t>N  641</w:t>
      </w:r>
      <w:proofErr w:type="gramEnd"/>
      <w:r>
        <w:t xml:space="preserve">",  </w:t>
      </w:r>
      <w:hyperlink r:id="rId32">
        <w:r>
          <w:rPr>
            <w:color w:val="0000FF"/>
          </w:rPr>
          <w:t>Постановлением</w:t>
        </w:r>
      </w:hyperlink>
      <w:r>
        <w:t xml:space="preserve">  Правительства  Российской Федерации от 31.08.2018</w:t>
      </w:r>
    </w:p>
    <w:p w:rsidR="00CC3EB1" w:rsidRDefault="00CC3EB1">
      <w:pPr>
        <w:pStyle w:val="ConsPlusNonformat"/>
        <w:jc w:val="both"/>
      </w:pPr>
      <w:proofErr w:type="gramStart"/>
      <w:r>
        <w:t>N  1039</w:t>
      </w:r>
      <w:proofErr w:type="gramEnd"/>
      <w:r>
        <w:t xml:space="preserve">  "Об  утверждении  правил  обустройства  мест (площадок) накопления</w:t>
      </w:r>
    </w:p>
    <w:p w:rsidR="00CC3EB1" w:rsidRDefault="00CC3EB1">
      <w:pPr>
        <w:pStyle w:val="ConsPlusNonformat"/>
        <w:jc w:val="both"/>
      </w:pPr>
      <w:r>
        <w:t>твердых коммунальных отходов и ведения их реестра", Отдел охраны окружающей</w:t>
      </w:r>
    </w:p>
    <w:p w:rsidR="00CC3EB1" w:rsidRDefault="00CC3EB1">
      <w:pPr>
        <w:pStyle w:val="ConsPlusNonformat"/>
        <w:jc w:val="both"/>
      </w:pPr>
      <w:proofErr w:type="gramStart"/>
      <w:r>
        <w:t>среды  и</w:t>
      </w:r>
      <w:proofErr w:type="gramEnd"/>
      <w:r>
        <w:t xml:space="preserve">  природопользования  управления  архитектуры  и градостроительства</w:t>
      </w:r>
    </w:p>
    <w:p w:rsidR="00CC3EB1" w:rsidRDefault="00CC3EB1">
      <w:pPr>
        <w:pStyle w:val="ConsPlusNonformat"/>
        <w:jc w:val="both"/>
      </w:pPr>
      <w:proofErr w:type="gramStart"/>
      <w:r>
        <w:t>администрации  Артемовского</w:t>
      </w:r>
      <w:proofErr w:type="gramEnd"/>
      <w:r>
        <w:t xml:space="preserve"> городского округа принимает решение о включении</w:t>
      </w:r>
    </w:p>
    <w:p w:rsidR="00CC3EB1" w:rsidRDefault="00CC3EB1">
      <w:pPr>
        <w:pStyle w:val="ConsPlusNonformat"/>
        <w:jc w:val="both"/>
      </w:pPr>
      <w:r>
        <w:t>места (площадки) накопления твердых коммунальных отходов __________________</w:t>
      </w:r>
    </w:p>
    <w:p w:rsidR="00CC3EB1" w:rsidRDefault="00CC3EB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        (указывается согласованное место (площадка) размещения)</w:t>
      </w:r>
    </w:p>
    <w:p w:rsidR="00CC3EB1" w:rsidRDefault="00CC3EB1">
      <w:pPr>
        <w:pStyle w:val="ConsPlusNonformat"/>
        <w:jc w:val="both"/>
      </w:pPr>
      <w:r>
        <w:t xml:space="preserve">в   </w:t>
      </w:r>
      <w:proofErr w:type="gramStart"/>
      <w:r>
        <w:t>реестр  мест</w:t>
      </w:r>
      <w:proofErr w:type="gramEnd"/>
      <w:r>
        <w:t xml:space="preserve">  (площадок)  накопления  ТКО  на  территории  Артемовского</w:t>
      </w:r>
    </w:p>
    <w:p w:rsidR="00CC3EB1" w:rsidRDefault="00CC3EB1">
      <w:pPr>
        <w:pStyle w:val="ConsPlusNonformat"/>
        <w:jc w:val="both"/>
      </w:pPr>
      <w:r>
        <w:t>городского округа.</w:t>
      </w: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Направить  решение</w:t>
      </w:r>
      <w:proofErr w:type="gramEnd"/>
      <w:r>
        <w:t xml:space="preserve">  заявителю  в  течение 3-х рабочих  дней  со дня его</w:t>
      </w:r>
    </w:p>
    <w:p w:rsidR="00CC3EB1" w:rsidRDefault="00CC3EB1">
      <w:pPr>
        <w:pStyle w:val="ConsPlusNonformat"/>
        <w:jc w:val="both"/>
      </w:pPr>
      <w:r>
        <w:t>принятия.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Начальник управления архитектуры и градостроительства</w:t>
      </w:r>
    </w:p>
    <w:p w:rsidR="00CC3EB1" w:rsidRDefault="00CC3EB1">
      <w:pPr>
        <w:pStyle w:val="ConsPlusNonformat"/>
        <w:jc w:val="both"/>
      </w:pPr>
      <w:r>
        <w:t>администрации Артемовского городского округа          _____________________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right"/>
        <w:outlineLvl w:val="1"/>
      </w:pPr>
      <w:r>
        <w:t>Приложение 2</w:t>
      </w:r>
    </w:p>
    <w:p w:rsidR="00CC3EB1" w:rsidRDefault="00CC3EB1">
      <w:pPr>
        <w:pStyle w:val="ConsPlusNormal"/>
        <w:jc w:val="right"/>
      </w:pPr>
      <w:r>
        <w:t>к Порядку</w:t>
      </w:r>
    </w:p>
    <w:p w:rsidR="00CC3EB1" w:rsidRDefault="00CC3EB1">
      <w:pPr>
        <w:pStyle w:val="ConsPlusNormal"/>
        <w:jc w:val="right"/>
      </w:pPr>
      <w:r>
        <w:t>ведения реестра</w:t>
      </w:r>
    </w:p>
    <w:p w:rsidR="00CC3EB1" w:rsidRDefault="00CC3EB1">
      <w:pPr>
        <w:pStyle w:val="ConsPlusNormal"/>
        <w:jc w:val="right"/>
      </w:pPr>
      <w:r>
        <w:t>мест (площадок)</w:t>
      </w:r>
    </w:p>
    <w:p w:rsidR="00CC3EB1" w:rsidRDefault="00CC3EB1">
      <w:pPr>
        <w:pStyle w:val="ConsPlusNormal"/>
        <w:jc w:val="right"/>
      </w:pPr>
      <w:r>
        <w:t>накопления твердых</w:t>
      </w:r>
    </w:p>
    <w:p w:rsidR="00CC3EB1" w:rsidRDefault="00CC3EB1">
      <w:pPr>
        <w:pStyle w:val="ConsPlusNormal"/>
        <w:jc w:val="right"/>
      </w:pPr>
      <w:r>
        <w:t>коммунальных отходов на</w:t>
      </w:r>
    </w:p>
    <w:p w:rsidR="00CC3EB1" w:rsidRDefault="00CC3EB1">
      <w:pPr>
        <w:pStyle w:val="ConsPlusNormal"/>
        <w:jc w:val="right"/>
      </w:pPr>
      <w:r>
        <w:t>территории Артемовского</w:t>
      </w:r>
    </w:p>
    <w:p w:rsidR="00CC3EB1" w:rsidRDefault="00CC3EB1">
      <w:pPr>
        <w:pStyle w:val="ConsPlusNormal"/>
        <w:jc w:val="right"/>
      </w:pPr>
      <w:r>
        <w:t>городского округа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nformat"/>
        <w:jc w:val="both"/>
      </w:pPr>
      <w:bookmarkStart w:id="21" w:name="P392"/>
      <w:bookmarkEnd w:id="21"/>
      <w:r>
        <w:t xml:space="preserve">                              РЕШЕНИЕ N _____</w:t>
      </w:r>
    </w:p>
    <w:p w:rsidR="00CC3EB1" w:rsidRDefault="00CC3EB1">
      <w:pPr>
        <w:pStyle w:val="ConsPlusNonformat"/>
        <w:jc w:val="both"/>
      </w:pPr>
      <w:r>
        <w:t xml:space="preserve">            об отказе от включения сведений о месте (площадке)</w:t>
      </w:r>
    </w:p>
    <w:p w:rsidR="00CC3EB1" w:rsidRDefault="00CC3EB1">
      <w:pPr>
        <w:pStyle w:val="ConsPlusNonformat"/>
        <w:jc w:val="both"/>
      </w:pPr>
      <w:r>
        <w:t xml:space="preserve">             накопления твердых коммунальных отходов в реестр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"__" ____________ 20_ г.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Руководствуясь  Федеральным</w:t>
      </w:r>
      <w:proofErr w:type="gramEnd"/>
      <w:r>
        <w:t xml:space="preserve">  </w:t>
      </w:r>
      <w:hyperlink r:id="rId33">
        <w:r>
          <w:rPr>
            <w:color w:val="0000FF"/>
          </w:rPr>
          <w:t>законом</w:t>
        </w:r>
      </w:hyperlink>
      <w:r>
        <w:t xml:space="preserve">  от 24.06.1998 N 89-ФЗ "Об отходах</w:t>
      </w:r>
    </w:p>
    <w:p w:rsidR="00CC3EB1" w:rsidRDefault="00CC3EB1">
      <w:pPr>
        <w:pStyle w:val="ConsPlusNonformat"/>
        <w:jc w:val="both"/>
      </w:pPr>
      <w:r>
        <w:t xml:space="preserve">производства и потребления",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06.10.2003 N 131-ФЗ "Об</w:t>
      </w:r>
    </w:p>
    <w:p w:rsidR="00CC3EB1" w:rsidRDefault="00CC3EB1">
      <w:pPr>
        <w:pStyle w:val="ConsPlusNonformat"/>
        <w:jc w:val="both"/>
      </w:pPr>
      <w:r>
        <w:t xml:space="preserve">общих   принципах   организации   местного   самоуправления   </w:t>
      </w:r>
      <w:proofErr w:type="gramStart"/>
      <w:r>
        <w:t>в  Российской</w:t>
      </w:r>
      <w:proofErr w:type="gramEnd"/>
    </w:p>
    <w:p w:rsidR="00CC3EB1" w:rsidRDefault="00CC3EB1">
      <w:pPr>
        <w:pStyle w:val="ConsPlusNonformat"/>
        <w:jc w:val="both"/>
      </w:pPr>
      <w:r>
        <w:t xml:space="preserve">Федерации",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</w:t>
      </w:r>
    </w:p>
    <w:p w:rsidR="00CC3EB1" w:rsidRDefault="00CC3EB1">
      <w:pPr>
        <w:pStyle w:val="ConsPlusNonformat"/>
        <w:jc w:val="both"/>
      </w:pPr>
      <w:r>
        <w:t>N 1156 "Об обращении с твердыми коммунальными отходами и внесении изменения</w:t>
      </w:r>
    </w:p>
    <w:p w:rsidR="00CC3EB1" w:rsidRDefault="00CC3EB1">
      <w:pPr>
        <w:pStyle w:val="ConsPlusNonformat"/>
        <w:jc w:val="both"/>
      </w:pPr>
      <w:proofErr w:type="gramStart"/>
      <w:r>
        <w:t>в  Постановление</w:t>
      </w:r>
      <w:proofErr w:type="gramEnd"/>
      <w:r>
        <w:t xml:space="preserve">  Правительства  Российской Федерации от 25 августа 2008 г.</w:t>
      </w:r>
    </w:p>
    <w:p w:rsidR="00CC3EB1" w:rsidRDefault="00CC3EB1">
      <w:pPr>
        <w:pStyle w:val="ConsPlusNonformat"/>
        <w:jc w:val="both"/>
      </w:pPr>
      <w:proofErr w:type="gramStart"/>
      <w:r>
        <w:t>N  641</w:t>
      </w:r>
      <w:proofErr w:type="gramEnd"/>
      <w:r>
        <w:t xml:space="preserve">",  </w:t>
      </w:r>
      <w:hyperlink r:id="rId36">
        <w:r>
          <w:rPr>
            <w:color w:val="0000FF"/>
          </w:rPr>
          <w:t>Постановлением</w:t>
        </w:r>
      </w:hyperlink>
      <w:r>
        <w:t xml:space="preserve">  Правительства  Российской Федерации от 31.08.2018</w:t>
      </w:r>
    </w:p>
    <w:p w:rsidR="00CC3EB1" w:rsidRDefault="00CC3EB1">
      <w:pPr>
        <w:pStyle w:val="ConsPlusNonformat"/>
        <w:jc w:val="both"/>
      </w:pPr>
      <w:proofErr w:type="gramStart"/>
      <w:r>
        <w:t>N  1039</w:t>
      </w:r>
      <w:proofErr w:type="gramEnd"/>
      <w:r>
        <w:t xml:space="preserve">  "Об  утверждении  правил  обустройства  мест (площадок) накопления</w:t>
      </w:r>
    </w:p>
    <w:p w:rsidR="00CC3EB1" w:rsidRDefault="00CC3EB1">
      <w:pPr>
        <w:pStyle w:val="ConsPlusNonformat"/>
        <w:jc w:val="both"/>
      </w:pPr>
      <w:r>
        <w:t>твердых коммунальных отходов и ведения их реестра", Отдел охраны окружающей</w:t>
      </w:r>
    </w:p>
    <w:p w:rsidR="00CC3EB1" w:rsidRDefault="00CC3EB1">
      <w:pPr>
        <w:pStyle w:val="ConsPlusNonformat"/>
        <w:jc w:val="both"/>
      </w:pPr>
      <w:proofErr w:type="gramStart"/>
      <w:r>
        <w:t>среды  и</w:t>
      </w:r>
      <w:proofErr w:type="gramEnd"/>
      <w:r>
        <w:t xml:space="preserve">  природопользования  управления  архитектуры  и градостроительства</w:t>
      </w:r>
    </w:p>
    <w:p w:rsidR="00CC3EB1" w:rsidRDefault="00CC3EB1">
      <w:pPr>
        <w:pStyle w:val="ConsPlusNonformat"/>
        <w:jc w:val="both"/>
      </w:pPr>
      <w:r>
        <w:t>администрации Артемовского городского округа принимает решение об отказе от</w:t>
      </w:r>
    </w:p>
    <w:p w:rsidR="00CC3EB1" w:rsidRDefault="00CC3EB1">
      <w:pPr>
        <w:pStyle w:val="ConsPlusNonformat"/>
        <w:jc w:val="both"/>
      </w:pPr>
      <w:proofErr w:type="gramStart"/>
      <w:r>
        <w:t>включения  сведений</w:t>
      </w:r>
      <w:proofErr w:type="gramEnd"/>
      <w:r>
        <w:t xml:space="preserve">  о  месте  (площадки)  накопления  твердых коммунальных</w:t>
      </w:r>
    </w:p>
    <w:p w:rsidR="00CC3EB1" w:rsidRDefault="00CC3EB1">
      <w:pPr>
        <w:pStyle w:val="ConsPlusNonformat"/>
        <w:jc w:val="both"/>
      </w:pPr>
      <w:r>
        <w:t>отходов 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(указывается место (площадка) накопления твердых коммунальных отходов)</w:t>
      </w:r>
    </w:p>
    <w:p w:rsidR="00CC3EB1" w:rsidRDefault="00CC3EB1">
      <w:pPr>
        <w:pStyle w:val="ConsPlusNonformat"/>
        <w:jc w:val="both"/>
      </w:pPr>
      <w:proofErr w:type="gramStart"/>
      <w:r>
        <w:t>в  реестр</w:t>
      </w:r>
      <w:proofErr w:type="gramEnd"/>
      <w:r>
        <w:t xml:space="preserve">  мест  (площадок)  накопления  твердых  коммунальных  отходов  на</w:t>
      </w:r>
    </w:p>
    <w:p w:rsidR="00CC3EB1" w:rsidRDefault="00CC3EB1">
      <w:pPr>
        <w:pStyle w:val="ConsPlusNonformat"/>
        <w:jc w:val="both"/>
      </w:pPr>
      <w:r>
        <w:t>территории Артемовского городского округа по основаниям ___________________</w:t>
      </w:r>
    </w:p>
    <w:p w:rsidR="00CC3EB1" w:rsidRDefault="00CC3EB1">
      <w:pPr>
        <w:pStyle w:val="ConsPlusNonformat"/>
        <w:jc w:val="both"/>
      </w:pPr>
      <w:r>
        <w:t>___________________________________________________________________________</w:t>
      </w:r>
    </w:p>
    <w:p w:rsidR="00CC3EB1" w:rsidRDefault="00CC3EB1">
      <w:pPr>
        <w:pStyle w:val="ConsPlusNonformat"/>
        <w:jc w:val="both"/>
      </w:pPr>
      <w:r>
        <w:t xml:space="preserve">     (указать причину в соответствии с действующим законодательством)</w:t>
      </w:r>
    </w:p>
    <w:p w:rsidR="00CC3EB1" w:rsidRDefault="00CC3EB1">
      <w:pPr>
        <w:pStyle w:val="ConsPlusNonformat"/>
        <w:jc w:val="both"/>
      </w:pPr>
      <w:r>
        <w:t xml:space="preserve">    </w:t>
      </w:r>
      <w:proofErr w:type="gramStart"/>
      <w:r>
        <w:t>Направить  решение</w:t>
      </w:r>
      <w:proofErr w:type="gramEnd"/>
      <w:r>
        <w:t xml:space="preserve">  заявителю  в течение  3-х рабочих  дней  со дня его</w:t>
      </w:r>
    </w:p>
    <w:p w:rsidR="00CC3EB1" w:rsidRDefault="00CC3EB1">
      <w:pPr>
        <w:pStyle w:val="ConsPlusNonformat"/>
        <w:jc w:val="both"/>
      </w:pPr>
      <w:r>
        <w:t>принятия.</w:t>
      </w:r>
    </w:p>
    <w:p w:rsidR="00CC3EB1" w:rsidRDefault="00CC3EB1">
      <w:pPr>
        <w:pStyle w:val="ConsPlusNonformat"/>
        <w:jc w:val="both"/>
      </w:pPr>
    </w:p>
    <w:p w:rsidR="00CC3EB1" w:rsidRDefault="00CC3EB1">
      <w:pPr>
        <w:pStyle w:val="ConsPlusNonformat"/>
        <w:jc w:val="both"/>
      </w:pPr>
      <w:r>
        <w:t>Начальник управления архитектуры и градостроительства</w:t>
      </w:r>
    </w:p>
    <w:p w:rsidR="00CC3EB1" w:rsidRDefault="00CC3EB1">
      <w:pPr>
        <w:pStyle w:val="ConsPlusNonformat"/>
        <w:jc w:val="both"/>
      </w:pPr>
      <w:r>
        <w:t>администрации Артемовского городского округа          _____________________</w:t>
      </w: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jc w:val="both"/>
      </w:pPr>
    </w:p>
    <w:p w:rsidR="00CC3EB1" w:rsidRDefault="00CC3E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448" w:rsidRDefault="00CC3EB1"/>
    <w:sectPr w:rsidR="005F1448" w:rsidSect="0067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B1"/>
    <w:rsid w:val="003A28F0"/>
    <w:rsid w:val="00694C95"/>
    <w:rsid w:val="00C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73CAB-6DAC-44BD-A03C-668AB0A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E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3E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3E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3E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76" TargetMode="External"/><Relationship Id="rId18" Type="http://schemas.openxmlformats.org/officeDocument/2006/relationships/hyperlink" Target="https://login.consultant.ru/link/?req=doc&amp;base=RLAW020&amp;n=191964" TargetMode="External"/><Relationship Id="rId26" Type="http://schemas.openxmlformats.org/officeDocument/2006/relationships/hyperlink" Target="https://login.consultant.ru/link/?req=doc&amp;base=RLAW020&amp;n=133320&amp;dst=100005" TargetMode="External"/><Relationship Id="rId21" Type="http://schemas.openxmlformats.org/officeDocument/2006/relationships/hyperlink" Target="https://login.consultant.ru/link/?req=doc&amp;base=LAW&amp;n=461117" TargetMode="External"/><Relationship Id="rId34" Type="http://schemas.openxmlformats.org/officeDocument/2006/relationships/hyperlink" Target="https://login.consultant.ru/link/?req=doc&amp;base=LAW&amp;n=461117" TargetMode="External"/><Relationship Id="rId7" Type="http://schemas.openxmlformats.org/officeDocument/2006/relationships/hyperlink" Target="https://login.consultant.ru/link/?req=doc&amp;base=LAW&amp;n=306039" TargetMode="External"/><Relationship Id="rId12" Type="http://schemas.openxmlformats.org/officeDocument/2006/relationships/hyperlink" Target="https://login.consultant.ru/link/?req=doc&amp;base=LAW&amp;n=464183" TargetMode="External"/><Relationship Id="rId17" Type="http://schemas.openxmlformats.org/officeDocument/2006/relationships/hyperlink" Target="https://login.consultant.ru/link/?req=doc&amp;base=RLAW020&amp;n=168321" TargetMode="External"/><Relationship Id="rId25" Type="http://schemas.openxmlformats.org/officeDocument/2006/relationships/hyperlink" Target="https://login.consultant.ru/link/?req=doc&amp;base=LAW&amp;n=306039" TargetMode="External"/><Relationship Id="rId33" Type="http://schemas.openxmlformats.org/officeDocument/2006/relationships/hyperlink" Target="https://login.consultant.ru/link/?req=doc&amp;base=LAW&amp;n=45177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183935" TargetMode="External"/><Relationship Id="rId20" Type="http://schemas.openxmlformats.org/officeDocument/2006/relationships/hyperlink" Target="https://login.consultant.ru/link/?req=doc&amp;base=LAW&amp;n=451776" TargetMode="External"/><Relationship Id="rId29" Type="http://schemas.openxmlformats.org/officeDocument/2006/relationships/hyperlink" Target="https://login.consultant.ru/link/?req=doc&amp;base=LAW&amp;n=4517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" TargetMode="External"/><Relationship Id="rId11" Type="http://schemas.openxmlformats.org/officeDocument/2006/relationships/hyperlink" Target="https://login.consultant.ru/link/?req=doc&amp;base=RLAW020&amp;n=177944&amp;dst=100006" TargetMode="External"/><Relationship Id="rId24" Type="http://schemas.openxmlformats.org/officeDocument/2006/relationships/hyperlink" Target="https://login.consultant.ru/link/?req=doc&amp;base=RLAW020&amp;n=194148" TargetMode="External"/><Relationship Id="rId32" Type="http://schemas.openxmlformats.org/officeDocument/2006/relationships/hyperlink" Target="https://login.consultant.ru/link/?req=doc&amp;base=LAW&amp;n=30603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76" TargetMode="External"/><Relationship Id="rId15" Type="http://schemas.openxmlformats.org/officeDocument/2006/relationships/hyperlink" Target="https://login.consultant.ru/link/?req=doc&amp;base=LAW&amp;n=306039" TargetMode="External"/><Relationship Id="rId23" Type="http://schemas.openxmlformats.org/officeDocument/2006/relationships/hyperlink" Target="https://login.consultant.ru/link/?req=doc&amp;base=LAW&amp;n=306039" TargetMode="External"/><Relationship Id="rId28" Type="http://schemas.openxmlformats.org/officeDocument/2006/relationships/hyperlink" Target="https://login.consultant.ru/link/?req=doc&amp;base=RLAW020&amp;n=133320&amp;dst=100005" TargetMode="External"/><Relationship Id="rId36" Type="http://schemas.openxmlformats.org/officeDocument/2006/relationships/hyperlink" Target="https://login.consultant.ru/link/?req=doc&amp;base=LAW&amp;n=306039" TargetMode="External"/><Relationship Id="rId10" Type="http://schemas.openxmlformats.org/officeDocument/2006/relationships/hyperlink" Target="https://login.consultant.ru/link/?req=doc&amp;base=RLAW020&amp;n=194148" TargetMode="External"/><Relationship Id="rId19" Type="http://schemas.openxmlformats.org/officeDocument/2006/relationships/hyperlink" Target="https://login.consultant.ru/link/?req=doc&amp;base=RLAW020&amp;n=133320" TargetMode="External"/><Relationship Id="rId31" Type="http://schemas.openxmlformats.org/officeDocument/2006/relationships/hyperlink" Target="https://login.consultant.ru/link/?req=doc&amp;base=LAW&amp;n=380283" TargetMode="External"/><Relationship Id="rId4" Type="http://schemas.openxmlformats.org/officeDocument/2006/relationships/hyperlink" Target="https://login.consultant.ru/link/?req=doc&amp;base=RLAW020&amp;n=177944&amp;dst=100005" TargetMode="External"/><Relationship Id="rId9" Type="http://schemas.openxmlformats.org/officeDocument/2006/relationships/hyperlink" Target="https://login.consultant.ru/link/?req=doc&amp;base=RLAW020&amp;n=168321" TargetMode="External"/><Relationship Id="rId14" Type="http://schemas.openxmlformats.org/officeDocument/2006/relationships/hyperlink" Target="https://login.consultant.ru/link/?req=doc&amp;base=LAW&amp;n=380283" TargetMode="External"/><Relationship Id="rId22" Type="http://schemas.openxmlformats.org/officeDocument/2006/relationships/hyperlink" Target="https://login.consultant.ru/link/?req=doc&amp;base=LAW&amp;n=380283" TargetMode="External"/><Relationship Id="rId27" Type="http://schemas.openxmlformats.org/officeDocument/2006/relationships/hyperlink" Target="https://login.consultant.ru/link/?req=doc&amp;base=LAW&amp;n=451776&amp;dst=540" TargetMode="External"/><Relationship Id="rId30" Type="http://schemas.openxmlformats.org/officeDocument/2006/relationships/hyperlink" Target="https://login.consultant.ru/link/?req=doc&amp;base=LAW&amp;n=461117" TargetMode="External"/><Relationship Id="rId35" Type="http://schemas.openxmlformats.org/officeDocument/2006/relationships/hyperlink" Target="https://login.consultant.ru/link/?req=doc&amp;base=LAW&amp;n=380283" TargetMode="External"/><Relationship Id="rId8" Type="http://schemas.openxmlformats.org/officeDocument/2006/relationships/hyperlink" Target="https://login.consultant.ru/link/?req=doc&amp;base=LAW&amp;n=409735&amp;dst=10004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Анастасия Ивановна</dc:creator>
  <cp:keywords/>
  <dc:description/>
  <cp:lastModifiedBy>Юдакова Анастасия Ивановна</cp:lastModifiedBy>
  <cp:revision>1</cp:revision>
  <dcterms:created xsi:type="dcterms:W3CDTF">2023-12-21T02:34:00Z</dcterms:created>
  <dcterms:modified xsi:type="dcterms:W3CDTF">2023-12-21T02:34:00Z</dcterms:modified>
</cp:coreProperties>
</file>