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20" w:type="dxa"/>
        <w:tblInd w:w="10188" w:type="dxa"/>
        <w:tblLook w:val="04A0" w:firstRow="1" w:lastRow="0" w:firstColumn="1" w:lastColumn="0" w:noHBand="0" w:noVBand="1"/>
      </w:tblPr>
      <w:tblGrid>
        <w:gridCol w:w="4920"/>
      </w:tblGrid>
      <w:tr w:rsidR="00AE3AD2" w:rsidRPr="003D3BBC" w:rsidTr="00AE3AD2">
        <w:tc>
          <w:tcPr>
            <w:tcW w:w="4920" w:type="dxa"/>
          </w:tcPr>
          <w:p w:rsidR="00AE3AD2" w:rsidRPr="003D3BBC" w:rsidRDefault="00AE3AD2" w:rsidP="00AE3AD2">
            <w:pPr>
              <w:rPr>
                <w:sz w:val="28"/>
              </w:rPr>
            </w:pPr>
            <w:bookmarkStart w:id="0" w:name="OLE_LINK2"/>
            <w:bookmarkStart w:id="1" w:name="_GoBack"/>
            <w:bookmarkEnd w:id="1"/>
            <w:r w:rsidRPr="003D3BBC">
              <w:rPr>
                <w:sz w:val="28"/>
              </w:rPr>
              <w:t>Приложение 1</w:t>
            </w:r>
          </w:p>
          <w:p w:rsidR="00AE3AD2" w:rsidRPr="003D3BBC" w:rsidRDefault="00AE3AD2" w:rsidP="00AE3AD2">
            <w:pPr>
              <w:rPr>
                <w:sz w:val="28"/>
              </w:rPr>
            </w:pPr>
          </w:p>
          <w:p w:rsidR="00AE3AD2" w:rsidRPr="003D3BBC" w:rsidRDefault="00AE3AD2" w:rsidP="00AE3AD2">
            <w:pPr>
              <w:rPr>
                <w:sz w:val="28"/>
              </w:rPr>
            </w:pPr>
            <w:r w:rsidRPr="003D3BBC">
              <w:rPr>
                <w:sz w:val="28"/>
              </w:rPr>
              <w:t xml:space="preserve">к постановлению администрации </w:t>
            </w:r>
          </w:p>
          <w:p w:rsidR="00AE3AD2" w:rsidRPr="003D3BBC" w:rsidRDefault="00AE3AD2" w:rsidP="00AE3AD2">
            <w:pPr>
              <w:rPr>
                <w:sz w:val="28"/>
              </w:rPr>
            </w:pPr>
            <w:r w:rsidRPr="003D3BBC">
              <w:rPr>
                <w:sz w:val="28"/>
              </w:rPr>
              <w:t>Артемовского городского округа</w:t>
            </w:r>
          </w:p>
          <w:p w:rsidR="00AE3AD2" w:rsidRPr="003D3BBC" w:rsidRDefault="00AE3AD2" w:rsidP="00AE3AD2">
            <w:pPr>
              <w:rPr>
                <w:sz w:val="28"/>
              </w:rPr>
            </w:pPr>
            <w:r w:rsidRPr="003D3BBC">
              <w:rPr>
                <w:sz w:val="28"/>
              </w:rPr>
              <w:t xml:space="preserve">от </w:t>
            </w:r>
            <w:r w:rsidR="00140844" w:rsidRPr="003D3BBC">
              <w:rPr>
                <w:sz w:val="28"/>
              </w:rPr>
              <w:t xml:space="preserve">                  </w:t>
            </w:r>
            <w:r w:rsidR="00092CD2" w:rsidRPr="003D3BBC">
              <w:rPr>
                <w:sz w:val="28"/>
              </w:rPr>
              <w:t xml:space="preserve">       </w:t>
            </w:r>
            <w:r w:rsidRPr="003D3BBC">
              <w:rPr>
                <w:sz w:val="28"/>
              </w:rPr>
              <w:t xml:space="preserve"> </w:t>
            </w:r>
            <w:r w:rsidR="00092CD2" w:rsidRPr="003D3BBC">
              <w:rPr>
                <w:sz w:val="28"/>
              </w:rPr>
              <w:t xml:space="preserve">  </w:t>
            </w:r>
            <w:r w:rsidRPr="003D3BBC">
              <w:rPr>
                <w:sz w:val="28"/>
              </w:rPr>
              <w:t xml:space="preserve">№ </w:t>
            </w:r>
          </w:p>
          <w:p w:rsidR="00AE3AD2" w:rsidRPr="003D3BBC" w:rsidRDefault="00AE3AD2" w:rsidP="00AE3AD2">
            <w:pPr>
              <w:ind w:right="-168"/>
              <w:rPr>
                <w:b/>
                <w:sz w:val="28"/>
              </w:rPr>
            </w:pPr>
          </w:p>
        </w:tc>
      </w:tr>
    </w:tbl>
    <w:p w:rsidR="00092CD2" w:rsidRPr="003D3BBC" w:rsidRDefault="00092CD2" w:rsidP="00AE3AD2">
      <w:pPr>
        <w:tabs>
          <w:tab w:val="left" w:pos="0"/>
        </w:tabs>
        <w:ind w:firstLine="540"/>
        <w:jc w:val="center"/>
        <w:rPr>
          <w:b/>
          <w:sz w:val="36"/>
        </w:rPr>
      </w:pPr>
    </w:p>
    <w:p w:rsidR="00AE3AD2" w:rsidRPr="003D3BBC" w:rsidRDefault="00AE3AD2" w:rsidP="00AE3AD2">
      <w:pPr>
        <w:tabs>
          <w:tab w:val="left" w:pos="0"/>
        </w:tabs>
        <w:ind w:firstLine="540"/>
        <w:jc w:val="center"/>
        <w:rPr>
          <w:b/>
          <w:sz w:val="28"/>
        </w:rPr>
      </w:pPr>
      <w:r w:rsidRPr="003D3BBC">
        <w:rPr>
          <w:b/>
          <w:sz w:val="28"/>
        </w:rPr>
        <w:t>ИЗМЕНЕНИЯ В ПЕРЕЧЕНЬ МЕРОПРИЯТИЙ</w:t>
      </w:r>
    </w:p>
    <w:p w:rsidR="00AE3AD2" w:rsidRPr="003D3BBC" w:rsidRDefault="00AE3AD2" w:rsidP="00AE3AD2">
      <w:pPr>
        <w:tabs>
          <w:tab w:val="left" w:pos="0"/>
        </w:tabs>
        <w:ind w:firstLine="540"/>
        <w:jc w:val="center"/>
        <w:rPr>
          <w:b/>
          <w:sz w:val="28"/>
        </w:rPr>
      </w:pPr>
      <w:r w:rsidRPr="003D3BBC">
        <w:rPr>
          <w:b/>
          <w:sz w:val="28"/>
        </w:rPr>
        <w:t>муниципальной программы «Развитие и модернизация образования Артемовского городского округа»</w:t>
      </w:r>
    </w:p>
    <w:p w:rsidR="002A5F5E" w:rsidRPr="003D3BBC" w:rsidRDefault="002A5F5E" w:rsidP="00DA3F78">
      <w:pPr>
        <w:jc w:val="both"/>
      </w:pPr>
    </w:p>
    <w:tbl>
      <w:tblPr>
        <w:tblW w:w="1519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2268"/>
        <w:gridCol w:w="992"/>
        <w:gridCol w:w="851"/>
        <w:gridCol w:w="1559"/>
        <w:gridCol w:w="1418"/>
        <w:gridCol w:w="1417"/>
        <w:gridCol w:w="1418"/>
        <w:gridCol w:w="1417"/>
        <w:gridCol w:w="1418"/>
        <w:gridCol w:w="566"/>
        <w:gridCol w:w="993"/>
      </w:tblGrid>
      <w:tr w:rsidR="00DB5D09" w:rsidRPr="003D3BBC" w:rsidTr="00BE263C">
        <w:tc>
          <w:tcPr>
            <w:tcW w:w="880" w:type="dxa"/>
            <w:shd w:val="clear" w:color="auto" w:fill="auto"/>
          </w:tcPr>
          <w:p w:rsidR="003E1621" w:rsidRPr="003D3BBC" w:rsidRDefault="003E1621" w:rsidP="003E1621">
            <w:pPr>
              <w:widowControl w:val="0"/>
              <w:jc w:val="center"/>
              <w:rPr>
                <w:b/>
                <w:sz w:val="20"/>
                <w:szCs w:val="20"/>
              </w:rPr>
            </w:pPr>
            <w:r w:rsidRPr="003D3BBC">
              <w:rPr>
                <w:b/>
                <w:sz w:val="20"/>
                <w:szCs w:val="20"/>
              </w:rPr>
              <w:t>1</w:t>
            </w:r>
          </w:p>
        </w:tc>
        <w:tc>
          <w:tcPr>
            <w:tcW w:w="2268" w:type="dxa"/>
            <w:shd w:val="clear" w:color="auto" w:fill="auto"/>
          </w:tcPr>
          <w:p w:rsidR="003E1621" w:rsidRPr="003D3BBC" w:rsidRDefault="003E1621" w:rsidP="003E1621">
            <w:pPr>
              <w:widowControl w:val="0"/>
              <w:jc w:val="center"/>
              <w:rPr>
                <w:b/>
                <w:sz w:val="20"/>
                <w:szCs w:val="20"/>
              </w:rPr>
            </w:pPr>
            <w:r w:rsidRPr="003D3BBC">
              <w:rPr>
                <w:b/>
                <w:sz w:val="20"/>
                <w:szCs w:val="20"/>
              </w:rPr>
              <w:t>2</w:t>
            </w:r>
          </w:p>
        </w:tc>
        <w:tc>
          <w:tcPr>
            <w:tcW w:w="992" w:type="dxa"/>
            <w:shd w:val="clear" w:color="auto" w:fill="auto"/>
          </w:tcPr>
          <w:p w:rsidR="003E1621" w:rsidRPr="003D3BBC" w:rsidRDefault="003E1621" w:rsidP="003E1621">
            <w:pPr>
              <w:widowControl w:val="0"/>
              <w:jc w:val="center"/>
              <w:rPr>
                <w:b/>
                <w:sz w:val="20"/>
                <w:szCs w:val="20"/>
              </w:rPr>
            </w:pPr>
            <w:r w:rsidRPr="003D3BBC">
              <w:rPr>
                <w:b/>
                <w:sz w:val="20"/>
                <w:szCs w:val="20"/>
              </w:rPr>
              <w:t>3</w:t>
            </w:r>
          </w:p>
        </w:tc>
        <w:tc>
          <w:tcPr>
            <w:tcW w:w="851" w:type="dxa"/>
            <w:shd w:val="clear" w:color="auto" w:fill="auto"/>
          </w:tcPr>
          <w:p w:rsidR="003E1621" w:rsidRPr="003D3BBC" w:rsidRDefault="003E1621" w:rsidP="003E1621">
            <w:pPr>
              <w:widowControl w:val="0"/>
              <w:jc w:val="center"/>
              <w:rPr>
                <w:b/>
                <w:sz w:val="20"/>
                <w:szCs w:val="20"/>
              </w:rPr>
            </w:pPr>
            <w:r w:rsidRPr="003D3BBC">
              <w:rPr>
                <w:b/>
                <w:sz w:val="20"/>
                <w:szCs w:val="20"/>
              </w:rPr>
              <w:t>4</w:t>
            </w:r>
          </w:p>
        </w:tc>
        <w:tc>
          <w:tcPr>
            <w:tcW w:w="1559" w:type="dxa"/>
            <w:shd w:val="clear" w:color="auto" w:fill="auto"/>
          </w:tcPr>
          <w:p w:rsidR="003E1621" w:rsidRPr="003D3BBC" w:rsidRDefault="003E1621" w:rsidP="003E1621">
            <w:pPr>
              <w:widowControl w:val="0"/>
              <w:jc w:val="center"/>
              <w:rPr>
                <w:b/>
                <w:sz w:val="20"/>
                <w:szCs w:val="20"/>
              </w:rPr>
            </w:pPr>
            <w:r w:rsidRPr="003D3BBC">
              <w:rPr>
                <w:b/>
                <w:sz w:val="20"/>
                <w:szCs w:val="20"/>
              </w:rPr>
              <w:t>5</w:t>
            </w:r>
          </w:p>
        </w:tc>
        <w:tc>
          <w:tcPr>
            <w:tcW w:w="1418" w:type="dxa"/>
            <w:shd w:val="clear" w:color="auto" w:fill="auto"/>
          </w:tcPr>
          <w:p w:rsidR="003E1621" w:rsidRPr="003D3BBC" w:rsidRDefault="003E1621" w:rsidP="003E1621">
            <w:pPr>
              <w:widowControl w:val="0"/>
              <w:jc w:val="center"/>
              <w:rPr>
                <w:b/>
                <w:sz w:val="20"/>
                <w:szCs w:val="20"/>
              </w:rPr>
            </w:pPr>
            <w:r w:rsidRPr="003D3BBC">
              <w:rPr>
                <w:b/>
                <w:sz w:val="20"/>
                <w:szCs w:val="20"/>
              </w:rPr>
              <w:t>6</w:t>
            </w:r>
          </w:p>
        </w:tc>
        <w:tc>
          <w:tcPr>
            <w:tcW w:w="1417" w:type="dxa"/>
            <w:shd w:val="clear" w:color="auto" w:fill="auto"/>
          </w:tcPr>
          <w:p w:rsidR="003E1621" w:rsidRPr="003D3BBC" w:rsidRDefault="003E1621" w:rsidP="003E1621">
            <w:pPr>
              <w:widowControl w:val="0"/>
              <w:jc w:val="center"/>
              <w:rPr>
                <w:b/>
                <w:sz w:val="20"/>
                <w:szCs w:val="20"/>
              </w:rPr>
            </w:pPr>
            <w:r w:rsidRPr="003D3BBC">
              <w:rPr>
                <w:b/>
                <w:sz w:val="20"/>
                <w:szCs w:val="20"/>
              </w:rPr>
              <w:t>7</w:t>
            </w:r>
          </w:p>
        </w:tc>
        <w:tc>
          <w:tcPr>
            <w:tcW w:w="1418" w:type="dxa"/>
            <w:shd w:val="clear" w:color="auto" w:fill="auto"/>
          </w:tcPr>
          <w:p w:rsidR="003E1621" w:rsidRPr="003D3BBC" w:rsidRDefault="003E1621" w:rsidP="003E1621">
            <w:pPr>
              <w:widowControl w:val="0"/>
              <w:jc w:val="center"/>
              <w:rPr>
                <w:b/>
                <w:sz w:val="20"/>
                <w:szCs w:val="20"/>
              </w:rPr>
            </w:pPr>
            <w:r w:rsidRPr="003D3BBC">
              <w:rPr>
                <w:b/>
                <w:sz w:val="20"/>
                <w:szCs w:val="20"/>
              </w:rPr>
              <w:t>8</w:t>
            </w:r>
          </w:p>
        </w:tc>
        <w:tc>
          <w:tcPr>
            <w:tcW w:w="1417" w:type="dxa"/>
          </w:tcPr>
          <w:p w:rsidR="003E1621" w:rsidRPr="003D3BBC" w:rsidRDefault="003E1621" w:rsidP="003E1621">
            <w:pPr>
              <w:widowControl w:val="0"/>
              <w:jc w:val="center"/>
              <w:rPr>
                <w:b/>
                <w:sz w:val="20"/>
                <w:szCs w:val="20"/>
              </w:rPr>
            </w:pPr>
            <w:r w:rsidRPr="003D3BBC">
              <w:rPr>
                <w:b/>
                <w:sz w:val="20"/>
                <w:szCs w:val="20"/>
              </w:rPr>
              <w:t>9</w:t>
            </w:r>
          </w:p>
        </w:tc>
        <w:tc>
          <w:tcPr>
            <w:tcW w:w="1418" w:type="dxa"/>
          </w:tcPr>
          <w:p w:rsidR="003E1621" w:rsidRPr="003D3BBC" w:rsidRDefault="003E1621" w:rsidP="003E1621">
            <w:pPr>
              <w:widowControl w:val="0"/>
              <w:jc w:val="center"/>
              <w:rPr>
                <w:b/>
                <w:sz w:val="20"/>
                <w:szCs w:val="20"/>
              </w:rPr>
            </w:pPr>
            <w:r w:rsidRPr="003D3BBC">
              <w:rPr>
                <w:b/>
                <w:sz w:val="20"/>
                <w:szCs w:val="20"/>
              </w:rPr>
              <w:t>10</w:t>
            </w:r>
          </w:p>
        </w:tc>
        <w:tc>
          <w:tcPr>
            <w:tcW w:w="566" w:type="dxa"/>
            <w:shd w:val="clear" w:color="auto" w:fill="auto"/>
          </w:tcPr>
          <w:p w:rsidR="003E1621" w:rsidRPr="003D3BBC" w:rsidRDefault="003E1621" w:rsidP="003E1621">
            <w:pPr>
              <w:widowControl w:val="0"/>
              <w:jc w:val="center"/>
              <w:rPr>
                <w:b/>
                <w:sz w:val="20"/>
                <w:szCs w:val="20"/>
              </w:rPr>
            </w:pPr>
            <w:r w:rsidRPr="003D3BBC">
              <w:rPr>
                <w:b/>
                <w:sz w:val="20"/>
                <w:szCs w:val="20"/>
              </w:rPr>
              <w:t>11</w:t>
            </w:r>
          </w:p>
        </w:tc>
        <w:tc>
          <w:tcPr>
            <w:tcW w:w="993" w:type="dxa"/>
            <w:shd w:val="clear" w:color="auto" w:fill="auto"/>
          </w:tcPr>
          <w:p w:rsidR="003E1621" w:rsidRPr="003D3BBC" w:rsidRDefault="003E1621" w:rsidP="003E1621">
            <w:pPr>
              <w:widowControl w:val="0"/>
              <w:jc w:val="center"/>
              <w:rPr>
                <w:b/>
                <w:sz w:val="20"/>
                <w:szCs w:val="20"/>
              </w:rPr>
            </w:pPr>
            <w:r w:rsidRPr="003D3BBC">
              <w:rPr>
                <w:b/>
                <w:sz w:val="20"/>
                <w:szCs w:val="20"/>
              </w:rPr>
              <w:t>12</w:t>
            </w:r>
          </w:p>
        </w:tc>
      </w:tr>
      <w:tr w:rsidR="002E4A8A" w:rsidRPr="003D3BBC" w:rsidTr="00497681">
        <w:tc>
          <w:tcPr>
            <w:tcW w:w="880" w:type="dxa"/>
            <w:shd w:val="clear" w:color="auto" w:fill="auto"/>
          </w:tcPr>
          <w:p w:rsidR="002E4A8A" w:rsidRPr="003D3BBC" w:rsidRDefault="002E4A8A" w:rsidP="002E4A8A">
            <w:pPr>
              <w:widowControl w:val="0"/>
              <w:ind w:right="-57"/>
            </w:pPr>
            <w:r w:rsidRPr="003D3BBC">
              <w:t>…</w:t>
            </w:r>
          </w:p>
        </w:tc>
        <w:tc>
          <w:tcPr>
            <w:tcW w:w="2268" w:type="dxa"/>
            <w:shd w:val="clear" w:color="auto" w:fill="auto"/>
          </w:tcPr>
          <w:p w:rsidR="002E4A8A" w:rsidRPr="003D3BBC" w:rsidRDefault="002E4A8A" w:rsidP="002E4A8A">
            <w:pPr>
              <w:pStyle w:val="ConsPlusNormal"/>
              <w:rPr>
                <w:rFonts w:ascii="Times New Roman" w:hAnsi="Times New Roman" w:cs="Times New Roman"/>
                <w:sz w:val="24"/>
                <w:szCs w:val="24"/>
              </w:rPr>
            </w:pPr>
          </w:p>
        </w:tc>
        <w:tc>
          <w:tcPr>
            <w:tcW w:w="992" w:type="dxa"/>
            <w:shd w:val="clear" w:color="auto" w:fill="auto"/>
          </w:tcPr>
          <w:p w:rsidR="002E4A8A" w:rsidRPr="003D3BBC" w:rsidRDefault="002E4A8A" w:rsidP="002E4A8A">
            <w:pPr>
              <w:widowControl w:val="0"/>
            </w:pPr>
          </w:p>
        </w:tc>
        <w:tc>
          <w:tcPr>
            <w:tcW w:w="851" w:type="dxa"/>
            <w:shd w:val="clear" w:color="auto" w:fill="auto"/>
          </w:tcPr>
          <w:p w:rsidR="002E4A8A" w:rsidRPr="003D3BBC" w:rsidRDefault="002E4A8A" w:rsidP="002E4A8A">
            <w:pPr>
              <w:widowControl w:val="0"/>
            </w:pPr>
          </w:p>
        </w:tc>
        <w:tc>
          <w:tcPr>
            <w:tcW w:w="1559" w:type="dxa"/>
            <w:shd w:val="clear" w:color="auto" w:fill="auto"/>
          </w:tcPr>
          <w:p w:rsidR="002E4A8A" w:rsidRPr="003D3BBC" w:rsidRDefault="002E4A8A" w:rsidP="002E4A8A">
            <w:pPr>
              <w:widowControl w:val="0"/>
            </w:pPr>
          </w:p>
        </w:tc>
        <w:tc>
          <w:tcPr>
            <w:tcW w:w="1418" w:type="dxa"/>
            <w:shd w:val="clear" w:color="auto" w:fill="auto"/>
          </w:tcPr>
          <w:p w:rsidR="002E4A8A" w:rsidRPr="003D3BBC" w:rsidRDefault="002E4A8A" w:rsidP="002E4A8A">
            <w:pPr>
              <w:widowControl w:val="0"/>
            </w:pPr>
          </w:p>
        </w:tc>
        <w:tc>
          <w:tcPr>
            <w:tcW w:w="1417" w:type="dxa"/>
            <w:shd w:val="clear" w:color="auto" w:fill="auto"/>
          </w:tcPr>
          <w:p w:rsidR="002E4A8A" w:rsidRPr="003D3BBC" w:rsidRDefault="002E4A8A" w:rsidP="002E4A8A">
            <w:pPr>
              <w:widowControl w:val="0"/>
            </w:pPr>
          </w:p>
        </w:tc>
        <w:tc>
          <w:tcPr>
            <w:tcW w:w="1418" w:type="dxa"/>
            <w:shd w:val="clear" w:color="auto" w:fill="auto"/>
          </w:tcPr>
          <w:p w:rsidR="002E4A8A" w:rsidRPr="003D3BBC" w:rsidRDefault="002E4A8A" w:rsidP="002E4A8A">
            <w:pPr>
              <w:widowControl w:val="0"/>
            </w:pPr>
          </w:p>
        </w:tc>
        <w:tc>
          <w:tcPr>
            <w:tcW w:w="1417" w:type="dxa"/>
            <w:shd w:val="clear" w:color="auto" w:fill="auto"/>
          </w:tcPr>
          <w:p w:rsidR="002E4A8A" w:rsidRPr="003D3BBC" w:rsidRDefault="002E4A8A" w:rsidP="002E4A8A">
            <w:pPr>
              <w:widowControl w:val="0"/>
            </w:pPr>
          </w:p>
        </w:tc>
        <w:tc>
          <w:tcPr>
            <w:tcW w:w="1418" w:type="dxa"/>
            <w:shd w:val="clear" w:color="auto" w:fill="auto"/>
          </w:tcPr>
          <w:p w:rsidR="002E4A8A" w:rsidRPr="003D3BBC" w:rsidRDefault="002E4A8A" w:rsidP="002E4A8A">
            <w:pPr>
              <w:widowControl w:val="0"/>
            </w:pPr>
          </w:p>
        </w:tc>
        <w:tc>
          <w:tcPr>
            <w:tcW w:w="566" w:type="dxa"/>
            <w:shd w:val="clear" w:color="auto" w:fill="auto"/>
          </w:tcPr>
          <w:p w:rsidR="002E4A8A" w:rsidRPr="003D3BBC" w:rsidRDefault="002E4A8A" w:rsidP="002E4A8A">
            <w:pPr>
              <w:widowControl w:val="0"/>
            </w:pPr>
          </w:p>
        </w:tc>
        <w:tc>
          <w:tcPr>
            <w:tcW w:w="993" w:type="dxa"/>
            <w:shd w:val="clear" w:color="auto" w:fill="auto"/>
          </w:tcPr>
          <w:p w:rsidR="002E4A8A" w:rsidRPr="003D3BBC" w:rsidRDefault="002E4A8A" w:rsidP="002E4A8A">
            <w:pPr>
              <w:widowControl w:val="0"/>
              <w:jc w:val="center"/>
            </w:pPr>
          </w:p>
        </w:tc>
      </w:tr>
      <w:tr w:rsidR="00597ACC" w:rsidRPr="003D3BBC" w:rsidTr="00497681">
        <w:tc>
          <w:tcPr>
            <w:tcW w:w="880" w:type="dxa"/>
            <w:shd w:val="clear" w:color="auto" w:fill="auto"/>
          </w:tcPr>
          <w:p w:rsidR="00597ACC" w:rsidRPr="003D3BBC" w:rsidRDefault="00597ACC" w:rsidP="00597ACC">
            <w:pPr>
              <w:widowControl w:val="0"/>
              <w:ind w:left="-32"/>
            </w:pPr>
            <w:r w:rsidRPr="003D3BBC">
              <w:t>4.</w:t>
            </w:r>
          </w:p>
        </w:tc>
        <w:tc>
          <w:tcPr>
            <w:tcW w:w="14317" w:type="dxa"/>
            <w:gridSpan w:val="11"/>
          </w:tcPr>
          <w:p w:rsidR="00597ACC" w:rsidRPr="003D3BBC" w:rsidRDefault="00597ACC" w:rsidP="00597ACC">
            <w:pPr>
              <w:widowControl w:val="0"/>
              <w:jc w:val="both"/>
            </w:pPr>
            <w:r w:rsidRPr="003D3BBC">
              <w:rPr>
                <w:b/>
              </w:rPr>
              <w:t>Задача 4: Оказание качественных образовательных услуг в сфере образования, в том числе психолого-медико-педагогических, консультационных, а также методических услуг населению Артемовского городского округа</w:t>
            </w:r>
          </w:p>
        </w:tc>
      </w:tr>
      <w:tr w:rsidR="00E84619" w:rsidRPr="003D3BBC" w:rsidTr="00497681">
        <w:tc>
          <w:tcPr>
            <w:tcW w:w="880" w:type="dxa"/>
            <w:vMerge w:val="restart"/>
            <w:shd w:val="clear" w:color="auto" w:fill="auto"/>
          </w:tcPr>
          <w:p w:rsidR="00E84619" w:rsidRPr="003D3BBC" w:rsidRDefault="00E84619" w:rsidP="00E84619">
            <w:pPr>
              <w:widowControl w:val="0"/>
              <w:ind w:left="-32"/>
            </w:pPr>
            <w:r w:rsidRPr="003D3BBC">
              <w:t>4.1.</w:t>
            </w:r>
          </w:p>
          <w:p w:rsidR="00E84619" w:rsidRPr="003D3BBC" w:rsidRDefault="00E84619" w:rsidP="00E84619"/>
        </w:tc>
        <w:tc>
          <w:tcPr>
            <w:tcW w:w="2268" w:type="dxa"/>
            <w:vMerge w:val="restart"/>
            <w:shd w:val="clear" w:color="auto" w:fill="auto"/>
          </w:tcPr>
          <w:p w:rsidR="00E84619" w:rsidRPr="003D3BBC" w:rsidRDefault="00E84619" w:rsidP="00E84619">
            <w:pPr>
              <w:pStyle w:val="ConsPlusNormal"/>
              <w:ind w:left="-57" w:right="-57"/>
              <w:rPr>
                <w:rFonts w:ascii="Times New Roman" w:hAnsi="Times New Roman" w:cs="Times New Roman"/>
                <w:sz w:val="24"/>
                <w:szCs w:val="24"/>
              </w:rPr>
            </w:pPr>
            <w:r w:rsidRPr="003D3BBC">
              <w:rPr>
                <w:rFonts w:ascii="Times New Roman" w:hAnsi="Times New Roman" w:cs="Times New Roman"/>
                <w:sz w:val="24"/>
                <w:szCs w:val="24"/>
              </w:rPr>
              <w:t>Комплекс процессных мероприятий: Реализация образовательных программ в муниципальных образовательных организациях</w:t>
            </w:r>
          </w:p>
          <w:p w:rsidR="00AC0B64" w:rsidRPr="003D3BBC" w:rsidRDefault="00AC0B64" w:rsidP="00E84619">
            <w:pPr>
              <w:pStyle w:val="ConsPlusNormal"/>
              <w:ind w:left="-57" w:right="-57"/>
              <w:rPr>
                <w:rFonts w:ascii="Times New Roman" w:hAnsi="Times New Roman" w:cs="Times New Roman"/>
                <w:sz w:val="10"/>
                <w:szCs w:val="24"/>
              </w:rPr>
            </w:pPr>
          </w:p>
        </w:tc>
        <w:tc>
          <w:tcPr>
            <w:tcW w:w="992" w:type="dxa"/>
            <w:vMerge w:val="restart"/>
            <w:shd w:val="clear" w:color="auto" w:fill="auto"/>
          </w:tcPr>
          <w:p w:rsidR="00E84619" w:rsidRPr="003D3BBC" w:rsidRDefault="00E84619" w:rsidP="00E84619">
            <w:pPr>
              <w:widowControl w:val="0"/>
            </w:pPr>
            <w:r w:rsidRPr="003D3BBC">
              <w:t>х</w:t>
            </w:r>
          </w:p>
        </w:tc>
        <w:tc>
          <w:tcPr>
            <w:tcW w:w="851" w:type="dxa"/>
            <w:vMerge w:val="restart"/>
            <w:shd w:val="clear" w:color="auto" w:fill="auto"/>
          </w:tcPr>
          <w:p w:rsidR="00E84619" w:rsidRPr="003D3BBC" w:rsidRDefault="00E84619" w:rsidP="00E84619">
            <w:pPr>
              <w:widowControl w:val="0"/>
            </w:pPr>
            <w:r w:rsidRPr="003D3BBC">
              <w:t>х</w:t>
            </w:r>
          </w:p>
        </w:tc>
        <w:tc>
          <w:tcPr>
            <w:tcW w:w="1559" w:type="dxa"/>
            <w:shd w:val="clear" w:color="auto" w:fill="auto"/>
          </w:tcPr>
          <w:p w:rsidR="00E84619" w:rsidRPr="003D3BBC" w:rsidRDefault="00E84619" w:rsidP="00E84619">
            <w:pPr>
              <w:ind w:right="-57"/>
              <w:rPr>
                <w:b/>
              </w:rPr>
            </w:pPr>
            <w:r w:rsidRPr="003D3BBC">
              <w:rPr>
                <w:b/>
              </w:rPr>
              <w:t>10477216,34919</w:t>
            </w:r>
          </w:p>
        </w:tc>
        <w:tc>
          <w:tcPr>
            <w:tcW w:w="1418" w:type="dxa"/>
          </w:tcPr>
          <w:p w:rsidR="00E84619" w:rsidRPr="003D3BBC" w:rsidRDefault="00E84619" w:rsidP="00E84619">
            <w:pPr>
              <w:widowControl w:val="0"/>
              <w:autoSpaceDE w:val="0"/>
              <w:autoSpaceDN w:val="0"/>
              <w:adjustRightInd w:val="0"/>
              <w:ind w:left="-85" w:right="-85"/>
              <w:rPr>
                <w:b/>
                <w:bCs/>
              </w:rPr>
            </w:pPr>
            <w:r w:rsidRPr="003D3BBC">
              <w:rPr>
                <w:b/>
                <w:bCs/>
              </w:rPr>
              <w:t>1713479,17126</w:t>
            </w:r>
          </w:p>
        </w:tc>
        <w:tc>
          <w:tcPr>
            <w:tcW w:w="1417" w:type="dxa"/>
            <w:shd w:val="clear" w:color="auto" w:fill="auto"/>
          </w:tcPr>
          <w:p w:rsidR="00E84619" w:rsidRPr="003D3BBC" w:rsidRDefault="00E84619" w:rsidP="00E84619">
            <w:pPr>
              <w:widowControl w:val="0"/>
              <w:ind w:left="-85" w:right="-85"/>
              <w:rPr>
                <w:b/>
              </w:rPr>
            </w:pPr>
            <w:r w:rsidRPr="003D3BBC">
              <w:rPr>
                <w:b/>
              </w:rPr>
              <w:t>1891951,86957</w:t>
            </w:r>
          </w:p>
        </w:tc>
        <w:tc>
          <w:tcPr>
            <w:tcW w:w="1418" w:type="dxa"/>
            <w:shd w:val="clear" w:color="auto" w:fill="auto"/>
          </w:tcPr>
          <w:p w:rsidR="00E84619" w:rsidRPr="003D3BBC" w:rsidRDefault="00E84619" w:rsidP="00E84619">
            <w:pPr>
              <w:widowControl w:val="0"/>
              <w:ind w:left="-85" w:right="-85"/>
              <w:rPr>
                <w:b/>
              </w:rPr>
            </w:pPr>
            <w:r w:rsidRPr="003D3BBC">
              <w:rPr>
                <w:b/>
              </w:rPr>
              <w:t>2146826,02496</w:t>
            </w:r>
          </w:p>
        </w:tc>
        <w:tc>
          <w:tcPr>
            <w:tcW w:w="1417" w:type="dxa"/>
          </w:tcPr>
          <w:p w:rsidR="00E84619" w:rsidRPr="003D3BBC" w:rsidRDefault="00E84619" w:rsidP="00E84619">
            <w:pPr>
              <w:widowControl w:val="0"/>
              <w:ind w:left="-85" w:right="-85"/>
              <w:rPr>
                <w:b/>
              </w:rPr>
            </w:pPr>
            <w:r w:rsidRPr="003D3BBC">
              <w:rPr>
                <w:b/>
              </w:rPr>
              <w:t>2311713,97134</w:t>
            </w:r>
          </w:p>
        </w:tc>
        <w:tc>
          <w:tcPr>
            <w:tcW w:w="1418" w:type="dxa"/>
          </w:tcPr>
          <w:p w:rsidR="00E84619" w:rsidRPr="003D3BBC" w:rsidRDefault="00E84619" w:rsidP="00E84619">
            <w:pPr>
              <w:widowControl w:val="0"/>
              <w:ind w:left="-85" w:right="-85"/>
              <w:rPr>
                <w:b/>
              </w:rPr>
            </w:pPr>
            <w:r w:rsidRPr="003D3BBC">
              <w:rPr>
                <w:b/>
              </w:rPr>
              <w:t>2413245,31206</w:t>
            </w:r>
          </w:p>
        </w:tc>
        <w:tc>
          <w:tcPr>
            <w:tcW w:w="566" w:type="dxa"/>
            <w:shd w:val="clear" w:color="auto" w:fill="auto"/>
          </w:tcPr>
          <w:p w:rsidR="00E84619" w:rsidRPr="003D3BBC" w:rsidRDefault="00E84619" w:rsidP="00E84619">
            <w:pPr>
              <w:widowControl w:val="0"/>
              <w:rPr>
                <w:b/>
              </w:rPr>
            </w:pPr>
            <w:r w:rsidRPr="003D3BBC">
              <w:rPr>
                <w:b/>
              </w:rPr>
              <w:t>х</w:t>
            </w:r>
          </w:p>
        </w:tc>
        <w:tc>
          <w:tcPr>
            <w:tcW w:w="993" w:type="dxa"/>
            <w:vMerge w:val="restart"/>
            <w:shd w:val="clear" w:color="auto" w:fill="auto"/>
          </w:tcPr>
          <w:p w:rsidR="00E84619" w:rsidRPr="003D3BBC" w:rsidRDefault="00E84619" w:rsidP="00E84619">
            <w:pPr>
              <w:widowControl w:val="0"/>
            </w:pPr>
            <w:r w:rsidRPr="003D3BBC">
              <w:t>х</w:t>
            </w:r>
          </w:p>
        </w:tc>
      </w:tr>
      <w:tr w:rsidR="00E84619" w:rsidRPr="003D3BBC" w:rsidTr="00497681">
        <w:tc>
          <w:tcPr>
            <w:tcW w:w="880" w:type="dxa"/>
            <w:vMerge/>
            <w:shd w:val="clear" w:color="auto" w:fill="auto"/>
          </w:tcPr>
          <w:p w:rsidR="00E84619" w:rsidRPr="003D3BBC" w:rsidRDefault="00E84619" w:rsidP="00E84619">
            <w:pPr>
              <w:widowControl w:val="0"/>
              <w:ind w:left="-32"/>
            </w:pPr>
          </w:p>
        </w:tc>
        <w:tc>
          <w:tcPr>
            <w:tcW w:w="2268" w:type="dxa"/>
            <w:vMerge/>
            <w:shd w:val="clear" w:color="auto" w:fill="auto"/>
          </w:tcPr>
          <w:p w:rsidR="00E84619" w:rsidRPr="003D3BBC" w:rsidRDefault="00E84619" w:rsidP="00E84619">
            <w:pPr>
              <w:pStyle w:val="ConsPlusNormal"/>
              <w:rPr>
                <w:rFonts w:ascii="Times New Roman" w:hAnsi="Times New Roman" w:cs="Times New Roman"/>
                <w:sz w:val="24"/>
                <w:szCs w:val="24"/>
              </w:rPr>
            </w:pPr>
          </w:p>
        </w:tc>
        <w:tc>
          <w:tcPr>
            <w:tcW w:w="992" w:type="dxa"/>
            <w:vMerge/>
            <w:shd w:val="clear" w:color="auto" w:fill="auto"/>
          </w:tcPr>
          <w:p w:rsidR="00E84619" w:rsidRPr="003D3BBC" w:rsidRDefault="00E84619" w:rsidP="00E84619">
            <w:pPr>
              <w:widowControl w:val="0"/>
            </w:pPr>
          </w:p>
        </w:tc>
        <w:tc>
          <w:tcPr>
            <w:tcW w:w="851" w:type="dxa"/>
            <w:vMerge/>
            <w:shd w:val="clear" w:color="auto" w:fill="auto"/>
          </w:tcPr>
          <w:p w:rsidR="00E84619" w:rsidRPr="003D3BBC" w:rsidRDefault="00E84619" w:rsidP="00E84619">
            <w:pPr>
              <w:widowControl w:val="0"/>
            </w:pPr>
          </w:p>
        </w:tc>
        <w:tc>
          <w:tcPr>
            <w:tcW w:w="1559" w:type="dxa"/>
            <w:shd w:val="clear" w:color="auto" w:fill="auto"/>
          </w:tcPr>
          <w:p w:rsidR="00E84619" w:rsidRPr="003D3BBC" w:rsidRDefault="00E84619" w:rsidP="00E84619">
            <w:r w:rsidRPr="003D3BBC">
              <w:t>3232815,99319</w:t>
            </w:r>
          </w:p>
        </w:tc>
        <w:tc>
          <w:tcPr>
            <w:tcW w:w="1418" w:type="dxa"/>
          </w:tcPr>
          <w:p w:rsidR="00E84619" w:rsidRPr="003D3BBC" w:rsidRDefault="00E84619" w:rsidP="00E84619">
            <w:pPr>
              <w:widowControl w:val="0"/>
              <w:autoSpaceDE w:val="0"/>
              <w:autoSpaceDN w:val="0"/>
              <w:adjustRightInd w:val="0"/>
              <w:ind w:right="-57"/>
            </w:pPr>
            <w:r w:rsidRPr="003D3BBC">
              <w:t>599139,47226</w:t>
            </w:r>
          </w:p>
        </w:tc>
        <w:tc>
          <w:tcPr>
            <w:tcW w:w="1417" w:type="dxa"/>
            <w:shd w:val="clear" w:color="auto" w:fill="auto"/>
            <w:vAlign w:val="bottom"/>
          </w:tcPr>
          <w:p w:rsidR="00E84619" w:rsidRPr="003D3BBC" w:rsidRDefault="00E84619" w:rsidP="00E84619">
            <w:pPr>
              <w:widowControl w:val="0"/>
              <w:ind w:right="-57"/>
              <w:rPr>
                <w:bCs/>
              </w:rPr>
            </w:pPr>
            <w:r w:rsidRPr="003D3BBC">
              <w:rPr>
                <w:bCs/>
              </w:rPr>
              <w:t>624026,01757</w:t>
            </w:r>
          </w:p>
        </w:tc>
        <w:tc>
          <w:tcPr>
            <w:tcW w:w="1418" w:type="dxa"/>
            <w:shd w:val="clear" w:color="auto" w:fill="auto"/>
          </w:tcPr>
          <w:p w:rsidR="00E84619" w:rsidRPr="003D3BBC" w:rsidRDefault="00E84619" w:rsidP="00E84619">
            <w:pPr>
              <w:widowControl w:val="0"/>
              <w:autoSpaceDE w:val="0"/>
              <w:autoSpaceDN w:val="0"/>
              <w:adjustRightInd w:val="0"/>
              <w:rPr>
                <w:bCs/>
              </w:rPr>
            </w:pPr>
            <w:r w:rsidRPr="003D3BBC">
              <w:rPr>
                <w:bCs/>
              </w:rPr>
              <w:t>688861,38596</w:t>
            </w:r>
          </w:p>
        </w:tc>
        <w:tc>
          <w:tcPr>
            <w:tcW w:w="1417" w:type="dxa"/>
          </w:tcPr>
          <w:p w:rsidR="00E84619" w:rsidRPr="003D3BBC" w:rsidRDefault="00E84619" w:rsidP="00E84619">
            <w:pPr>
              <w:widowControl w:val="0"/>
              <w:autoSpaceDE w:val="0"/>
              <w:autoSpaceDN w:val="0"/>
              <w:adjustRightInd w:val="0"/>
              <w:rPr>
                <w:bCs/>
              </w:rPr>
            </w:pPr>
            <w:r w:rsidRPr="003D3BBC">
              <w:rPr>
                <w:bCs/>
              </w:rPr>
              <w:t>660240,47734</w:t>
            </w:r>
          </w:p>
        </w:tc>
        <w:tc>
          <w:tcPr>
            <w:tcW w:w="1418" w:type="dxa"/>
          </w:tcPr>
          <w:p w:rsidR="00E84619" w:rsidRPr="003D3BBC" w:rsidRDefault="00E84619" w:rsidP="00E84619">
            <w:pPr>
              <w:widowControl w:val="0"/>
              <w:ind w:right="-57"/>
            </w:pPr>
            <w:r w:rsidRPr="003D3BBC">
              <w:t>660548,64006</w:t>
            </w:r>
          </w:p>
        </w:tc>
        <w:tc>
          <w:tcPr>
            <w:tcW w:w="566" w:type="dxa"/>
            <w:shd w:val="clear" w:color="auto" w:fill="auto"/>
          </w:tcPr>
          <w:p w:rsidR="00E84619" w:rsidRPr="003D3BBC" w:rsidRDefault="00E84619" w:rsidP="00E84619">
            <w:pPr>
              <w:widowControl w:val="0"/>
              <w:ind w:right="-57"/>
            </w:pPr>
            <w:r w:rsidRPr="003D3BBC">
              <w:t>МБ</w:t>
            </w:r>
          </w:p>
        </w:tc>
        <w:tc>
          <w:tcPr>
            <w:tcW w:w="993" w:type="dxa"/>
            <w:vMerge/>
            <w:shd w:val="clear" w:color="auto" w:fill="auto"/>
          </w:tcPr>
          <w:p w:rsidR="00E84619" w:rsidRPr="003D3BBC" w:rsidRDefault="00E84619" w:rsidP="00E84619">
            <w:pPr>
              <w:widowControl w:val="0"/>
            </w:pPr>
          </w:p>
        </w:tc>
      </w:tr>
      <w:tr w:rsidR="00E84619" w:rsidRPr="003D3BBC" w:rsidTr="00497681">
        <w:tc>
          <w:tcPr>
            <w:tcW w:w="880" w:type="dxa"/>
            <w:vMerge/>
            <w:shd w:val="clear" w:color="auto" w:fill="auto"/>
          </w:tcPr>
          <w:p w:rsidR="00E84619" w:rsidRPr="003D3BBC" w:rsidRDefault="00E84619" w:rsidP="00E84619">
            <w:pPr>
              <w:widowControl w:val="0"/>
              <w:ind w:left="-32"/>
            </w:pPr>
          </w:p>
        </w:tc>
        <w:tc>
          <w:tcPr>
            <w:tcW w:w="2268" w:type="dxa"/>
            <w:vMerge/>
            <w:shd w:val="clear" w:color="auto" w:fill="auto"/>
          </w:tcPr>
          <w:p w:rsidR="00E84619" w:rsidRPr="003D3BBC" w:rsidRDefault="00E84619" w:rsidP="00E84619">
            <w:pPr>
              <w:pStyle w:val="ConsPlusNormal"/>
              <w:rPr>
                <w:rFonts w:ascii="Times New Roman" w:hAnsi="Times New Roman" w:cs="Times New Roman"/>
                <w:sz w:val="24"/>
                <w:szCs w:val="24"/>
              </w:rPr>
            </w:pPr>
          </w:p>
        </w:tc>
        <w:tc>
          <w:tcPr>
            <w:tcW w:w="992" w:type="dxa"/>
            <w:vMerge/>
            <w:shd w:val="clear" w:color="auto" w:fill="auto"/>
          </w:tcPr>
          <w:p w:rsidR="00E84619" w:rsidRPr="003D3BBC" w:rsidRDefault="00E84619" w:rsidP="00E84619">
            <w:pPr>
              <w:widowControl w:val="0"/>
            </w:pPr>
          </w:p>
        </w:tc>
        <w:tc>
          <w:tcPr>
            <w:tcW w:w="851" w:type="dxa"/>
            <w:vMerge/>
            <w:shd w:val="clear" w:color="auto" w:fill="auto"/>
          </w:tcPr>
          <w:p w:rsidR="00E84619" w:rsidRPr="003D3BBC" w:rsidRDefault="00E84619" w:rsidP="00E84619">
            <w:pPr>
              <w:widowControl w:val="0"/>
            </w:pPr>
          </w:p>
        </w:tc>
        <w:tc>
          <w:tcPr>
            <w:tcW w:w="1559" w:type="dxa"/>
            <w:shd w:val="clear" w:color="auto" w:fill="auto"/>
          </w:tcPr>
          <w:p w:rsidR="00E84619" w:rsidRPr="003D3BBC" w:rsidRDefault="00E84619" w:rsidP="00E84619">
            <w:r w:rsidRPr="003D3BBC">
              <w:t>7244400,356</w:t>
            </w:r>
          </w:p>
        </w:tc>
        <w:tc>
          <w:tcPr>
            <w:tcW w:w="1418" w:type="dxa"/>
          </w:tcPr>
          <w:p w:rsidR="00E84619" w:rsidRPr="003D3BBC" w:rsidRDefault="00E84619" w:rsidP="00E84619">
            <w:pPr>
              <w:widowControl w:val="0"/>
              <w:autoSpaceDE w:val="0"/>
              <w:autoSpaceDN w:val="0"/>
              <w:adjustRightInd w:val="0"/>
              <w:ind w:left="-57" w:right="-57"/>
              <w:rPr>
                <w:bCs/>
              </w:rPr>
            </w:pPr>
            <w:r w:rsidRPr="003D3BBC">
              <w:rPr>
                <w:bCs/>
              </w:rPr>
              <w:t>1114339,699</w:t>
            </w:r>
          </w:p>
        </w:tc>
        <w:tc>
          <w:tcPr>
            <w:tcW w:w="1417" w:type="dxa"/>
            <w:shd w:val="clear" w:color="auto" w:fill="auto"/>
          </w:tcPr>
          <w:p w:rsidR="00E84619" w:rsidRPr="003D3BBC" w:rsidRDefault="00E84619" w:rsidP="00E84619">
            <w:pPr>
              <w:widowControl w:val="0"/>
              <w:ind w:left="-57" w:right="-57"/>
              <w:rPr>
                <w:bCs/>
              </w:rPr>
            </w:pPr>
            <w:r w:rsidRPr="003D3BBC">
              <w:rPr>
                <w:bCs/>
              </w:rPr>
              <w:t>1267925,852</w:t>
            </w:r>
          </w:p>
        </w:tc>
        <w:tc>
          <w:tcPr>
            <w:tcW w:w="1418" w:type="dxa"/>
            <w:shd w:val="clear" w:color="auto" w:fill="auto"/>
          </w:tcPr>
          <w:p w:rsidR="00E84619" w:rsidRPr="003D3BBC" w:rsidRDefault="00E84619" w:rsidP="00E84619">
            <w:pPr>
              <w:widowControl w:val="0"/>
              <w:ind w:right="-109"/>
            </w:pPr>
            <w:r w:rsidRPr="003D3BBC">
              <w:t>1457964,639</w:t>
            </w:r>
          </w:p>
        </w:tc>
        <w:tc>
          <w:tcPr>
            <w:tcW w:w="1417" w:type="dxa"/>
            <w:shd w:val="clear" w:color="auto" w:fill="auto"/>
          </w:tcPr>
          <w:p w:rsidR="00E84619" w:rsidRPr="003D3BBC" w:rsidRDefault="00E84619" w:rsidP="00E84619">
            <w:pPr>
              <w:widowControl w:val="0"/>
              <w:ind w:right="-109"/>
            </w:pPr>
            <w:r w:rsidRPr="003D3BBC">
              <w:t>1651473,494</w:t>
            </w:r>
          </w:p>
        </w:tc>
        <w:tc>
          <w:tcPr>
            <w:tcW w:w="1418" w:type="dxa"/>
          </w:tcPr>
          <w:p w:rsidR="00E84619" w:rsidRPr="003D3BBC" w:rsidRDefault="00E84619" w:rsidP="00E84619">
            <w:pPr>
              <w:widowControl w:val="0"/>
              <w:ind w:left="-57" w:right="-57"/>
            </w:pPr>
            <w:r w:rsidRPr="003D3BBC">
              <w:t>1752696,672</w:t>
            </w:r>
          </w:p>
        </w:tc>
        <w:tc>
          <w:tcPr>
            <w:tcW w:w="566" w:type="dxa"/>
            <w:shd w:val="clear" w:color="auto" w:fill="auto"/>
          </w:tcPr>
          <w:p w:rsidR="00E84619" w:rsidRPr="003D3BBC" w:rsidRDefault="00E84619" w:rsidP="00E84619">
            <w:pPr>
              <w:widowControl w:val="0"/>
            </w:pPr>
            <w:r w:rsidRPr="003D3BBC">
              <w:t>КБ</w:t>
            </w:r>
          </w:p>
        </w:tc>
        <w:tc>
          <w:tcPr>
            <w:tcW w:w="993" w:type="dxa"/>
            <w:vMerge/>
            <w:shd w:val="clear" w:color="auto" w:fill="auto"/>
          </w:tcPr>
          <w:p w:rsidR="00E84619" w:rsidRPr="003D3BBC" w:rsidRDefault="00E84619" w:rsidP="00E84619">
            <w:pPr>
              <w:widowControl w:val="0"/>
            </w:pPr>
          </w:p>
        </w:tc>
      </w:tr>
      <w:tr w:rsidR="00E84619" w:rsidRPr="003D3BBC" w:rsidTr="00497681">
        <w:tc>
          <w:tcPr>
            <w:tcW w:w="880" w:type="dxa"/>
            <w:vMerge/>
            <w:shd w:val="clear" w:color="auto" w:fill="auto"/>
          </w:tcPr>
          <w:p w:rsidR="00E84619" w:rsidRPr="003D3BBC" w:rsidRDefault="00E84619" w:rsidP="00E84619">
            <w:pPr>
              <w:widowControl w:val="0"/>
              <w:ind w:left="-32"/>
            </w:pPr>
          </w:p>
        </w:tc>
        <w:tc>
          <w:tcPr>
            <w:tcW w:w="2268" w:type="dxa"/>
            <w:vMerge/>
            <w:shd w:val="clear" w:color="auto" w:fill="auto"/>
          </w:tcPr>
          <w:p w:rsidR="00E84619" w:rsidRPr="003D3BBC" w:rsidRDefault="00E84619" w:rsidP="00E84619">
            <w:pPr>
              <w:pStyle w:val="ConsPlusNormal"/>
              <w:rPr>
                <w:rFonts w:ascii="Times New Roman" w:hAnsi="Times New Roman" w:cs="Times New Roman"/>
                <w:sz w:val="24"/>
                <w:szCs w:val="24"/>
              </w:rPr>
            </w:pPr>
          </w:p>
        </w:tc>
        <w:tc>
          <w:tcPr>
            <w:tcW w:w="992" w:type="dxa"/>
            <w:vMerge/>
            <w:shd w:val="clear" w:color="auto" w:fill="auto"/>
          </w:tcPr>
          <w:p w:rsidR="00E84619" w:rsidRPr="003D3BBC" w:rsidRDefault="00E84619" w:rsidP="00E84619">
            <w:pPr>
              <w:widowControl w:val="0"/>
            </w:pPr>
          </w:p>
        </w:tc>
        <w:tc>
          <w:tcPr>
            <w:tcW w:w="851" w:type="dxa"/>
            <w:vMerge/>
            <w:shd w:val="clear" w:color="auto" w:fill="auto"/>
          </w:tcPr>
          <w:p w:rsidR="00E84619" w:rsidRPr="003D3BBC" w:rsidRDefault="00E84619" w:rsidP="00E84619">
            <w:pPr>
              <w:widowControl w:val="0"/>
            </w:pPr>
          </w:p>
        </w:tc>
        <w:tc>
          <w:tcPr>
            <w:tcW w:w="1559" w:type="dxa"/>
            <w:shd w:val="clear" w:color="auto" w:fill="auto"/>
          </w:tcPr>
          <w:p w:rsidR="00E84619" w:rsidRPr="003D3BBC" w:rsidRDefault="00E84619" w:rsidP="00E84619">
            <w:pPr>
              <w:widowControl w:val="0"/>
            </w:pPr>
            <w:r w:rsidRPr="003D3BBC">
              <w:t>0,00</w:t>
            </w:r>
          </w:p>
        </w:tc>
        <w:tc>
          <w:tcPr>
            <w:tcW w:w="1418" w:type="dxa"/>
          </w:tcPr>
          <w:p w:rsidR="00E84619" w:rsidRPr="003D3BBC" w:rsidRDefault="00E84619" w:rsidP="00E84619">
            <w:pPr>
              <w:widowControl w:val="0"/>
              <w:autoSpaceDE w:val="0"/>
              <w:autoSpaceDN w:val="0"/>
              <w:adjustRightInd w:val="0"/>
            </w:pPr>
            <w:r w:rsidRPr="003D3BBC">
              <w:t>0,00</w:t>
            </w:r>
          </w:p>
        </w:tc>
        <w:tc>
          <w:tcPr>
            <w:tcW w:w="1417" w:type="dxa"/>
            <w:shd w:val="clear" w:color="auto" w:fill="auto"/>
          </w:tcPr>
          <w:p w:rsidR="00E84619" w:rsidRPr="003D3BBC" w:rsidRDefault="00E84619" w:rsidP="00E84619">
            <w:pPr>
              <w:widowControl w:val="0"/>
            </w:pPr>
            <w:r w:rsidRPr="003D3BBC">
              <w:t>0,00</w:t>
            </w:r>
          </w:p>
        </w:tc>
        <w:tc>
          <w:tcPr>
            <w:tcW w:w="1418" w:type="dxa"/>
            <w:shd w:val="clear" w:color="auto" w:fill="auto"/>
          </w:tcPr>
          <w:p w:rsidR="00E84619" w:rsidRPr="003D3BBC" w:rsidRDefault="00E84619" w:rsidP="00E84619">
            <w:pPr>
              <w:widowControl w:val="0"/>
            </w:pPr>
            <w:r w:rsidRPr="003D3BBC">
              <w:t>0,00</w:t>
            </w:r>
          </w:p>
        </w:tc>
        <w:tc>
          <w:tcPr>
            <w:tcW w:w="1417" w:type="dxa"/>
            <w:shd w:val="clear" w:color="auto" w:fill="auto"/>
          </w:tcPr>
          <w:p w:rsidR="00E84619" w:rsidRPr="003D3BBC" w:rsidRDefault="00E84619" w:rsidP="00E84619">
            <w:pPr>
              <w:widowControl w:val="0"/>
              <w:ind w:right="-109"/>
            </w:pPr>
            <w:r w:rsidRPr="003D3BBC">
              <w:t>0,00</w:t>
            </w:r>
          </w:p>
        </w:tc>
        <w:tc>
          <w:tcPr>
            <w:tcW w:w="1418" w:type="dxa"/>
          </w:tcPr>
          <w:p w:rsidR="00E84619" w:rsidRPr="003D3BBC" w:rsidRDefault="00E84619" w:rsidP="00E84619">
            <w:pPr>
              <w:widowControl w:val="0"/>
            </w:pPr>
            <w:r w:rsidRPr="003D3BBC">
              <w:t>0,00</w:t>
            </w:r>
          </w:p>
        </w:tc>
        <w:tc>
          <w:tcPr>
            <w:tcW w:w="566" w:type="dxa"/>
            <w:shd w:val="clear" w:color="auto" w:fill="auto"/>
          </w:tcPr>
          <w:p w:rsidR="00E84619" w:rsidRPr="003D3BBC" w:rsidRDefault="00E84619" w:rsidP="00E84619">
            <w:pPr>
              <w:widowControl w:val="0"/>
            </w:pPr>
            <w:r w:rsidRPr="003D3BBC">
              <w:t>ФБ</w:t>
            </w:r>
          </w:p>
        </w:tc>
        <w:tc>
          <w:tcPr>
            <w:tcW w:w="993" w:type="dxa"/>
            <w:vMerge/>
            <w:shd w:val="clear" w:color="auto" w:fill="auto"/>
          </w:tcPr>
          <w:p w:rsidR="00E84619" w:rsidRPr="003D3BBC" w:rsidRDefault="00E84619" w:rsidP="00E84619">
            <w:pPr>
              <w:widowControl w:val="0"/>
            </w:pPr>
          </w:p>
        </w:tc>
      </w:tr>
      <w:tr w:rsidR="00E84619" w:rsidRPr="003D3BBC" w:rsidTr="00497681">
        <w:tc>
          <w:tcPr>
            <w:tcW w:w="880" w:type="dxa"/>
            <w:vMerge w:val="restart"/>
            <w:shd w:val="clear" w:color="auto" w:fill="auto"/>
          </w:tcPr>
          <w:p w:rsidR="00E84619" w:rsidRPr="003D3BBC" w:rsidRDefault="00E84619" w:rsidP="00E84619">
            <w:pPr>
              <w:widowControl w:val="0"/>
              <w:ind w:left="-32" w:right="-108"/>
            </w:pPr>
            <w:r w:rsidRPr="003D3BBC">
              <w:t>4.1.1.</w:t>
            </w:r>
          </w:p>
        </w:tc>
        <w:tc>
          <w:tcPr>
            <w:tcW w:w="2268" w:type="dxa"/>
            <w:vMerge w:val="restart"/>
            <w:shd w:val="clear" w:color="auto" w:fill="auto"/>
          </w:tcPr>
          <w:p w:rsidR="00E84619" w:rsidRPr="003D3BBC" w:rsidRDefault="00E84619" w:rsidP="00E84619">
            <w:pPr>
              <w:pStyle w:val="ConsPlusNormal"/>
              <w:ind w:left="-57" w:right="-57"/>
              <w:rPr>
                <w:rFonts w:ascii="Times New Roman" w:hAnsi="Times New Roman" w:cs="Times New Roman"/>
                <w:sz w:val="24"/>
                <w:szCs w:val="24"/>
              </w:rPr>
            </w:pPr>
            <w:r w:rsidRPr="003D3BBC">
              <w:rPr>
                <w:rFonts w:ascii="Times New Roman" w:hAnsi="Times New Roman" w:cs="Times New Roman"/>
                <w:sz w:val="24"/>
                <w:szCs w:val="24"/>
              </w:rPr>
              <w:t>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 в том числе:</w:t>
            </w:r>
          </w:p>
          <w:p w:rsidR="00AC0B64" w:rsidRPr="003D3BBC" w:rsidRDefault="00AC0B64" w:rsidP="00E84619">
            <w:pPr>
              <w:pStyle w:val="ConsPlusNormal"/>
              <w:ind w:left="-57" w:right="-57"/>
              <w:rPr>
                <w:rFonts w:ascii="Times New Roman" w:hAnsi="Times New Roman" w:cs="Times New Roman"/>
                <w:sz w:val="8"/>
                <w:szCs w:val="24"/>
              </w:rPr>
            </w:pPr>
          </w:p>
        </w:tc>
        <w:tc>
          <w:tcPr>
            <w:tcW w:w="992" w:type="dxa"/>
            <w:vMerge w:val="restart"/>
            <w:shd w:val="clear" w:color="auto" w:fill="auto"/>
          </w:tcPr>
          <w:p w:rsidR="00E84619" w:rsidRPr="003D3BBC" w:rsidRDefault="00E84619" w:rsidP="00E84619">
            <w:pPr>
              <w:widowControl w:val="0"/>
              <w:ind w:left="-85" w:right="-85"/>
            </w:pPr>
            <w:r w:rsidRPr="003D3BBC">
              <w:t>УО, МБДОУ, МБОУ СОШ, МБОУ ДО, МБУО ЦО</w:t>
            </w:r>
          </w:p>
        </w:tc>
        <w:tc>
          <w:tcPr>
            <w:tcW w:w="851" w:type="dxa"/>
            <w:vMerge w:val="restart"/>
            <w:shd w:val="clear" w:color="auto" w:fill="auto"/>
          </w:tcPr>
          <w:p w:rsidR="00E84619" w:rsidRPr="003D3BBC" w:rsidRDefault="00E84619" w:rsidP="00E84619">
            <w:pPr>
              <w:widowControl w:val="0"/>
            </w:pPr>
            <w:r w:rsidRPr="003D3BBC">
              <w:t>2021- 2025</w:t>
            </w:r>
          </w:p>
        </w:tc>
        <w:tc>
          <w:tcPr>
            <w:tcW w:w="1559" w:type="dxa"/>
            <w:shd w:val="clear" w:color="auto" w:fill="auto"/>
          </w:tcPr>
          <w:p w:rsidR="00E84619" w:rsidRPr="003D3BBC" w:rsidRDefault="00E84619" w:rsidP="00E84619">
            <w:pPr>
              <w:ind w:right="-57"/>
              <w:rPr>
                <w:b/>
              </w:rPr>
            </w:pPr>
            <w:r w:rsidRPr="003D3BBC">
              <w:rPr>
                <w:b/>
              </w:rPr>
              <w:t>10471569,91802</w:t>
            </w:r>
          </w:p>
        </w:tc>
        <w:tc>
          <w:tcPr>
            <w:tcW w:w="1418" w:type="dxa"/>
          </w:tcPr>
          <w:p w:rsidR="00E84619" w:rsidRPr="003D3BBC" w:rsidRDefault="00E84619" w:rsidP="00E84619">
            <w:pPr>
              <w:widowControl w:val="0"/>
              <w:autoSpaceDE w:val="0"/>
              <w:autoSpaceDN w:val="0"/>
              <w:adjustRightInd w:val="0"/>
              <w:ind w:left="-85" w:right="-85"/>
              <w:rPr>
                <w:b/>
                <w:bCs/>
              </w:rPr>
            </w:pPr>
            <w:r w:rsidRPr="003D3BBC">
              <w:rPr>
                <w:b/>
                <w:bCs/>
              </w:rPr>
              <w:t>1713479,17126</w:t>
            </w:r>
          </w:p>
        </w:tc>
        <w:tc>
          <w:tcPr>
            <w:tcW w:w="1417" w:type="dxa"/>
            <w:shd w:val="clear" w:color="auto" w:fill="auto"/>
          </w:tcPr>
          <w:p w:rsidR="00E84619" w:rsidRPr="003D3BBC" w:rsidRDefault="00E84619" w:rsidP="00E84619">
            <w:pPr>
              <w:widowControl w:val="0"/>
              <w:ind w:left="-85" w:right="-85"/>
              <w:rPr>
                <w:b/>
              </w:rPr>
            </w:pPr>
            <w:r w:rsidRPr="003D3BBC">
              <w:rPr>
                <w:b/>
              </w:rPr>
              <w:t>1886305,43840</w:t>
            </w:r>
          </w:p>
        </w:tc>
        <w:tc>
          <w:tcPr>
            <w:tcW w:w="1418" w:type="dxa"/>
            <w:shd w:val="clear" w:color="auto" w:fill="auto"/>
          </w:tcPr>
          <w:p w:rsidR="00E84619" w:rsidRPr="003D3BBC" w:rsidRDefault="00E84619" w:rsidP="00E84619">
            <w:pPr>
              <w:widowControl w:val="0"/>
              <w:ind w:left="-85" w:right="-85"/>
              <w:rPr>
                <w:b/>
              </w:rPr>
            </w:pPr>
            <w:r w:rsidRPr="003D3BBC">
              <w:rPr>
                <w:b/>
              </w:rPr>
              <w:t>2146826,02496</w:t>
            </w:r>
          </w:p>
        </w:tc>
        <w:tc>
          <w:tcPr>
            <w:tcW w:w="1417" w:type="dxa"/>
          </w:tcPr>
          <w:p w:rsidR="00E84619" w:rsidRPr="003D3BBC" w:rsidRDefault="00E84619" w:rsidP="00E84619">
            <w:pPr>
              <w:widowControl w:val="0"/>
              <w:ind w:left="-57" w:right="-57"/>
              <w:rPr>
                <w:b/>
              </w:rPr>
            </w:pPr>
            <w:r w:rsidRPr="003D3BBC">
              <w:rPr>
                <w:b/>
              </w:rPr>
              <w:t>2311713,97134</w:t>
            </w:r>
          </w:p>
        </w:tc>
        <w:tc>
          <w:tcPr>
            <w:tcW w:w="1418" w:type="dxa"/>
          </w:tcPr>
          <w:p w:rsidR="00E84619" w:rsidRPr="003D3BBC" w:rsidRDefault="00E84619" w:rsidP="00E84619">
            <w:pPr>
              <w:widowControl w:val="0"/>
              <w:ind w:left="-85" w:right="-85"/>
              <w:rPr>
                <w:b/>
              </w:rPr>
            </w:pPr>
            <w:r w:rsidRPr="003D3BBC">
              <w:rPr>
                <w:b/>
              </w:rPr>
              <w:t>2413245,31206</w:t>
            </w:r>
          </w:p>
        </w:tc>
        <w:tc>
          <w:tcPr>
            <w:tcW w:w="566" w:type="dxa"/>
            <w:shd w:val="clear" w:color="auto" w:fill="auto"/>
          </w:tcPr>
          <w:p w:rsidR="00E84619" w:rsidRPr="003D3BBC" w:rsidRDefault="00E84619" w:rsidP="00E84619">
            <w:pPr>
              <w:widowControl w:val="0"/>
              <w:rPr>
                <w:b/>
              </w:rPr>
            </w:pPr>
            <w:r w:rsidRPr="003D3BBC">
              <w:rPr>
                <w:b/>
              </w:rPr>
              <w:t>х</w:t>
            </w:r>
          </w:p>
        </w:tc>
        <w:tc>
          <w:tcPr>
            <w:tcW w:w="993" w:type="dxa"/>
            <w:vMerge w:val="restart"/>
            <w:shd w:val="clear" w:color="auto" w:fill="auto"/>
          </w:tcPr>
          <w:p w:rsidR="00E84619" w:rsidRPr="003D3BBC" w:rsidRDefault="00E84619" w:rsidP="00E84619">
            <w:pPr>
              <w:widowControl w:val="0"/>
              <w:ind w:left="-57" w:right="-113"/>
            </w:pPr>
            <w:r w:rsidRPr="003D3BBC">
              <w:t>МБДОУ, МБОУ СОШ, МБОУ ДО, МБУО ЦО</w:t>
            </w:r>
          </w:p>
        </w:tc>
      </w:tr>
      <w:tr w:rsidR="00E84619" w:rsidRPr="003D3BBC" w:rsidTr="00497681">
        <w:tc>
          <w:tcPr>
            <w:tcW w:w="880" w:type="dxa"/>
            <w:vMerge/>
            <w:shd w:val="clear" w:color="auto" w:fill="auto"/>
          </w:tcPr>
          <w:p w:rsidR="00E84619" w:rsidRPr="003D3BBC" w:rsidRDefault="00E84619" w:rsidP="00E84619">
            <w:pPr>
              <w:widowControl w:val="0"/>
              <w:ind w:left="-32"/>
            </w:pPr>
          </w:p>
        </w:tc>
        <w:tc>
          <w:tcPr>
            <w:tcW w:w="2268" w:type="dxa"/>
            <w:vMerge/>
            <w:shd w:val="clear" w:color="auto" w:fill="auto"/>
          </w:tcPr>
          <w:p w:rsidR="00E84619" w:rsidRPr="003D3BBC" w:rsidRDefault="00E84619" w:rsidP="00E84619">
            <w:pPr>
              <w:pStyle w:val="ConsPlusNormal"/>
              <w:rPr>
                <w:rFonts w:ascii="Times New Roman" w:hAnsi="Times New Roman" w:cs="Times New Roman"/>
                <w:sz w:val="24"/>
                <w:szCs w:val="24"/>
              </w:rPr>
            </w:pPr>
          </w:p>
        </w:tc>
        <w:tc>
          <w:tcPr>
            <w:tcW w:w="992" w:type="dxa"/>
            <w:vMerge/>
            <w:shd w:val="clear" w:color="auto" w:fill="auto"/>
          </w:tcPr>
          <w:p w:rsidR="00E84619" w:rsidRPr="003D3BBC" w:rsidRDefault="00E84619" w:rsidP="00E84619">
            <w:pPr>
              <w:widowControl w:val="0"/>
            </w:pPr>
          </w:p>
        </w:tc>
        <w:tc>
          <w:tcPr>
            <w:tcW w:w="851" w:type="dxa"/>
            <w:vMerge/>
            <w:shd w:val="clear" w:color="auto" w:fill="auto"/>
          </w:tcPr>
          <w:p w:rsidR="00E84619" w:rsidRPr="003D3BBC" w:rsidRDefault="00E84619" w:rsidP="00E84619">
            <w:pPr>
              <w:widowControl w:val="0"/>
            </w:pPr>
          </w:p>
        </w:tc>
        <w:tc>
          <w:tcPr>
            <w:tcW w:w="1559" w:type="dxa"/>
            <w:shd w:val="clear" w:color="auto" w:fill="auto"/>
          </w:tcPr>
          <w:p w:rsidR="00E84619" w:rsidRPr="003D3BBC" w:rsidRDefault="00E84619" w:rsidP="00E84619">
            <w:r w:rsidRPr="003D3BBC">
              <w:t>3227169,56202</w:t>
            </w:r>
          </w:p>
        </w:tc>
        <w:tc>
          <w:tcPr>
            <w:tcW w:w="1418" w:type="dxa"/>
          </w:tcPr>
          <w:p w:rsidR="00E84619" w:rsidRPr="003D3BBC" w:rsidRDefault="00E84619" w:rsidP="00E84619">
            <w:pPr>
              <w:widowControl w:val="0"/>
              <w:autoSpaceDE w:val="0"/>
              <w:autoSpaceDN w:val="0"/>
              <w:adjustRightInd w:val="0"/>
            </w:pPr>
            <w:r w:rsidRPr="003D3BBC">
              <w:t>599139,47226</w:t>
            </w:r>
          </w:p>
        </w:tc>
        <w:tc>
          <w:tcPr>
            <w:tcW w:w="1417" w:type="dxa"/>
            <w:shd w:val="clear" w:color="auto" w:fill="auto"/>
          </w:tcPr>
          <w:p w:rsidR="00E84619" w:rsidRPr="003D3BBC" w:rsidRDefault="00E84619" w:rsidP="00E84619">
            <w:pPr>
              <w:widowControl w:val="0"/>
              <w:autoSpaceDE w:val="0"/>
              <w:autoSpaceDN w:val="0"/>
              <w:adjustRightInd w:val="0"/>
              <w:rPr>
                <w:bCs/>
              </w:rPr>
            </w:pPr>
            <w:r w:rsidRPr="003D3BBC">
              <w:rPr>
                <w:bCs/>
              </w:rPr>
              <w:t>618379,58640</w:t>
            </w:r>
          </w:p>
        </w:tc>
        <w:tc>
          <w:tcPr>
            <w:tcW w:w="1418" w:type="dxa"/>
            <w:shd w:val="clear" w:color="auto" w:fill="auto"/>
          </w:tcPr>
          <w:p w:rsidR="00E84619" w:rsidRPr="003D3BBC" w:rsidRDefault="00E84619" w:rsidP="00E84619">
            <w:pPr>
              <w:widowControl w:val="0"/>
              <w:autoSpaceDE w:val="0"/>
              <w:autoSpaceDN w:val="0"/>
              <w:adjustRightInd w:val="0"/>
              <w:rPr>
                <w:bCs/>
              </w:rPr>
            </w:pPr>
            <w:r w:rsidRPr="003D3BBC">
              <w:rPr>
                <w:bCs/>
              </w:rPr>
              <w:t>688861,38596</w:t>
            </w:r>
          </w:p>
        </w:tc>
        <w:tc>
          <w:tcPr>
            <w:tcW w:w="1417" w:type="dxa"/>
          </w:tcPr>
          <w:p w:rsidR="00E84619" w:rsidRPr="003D3BBC" w:rsidRDefault="00E84619" w:rsidP="00E84619">
            <w:pPr>
              <w:widowControl w:val="0"/>
              <w:autoSpaceDE w:val="0"/>
              <w:autoSpaceDN w:val="0"/>
              <w:adjustRightInd w:val="0"/>
              <w:rPr>
                <w:bCs/>
              </w:rPr>
            </w:pPr>
            <w:r w:rsidRPr="003D3BBC">
              <w:rPr>
                <w:bCs/>
              </w:rPr>
              <w:t>660240,47734</w:t>
            </w:r>
          </w:p>
        </w:tc>
        <w:tc>
          <w:tcPr>
            <w:tcW w:w="1418" w:type="dxa"/>
          </w:tcPr>
          <w:p w:rsidR="00E84619" w:rsidRPr="003D3BBC" w:rsidRDefault="00E84619" w:rsidP="00E84619">
            <w:pPr>
              <w:widowControl w:val="0"/>
            </w:pPr>
            <w:r w:rsidRPr="003D3BBC">
              <w:t>660548,64006</w:t>
            </w:r>
          </w:p>
        </w:tc>
        <w:tc>
          <w:tcPr>
            <w:tcW w:w="566" w:type="dxa"/>
            <w:shd w:val="clear" w:color="auto" w:fill="auto"/>
          </w:tcPr>
          <w:p w:rsidR="00E84619" w:rsidRPr="003D3BBC" w:rsidRDefault="00E84619" w:rsidP="00E84619">
            <w:pPr>
              <w:widowControl w:val="0"/>
              <w:ind w:right="-57"/>
            </w:pPr>
            <w:r w:rsidRPr="003D3BBC">
              <w:t>МБ</w:t>
            </w:r>
          </w:p>
        </w:tc>
        <w:tc>
          <w:tcPr>
            <w:tcW w:w="993" w:type="dxa"/>
            <w:vMerge/>
            <w:shd w:val="clear" w:color="auto" w:fill="auto"/>
          </w:tcPr>
          <w:p w:rsidR="00E84619" w:rsidRPr="003D3BBC" w:rsidRDefault="00E84619" w:rsidP="00E84619">
            <w:pPr>
              <w:widowControl w:val="0"/>
              <w:jc w:val="center"/>
            </w:pPr>
          </w:p>
        </w:tc>
      </w:tr>
      <w:tr w:rsidR="00E84619" w:rsidRPr="003D3BBC" w:rsidTr="00497681">
        <w:tc>
          <w:tcPr>
            <w:tcW w:w="880" w:type="dxa"/>
            <w:vMerge/>
            <w:shd w:val="clear" w:color="auto" w:fill="auto"/>
          </w:tcPr>
          <w:p w:rsidR="00E84619" w:rsidRPr="003D3BBC" w:rsidRDefault="00E84619" w:rsidP="00E84619">
            <w:pPr>
              <w:widowControl w:val="0"/>
              <w:ind w:left="-32"/>
            </w:pPr>
          </w:p>
        </w:tc>
        <w:tc>
          <w:tcPr>
            <w:tcW w:w="2268" w:type="dxa"/>
            <w:vMerge/>
            <w:shd w:val="clear" w:color="auto" w:fill="auto"/>
          </w:tcPr>
          <w:p w:rsidR="00E84619" w:rsidRPr="003D3BBC" w:rsidRDefault="00E84619" w:rsidP="00E84619">
            <w:pPr>
              <w:pStyle w:val="ConsPlusNormal"/>
              <w:rPr>
                <w:rFonts w:ascii="Times New Roman" w:hAnsi="Times New Roman" w:cs="Times New Roman"/>
                <w:sz w:val="24"/>
                <w:szCs w:val="24"/>
              </w:rPr>
            </w:pPr>
          </w:p>
        </w:tc>
        <w:tc>
          <w:tcPr>
            <w:tcW w:w="992" w:type="dxa"/>
            <w:vMerge/>
            <w:shd w:val="clear" w:color="auto" w:fill="auto"/>
          </w:tcPr>
          <w:p w:rsidR="00E84619" w:rsidRPr="003D3BBC" w:rsidRDefault="00E84619" w:rsidP="00E84619">
            <w:pPr>
              <w:widowControl w:val="0"/>
            </w:pPr>
          </w:p>
        </w:tc>
        <w:tc>
          <w:tcPr>
            <w:tcW w:w="851" w:type="dxa"/>
            <w:vMerge/>
            <w:shd w:val="clear" w:color="auto" w:fill="auto"/>
          </w:tcPr>
          <w:p w:rsidR="00E84619" w:rsidRPr="003D3BBC" w:rsidRDefault="00E84619" w:rsidP="00E84619">
            <w:pPr>
              <w:widowControl w:val="0"/>
            </w:pPr>
          </w:p>
        </w:tc>
        <w:tc>
          <w:tcPr>
            <w:tcW w:w="1559" w:type="dxa"/>
            <w:shd w:val="clear" w:color="auto" w:fill="auto"/>
          </w:tcPr>
          <w:p w:rsidR="00E84619" w:rsidRPr="003D3BBC" w:rsidRDefault="00E84619" w:rsidP="00E84619">
            <w:r w:rsidRPr="003D3BBC">
              <w:t>7244400,356</w:t>
            </w:r>
          </w:p>
        </w:tc>
        <w:tc>
          <w:tcPr>
            <w:tcW w:w="1418" w:type="dxa"/>
          </w:tcPr>
          <w:p w:rsidR="00E84619" w:rsidRPr="003D3BBC" w:rsidRDefault="00E84619" w:rsidP="00E84619">
            <w:pPr>
              <w:widowControl w:val="0"/>
              <w:autoSpaceDE w:val="0"/>
              <w:autoSpaceDN w:val="0"/>
              <w:adjustRightInd w:val="0"/>
              <w:ind w:left="-57" w:right="-57"/>
              <w:rPr>
                <w:bCs/>
              </w:rPr>
            </w:pPr>
            <w:r w:rsidRPr="003D3BBC">
              <w:rPr>
                <w:bCs/>
              </w:rPr>
              <w:t>1114339,699</w:t>
            </w:r>
          </w:p>
        </w:tc>
        <w:tc>
          <w:tcPr>
            <w:tcW w:w="1417" w:type="dxa"/>
            <w:shd w:val="clear" w:color="auto" w:fill="auto"/>
          </w:tcPr>
          <w:p w:rsidR="00E84619" w:rsidRPr="003D3BBC" w:rsidRDefault="00E84619" w:rsidP="00E84619">
            <w:pPr>
              <w:widowControl w:val="0"/>
              <w:ind w:left="-57" w:right="-57"/>
              <w:rPr>
                <w:bCs/>
              </w:rPr>
            </w:pPr>
            <w:r w:rsidRPr="003D3BBC">
              <w:rPr>
                <w:bCs/>
              </w:rPr>
              <w:t>1267925,852</w:t>
            </w:r>
          </w:p>
        </w:tc>
        <w:tc>
          <w:tcPr>
            <w:tcW w:w="1418" w:type="dxa"/>
            <w:shd w:val="clear" w:color="auto" w:fill="auto"/>
          </w:tcPr>
          <w:p w:rsidR="00E84619" w:rsidRPr="003D3BBC" w:rsidRDefault="00E84619" w:rsidP="00E84619">
            <w:pPr>
              <w:widowControl w:val="0"/>
              <w:ind w:right="-109"/>
            </w:pPr>
            <w:r w:rsidRPr="003D3BBC">
              <w:t>1457964,639</w:t>
            </w:r>
          </w:p>
        </w:tc>
        <w:tc>
          <w:tcPr>
            <w:tcW w:w="1417" w:type="dxa"/>
            <w:shd w:val="clear" w:color="auto" w:fill="auto"/>
          </w:tcPr>
          <w:p w:rsidR="00E84619" w:rsidRPr="003D3BBC" w:rsidRDefault="00E84619" w:rsidP="00E84619">
            <w:pPr>
              <w:widowControl w:val="0"/>
              <w:ind w:right="-109"/>
            </w:pPr>
            <w:r w:rsidRPr="003D3BBC">
              <w:t>1651473,494</w:t>
            </w:r>
          </w:p>
        </w:tc>
        <w:tc>
          <w:tcPr>
            <w:tcW w:w="1418" w:type="dxa"/>
          </w:tcPr>
          <w:p w:rsidR="00E84619" w:rsidRPr="003D3BBC" w:rsidRDefault="00E84619" w:rsidP="00E84619">
            <w:pPr>
              <w:widowControl w:val="0"/>
              <w:ind w:left="-57" w:right="-57"/>
            </w:pPr>
            <w:r w:rsidRPr="003D3BBC">
              <w:t>1752696,672</w:t>
            </w:r>
          </w:p>
        </w:tc>
        <w:tc>
          <w:tcPr>
            <w:tcW w:w="566" w:type="dxa"/>
            <w:shd w:val="clear" w:color="auto" w:fill="auto"/>
          </w:tcPr>
          <w:p w:rsidR="00E84619" w:rsidRPr="003D3BBC" w:rsidRDefault="00E84619" w:rsidP="00E84619">
            <w:pPr>
              <w:widowControl w:val="0"/>
            </w:pPr>
            <w:r w:rsidRPr="003D3BBC">
              <w:t>КБ</w:t>
            </w:r>
          </w:p>
        </w:tc>
        <w:tc>
          <w:tcPr>
            <w:tcW w:w="993" w:type="dxa"/>
            <w:vMerge/>
            <w:shd w:val="clear" w:color="auto" w:fill="auto"/>
          </w:tcPr>
          <w:p w:rsidR="00E84619" w:rsidRPr="003D3BBC" w:rsidRDefault="00E84619" w:rsidP="00E84619">
            <w:pPr>
              <w:widowControl w:val="0"/>
              <w:jc w:val="center"/>
            </w:pPr>
          </w:p>
        </w:tc>
      </w:tr>
      <w:tr w:rsidR="00E84619" w:rsidRPr="003D3BBC" w:rsidTr="00497681">
        <w:tc>
          <w:tcPr>
            <w:tcW w:w="880" w:type="dxa"/>
            <w:vMerge/>
            <w:shd w:val="clear" w:color="auto" w:fill="auto"/>
          </w:tcPr>
          <w:p w:rsidR="00E84619" w:rsidRPr="003D3BBC" w:rsidRDefault="00E84619" w:rsidP="00E84619">
            <w:pPr>
              <w:widowControl w:val="0"/>
              <w:ind w:left="-32"/>
            </w:pPr>
          </w:p>
        </w:tc>
        <w:tc>
          <w:tcPr>
            <w:tcW w:w="2268" w:type="dxa"/>
            <w:vMerge/>
            <w:shd w:val="clear" w:color="auto" w:fill="auto"/>
          </w:tcPr>
          <w:p w:rsidR="00E84619" w:rsidRPr="003D3BBC" w:rsidRDefault="00E84619" w:rsidP="00E84619">
            <w:pPr>
              <w:pStyle w:val="ConsPlusNormal"/>
              <w:rPr>
                <w:rFonts w:ascii="Times New Roman" w:hAnsi="Times New Roman" w:cs="Times New Roman"/>
                <w:sz w:val="24"/>
                <w:szCs w:val="24"/>
              </w:rPr>
            </w:pPr>
          </w:p>
        </w:tc>
        <w:tc>
          <w:tcPr>
            <w:tcW w:w="992" w:type="dxa"/>
            <w:vMerge/>
            <w:shd w:val="clear" w:color="auto" w:fill="auto"/>
          </w:tcPr>
          <w:p w:rsidR="00E84619" w:rsidRPr="003D3BBC" w:rsidRDefault="00E84619" w:rsidP="00E84619">
            <w:pPr>
              <w:widowControl w:val="0"/>
            </w:pPr>
          </w:p>
        </w:tc>
        <w:tc>
          <w:tcPr>
            <w:tcW w:w="851" w:type="dxa"/>
            <w:vMerge/>
            <w:shd w:val="clear" w:color="auto" w:fill="auto"/>
          </w:tcPr>
          <w:p w:rsidR="00E84619" w:rsidRPr="003D3BBC" w:rsidRDefault="00E84619" w:rsidP="00E84619">
            <w:pPr>
              <w:widowControl w:val="0"/>
            </w:pPr>
          </w:p>
        </w:tc>
        <w:tc>
          <w:tcPr>
            <w:tcW w:w="1559" w:type="dxa"/>
            <w:shd w:val="clear" w:color="auto" w:fill="auto"/>
          </w:tcPr>
          <w:p w:rsidR="00E84619" w:rsidRPr="003D3BBC" w:rsidRDefault="00E84619" w:rsidP="00E84619">
            <w:pPr>
              <w:widowControl w:val="0"/>
            </w:pPr>
            <w:r w:rsidRPr="003D3BBC">
              <w:t>0,00</w:t>
            </w:r>
          </w:p>
        </w:tc>
        <w:tc>
          <w:tcPr>
            <w:tcW w:w="1418" w:type="dxa"/>
          </w:tcPr>
          <w:p w:rsidR="00E84619" w:rsidRPr="003D3BBC" w:rsidRDefault="00E84619" w:rsidP="00E84619">
            <w:pPr>
              <w:widowControl w:val="0"/>
              <w:autoSpaceDE w:val="0"/>
              <w:autoSpaceDN w:val="0"/>
              <w:adjustRightInd w:val="0"/>
            </w:pPr>
            <w:r w:rsidRPr="003D3BBC">
              <w:t>0,00</w:t>
            </w:r>
          </w:p>
        </w:tc>
        <w:tc>
          <w:tcPr>
            <w:tcW w:w="1417" w:type="dxa"/>
            <w:shd w:val="clear" w:color="auto" w:fill="auto"/>
          </w:tcPr>
          <w:p w:rsidR="00E84619" w:rsidRPr="003D3BBC" w:rsidRDefault="00E84619" w:rsidP="00E84619">
            <w:pPr>
              <w:widowControl w:val="0"/>
              <w:ind w:right="-109"/>
            </w:pPr>
            <w:r w:rsidRPr="003D3BBC">
              <w:t>0,00</w:t>
            </w:r>
          </w:p>
        </w:tc>
        <w:tc>
          <w:tcPr>
            <w:tcW w:w="1418" w:type="dxa"/>
            <w:shd w:val="clear" w:color="auto" w:fill="auto"/>
          </w:tcPr>
          <w:p w:rsidR="00E84619" w:rsidRPr="003D3BBC" w:rsidRDefault="00E84619" w:rsidP="00E84619">
            <w:pPr>
              <w:widowControl w:val="0"/>
              <w:ind w:right="-109"/>
            </w:pPr>
            <w:r w:rsidRPr="003D3BBC">
              <w:t>0,00</w:t>
            </w:r>
          </w:p>
        </w:tc>
        <w:tc>
          <w:tcPr>
            <w:tcW w:w="1417" w:type="dxa"/>
            <w:shd w:val="clear" w:color="auto" w:fill="auto"/>
          </w:tcPr>
          <w:p w:rsidR="00E84619" w:rsidRPr="003D3BBC" w:rsidRDefault="00E84619" w:rsidP="00E84619">
            <w:pPr>
              <w:widowControl w:val="0"/>
              <w:ind w:right="-109"/>
            </w:pPr>
            <w:r w:rsidRPr="003D3BBC">
              <w:t>0,00</w:t>
            </w:r>
          </w:p>
        </w:tc>
        <w:tc>
          <w:tcPr>
            <w:tcW w:w="1418" w:type="dxa"/>
          </w:tcPr>
          <w:p w:rsidR="00E84619" w:rsidRPr="003D3BBC" w:rsidRDefault="00E84619" w:rsidP="00E84619">
            <w:pPr>
              <w:widowControl w:val="0"/>
            </w:pPr>
            <w:r w:rsidRPr="003D3BBC">
              <w:t>0,00</w:t>
            </w:r>
          </w:p>
        </w:tc>
        <w:tc>
          <w:tcPr>
            <w:tcW w:w="566" w:type="dxa"/>
            <w:shd w:val="clear" w:color="auto" w:fill="auto"/>
          </w:tcPr>
          <w:p w:rsidR="00E84619" w:rsidRPr="003D3BBC" w:rsidRDefault="00E84619" w:rsidP="00E84619">
            <w:pPr>
              <w:widowControl w:val="0"/>
            </w:pPr>
            <w:r w:rsidRPr="003D3BBC">
              <w:t>ФБ</w:t>
            </w:r>
          </w:p>
        </w:tc>
        <w:tc>
          <w:tcPr>
            <w:tcW w:w="993" w:type="dxa"/>
            <w:vMerge/>
            <w:shd w:val="clear" w:color="auto" w:fill="auto"/>
          </w:tcPr>
          <w:p w:rsidR="00E84619" w:rsidRPr="003D3BBC" w:rsidRDefault="00E84619" w:rsidP="00E84619">
            <w:pPr>
              <w:widowControl w:val="0"/>
              <w:jc w:val="center"/>
            </w:pPr>
          </w:p>
        </w:tc>
      </w:tr>
      <w:tr w:rsidR="007D68F3" w:rsidRPr="003D3BBC" w:rsidTr="00941176">
        <w:tc>
          <w:tcPr>
            <w:tcW w:w="880" w:type="dxa"/>
            <w:shd w:val="clear" w:color="auto" w:fill="auto"/>
          </w:tcPr>
          <w:p w:rsidR="007D68F3" w:rsidRPr="003D3BBC" w:rsidRDefault="007D68F3" w:rsidP="00941176">
            <w:pPr>
              <w:widowControl w:val="0"/>
              <w:jc w:val="center"/>
              <w:rPr>
                <w:b/>
                <w:sz w:val="20"/>
                <w:szCs w:val="20"/>
              </w:rPr>
            </w:pPr>
            <w:r w:rsidRPr="003D3BBC">
              <w:rPr>
                <w:b/>
                <w:sz w:val="20"/>
                <w:szCs w:val="20"/>
              </w:rPr>
              <w:lastRenderedPageBreak/>
              <w:t>1</w:t>
            </w:r>
          </w:p>
        </w:tc>
        <w:tc>
          <w:tcPr>
            <w:tcW w:w="2268" w:type="dxa"/>
            <w:shd w:val="clear" w:color="auto" w:fill="auto"/>
          </w:tcPr>
          <w:p w:rsidR="007D68F3" w:rsidRPr="003D3BBC" w:rsidRDefault="007D68F3" w:rsidP="00941176">
            <w:pPr>
              <w:widowControl w:val="0"/>
              <w:jc w:val="center"/>
              <w:rPr>
                <w:b/>
                <w:sz w:val="20"/>
                <w:szCs w:val="20"/>
              </w:rPr>
            </w:pPr>
            <w:r w:rsidRPr="003D3BBC">
              <w:rPr>
                <w:b/>
                <w:sz w:val="20"/>
                <w:szCs w:val="20"/>
              </w:rPr>
              <w:t>2</w:t>
            </w:r>
          </w:p>
        </w:tc>
        <w:tc>
          <w:tcPr>
            <w:tcW w:w="992" w:type="dxa"/>
            <w:shd w:val="clear" w:color="auto" w:fill="auto"/>
          </w:tcPr>
          <w:p w:rsidR="007D68F3" w:rsidRPr="003D3BBC" w:rsidRDefault="007D68F3" w:rsidP="00941176">
            <w:pPr>
              <w:widowControl w:val="0"/>
              <w:jc w:val="center"/>
              <w:rPr>
                <w:b/>
                <w:sz w:val="20"/>
                <w:szCs w:val="20"/>
              </w:rPr>
            </w:pPr>
            <w:r w:rsidRPr="003D3BBC">
              <w:rPr>
                <w:b/>
                <w:sz w:val="20"/>
                <w:szCs w:val="20"/>
              </w:rPr>
              <w:t>3</w:t>
            </w:r>
          </w:p>
        </w:tc>
        <w:tc>
          <w:tcPr>
            <w:tcW w:w="851" w:type="dxa"/>
            <w:shd w:val="clear" w:color="auto" w:fill="auto"/>
          </w:tcPr>
          <w:p w:rsidR="007D68F3" w:rsidRPr="003D3BBC" w:rsidRDefault="007D68F3" w:rsidP="00941176">
            <w:pPr>
              <w:widowControl w:val="0"/>
              <w:jc w:val="center"/>
              <w:rPr>
                <w:b/>
                <w:sz w:val="20"/>
                <w:szCs w:val="20"/>
              </w:rPr>
            </w:pPr>
            <w:r w:rsidRPr="003D3BBC">
              <w:rPr>
                <w:b/>
                <w:sz w:val="20"/>
                <w:szCs w:val="20"/>
              </w:rPr>
              <w:t>4</w:t>
            </w:r>
          </w:p>
        </w:tc>
        <w:tc>
          <w:tcPr>
            <w:tcW w:w="1559" w:type="dxa"/>
            <w:shd w:val="clear" w:color="auto" w:fill="auto"/>
          </w:tcPr>
          <w:p w:rsidR="007D68F3" w:rsidRPr="003D3BBC" w:rsidRDefault="007D68F3" w:rsidP="00941176">
            <w:pPr>
              <w:widowControl w:val="0"/>
              <w:jc w:val="center"/>
              <w:rPr>
                <w:b/>
                <w:sz w:val="20"/>
                <w:szCs w:val="20"/>
              </w:rPr>
            </w:pPr>
            <w:r w:rsidRPr="003D3BBC">
              <w:rPr>
                <w:b/>
                <w:sz w:val="20"/>
                <w:szCs w:val="20"/>
              </w:rPr>
              <w:t>5</w:t>
            </w:r>
          </w:p>
        </w:tc>
        <w:tc>
          <w:tcPr>
            <w:tcW w:w="1418" w:type="dxa"/>
            <w:shd w:val="clear" w:color="auto" w:fill="auto"/>
          </w:tcPr>
          <w:p w:rsidR="007D68F3" w:rsidRPr="003D3BBC" w:rsidRDefault="007D68F3" w:rsidP="00941176">
            <w:pPr>
              <w:widowControl w:val="0"/>
              <w:jc w:val="center"/>
              <w:rPr>
                <w:b/>
                <w:sz w:val="20"/>
                <w:szCs w:val="20"/>
              </w:rPr>
            </w:pPr>
            <w:r w:rsidRPr="003D3BBC">
              <w:rPr>
                <w:b/>
                <w:sz w:val="20"/>
                <w:szCs w:val="20"/>
              </w:rPr>
              <w:t>6</w:t>
            </w:r>
          </w:p>
        </w:tc>
        <w:tc>
          <w:tcPr>
            <w:tcW w:w="1417" w:type="dxa"/>
            <w:shd w:val="clear" w:color="auto" w:fill="auto"/>
          </w:tcPr>
          <w:p w:rsidR="007D68F3" w:rsidRPr="003D3BBC" w:rsidRDefault="007D68F3" w:rsidP="00941176">
            <w:pPr>
              <w:widowControl w:val="0"/>
              <w:jc w:val="center"/>
              <w:rPr>
                <w:b/>
                <w:sz w:val="20"/>
                <w:szCs w:val="20"/>
              </w:rPr>
            </w:pPr>
            <w:r w:rsidRPr="003D3BBC">
              <w:rPr>
                <w:b/>
                <w:sz w:val="20"/>
                <w:szCs w:val="20"/>
              </w:rPr>
              <w:t>7</w:t>
            </w:r>
          </w:p>
        </w:tc>
        <w:tc>
          <w:tcPr>
            <w:tcW w:w="1418" w:type="dxa"/>
            <w:shd w:val="clear" w:color="auto" w:fill="auto"/>
          </w:tcPr>
          <w:p w:rsidR="007D68F3" w:rsidRPr="003D3BBC" w:rsidRDefault="007D68F3" w:rsidP="00941176">
            <w:pPr>
              <w:widowControl w:val="0"/>
              <w:jc w:val="center"/>
              <w:rPr>
                <w:b/>
                <w:sz w:val="20"/>
                <w:szCs w:val="20"/>
              </w:rPr>
            </w:pPr>
            <w:r w:rsidRPr="003D3BBC">
              <w:rPr>
                <w:b/>
                <w:sz w:val="20"/>
                <w:szCs w:val="20"/>
              </w:rPr>
              <w:t>8</w:t>
            </w:r>
          </w:p>
        </w:tc>
        <w:tc>
          <w:tcPr>
            <w:tcW w:w="1417" w:type="dxa"/>
          </w:tcPr>
          <w:p w:rsidR="007D68F3" w:rsidRPr="003D3BBC" w:rsidRDefault="007D68F3" w:rsidP="00941176">
            <w:pPr>
              <w:widowControl w:val="0"/>
              <w:jc w:val="center"/>
              <w:rPr>
                <w:b/>
                <w:sz w:val="20"/>
                <w:szCs w:val="20"/>
              </w:rPr>
            </w:pPr>
            <w:r w:rsidRPr="003D3BBC">
              <w:rPr>
                <w:b/>
                <w:sz w:val="20"/>
                <w:szCs w:val="20"/>
              </w:rPr>
              <w:t>9</w:t>
            </w:r>
          </w:p>
        </w:tc>
        <w:tc>
          <w:tcPr>
            <w:tcW w:w="1418" w:type="dxa"/>
          </w:tcPr>
          <w:p w:rsidR="007D68F3" w:rsidRPr="003D3BBC" w:rsidRDefault="007D68F3" w:rsidP="00941176">
            <w:pPr>
              <w:widowControl w:val="0"/>
              <w:jc w:val="center"/>
              <w:rPr>
                <w:b/>
                <w:sz w:val="20"/>
                <w:szCs w:val="20"/>
              </w:rPr>
            </w:pPr>
            <w:r w:rsidRPr="003D3BBC">
              <w:rPr>
                <w:b/>
                <w:sz w:val="20"/>
                <w:szCs w:val="20"/>
              </w:rPr>
              <w:t>10</w:t>
            </w:r>
          </w:p>
        </w:tc>
        <w:tc>
          <w:tcPr>
            <w:tcW w:w="566" w:type="dxa"/>
            <w:shd w:val="clear" w:color="auto" w:fill="auto"/>
          </w:tcPr>
          <w:p w:rsidR="007D68F3" w:rsidRPr="003D3BBC" w:rsidRDefault="007D68F3" w:rsidP="00941176">
            <w:pPr>
              <w:widowControl w:val="0"/>
              <w:jc w:val="center"/>
              <w:rPr>
                <w:b/>
                <w:sz w:val="20"/>
                <w:szCs w:val="20"/>
              </w:rPr>
            </w:pPr>
            <w:r w:rsidRPr="003D3BBC">
              <w:rPr>
                <w:b/>
                <w:sz w:val="20"/>
                <w:szCs w:val="20"/>
              </w:rPr>
              <w:t>11</w:t>
            </w:r>
          </w:p>
        </w:tc>
        <w:tc>
          <w:tcPr>
            <w:tcW w:w="993" w:type="dxa"/>
            <w:shd w:val="clear" w:color="auto" w:fill="auto"/>
          </w:tcPr>
          <w:p w:rsidR="007D68F3" w:rsidRPr="003D3BBC" w:rsidRDefault="007D68F3" w:rsidP="00941176">
            <w:pPr>
              <w:widowControl w:val="0"/>
              <w:jc w:val="center"/>
              <w:rPr>
                <w:b/>
                <w:sz w:val="20"/>
                <w:szCs w:val="20"/>
              </w:rPr>
            </w:pPr>
            <w:r w:rsidRPr="003D3BBC">
              <w:rPr>
                <w:b/>
                <w:sz w:val="20"/>
                <w:szCs w:val="20"/>
              </w:rPr>
              <w:t>12</w:t>
            </w:r>
          </w:p>
        </w:tc>
      </w:tr>
      <w:tr w:rsidR="00E84619" w:rsidRPr="003D3BBC" w:rsidTr="00497681">
        <w:tc>
          <w:tcPr>
            <w:tcW w:w="880" w:type="dxa"/>
            <w:vMerge w:val="restart"/>
            <w:shd w:val="clear" w:color="auto" w:fill="auto"/>
          </w:tcPr>
          <w:p w:rsidR="00E84619" w:rsidRPr="003D3BBC" w:rsidRDefault="00E84619" w:rsidP="00E84619">
            <w:pPr>
              <w:widowControl w:val="0"/>
              <w:ind w:right="-57"/>
            </w:pPr>
            <w:r w:rsidRPr="003D3BBC">
              <w:t>4.1.1.1.</w:t>
            </w:r>
          </w:p>
        </w:tc>
        <w:tc>
          <w:tcPr>
            <w:tcW w:w="2268" w:type="dxa"/>
            <w:vMerge w:val="restart"/>
            <w:shd w:val="clear" w:color="auto" w:fill="auto"/>
          </w:tcPr>
          <w:p w:rsidR="00E84619" w:rsidRPr="003D3BBC" w:rsidRDefault="00E84619" w:rsidP="00E84619">
            <w:pPr>
              <w:pStyle w:val="ConsPlusNormal"/>
              <w:rPr>
                <w:rFonts w:ascii="Times New Roman" w:hAnsi="Times New Roman" w:cs="Times New Roman"/>
                <w:sz w:val="24"/>
                <w:szCs w:val="24"/>
              </w:rPr>
            </w:pPr>
            <w:r w:rsidRPr="003D3BBC">
              <w:rPr>
                <w:rFonts w:ascii="Times New Roman" w:hAnsi="Times New Roman" w:cs="Times New Roman"/>
                <w:sz w:val="24"/>
                <w:szCs w:val="24"/>
              </w:rPr>
              <w:t>организациям дошкольного образования, в том числе:</w:t>
            </w:r>
          </w:p>
        </w:tc>
        <w:tc>
          <w:tcPr>
            <w:tcW w:w="992" w:type="dxa"/>
            <w:vMerge w:val="restart"/>
            <w:shd w:val="clear" w:color="auto" w:fill="auto"/>
          </w:tcPr>
          <w:p w:rsidR="00E84619" w:rsidRPr="003D3BBC" w:rsidRDefault="00E84619" w:rsidP="00E84619">
            <w:pPr>
              <w:widowControl w:val="0"/>
              <w:ind w:left="-57" w:right="-57"/>
            </w:pPr>
            <w:r w:rsidRPr="003D3BBC">
              <w:t>УО,</w:t>
            </w:r>
          </w:p>
          <w:p w:rsidR="00E84619" w:rsidRPr="003D3BBC" w:rsidRDefault="00E84619" w:rsidP="00E84619">
            <w:pPr>
              <w:widowControl w:val="0"/>
              <w:ind w:left="-57" w:right="-57"/>
            </w:pPr>
            <w:r w:rsidRPr="003D3BBC">
              <w:t>МБДОУ</w:t>
            </w:r>
          </w:p>
        </w:tc>
        <w:tc>
          <w:tcPr>
            <w:tcW w:w="851" w:type="dxa"/>
            <w:vMerge w:val="restart"/>
            <w:shd w:val="clear" w:color="auto" w:fill="auto"/>
          </w:tcPr>
          <w:p w:rsidR="00E84619" w:rsidRPr="003D3BBC" w:rsidRDefault="00E84619" w:rsidP="00E84619">
            <w:pPr>
              <w:widowControl w:val="0"/>
            </w:pPr>
            <w:r w:rsidRPr="003D3BBC">
              <w:t>2021- 2025</w:t>
            </w:r>
          </w:p>
        </w:tc>
        <w:tc>
          <w:tcPr>
            <w:tcW w:w="1559" w:type="dxa"/>
            <w:shd w:val="clear" w:color="auto" w:fill="auto"/>
          </w:tcPr>
          <w:p w:rsidR="00E84619" w:rsidRPr="003D3BBC" w:rsidRDefault="00E84619" w:rsidP="00E84619">
            <w:pPr>
              <w:rPr>
                <w:b/>
              </w:rPr>
            </w:pPr>
            <w:r w:rsidRPr="003D3BBC">
              <w:rPr>
                <w:b/>
              </w:rPr>
              <w:t>4626385,37059</w:t>
            </w:r>
          </w:p>
        </w:tc>
        <w:tc>
          <w:tcPr>
            <w:tcW w:w="1418" w:type="dxa"/>
          </w:tcPr>
          <w:p w:rsidR="00E84619" w:rsidRPr="003D3BBC" w:rsidRDefault="00E84619" w:rsidP="00E84619">
            <w:pPr>
              <w:widowControl w:val="0"/>
              <w:autoSpaceDE w:val="0"/>
              <w:autoSpaceDN w:val="0"/>
              <w:adjustRightInd w:val="0"/>
              <w:ind w:right="-57"/>
              <w:rPr>
                <w:b/>
                <w:bCs/>
              </w:rPr>
            </w:pPr>
            <w:r w:rsidRPr="003D3BBC">
              <w:rPr>
                <w:b/>
                <w:bCs/>
              </w:rPr>
              <w:t>774013,98243</w:t>
            </w:r>
          </w:p>
        </w:tc>
        <w:tc>
          <w:tcPr>
            <w:tcW w:w="1417" w:type="dxa"/>
            <w:shd w:val="clear" w:color="auto" w:fill="auto"/>
          </w:tcPr>
          <w:p w:rsidR="00E84619" w:rsidRPr="003D3BBC" w:rsidRDefault="00E84619" w:rsidP="00E84619">
            <w:pPr>
              <w:widowControl w:val="0"/>
              <w:ind w:right="-57"/>
              <w:rPr>
                <w:b/>
              </w:rPr>
            </w:pPr>
            <w:r w:rsidRPr="003D3BBC">
              <w:rPr>
                <w:b/>
              </w:rPr>
              <w:t>844660,35683</w:t>
            </w:r>
          </w:p>
        </w:tc>
        <w:tc>
          <w:tcPr>
            <w:tcW w:w="1418" w:type="dxa"/>
            <w:shd w:val="clear" w:color="auto" w:fill="auto"/>
          </w:tcPr>
          <w:p w:rsidR="00E84619" w:rsidRPr="003D3BBC" w:rsidRDefault="00E84619" w:rsidP="00E84619">
            <w:pPr>
              <w:widowControl w:val="0"/>
              <w:ind w:right="-57"/>
              <w:rPr>
                <w:b/>
              </w:rPr>
            </w:pPr>
            <w:r w:rsidRPr="003D3BBC">
              <w:rPr>
                <w:b/>
              </w:rPr>
              <w:t>877432,07274</w:t>
            </w:r>
          </w:p>
        </w:tc>
        <w:tc>
          <w:tcPr>
            <w:tcW w:w="1417" w:type="dxa"/>
          </w:tcPr>
          <w:p w:rsidR="00E84619" w:rsidRPr="003D3BBC" w:rsidRDefault="00E84619" w:rsidP="00E84619">
            <w:pPr>
              <w:widowControl w:val="0"/>
              <w:ind w:left="-85" w:right="-85"/>
              <w:rPr>
                <w:b/>
              </w:rPr>
            </w:pPr>
            <w:r w:rsidRPr="003D3BBC">
              <w:rPr>
                <w:b/>
              </w:rPr>
              <w:t>1043531,75770</w:t>
            </w:r>
          </w:p>
        </w:tc>
        <w:tc>
          <w:tcPr>
            <w:tcW w:w="1418" w:type="dxa"/>
          </w:tcPr>
          <w:p w:rsidR="00E84619" w:rsidRPr="003D3BBC" w:rsidRDefault="00E84619" w:rsidP="00E84619">
            <w:pPr>
              <w:widowControl w:val="0"/>
              <w:ind w:left="-85" w:right="-85"/>
              <w:rPr>
                <w:b/>
              </w:rPr>
            </w:pPr>
            <w:r w:rsidRPr="003D3BBC">
              <w:rPr>
                <w:b/>
              </w:rPr>
              <w:t>1086747,20089</w:t>
            </w:r>
          </w:p>
        </w:tc>
        <w:tc>
          <w:tcPr>
            <w:tcW w:w="566" w:type="dxa"/>
            <w:shd w:val="clear" w:color="auto" w:fill="auto"/>
          </w:tcPr>
          <w:p w:rsidR="00E84619" w:rsidRPr="003D3BBC" w:rsidRDefault="00E84619" w:rsidP="00E84619">
            <w:pPr>
              <w:widowControl w:val="0"/>
              <w:rPr>
                <w:b/>
              </w:rPr>
            </w:pPr>
            <w:r w:rsidRPr="003D3BBC">
              <w:rPr>
                <w:b/>
              </w:rPr>
              <w:t>х</w:t>
            </w:r>
          </w:p>
        </w:tc>
        <w:tc>
          <w:tcPr>
            <w:tcW w:w="993" w:type="dxa"/>
            <w:vMerge w:val="restart"/>
            <w:shd w:val="clear" w:color="auto" w:fill="auto"/>
          </w:tcPr>
          <w:p w:rsidR="00E84619" w:rsidRPr="003D3BBC" w:rsidRDefault="00E84619" w:rsidP="00E84619">
            <w:pPr>
              <w:widowControl w:val="0"/>
              <w:ind w:left="-57" w:right="-57"/>
            </w:pPr>
            <w:r w:rsidRPr="003D3BBC">
              <w:t>МБДОУ</w:t>
            </w:r>
          </w:p>
        </w:tc>
      </w:tr>
      <w:tr w:rsidR="00E84619" w:rsidRPr="003D3BBC" w:rsidTr="00497681">
        <w:tc>
          <w:tcPr>
            <w:tcW w:w="880" w:type="dxa"/>
            <w:vMerge/>
            <w:shd w:val="clear" w:color="auto" w:fill="auto"/>
          </w:tcPr>
          <w:p w:rsidR="00E84619" w:rsidRPr="003D3BBC" w:rsidRDefault="00E84619" w:rsidP="00E84619">
            <w:pPr>
              <w:widowControl w:val="0"/>
              <w:ind w:left="-32"/>
            </w:pPr>
          </w:p>
        </w:tc>
        <w:tc>
          <w:tcPr>
            <w:tcW w:w="2268" w:type="dxa"/>
            <w:vMerge/>
            <w:shd w:val="clear" w:color="auto" w:fill="auto"/>
          </w:tcPr>
          <w:p w:rsidR="00E84619" w:rsidRPr="003D3BBC" w:rsidRDefault="00E84619" w:rsidP="00E84619">
            <w:pPr>
              <w:pStyle w:val="ConsPlusNormal"/>
              <w:rPr>
                <w:rFonts w:ascii="Times New Roman" w:hAnsi="Times New Roman" w:cs="Times New Roman"/>
                <w:sz w:val="24"/>
                <w:szCs w:val="24"/>
              </w:rPr>
            </w:pPr>
          </w:p>
        </w:tc>
        <w:tc>
          <w:tcPr>
            <w:tcW w:w="992" w:type="dxa"/>
            <w:vMerge/>
            <w:shd w:val="clear" w:color="auto" w:fill="auto"/>
          </w:tcPr>
          <w:p w:rsidR="00E84619" w:rsidRPr="003D3BBC" w:rsidRDefault="00E84619" w:rsidP="00E84619">
            <w:pPr>
              <w:widowControl w:val="0"/>
            </w:pPr>
          </w:p>
        </w:tc>
        <w:tc>
          <w:tcPr>
            <w:tcW w:w="851" w:type="dxa"/>
            <w:vMerge/>
            <w:shd w:val="clear" w:color="auto" w:fill="auto"/>
          </w:tcPr>
          <w:p w:rsidR="00E84619" w:rsidRPr="003D3BBC" w:rsidRDefault="00E84619" w:rsidP="00E84619">
            <w:pPr>
              <w:widowControl w:val="0"/>
            </w:pPr>
          </w:p>
        </w:tc>
        <w:tc>
          <w:tcPr>
            <w:tcW w:w="1559" w:type="dxa"/>
            <w:shd w:val="clear" w:color="auto" w:fill="auto"/>
          </w:tcPr>
          <w:p w:rsidR="00E84619" w:rsidRPr="003D3BBC" w:rsidRDefault="00E84619" w:rsidP="00E84619">
            <w:r w:rsidRPr="003D3BBC">
              <w:t>1506692,72059</w:t>
            </w:r>
          </w:p>
        </w:tc>
        <w:tc>
          <w:tcPr>
            <w:tcW w:w="1418" w:type="dxa"/>
          </w:tcPr>
          <w:p w:rsidR="00E84619" w:rsidRPr="003D3BBC" w:rsidRDefault="00E84619" w:rsidP="00E84619">
            <w:r w:rsidRPr="003D3BBC">
              <w:rPr>
                <w:bCs/>
              </w:rPr>
              <w:t>284624,25043</w:t>
            </w:r>
          </w:p>
        </w:tc>
        <w:tc>
          <w:tcPr>
            <w:tcW w:w="1417" w:type="dxa"/>
            <w:shd w:val="clear" w:color="auto" w:fill="auto"/>
          </w:tcPr>
          <w:p w:rsidR="00E84619" w:rsidRPr="003D3BBC" w:rsidRDefault="00E84619" w:rsidP="00E84619">
            <w:r w:rsidRPr="003D3BBC">
              <w:t>295042,62083</w:t>
            </w:r>
          </w:p>
        </w:tc>
        <w:tc>
          <w:tcPr>
            <w:tcW w:w="1418" w:type="dxa"/>
            <w:shd w:val="clear" w:color="auto" w:fill="auto"/>
          </w:tcPr>
          <w:p w:rsidR="00E84619" w:rsidRPr="003D3BBC" w:rsidRDefault="00E84619" w:rsidP="00E84619">
            <w:r w:rsidRPr="003D3BBC">
              <w:t>308201,40474</w:t>
            </w:r>
          </w:p>
        </w:tc>
        <w:tc>
          <w:tcPr>
            <w:tcW w:w="1417" w:type="dxa"/>
          </w:tcPr>
          <w:p w:rsidR="00E84619" w:rsidRPr="003D3BBC" w:rsidRDefault="00E84619" w:rsidP="00E84619">
            <w:pPr>
              <w:widowControl w:val="0"/>
            </w:pPr>
            <w:r w:rsidRPr="003D3BBC">
              <w:t>309910,70870</w:t>
            </w:r>
          </w:p>
        </w:tc>
        <w:tc>
          <w:tcPr>
            <w:tcW w:w="1418" w:type="dxa"/>
          </w:tcPr>
          <w:p w:rsidR="00E84619" w:rsidRPr="003D3BBC" w:rsidRDefault="00E84619" w:rsidP="00E84619">
            <w:r w:rsidRPr="003D3BBC">
              <w:t>308913,73589</w:t>
            </w:r>
          </w:p>
        </w:tc>
        <w:tc>
          <w:tcPr>
            <w:tcW w:w="566" w:type="dxa"/>
            <w:shd w:val="clear" w:color="auto" w:fill="auto"/>
          </w:tcPr>
          <w:p w:rsidR="00E84619" w:rsidRPr="003D3BBC" w:rsidRDefault="00E84619" w:rsidP="00E84619">
            <w:pPr>
              <w:widowControl w:val="0"/>
              <w:ind w:right="-57"/>
            </w:pPr>
            <w:r w:rsidRPr="003D3BBC">
              <w:t>МБ</w:t>
            </w:r>
          </w:p>
        </w:tc>
        <w:tc>
          <w:tcPr>
            <w:tcW w:w="993" w:type="dxa"/>
            <w:vMerge/>
            <w:shd w:val="clear" w:color="auto" w:fill="auto"/>
          </w:tcPr>
          <w:p w:rsidR="00E84619" w:rsidRPr="003D3BBC" w:rsidRDefault="00E84619" w:rsidP="00E84619">
            <w:pPr>
              <w:widowControl w:val="0"/>
              <w:jc w:val="center"/>
            </w:pPr>
          </w:p>
        </w:tc>
      </w:tr>
      <w:tr w:rsidR="00E84619" w:rsidRPr="003D3BBC" w:rsidTr="00497681">
        <w:tc>
          <w:tcPr>
            <w:tcW w:w="880" w:type="dxa"/>
            <w:vMerge/>
            <w:shd w:val="clear" w:color="auto" w:fill="auto"/>
          </w:tcPr>
          <w:p w:rsidR="00E84619" w:rsidRPr="003D3BBC" w:rsidRDefault="00E84619" w:rsidP="00E84619">
            <w:pPr>
              <w:widowControl w:val="0"/>
              <w:ind w:left="-32"/>
            </w:pPr>
          </w:p>
        </w:tc>
        <w:tc>
          <w:tcPr>
            <w:tcW w:w="2268" w:type="dxa"/>
            <w:vMerge/>
            <w:shd w:val="clear" w:color="auto" w:fill="auto"/>
          </w:tcPr>
          <w:p w:rsidR="00E84619" w:rsidRPr="003D3BBC" w:rsidRDefault="00E84619" w:rsidP="00E84619">
            <w:pPr>
              <w:pStyle w:val="ConsPlusNormal"/>
              <w:rPr>
                <w:rFonts w:ascii="Times New Roman" w:hAnsi="Times New Roman" w:cs="Times New Roman"/>
                <w:sz w:val="24"/>
                <w:szCs w:val="24"/>
              </w:rPr>
            </w:pPr>
          </w:p>
        </w:tc>
        <w:tc>
          <w:tcPr>
            <w:tcW w:w="992" w:type="dxa"/>
            <w:vMerge/>
            <w:shd w:val="clear" w:color="auto" w:fill="auto"/>
          </w:tcPr>
          <w:p w:rsidR="00E84619" w:rsidRPr="003D3BBC" w:rsidRDefault="00E84619" w:rsidP="00E84619">
            <w:pPr>
              <w:widowControl w:val="0"/>
            </w:pPr>
          </w:p>
        </w:tc>
        <w:tc>
          <w:tcPr>
            <w:tcW w:w="851" w:type="dxa"/>
            <w:vMerge/>
            <w:shd w:val="clear" w:color="auto" w:fill="auto"/>
          </w:tcPr>
          <w:p w:rsidR="00E84619" w:rsidRPr="003D3BBC" w:rsidRDefault="00E84619" w:rsidP="00E84619">
            <w:pPr>
              <w:widowControl w:val="0"/>
            </w:pPr>
          </w:p>
        </w:tc>
        <w:tc>
          <w:tcPr>
            <w:tcW w:w="1559" w:type="dxa"/>
            <w:shd w:val="clear" w:color="auto" w:fill="auto"/>
          </w:tcPr>
          <w:p w:rsidR="00E84619" w:rsidRPr="003D3BBC" w:rsidRDefault="00E84619" w:rsidP="00E84619">
            <w:r w:rsidRPr="003D3BBC">
              <w:t>3119692,650</w:t>
            </w:r>
          </w:p>
        </w:tc>
        <w:tc>
          <w:tcPr>
            <w:tcW w:w="1418" w:type="dxa"/>
          </w:tcPr>
          <w:p w:rsidR="00E84619" w:rsidRPr="003D3BBC" w:rsidRDefault="00E84619" w:rsidP="00E84619">
            <w:pPr>
              <w:widowControl w:val="0"/>
              <w:autoSpaceDE w:val="0"/>
              <w:autoSpaceDN w:val="0"/>
              <w:adjustRightInd w:val="0"/>
            </w:pPr>
            <w:r w:rsidRPr="003D3BBC">
              <w:rPr>
                <w:bCs/>
              </w:rPr>
              <w:t>489389,732</w:t>
            </w:r>
          </w:p>
        </w:tc>
        <w:tc>
          <w:tcPr>
            <w:tcW w:w="1417" w:type="dxa"/>
            <w:shd w:val="clear" w:color="auto" w:fill="auto"/>
          </w:tcPr>
          <w:p w:rsidR="00E84619" w:rsidRPr="003D3BBC" w:rsidRDefault="00E84619" w:rsidP="00E84619">
            <w:pPr>
              <w:widowControl w:val="0"/>
            </w:pPr>
            <w:r w:rsidRPr="003D3BBC">
              <w:t>549617,736</w:t>
            </w:r>
          </w:p>
        </w:tc>
        <w:tc>
          <w:tcPr>
            <w:tcW w:w="1418" w:type="dxa"/>
            <w:shd w:val="clear" w:color="auto" w:fill="auto"/>
          </w:tcPr>
          <w:p w:rsidR="00E84619" w:rsidRPr="003D3BBC" w:rsidRDefault="00E84619" w:rsidP="00E84619">
            <w:pPr>
              <w:widowControl w:val="0"/>
            </w:pPr>
            <w:r w:rsidRPr="003D3BBC">
              <w:t>569230,668</w:t>
            </w:r>
          </w:p>
        </w:tc>
        <w:tc>
          <w:tcPr>
            <w:tcW w:w="1417" w:type="dxa"/>
          </w:tcPr>
          <w:p w:rsidR="00E84619" w:rsidRPr="003D3BBC" w:rsidRDefault="00E84619" w:rsidP="00E84619">
            <w:pPr>
              <w:widowControl w:val="0"/>
            </w:pPr>
            <w:r w:rsidRPr="003D3BBC">
              <w:t>733621,049</w:t>
            </w:r>
          </w:p>
        </w:tc>
        <w:tc>
          <w:tcPr>
            <w:tcW w:w="1418" w:type="dxa"/>
          </w:tcPr>
          <w:p w:rsidR="00E84619" w:rsidRPr="003D3BBC" w:rsidRDefault="00E84619" w:rsidP="00E84619">
            <w:pPr>
              <w:widowControl w:val="0"/>
            </w:pPr>
            <w:r w:rsidRPr="003D3BBC">
              <w:t>777833,465</w:t>
            </w:r>
          </w:p>
        </w:tc>
        <w:tc>
          <w:tcPr>
            <w:tcW w:w="566" w:type="dxa"/>
            <w:shd w:val="clear" w:color="auto" w:fill="auto"/>
          </w:tcPr>
          <w:p w:rsidR="00E84619" w:rsidRPr="003D3BBC" w:rsidRDefault="00E84619" w:rsidP="00E84619">
            <w:pPr>
              <w:widowControl w:val="0"/>
            </w:pPr>
            <w:r w:rsidRPr="003D3BBC">
              <w:t>КБ</w:t>
            </w:r>
          </w:p>
        </w:tc>
        <w:tc>
          <w:tcPr>
            <w:tcW w:w="993" w:type="dxa"/>
            <w:vMerge/>
            <w:shd w:val="clear" w:color="auto" w:fill="auto"/>
          </w:tcPr>
          <w:p w:rsidR="00E84619" w:rsidRPr="003D3BBC" w:rsidRDefault="00E84619" w:rsidP="00E84619">
            <w:pPr>
              <w:widowControl w:val="0"/>
              <w:jc w:val="center"/>
            </w:pPr>
          </w:p>
        </w:tc>
      </w:tr>
      <w:tr w:rsidR="00E84619" w:rsidRPr="003D3BBC" w:rsidTr="00497681">
        <w:tc>
          <w:tcPr>
            <w:tcW w:w="880" w:type="dxa"/>
            <w:vMerge/>
            <w:shd w:val="clear" w:color="auto" w:fill="auto"/>
          </w:tcPr>
          <w:p w:rsidR="00E84619" w:rsidRPr="003D3BBC" w:rsidRDefault="00E84619" w:rsidP="00E84619">
            <w:pPr>
              <w:widowControl w:val="0"/>
              <w:ind w:left="-32"/>
            </w:pPr>
          </w:p>
        </w:tc>
        <w:tc>
          <w:tcPr>
            <w:tcW w:w="2268" w:type="dxa"/>
            <w:vMerge/>
            <w:shd w:val="clear" w:color="auto" w:fill="auto"/>
          </w:tcPr>
          <w:p w:rsidR="00E84619" w:rsidRPr="003D3BBC" w:rsidRDefault="00E84619" w:rsidP="00E84619">
            <w:pPr>
              <w:pStyle w:val="ConsPlusNormal"/>
              <w:rPr>
                <w:rFonts w:ascii="Times New Roman" w:hAnsi="Times New Roman" w:cs="Times New Roman"/>
                <w:sz w:val="24"/>
                <w:szCs w:val="24"/>
              </w:rPr>
            </w:pPr>
          </w:p>
        </w:tc>
        <w:tc>
          <w:tcPr>
            <w:tcW w:w="992" w:type="dxa"/>
            <w:vMerge/>
            <w:shd w:val="clear" w:color="auto" w:fill="auto"/>
          </w:tcPr>
          <w:p w:rsidR="00E84619" w:rsidRPr="003D3BBC" w:rsidRDefault="00E84619" w:rsidP="00E84619">
            <w:pPr>
              <w:widowControl w:val="0"/>
            </w:pPr>
          </w:p>
        </w:tc>
        <w:tc>
          <w:tcPr>
            <w:tcW w:w="851" w:type="dxa"/>
            <w:vMerge/>
            <w:shd w:val="clear" w:color="auto" w:fill="auto"/>
          </w:tcPr>
          <w:p w:rsidR="00E84619" w:rsidRPr="003D3BBC" w:rsidRDefault="00E84619" w:rsidP="00E84619">
            <w:pPr>
              <w:widowControl w:val="0"/>
            </w:pPr>
          </w:p>
        </w:tc>
        <w:tc>
          <w:tcPr>
            <w:tcW w:w="1559" w:type="dxa"/>
            <w:shd w:val="clear" w:color="auto" w:fill="auto"/>
          </w:tcPr>
          <w:p w:rsidR="00E84619" w:rsidRPr="003D3BBC" w:rsidRDefault="00E84619" w:rsidP="00E84619">
            <w:pPr>
              <w:widowControl w:val="0"/>
            </w:pPr>
            <w:r w:rsidRPr="003D3BBC">
              <w:t>0,00</w:t>
            </w:r>
          </w:p>
        </w:tc>
        <w:tc>
          <w:tcPr>
            <w:tcW w:w="1418" w:type="dxa"/>
          </w:tcPr>
          <w:p w:rsidR="00E84619" w:rsidRPr="003D3BBC" w:rsidRDefault="00E84619" w:rsidP="00E84619">
            <w:pPr>
              <w:widowControl w:val="0"/>
              <w:autoSpaceDE w:val="0"/>
              <w:autoSpaceDN w:val="0"/>
              <w:adjustRightInd w:val="0"/>
            </w:pPr>
            <w:r w:rsidRPr="003D3BBC">
              <w:rPr>
                <w:bCs/>
              </w:rPr>
              <w:t>0,00</w:t>
            </w:r>
          </w:p>
        </w:tc>
        <w:tc>
          <w:tcPr>
            <w:tcW w:w="1417" w:type="dxa"/>
            <w:shd w:val="clear" w:color="auto" w:fill="auto"/>
          </w:tcPr>
          <w:p w:rsidR="00E84619" w:rsidRPr="003D3BBC" w:rsidRDefault="00E84619" w:rsidP="00E84619">
            <w:pPr>
              <w:widowControl w:val="0"/>
              <w:ind w:right="-109"/>
            </w:pPr>
            <w:r w:rsidRPr="003D3BBC">
              <w:t>0,00</w:t>
            </w:r>
          </w:p>
        </w:tc>
        <w:tc>
          <w:tcPr>
            <w:tcW w:w="1418" w:type="dxa"/>
            <w:shd w:val="clear" w:color="auto" w:fill="auto"/>
          </w:tcPr>
          <w:p w:rsidR="00E84619" w:rsidRPr="003D3BBC" w:rsidRDefault="00E84619" w:rsidP="00E84619">
            <w:pPr>
              <w:widowControl w:val="0"/>
              <w:ind w:right="-109"/>
            </w:pPr>
            <w:r w:rsidRPr="003D3BBC">
              <w:t>0,00</w:t>
            </w:r>
          </w:p>
        </w:tc>
        <w:tc>
          <w:tcPr>
            <w:tcW w:w="1417" w:type="dxa"/>
          </w:tcPr>
          <w:p w:rsidR="00E84619" w:rsidRPr="003D3BBC" w:rsidRDefault="00E84619" w:rsidP="00E84619">
            <w:pPr>
              <w:widowControl w:val="0"/>
            </w:pPr>
            <w:r w:rsidRPr="003D3BBC">
              <w:t>0,00</w:t>
            </w:r>
          </w:p>
        </w:tc>
        <w:tc>
          <w:tcPr>
            <w:tcW w:w="1418" w:type="dxa"/>
          </w:tcPr>
          <w:p w:rsidR="00E84619" w:rsidRPr="003D3BBC" w:rsidRDefault="00E84619" w:rsidP="00E84619">
            <w:pPr>
              <w:widowControl w:val="0"/>
            </w:pPr>
            <w:r w:rsidRPr="003D3BBC">
              <w:t>0,00</w:t>
            </w:r>
          </w:p>
        </w:tc>
        <w:tc>
          <w:tcPr>
            <w:tcW w:w="566" w:type="dxa"/>
            <w:shd w:val="clear" w:color="auto" w:fill="auto"/>
          </w:tcPr>
          <w:p w:rsidR="00E84619" w:rsidRPr="003D3BBC" w:rsidRDefault="00E84619" w:rsidP="00E84619">
            <w:pPr>
              <w:widowControl w:val="0"/>
            </w:pPr>
            <w:r w:rsidRPr="003D3BBC">
              <w:t>ФБ</w:t>
            </w:r>
          </w:p>
        </w:tc>
        <w:tc>
          <w:tcPr>
            <w:tcW w:w="993" w:type="dxa"/>
            <w:vMerge/>
            <w:shd w:val="clear" w:color="auto" w:fill="auto"/>
          </w:tcPr>
          <w:p w:rsidR="00E84619" w:rsidRPr="003D3BBC" w:rsidRDefault="00E84619" w:rsidP="00E84619">
            <w:pPr>
              <w:widowControl w:val="0"/>
              <w:jc w:val="center"/>
            </w:pPr>
          </w:p>
        </w:tc>
      </w:tr>
      <w:tr w:rsidR="008318C9" w:rsidRPr="003D3BBC" w:rsidTr="00497681">
        <w:tc>
          <w:tcPr>
            <w:tcW w:w="880" w:type="dxa"/>
            <w:shd w:val="clear" w:color="auto" w:fill="auto"/>
          </w:tcPr>
          <w:p w:rsidR="008318C9" w:rsidRPr="003D3BBC" w:rsidRDefault="008318C9" w:rsidP="008318C9">
            <w:pPr>
              <w:widowControl w:val="0"/>
              <w:ind w:right="-57"/>
            </w:pPr>
            <w:r w:rsidRPr="003D3BBC">
              <w:t>…</w:t>
            </w:r>
          </w:p>
        </w:tc>
        <w:tc>
          <w:tcPr>
            <w:tcW w:w="2268" w:type="dxa"/>
            <w:shd w:val="clear" w:color="auto" w:fill="auto"/>
          </w:tcPr>
          <w:p w:rsidR="008318C9" w:rsidRPr="003D3BBC" w:rsidRDefault="008318C9" w:rsidP="008318C9">
            <w:pPr>
              <w:pStyle w:val="ConsPlusNormal"/>
              <w:rPr>
                <w:rFonts w:ascii="Times New Roman" w:hAnsi="Times New Roman" w:cs="Times New Roman"/>
                <w:sz w:val="24"/>
                <w:szCs w:val="24"/>
              </w:rPr>
            </w:pPr>
          </w:p>
        </w:tc>
        <w:tc>
          <w:tcPr>
            <w:tcW w:w="992" w:type="dxa"/>
            <w:shd w:val="clear" w:color="auto" w:fill="auto"/>
          </w:tcPr>
          <w:p w:rsidR="008318C9" w:rsidRPr="003D3BBC" w:rsidRDefault="008318C9" w:rsidP="008318C9">
            <w:pPr>
              <w:widowControl w:val="0"/>
            </w:pPr>
          </w:p>
        </w:tc>
        <w:tc>
          <w:tcPr>
            <w:tcW w:w="851" w:type="dxa"/>
            <w:shd w:val="clear" w:color="auto" w:fill="auto"/>
          </w:tcPr>
          <w:p w:rsidR="008318C9" w:rsidRPr="003D3BBC" w:rsidRDefault="008318C9" w:rsidP="008318C9">
            <w:pPr>
              <w:widowControl w:val="0"/>
            </w:pPr>
          </w:p>
        </w:tc>
        <w:tc>
          <w:tcPr>
            <w:tcW w:w="1559" w:type="dxa"/>
            <w:shd w:val="clear" w:color="auto" w:fill="auto"/>
          </w:tcPr>
          <w:p w:rsidR="008318C9" w:rsidRPr="003D3BBC" w:rsidRDefault="008318C9" w:rsidP="008318C9">
            <w:pPr>
              <w:widowControl w:val="0"/>
            </w:pPr>
          </w:p>
        </w:tc>
        <w:tc>
          <w:tcPr>
            <w:tcW w:w="1418" w:type="dxa"/>
            <w:shd w:val="clear" w:color="auto" w:fill="auto"/>
          </w:tcPr>
          <w:p w:rsidR="008318C9" w:rsidRPr="003D3BBC" w:rsidRDefault="008318C9" w:rsidP="008318C9">
            <w:pPr>
              <w:widowControl w:val="0"/>
            </w:pPr>
          </w:p>
        </w:tc>
        <w:tc>
          <w:tcPr>
            <w:tcW w:w="1417" w:type="dxa"/>
            <w:shd w:val="clear" w:color="auto" w:fill="auto"/>
          </w:tcPr>
          <w:p w:rsidR="008318C9" w:rsidRPr="003D3BBC" w:rsidRDefault="008318C9" w:rsidP="008318C9">
            <w:pPr>
              <w:widowControl w:val="0"/>
            </w:pPr>
          </w:p>
        </w:tc>
        <w:tc>
          <w:tcPr>
            <w:tcW w:w="1418" w:type="dxa"/>
            <w:shd w:val="clear" w:color="auto" w:fill="auto"/>
          </w:tcPr>
          <w:p w:rsidR="008318C9" w:rsidRPr="003D3BBC" w:rsidRDefault="008318C9" w:rsidP="008318C9">
            <w:pPr>
              <w:widowControl w:val="0"/>
            </w:pPr>
          </w:p>
        </w:tc>
        <w:tc>
          <w:tcPr>
            <w:tcW w:w="1417" w:type="dxa"/>
            <w:shd w:val="clear" w:color="auto" w:fill="auto"/>
          </w:tcPr>
          <w:p w:rsidR="008318C9" w:rsidRPr="003D3BBC" w:rsidRDefault="008318C9" w:rsidP="008318C9">
            <w:pPr>
              <w:widowControl w:val="0"/>
            </w:pPr>
          </w:p>
        </w:tc>
        <w:tc>
          <w:tcPr>
            <w:tcW w:w="1418" w:type="dxa"/>
            <w:shd w:val="clear" w:color="auto" w:fill="auto"/>
          </w:tcPr>
          <w:p w:rsidR="008318C9" w:rsidRPr="003D3BBC" w:rsidRDefault="008318C9" w:rsidP="008318C9">
            <w:pPr>
              <w:widowControl w:val="0"/>
            </w:pPr>
          </w:p>
        </w:tc>
        <w:tc>
          <w:tcPr>
            <w:tcW w:w="566" w:type="dxa"/>
            <w:shd w:val="clear" w:color="auto" w:fill="auto"/>
          </w:tcPr>
          <w:p w:rsidR="008318C9" w:rsidRPr="003D3BBC" w:rsidRDefault="008318C9" w:rsidP="008318C9">
            <w:pPr>
              <w:widowControl w:val="0"/>
            </w:pPr>
          </w:p>
        </w:tc>
        <w:tc>
          <w:tcPr>
            <w:tcW w:w="993" w:type="dxa"/>
            <w:shd w:val="clear" w:color="auto" w:fill="auto"/>
          </w:tcPr>
          <w:p w:rsidR="008318C9" w:rsidRPr="003D3BBC" w:rsidRDefault="008318C9" w:rsidP="008318C9">
            <w:pPr>
              <w:widowControl w:val="0"/>
              <w:jc w:val="center"/>
            </w:pPr>
          </w:p>
        </w:tc>
      </w:tr>
      <w:tr w:rsidR="00E84619" w:rsidRPr="003D3BBC" w:rsidTr="00BF2A1D">
        <w:tc>
          <w:tcPr>
            <w:tcW w:w="880" w:type="dxa"/>
            <w:vMerge w:val="restart"/>
            <w:shd w:val="clear" w:color="auto" w:fill="auto"/>
          </w:tcPr>
          <w:p w:rsidR="00E84619" w:rsidRPr="003D3BBC" w:rsidRDefault="00E84619" w:rsidP="00E84619">
            <w:pPr>
              <w:widowControl w:val="0"/>
              <w:ind w:left="-32" w:right="-108"/>
            </w:pPr>
            <w:r w:rsidRPr="003D3BBC">
              <w:t>4.1.1.3.</w:t>
            </w:r>
          </w:p>
        </w:tc>
        <w:tc>
          <w:tcPr>
            <w:tcW w:w="2268" w:type="dxa"/>
            <w:vMerge w:val="restart"/>
            <w:shd w:val="clear" w:color="auto" w:fill="auto"/>
          </w:tcPr>
          <w:p w:rsidR="00E84619" w:rsidRPr="003D3BBC" w:rsidRDefault="00E84619" w:rsidP="00E84619">
            <w:pPr>
              <w:pStyle w:val="ConsPlusNormal"/>
              <w:rPr>
                <w:rFonts w:ascii="Times New Roman" w:hAnsi="Times New Roman" w:cs="Times New Roman"/>
                <w:sz w:val="8"/>
                <w:szCs w:val="24"/>
              </w:rPr>
            </w:pPr>
            <w:r w:rsidRPr="003D3BBC">
              <w:rPr>
                <w:rFonts w:ascii="Times New Roman" w:hAnsi="Times New Roman" w:cs="Times New Roman"/>
                <w:sz w:val="24"/>
                <w:szCs w:val="24"/>
              </w:rPr>
              <w:t>Общеобразовательным организациям, в том числе:</w:t>
            </w:r>
          </w:p>
        </w:tc>
        <w:tc>
          <w:tcPr>
            <w:tcW w:w="992" w:type="dxa"/>
            <w:vMerge w:val="restart"/>
            <w:shd w:val="clear" w:color="auto" w:fill="auto"/>
          </w:tcPr>
          <w:p w:rsidR="00E84619" w:rsidRPr="003D3BBC" w:rsidRDefault="00E84619" w:rsidP="00E84619">
            <w:pPr>
              <w:widowControl w:val="0"/>
            </w:pPr>
            <w:r w:rsidRPr="003D3BBC">
              <w:t xml:space="preserve">УО, </w:t>
            </w:r>
          </w:p>
          <w:p w:rsidR="00E84619" w:rsidRPr="003D3BBC" w:rsidRDefault="00E84619" w:rsidP="00E84619">
            <w:pPr>
              <w:widowControl w:val="0"/>
            </w:pPr>
            <w:r w:rsidRPr="003D3BBC">
              <w:t>МБОУ СОШ</w:t>
            </w:r>
          </w:p>
        </w:tc>
        <w:tc>
          <w:tcPr>
            <w:tcW w:w="851" w:type="dxa"/>
            <w:vMerge w:val="restart"/>
            <w:shd w:val="clear" w:color="auto" w:fill="auto"/>
          </w:tcPr>
          <w:p w:rsidR="00E84619" w:rsidRPr="003D3BBC" w:rsidRDefault="00E84619" w:rsidP="00E84619">
            <w:pPr>
              <w:widowControl w:val="0"/>
            </w:pPr>
            <w:r w:rsidRPr="003D3BBC">
              <w:t xml:space="preserve">2021- 2025 </w:t>
            </w:r>
          </w:p>
        </w:tc>
        <w:tc>
          <w:tcPr>
            <w:tcW w:w="1559" w:type="dxa"/>
            <w:shd w:val="clear" w:color="auto" w:fill="auto"/>
          </w:tcPr>
          <w:p w:rsidR="00E84619" w:rsidRPr="003D3BBC" w:rsidRDefault="00E84619" w:rsidP="00E84619">
            <w:pPr>
              <w:rPr>
                <w:b/>
              </w:rPr>
            </w:pPr>
            <w:r w:rsidRPr="003D3BBC">
              <w:rPr>
                <w:b/>
              </w:rPr>
              <w:t>5286112,34039</w:t>
            </w:r>
          </w:p>
        </w:tc>
        <w:tc>
          <w:tcPr>
            <w:tcW w:w="1418" w:type="dxa"/>
          </w:tcPr>
          <w:p w:rsidR="00E84619" w:rsidRPr="003D3BBC" w:rsidRDefault="00E84619" w:rsidP="00E84619">
            <w:pPr>
              <w:widowControl w:val="0"/>
              <w:autoSpaceDE w:val="0"/>
              <w:autoSpaceDN w:val="0"/>
              <w:adjustRightInd w:val="0"/>
              <w:ind w:right="-57"/>
              <w:rPr>
                <w:b/>
              </w:rPr>
            </w:pPr>
            <w:r w:rsidRPr="003D3BBC">
              <w:rPr>
                <w:b/>
              </w:rPr>
              <w:t>838078,07265</w:t>
            </w:r>
          </w:p>
        </w:tc>
        <w:tc>
          <w:tcPr>
            <w:tcW w:w="1417" w:type="dxa"/>
            <w:shd w:val="clear" w:color="auto" w:fill="auto"/>
          </w:tcPr>
          <w:p w:rsidR="00E84619" w:rsidRPr="003D3BBC" w:rsidRDefault="00E84619" w:rsidP="00E84619">
            <w:pPr>
              <w:widowControl w:val="0"/>
              <w:ind w:right="-57"/>
              <w:rPr>
                <w:b/>
              </w:rPr>
            </w:pPr>
            <w:r w:rsidRPr="003D3BBC">
              <w:rPr>
                <w:b/>
              </w:rPr>
              <w:t>938646,72498</w:t>
            </w:r>
          </w:p>
        </w:tc>
        <w:tc>
          <w:tcPr>
            <w:tcW w:w="1418" w:type="dxa"/>
            <w:shd w:val="clear" w:color="auto" w:fill="auto"/>
          </w:tcPr>
          <w:p w:rsidR="00E84619" w:rsidRPr="003D3BBC" w:rsidRDefault="00E84619" w:rsidP="00E84619">
            <w:pPr>
              <w:widowControl w:val="0"/>
              <w:ind w:left="-57" w:right="-85"/>
              <w:rPr>
                <w:b/>
              </w:rPr>
            </w:pPr>
            <w:r w:rsidRPr="003D3BBC">
              <w:rPr>
                <w:b/>
              </w:rPr>
              <w:t>1152549,30325</w:t>
            </w:r>
          </w:p>
        </w:tc>
        <w:tc>
          <w:tcPr>
            <w:tcW w:w="1417" w:type="dxa"/>
          </w:tcPr>
          <w:p w:rsidR="00E84619" w:rsidRPr="003D3BBC" w:rsidRDefault="00E84619" w:rsidP="00E84619">
            <w:pPr>
              <w:widowControl w:val="0"/>
              <w:ind w:left="-85" w:right="-85"/>
              <w:rPr>
                <w:b/>
              </w:rPr>
            </w:pPr>
            <w:r w:rsidRPr="003D3BBC">
              <w:rPr>
                <w:b/>
              </w:rPr>
              <w:t>1152620,330</w:t>
            </w:r>
          </w:p>
        </w:tc>
        <w:tc>
          <w:tcPr>
            <w:tcW w:w="1418" w:type="dxa"/>
          </w:tcPr>
          <w:p w:rsidR="00E84619" w:rsidRPr="003D3BBC" w:rsidRDefault="00E84619" w:rsidP="00E84619">
            <w:pPr>
              <w:widowControl w:val="0"/>
              <w:ind w:left="-57" w:right="-57"/>
              <w:rPr>
                <w:b/>
              </w:rPr>
            </w:pPr>
            <w:r w:rsidRPr="003D3BBC">
              <w:rPr>
                <w:b/>
              </w:rPr>
              <w:t>1204217,90951</w:t>
            </w:r>
          </w:p>
        </w:tc>
        <w:tc>
          <w:tcPr>
            <w:tcW w:w="566" w:type="dxa"/>
            <w:shd w:val="clear" w:color="auto" w:fill="auto"/>
          </w:tcPr>
          <w:p w:rsidR="00E84619" w:rsidRPr="003D3BBC" w:rsidRDefault="00E84619" w:rsidP="00E84619">
            <w:pPr>
              <w:widowControl w:val="0"/>
              <w:rPr>
                <w:b/>
              </w:rPr>
            </w:pPr>
            <w:r w:rsidRPr="003D3BBC">
              <w:rPr>
                <w:b/>
              </w:rPr>
              <w:t>х</w:t>
            </w:r>
          </w:p>
        </w:tc>
        <w:tc>
          <w:tcPr>
            <w:tcW w:w="993" w:type="dxa"/>
            <w:vMerge w:val="restart"/>
            <w:shd w:val="clear" w:color="auto" w:fill="auto"/>
          </w:tcPr>
          <w:p w:rsidR="00E84619" w:rsidRPr="003D3BBC" w:rsidRDefault="00E84619" w:rsidP="00E84619">
            <w:pPr>
              <w:widowControl w:val="0"/>
            </w:pPr>
            <w:r w:rsidRPr="003D3BBC">
              <w:t>МБОУ СОШ</w:t>
            </w:r>
          </w:p>
        </w:tc>
      </w:tr>
      <w:tr w:rsidR="00E84619" w:rsidRPr="003D3BBC" w:rsidTr="00BF2A1D">
        <w:tc>
          <w:tcPr>
            <w:tcW w:w="880" w:type="dxa"/>
            <w:vMerge/>
            <w:shd w:val="clear" w:color="auto" w:fill="auto"/>
          </w:tcPr>
          <w:p w:rsidR="00E84619" w:rsidRPr="003D3BBC" w:rsidRDefault="00E84619" w:rsidP="00E84619">
            <w:pPr>
              <w:widowControl w:val="0"/>
              <w:ind w:left="-32"/>
            </w:pPr>
          </w:p>
        </w:tc>
        <w:tc>
          <w:tcPr>
            <w:tcW w:w="2268" w:type="dxa"/>
            <w:vMerge/>
            <w:shd w:val="clear" w:color="auto" w:fill="auto"/>
          </w:tcPr>
          <w:p w:rsidR="00E84619" w:rsidRPr="003D3BBC" w:rsidRDefault="00E84619" w:rsidP="00E84619">
            <w:pPr>
              <w:pStyle w:val="ConsPlusNormal"/>
              <w:rPr>
                <w:rFonts w:ascii="Times New Roman" w:hAnsi="Times New Roman" w:cs="Times New Roman"/>
                <w:sz w:val="24"/>
                <w:szCs w:val="24"/>
              </w:rPr>
            </w:pPr>
          </w:p>
        </w:tc>
        <w:tc>
          <w:tcPr>
            <w:tcW w:w="992" w:type="dxa"/>
            <w:vMerge/>
            <w:shd w:val="clear" w:color="auto" w:fill="auto"/>
          </w:tcPr>
          <w:p w:rsidR="00E84619" w:rsidRPr="003D3BBC" w:rsidRDefault="00E84619" w:rsidP="00E84619">
            <w:pPr>
              <w:widowControl w:val="0"/>
            </w:pPr>
          </w:p>
        </w:tc>
        <w:tc>
          <w:tcPr>
            <w:tcW w:w="851" w:type="dxa"/>
            <w:vMerge/>
            <w:shd w:val="clear" w:color="auto" w:fill="auto"/>
          </w:tcPr>
          <w:p w:rsidR="00E84619" w:rsidRPr="003D3BBC" w:rsidRDefault="00E84619" w:rsidP="00E84619">
            <w:pPr>
              <w:widowControl w:val="0"/>
            </w:pPr>
          </w:p>
        </w:tc>
        <w:tc>
          <w:tcPr>
            <w:tcW w:w="1559" w:type="dxa"/>
            <w:shd w:val="clear" w:color="auto" w:fill="auto"/>
          </w:tcPr>
          <w:p w:rsidR="00E84619" w:rsidRPr="003D3BBC" w:rsidRDefault="00E84619" w:rsidP="00E84619">
            <w:r w:rsidRPr="003D3BBC">
              <w:t>1161404,63439</w:t>
            </w:r>
          </w:p>
        </w:tc>
        <w:tc>
          <w:tcPr>
            <w:tcW w:w="1418" w:type="dxa"/>
          </w:tcPr>
          <w:p w:rsidR="00E84619" w:rsidRPr="003D3BBC" w:rsidRDefault="00E84619" w:rsidP="00E84619">
            <w:pPr>
              <w:widowControl w:val="0"/>
              <w:autoSpaceDE w:val="0"/>
              <w:autoSpaceDN w:val="0"/>
              <w:adjustRightInd w:val="0"/>
              <w:ind w:right="-57"/>
            </w:pPr>
            <w:r w:rsidRPr="003D3BBC">
              <w:t>213128,10565</w:t>
            </w:r>
          </w:p>
        </w:tc>
        <w:tc>
          <w:tcPr>
            <w:tcW w:w="1417" w:type="dxa"/>
            <w:shd w:val="clear" w:color="auto" w:fill="auto"/>
          </w:tcPr>
          <w:p w:rsidR="00E84619" w:rsidRPr="003D3BBC" w:rsidRDefault="00E84619" w:rsidP="00E84619">
            <w:pPr>
              <w:widowControl w:val="0"/>
              <w:ind w:right="-57"/>
            </w:pPr>
            <w:r w:rsidRPr="003D3BBC">
              <w:t>220338,60898</w:t>
            </w:r>
          </w:p>
        </w:tc>
        <w:tc>
          <w:tcPr>
            <w:tcW w:w="1418" w:type="dxa"/>
            <w:shd w:val="clear" w:color="auto" w:fill="auto"/>
          </w:tcPr>
          <w:p w:rsidR="00E84619" w:rsidRPr="003D3BBC" w:rsidRDefault="00E84619" w:rsidP="00E84619">
            <w:pPr>
              <w:widowControl w:val="0"/>
              <w:ind w:right="-57"/>
            </w:pPr>
            <w:r w:rsidRPr="003D3BBC">
              <w:t>263815,33225</w:t>
            </w:r>
          </w:p>
        </w:tc>
        <w:tc>
          <w:tcPr>
            <w:tcW w:w="1417" w:type="dxa"/>
          </w:tcPr>
          <w:p w:rsidR="00E84619" w:rsidRPr="003D3BBC" w:rsidRDefault="00E84619" w:rsidP="00E84619">
            <w:pPr>
              <w:widowControl w:val="0"/>
              <w:ind w:right="-57"/>
            </w:pPr>
            <w:r w:rsidRPr="003D3BBC">
              <w:t>234767,885</w:t>
            </w:r>
          </w:p>
        </w:tc>
        <w:tc>
          <w:tcPr>
            <w:tcW w:w="1418" w:type="dxa"/>
          </w:tcPr>
          <w:p w:rsidR="00E84619" w:rsidRPr="003D3BBC" w:rsidRDefault="00E84619" w:rsidP="00E84619">
            <w:pPr>
              <w:widowControl w:val="0"/>
              <w:ind w:right="-57"/>
            </w:pPr>
            <w:r w:rsidRPr="003D3BBC">
              <w:t>229354,70251</w:t>
            </w:r>
          </w:p>
        </w:tc>
        <w:tc>
          <w:tcPr>
            <w:tcW w:w="566" w:type="dxa"/>
            <w:shd w:val="clear" w:color="auto" w:fill="auto"/>
          </w:tcPr>
          <w:p w:rsidR="00E84619" w:rsidRPr="003D3BBC" w:rsidRDefault="00E84619" w:rsidP="00E84619">
            <w:pPr>
              <w:widowControl w:val="0"/>
              <w:ind w:right="-57"/>
            </w:pPr>
            <w:r w:rsidRPr="003D3BBC">
              <w:t>МБ</w:t>
            </w:r>
          </w:p>
        </w:tc>
        <w:tc>
          <w:tcPr>
            <w:tcW w:w="993" w:type="dxa"/>
            <w:vMerge/>
            <w:shd w:val="clear" w:color="auto" w:fill="auto"/>
          </w:tcPr>
          <w:p w:rsidR="00E84619" w:rsidRPr="003D3BBC" w:rsidRDefault="00E84619" w:rsidP="00E84619">
            <w:pPr>
              <w:widowControl w:val="0"/>
              <w:jc w:val="center"/>
            </w:pPr>
          </w:p>
        </w:tc>
      </w:tr>
      <w:tr w:rsidR="00E84619" w:rsidRPr="003D3BBC" w:rsidTr="00BF2A1D">
        <w:tc>
          <w:tcPr>
            <w:tcW w:w="880" w:type="dxa"/>
            <w:vMerge/>
            <w:shd w:val="clear" w:color="auto" w:fill="auto"/>
          </w:tcPr>
          <w:p w:rsidR="00E84619" w:rsidRPr="003D3BBC" w:rsidRDefault="00E84619" w:rsidP="00E84619">
            <w:pPr>
              <w:widowControl w:val="0"/>
              <w:ind w:left="-32"/>
            </w:pPr>
          </w:p>
        </w:tc>
        <w:tc>
          <w:tcPr>
            <w:tcW w:w="2268" w:type="dxa"/>
            <w:vMerge/>
            <w:shd w:val="clear" w:color="auto" w:fill="auto"/>
          </w:tcPr>
          <w:p w:rsidR="00E84619" w:rsidRPr="003D3BBC" w:rsidRDefault="00E84619" w:rsidP="00E84619">
            <w:pPr>
              <w:pStyle w:val="ConsPlusNormal"/>
              <w:rPr>
                <w:rFonts w:ascii="Times New Roman" w:hAnsi="Times New Roman" w:cs="Times New Roman"/>
                <w:sz w:val="24"/>
                <w:szCs w:val="24"/>
              </w:rPr>
            </w:pPr>
          </w:p>
        </w:tc>
        <w:tc>
          <w:tcPr>
            <w:tcW w:w="992" w:type="dxa"/>
            <w:vMerge/>
            <w:shd w:val="clear" w:color="auto" w:fill="auto"/>
          </w:tcPr>
          <w:p w:rsidR="00E84619" w:rsidRPr="003D3BBC" w:rsidRDefault="00E84619" w:rsidP="00E84619">
            <w:pPr>
              <w:widowControl w:val="0"/>
            </w:pPr>
          </w:p>
        </w:tc>
        <w:tc>
          <w:tcPr>
            <w:tcW w:w="851" w:type="dxa"/>
            <w:vMerge/>
            <w:shd w:val="clear" w:color="auto" w:fill="auto"/>
          </w:tcPr>
          <w:p w:rsidR="00E84619" w:rsidRPr="003D3BBC" w:rsidRDefault="00E84619" w:rsidP="00E84619">
            <w:pPr>
              <w:widowControl w:val="0"/>
            </w:pPr>
          </w:p>
        </w:tc>
        <w:tc>
          <w:tcPr>
            <w:tcW w:w="1559" w:type="dxa"/>
            <w:shd w:val="clear" w:color="auto" w:fill="auto"/>
          </w:tcPr>
          <w:p w:rsidR="00E84619" w:rsidRPr="003D3BBC" w:rsidRDefault="00E84619" w:rsidP="00E84619">
            <w:r w:rsidRPr="003D3BBC">
              <w:t>4124707,706</w:t>
            </w:r>
          </w:p>
        </w:tc>
        <w:tc>
          <w:tcPr>
            <w:tcW w:w="1418" w:type="dxa"/>
          </w:tcPr>
          <w:p w:rsidR="00E84619" w:rsidRPr="003D3BBC" w:rsidRDefault="00E84619" w:rsidP="00E84619">
            <w:pPr>
              <w:widowControl w:val="0"/>
              <w:autoSpaceDE w:val="0"/>
              <w:autoSpaceDN w:val="0"/>
              <w:adjustRightInd w:val="0"/>
            </w:pPr>
            <w:r w:rsidRPr="003D3BBC">
              <w:t>624949,967</w:t>
            </w:r>
          </w:p>
        </w:tc>
        <w:tc>
          <w:tcPr>
            <w:tcW w:w="1417" w:type="dxa"/>
            <w:shd w:val="clear" w:color="auto" w:fill="auto"/>
          </w:tcPr>
          <w:p w:rsidR="00E84619" w:rsidRPr="003D3BBC" w:rsidRDefault="00E84619" w:rsidP="00E84619">
            <w:pPr>
              <w:widowControl w:val="0"/>
            </w:pPr>
            <w:r w:rsidRPr="003D3BBC">
              <w:t>718308,116</w:t>
            </w:r>
          </w:p>
        </w:tc>
        <w:tc>
          <w:tcPr>
            <w:tcW w:w="1418" w:type="dxa"/>
            <w:shd w:val="clear" w:color="auto" w:fill="auto"/>
          </w:tcPr>
          <w:p w:rsidR="00E84619" w:rsidRPr="003D3BBC" w:rsidRDefault="00E84619" w:rsidP="00E84619">
            <w:pPr>
              <w:widowControl w:val="0"/>
            </w:pPr>
            <w:r w:rsidRPr="003D3BBC">
              <w:t>888733,971</w:t>
            </w:r>
          </w:p>
        </w:tc>
        <w:tc>
          <w:tcPr>
            <w:tcW w:w="1417" w:type="dxa"/>
          </w:tcPr>
          <w:p w:rsidR="00E84619" w:rsidRPr="003D3BBC" w:rsidRDefault="00E84619" w:rsidP="00E84619">
            <w:pPr>
              <w:widowControl w:val="0"/>
            </w:pPr>
            <w:r w:rsidRPr="003D3BBC">
              <w:t>917852,445</w:t>
            </w:r>
          </w:p>
        </w:tc>
        <w:tc>
          <w:tcPr>
            <w:tcW w:w="1418" w:type="dxa"/>
          </w:tcPr>
          <w:p w:rsidR="00E84619" w:rsidRPr="003D3BBC" w:rsidRDefault="00E84619" w:rsidP="00E84619">
            <w:pPr>
              <w:widowControl w:val="0"/>
            </w:pPr>
            <w:r w:rsidRPr="003D3BBC">
              <w:t>974863,207</w:t>
            </w:r>
          </w:p>
        </w:tc>
        <w:tc>
          <w:tcPr>
            <w:tcW w:w="566" w:type="dxa"/>
            <w:shd w:val="clear" w:color="auto" w:fill="auto"/>
          </w:tcPr>
          <w:p w:rsidR="00E84619" w:rsidRPr="003D3BBC" w:rsidRDefault="00E84619" w:rsidP="00E84619">
            <w:pPr>
              <w:widowControl w:val="0"/>
            </w:pPr>
            <w:r w:rsidRPr="003D3BBC">
              <w:t>КБ</w:t>
            </w:r>
          </w:p>
        </w:tc>
        <w:tc>
          <w:tcPr>
            <w:tcW w:w="993" w:type="dxa"/>
            <w:vMerge/>
            <w:shd w:val="clear" w:color="auto" w:fill="auto"/>
          </w:tcPr>
          <w:p w:rsidR="00E84619" w:rsidRPr="003D3BBC" w:rsidRDefault="00E84619" w:rsidP="00E84619">
            <w:pPr>
              <w:widowControl w:val="0"/>
              <w:jc w:val="center"/>
            </w:pPr>
          </w:p>
        </w:tc>
      </w:tr>
      <w:tr w:rsidR="00E84619" w:rsidRPr="003D3BBC" w:rsidTr="00BF2A1D">
        <w:tc>
          <w:tcPr>
            <w:tcW w:w="880" w:type="dxa"/>
            <w:vMerge/>
            <w:shd w:val="clear" w:color="auto" w:fill="auto"/>
          </w:tcPr>
          <w:p w:rsidR="00E84619" w:rsidRPr="003D3BBC" w:rsidRDefault="00E84619" w:rsidP="00E84619">
            <w:pPr>
              <w:widowControl w:val="0"/>
              <w:ind w:left="-32"/>
            </w:pPr>
          </w:p>
        </w:tc>
        <w:tc>
          <w:tcPr>
            <w:tcW w:w="2268" w:type="dxa"/>
            <w:vMerge/>
            <w:shd w:val="clear" w:color="auto" w:fill="auto"/>
          </w:tcPr>
          <w:p w:rsidR="00E84619" w:rsidRPr="003D3BBC" w:rsidRDefault="00E84619" w:rsidP="00E84619">
            <w:pPr>
              <w:pStyle w:val="ConsPlusNormal"/>
              <w:rPr>
                <w:rFonts w:ascii="Times New Roman" w:hAnsi="Times New Roman" w:cs="Times New Roman"/>
                <w:sz w:val="24"/>
                <w:szCs w:val="24"/>
              </w:rPr>
            </w:pPr>
          </w:p>
        </w:tc>
        <w:tc>
          <w:tcPr>
            <w:tcW w:w="992" w:type="dxa"/>
            <w:vMerge/>
            <w:shd w:val="clear" w:color="auto" w:fill="auto"/>
          </w:tcPr>
          <w:p w:rsidR="00E84619" w:rsidRPr="003D3BBC" w:rsidRDefault="00E84619" w:rsidP="00E84619">
            <w:pPr>
              <w:widowControl w:val="0"/>
            </w:pPr>
          </w:p>
        </w:tc>
        <w:tc>
          <w:tcPr>
            <w:tcW w:w="851" w:type="dxa"/>
            <w:vMerge/>
            <w:shd w:val="clear" w:color="auto" w:fill="auto"/>
          </w:tcPr>
          <w:p w:rsidR="00E84619" w:rsidRPr="003D3BBC" w:rsidRDefault="00E84619" w:rsidP="00E84619">
            <w:pPr>
              <w:widowControl w:val="0"/>
            </w:pPr>
          </w:p>
        </w:tc>
        <w:tc>
          <w:tcPr>
            <w:tcW w:w="1559" w:type="dxa"/>
            <w:shd w:val="clear" w:color="auto" w:fill="auto"/>
          </w:tcPr>
          <w:p w:rsidR="00E84619" w:rsidRPr="003D3BBC" w:rsidRDefault="00E84619" w:rsidP="00E84619">
            <w:pPr>
              <w:widowControl w:val="0"/>
            </w:pPr>
            <w:r w:rsidRPr="003D3BBC">
              <w:t>0,00</w:t>
            </w:r>
          </w:p>
        </w:tc>
        <w:tc>
          <w:tcPr>
            <w:tcW w:w="1418" w:type="dxa"/>
          </w:tcPr>
          <w:p w:rsidR="00E84619" w:rsidRPr="003D3BBC" w:rsidRDefault="00E84619" w:rsidP="00E84619">
            <w:pPr>
              <w:widowControl w:val="0"/>
              <w:autoSpaceDE w:val="0"/>
              <w:autoSpaceDN w:val="0"/>
              <w:adjustRightInd w:val="0"/>
            </w:pPr>
            <w:r w:rsidRPr="003D3BBC">
              <w:t>0,00</w:t>
            </w:r>
          </w:p>
        </w:tc>
        <w:tc>
          <w:tcPr>
            <w:tcW w:w="1417" w:type="dxa"/>
            <w:shd w:val="clear" w:color="auto" w:fill="auto"/>
          </w:tcPr>
          <w:p w:rsidR="00E84619" w:rsidRPr="003D3BBC" w:rsidRDefault="00E84619" w:rsidP="00E84619">
            <w:pPr>
              <w:widowControl w:val="0"/>
              <w:ind w:right="-109"/>
            </w:pPr>
            <w:r w:rsidRPr="003D3BBC">
              <w:t>0,00</w:t>
            </w:r>
          </w:p>
        </w:tc>
        <w:tc>
          <w:tcPr>
            <w:tcW w:w="1418" w:type="dxa"/>
            <w:shd w:val="clear" w:color="auto" w:fill="auto"/>
          </w:tcPr>
          <w:p w:rsidR="00E84619" w:rsidRPr="003D3BBC" w:rsidRDefault="00E84619" w:rsidP="00E84619">
            <w:pPr>
              <w:widowControl w:val="0"/>
              <w:ind w:right="-109"/>
            </w:pPr>
            <w:r w:rsidRPr="003D3BBC">
              <w:t>0,00</w:t>
            </w:r>
          </w:p>
        </w:tc>
        <w:tc>
          <w:tcPr>
            <w:tcW w:w="1417" w:type="dxa"/>
          </w:tcPr>
          <w:p w:rsidR="00E84619" w:rsidRPr="003D3BBC" w:rsidRDefault="00E84619" w:rsidP="00E84619">
            <w:pPr>
              <w:widowControl w:val="0"/>
            </w:pPr>
            <w:r w:rsidRPr="003D3BBC">
              <w:t>0,00</w:t>
            </w:r>
          </w:p>
        </w:tc>
        <w:tc>
          <w:tcPr>
            <w:tcW w:w="1418" w:type="dxa"/>
          </w:tcPr>
          <w:p w:rsidR="00E84619" w:rsidRPr="003D3BBC" w:rsidRDefault="00E84619" w:rsidP="00E84619">
            <w:pPr>
              <w:widowControl w:val="0"/>
            </w:pPr>
            <w:r w:rsidRPr="003D3BBC">
              <w:t>0,00</w:t>
            </w:r>
          </w:p>
        </w:tc>
        <w:tc>
          <w:tcPr>
            <w:tcW w:w="566" w:type="dxa"/>
            <w:shd w:val="clear" w:color="auto" w:fill="auto"/>
          </w:tcPr>
          <w:p w:rsidR="00E84619" w:rsidRPr="003D3BBC" w:rsidRDefault="00E84619" w:rsidP="00E84619">
            <w:pPr>
              <w:widowControl w:val="0"/>
            </w:pPr>
            <w:r w:rsidRPr="003D3BBC">
              <w:t>ФБ</w:t>
            </w:r>
          </w:p>
        </w:tc>
        <w:tc>
          <w:tcPr>
            <w:tcW w:w="993" w:type="dxa"/>
            <w:vMerge/>
            <w:shd w:val="clear" w:color="auto" w:fill="auto"/>
          </w:tcPr>
          <w:p w:rsidR="00E84619" w:rsidRPr="003D3BBC" w:rsidRDefault="00E84619" w:rsidP="00E84619">
            <w:pPr>
              <w:widowControl w:val="0"/>
              <w:jc w:val="center"/>
            </w:pPr>
          </w:p>
        </w:tc>
      </w:tr>
      <w:tr w:rsidR="00E84619" w:rsidRPr="003D3BBC" w:rsidTr="00497681">
        <w:tc>
          <w:tcPr>
            <w:tcW w:w="880" w:type="dxa"/>
            <w:shd w:val="clear" w:color="auto" w:fill="auto"/>
          </w:tcPr>
          <w:p w:rsidR="00E84619" w:rsidRPr="003D3BBC" w:rsidRDefault="00E84619" w:rsidP="00E84619">
            <w:pPr>
              <w:widowControl w:val="0"/>
              <w:ind w:right="-57"/>
            </w:pPr>
            <w:r w:rsidRPr="003D3BBC">
              <w:t>…</w:t>
            </w:r>
          </w:p>
        </w:tc>
        <w:tc>
          <w:tcPr>
            <w:tcW w:w="2268" w:type="dxa"/>
            <w:shd w:val="clear" w:color="auto" w:fill="auto"/>
          </w:tcPr>
          <w:p w:rsidR="00E84619" w:rsidRPr="003D3BBC" w:rsidRDefault="00E84619" w:rsidP="00E84619">
            <w:pPr>
              <w:pStyle w:val="ConsPlusNormal"/>
              <w:rPr>
                <w:rFonts w:ascii="Times New Roman" w:hAnsi="Times New Roman" w:cs="Times New Roman"/>
                <w:sz w:val="24"/>
                <w:szCs w:val="24"/>
              </w:rPr>
            </w:pPr>
          </w:p>
        </w:tc>
        <w:tc>
          <w:tcPr>
            <w:tcW w:w="992" w:type="dxa"/>
            <w:shd w:val="clear" w:color="auto" w:fill="auto"/>
          </w:tcPr>
          <w:p w:rsidR="00E84619" w:rsidRPr="003D3BBC" w:rsidRDefault="00E84619" w:rsidP="00E84619">
            <w:pPr>
              <w:widowControl w:val="0"/>
            </w:pPr>
          </w:p>
        </w:tc>
        <w:tc>
          <w:tcPr>
            <w:tcW w:w="851" w:type="dxa"/>
            <w:shd w:val="clear" w:color="auto" w:fill="auto"/>
          </w:tcPr>
          <w:p w:rsidR="00E84619" w:rsidRPr="003D3BBC" w:rsidRDefault="00E84619" w:rsidP="00E84619">
            <w:pPr>
              <w:widowControl w:val="0"/>
            </w:pPr>
          </w:p>
        </w:tc>
        <w:tc>
          <w:tcPr>
            <w:tcW w:w="1559" w:type="dxa"/>
            <w:shd w:val="clear" w:color="auto" w:fill="auto"/>
          </w:tcPr>
          <w:p w:rsidR="00E84619" w:rsidRPr="003D3BBC" w:rsidRDefault="00E84619" w:rsidP="00E84619">
            <w:pPr>
              <w:widowControl w:val="0"/>
            </w:pPr>
          </w:p>
        </w:tc>
        <w:tc>
          <w:tcPr>
            <w:tcW w:w="1418" w:type="dxa"/>
            <w:shd w:val="clear" w:color="auto" w:fill="auto"/>
          </w:tcPr>
          <w:p w:rsidR="00E84619" w:rsidRPr="003D3BBC" w:rsidRDefault="00E84619" w:rsidP="00E84619">
            <w:pPr>
              <w:widowControl w:val="0"/>
            </w:pPr>
          </w:p>
        </w:tc>
        <w:tc>
          <w:tcPr>
            <w:tcW w:w="1417" w:type="dxa"/>
            <w:shd w:val="clear" w:color="auto" w:fill="auto"/>
          </w:tcPr>
          <w:p w:rsidR="00E84619" w:rsidRPr="003D3BBC" w:rsidRDefault="00E84619" w:rsidP="00E84619">
            <w:pPr>
              <w:widowControl w:val="0"/>
            </w:pPr>
          </w:p>
        </w:tc>
        <w:tc>
          <w:tcPr>
            <w:tcW w:w="1418" w:type="dxa"/>
            <w:shd w:val="clear" w:color="auto" w:fill="auto"/>
          </w:tcPr>
          <w:p w:rsidR="00E84619" w:rsidRPr="003D3BBC" w:rsidRDefault="00E84619" w:rsidP="00E84619">
            <w:pPr>
              <w:widowControl w:val="0"/>
            </w:pPr>
          </w:p>
        </w:tc>
        <w:tc>
          <w:tcPr>
            <w:tcW w:w="1417" w:type="dxa"/>
            <w:shd w:val="clear" w:color="auto" w:fill="auto"/>
          </w:tcPr>
          <w:p w:rsidR="00E84619" w:rsidRPr="003D3BBC" w:rsidRDefault="00E84619" w:rsidP="00E84619">
            <w:pPr>
              <w:widowControl w:val="0"/>
            </w:pPr>
          </w:p>
        </w:tc>
        <w:tc>
          <w:tcPr>
            <w:tcW w:w="1418" w:type="dxa"/>
            <w:shd w:val="clear" w:color="auto" w:fill="auto"/>
          </w:tcPr>
          <w:p w:rsidR="00E84619" w:rsidRPr="003D3BBC" w:rsidRDefault="00E84619" w:rsidP="00E84619">
            <w:pPr>
              <w:widowControl w:val="0"/>
            </w:pPr>
          </w:p>
        </w:tc>
        <w:tc>
          <w:tcPr>
            <w:tcW w:w="566" w:type="dxa"/>
            <w:shd w:val="clear" w:color="auto" w:fill="auto"/>
          </w:tcPr>
          <w:p w:rsidR="00E84619" w:rsidRPr="003D3BBC" w:rsidRDefault="00E84619" w:rsidP="00E84619">
            <w:pPr>
              <w:widowControl w:val="0"/>
            </w:pPr>
          </w:p>
        </w:tc>
        <w:tc>
          <w:tcPr>
            <w:tcW w:w="993" w:type="dxa"/>
            <w:shd w:val="clear" w:color="auto" w:fill="auto"/>
          </w:tcPr>
          <w:p w:rsidR="00E84619" w:rsidRPr="003D3BBC" w:rsidRDefault="00E84619" w:rsidP="00E84619">
            <w:pPr>
              <w:widowControl w:val="0"/>
              <w:jc w:val="center"/>
            </w:pPr>
          </w:p>
        </w:tc>
      </w:tr>
      <w:tr w:rsidR="00E84619" w:rsidRPr="003D3BBC" w:rsidTr="00597ACC">
        <w:tc>
          <w:tcPr>
            <w:tcW w:w="880" w:type="dxa"/>
            <w:vMerge w:val="restart"/>
            <w:shd w:val="clear" w:color="auto" w:fill="auto"/>
          </w:tcPr>
          <w:p w:rsidR="00E84619" w:rsidRPr="003D3BBC" w:rsidRDefault="00E84619" w:rsidP="00E84619">
            <w:pPr>
              <w:widowControl w:val="0"/>
              <w:ind w:left="-32" w:right="-108"/>
            </w:pPr>
            <w:r w:rsidRPr="003D3BBC">
              <w:t>4.1.1.5.</w:t>
            </w:r>
          </w:p>
        </w:tc>
        <w:tc>
          <w:tcPr>
            <w:tcW w:w="2268" w:type="dxa"/>
            <w:vMerge w:val="restart"/>
            <w:shd w:val="clear" w:color="auto" w:fill="auto"/>
          </w:tcPr>
          <w:p w:rsidR="00E84619" w:rsidRPr="003D3BBC" w:rsidRDefault="00E84619" w:rsidP="00E84619">
            <w:pPr>
              <w:pStyle w:val="ConsPlusNormal"/>
              <w:rPr>
                <w:rFonts w:ascii="Times New Roman" w:hAnsi="Times New Roman" w:cs="Times New Roman"/>
                <w:sz w:val="8"/>
                <w:szCs w:val="24"/>
              </w:rPr>
            </w:pPr>
            <w:r w:rsidRPr="003D3BBC">
              <w:rPr>
                <w:rFonts w:ascii="Times New Roman" w:hAnsi="Times New Roman" w:cs="Times New Roman"/>
                <w:sz w:val="24"/>
                <w:szCs w:val="24"/>
              </w:rPr>
              <w:t>Организациям дополнительного образования детей, в том числе:</w:t>
            </w:r>
          </w:p>
        </w:tc>
        <w:tc>
          <w:tcPr>
            <w:tcW w:w="992" w:type="dxa"/>
            <w:vMerge w:val="restart"/>
            <w:shd w:val="clear" w:color="auto" w:fill="auto"/>
          </w:tcPr>
          <w:p w:rsidR="00E84619" w:rsidRPr="003D3BBC" w:rsidRDefault="00E84619" w:rsidP="00E84619">
            <w:pPr>
              <w:widowControl w:val="0"/>
            </w:pPr>
            <w:r w:rsidRPr="003D3BBC">
              <w:t>УО,</w:t>
            </w:r>
          </w:p>
          <w:p w:rsidR="00E84619" w:rsidRPr="003D3BBC" w:rsidRDefault="00E84619" w:rsidP="00E84619">
            <w:pPr>
              <w:widowControl w:val="0"/>
            </w:pPr>
            <w:r w:rsidRPr="003D3BBC">
              <w:t>МБОУ ДО</w:t>
            </w:r>
          </w:p>
        </w:tc>
        <w:tc>
          <w:tcPr>
            <w:tcW w:w="851" w:type="dxa"/>
            <w:vMerge w:val="restart"/>
            <w:shd w:val="clear" w:color="auto" w:fill="auto"/>
          </w:tcPr>
          <w:p w:rsidR="00E84619" w:rsidRPr="003D3BBC" w:rsidRDefault="00E84619" w:rsidP="00E84619">
            <w:pPr>
              <w:widowControl w:val="0"/>
            </w:pPr>
            <w:r w:rsidRPr="003D3BBC">
              <w:t>2021- 2025</w:t>
            </w:r>
          </w:p>
        </w:tc>
        <w:tc>
          <w:tcPr>
            <w:tcW w:w="1559" w:type="dxa"/>
            <w:shd w:val="clear" w:color="auto" w:fill="auto"/>
          </w:tcPr>
          <w:p w:rsidR="00E84619" w:rsidRPr="003D3BBC" w:rsidRDefault="00E84619" w:rsidP="00E84619">
            <w:pPr>
              <w:ind w:right="-57"/>
              <w:rPr>
                <w:b/>
              </w:rPr>
            </w:pPr>
            <w:r w:rsidRPr="003D3BBC">
              <w:rPr>
                <w:b/>
              </w:rPr>
              <w:t>341753,03807</w:t>
            </w:r>
          </w:p>
        </w:tc>
        <w:tc>
          <w:tcPr>
            <w:tcW w:w="1418" w:type="dxa"/>
          </w:tcPr>
          <w:p w:rsidR="00E84619" w:rsidRPr="003D3BBC" w:rsidRDefault="00E84619" w:rsidP="00E84619">
            <w:pPr>
              <w:widowControl w:val="0"/>
              <w:ind w:left="-57" w:right="-57"/>
              <w:rPr>
                <w:b/>
              </w:rPr>
            </w:pPr>
            <w:r w:rsidRPr="003D3BBC">
              <w:rPr>
                <w:b/>
              </w:rPr>
              <w:t>62692,53925</w:t>
            </w:r>
          </w:p>
        </w:tc>
        <w:tc>
          <w:tcPr>
            <w:tcW w:w="1417" w:type="dxa"/>
            <w:shd w:val="clear" w:color="auto" w:fill="auto"/>
          </w:tcPr>
          <w:p w:rsidR="00E84619" w:rsidRPr="003D3BBC" w:rsidRDefault="00E84619" w:rsidP="00E84619">
            <w:pPr>
              <w:widowControl w:val="0"/>
              <w:ind w:left="-57" w:right="-57"/>
              <w:rPr>
                <w:b/>
                <w:lang w:val="en-US"/>
              </w:rPr>
            </w:pPr>
            <w:r w:rsidRPr="003D3BBC">
              <w:rPr>
                <w:b/>
              </w:rPr>
              <w:t>64218,14372</w:t>
            </w:r>
          </w:p>
        </w:tc>
        <w:tc>
          <w:tcPr>
            <w:tcW w:w="1418" w:type="dxa"/>
            <w:shd w:val="clear" w:color="auto" w:fill="auto"/>
          </w:tcPr>
          <w:p w:rsidR="00E84619" w:rsidRPr="003D3BBC" w:rsidRDefault="00E84619" w:rsidP="00E84619">
            <w:pPr>
              <w:widowControl w:val="0"/>
              <w:ind w:left="-57" w:right="-57"/>
              <w:rPr>
                <w:b/>
              </w:rPr>
            </w:pPr>
            <w:r w:rsidRPr="003D3BBC">
              <w:rPr>
                <w:b/>
              </w:rPr>
              <w:t>71623,04107</w:t>
            </w:r>
          </w:p>
        </w:tc>
        <w:tc>
          <w:tcPr>
            <w:tcW w:w="1417" w:type="dxa"/>
          </w:tcPr>
          <w:p w:rsidR="00E84619" w:rsidRPr="003D3BBC" w:rsidRDefault="00E84619" w:rsidP="00E84619">
            <w:pPr>
              <w:widowControl w:val="0"/>
              <w:ind w:left="-57" w:right="-57"/>
              <w:rPr>
                <w:b/>
              </w:rPr>
            </w:pPr>
            <w:r w:rsidRPr="003D3BBC">
              <w:rPr>
                <w:b/>
              </w:rPr>
              <w:t>69037,62224</w:t>
            </w:r>
          </w:p>
        </w:tc>
        <w:tc>
          <w:tcPr>
            <w:tcW w:w="1418" w:type="dxa"/>
          </w:tcPr>
          <w:p w:rsidR="00E84619" w:rsidRPr="003D3BBC" w:rsidRDefault="00E84619" w:rsidP="00E84619">
            <w:pPr>
              <w:widowControl w:val="0"/>
              <w:ind w:left="-57" w:right="-57"/>
              <w:rPr>
                <w:b/>
              </w:rPr>
            </w:pPr>
            <w:r w:rsidRPr="003D3BBC">
              <w:rPr>
                <w:b/>
              </w:rPr>
              <w:t>74181,69179</w:t>
            </w:r>
          </w:p>
        </w:tc>
        <w:tc>
          <w:tcPr>
            <w:tcW w:w="566" w:type="dxa"/>
            <w:shd w:val="clear" w:color="auto" w:fill="auto"/>
          </w:tcPr>
          <w:p w:rsidR="00E84619" w:rsidRPr="003D3BBC" w:rsidRDefault="00E84619" w:rsidP="00E84619">
            <w:pPr>
              <w:widowControl w:val="0"/>
              <w:rPr>
                <w:b/>
              </w:rPr>
            </w:pPr>
            <w:r w:rsidRPr="003D3BBC">
              <w:rPr>
                <w:b/>
              </w:rPr>
              <w:t>х</w:t>
            </w:r>
          </w:p>
        </w:tc>
        <w:tc>
          <w:tcPr>
            <w:tcW w:w="993" w:type="dxa"/>
            <w:vMerge w:val="restart"/>
            <w:shd w:val="clear" w:color="auto" w:fill="auto"/>
          </w:tcPr>
          <w:p w:rsidR="00E84619" w:rsidRPr="003D3BBC" w:rsidRDefault="00E84619" w:rsidP="00E84619">
            <w:pPr>
              <w:widowControl w:val="0"/>
            </w:pPr>
            <w:r w:rsidRPr="003D3BBC">
              <w:t>МБОУ ДО</w:t>
            </w:r>
          </w:p>
        </w:tc>
      </w:tr>
      <w:tr w:rsidR="00E84619" w:rsidRPr="003D3BBC" w:rsidTr="00597ACC">
        <w:tc>
          <w:tcPr>
            <w:tcW w:w="880" w:type="dxa"/>
            <w:vMerge/>
            <w:shd w:val="clear" w:color="auto" w:fill="auto"/>
          </w:tcPr>
          <w:p w:rsidR="00E84619" w:rsidRPr="003D3BBC" w:rsidRDefault="00E84619" w:rsidP="00E84619">
            <w:pPr>
              <w:widowControl w:val="0"/>
              <w:ind w:left="-32"/>
            </w:pPr>
          </w:p>
        </w:tc>
        <w:tc>
          <w:tcPr>
            <w:tcW w:w="2268" w:type="dxa"/>
            <w:vMerge/>
            <w:shd w:val="clear" w:color="auto" w:fill="auto"/>
          </w:tcPr>
          <w:p w:rsidR="00E84619" w:rsidRPr="003D3BBC" w:rsidRDefault="00E84619" w:rsidP="00E84619">
            <w:pPr>
              <w:pStyle w:val="ConsPlusNormal"/>
              <w:rPr>
                <w:rFonts w:ascii="Times New Roman" w:hAnsi="Times New Roman" w:cs="Times New Roman"/>
                <w:sz w:val="24"/>
                <w:szCs w:val="24"/>
              </w:rPr>
            </w:pPr>
          </w:p>
        </w:tc>
        <w:tc>
          <w:tcPr>
            <w:tcW w:w="992" w:type="dxa"/>
            <w:vMerge/>
            <w:shd w:val="clear" w:color="auto" w:fill="auto"/>
          </w:tcPr>
          <w:p w:rsidR="00E84619" w:rsidRPr="003D3BBC" w:rsidRDefault="00E84619" w:rsidP="00E84619">
            <w:pPr>
              <w:widowControl w:val="0"/>
            </w:pPr>
          </w:p>
        </w:tc>
        <w:tc>
          <w:tcPr>
            <w:tcW w:w="851" w:type="dxa"/>
            <w:vMerge/>
            <w:shd w:val="clear" w:color="auto" w:fill="auto"/>
          </w:tcPr>
          <w:p w:rsidR="00E84619" w:rsidRPr="003D3BBC" w:rsidRDefault="00E84619" w:rsidP="00E84619">
            <w:pPr>
              <w:widowControl w:val="0"/>
            </w:pPr>
          </w:p>
        </w:tc>
        <w:tc>
          <w:tcPr>
            <w:tcW w:w="1559" w:type="dxa"/>
            <w:shd w:val="clear" w:color="auto" w:fill="auto"/>
          </w:tcPr>
          <w:p w:rsidR="00E84619" w:rsidRPr="003D3BBC" w:rsidRDefault="00E84619" w:rsidP="00E84619">
            <w:pPr>
              <w:ind w:left="-85" w:right="-85"/>
            </w:pPr>
            <w:r w:rsidRPr="003D3BBC">
              <w:t>341753,03807</w:t>
            </w:r>
          </w:p>
        </w:tc>
        <w:tc>
          <w:tcPr>
            <w:tcW w:w="1418" w:type="dxa"/>
          </w:tcPr>
          <w:p w:rsidR="00E84619" w:rsidRPr="003D3BBC" w:rsidRDefault="00E84619" w:rsidP="00E84619">
            <w:pPr>
              <w:widowControl w:val="0"/>
              <w:autoSpaceDE w:val="0"/>
              <w:autoSpaceDN w:val="0"/>
              <w:adjustRightInd w:val="0"/>
              <w:ind w:left="-85" w:right="-113"/>
            </w:pPr>
            <w:r w:rsidRPr="003D3BBC">
              <w:t>62692,53925</w:t>
            </w:r>
          </w:p>
        </w:tc>
        <w:tc>
          <w:tcPr>
            <w:tcW w:w="1417" w:type="dxa"/>
            <w:shd w:val="clear" w:color="auto" w:fill="auto"/>
          </w:tcPr>
          <w:p w:rsidR="00E84619" w:rsidRPr="003D3BBC" w:rsidRDefault="00E84619" w:rsidP="00E84619">
            <w:pPr>
              <w:widowControl w:val="0"/>
              <w:ind w:left="-85" w:right="-113"/>
            </w:pPr>
            <w:r w:rsidRPr="003D3BBC">
              <w:t>64218,14372</w:t>
            </w:r>
          </w:p>
        </w:tc>
        <w:tc>
          <w:tcPr>
            <w:tcW w:w="1418" w:type="dxa"/>
            <w:shd w:val="clear" w:color="auto" w:fill="auto"/>
          </w:tcPr>
          <w:p w:rsidR="00E84619" w:rsidRPr="003D3BBC" w:rsidRDefault="00E84619" w:rsidP="00E84619">
            <w:pPr>
              <w:widowControl w:val="0"/>
              <w:ind w:left="-85" w:right="-113"/>
            </w:pPr>
            <w:r w:rsidRPr="003D3BBC">
              <w:t>71623,04107</w:t>
            </w:r>
          </w:p>
        </w:tc>
        <w:tc>
          <w:tcPr>
            <w:tcW w:w="1417" w:type="dxa"/>
          </w:tcPr>
          <w:p w:rsidR="00E84619" w:rsidRPr="003D3BBC" w:rsidRDefault="00E84619" w:rsidP="00E84619">
            <w:pPr>
              <w:widowControl w:val="0"/>
              <w:ind w:left="-85" w:right="-85"/>
            </w:pPr>
            <w:r w:rsidRPr="003D3BBC">
              <w:t>69037,62224</w:t>
            </w:r>
          </w:p>
        </w:tc>
        <w:tc>
          <w:tcPr>
            <w:tcW w:w="1418" w:type="dxa"/>
          </w:tcPr>
          <w:p w:rsidR="00E84619" w:rsidRPr="003D3BBC" w:rsidRDefault="00E84619" w:rsidP="00E84619">
            <w:pPr>
              <w:widowControl w:val="0"/>
              <w:ind w:left="-85" w:right="-113"/>
            </w:pPr>
            <w:r w:rsidRPr="003D3BBC">
              <w:t>74181,69179</w:t>
            </w:r>
          </w:p>
        </w:tc>
        <w:tc>
          <w:tcPr>
            <w:tcW w:w="566" w:type="dxa"/>
            <w:shd w:val="clear" w:color="auto" w:fill="auto"/>
          </w:tcPr>
          <w:p w:rsidR="00E84619" w:rsidRPr="003D3BBC" w:rsidRDefault="00E84619" w:rsidP="00E84619">
            <w:pPr>
              <w:widowControl w:val="0"/>
              <w:ind w:right="-57"/>
            </w:pPr>
            <w:r w:rsidRPr="003D3BBC">
              <w:t>МБ</w:t>
            </w:r>
          </w:p>
        </w:tc>
        <w:tc>
          <w:tcPr>
            <w:tcW w:w="993" w:type="dxa"/>
            <w:vMerge/>
            <w:shd w:val="clear" w:color="auto" w:fill="auto"/>
          </w:tcPr>
          <w:p w:rsidR="00E84619" w:rsidRPr="003D3BBC" w:rsidRDefault="00E84619" w:rsidP="00E84619">
            <w:pPr>
              <w:widowControl w:val="0"/>
              <w:jc w:val="center"/>
            </w:pPr>
          </w:p>
        </w:tc>
      </w:tr>
      <w:tr w:rsidR="00E84619" w:rsidRPr="003D3BBC" w:rsidTr="004B7189">
        <w:tc>
          <w:tcPr>
            <w:tcW w:w="880" w:type="dxa"/>
            <w:vMerge/>
            <w:shd w:val="clear" w:color="auto" w:fill="auto"/>
          </w:tcPr>
          <w:p w:rsidR="00E84619" w:rsidRPr="003D3BBC" w:rsidRDefault="00E84619" w:rsidP="00E84619">
            <w:pPr>
              <w:widowControl w:val="0"/>
              <w:ind w:left="-32"/>
            </w:pPr>
          </w:p>
        </w:tc>
        <w:tc>
          <w:tcPr>
            <w:tcW w:w="2268" w:type="dxa"/>
            <w:vMerge/>
            <w:shd w:val="clear" w:color="auto" w:fill="auto"/>
          </w:tcPr>
          <w:p w:rsidR="00E84619" w:rsidRPr="003D3BBC" w:rsidRDefault="00E84619" w:rsidP="00E84619">
            <w:pPr>
              <w:pStyle w:val="ConsPlusNormal"/>
              <w:rPr>
                <w:rFonts w:ascii="Times New Roman" w:hAnsi="Times New Roman" w:cs="Times New Roman"/>
                <w:sz w:val="24"/>
                <w:szCs w:val="24"/>
              </w:rPr>
            </w:pPr>
          </w:p>
        </w:tc>
        <w:tc>
          <w:tcPr>
            <w:tcW w:w="992" w:type="dxa"/>
            <w:vMerge/>
            <w:shd w:val="clear" w:color="auto" w:fill="auto"/>
          </w:tcPr>
          <w:p w:rsidR="00E84619" w:rsidRPr="003D3BBC" w:rsidRDefault="00E84619" w:rsidP="00E84619">
            <w:pPr>
              <w:widowControl w:val="0"/>
            </w:pPr>
          </w:p>
        </w:tc>
        <w:tc>
          <w:tcPr>
            <w:tcW w:w="851" w:type="dxa"/>
            <w:vMerge/>
            <w:shd w:val="clear" w:color="auto" w:fill="auto"/>
          </w:tcPr>
          <w:p w:rsidR="00E84619" w:rsidRPr="003D3BBC" w:rsidRDefault="00E84619" w:rsidP="00E84619">
            <w:pPr>
              <w:widowControl w:val="0"/>
            </w:pPr>
          </w:p>
        </w:tc>
        <w:tc>
          <w:tcPr>
            <w:tcW w:w="1559" w:type="dxa"/>
            <w:shd w:val="clear" w:color="auto" w:fill="auto"/>
          </w:tcPr>
          <w:p w:rsidR="00E84619" w:rsidRPr="003D3BBC" w:rsidRDefault="00E84619" w:rsidP="00E84619">
            <w:r w:rsidRPr="003D3BBC">
              <w:t>0,00</w:t>
            </w:r>
          </w:p>
        </w:tc>
        <w:tc>
          <w:tcPr>
            <w:tcW w:w="1418" w:type="dxa"/>
            <w:shd w:val="clear" w:color="auto" w:fill="FFFFFF"/>
          </w:tcPr>
          <w:p w:rsidR="00E84619" w:rsidRPr="003D3BBC" w:rsidRDefault="00E84619" w:rsidP="00E84619">
            <w:pPr>
              <w:widowControl w:val="0"/>
              <w:autoSpaceDE w:val="0"/>
              <w:autoSpaceDN w:val="0"/>
              <w:adjustRightInd w:val="0"/>
            </w:pPr>
            <w:r w:rsidRPr="003D3BBC">
              <w:t>0,00</w:t>
            </w:r>
          </w:p>
        </w:tc>
        <w:tc>
          <w:tcPr>
            <w:tcW w:w="1417" w:type="dxa"/>
            <w:shd w:val="clear" w:color="auto" w:fill="auto"/>
          </w:tcPr>
          <w:p w:rsidR="00E84619" w:rsidRPr="003D3BBC" w:rsidRDefault="00E84619" w:rsidP="00E84619">
            <w:pPr>
              <w:widowControl w:val="0"/>
            </w:pPr>
            <w:r w:rsidRPr="003D3BBC">
              <w:t>0,00</w:t>
            </w:r>
          </w:p>
        </w:tc>
        <w:tc>
          <w:tcPr>
            <w:tcW w:w="1418" w:type="dxa"/>
            <w:shd w:val="clear" w:color="auto" w:fill="auto"/>
          </w:tcPr>
          <w:p w:rsidR="00E84619" w:rsidRPr="003D3BBC" w:rsidRDefault="00E84619" w:rsidP="00E84619">
            <w:pPr>
              <w:widowControl w:val="0"/>
            </w:pPr>
            <w:r w:rsidRPr="003D3BBC">
              <w:t>0,00</w:t>
            </w:r>
          </w:p>
        </w:tc>
        <w:tc>
          <w:tcPr>
            <w:tcW w:w="1417" w:type="dxa"/>
            <w:shd w:val="clear" w:color="auto" w:fill="auto"/>
          </w:tcPr>
          <w:p w:rsidR="00E84619" w:rsidRPr="003D3BBC" w:rsidRDefault="00E84619" w:rsidP="00E84619">
            <w:pPr>
              <w:widowControl w:val="0"/>
            </w:pPr>
            <w:r w:rsidRPr="003D3BBC">
              <w:t>0,00</w:t>
            </w:r>
          </w:p>
        </w:tc>
        <w:tc>
          <w:tcPr>
            <w:tcW w:w="1418" w:type="dxa"/>
          </w:tcPr>
          <w:p w:rsidR="00E84619" w:rsidRPr="003D3BBC" w:rsidRDefault="00E84619" w:rsidP="00E84619">
            <w:pPr>
              <w:widowControl w:val="0"/>
            </w:pPr>
            <w:r w:rsidRPr="003D3BBC">
              <w:t>0,00</w:t>
            </w:r>
          </w:p>
        </w:tc>
        <w:tc>
          <w:tcPr>
            <w:tcW w:w="566" w:type="dxa"/>
            <w:shd w:val="clear" w:color="auto" w:fill="auto"/>
          </w:tcPr>
          <w:p w:rsidR="00E84619" w:rsidRPr="003D3BBC" w:rsidRDefault="00E84619" w:rsidP="00E84619">
            <w:pPr>
              <w:widowControl w:val="0"/>
            </w:pPr>
            <w:r w:rsidRPr="003D3BBC">
              <w:t>КБ</w:t>
            </w:r>
          </w:p>
        </w:tc>
        <w:tc>
          <w:tcPr>
            <w:tcW w:w="993" w:type="dxa"/>
            <w:vMerge/>
            <w:shd w:val="clear" w:color="auto" w:fill="auto"/>
          </w:tcPr>
          <w:p w:rsidR="00E84619" w:rsidRPr="003D3BBC" w:rsidRDefault="00E84619" w:rsidP="00E84619">
            <w:pPr>
              <w:widowControl w:val="0"/>
              <w:jc w:val="center"/>
            </w:pPr>
          </w:p>
        </w:tc>
      </w:tr>
      <w:tr w:rsidR="00E84619" w:rsidRPr="003D3BBC" w:rsidTr="004B7189">
        <w:tc>
          <w:tcPr>
            <w:tcW w:w="880" w:type="dxa"/>
            <w:vMerge/>
            <w:shd w:val="clear" w:color="auto" w:fill="auto"/>
          </w:tcPr>
          <w:p w:rsidR="00E84619" w:rsidRPr="003D3BBC" w:rsidRDefault="00E84619" w:rsidP="00E84619">
            <w:pPr>
              <w:widowControl w:val="0"/>
              <w:ind w:left="-32"/>
            </w:pPr>
          </w:p>
        </w:tc>
        <w:tc>
          <w:tcPr>
            <w:tcW w:w="2268" w:type="dxa"/>
            <w:vMerge/>
            <w:shd w:val="clear" w:color="auto" w:fill="auto"/>
          </w:tcPr>
          <w:p w:rsidR="00E84619" w:rsidRPr="003D3BBC" w:rsidRDefault="00E84619" w:rsidP="00E84619">
            <w:pPr>
              <w:pStyle w:val="ConsPlusNormal"/>
              <w:rPr>
                <w:rFonts w:ascii="Times New Roman" w:hAnsi="Times New Roman" w:cs="Times New Roman"/>
                <w:sz w:val="24"/>
                <w:szCs w:val="24"/>
              </w:rPr>
            </w:pPr>
          </w:p>
        </w:tc>
        <w:tc>
          <w:tcPr>
            <w:tcW w:w="992" w:type="dxa"/>
            <w:vMerge/>
            <w:shd w:val="clear" w:color="auto" w:fill="auto"/>
          </w:tcPr>
          <w:p w:rsidR="00E84619" w:rsidRPr="003D3BBC" w:rsidRDefault="00E84619" w:rsidP="00E84619">
            <w:pPr>
              <w:widowControl w:val="0"/>
            </w:pPr>
          </w:p>
        </w:tc>
        <w:tc>
          <w:tcPr>
            <w:tcW w:w="851" w:type="dxa"/>
            <w:vMerge/>
            <w:shd w:val="clear" w:color="auto" w:fill="auto"/>
          </w:tcPr>
          <w:p w:rsidR="00E84619" w:rsidRPr="003D3BBC" w:rsidRDefault="00E84619" w:rsidP="00E84619">
            <w:pPr>
              <w:widowControl w:val="0"/>
            </w:pPr>
          </w:p>
        </w:tc>
        <w:tc>
          <w:tcPr>
            <w:tcW w:w="1559" w:type="dxa"/>
            <w:shd w:val="clear" w:color="auto" w:fill="auto"/>
          </w:tcPr>
          <w:p w:rsidR="00E84619" w:rsidRPr="003D3BBC" w:rsidRDefault="00E84619" w:rsidP="00E84619">
            <w:pPr>
              <w:widowControl w:val="0"/>
            </w:pPr>
            <w:r w:rsidRPr="003D3BBC">
              <w:t>0,00</w:t>
            </w:r>
          </w:p>
        </w:tc>
        <w:tc>
          <w:tcPr>
            <w:tcW w:w="1418" w:type="dxa"/>
            <w:shd w:val="clear" w:color="auto" w:fill="FFFFFF"/>
          </w:tcPr>
          <w:p w:rsidR="00E84619" w:rsidRPr="003D3BBC" w:rsidRDefault="00E84619" w:rsidP="00E84619">
            <w:pPr>
              <w:widowControl w:val="0"/>
              <w:autoSpaceDE w:val="0"/>
              <w:autoSpaceDN w:val="0"/>
              <w:adjustRightInd w:val="0"/>
            </w:pPr>
            <w:r w:rsidRPr="003D3BBC">
              <w:t>0,00</w:t>
            </w:r>
          </w:p>
        </w:tc>
        <w:tc>
          <w:tcPr>
            <w:tcW w:w="1417" w:type="dxa"/>
            <w:shd w:val="clear" w:color="auto" w:fill="auto"/>
          </w:tcPr>
          <w:p w:rsidR="00E84619" w:rsidRPr="003D3BBC" w:rsidRDefault="00E84619" w:rsidP="00E84619">
            <w:pPr>
              <w:widowControl w:val="0"/>
              <w:ind w:right="-109"/>
            </w:pPr>
            <w:r w:rsidRPr="003D3BBC">
              <w:t>0,00</w:t>
            </w:r>
          </w:p>
        </w:tc>
        <w:tc>
          <w:tcPr>
            <w:tcW w:w="1418" w:type="dxa"/>
            <w:shd w:val="clear" w:color="auto" w:fill="auto"/>
          </w:tcPr>
          <w:p w:rsidR="00E84619" w:rsidRPr="003D3BBC" w:rsidRDefault="00E84619" w:rsidP="00E84619">
            <w:pPr>
              <w:widowControl w:val="0"/>
              <w:ind w:right="-109"/>
            </w:pPr>
            <w:r w:rsidRPr="003D3BBC">
              <w:t>0,00</w:t>
            </w:r>
          </w:p>
        </w:tc>
        <w:tc>
          <w:tcPr>
            <w:tcW w:w="1417" w:type="dxa"/>
            <w:shd w:val="clear" w:color="auto" w:fill="auto"/>
          </w:tcPr>
          <w:p w:rsidR="00E84619" w:rsidRPr="003D3BBC" w:rsidRDefault="00E84619" w:rsidP="00E84619">
            <w:pPr>
              <w:widowControl w:val="0"/>
            </w:pPr>
            <w:r w:rsidRPr="003D3BBC">
              <w:t>0,00</w:t>
            </w:r>
          </w:p>
        </w:tc>
        <w:tc>
          <w:tcPr>
            <w:tcW w:w="1418" w:type="dxa"/>
          </w:tcPr>
          <w:p w:rsidR="00E84619" w:rsidRPr="003D3BBC" w:rsidRDefault="00E84619" w:rsidP="00E84619">
            <w:pPr>
              <w:widowControl w:val="0"/>
            </w:pPr>
            <w:r w:rsidRPr="003D3BBC">
              <w:t>0,00</w:t>
            </w:r>
          </w:p>
        </w:tc>
        <w:tc>
          <w:tcPr>
            <w:tcW w:w="566" w:type="dxa"/>
            <w:shd w:val="clear" w:color="auto" w:fill="auto"/>
          </w:tcPr>
          <w:p w:rsidR="00E84619" w:rsidRPr="003D3BBC" w:rsidRDefault="00E84619" w:rsidP="00E84619">
            <w:pPr>
              <w:widowControl w:val="0"/>
            </w:pPr>
            <w:r w:rsidRPr="003D3BBC">
              <w:t>ФБ</w:t>
            </w:r>
          </w:p>
        </w:tc>
        <w:tc>
          <w:tcPr>
            <w:tcW w:w="993" w:type="dxa"/>
            <w:vMerge/>
            <w:shd w:val="clear" w:color="auto" w:fill="auto"/>
          </w:tcPr>
          <w:p w:rsidR="00E84619" w:rsidRPr="003D3BBC" w:rsidRDefault="00E84619" w:rsidP="00E84619">
            <w:pPr>
              <w:widowControl w:val="0"/>
              <w:jc w:val="center"/>
            </w:pPr>
          </w:p>
        </w:tc>
      </w:tr>
      <w:tr w:rsidR="00E84619" w:rsidRPr="003D3BBC" w:rsidTr="00497681">
        <w:tc>
          <w:tcPr>
            <w:tcW w:w="880" w:type="dxa"/>
            <w:shd w:val="clear" w:color="auto" w:fill="auto"/>
          </w:tcPr>
          <w:p w:rsidR="00E84619" w:rsidRPr="003D3BBC" w:rsidRDefault="00E84619" w:rsidP="00E84619">
            <w:pPr>
              <w:widowControl w:val="0"/>
              <w:ind w:right="-57"/>
            </w:pPr>
            <w:r w:rsidRPr="003D3BBC">
              <w:t>…</w:t>
            </w:r>
          </w:p>
        </w:tc>
        <w:tc>
          <w:tcPr>
            <w:tcW w:w="2268" w:type="dxa"/>
            <w:shd w:val="clear" w:color="auto" w:fill="auto"/>
          </w:tcPr>
          <w:p w:rsidR="00E84619" w:rsidRPr="003D3BBC" w:rsidRDefault="00E84619" w:rsidP="00E84619">
            <w:pPr>
              <w:pStyle w:val="ConsPlusNormal"/>
              <w:rPr>
                <w:rFonts w:ascii="Times New Roman" w:hAnsi="Times New Roman" w:cs="Times New Roman"/>
                <w:sz w:val="24"/>
                <w:szCs w:val="24"/>
              </w:rPr>
            </w:pPr>
          </w:p>
        </w:tc>
        <w:tc>
          <w:tcPr>
            <w:tcW w:w="992" w:type="dxa"/>
            <w:shd w:val="clear" w:color="auto" w:fill="auto"/>
          </w:tcPr>
          <w:p w:rsidR="00E84619" w:rsidRPr="003D3BBC" w:rsidRDefault="00E84619" w:rsidP="00E84619">
            <w:pPr>
              <w:widowControl w:val="0"/>
            </w:pPr>
          </w:p>
        </w:tc>
        <w:tc>
          <w:tcPr>
            <w:tcW w:w="851" w:type="dxa"/>
            <w:shd w:val="clear" w:color="auto" w:fill="auto"/>
          </w:tcPr>
          <w:p w:rsidR="00E84619" w:rsidRPr="003D3BBC" w:rsidRDefault="00E84619" w:rsidP="00E84619">
            <w:pPr>
              <w:widowControl w:val="0"/>
            </w:pPr>
          </w:p>
        </w:tc>
        <w:tc>
          <w:tcPr>
            <w:tcW w:w="1559" w:type="dxa"/>
            <w:shd w:val="clear" w:color="auto" w:fill="auto"/>
          </w:tcPr>
          <w:p w:rsidR="00E84619" w:rsidRPr="003D3BBC" w:rsidRDefault="00E84619" w:rsidP="00E84619">
            <w:pPr>
              <w:widowControl w:val="0"/>
            </w:pPr>
          </w:p>
        </w:tc>
        <w:tc>
          <w:tcPr>
            <w:tcW w:w="1418" w:type="dxa"/>
            <w:shd w:val="clear" w:color="auto" w:fill="auto"/>
          </w:tcPr>
          <w:p w:rsidR="00E84619" w:rsidRPr="003D3BBC" w:rsidRDefault="00E84619" w:rsidP="00E84619">
            <w:pPr>
              <w:widowControl w:val="0"/>
            </w:pPr>
          </w:p>
        </w:tc>
        <w:tc>
          <w:tcPr>
            <w:tcW w:w="1417" w:type="dxa"/>
            <w:shd w:val="clear" w:color="auto" w:fill="auto"/>
          </w:tcPr>
          <w:p w:rsidR="00E84619" w:rsidRPr="003D3BBC" w:rsidRDefault="00E84619" w:rsidP="00E84619">
            <w:pPr>
              <w:widowControl w:val="0"/>
            </w:pPr>
          </w:p>
        </w:tc>
        <w:tc>
          <w:tcPr>
            <w:tcW w:w="1418" w:type="dxa"/>
            <w:shd w:val="clear" w:color="auto" w:fill="auto"/>
          </w:tcPr>
          <w:p w:rsidR="00E84619" w:rsidRPr="003D3BBC" w:rsidRDefault="00E84619" w:rsidP="00E84619">
            <w:pPr>
              <w:widowControl w:val="0"/>
            </w:pPr>
          </w:p>
        </w:tc>
        <w:tc>
          <w:tcPr>
            <w:tcW w:w="1417" w:type="dxa"/>
            <w:shd w:val="clear" w:color="auto" w:fill="auto"/>
          </w:tcPr>
          <w:p w:rsidR="00E84619" w:rsidRPr="003D3BBC" w:rsidRDefault="00E84619" w:rsidP="00E84619">
            <w:pPr>
              <w:widowControl w:val="0"/>
            </w:pPr>
          </w:p>
        </w:tc>
        <w:tc>
          <w:tcPr>
            <w:tcW w:w="1418" w:type="dxa"/>
            <w:shd w:val="clear" w:color="auto" w:fill="auto"/>
          </w:tcPr>
          <w:p w:rsidR="00E84619" w:rsidRPr="003D3BBC" w:rsidRDefault="00E84619" w:rsidP="00E84619">
            <w:pPr>
              <w:widowControl w:val="0"/>
            </w:pPr>
          </w:p>
        </w:tc>
        <w:tc>
          <w:tcPr>
            <w:tcW w:w="566" w:type="dxa"/>
            <w:shd w:val="clear" w:color="auto" w:fill="auto"/>
          </w:tcPr>
          <w:p w:rsidR="00E84619" w:rsidRPr="003D3BBC" w:rsidRDefault="00E84619" w:rsidP="00E84619">
            <w:pPr>
              <w:widowControl w:val="0"/>
            </w:pPr>
          </w:p>
        </w:tc>
        <w:tc>
          <w:tcPr>
            <w:tcW w:w="993" w:type="dxa"/>
            <w:shd w:val="clear" w:color="auto" w:fill="auto"/>
          </w:tcPr>
          <w:p w:rsidR="00E84619" w:rsidRPr="003D3BBC" w:rsidRDefault="00E84619" w:rsidP="00E84619">
            <w:pPr>
              <w:widowControl w:val="0"/>
              <w:jc w:val="center"/>
            </w:pPr>
          </w:p>
        </w:tc>
      </w:tr>
      <w:tr w:rsidR="00E84619" w:rsidRPr="003D3BBC" w:rsidTr="00E047B3">
        <w:tc>
          <w:tcPr>
            <w:tcW w:w="880" w:type="dxa"/>
            <w:shd w:val="clear" w:color="auto" w:fill="auto"/>
          </w:tcPr>
          <w:p w:rsidR="00E84619" w:rsidRPr="003D3BBC" w:rsidRDefault="00E84619" w:rsidP="00E84619">
            <w:pPr>
              <w:widowControl w:val="0"/>
              <w:ind w:left="-32"/>
            </w:pPr>
            <w:r w:rsidRPr="003D3BBC">
              <w:t>6.</w:t>
            </w:r>
          </w:p>
        </w:tc>
        <w:tc>
          <w:tcPr>
            <w:tcW w:w="14317" w:type="dxa"/>
            <w:gridSpan w:val="11"/>
          </w:tcPr>
          <w:p w:rsidR="00E84619" w:rsidRPr="003D3BBC" w:rsidRDefault="00E84619" w:rsidP="00E84619">
            <w:pPr>
              <w:widowControl w:val="0"/>
            </w:pPr>
            <w:r w:rsidRPr="003D3BBC">
              <w:rPr>
                <w:b/>
              </w:rPr>
              <w:t>Задача 6: Реализация полномочий администрации Артемовского городского округа в сфере образования</w:t>
            </w:r>
          </w:p>
        </w:tc>
      </w:tr>
      <w:tr w:rsidR="00E84619" w:rsidRPr="003D3BBC" w:rsidTr="009B5963">
        <w:tc>
          <w:tcPr>
            <w:tcW w:w="880" w:type="dxa"/>
            <w:shd w:val="clear" w:color="auto" w:fill="auto"/>
          </w:tcPr>
          <w:p w:rsidR="00E84619" w:rsidRPr="003D3BBC" w:rsidRDefault="00E84619" w:rsidP="00E84619">
            <w:pPr>
              <w:widowControl w:val="0"/>
              <w:ind w:right="-108"/>
            </w:pPr>
            <w:r w:rsidRPr="003D3BBC">
              <w:t>6.1.</w:t>
            </w:r>
          </w:p>
        </w:tc>
        <w:tc>
          <w:tcPr>
            <w:tcW w:w="2268" w:type="dxa"/>
            <w:shd w:val="clear" w:color="auto" w:fill="auto"/>
          </w:tcPr>
          <w:p w:rsidR="00E84619" w:rsidRPr="003D3BBC" w:rsidRDefault="00E84619" w:rsidP="00E84619">
            <w:pPr>
              <w:widowControl w:val="0"/>
              <w:rPr>
                <w:sz w:val="8"/>
              </w:rPr>
            </w:pPr>
            <w:r w:rsidRPr="003D3BBC">
              <w:t>Комплекс процессных мероприятий: Обеспечение деятельности органов администрации Артемовского городского округа</w:t>
            </w:r>
          </w:p>
        </w:tc>
        <w:tc>
          <w:tcPr>
            <w:tcW w:w="992" w:type="dxa"/>
            <w:shd w:val="clear" w:color="auto" w:fill="auto"/>
          </w:tcPr>
          <w:p w:rsidR="00E84619" w:rsidRPr="003D3BBC" w:rsidRDefault="00E84619" w:rsidP="00E84619">
            <w:pPr>
              <w:widowControl w:val="0"/>
            </w:pPr>
            <w:r w:rsidRPr="003D3BBC">
              <w:t>х</w:t>
            </w:r>
          </w:p>
        </w:tc>
        <w:tc>
          <w:tcPr>
            <w:tcW w:w="851" w:type="dxa"/>
            <w:shd w:val="clear" w:color="auto" w:fill="auto"/>
          </w:tcPr>
          <w:p w:rsidR="00E84619" w:rsidRPr="003D3BBC" w:rsidRDefault="00E84619" w:rsidP="00E84619">
            <w:pPr>
              <w:widowControl w:val="0"/>
            </w:pPr>
            <w:r w:rsidRPr="003D3BBC">
              <w:t>х</w:t>
            </w:r>
          </w:p>
        </w:tc>
        <w:tc>
          <w:tcPr>
            <w:tcW w:w="1559" w:type="dxa"/>
            <w:shd w:val="clear" w:color="auto" w:fill="auto"/>
          </w:tcPr>
          <w:p w:rsidR="00E84619" w:rsidRPr="003D3BBC" w:rsidRDefault="00E84619" w:rsidP="00E84619">
            <w:pPr>
              <w:rPr>
                <w:b/>
              </w:rPr>
            </w:pPr>
            <w:r w:rsidRPr="003D3BBC">
              <w:rPr>
                <w:b/>
              </w:rPr>
              <w:t>57797,69767</w:t>
            </w:r>
          </w:p>
        </w:tc>
        <w:tc>
          <w:tcPr>
            <w:tcW w:w="1418" w:type="dxa"/>
          </w:tcPr>
          <w:p w:rsidR="00E84619" w:rsidRPr="003D3BBC" w:rsidRDefault="00E84619" w:rsidP="00E84619">
            <w:pPr>
              <w:widowControl w:val="0"/>
              <w:ind w:left="-57" w:right="-57"/>
              <w:rPr>
                <w:b/>
                <w:bCs/>
              </w:rPr>
            </w:pPr>
            <w:r w:rsidRPr="003D3BBC">
              <w:rPr>
                <w:b/>
                <w:bCs/>
              </w:rPr>
              <w:t>10111,99482</w:t>
            </w:r>
          </w:p>
        </w:tc>
        <w:tc>
          <w:tcPr>
            <w:tcW w:w="1417" w:type="dxa"/>
            <w:shd w:val="clear" w:color="auto" w:fill="auto"/>
          </w:tcPr>
          <w:p w:rsidR="00E84619" w:rsidRPr="003D3BBC" w:rsidRDefault="00E84619" w:rsidP="00E84619">
            <w:pPr>
              <w:widowControl w:val="0"/>
              <w:ind w:left="-57" w:right="-57"/>
              <w:rPr>
                <w:b/>
                <w:bCs/>
              </w:rPr>
            </w:pPr>
            <w:r w:rsidRPr="003D3BBC">
              <w:rPr>
                <w:b/>
                <w:bCs/>
              </w:rPr>
              <w:t>12436,91157</w:t>
            </w:r>
          </w:p>
        </w:tc>
        <w:tc>
          <w:tcPr>
            <w:tcW w:w="1418" w:type="dxa"/>
            <w:shd w:val="clear" w:color="auto" w:fill="auto"/>
          </w:tcPr>
          <w:p w:rsidR="00E84619" w:rsidRPr="003D3BBC" w:rsidRDefault="00E84619" w:rsidP="00E84619">
            <w:pPr>
              <w:widowControl w:val="0"/>
              <w:ind w:left="-57" w:right="-57"/>
              <w:rPr>
                <w:b/>
                <w:bCs/>
              </w:rPr>
            </w:pPr>
            <w:r w:rsidRPr="003D3BBC">
              <w:rPr>
                <w:b/>
                <w:bCs/>
              </w:rPr>
              <w:t>15019,90645</w:t>
            </w:r>
          </w:p>
        </w:tc>
        <w:tc>
          <w:tcPr>
            <w:tcW w:w="1417" w:type="dxa"/>
          </w:tcPr>
          <w:p w:rsidR="00E84619" w:rsidRPr="003D3BBC" w:rsidRDefault="00E84619" w:rsidP="00E84619">
            <w:pPr>
              <w:widowControl w:val="0"/>
              <w:ind w:left="-57" w:right="-57"/>
              <w:rPr>
                <w:b/>
              </w:rPr>
            </w:pPr>
            <w:r w:rsidRPr="003D3BBC">
              <w:rPr>
                <w:b/>
              </w:rPr>
              <w:t>10555,27103</w:t>
            </w:r>
          </w:p>
        </w:tc>
        <w:tc>
          <w:tcPr>
            <w:tcW w:w="1418" w:type="dxa"/>
          </w:tcPr>
          <w:p w:rsidR="00E84619" w:rsidRPr="003D3BBC" w:rsidRDefault="00E84619" w:rsidP="00E84619">
            <w:pPr>
              <w:widowControl w:val="0"/>
              <w:rPr>
                <w:b/>
              </w:rPr>
            </w:pPr>
            <w:r w:rsidRPr="003D3BBC">
              <w:rPr>
                <w:b/>
              </w:rPr>
              <w:t>9673,61380</w:t>
            </w:r>
          </w:p>
        </w:tc>
        <w:tc>
          <w:tcPr>
            <w:tcW w:w="566" w:type="dxa"/>
            <w:shd w:val="clear" w:color="auto" w:fill="auto"/>
          </w:tcPr>
          <w:p w:rsidR="00E84619" w:rsidRPr="003D3BBC" w:rsidRDefault="00E84619" w:rsidP="00E84619">
            <w:pPr>
              <w:widowControl w:val="0"/>
              <w:ind w:right="-57"/>
              <w:rPr>
                <w:b/>
              </w:rPr>
            </w:pPr>
            <w:r w:rsidRPr="003D3BBC">
              <w:rPr>
                <w:b/>
              </w:rPr>
              <w:t>МБ</w:t>
            </w:r>
          </w:p>
        </w:tc>
        <w:tc>
          <w:tcPr>
            <w:tcW w:w="993" w:type="dxa"/>
            <w:shd w:val="clear" w:color="auto" w:fill="auto"/>
          </w:tcPr>
          <w:p w:rsidR="00E84619" w:rsidRPr="003D3BBC" w:rsidRDefault="00E84619" w:rsidP="00E84619">
            <w:pPr>
              <w:widowControl w:val="0"/>
            </w:pPr>
            <w:r w:rsidRPr="003D3BBC">
              <w:t>х</w:t>
            </w:r>
          </w:p>
        </w:tc>
      </w:tr>
      <w:tr w:rsidR="00E84619" w:rsidRPr="003D3BBC" w:rsidTr="00D1773F">
        <w:tc>
          <w:tcPr>
            <w:tcW w:w="880" w:type="dxa"/>
            <w:vMerge w:val="restart"/>
            <w:shd w:val="clear" w:color="auto" w:fill="auto"/>
          </w:tcPr>
          <w:p w:rsidR="00E84619" w:rsidRPr="003D3BBC" w:rsidRDefault="00E84619" w:rsidP="00E84619">
            <w:pPr>
              <w:widowControl w:val="0"/>
              <w:ind w:left="-32" w:right="-108"/>
            </w:pPr>
            <w:r w:rsidRPr="003D3BBC">
              <w:t>6.1.1.</w:t>
            </w:r>
          </w:p>
        </w:tc>
        <w:tc>
          <w:tcPr>
            <w:tcW w:w="2268" w:type="dxa"/>
            <w:vMerge w:val="restart"/>
            <w:shd w:val="clear" w:color="auto" w:fill="auto"/>
          </w:tcPr>
          <w:p w:rsidR="00E84619" w:rsidRPr="003D3BBC" w:rsidRDefault="00E84619" w:rsidP="00E84619">
            <w:pPr>
              <w:widowControl w:val="0"/>
            </w:pPr>
            <w:r w:rsidRPr="003D3BBC">
              <w:t>Финансовое обеспечение деятельности управления образования</w:t>
            </w:r>
          </w:p>
        </w:tc>
        <w:tc>
          <w:tcPr>
            <w:tcW w:w="992" w:type="dxa"/>
            <w:vMerge w:val="restart"/>
            <w:shd w:val="clear" w:color="auto" w:fill="auto"/>
          </w:tcPr>
          <w:p w:rsidR="00E84619" w:rsidRPr="003D3BBC" w:rsidRDefault="00E84619" w:rsidP="00E84619">
            <w:pPr>
              <w:widowControl w:val="0"/>
            </w:pPr>
            <w:r w:rsidRPr="003D3BBC">
              <w:t xml:space="preserve">администрация </w:t>
            </w:r>
          </w:p>
        </w:tc>
        <w:tc>
          <w:tcPr>
            <w:tcW w:w="851" w:type="dxa"/>
            <w:vMerge w:val="restart"/>
            <w:shd w:val="clear" w:color="auto" w:fill="auto"/>
          </w:tcPr>
          <w:p w:rsidR="00E84619" w:rsidRPr="003D3BBC" w:rsidRDefault="00E84619" w:rsidP="00E84619">
            <w:pPr>
              <w:widowControl w:val="0"/>
            </w:pPr>
            <w:r w:rsidRPr="003D3BBC">
              <w:t>2021-</w:t>
            </w:r>
          </w:p>
          <w:p w:rsidR="00E84619" w:rsidRPr="003D3BBC" w:rsidRDefault="00E84619" w:rsidP="00E84619">
            <w:pPr>
              <w:widowControl w:val="0"/>
            </w:pPr>
            <w:r w:rsidRPr="003D3BBC">
              <w:t>2025</w:t>
            </w:r>
          </w:p>
        </w:tc>
        <w:tc>
          <w:tcPr>
            <w:tcW w:w="1559" w:type="dxa"/>
            <w:shd w:val="clear" w:color="auto" w:fill="auto"/>
          </w:tcPr>
          <w:p w:rsidR="00E84619" w:rsidRPr="003D3BBC" w:rsidRDefault="00E84619" w:rsidP="00E84619">
            <w:pPr>
              <w:rPr>
                <w:b/>
              </w:rPr>
            </w:pPr>
            <w:r w:rsidRPr="003D3BBC">
              <w:rPr>
                <w:b/>
              </w:rPr>
              <w:t>57797,69767</w:t>
            </w:r>
          </w:p>
        </w:tc>
        <w:tc>
          <w:tcPr>
            <w:tcW w:w="1418" w:type="dxa"/>
            <w:vAlign w:val="bottom"/>
          </w:tcPr>
          <w:p w:rsidR="00E84619" w:rsidRPr="003D3BBC" w:rsidRDefault="00E84619" w:rsidP="00E84619">
            <w:pPr>
              <w:widowControl w:val="0"/>
              <w:ind w:left="-57" w:right="-57"/>
              <w:rPr>
                <w:b/>
                <w:bCs/>
              </w:rPr>
            </w:pPr>
            <w:r w:rsidRPr="003D3BBC">
              <w:rPr>
                <w:b/>
                <w:bCs/>
              </w:rPr>
              <w:t>10111,99482</w:t>
            </w:r>
          </w:p>
        </w:tc>
        <w:tc>
          <w:tcPr>
            <w:tcW w:w="1417" w:type="dxa"/>
            <w:shd w:val="clear" w:color="auto" w:fill="auto"/>
            <w:vAlign w:val="bottom"/>
          </w:tcPr>
          <w:p w:rsidR="00E84619" w:rsidRPr="003D3BBC" w:rsidRDefault="00E84619" w:rsidP="00E84619">
            <w:pPr>
              <w:widowControl w:val="0"/>
              <w:ind w:left="-57" w:right="-57"/>
              <w:rPr>
                <w:b/>
                <w:bCs/>
              </w:rPr>
            </w:pPr>
            <w:r w:rsidRPr="003D3BBC">
              <w:rPr>
                <w:b/>
                <w:bCs/>
              </w:rPr>
              <w:t>12436,91157</w:t>
            </w:r>
          </w:p>
        </w:tc>
        <w:tc>
          <w:tcPr>
            <w:tcW w:w="1418" w:type="dxa"/>
            <w:shd w:val="clear" w:color="auto" w:fill="auto"/>
            <w:vAlign w:val="bottom"/>
          </w:tcPr>
          <w:p w:rsidR="00E84619" w:rsidRPr="003D3BBC" w:rsidRDefault="00E84619" w:rsidP="00E84619">
            <w:pPr>
              <w:widowControl w:val="0"/>
              <w:ind w:left="-57" w:right="-57"/>
              <w:rPr>
                <w:b/>
                <w:bCs/>
              </w:rPr>
            </w:pPr>
            <w:r w:rsidRPr="003D3BBC">
              <w:rPr>
                <w:b/>
                <w:bCs/>
              </w:rPr>
              <w:t>15019,90645</w:t>
            </w:r>
          </w:p>
        </w:tc>
        <w:tc>
          <w:tcPr>
            <w:tcW w:w="1417" w:type="dxa"/>
          </w:tcPr>
          <w:p w:rsidR="00E84619" w:rsidRPr="003D3BBC" w:rsidRDefault="00E84619" w:rsidP="00E84619">
            <w:pPr>
              <w:widowControl w:val="0"/>
              <w:ind w:left="-57" w:right="-57"/>
              <w:rPr>
                <w:b/>
              </w:rPr>
            </w:pPr>
            <w:r w:rsidRPr="003D3BBC">
              <w:rPr>
                <w:b/>
              </w:rPr>
              <w:t>10555,27103</w:t>
            </w:r>
          </w:p>
        </w:tc>
        <w:tc>
          <w:tcPr>
            <w:tcW w:w="1418" w:type="dxa"/>
          </w:tcPr>
          <w:p w:rsidR="00E84619" w:rsidRPr="003D3BBC" w:rsidRDefault="00E84619" w:rsidP="00E84619">
            <w:pPr>
              <w:widowControl w:val="0"/>
              <w:rPr>
                <w:b/>
              </w:rPr>
            </w:pPr>
            <w:r w:rsidRPr="003D3BBC">
              <w:rPr>
                <w:b/>
              </w:rPr>
              <w:t>9673,61380</w:t>
            </w:r>
          </w:p>
        </w:tc>
        <w:tc>
          <w:tcPr>
            <w:tcW w:w="566" w:type="dxa"/>
            <w:shd w:val="clear" w:color="auto" w:fill="auto"/>
          </w:tcPr>
          <w:p w:rsidR="00E84619" w:rsidRPr="003D3BBC" w:rsidRDefault="00E84619" w:rsidP="00E84619">
            <w:pPr>
              <w:widowControl w:val="0"/>
            </w:pPr>
            <w:r w:rsidRPr="003D3BBC">
              <w:t>х</w:t>
            </w:r>
          </w:p>
        </w:tc>
        <w:tc>
          <w:tcPr>
            <w:tcW w:w="993" w:type="dxa"/>
            <w:vMerge w:val="restart"/>
            <w:shd w:val="clear" w:color="auto" w:fill="auto"/>
          </w:tcPr>
          <w:p w:rsidR="00E84619" w:rsidRPr="003D3BBC" w:rsidRDefault="00E84619" w:rsidP="00E84619">
            <w:pPr>
              <w:widowControl w:val="0"/>
            </w:pPr>
            <w:r w:rsidRPr="003D3BBC">
              <w:t>администрация</w:t>
            </w:r>
          </w:p>
        </w:tc>
      </w:tr>
      <w:tr w:rsidR="00E84619" w:rsidRPr="003D3BBC" w:rsidTr="00D1773F">
        <w:tc>
          <w:tcPr>
            <w:tcW w:w="880" w:type="dxa"/>
            <w:vMerge/>
            <w:shd w:val="clear" w:color="auto" w:fill="auto"/>
          </w:tcPr>
          <w:p w:rsidR="00E84619" w:rsidRPr="003D3BBC" w:rsidRDefault="00E84619" w:rsidP="00E84619">
            <w:pPr>
              <w:widowControl w:val="0"/>
              <w:ind w:left="-32" w:right="-108"/>
            </w:pPr>
          </w:p>
        </w:tc>
        <w:tc>
          <w:tcPr>
            <w:tcW w:w="2268" w:type="dxa"/>
            <w:vMerge/>
            <w:shd w:val="clear" w:color="auto" w:fill="auto"/>
          </w:tcPr>
          <w:p w:rsidR="00E84619" w:rsidRPr="003D3BBC" w:rsidRDefault="00E84619" w:rsidP="00E84619">
            <w:pPr>
              <w:widowControl w:val="0"/>
              <w:rPr>
                <w:sz w:val="8"/>
              </w:rPr>
            </w:pPr>
          </w:p>
        </w:tc>
        <w:tc>
          <w:tcPr>
            <w:tcW w:w="992" w:type="dxa"/>
            <w:vMerge/>
            <w:shd w:val="clear" w:color="auto" w:fill="auto"/>
          </w:tcPr>
          <w:p w:rsidR="00E84619" w:rsidRPr="003D3BBC" w:rsidRDefault="00E84619" w:rsidP="00E84619">
            <w:pPr>
              <w:widowControl w:val="0"/>
            </w:pPr>
          </w:p>
        </w:tc>
        <w:tc>
          <w:tcPr>
            <w:tcW w:w="851" w:type="dxa"/>
            <w:vMerge/>
            <w:shd w:val="clear" w:color="auto" w:fill="auto"/>
          </w:tcPr>
          <w:p w:rsidR="00E84619" w:rsidRPr="003D3BBC" w:rsidRDefault="00E84619" w:rsidP="00E84619">
            <w:pPr>
              <w:widowControl w:val="0"/>
            </w:pPr>
          </w:p>
        </w:tc>
        <w:tc>
          <w:tcPr>
            <w:tcW w:w="1559" w:type="dxa"/>
            <w:shd w:val="clear" w:color="auto" w:fill="auto"/>
          </w:tcPr>
          <w:p w:rsidR="00E84619" w:rsidRPr="003D3BBC" w:rsidRDefault="00E84619" w:rsidP="00E84619">
            <w:r w:rsidRPr="003D3BBC">
              <w:t>57797,69767</w:t>
            </w:r>
          </w:p>
        </w:tc>
        <w:tc>
          <w:tcPr>
            <w:tcW w:w="1418" w:type="dxa"/>
            <w:vAlign w:val="bottom"/>
          </w:tcPr>
          <w:p w:rsidR="00E84619" w:rsidRPr="003D3BBC" w:rsidRDefault="00E84619" w:rsidP="00AC0B64">
            <w:pPr>
              <w:widowControl w:val="0"/>
              <w:autoSpaceDE w:val="0"/>
              <w:autoSpaceDN w:val="0"/>
              <w:adjustRightInd w:val="0"/>
              <w:ind w:left="-57" w:right="-57"/>
            </w:pPr>
            <w:r w:rsidRPr="003D3BBC">
              <w:rPr>
                <w:bCs/>
              </w:rPr>
              <w:t>10111,99482</w:t>
            </w:r>
          </w:p>
        </w:tc>
        <w:tc>
          <w:tcPr>
            <w:tcW w:w="1417" w:type="dxa"/>
            <w:shd w:val="clear" w:color="auto" w:fill="auto"/>
            <w:vAlign w:val="bottom"/>
          </w:tcPr>
          <w:p w:rsidR="00E84619" w:rsidRPr="003D3BBC" w:rsidRDefault="00E84619" w:rsidP="00AC0B64">
            <w:pPr>
              <w:widowControl w:val="0"/>
              <w:ind w:left="-57" w:right="-57"/>
            </w:pPr>
            <w:r w:rsidRPr="003D3BBC">
              <w:rPr>
                <w:bCs/>
              </w:rPr>
              <w:t>12436,91157</w:t>
            </w:r>
          </w:p>
        </w:tc>
        <w:tc>
          <w:tcPr>
            <w:tcW w:w="1418" w:type="dxa"/>
            <w:shd w:val="clear" w:color="auto" w:fill="auto"/>
            <w:vAlign w:val="bottom"/>
          </w:tcPr>
          <w:p w:rsidR="00E84619" w:rsidRPr="003D3BBC" w:rsidRDefault="00E84619" w:rsidP="00AC0B64">
            <w:pPr>
              <w:widowControl w:val="0"/>
              <w:ind w:left="-57" w:right="-57"/>
            </w:pPr>
            <w:r w:rsidRPr="003D3BBC">
              <w:rPr>
                <w:bCs/>
              </w:rPr>
              <w:t>15019,90645</w:t>
            </w:r>
          </w:p>
        </w:tc>
        <w:tc>
          <w:tcPr>
            <w:tcW w:w="1417" w:type="dxa"/>
          </w:tcPr>
          <w:p w:rsidR="00E84619" w:rsidRPr="003D3BBC" w:rsidRDefault="00E84619" w:rsidP="00AC0B64">
            <w:pPr>
              <w:widowControl w:val="0"/>
              <w:ind w:left="-57" w:right="-57"/>
            </w:pPr>
            <w:r w:rsidRPr="003D3BBC">
              <w:t>10555,27103</w:t>
            </w:r>
          </w:p>
        </w:tc>
        <w:tc>
          <w:tcPr>
            <w:tcW w:w="1418" w:type="dxa"/>
          </w:tcPr>
          <w:p w:rsidR="00E84619" w:rsidRPr="003D3BBC" w:rsidRDefault="00E84619" w:rsidP="00E84619">
            <w:pPr>
              <w:widowControl w:val="0"/>
            </w:pPr>
            <w:r w:rsidRPr="003D3BBC">
              <w:t>9673,61380</w:t>
            </w:r>
          </w:p>
        </w:tc>
        <w:tc>
          <w:tcPr>
            <w:tcW w:w="566" w:type="dxa"/>
            <w:shd w:val="clear" w:color="auto" w:fill="auto"/>
          </w:tcPr>
          <w:p w:rsidR="00E84619" w:rsidRPr="003D3BBC" w:rsidRDefault="00E84619" w:rsidP="00E84619">
            <w:pPr>
              <w:widowControl w:val="0"/>
              <w:ind w:right="-57"/>
            </w:pPr>
            <w:r w:rsidRPr="003D3BBC">
              <w:t>МБ</w:t>
            </w:r>
          </w:p>
        </w:tc>
        <w:tc>
          <w:tcPr>
            <w:tcW w:w="993" w:type="dxa"/>
            <w:vMerge/>
            <w:shd w:val="clear" w:color="auto" w:fill="auto"/>
          </w:tcPr>
          <w:p w:rsidR="00E84619" w:rsidRPr="003D3BBC" w:rsidRDefault="00E84619" w:rsidP="00E84619">
            <w:pPr>
              <w:widowControl w:val="0"/>
              <w:jc w:val="center"/>
            </w:pPr>
          </w:p>
        </w:tc>
      </w:tr>
      <w:tr w:rsidR="00E84619" w:rsidRPr="003D3BBC" w:rsidTr="00D1773F">
        <w:tc>
          <w:tcPr>
            <w:tcW w:w="880" w:type="dxa"/>
            <w:vMerge/>
            <w:shd w:val="clear" w:color="auto" w:fill="auto"/>
          </w:tcPr>
          <w:p w:rsidR="00E84619" w:rsidRPr="003D3BBC" w:rsidRDefault="00E84619" w:rsidP="00E84619">
            <w:pPr>
              <w:widowControl w:val="0"/>
              <w:ind w:left="-32" w:right="-108"/>
            </w:pPr>
          </w:p>
        </w:tc>
        <w:tc>
          <w:tcPr>
            <w:tcW w:w="2268" w:type="dxa"/>
            <w:vMerge/>
            <w:shd w:val="clear" w:color="auto" w:fill="auto"/>
          </w:tcPr>
          <w:p w:rsidR="00E84619" w:rsidRPr="003D3BBC" w:rsidRDefault="00E84619" w:rsidP="00E84619">
            <w:pPr>
              <w:widowControl w:val="0"/>
            </w:pPr>
          </w:p>
        </w:tc>
        <w:tc>
          <w:tcPr>
            <w:tcW w:w="992" w:type="dxa"/>
            <w:vMerge/>
            <w:shd w:val="clear" w:color="auto" w:fill="auto"/>
          </w:tcPr>
          <w:p w:rsidR="00E84619" w:rsidRPr="003D3BBC" w:rsidRDefault="00E84619" w:rsidP="00E84619">
            <w:pPr>
              <w:widowControl w:val="0"/>
            </w:pPr>
          </w:p>
        </w:tc>
        <w:tc>
          <w:tcPr>
            <w:tcW w:w="851" w:type="dxa"/>
            <w:vMerge/>
            <w:shd w:val="clear" w:color="auto" w:fill="auto"/>
          </w:tcPr>
          <w:p w:rsidR="00E84619" w:rsidRPr="003D3BBC" w:rsidRDefault="00E84619" w:rsidP="00E84619">
            <w:pPr>
              <w:widowControl w:val="0"/>
            </w:pPr>
          </w:p>
        </w:tc>
        <w:tc>
          <w:tcPr>
            <w:tcW w:w="1559" w:type="dxa"/>
            <w:shd w:val="clear" w:color="auto" w:fill="auto"/>
          </w:tcPr>
          <w:p w:rsidR="00E84619" w:rsidRPr="003D3BBC" w:rsidRDefault="00E84619" w:rsidP="00E84619">
            <w:r w:rsidRPr="003D3BBC">
              <w:t>0,00</w:t>
            </w:r>
          </w:p>
        </w:tc>
        <w:tc>
          <w:tcPr>
            <w:tcW w:w="1418" w:type="dxa"/>
            <w:shd w:val="clear" w:color="auto" w:fill="auto"/>
          </w:tcPr>
          <w:p w:rsidR="00E84619" w:rsidRPr="003D3BBC" w:rsidRDefault="00E84619" w:rsidP="00E84619">
            <w:pPr>
              <w:widowControl w:val="0"/>
              <w:autoSpaceDE w:val="0"/>
              <w:autoSpaceDN w:val="0"/>
              <w:adjustRightInd w:val="0"/>
            </w:pPr>
            <w:r w:rsidRPr="003D3BBC">
              <w:t>0,00</w:t>
            </w:r>
          </w:p>
        </w:tc>
        <w:tc>
          <w:tcPr>
            <w:tcW w:w="1417" w:type="dxa"/>
            <w:shd w:val="clear" w:color="auto" w:fill="auto"/>
          </w:tcPr>
          <w:p w:rsidR="00E84619" w:rsidRPr="003D3BBC" w:rsidRDefault="00E84619" w:rsidP="00E84619">
            <w:pPr>
              <w:widowControl w:val="0"/>
              <w:rPr>
                <w:bCs/>
              </w:rPr>
            </w:pPr>
            <w:r w:rsidRPr="003D3BBC">
              <w:t>0,00</w:t>
            </w:r>
          </w:p>
        </w:tc>
        <w:tc>
          <w:tcPr>
            <w:tcW w:w="1418" w:type="dxa"/>
            <w:shd w:val="clear" w:color="auto" w:fill="auto"/>
          </w:tcPr>
          <w:p w:rsidR="00E84619" w:rsidRPr="003D3BBC" w:rsidRDefault="00E84619" w:rsidP="00E84619">
            <w:pPr>
              <w:widowControl w:val="0"/>
              <w:rPr>
                <w:bCs/>
              </w:rPr>
            </w:pPr>
            <w:r w:rsidRPr="003D3BBC">
              <w:t>0,00</w:t>
            </w:r>
          </w:p>
        </w:tc>
        <w:tc>
          <w:tcPr>
            <w:tcW w:w="1417" w:type="dxa"/>
            <w:shd w:val="clear" w:color="auto" w:fill="auto"/>
          </w:tcPr>
          <w:p w:rsidR="00E84619" w:rsidRPr="003D3BBC" w:rsidRDefault="00E84619" w:rsidP="00E84619">
            <w:pPr>
              <w:widowControl w:val="0"/>
              <w:rPr>
                <w:bCs/>
              </w:rPr>
            </w:pPr>
            <w:r w:rsidRPr="003D3BBC">
              <w:t>0,00</w:t>
            </w:r>
          </w:p>
        </w:tc>
        <w:tc>
          <w:tcPr>
            <w:tcW w:w="1418" w:type="dxa"/>
          </w:tcPr>
          <w:p w:rsidR="00E84619" w:rsidRPr="003D3BBC" w:rsidRDefault="00E84619" w:rsidP="00E84619">
            <w:pPr>
              <w:widowControl w:val="0"/>
            </w:pPr>
            <w:r w:rsidRPr="003D3BBC">
              <w:t>0,00</w:t>
            </w:r>
          </w:p>
        </w:tc>
        <w:tc>
          <w:tcPr>
            <w:tcW w:w="566" w:type="dxa"/>
            <w:shd w:val="clear" w:color="auto" w:fill="auto"/>
          </w:tcPr>
          <w:p w:rsidR="00E84619" w:rsidRPr="003D3BBC" w:rsidRDefault="00E84619" w:rsidP="00E84619">
            <w:pPr>
              <w:widowControl w:val="0"/>
            </w:pPr>
            <w:r w:rsidRPr="003D3BBC">
              <w:t>КБ</w:t>
            </w:r>
          </w:p>
        </w:tc>
        <w:tc>
          <w:tcPr>
            <w:tcW w:w="993" w:type="dxa"/>
            <w:vMerge/>
            <w:shd w:val="clear" w:color="auto" w:fill="auto"/>
          </w:tcPr>
          <w:p w:rsidR="00E84619" w:rsidRPr="003D3BBC" w:rsidRDefault="00E84619" w:rsidP="00E84619">
            <w:pPr>
              <w:widowControl w:val="0"/>
              <w:jc w:val="center"/>
            </w:pPr>
          </w:p>
        </w:tc>
      </w:tr>
      <w:tr w:rsidR="00E84619" w:rsidRPr="003D3BBC" w:rsidTr="00D1773F">
        <w:tc>
          <w:tcPr>
            <w:tcW w:w="880" w:type="dxa"/>
            <w:vMerge/>
            <w:shd w:val="clear" w:color="auto" w:fill="auto"/>
          </w:tcPr>
          <w:p w:rsidR="00E84619" w:rsidRPr="003D3BBC" w:rsidRDefault="00E84619" w:rsidP="00E84619">
            <w:pPr>
              <w:widowControl w:val="0"/>
              <w:ind w:left="-32" w:right="-108"/>
            </w:pPr>
          </w:p>
        </w:tc>
        <w:tc>
          <w:tcPr>
            <w:tcW w:w="2268" w:type="dxa"/>
            <w:vMerge/>
            <w:shd w:val="clear" w:color="auto" w:fill="auto"/>
          </w:tcPr>
          <w:p w:rsidR="00E84619" w:rsidRPr="003D3BBC" w:rsidRDefault="00E84619" w:rsidP="00E84619">
            <w:pPr>
              <w:widowControl w:val="0"/>
            </w:pPr>
          </w:p>
        </w:tc>
        <w:tc>
          <w:tcPr>
            <w:tcW w:w="992" w:type="dxa"/>
            <w:vMerge/>
            <w:shd w:val="clear" w:color="auto" w:fill="auto"/>
          </w:tcPr>
          <w:p w:rsidR="00E84619" w:rsidRPr="003D3BBC" w:rsidRDefault="00E84619" w:rsidP="00E84619">
            <w:pPr>
              <w:widowControl w:val="0"/>
            </w:pPr>
          </w:p>
        </w:tc>
        <w:tc>
          <w:tcPr>
            <w:tcW w:w="851" w:type="dxa"/>
            <w:vMerge/>
            <w:shd w:val="clear" w:color="auto" w:fill="auto"/>
          </w:tcPr>
          <w:p w:rsidR="00E84619" w:rsidRPr="003D3BBC" w:rsidRDefault="00E84619" w:rsidP="00E84619">
            <w:pPr>
              <w:widowControl w:val="0"/>
            </w:pPr>
          </w:p>
        </w:tc>
        <w:tc>
          <w:tcPr>
            <w:tcW w:w="1559" w:type="dxa"/>
            <w:shd w:val="clear" w:color="auto" w:fill="auto"/>
          </w:tcPr>
          <w:p w:rsidR="00E84619" w:rsidRPr="003D3BBC" w:rsidRDefault="00E84619" w:rsidP="00E84619">
            <w:pPr>
              <w:widowControl w:val="0"/>
            </w:pPr>
            <w:r w:rsidRPr="003D3BBC">
              <w:t>0,00</w:t>
            </w:r>
          </w:p>
        </w:tc>
        <w:tc>
          <w:tcPr>
            <w:tcW w:w="1418" w:type="dxa"/>
            <w:shd w:val="clear" w:color="auto" w:fill="auto"/>
          </w:tcPr>
          <w:p w:rsidR="00E84619" w:rsidRPr="003D3BBC" w:rsidRDefault="00E84619" w:rsidP="00E84619">
            <w:pPr>
              <w:widowControl w:val="0"/>
            </w:pPr>
            <w:r w:rsidRPr="003D3BBC">
              <w:t>0,00</w:t>
            </w:r>
          </w:p>
        </w:tc>
        <w:tc>
          <w:tcPr>
            <w:tcW w:w="1417" w:type="dxa"/>
            <w:shd w:val="clear" w:color="auto" w:fill="auto"/>
          </w:tcPr>
          <w:p w:rsidR="00E84619" w:rsidRPr="003D3BBC" w:rsidRDefault="00E84619" w:rsidP="00E84619">
            <w:pPr>
              <w:widowControl w:val="0"/>
            </w:pPr>
            <w:r w:rsidRPr="003D3BBC">
              <w:t>0,00</w:t>
            </w:r>
          </w:p>
        </w:tc>
        <w:tc>
          <w:tcPr>
            <w:tcW w:w="1418" w:type="dxa"/>
            <w:shd w:val="clear" w:color="auto" w:fill="auto"/>
          </w:tcPr>
          <w:p w:rsidR="00E84619" w:rsidRPr="003D3BBC" w:rsidRDefault="00E84619" w:rsidP="00E84619">
            <w:pPr>
              <w:widowControl w:val="0"/>
            </w:pPr>
            <w:r w:rsidRPr="003D3BBC">
              <w:t>0,00</w:t>
            </w:r>
          </w:p>
        </w:tc>
        <w:tc>
          <w:tcPr>
            <w:tcW w:w="1417" w:type="dxa"/>
            <w:shd w:val="clear" w:color="auto" w:fill="auto"/>
          </w:tcPr>
          <w:p w:rsidR="00E84619" w:rsidRPr="003D3BBC" w:rsidRDefault="00E84619" w:rsidP="00E84619">
            <w:pPr>
              <w:widowControl w:val="0"/>
            </w:pPr>
            <w:r w:rsidRPr="003D3BBC">
              <w:t>0,00</w:t>
            </w:r>
          </w:p>
        </w:tc>
        <w:tc>
          <w:tcPr>
            <w:tcW w:w="1418" w:type="dxa"/>
          </w:tcPr>
          <w:p w:rsidR="00E84619" w:rsidRPr="003D3BBC" w:rsidRDefault="00E84619" w:rsidP="00E84619">
            <w:pPr>
              <w:widowControl w:val="0"/>
            </w:pPr>
            <w:r w:rsidRPr="003D3BBC">
              <w:t>0,00</w:t>
            </w:r>
          </w:p>
        </w:tc>
        <w:tc>
          <w:tcPr>
            <w:tcW w:w="566" w:type="dxa"/>
            <w:shd w:val="clear" w:color="auto" w:fill="auto"/>
          </w:tcPr>
          <w:p w:rsidR="00E84619" w:rsidRPr="003D3BBC" w:rsidRDefault="00E84619" w:rsidP="00E84619">
            <w:pPr>
              <w:widowControl w:val="0"/>
            </w:pPr>
            <w:r w:rsidRPr="003D3BBC">
              <w:t>ФБ</w:t>
            </w:r>
          </w:p>
        </w:tc>
        <w:tc>
          <w:tcPr>
            <w:tcW w:w="993" w:type="dxa"/>
            <w:vMerge/>
            <w:shd w:val="clear" w:color="auto" w:fill="auto"/>
          </w:tcPr>
          <w:p w:rsidR="00E84619" w:rsidRPr="003D3BBC" w:rsidRDefault="00E84619" w:rsidP="00E84619">
            <w:pPr>
              <w:widowControl w:val="0"/>
              <w:jc w:val="center"/>
            </w:pPr>
          </w:p>
        </w:tc>
      </w:tr>
      <w:tr w:rsidR="00E84619" w:rsidRPr="003D3BBC" w:rsidTr="00497681">
        <w:tc>
          <w:tcPr>
            <w:tcW w:w="880" w:type="dxa"/>
            <w:shd w:val="clear" w:color="auto" w:fill="auto"/>
          </w:tcPr>
          <w:p w:rsidR="00E84619" w:rsidRPr="003D3BBC" w:rsidRDefault="00E84619" w:rsidP="00E84619">
            <w:pPr>
              <w:widowControl w:val="0"/>
              <w:ind w:right="-57"/>
            </w:pPr>
            <w:r w:rsidRPr="003D3BBC">
              <w:t>…</w:t>
            </w:r>
          </w:p>
        </w:tc>
        <w:tc>
          <w:tcPr>
            <w:tcW w:w="2268" w:type="dxa"/>
            <w:shd w:val="clear" w:color="auto" w:fill="auto"/>
          </w:tcPr>
          <w:p w:rsidR="00E84619" w:rsidRPr="003D3BBC" w:rsidRDefault="00E84619" w:rsidP="00E84619">
            <w:pPr>
              <w:pStyle w:val="ConsPlusNormal"/>
              <w:rPr>
                <w:rFonts w:ascii="Times New Roman" w:hAnsi="Times New Roman" w:cs="Times New Roman"/>
                <w:sz w:val="24"/>
                <w:szCs w:val="24"/>
              </w:rPr>
            </w:pPr>
          </w:p>
        </w:tc>
        <w:tc>
          <w:tcPr>
            <w:tcW w:w="992" w:type="dxa"/>
            <w:shd w:val="clear" w:color="auto" w:fill="auto"/>
          </w:tcPr>
          <w:p w:rsidR="00E84619" w:rsidRPr="003D3BBC" w:rsidRDefault="00E84619" w:rsidP="00E84619">
            <w:pPr>
              <w:widowControl w:val="0"/>
            </w:pPr>
          </w:p>
        </w:tc>
        <w:tc>
          <w:tcPr>
            <w:tcW w:w="851" w:type="dxa"/>
            <w:shd w:val="clear" w:color="auto" w:fill="auto"/>
          </w:tcPr>
          <w:p w:rsidR="00E84619" w:rsidRPr="003D3BBC" w:rsidRDefault="00E84619" w:rsidP="00E84619">
            <w:pPr>
              <w:widowControl w:val="0"/>
            </w:pPr>
          </w:p>
        </w:tc>
        <w:tc>
          <w:tcPr>
            <w:tcW w:w="1559" w:type="dxa"/>
            <w:shd w:val="clear" w:color="auto" w:fill="auto"/>
          </w:tcPr>
          <w:p w:rsidR="00E84619" w:rsidRPr="003D3BBC" w:rsidRDefault="00E84619" w:rsidP="00E84619">
            <w:pPr>
              <w:widowControl w:val="0"/>
            </w:pPr>
          </w:p>
        </w:tc>
        <w:tc>
          <w:tcPr>
            <w:tcW w:w="1418" w:type="dxa"/>
            <w:shd w:val="clear" w:color="auto" w:fill="auto"/>
          </w:tcPr>
          <w:p w:rsidR="00E84619" w:rsidRPr="003D3BBC" w:rsidRDefault="00E84619" w:rsidP="00E84619">
            <w:pPr>
              <w:widowControl w:val="0"/>
            </w:pPr>
          </w:p>
        </w:tc>
        <w:tc>
          <w:tcPr>
            <w:tcW w:w="1417" w:type="dxa"/>
            <w:shd w:val="clear" w:color="auto" w:fill="auto"/>
          </w:tcPr>
          <w:p w:rsidR="00E84619" w:rsidRPr="003D3BBC" w:rsidRDefault="00E84619" w:rsidP="00E84619">
            <w:pPr>
              <w:widowControl w:val="0"/>
            </w:pPr>
          </w:p>
        </w:tc>
        <w:tc>
          <w:tcPr>
            <w:tcW w:w="1418" w:type="dxa"/>
            <w:shd w:val="clear" w:color="auto" w:fill="auto"/>
          </w:tcPr>
          <w:p w:rsidR="00E84619" w:rsidRPr="003D3BBC" w:rsidRDefault="00E84619" w:rsidP="00E84619">
            <w:pPr>
              <w:widowControl w:val="0"/>
            </w:pPr>
          </w:p>
        </w:tc>
        <w:tc>
          <w:tcPr>
            <w:tcW w:w="1417" w:type="dxa"/>
            <w:shd w:val="clear" w:color="auto" w:fill="auto"/>
          </w:tcPr>
          <w:p w:rsidR="00E84619" w:rsidRPr="003D3BBC" w:rsidRDefault="00E84619" w:rsidP="00E84619">
            <w:pPr>
              <w:widowControl w:val="0"/>
            </w:pPr>
          </w:p>
        </w:tc>
        <w:tc>
          <w:tcPr>
            <w:tcW w:w="1418" w:type="dxa"/>
            <w:shd w:val="clear" w:color="auto" w:fill="auto"/>
          </w:tcPr>
          <w:p w:rsidR="00E84619" w:rsidRPr="003D3BBC" w:rsidRDefault="00E84619" w:rsidP="00E84619">
            <w:pPr>
              <w:widowControl w:val="0"/>
            </w:pPr>
          </w:p>
        </w:tc>
        <w:tc>
          <w:tcPr>
            <w:tcW w:w="566" w:type="dxa"/>
            <w:shd w:val="clear" w:color="auto" w:fill="auto"/>
          </w:tcPr>
          <w:p w:rsidR="00E84619" w:rsidRPr="003D3BBC" w:rsidRDefault="00E84619" w:rsidP="00E84619">
            <w:pPr>
              <w:widowControl w:val="0"/>
            </w:pPr>
          </w:p>
        </w:tc>
        <w:tc>
          <w:tcPr>
            <w:tcW w:w="993" w:type="dxa"/>
            <w:shd w:val="clear" w:color="auto" w:fill="auto"/>
          </w:tcPr>
          <w:p w:rsidR="00E84619" w:rsidRPr="003D3BBC" w:rsidRDefault="00E84619" w:rsidP="00E84619">
            <w:pPr>
              <w:widowControl w:val="0"/>
              <w:jc w:val="center"/>
            </w:pPr>
          </w:p>
        </w:tc>
      </w:tr>
      <w:tr w:rsidR="00AC0B64" w:rsidRPr="003D3BBC" w:rsidTr="00A43E32">
        <w:tc>
          <w:tcPr>
            <w:tcW w:w="880" w:type="dxa"/>
            <w:shd w:val="clear" w:color="auto" w:fill="auto"/>
          </w:tcPr>
          <w:p w:rsidR="00AC0B64" w:rsidRPr="003D3BBC" w:rsidRDefault="00AC0B64" w:rsidP="00A43E32">
            <w:pPr>
              <w:widowControl w:val="0"/>
              <w:jc w:val="center"/>
              <w:rPr>
                <w:b/>
                <w:sz w:val="20"/>
                <w:szCs w:val="20"/>
              </w:rPr>
            </w:pPr>
            <w:r w:rsidRPr="003D3BBC">
              <w:rPr>
                <w:b/>
                <w:sz w:val="20"/>
                <w:szCs w:val="20"/>
              </w:rPr>
              <w:lastRenderedPageBreak/>
              <w:t>1</w:t>
            </w:r>
          </w:p>
        </w:tc>
        <w:tc>
          <w:tcPr>
            <w:tcW w:w="2268" w:type="dxa"/>
            <w:shd w:val="clear" w:color="auto" w:fill="auto"/>
          </w:tcPr>
          <w:p w:rsidR="00AC0B64" w:rsidRPr="003D3BBC" w:rsidRDefault="00AC0B64" w:rsidP="00A43E32">
            <w:pPr>
              <w:widowControl w:val="0"/>
              <w:jc w:val="center"/>
              <w:rPr>
                <w:b/>
                <w:sz w:val="20"/>
                <w:szCs w:val="20"/>
              </w:rPr>
            </w:pPr>
            <w:r w:rsidRPr="003D3BBC">
              <w:rPr>
                <w:b/>
                <w:sz w:val="20"/>
                <w:szCs w:val="20"/>
              </w:rPr>
              <w:t>2</w:t>
            </w:r>
          </w:p>
        </w:tc>
        <w:tc>
          <w:tcPr>
            <w:tcW w:w="992" w:type="dxa"/>
            <w:shd w:val="clear" w:color="auto" w:fill="auto"/>
          </w:tcPr>
          <w:p w:rsidR="00AC0B64" w:rsidRPr="003D3BBC" w:rsidRDefault="00AC0B64" w:rsidP="00A43E32">
            <w:pPr>
              <w:widowControl w:val="0"/>
              <w:jc w:val="center"/>
              <w:rPr>
                <w:b/>
                <w:sz w:val="20"/>
                <w:szCs w:val="20"/>
              </w:rPr>
            </w:pPr>
            <w:r w:rsidRPr="003D3BBC">
              <w:rPr>
                <w:b/>
                <w:sz w:val="20"/>
                <w:szCs w:val="20"/>
              </w:rPr>
              <w:t>3</w:t>
            </w:r>
          </w:p>
        </w:tc>
        <w:tc>
          <w:tcPr>
            <w:tcW w:w="851" w:type="dxa"/>
            <w:shd w:val="clear" w:color="auto" w:fill="auto"/>
          </w:tcPr>
          <w:p w:rsidR="00AC0B64" w:rsidRPr="003D3BBC" w:rsidRDefault="00AC0B64" w:rsidP="00A43E32">
            <w:pPr>
              <w:widowControl w:val="0"/>
              <w:jc w:val="center"/>
              <w:rPr>
                <w:b/>
                <w:sz w:val="20"/>
                <w:szCs w:val="20"/>
              </w:rPr>
            </w:pPr>
            <w:r w:rsidRPr="003D3BBC">
              <w:rPr>
                <w:b/>
                <w:sz w:val="20"/>
                <w:szCs w:val="20"/>
              </w:rPr>
              <w:t>4</w:t>
            </w:r>
          </w:p>
        </w:tc>
        <w:tc>
          <w:tcPr>
            <w:tcW w:w="1559" w:type="dxa"/>
            <w:shd w:val="clear" w:color="auto" w:fill="auto"/>
          </w:tcPr>
          <w:p w:rsidR="00AC0B64" w:rsidRPr="003D3BBC" w:rsidRDefault="00AC0B64" w:rsidP="00A43E32">
            <w:pPr>
              <w:widowControl w:val="0"/>
              <w:jc w:val="center"/>
              <w:rPr>
                <w:b/>
                <w:sz w:val="20"/>
                <w:szCs w:val="20"/>
              </w:rPr>
            </w:pPr>
            <w:r w:rsidRPr="003D3BBC">
              <w:rPr>
                <w:b/>
                <w:sz w:val="20"/>
                <w:szCs w:val="20"/>
              </w:rPr>
              <w:t>5</w:t>
            </w:r>
          </w:p>
        </w:tc>
        <w:tc>
          <w:tcPr>
            <w:tcW w:w="1418" w:type="dxa"/>
            <w:shd w:val="clear" w:color="auto" w:fill="auto"/>
          </w:tcPr>
          <w:p w:rsidR="00AC0B64" w:rsidRPr="003D3BBC" w:rsidRDefault="00AC0B64" w:rsidP="00A43E32">
            <w:pPr>
              <w:widowControl w:val="0"/>
              <w:jc w:val="center"/>
              <w:rPr>
                <w:b/>
                <w:sz w:val="20"/>
                <w:szCs w:val="20"/>
              </w:rPr>
            </w:pPr>
            <w:r w:rsidRPr="003D3BBC">
              <w:rPr>
                <w:b/>
                <w:sz w:val="20"/>
                <w:szCs w:val="20"/>
              </w:rPr>
              <w:t>6</w:t>
            </w:r>
          </w:p>
        </w:tc>
        <w:tc>
          <w:tcPr>
            <w:tcW w:w="1417" w:type="dxa"/>
            <w:shd w:val="clear" w:color="auto" w:fill="auto"/>
          </w:tcPr>
          <w:p w:rsidR="00AC0B64" w:rsidRPr="003D3BBC" w:rsidRDefault="00AC0B64" w:rsidP="00A43E32">
            <w:pPr>
              <w:widowControl w:val="0"/>
              <w:jc w:val="center"/>
              <w:rPr>
                <w:b/>
                <w:sz w:val="20"/>
                <w:szCs w:val="20"/>
              </w:rPr>
            </w:pPr>
            <w:r w:rsidRPr="003D3BBC">
              <w:rPr>
                <w:b/>
                <w:sz w:val="20"/>
                <w:szCs w:val="20"/>
              </w:rPr>
              <w:t>7</w:t>
            </w:r>
          </w:p>
        </w:tc>
        <w:tc>
          <w:tcPr>
            <w:tcW w:w="1418" w:type="dxa"/>
            <w:shd w:val="clear" w:color="auto" w:fill="auto"/>
          </w:tcPr>
          <w:p w:rsidR="00AC0B64" w:rsidRPr="003D3BBC" w:rsidRDefault="00AC0B64" w:rsidP="00A43E32">
            <w:pPr>
              <w:widowControl w:val="0"/>
              <w:jc w:val="center"/>
              <w:rPr>
                <w:b/>
                <w:sz w:val="20"/>
                <w:szCs w:val="20"/>
              </w:rPr>
            </w:pPr>
            <w:r w:rsidRPr="003D3BBC">
              <w:rPr>
                <w:b/>
                <w:sz w:val="20"/>
                <w:szCs w:val="20"/>
              </w:rPr>
              <w:t>8</w:t>
            </w:r>
          </w:p>
        </w:tc>
        <w:tc>
          <w:tcPr>
            <w:tcW w:w="1417" w:type="dxa"/>
          </w:tcPr>
          <w:p w:rsidR="00AC0B64" w:rsidRPr="003D3BBC" w:rsidRDefault="00AC0B64" w:rsidP="00A43E32">
            <w:pPr>
              <w:widowControl w:val="0"/>
              <w:jc w:val="center"/>
              <w:rPr>
                <w:b/>
                <w:sz w:val="20"/>
                <w:szCs w:val="20"/>
              </w:rPr>
            </w:pPr>
            <w:r w:rsidRPr="003D3BBC">
              <w:rPr>
                <w:b/>
                <w:sz w:val="20"/>
                <w:szCs w:val="20"/>
              </w:rPr>
              <w:t>9</w:t>
            </w:r>
          </w:p>
        </w:tc>
        <w:tc>
          <w:tcPr>
            <w:tcW w:w="1418" w:type="dxa"/>
          </w:tcPr>
          <w:p w:rsidR="00AC0B64" w:rsidRPr="003D3BBC" w:rsidRDefault="00AC0B64" w:rsidP="00A43E32">
            <w:pPr>
              <w:widowControl w:val="0"/>
              <w:jc w:val="center"/>
              <w:rPr>
                <w:b/>
                <w:sz w:val="20"/>
                <w:szCs w:val="20"/>
              </w:rPr>
            </w:pPr>
            <w:r w:rsidRPr="003D3BBC">
              <w:rPr>
                <w:b/>
                <w:sz w:val="20"/>
                <w:szCs w:val="20"/>
              </w:rPr>
              <w:t>10</w:t>
            </w:r>
          </w:p>
        </w:tc>
        <w:tc>
          <w:tcPr>
            <w:tcW w:w="566" w:type="dxa"/>
            <w:shd w:val="clear" w:color="auto" w:fill="auto"/>
          </w:tcPr>
          <w:p w:rsidR="00AC0B64" w:rsidRPr="003D3BBC" w:rsidRDefault="00AC0B64" w:rsidP="00A43E32">
            <w:pPr>
              <w:widowControl w:val="0"/>
              <w:jc w:val="center"/>
              <w:rPr>
                <w:b/>
                <w:sz w:val="20"/>
                <w:szCs w:val="20"/>
              </w:rPr>
            </w:pPr>
            <w:r w:rsidRPr="003D3BBC">
              <w:rPr>
                <w:b/>
                <w:sz w:val="20"/>
                <w:szCs w:val="20"/>
              </w:rPr>
              <w:t>11</w:t>
            </w:r>
          </w:p>
        </w:tc>
        <w:tc>
          <w:tcPr>
            <w:tcW w:w="993" w:type="dxa"/>
            <w:shd w:val="clear" w:color="auto" w:fill="auto"/>
          </w:tcPr>
          <w:p w:rsidR="00AC0B64" w:rsidRPr="003D3BBC" w:rsidRDefault="00AC0B64" w:rsidP="00A43E32">
            <w:pPr>
              <w:widowControl w:val="0"/>
              <w:jc w:val="center"/>
              <w:rPr>
                <w:b/>
                <w:sz w:val="20"/>
                <w:szCs w:val="20"/>
              </w:rPr>
            </w:pPr>
            <w:r w:rsidRPr="003D3BBC">
              <w:rPr>
                <w:b/>
                <w:sz w:val="20"/>
                <w:szCs w:val="20"/>
              </w:rPr>
              <w:t>12</w:t>
            </w:r>
          </w:p>
        </w:tc>
      </w:tr>
      <w:tr w:rsidR="00E84619" w:rsidRPr="003D3BBC" w:rsidTr="00BE263C">
        <w:tc>
          <w:tcPr>
            <w:tcW w:w="880" w:type="dxa"/>
            <w:vMerge w:val="restart"/>
            <w:shd w:val="clear" w:color="auto" w:fill="auto"/>
          </w:tcPr>
          <w:p w:rsidR="00E84619" w:rsidRPr="003D3BBC" w:rsidRDefault="00E84619" w:rsidP="00E84619">
            <w:pPr>
              <w:widowControl w:val="0"/>
              <w:ind w:left="-32" w:right="-108"/>
            </w:pPr>
          </w:p>
        </w:tc>
        <w:tc>
          <w:tcPr>
            <w:tcW w:w="2268" w:type="dxa"/>
            <w:shd w:val="clear" w:color="auto" w:fill="auto"/>
          </w:tcPr>
          <w:p w:rsidR="00E84619" w:rsidRPr="003D3BBC" w:rsidRDefault="00E84619" w:rsidP="00E84619">
            <w:pPr>
              <w:widowControl w:val="0"/>
            </w:pPr>
            <w:r w:rsidRPr="003D3BBC">
              <w:rPr>
                <w:b/>
              </w:rPr>
              <w:t>Итого по Программе на 2021-2025 гг.</w:t>
            </w:r>
          </w:p>
        </w:tc>
        <w:tc>
          <w:tcPr>
            <w:tcW w:w="992" w:type="dxa"/>
            <w:shd w:val="clear" w:color="auto" w:fill="auto"/>
          </w:tcPr>
          <w:p w:rsidR="00E84619" w:rsidRPr="003D3BBC" w:rsidRDefault="00E84619" w:rsidP="00E84619">
            <w:pPr>
              <w:widowControl w:val="0"/>
            </w:pPr>
            <w:r w:rsidRPr="003D3BBC">
              <w:t>х</w:t>
            </w:r>
          </w:p>
        </w:tc>
        <w:tc>
          <w:tcPr>
            <w:tcW w:w="851" w:type="dxa"/>
            <w:shd w:val="clear" w:color="auto" w:fill="auto"/>
          </w:tcPr>
          <w:p w:rsidR="00E84619" w:rsidRPr="003D3BBC" w:rsidRDefault="00E84619" w:rsidP="00E84619">
            <w:pPr>
              <w:widowControl w:val="0"/>
              <w:rPr>
                <w:lang w:val="en-US"/>
              </w:rPr>
            </w:pPr>
            <w:r w:rsidRPr="003D3BBC">
              <w:t>х</w:t>
            </w:r>
          </w:p>
        </w:tc>
        <w:tc>
          <w:tcPr>
            <w:tcW w:w="1559" w:type="dxa"/>
            <w:shd w:val="clear" w:color="auto" w:fill="auto"/>
          </w:tcPr>
          <w:p w:rsidR="00E84619" w:rsidRPr="003D3BBC" w:rsidRDefault="00E84619" w:rsidP="00E84619">
            <w:pPr>
              <w:ind w:right="-57"/>
              <w:rPr>
                <w:b/>
              </w:rPr>
            </w:pPr>
            <w:r w:rsidRPr="003D3BBC">
              <w:rPr>
                <w:b/>
              </w:rPr>
              <w:t>13210058,72591</w:t>
            </w:r>
          </w:p>
        </w:tc>
        <w:tc>
          <w:tcPr>
            <w:tcW w:w="1418" w:type="dxa"/>
            <w:shd w:val="clear" w:color="auto" w:fill="auto"/>
          </w:tcPr>
          <w:p w:rsidR="00E84619" w:rsidRPr="003D3BBC" w:rsidRDefault="00E84619" w:rsidP="00E84619">
            <w:pPr>
              <w:widowControl w:val="0"/>
              <w:ind w:left="-57" w:right="-85"/>
              <w:rPr>
                <w:b/>
              </w:rPr>
            </w:pPr>
            <w:r w:rsidRPr="003D3BBC">
              <w:rPr>
                <w:b/>
              </w:rPr>
              <w:t>2339491,32697</w:t>
            </w:r>
          </w:p>
        </w:tc>
        <w:tc>
          <w:tcPr>
            <w:tcW w:w="1417" w:type="dxa"/>
            <w:shd w:val="clear" w:color="auto" w:fill="auto"/>
          </w:tcPr>
          <w:p w:rsidR="00E84619" w:rsidRPr="003D3BBC" w:rsidRDefault="00E84619" w:rsidP="00E84619">
            <w:pPr>
              <w:widowControl w:val="0"/>
              <w:ind w:left="-57" w:right="-57"/>
              <w:rPr>
                <w:b/>
              </w:rPr>
            </w:pPr>
            <w:r w:rsidRPr="003D3BBC">
              <w:rPr>
                <w:b/>
              </w:rPr>
              <w:t>2743038,99928</w:t>
            </w:r>
          </w:p>
        </w:tc>
        <w:tc>
          <w:tcPr>
            <w:tcW w:w="1418" w:type="dxa"/>
            <w:shd w:val="clear" w:color="auto" w:fill="auto"/>
          </w:tcPr>
          <w:p w:rsidR="00E84619" w:rsidRPr="003D3BBC" w:rsidRDefault="00E84619" w:rsidP="00E84619">
            <w:pPr>
              <w:widowControl w:val="0"/>
              <w:ind w:left="-57" w:right="-57"/>
              <w:rPr>
                <w:b/>
              </w:rPr>
            </w:pPr>
            <w:r w:rsidRPr="003D3BBC">
              <w:rPr>
                <w:b/>
              </w:rPr>
              <w:t>2776859,27125</w:t>
            </w:r>
          </w:p>
        </w:tc>
        <w:tc>
          <w:tcPr>
            <w:tcW w:w="1417" w:type="dxa"/>
          </w:tcPr>
          <w:p w:rsidR="00E84619" w:rsidRPr="003D3BBC" w:rsidRDefault="00E84619" w:rsidP="00E84619">
            <w:pPr>
              <w:widowControl w:val="0"/>
              <w:ind w:left="-57" w:right="-57"/>
              <w:rPr>
                <w:b/>
              </w:rPr>
            </w:pPr>
            <w:r w:rsidRPr="003D3BBC">
              <w:rPr>
                <w:b/>
              </w:rPr>
              <w:t>2675649,22452</w:t>
            </w:r>
          </w:p>
        </w:tc>
        <w:tc>
          <w:tcPr>
            <w:tcW w:w="1418" w:type="dxa"/>
          </w:tcPr>
          <w:p w:rsidR="00E84619" w:rsidRPr="003D3BBC" w:rsidRDefault="00E84619" w:rsidP="00E84619">
            <w:pPr>
              <w:widowControl w:val="0"/>
              <w:ind w:left="-57" w:right="-57"/>
              <w:rPr>
                <w:b/>
              </w:rPr>
            </w:pPr>
            <w:r w:rsidRPr="003D3BBC">
              <w:rPr>
                <w:b/>
              </w:rPr>
              <w:t>2675019,90389</w:t>
            </w:r>
          </w:p>
        </w:tc>
        <w:tc>
          <w:tcPr>
            <w:tcW w:w="566" w:type="dxa"/>
            <w:shd w:val="clear" w:color="auto" w:fill="auto"/>
          </w:tcPr>
          <w:p w:rsidR="00E84619" w:rsidRPr="003D3BBC" w:rsidRDefault="00E84619" w:rsidP="00E84619">
            <w:pPr>
              <w:widowControl w:val="0"/>
            </w:pPr>
            <w:r w:rsidRPr="003D3BBC">
              <w:t>х</w:t>
            </w:r>
          </w:p>
        </w:tc>
        <w:tc>
          <w:tcPr>
            <w:tcW w:w="993" w:type="dxa"/>
            <w:shd w:val="clear" w:color="auto" w:fill="auto"/>
          </w:tcPr>
          <w:p w:rsidR="00E84619" w:rsidRPr="003D3BBC" w:rsidRDefault="00E84619" w:rsidP="00E84619">
            <w:pPr>
              <w:widowControl w:val="0"/>
              <w:jc w:val="center"/>
            </w:pPr>
          </w:p>
        </w:tc>
      </w:tr>
      <w:tr w:rsidR="00E84619" w:rsidRPr="003D3BBC" w:rsidTr="00BE263C">
        <w:tc>
          <w:tcPr>
            <w:tcW w:w="880" w:type="dxa"/>
            <w:vMerge/>
            <w:shd w:val="clear" w:color="auto" w:fill="auto"/>
          </w:tcPr>
          <w:p w:rsidR="00E84619" w:rsidRPr="003D3BBC" w:rsidRDefault="00E84619" w:rsidP="00E84619">
            <w:pPr>
              <w:widowControl w:val="0"/>
              <w:ind w:left="-32" w:right="-108"/>
            </w:pPr>
          </w:p>
        </w:tc>
        <w:tc>
          <w:tcPr>
            <w:tcW w:w="2268" w:type="dxa"/>
            <w:vMerge w:val="restart"/>
            <w:shd w:val="clear" w:color="auto" w:fill="auto"/>
          </w:tcPr>
          <w:p w:rsidR="00E84619" w:rsidRPr="003D3BBC" w:rsidRDefault="00E84619" w:rsidP="00E84619">
            <w:pPr>
              <w:widowControl w:val="0"/>
              <w:ind w:left="-57" w:right="-57"/>
              <w:rPr>
                <w:b/>
              </w:rPr>
            </w:pPr>
            <w:r w:rsidRPr="003D3BBC">
              <w:rPr>
                <w:b/>
              </w:rPr>
              <w:t>в том числе по источникам</w:t>
            </w:r>
          </w:p>
        </w:tc>
        <w:tc>
          <w:tcPr>
            <w:tcW w:w="992" w:type="dxa"/>
            <w:vMerge w:val="restart"/>
            <w:shd w:val="clear" w:color="auto" w:fill="auto"/>
          </w:tcPr>
          <w:p w:rsidR="00E84619" w:rsidRPr="003D3BBC" w:rsidRDefault="00E84619" w:rsidP="00E84619">
            <w:pPr>
              <w:widowControl w:val="0"/>
            </w:pPr>
            <w:r w:rsidRPr="003D3BBC">
              <w:t>х</w:t>
            </w:r>
          </w:p>
        </w:tc>
        <w:tc>
          <w:tcPr>
            <w:tcW w:w="851" w:type="dxa"/>
            <w:vMerge w:val="restart"/>
            <w:shd w:val="clear" w:color="auto" w:fill="auto"/>
          </w:tcPr>
          <w:p w:rsidR="00E84619" w:rsidRPr="003D3BBC" w:rsidRDefault="00E84619" w:rsidP="00E84619">
            <w:pPr>
              <w:widowControl w:val="0"/>
            </w:pPr>
            <w:r w:rsidRPr="003D3BBC">
              <w:t>х</w:t>
            </w:r>
          </w:p>
        </w:tc>
        <w:tc>
          <w:tcPr>
            <w:tcW w:w="1559" w:type="dxa"/>
            <w:shd w:val="clear" w:color="auto" w:fill="auto"/>
          </w:tcPr>
          <w:p w:rsidR="00E84619" w:rsidRPr="003D3BBC" w:rsidRDefault="00E84619" w:rsidP="00E84619">
            <w:r w:rsidRPr="003D3BBC">
              <w:t>3628870,46785</w:t>
            </w:r>
          </w:p>
        </w:tc>
        <w:tc>
          <w:tcPr>
            <w:tcW w:w="1418" w:type="dxa"/>
          </w:tcPr>
          <w:p w:rsidR="00E84619" w:rsidRPr="003D3BBC" w:rsidRDefault="00E84619" w:rsidP="00E84619">
            <w:pPr>
              <w:widowControl w:val="0"/>
              <w:ind w:right="-57"/>
            </w:pPr>
            <w:r w:rsidRPr="003D3BBC">
              <w:t>715778,85575</w:t>
            </w:r>
          </w:p>
        </w:tc>
        <w:tc>
          <w:tcPr>
            <w:tcW w:w="1417" w:type="dxa"/>
            <w:shd w:val="clear" w:color="auto" w:fill="auto"/>
          </w:tcPr>
          <w:p w:rsidR="00E84619" w:rsidRPr="003D3BBC" w:rsidRDefault="00E84619" w:rsidP="00E84619">
            <w:pPr>
              <w:widowControl w:val="0"/>
              <w:ind w:right="-57"/>
            </w:pPr>
            <w:r w:rsidRPr="003D3BBC">
              <w:t>725769,02238</w:t>
            </w:r>
          </w:p>
        </w:tc>
        <w:tc>
          <w:tcPr>
            <w:tcW w:w="1418" w:type="dxa"/>
            <w:shd w:val="clear" w:color="auto" w:fill="auto"/>
            <w:vAlign w:val="bottom"/>
          </w:tcPr>
          <w:p w:rsidR="00E84619" w:rsidRPr="003D3BBC" w:rsidRDefault="00E84619" w:rsidP="00E84619">
            <w:pPr>
              <w:widowControl w:val="0"/>
              <w:ind w:right="-57"/>
            </w:pPr>
            <w:r w:rsidRPr="003D3BBC">
              <w:t>798177,05331</w:t>
            </w:r>
          </w:p>
        </w:tc>
        <w:tc>
          <w:tcPr>
            <w:tcW w:w="1417" w:type="dxa"/>
          </w:tcPr>
          <w:p w:rsidR="00E84619" w:rsidRPr="003D3BBC" w:rsidRDefault="00E84619" w:rsidP="00E84619">
            <w:pPr>
              <w:widowControl w:val="0"/>
              <w:ind w:right="-57"/>
            </w:pPr>
            <w:r w:rsidRPr="003D3BBC">
              <w:t>696308,21752</w:t>
            </w:r>
          </w:p>
        </w:tc>
        <w:tc>
          <w:tcPr>
            <w:tcW w:w="1418" w:type="dxa"/>
          </w:tcPr>
          <w:p w:rsidR="00E84619" w:rsidRPr="003D3BBC" w:rsidRDefault="00E84619" w:rsidP="00E84619">
            <w:pPr>
              <w:widowControl w:val="0"/>
              <w:ind w:right="-57"/>
            </w:pPr>
            <w:r w:rsidRPr="003D3BBC">
              <w:t>692837,31889</w:t>
            </w:r>
          </w:p>
        </w:tc>
        <w:tc>
          <w:tcPr>
            <w:tcW w:w="566" w:type="dxa"/>
            <w:shd w:val="clear" w:color="auto" w:fill="auto"/>
          </w:tcPr>
          <w:p w:rsidR="00E84619" w:rsidRPr="003D3BBC" w:rsidRDefault="00E84619" w:rsidP="00E84619">
            <w:pPr>
              <w:widowControl w:val="0"/>
              <w:ind w:right="-57"/>
            </w:pPr>
            <w:r w:rsidRPr="003D3BBC">
              <w:t>МБ</w:t>
            </w:r>
          </w:p>
        </w:tc>
        <w:tc>
          <w:tcPr>
            <w:tcW w:w="993" w:type="dxa"/>
            <w:shd w:val="clear" w:color="auto" w:fill="auto"/>
          </w:tcPr>
          <w:p w:rsidR="00E84619" w:rsidRPr="003D3BBC" w:rsidRDefault="00E84619" w:rsidP="00E84619">
            <w:pPr>
              <w:widowControl w:val="0"/>
              <w:jc w:val="center"/>
            </w:pPr>
          </w:p>
        </w:tc>
      </w:tr>
      <w:tr w:rsidR="00E84619" w:rsidRPr="003D3BBC" w:rsidTr="00BE263C">
        <w:tc>
          <w:tcPr>
            <w:tcW w:w="880" w:type="dxa"/>
            <w:vMerge/>
            <w:shd w:val="clear" w:color="auto" w:fill="auto"/>
          </w:tcPr>
          <w:p w:rsidR="00E84619" w:rsidRPr="003D3BBC" w:rsidRDefault="00E84619" w:rsidP="00E84619">
            <w:pPr>
              <w:widowControl w:val="0"/>
              <w:rPr>
                <w:b/>
              </w:rPr>
            </w:pPr>
          </w:p>
        </w:tc>
        <w:tc>
          <w:tcPr>
            <w:tcW w:w="2268" w:type="dxa"/>
            <w:vMerge/>
            <w:shd w:val="clear" w:color="auto" w:fill="auto"/>
          </w:tcPr>
          <w:p w:rsidR="00E84619" w:rsidRPr="003D3BBC" w:rsidRDefault="00E84619" w:rsidP="00E84619">
            <w:pPr>
              <w:widowControl w:val="0"/>
              <w:rPr>
                <w:b/>
              </w:rPr>
            </w:pPr>
          </w:p>
        </w:tc>
        <w:tc>
          <w:tcPr>
            <w:tcW w:w="992" w:type="dxa"/>
            <w:vMerge/>
            <w:shd w:val="clear" w:color="auto" w:fill="auto"/>
          </w:tcPr>
          <w:p w:rsidR="00E84619" w:rsidRPr="003D3BBC" w:rsidRDefault="00E84619" w:rsidP="00E84619">
            <w:pPr>
              <w:widowControl w:val="0"/>
            </w:pPr>
          </w:p>
        </w:tc>
        <w:tc>
          <w:tcPr>
            <w:tcW w:w="851" w:type="dxa"/>
            <w:vMerge/>
            <w:shd w:val="clear" w:color="auto" w:fill="auto"/>
          </w:tcPr>
          <w:p w:rsidR="00E84619" w:rsidRPr="003D3BBC" w:rsidRDefault="00E84619" w:rsidP="00E84619">
            <w:pPr>
              <w:widowControl w:val="0"/>
            </w:pPr>
          </w:p>
        </w:tc>
        <w:tc>
          <w:tcPr>
            <w:tcW w:w="1559" w:type="dxa"/>
            <w:shd w:val="clear" w:color="auto" w:fill="auto"/>
          </w:tcPr>
          <w:p w:rsidR="00E84619" w:rsidRPr="003D3BBC" w:rsidRDefault="00E84619" w:rsidP="00E84619">
            <w:r w:rsidRPr="003D3BBC">
              <w:t>8299806,20195</w:t>
            </w:r>
          </w:p>
        </w:tc>
        <w:tc>
          <w:tcPr>
            <w:tcW w:w="1418" w:type="dxa"/>
          </w:tcPr>
          <w:p w:rsidR="00E84619" w:rsidRPr="003D3BBC" w:rsidRDefault="00E84619" w:rsidP="00E84619">
            <w:pPr>
              <w:widowControl w:val="0"/>
              <w:ind w:right="-85"/>
            </w:pPr>
            <w:r w:rsidRPr="003D3BBC">
              <w:t>1240877,28846</w:t>
            </w:r>
          </w:p>
        </w:tc>
        <w:tc>
          <w:tcPr>
            <w:tcW w:w="1417" w:type="dxa"/>
            <w:shd w:val="clear" w:color="auto" w:fill="auto"/>
            <w:vAlign w:val="bottom"/>
          </w:tcPr>
          <w:p w:rsidR="00E84619" w:rsidRPr="003D3BBC" w:rsidRDefault="00E84619" w:rsidP="00E84619">
            <w:pPr>
              <w:widowControl w:val="0"/>
              <w:ind w:left="-57" w:right="-57"/>
            </w:pPr>
            <w:r w:rsidRPr="003D3BBC">
              <w:t>1677824,60427</w:t>
            </w:r>
          </w:p>
        </w:tc>
        <w:tc>
          <w:tcPr>
            <w:tcW w:w="1418" w:type="dxa"/>
            <w:shd w:val="clear" w:color="auto" w:fill="auto"/>
            <w:vAlign w:val="bottom"/>
          </w:tcPr>
          <w:p w:rsidR="00E84619" w:rsidRPr="003D3BBC" w:rsidRDefault="00E84619" w:rsidP="00E84619">
            <w:pPr>
              <w:widowControl w:val="0"/>
              <w:ind w:left="-57" w:right="-57"/>
            </w:pPr>
            <w:r w:rsidRPr="003D3BBC">
              <w:t>1762622,71482</w:t>
            </w:r>
          </w:p>
        </w:tc>
        <w:tc>
          <w:tcPr>
            <w:tcW w:w="1417" w:type="dxa"/>
            <w:shd w:val="clear" w:color="auto" w:fill="auto"/>
          </w:tcPr>
          <w:p w:rsidR="00E84619" w:rsidRPr="003D3BBC" w:rsidRDefault="00E84619" w:rsidP="00E84619">
            <w:pPr>
              <w:widowControl w:val="0"/>
              <w:ind w:right="-57"/>
            </w:pPr>
            <w:r w:rsidRPr="003D3BBC">
              <w:t>1808629,2082</w:t>
            </w:r>
          </w:p>
        </w:tc>
        <w:tc>
          <w:tcPr>
            <w:tcW w:w="1418" w:type="dxa"/>
          </w:tcPr>
          <w:p w:rsidR="00E84619" w:rsidRPr="003D3BBC" w:rsidRDefault="00E84619" w:rsidP="00E84619">
            <w:pPr>
              <w:widowControl w:val="0"/>
              <w:ind w:right="-57"/>
            </w:pPr>
            <w:r w:rsidRPr="003D3BBC">
              <w:t>1809852,3862</w:t>
            </w:r>
          </w:p>
        </w:tc>
        <w:tc>
          <w:tcPr>
            <w:tcW w:w="566" w:type="dxa"/>
            <w:shd w:val="clear" w:color="auto" w:fill="auto"/>
          </w:tcPr>
          <w:p w:rsidR="00E84619" w:rsidRPr="003D3BBC" w:rsidRDefault="00E84619" w:rsidP="00E84619">
            <w:pPr>
              <w:widowControl w:val="0"/>
            </w:pPr>
            <w:r w:rsidRPr="003D3BBC">
              <w:t>КБ</w:t>
            </w:r>
          </w:p>
        </w:tc>
        <w:tc>
          <w:tcPr>
            <w:tcW w:w="993" w:type="dxa"/>
            <w:shd w:val="clear" w:color="auto" w:fill="auto"/>
          </w:tcPr>
          <w:p w:rsidR="00E84619" w:rsidRPr="003D3BBC" w:rsidRDefault="00E84619" w:rsidP="00E84619">
            <w:pPr>
              <w:widowControl w:val="0"/>
              <w:jc w:val="center"/>
            </w:pPr>
          </w:p>
        </w:tc>
      </w:tr>
      <w:tr w:rsidR="00E84619" w:rsidRPr="00DB5D09" w:rsidTr="006E3A0B">
        <w:tc>
          <w:tcPr>
            <w:tcW w:w="880" w:type="dxa"/>
            <w:vMerge/>
            <w:shd w:val="clear" w:color="auto" w:fill="auto"/>
          </w:tcPr>
          <w:p w:rsidR="00E84619" w:rsidRPr="003D3BBC" w:rsidRDefault="00E84619" w:rsidP="00E84619">
            <w:pPr>
              <w:widowControl w:val="0"/>
              <w:rPr>
                <w:b/>
              </w:rPr>
            </w:pPr>
          </w:p>
        </w:tc>
        <w:tc>
          <w:tcPr>
            <w:tcW w:w="2268" w:type="dxa"/>
            <w:vMerge/>
            <w:shd w:val="clear" w:color="auto" w:fill="auto"/>
          </w:tcPr>
          <w:p w:rsidR="00E84619" w:rsidRPr="003D3BBC" w:rsidRDefault="00E84619" w:rsidP="00E84619">
            <w:pPr>
              <w:widowControl w:val="0"/>
              <w:rPr>
                <w:b/>
              </w:rPr>
            </w:pPr>
          </w:p>
        </w:tc>
        <w:tc>
          <w:tcPr>
            <w:tcW w:w="992" w:type="dxa"/>
            <w:vMerge/>
            <w:shd w:val="clear" w:color="auto" w:fill="auto"/>
          </w:tcPr>
          <w:p w:rsidR="00E84619" w:rsidRPr="003D3BBC" w:rsidRDefault="00E84619" w:rsidP="00E84619">
            <w:pPr>
              <w:widowControl w:val="0"/>
            </w:pPr>
          </w:p>
        </w:tc>
        <w:tc>
          <w:tcPr>
            <w:tcW w:w="851" w:type="dxa"/>
            <w:vMerge/>
            <w:shd w:val="clear" w:color="auto" w:fill="auto"/>
          </w:tcPr>
          <w:p w:rsidR="00E84619" w:rsidRPr="003D3BBC" w:rsidRDefault="00E84619" w:rsidP="00E84619">
            <w:pPr>
              <w:widowControl w:val="0"/>
            </w:pPr>
          </w:p>
        </w:tc>
        <w:tc>
          <w:tcPr>
            <w:tcW w:w="1559" w:type="dxa"/>
            <w:shd w:val="clear" w:color="auto" w:fill="auto"/>
          </w:tcPr>
          <w:p w:rsidR="00E84619" w:rsidRPr="003D3BBC" w:rsidRDefault="00E84619" w:rsidP="00E84619">
            <w:r w:rsidRPr="003D3BBC">
              <w:t>1281382,05611</w:t>
            </w:r>
          </w:p>
        </w:tc>
        <w:tc>
          <w:tcPr>
            <w:tcW w:w="1418" w:type="dxa"/>
            <w:shd w:val="clear" w:color="auto" w:fill="auto"/>
            <w:vAlign w:val="bottom"/>
          </w:tcPr>
          <w:p w:rsidR="00E84619" w:rsidRPr="003D3BBC" w:rsidRDefault="00E84619" w:rsidP="00E84619">
            <w:pPr>
              <w:widowControl w:val="0"/>
              <w:ind w:right="-57"/>
            </w:pPr>
            <w:r w:rsidRPr="003D3BBC">
              <w:t>382835,18276</w:t>
            </w:r>
          </w:p>
        </w:tc>
        <w:tc>
          <w:tcPr>
            <w:tcW w:w="1417" w:type="dxa"/>
            <w:shd w:val="clear" w:color="auto" w:fill="auto"/>
            <w:vAlign w:val="bottom"/>
          </w:tcPr>
          <w:p w:rsidR="00E84619" w:rsidRPr="003D3BBC" w:rsidRDefault="00E84619" w:rsidP="00E84619">
            <w:pPr>
              <w:widowControl w:val="0"/>
              <w:ind w:right="-57"/>
            </w:pPr>
            <w:r w:rsidRPr="003D3BBC">
              <w:t>339445,37263</w:t>
            </w:r>
          </w:p>
        </w:tc>
        <w:tc>
          <w:tcPr>
            <w:tcW w:w="1418" w:type="dxa"/>
            <w:shd w:val="clear" w:color="auto" w:fill="auto"/>
            <w:vAlign w:val="bottom"/>
          </w:tcPr>
          <w:p w:rsidR="00E84619" w:rsidRPr="003D3BBC" w:rsidRDefault="00E84619" w:rsidP="00E84619">
            <w:pPr>
              <w:widowControl w:val="0"/>
              <w:ind w:right="-57"/>
            </w:pPr>
            <w:r w:rsidRPr="003D3BBC">
              <w:t>216059,50312</w:t>
            </w:r>
          </w:p>
        </w:tc>
        <w:tc>
          <w:tcPr>
            <w:tcW w:w="1417" w:type="dxa"/>
            <w:shd w:val="clear" w:color="auto" w:fill="auto"/>
          </w:tcPr>
          <w:p w:rsidR="00E84619" w:rsidRPr="003D3BBC" w:rsidRDefault="00E84619" w:rsidP="00E84619">
            <w:pPr>
              <w:widowControl w:val="0"/>
              <w:ind w:right="-57"/>
            </w:pPr>
            <w:r w:rsidRPr="003D3BBC">
              <w:t>170711,79880</w:t>
            </w:r>
          </w:p>
        </w:tc>
        <w:tc>
          <w:tcPr>
            <w:tcW w:w="1418" w:type="dxa"/>
          </w:tcPr>
          <w:p w:rsidR="00E84619" w:rsidRPr="003D3BBC" w:rsidRDefault="00E84619" w:rsidP="00E84619">
            <w:pPr>
              <w:widowControl w:val="0"/>
              <w:ind w:right="-57"/>
            </w:pPr>
            <w:r w:rsidRPr="003D3BBC">
              <w:t>172330,19880</w:t>
            </w:r>
          </w:p>
        </w:tc>
        <w:tc>
          <w:tcPr>
            <w:tcW w:w="566" w:type="dxa"/>
            <w:shd w:val="clear" w:color="auto" w:fill="auto"/>
          </w:tcPr>
          <w:p w:rsidR="00E84619" w:rsidRPr="00DB5D09" w:rsidRDefault="00E84619" w:rsidP="00E84619">
            <w:pPr>
              <w:widowControl w:val="0"/>
            </w:pPr>
            <w:r w:rsidRPr="003D3BBC">
              <w:t>ФБ</w:t>
            </w:r>
          </w:p>
        </w:tc>
        <w:tc>
          <w:tcPr>
            <w:tcW w:w="993" w:type="dxa"/>
            <w:shd w:val="clear" w:color="auto" w:fill="auto"/>
          </w:tcPr>
          <w:p w:rsidR="00E84619" w:rsidRPr="00DB5D09" w:rsidRDefault="00E84619" w:rsidP="00E84619">
            <w:pPr>
              <w:widowControl w:val="0"/>
              <w:jc w:val="center"/>
            </w:pPr>
          </w:p>
        </w:tc>
      </w:tr>
      <w:bookmarkEnd w:id="0"/>
    </w:tbl>
    <w:p w:rsidR="00F479A9" w:rsidRPr="00A41883" w:rsidRDefault="00F479A9" w:rsidP="00F479A9"/>
    <w:sectPr w:rsidR="00F479A9" w:rsidRPr="00A41883" w:rsidSect="00BC38EC">
      <w:headerReference w:type="even" r:id="rId8"/>
      <w:headerReference w:type="default" r:id="rId9"/>
      <w:pgSz w:w="16838" w:h="11906" w:orient="landscape"/>
      <w:pgMar w:top="1701" w:right="624" w:bottom="851"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138E" w:rsidRDefault="00AF138E">
      <w:r>
        <w:separator/>
      </w:r>
    </w:p>
  </w:endnote>
  <w:endnote w:type="continuationSeparator" w:id="0">
    <w:p w:rsidR="00AF138E" w:rsidRDefault="00AF1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138E" w:rsidRDefault="00AF138E">
      <w:r>
        <w:separator/>
      </w:r>
    </w:p>
  </w:footnote>
  <w:footnote w:type="continuationSeparator" w:id="0">
    <w:p w:rsidR="00AF138E" w:rsidRDefault="00AF1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ACC" w:rsidRDefault="00597ACC" w:rsidP="00061C1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97ACC" w:rsidRDefault="00597AC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ACC" w:rsidRDefault="00597ACC" w:rsidP="00FA5745">
    <w:pPr>
      <w:pStyle w:val="a5"/>
      <w:jc w:val="center"/>
    </w:pPr>
    <w:r>
      <w:fldChar w:fldCharType="begin"/>
    </w:r>
    <w:r>
      <w:instrText xml:space="preserve"> PAGE   \* MERGEFORMAT </w:instrText>
    </w:r>
    <w:r>
      <w:fldChar w:fldCharType="separate"/>
    </w:r>
    <w:r w:rsidR="00BC38EC">
      <w:rPr>
        <w:noProof/>
      </w:rPr>
      <w:t>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810C1"/>
    <w:multiLevelType w:val="hybridMultilevel"/>
    <w:tmpl w:val="073CFA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9F4927"/>
    <w:multiLevelType w:val="hybridMultilevel"/>
    <w:tmpl w:val="A1CA6C1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D770DD"/>
    <w:multiLevelType w:val="hybridMultilevel"/>
    <w:tmpl w:val="537C17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83008"/>
    <w:multiLevelType w:val="multilevel"/>
    <w:tmpl w:val="BECAF3F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0AC242A"/>
    <w:multiLevelType w:val="hybridMultilevel"/>
    <w:tmpl w:val="F04E742A"/>
    <w:lvl w:ilvl="0" w:tplc="E43A2B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504F46"/>
    <w:multiLevelType w:val="hybridMultilevel"/>
    <w:tmpl w:val="420644D6"/>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F1168AA"/>
    <w:multiLevelType w:val="hybridMultilevel"/>
    <w:tmpl w:val="3B1E3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F01442"/>
    <w:multiLevelType w:val="multilevel"/>
    <w:tmpl w:val="D98433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E365E01"/>
    <w:multiLevelType w:val="multilevel"/>
    <w:tmpl w:val="3DE2844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37F7CDA"/>
    <w:multiLevelType w:val="multilevel"/>
    <w:tmpl w:val="DB4EE7D8"/>
    <w:lvl w:ilvl="0">
      <w:start w:val="4"/>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58C7019F"/>
    <w:multiLevelType w:val="hybridMultilevel"/>
    <w:tmpl w:val="D26279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57F0B66"/>
    <w:multiLevelType w:val="singleLevel"/>
    <w:tmpl w:val="D360A49C"/>
    <w:lvl w:ilvl="0">
      <w:start w:val="1"/>
      <w:numFmt w:val="bullet"/>
      <w:pStyle w:val="2CharCharCharCharCharCharCharCharCharCharCharCharCharCharCharChar"/>
      <w:lvlText w:val=""/>
      <w:lvlJc w:val="left"/>
      <w:pPr>
        <w:tabs>
          <w:tab w:val="num" w:pos="360"/>
        </w:tabs>
        <w:ind w:left="360" w:hanging="360"/>
      </w:pPr>
      <w:rPr>
        <w:rFonts w:ascii="Symbol" w:hAnsi="Symbol" w:hint="default"/>
      </w:rPr>
    </w:lvl>
  </w:abstractNum>
  <w:abstractNum w:abstractNumId="12">
    <w:nsid w:val="6B4C1ADE"/>
    <w:multiLevelType w:val="hybridMultilevel"/>
    <w:tmpl w:val="55563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7"/>
  </w:num>
  <w:num w:numId="3">
    <w:abstractNumId w:val="6"/>
  </w:num>
  <w:num w:numId="4">
    <w:abstractNumId w:val="2"/>
  </w:num>
  <w:num w:numId="5">
    <w:abstractNumId w:val="12"/>
  </w:num>
  <w:num w:numId="6">
    <w:abstractNumId w:val="5"/>
  </w:num>
  <w:num w:numId="7">
    <w:abstractNumId w:val="4"/>
  </w:num>
  <w:num w:numId="8">
    <w:abstractNumId w:val="1"/>
  </w:num>
  <w:num w:numId="9">
    <w:abstractNumId w:val="9"/>
  </w:num>
  <w:num w:numId="10">
    <w:abstractNumId w:val="0"/>
  </w:num>
  <w:num w:numId="11">
    <w:abstractNumId w:val="11"/>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1CD"/>
    <w:rsid w:val="00000240"/>
    <w:rsid w:val="000005FA"/>
    <w:rsid w:val="00001F08"/>
    <w:rsid w:val="00001F68"/>
    <w:rsid w:val="000022BA"/>
    <w:rsid w:val="000023B7"/>
    <w:rsid w:val="00002D92"/>
    <w:rsid w:val="00003033"/>
    <w:rsid w:val="00003577"/>
    <w:rsid w:val="00004D65"/>
    <w:rsid w:val="00005104"/>
    <w:rsid w:val="00005669"/>
    <w:rsid w:val="00005951"/>
    <w:rsid w:val="00006796"/>
    <w:rsid w:val="0000708A"/>
    <w:rsid w:val="00010041"/>
    <w:rsid w:val="0001116D"/>
    <w:rsid w:val="000115A5"/>
    <w:rsid w:val="00012F21"/>
    <w:rsid w:val="000135E6"/>
    <w:rsid w:val="00013A4D"/>
    <w:rsid w:val="000155E5"/>
    <w:rsid w:val="00015B37"/>
    <w:rsid w:val="00017824"/>
    <w:rsid w:val="00017E79"/>
    <w:rsid w:val="0002093B"/>
    <w:rsid w:val="00020ABB"/>
    <w:rsid w:val="00020C6A"/>
    <w:rsid w:val="0002142F"/>
    <w:rsid w:val="0002190F"/>
    <w:rsid w:val="00021CF5"/>
    <w:rsid w:val="00023129"/>
    <w:rsid w:val="00024115"/>
    <w:rsid w:val="00024714"/>
    <w:rsid w:val="00024879"/>
    <w:rsid w:val="00024E29"/>
    <w:rsid w:val="00025433"/>
    <w:rsid w:val="00026940"/>
    <w:rsid w:val="0002768B"/>
    <w:rsid w:val="00030C1F"/>
    <w:rsid w:val="00031CA2"/>
    <w:rsid w:val="00031D42"/>
    <w:rsid w:val="00032362"/>
    <w:rsid w:val="00032BEF"/>
    <w:rsid w:val="00033021"/>
    <w:rsid w:val="000347C1"/>
    <w:rsid w:val="00035667"/>
    <w:rsid w:val="00035750"/>
    <w:rsid w:val="00035978"/>
    <w:rsid w:val="00035BD2"/>
    <w:rsid w:val="00035C46"/>
    <w:rsid w:val="00035D3D"/>
    <w:rsid w:val="000415D3"/>
    <w:rsid w:val="00041A82"/>
    <w:rsid w:val="00041FC7"/>
    <w:rsid w:val="000421D4"/>
    <w:rsid w:val="000445DC"/>
    <w:rsid w:val="00045552"/>
    <w:rsid w:val="00045898"/>
    <w:rsid w:val="000458F7"/>
    <w:rsid w:val="00046A9E"/>
    <w:rsid w:val="0004734A"/>
    <w:rsid w:val="00047670"/>
    <w:rsid w:val="00047E5E"/>
    <w:rsid w:val="00050454"/>
    <w:rsid w:val="000509A4"/>
    <w:rsid w:val="00050C39"/>
    <w:rsid w:val="00051DCD"/>
    <w:rsid w:val="00051F6A"/>
    <w:rsid w:val="00052390"/>
    <w:rsid w:val="00052878"/>
    <w:rsid w:val="00052A6F"/>
    <w:rsid w:val="000531DC"/>
    <w:rsid w:val="000535CE"/>
    <w:rsid w:val="000537BF"/>
    <w:rsid w:val="00053869"/>
    <w:rsid w:val="00053ECD"/>
    <w:rsid w:val="00053FDE"/>
    <w:rsid w:val="00054240"/>
    <w:rsid w:val="000546C2"/>
    <w:rsid w:val="00054826"/>
    <w:rsid w:val="00054EB2"/>
    <w:rsid w:val="00055B0C"/>
    <w:rsid w:val="00055F79"/>
    <w:rsid w:val="00056092"/>
    <w:rsid w:val="00057410"/>
    <w:rsid w:val="00057BC6"/>
    <w:rsid w:val="00057F88"/>
    <w:rsid w:val="00060427"/>
    <w:rsid w:val="000605F4"/>
    <w:rsid w:val="00060C38"/>
    <w:rsid w:val="00060CEE"/>
    <w:rsid w:val="000612A4"/>
    <w:rsid w:val="0006142E"/>
    <w:rsid w:val="000615AB"/>
    <w:rsid w:val="00061AA1"/>
    <w:rsid w:val="00061C11"/>
    <w:rsid w:val="000629CD"/>
    <w:rsid w:val="00062A94"/>
    <w:rsid w:val="00063598"/>
    <w:rsid w:val="000644C0"/>
    <w:rsid w:val="000647E2"/>
    <w:rsid w:val="00065845"/>
    <w:rsid w:val="00066029"/>
    <w:rsid w:val="000660E4"/>
    <w:rsid w:val="00067076"/>
    <w:rsid w:val="00070033"/>
    <w:rsid w:val="00070320"/>
    <w:rsid w:val="00070531"/>
    <w:rsid w:val="00070C68"/>
    <w:rsid w:val="00070F04"/>
    <w:rsid w:val="00071C7E"/>
    <w:rsid w:val="000724EA"/>
    <w:rsid w:val="00072F8B"/>
    <w:rsid w:val="00073119"/>
    <w:rsid w:val="00073C24"/>
    <w:rsid w:val="00073F63"/>
    <w:rsid w:val="0007449F"/>
    <w:rsid w:val="000747B3"/>
    <w:rsid w:val="00075765"/>
    <w:rsid w:val="00076A3B"/>
    <w:rsid w:val="00076D55"/>
    <w:rsid w:val="00077A87"/>
    <w:rsid w:val="00080141"/>
    <w:rsid w:val="0008065C"/>
    <w:rsid w:val="000812AB"/>
    <w:rsid w:val="0008152F"/>
    <w:rsid w:val="0008166F"/>
    <w:rsid w:val="0008174A"/>
    <w:rsid w:val="00082061"/>
    <w:rsid w:val="00082087"/>
    <w:rsid w:val="00082869"/>
    <w:rsid w:val="000830B2"/>
    <w:rsid w:val="0008343F"/>
    <w:rsid w:val="00083BAF"/>
    <w:rsid w:val="00083BED"/>
    <w:rsid w:val="00083C1C"/>
    <w:rsid w:val="000847DE"/>
    <w:rsid w:val="00084890"/>
    <w:rsid w:val="000854FA"/>
    <w:rsid w:val="0008583C"/>
    <w:rsid w:val="00085A4D"/>
    <w:rsid w:val="00085D84"/>
    <w:rsid w:val="00085DB6"/>
    <w:rsid w:val="00086197"/>
    <w:rsid w:val="000861F9"/>
    <w:rsid w:val="000864AD"/>
    <w:rsid w:val="000867F5"/>
    <w:rsid w:val="00086A24"/>
    <w:rsid w:val="0009045A"/>
    <w:rsid w:val="00091017"/>
    <w:rsid w:val="000919F6"/>
    <w:rsid w:val="0009286F"/>
    <w:rsid w:val="00092CD2"/>
    <w:rsid w:val="00092D8D"/>
    <w:rsid w:val="000939A3"/>
    <w:rsid w:val="000939C1"/>
    <w:rsid w:val="000949D7"/>
    <w:rsid w:val="00094D8A"/>
    <w:rsid w:val="00094E86"/>
    <w:rsid w:val="00095045"/>
    <w:rsid w:val="000951B4"/>
    <w:rsid w:val="000958C9"/>
    <w:rsid w:val="0009653C"/>
    <w:rsid w:val="000967F2"/>
    <w:rsid w:val="00097114"/>
    <w:rsid w:val="00097577"/>
    <w:rsid w:val="00097C6E"/>
    <w:rsid w:val="00097DF2"/>
    <w:rsid w:val="000A0009"/>
    <w:rsid w:val="000A0771"/>
    <w:rsid w:val="000A1973"/>
    <w:rsid w:val="000A2083"/>
    <w:rsid w:val="000A218E"/>
    <w:rsid w:val="000A2434"/>
    <w:rsid w:val="000A257B"/>
    <w:rsid w:val="000A29CA"/>
    <w:rsid w:val="000A3277"/>
    <w:rsid w:val="000A36C8"/>
    <w:rsid w:val="000A372A"/>
    <w:rsid w:val="000A3F88"/>
    <w:rsid w:val="000A425D"/>
    <w:rsid w:val="000A4A55"/>
    <w:rsid w:val="000A4AEF"/>
    <w:rsid w:val="000A7262"/>
    <w:rsid w:val="000A73B1"/>
    <w:rsid w:val="000A747F"/>
    <w:rsid w:val="000A7F05"/>
    <w:rsid w:val="000A7F64"/>
    <w:rsid w:val="000B0AA6"/>
    <w:rsid w:val="000B0FFF"/>
    <w:rsid w:val="000B1298"/>
    <w:rsid w:val="000B1411"/>
    <w:rsid w:val="000B1435"/>
    <w:rsid w:val="000B2144"/>
    <w:rsid w:val="000B3102"/>
    <w:rsid w:val="000B3BC5"/>
    <w:rsid w:val="000B4588"/>
    <w:rsid w:val="000B470F"/>
    <w:rsid w:val="000B47EB"/>
    <w:rsid w:val="000B4B8D"/>
    <w:rsid w:val="000B5301"/>
    <w:rsid w:val="000B56C4"/>
    <w:rsid w:val="000B5C81"/>
    <w:rsid w:val="000B6952"/>
    <w:rsid w:val="000B69E3"/>
    <w:rsid w:val="000B6B2E"/>
    <w:rsid w:val="000B6C68"/>
    <w:rsid w:val="000B7D24"/>
    <w:rsid w:val="000C0527"/>
    <w:rsid w:val="000C05B0"/>
    <w:rsid w:val="000C0B33"/>
    <w:rsid w:val="000C2640"/>
    <w:rsid w:val="000C3990"/>
    <w:rsid w:val="000C3D36"/>
    <w:rsid w:val="000C43C7"/>
    <w:rsid w:val="000C539F"/>
    <w:rsid w:val="000C54D2"/>
    <w:rsid w:val="000C5D0F"/>
    <w:rsid w:val="000C6AF8"/>
    <w:rsid w:val="000C6F68"/>
    <w:rsid w:val="000C71F4"/>
    <w:rsid w:val="000C76CC"/>
    <w:rsid w:val="000C7B9B"/>
    <w:rsid w:val="000D0BB7"/>
    <w:rsid w:val="000D0EA3"/>
    <w:rsid w:val="000D118A"/>
    <w:rsid w:val="000D15D0"/>
    <w:rsid w:val="000D1EEE"/>
    <w:rsid w:val="000D2D92"/>
    <w:rsid w:val="000D37AC"/>
    <w:rsid w:val="000D3D55"/>
    <w:rsid w:val="000D4227"/>
    <w:rsid w:val="000D4AC3"/>
    <w:rsid w:val="000D5A6C"/>
    <w:rsid w:val="000D5B55"/>
    <w:rsid w:val="000D5E4D"/>
    <w:rsid w:val="000D60B5"/>
    <w:rsid w:val="000D6308"/>
    <w:rsid w:val="000D6871"/>
    <w:rsid w:val="000D6D23"/>
    <w:rsid w:val="000D785D"/>
    <w:rsid w:val="000D7E17"/>
    <w:rsid w:val="000E0C6F"/>
    <w:rsid w:val="000E1175"/>
    <w:rsid w:val="000E1896"/>
    <w:rsid w:val="000E1943"/>
    <w:rsid w:val="000E1BEE"/>
    <w:rsid w:val="000E2602"/>
    <w:rsid w:val="000E30D2"/>
    <w:rsid w:val="000E33A0"/>
    <w:rsid w:val="000E4A0C"/>
    <w:rsid w:val="000E500A"/>
    <w:rsid w:val="000E50E6"/>
    <w:rsid w:val="000E57DE"/>
    <w:rsid w:val="000E5CE6"/>
    <w:rsid w:val="000E5DC5"/>
    <w:rsid w:val="000E6086"/>
    <w:rsid w:val="000F0463"/>
    <w:rsid w:val="000F0D74"/>
    <w:rsid w:val="000F0F7F"/>
    <w:rsid w:val="000F10B7"/>
    <w:rsid w:val="000F135C"/>
    <w:rsid w:val="000F1E25"/>
    <w:rsid w:val="000F2175"/>
    <w:rsid w:val="000F22A1"/>
    <w:rsid w:val="000F25E8"/>
    <w:rsid w:val="000F2BF7"/>
    <w:rsid w:val="000F3A9B"/>
    <w:rsid w:val="000F4686"/>
    <w:rsid w:val="000F6263"/>
    <w:rsid w:val="000F64C6"/>
    <w:rsid w:val="000F6612"/>
    <w:rsid w:val="000F6D58"/>
    <w:rsid w:val="000F6FDB"/>
    <w:rsid w:val="000F7010"/>
    <w:rsid w:val="000F72EA"/>
    <w:rsid w:val="000F75E7"/>
    <w:rsid w:val="000F7C48"/>
    <w:rsid w:val="000F7FD6"/>
    <w:rsid w:val="00100054"/>
    <w:rsid w:val="00101096"/>
    <w:rsid w:val="00101496"/>
    <w:rsid w:val="00101867"/>
    <w:rsid w:val="001019B4"/>
    <w:rsid w:val="0010271C"/>
    <w:rsid w:val="0010290E"/>
    <w:rsid w:val="00102B4D"/>
    <w:rsid w:val="00102C7C"/>
    <w:rsid w:val="00102CFF"/>
    <w:rsid w:val="00104294"/>
    <w:rsid w:val="00104A06"/>
    <w:rsid w:val="001052FB"/>
    <w:rsid w:val="001056CE"/>
    <w:rsid w:val="00105DFF"/>
    <w:rsid w:val="00106898"/>
    <w:rsid w:val="00106A3E"/>
    <w:rsid w:val="00107AC7"/>
    <w:rsid w:val="00107D8A"/>
    <w:rsid w:val="00107E66"/>
    <w:rsid w:val="00110224"/>
    <w:rsid w:val="00110335"/>
    <w:rsid w:val="001104FA"/>
    <w:rsid w:val="00111238"/>
    <w:rsid w:val="001118A6"/>
    <w:rsid w:val="00112091"/>
    <w:rsid w:val="001124A9"/>
    <w:rsid w:val="001127B2"/>
    <w:rsid w:val="00112E2F"/>
    <w:rsid w:val="0011305F"/>
    <w:rsid w:val="001133AD"/>
    <w:rsid w:val="0011356F"/>
    <w:rsid w:val="001136AA"/>
    <w:rsid w:val="00113A63"/>
    <w:rsid w:val="00114A7D"/>
    <w:rsid w:val="0011595F"/>
    <w:rsid w:val="00115BF1"/>
    <w:rsid w:val="00116654"/>
    <w:rsid w:val="00116B7C"/>
    <w:rsid w:val="00117CEF"/>
    <w:rsid w:val="00117DF9"/>
    <w:rsid w:val="001207A1"/>
    <w:rsid w:val="00120E69"/>
    <w:rsid w:val="001216B2"/>
    <w:rsid w:val="00121743"/>
    <w:rsid w:val="0012224F"/>
    <w:rsid w:val="001227EA"/>
    <w:rsid w:val="00122BFD"/>
    <w:rsid w:val="00123858"/>
    <w:rsid w:val="00123A9A"/>
    <w:rsid w:val="00124537"/>
    <w:rsid w:val="0012456A"/>
    <w:rsid w:val="00124F44"/>
    <w:rsid w:val="00124FA2"/>
    <w:rsid w:val="00125D1F"/>
    <w:rsid w:val="00126354"/>
    <w:rsid w:val="001265F4"/>
    <w:rsid w:val="001265F9"/>
    <w:rsid w:val="001276CB"/>
    <w:rsid w:val="00127B92"/>
    <w:rsid w:val="0013037B"/>
    <w:rsid w:val="0013071A"/>
    <w:rsid w:val="0013140F"/>
    <w:rsid w:val="0013154D"/>
    <w:rsid w:val="001322B1"/>
    <w:rsid w:val="0013254D"/>
    <w:rsid w:val="001326AC"/>
    <w:rsid w:val="00132C14"/>
    <w:rsid w:val="001339FC"/>
    <w:rsid w:val="00134992"/>
    <w:rsid w:val="00135866"/>
    <w:rsid w:val="00135BB7"/>
    <w:rsid w:val="00136D9A"/>
    <w:rsid w:val="00136ED0"/>
    <w:rsid w:val="00137A64"/>
    <w:rsid w:val="00137FA5"/>
    <w:rsid w:val="00140844"/>
    <w:rsid w:val="001419A6"/>
    <w:rsid w:val="00142570"/>
    <w:rsid w:val="00143B27"/>
    <w:rsid w:val="00143BA6"/>
    <w:rsid w:val="00143EA4"/>
    <w:rsid w:val="001442FF"/>
    <w:rsid w:val="00144B27"/>
    <w:rsid w:val="00146603"/>
    <w:rsid w:val="00146AD5"/>
    <w:rsid w:val="001470C8"/>
    <w:rsid w:val="0014753F"/>
    <w:rsid w:val="00150050"/>
    <w:rsid w:val="00151575"/>
    <w:rsid w:val="0015181C"/>
    <w:rsid w:val="00152B81"/>
    <w:rsid w:val="00153144"/>
    <w:rsid w:val="001533C8"/>
    <w:rsid w:val="00153DD7"/>
    <w:rsid w:val="00154109"/>
    <w:rsid w:val="00154893"/>
    <w:rsid w:val="00154F4A"/>
    <w:rsid w:val="00155A0C"/>
    <w:rsid w:val="00156502"/>
    <w:rsid w:val="00160A02"/>
    <w:rsid w:val="00160B76"/>
    <w:rsid w:val="00160BFB"/>
    <w:rsid w:val="00161D74"/>
    <w:rsid w:val="00162163"/>
    <w:rsid w:val="0016274F"/>
    <w:rsid w:val="0016446E"/>
    <w:rsid w:val="00164D02"/>
    <w:rsid w:val="00165986"/>
    <w:rsid w:val="00165B80"/>
    <w:rsid w:val="001660B4"/>
    <w:rsid w:val="0016636A"/>
    <w:rsid w:val="00166513"/>
    <w:rsid w:val="0016698F"/>
    <w:rsid w:val="00166C8F"/>
    <w:rsid w:val="00166DEB"/>
    <w:rsid w:val="0016788D"/>
    <w:rsid w:val="00170113"/>
    <w:rsid w:val="00170146"/>
    <w:rsid w:val="0017057D"/>
    <w:rsid w:val="00170DE0"/>
    <w:rsid w:val="0017139D"/>
    <w:rsid w:val="00171438"/>
    <w:rsid w:val="00171D8E"/>
    <w:rsid w:val="0017265F"/>
    <w:rsid w:val="00172E4E"/>
    <w:rsid w:val="00172F4F"/>
    <w:rsid w:val="001749C4"/>
    <w:rsid w:val="00174D10"/>
    <w:rsid w:val="00174DC2"/>
    <w:rsid w:val="00174E81"/>
    <w:rsid w:val="0017540B"/>
    <w:rsid w:val="001757E1"/>
    <w:rsid w:val="001759F2"/>
    <w:rsid w:val="0017674F"/>
    <w:rsid w:val="001768E4"/>
    <w:rsid w:val="00177968"/>
    <w:rsid w:val="00177CEB"/>
    <w:rsid w:val="001802AB"/>
    <w:rsid w:val="001813D3"/>
    <w:rsid w:val="00182A5C"/>
    <w:rsid w:val="00182B3E"/>
    <w:rsid w:val="00182F9D"/>
    <w:rsid w:val="00183CD6"/>
    <w:rsid w:val="00184D22"/>
    <w:rsid w:val="00185812"/>
    <w:rsid w:val="00185C21"/>
    <w:rsid w:val="00186191"/>
    <w:rsid w:val="0018635F"/>
    <w:rsid w:val="00186598"/>
    <w:rsid w:val="001865AA"/>
    <w:rsid w:val="001865D1"/>
    <w:rsid w:val="00186F14"/>
    <w:rsid w:val="00186FED"/>
    <w:rsid w:val="0018782C"/>
    <w:rsid w:val="00191731"/>
    <w:rsid w:val="00191A9D"/>
    <w:rsid w:val="00191B1C"/>
    <w:rsid w:val="0019248C"/>
    <w:rsid w:val="00193CC6"/>
    <w:rsid w:val="00193F1F"/>
    <w:rsid w:val="00193F5C"/>
    <w:rsid w:val="001940F4"/>
    <w:rsid w:val="001949C7"/>
    <w:rsid w:val="00194AE6"/>
    <w:rsid w:val="00195004"/>
    <w:rsid w:val="00195137"/>
    <w:rsid w:val="001957C0"/>
    <w:rsid w:val="00196BBD"/>
    <w:rsid w:val="00197422"/>
    <w:rsid w:val="0019785F"/>
    <w:rsid w:val="00197D0E"/>
    <w:rsid w:val="00197ED5"/>
    <w:rsid w:val="001A0752"/>
    <w:rsid w:val="001A1B60"/>
    <w:rsid w:val="001A25C9"/>
    <w:rsid w:val="001A378F"/>
    <w:rsid w:val="001A4020"/>
    <w:rsid w:val="001A4098"/>
    <w:rsid w:val="001A4431"/>
    <w:rsid w:val="001A449D"/>
    <w:rsid w:val="001A4BE7"/>
    <w:rsid w:val="001A67D9"/>
    <w:rsid w:val="001A6A81"/>
    <w:rsid w:val="001A750E"/>
    <w:rsid w:val="001A7C1E"/>
    <w:rsid w:val="001B06E8"/>
    <w:rsid w:val="001B0751"/>
    <w:rsid w:val="001B1687"/>
    <w:rsid w:val="001B2135"/>
    <w:rsid w:val="001B25C0"/>
    <w:rsid w:val="001B2974"/>
    <w:rsid w:val="001B3FA8"/>
    <w:rsid w:val="001B4134"/>
    <w:rsid w:val="001B439E"/>
    <w:rsid w:val="001B4589"/>
    <w:rsid w:val="001B51DD"/>
    <w:rsid w:val="001B54F9"/>
    <w:rsid w:val="001B60C2"/>
    <w:rsid w:val="001B6602"/>
    <w:rsid w:val="001B7603"/>
    <w:rsid w:val="001B7CF5"/>
    <w:rsid w:val="001C02B4"/>
    <w:rsid w:val="001C0AC1"/>
    <w:rsid w:val="001C0C72"/>
    <w:rsid w:val="001C1058"/>
    <w:rsid w:val="001C1B65"/>
    <w:rsid w:val="001C2119"/>
    <w:rsid w:val="001C2305"/>
    <w:rsid w:val="001C2374"/>
    <w:rsid w:val="001C2D2C"/>
    <w:rsid w:val="001C2E47"/>
    <w:rsid w:val="001C3C37"/>
    <w:rsid w:val="001C3E93"/>
    <w:rsid w:val="001C54EC"/>
    <w:rsid w:val="001C58BE"/>
    <w:rsid w:val="001C6074"/>
    <w:rsid w:val="001C6110"/>
    <w:rsid w:val="001C66FE"/>
    <w:rsid w:val="001C67AB"/>
    <w:rsid w:val="001C67DF"/>
    <w:rsid w:val="001C73E7"/>
    <w:rsid w:val="001C78F1"/>
    <w:rsid w:val="001C7C82"/>
    <w:rsid w:val="001C7E97"/>
    <w:rsid w:val="001D01FC"/>
    <w:rsid w:val="001D0579"/>
    <w:rsid w:val="001D0672"/>
    <w:rsid w:val="001D0A19"/>
    <w:rsid w:val="001D0B52"/>
    <w:rsid w:val="001D1551"/>
    <w:rsid w:val="001D18D1"/>
    <w:rsid w:val="001D1992"/>
    <w:rsid w:val="001D1AB9"/>
    <w:rsid w:val="001D1E57"/>
    <w:rsid w:val="001D2040"/>
    <w:rsid w:val="001D2246"/>
    <w:rsid w:val="001D22FE"/>
    <w:rsid w:val="001D34E0"/>
    <w:rsid w:val="001D36B9"/>
    <w:rsid w:val="001D3842"/>
    <w:rsid w:val="001D3952"/>
    <w:rsid w:val="001D3FEE"/>
    <w:rsid w:val="001D4B76"/>
    <w:rsid w:val="001D5E00"/>
    <w:rsid w:val="001E0078"/>
    <w:rsid w:val="001E0441"/>
    <w:rsid w:val="001E18F2"/>
    <w:rsid w:val="001E2642"/>
    <w:rsid w:val="001E2E3E"/>
    <w:rsid w:val="001E30FC"/>
    <w:rsid w:val="001E3ABA"/>
    <w:rsid w:val="001E3DA2"/>
    <w:rsid w:val="001E58BB"/>
    <w:rsid w:val="001E5FF7"/>
    <w:rsid w:val="001E6ADC"/>
    <w:rsid w:val="001E7AA1"/>
    <w:rsid w:val="001F051C"/>
    <w:rsid w:val="001F0693"/>
    <w:rsid w:val="001F0A3F"/>
    <w:rsid w:val="001F10A5"/>
    <w:rsid w:val="001F17BB"/>
    <w:rsid w:val="001F2373"/>
    <w:rsid w:val="001F2417"/>
    <w:rsid w:val="001F2FCF"/>
    <w:rsid w:val="001F33A6"/>
    <w:rsid w:val="001F36B9"/>
    <w:rsid w:val="001F48AD"/>
    <w:rsid w:val="001F4E85"/>
    <w:rsid w:val="001F711C"/>
    <w:rsid w:val="002017A3"/>
    <w:rsid w:val="002021BC"/>
    <w:rsid w:val="0020285B"/>
    <w:rsid w:val="00202D1A"/>
    <w:rsid w:val="00202F43"/>
    <w:rsid w:val="002034F6"/>
    <w:rsid w:val="002047D4"/>
    <w:rsid w:val="00204871"/>
    <w:rsid w:val="00205248"/>
    <w:rsid w:val="002055BF"/>
    <w:rsid w:val="00205777"/>
    <w:rsid w:val="00207D7B"/>
    <w:rsid w:val="00210370"/>
    <w:rsid w:val="00210BE4"/>
    <w:rsid w:val="00210D36"/>
    <w:rsid w:val="00210F5E"/>
    <w:rsid w:val="00210FC8"/>
    <w:rsid w:val="00211C2A"/>
    <w:rsid w:val="00211F16"/>
    <w:rsid w:val="002128CE"/>
    <w:rsid w:val="00212C11"/>
    <w:rsid w:val="00212EEE"/>
    <w:rsid w:val="0021379F"/>
    <w:rsid w:val="00213926"/>
    <w:rsid w:val="002141DD"/>
    <w:rsid w:val="00214D37"/>
    <w:rsid w:val="00215372"/>
    <w:rsid w:val="00215442"/>
    <w:rsid w:val="00215E8C"/>
    <w:rsid w:val="00215F4E"/>
    <w:rsid w:val="00216008"/>
    <w:rsid w:val="002162EE"/>
    <w:rsid w:val="00216416"/>
    <w:rsid w:val="0021665F"/>
    <w:rsid w:val="00216AB5"/>
    <w:rsid w:val="00216B8A"/>
    <w:rsid w:val="00222F1E"/>
    <w:rsid w:val="00223507"/>
    <w:rsid w:val="002236C7"/>
    <w:rsid w:val="0022370A"/>
    <w:rsid w:val="00224817"/>
    <w:rsid w:val="00225A83"/>
    <w:rsid w:val="00225EED"/>
    <w:rsid w:val="0022631B"/>
    <w:rsid w:val="00226C58"/>
    <w:rsid w:val="0022785B"/>
    <w:rsid w:val="00230BE6"/>
    <w:rsid w:val="00230F11"/>
    <w:rsid w:val="00232918"/>
    <w:rsid w:val="00232C43"/>
    <w:rsid w:val="002334C3"/>
    <w:rsid w:val="00233EFE"/>
    <w:rsid w:val="002347B3"/>
    <w:rsid w:val="002348C6"/>
    <w:rsid w:val="00234F3F"/>
    <w:rsid w:val="00234F56"/>
    <w:rsid w:val="00234FF9"/>
    <w:rsid w:val="002350C3"/>
    <w:rsid w:val="002351E3"/>
    <w:rsid w:val="002352F8"/>
    <w:rsid w:val="00235980"/>
    <w:rsid w:val="002359B1"/>
    <w:rsid w:val="00236246"/>
    <w:rsid w:val="002369A4"/>
    <w:rsid w:val="00236F3A"/>
    <w:rsid w:val="00237D6A"/>
    <w:rsid w:val="0024071C"/>
    <w:rsid w:val="00240722"/>
    <w:rsid w:val="00241345"/>
    <w:rsid w:val="002417D7"/>
    <w:rsid w:val="0024252C"/>
    <w:rsid w:val="00242D84"/>
    <w:rsid w:val="00242ED8"/>
    <w:rsid w:val="00243A98"/>
    <w:rsid w:val="00243F49"/>
    <w:rsid w:val="00244219"/>
    <w:rsid w:val="0024469E"/>
    <w:rsid w:val="00244AB3"/>
    <w:rsid w:val="0024507E"/>
    <w:rsid w:val="002462B6"/>
    <w:rsid w:val="002467D0"/>
    <w:rsid w:val="002469BC"/>
    <w:rsid w:val="00246EFC"/>
    <w:rsid w:val="00247A27"/>
    <w:rsid w:val="00250E2A"/>
    <w:rsid w:val="00251246"/>
    <w:rsid w:val="00251C9B"/>
    <w:rsid w:val="00252284"/>
    <w:rsid w:val="002526DF"/>
    <w:rsid w:val="0025302B"/>
    <w:rsid w:val="00254A91"/>
    <w:rsid w:val="00254AB1"/>
    <w:rsid w:val="00254B67"/>
    <w:rsid w:val="00256393"/>
    <w:rsid w:val="00257C19"/>
    <w:rsid w:val="0026030E"/>
    <w:rsid w:val="002611F6"/>
    <w:rsid w:val="0026286D"/>
    <w:rsid w:val="00262BFB"/>
    <w:rsid w:val="0026355B"/>
    <w:rsid w:val="002637F7"/>
    <w:rsid w:val="0026397D"/>
    <w:rsid w:val="00263B4E"/>
    <w:rsid w:val="0026491B"/>
    <w:rsid w:val="002658B0"/>
    <w:rsid w:val="00265D0B"/>
    <w:rsid w:val="00266584"/>
    <w:rsid w:val="00266B8E"/>
    <w:rsid w:val="00266BA1"/>
    <w:rsid w:val="00267266"/>
    <w:rsid w:val="00267993"/>
    <w:rsid w:val="00267B02"/>
    <w:rsid w:val="00270396"/>
    <w:rsid w:val="00270BE9"/>
    <w:rsid w:val="002718F7"/>
    <w:rsid w:val="00271A04"/>
    <w:rsid w:val="00271B1E"/>
    <w:rsid w:val="00271D6A"/>
    <w:rsid w:val="00272BFE"/>
    <w:rsid w:val="00272C45"/>
    <w:rsid w:val="00272E7B"/>
    <w:rsid w:val="0027342C"/>
    <w:rsid w:val="00274294"/>
    <w:rsid w:val="00274ADE"/>
    <w:rsid w:val="00274D2B"/>
    <w:rsid w:val="00275A05"/>
    <w:rsid w:val="00276396"/>
    <w:rsid w:val="00276AF3"/>
    <w:rsid w:val="002775CF"/>
    <w:rsid w:val="00281050"/>
    <w:rsid w:val="00281452"/>
    <w:rsid w:val="00281BB7"/>
    <w:rsid w:val="00281C0C"/>
    <w:rsid w:val="00281DBE"/>
    <w:rsid w:val="00281DD4"/>
    <w:rsid w:val="00281F02"/>
    <w:rsid w:val="002821BD"/>
    <w:rsid w:val="00282499"/>
    <w:rsid w:val="002826C5"/>
    <w:rsid w:val="002831FA"/>
    <w:rsid w:val="00286B3B"/>
    <w:rsid w:val="002902A0"/>
    <w:rsid w:val="002903CD"/>
    <w:rsid w:val="0029060F"/>
    <w:rsid w:val="00291149"/>
    <w:rsid w:val="00291823"/>
    <w:rsid w:val="00291AE5"/>
    <w:rsid w:val="00292396"/>
    <w:rsid w:val="00292FAC"/>
    <w:rsid w:val="002935DD"/>
    <w:rsid w:val="0029393E"/>
    <w:rsid w:val="00293EA7"/>
    <w:rsid w:val="002944B1"/>
    <w:rsid w:val="00295350"/>
    <w:rsid w:val="00296A97"/>
    <w:rsid w:val="00296B4F"/>
    <w:rsid w:val="00297C2A"/>
    <w:rsid w:val="002A009C"/>
    <w:rsid w:val="002A00D2"/>
    <w:rsid w:val="002A01DB"/>
    <w:rsid w:val="002A0C5D"/>
    <w:rsid w:val="002A0D19"/>
    <w:rsid w:val="002A178A"/>
    <w:rsid w:val="002A19A9"/>
    <w:rsid w:val="002A1B88"/>
    <w:rsid w:val="002A1BF0"/>
    <w:rsid w:val="002A1C4E"/>
    <w:rsid w:val="002A1CB0"/>
    <w:rsid w:val="002A2221"/>
    <w:rsid w:val="002A2FA7"/>
    <w:rsid w:val="002A3036"/>
    <w:rsid w:val="002A3412"/>
    <w:rsid w:val="002A3F5A"/>
    <w:rsid w:val="002A44FD"/>
    <w:rsid w:val="002A4627"/>
    <w:rsid w:val="002A49D6"/>
    <w:rsid w:val="002A51A7"/>
    <w:rsid w:val="002A5BEF"/>
    <w:rsid w:val="002A5D6A"/>
    <w:rsid w:val="002A5F17"/>
    <w:rsid w:val="002A5F5E"/>
    <w:rsid w:val="002A6719"/>
    <w:rsid w:val="002A6A10"/>
    <w:rsid w:val="002A6F5E"/>
    <w:rsid w:val="002A7AE8"/>
    <w:rsid w:val="002B02C3"/>
    <w:rsid w:val="002B15EA"/>
    <w:rsid w:val="002B16F4"/>
    <w:rsid w:val="002B188A"/>
    <w:rsid w:val="002B1EA9"/>
    <w:rsid w:val="002B20D9"/>
    <w:rsid w:val="002B236D"/>
    <w:rsid w:val="002B2499"/>
    <w:rsid w:val="002B2648"/>
    <w:rsid w:val="002B456F"/>
    <w:rsid w:val="002B6EEE"/>
    <w:rsid w:val="002B760C"/>
    <w:rsid w:val="002C035D"/>
    <w:rsid w:val="002C0571"/>
    <w:rsid w:val="002C0D55"/>
    <w:rsid w:val="002C1137"/>
    <w:rsid w:val="002C178A"/>
    <w:rsid w:val="002C1A21"/>
    <w:rsid w:val="002C2A98"/>
    <w:rsid w:val="002C36C0"/>
    <w:rsid w:val="002C372D"/>
    <w:rsid w:val="002C3A3F"/>
    <w:rsid w:val="002C4820"/>
    <w:rsid w:val="002C4ABA"/>
    <w:rsid w:val="002C5567"/>
    <w:rsid w:val="002C5610"/>
    <w:rsid w:val="002C6201"/>
    <w:rsid w:val="002C6665"/>
    <w:rsid w:val="002C6ABD"/>
    <w:rsid w:val="002C6BE6"/>
    <w:rsid w:val="002D007A"/>
    <w:rsid w:val="002D027F"/>
    <w:rsid w:val="002D0A61"/>
    <w:rsid w:val="002D17E4"/>
    <w:rsid w:val="002D1928"/>
    <w:rsid w:val="002D19B3"/>
    <w:rsid w:val="002D1E18"/>
    <w:rsid w:val="002D3B29"/>
    <w:rsid w:val="002D40CB"/>
    <w:rsid w:val="002D5903"/>
    <w:rsid w:val="002D689D"/>
    <w:rsid w:val="002D6DA5"/>
    <w:rsid w:val="002E019B"/>
    <w:rsid w:val="002E0CE6"/>
    <w:rsid w:val="002E22A0"/>
    <w:rsid w:val="002E2A9C"/>
    <w:rsid w:val="002E2F2E"/>
    <w:rsid w:val="002E331B"/>
    <w:rsid w:val="002E3E7D"/>
    <w:rsid w:val="002E3F5E"/>
    <w:rsid w:val="002E4308"/>
    <w:rsid w:val="002E4A8A"/>
    <w:rsid w:val="002E4AB0"/>
    <w:rsid w:val="002E5358"/>
    <w:rsid w:val="002E5503"/>
    <w:rsid w:val="002E5650"/>
    <w:rsid w:val="002E56AD"/>
    <w:rsid w:val="002E5C6A"/>
    <w:rsid w:val="002E5E56"/>
    <w:rsid w:val="002E6833"/>
    <w:rsid w:val="002E6AF3"/>
    <w:rsid w:val="002E7780"/>
    <w:rsid w:val="002E79DC"/>
    <w:rsid w:val="002E7D3D"/>
    <w:rsid w:val="002F0057"/>
    <w:rsid w:val="002F10AD"/>
    <w:rsid w:val="002F1256"/>
    <w:rsid w:val="002F1792"/>
    <w:rsid w:val="002F1FF3"/>
    <w:rsid w:val="002F2C08"/>
    <w:rsid w:val="002F3492"/>
    <w:rsid w:val="002F352A"/>
    <w:rsid w:val="002F356D"/>
    <w:rsid w:val="002F40DF"/>
    <w:rsid w:val="002F4A94"/>
    <w:rsid w:val="002F4EA4"/>
    <w:rsid w:val="002F5905"/>
    <w:rsid w:val="002F5F0A"/>
    <w:rsid w:val="002F5FFD"/>
    <w:rsid w:val="002F653A"/>
    <w:rsid w:val="002F6734"/>
    <w:rsid w:val="002F694E"/>
    <w:rsid w:val="002F7049"/>
    <w:rsid w:val="002F76A6"/>
    <w:rsid w:val="002F7C17"/>
    <w:rsid w:val="002F7FF2"/>
    <w:rsid w:val="0030055A"/>
    <w:rsid w:val="00301C11"/>
    <w:rsid w:val="00301C60"/>
    <w:rsid w:val="00302299"/>
    <w:rsid w:val="00302561"/>
    <w:rsid w:val="00302C88"/>
    <w:rsid w:val="00303901"/>
    <w:rsid w:val="00303A0C"/>
    <w:rsid w:val="00304283"/>
    <w:rsid w:val="003045D3"/>
    <w:rsid w:val="003045E7"/>
    <w:rsid w:val="003054BB"/>
    <w:rsid w:val="003059A9"/>
    <w:rsid w:val="003060FD"/>
    <w:rsid w:val="0030621F"/>
    <w:rsid w:val="00310097"/>
    <w:rsid w:val="003105A6"/>
    <w:rsid w:val="00310A54"/>
    <w:rsid w:val="00310C57"/>
    <w:rsid w:val="00310D18"/>
    <w:rsid w:val="0031135A"/>
    <w:rsid w:val="0031294C"/>
    <w:rsid w:val="003138FC"/>
    <w:rsid w:val="00313980"/>
    <w:rsid w:val="00313ABA"/>
    <w:rsid w:val="00313BA4"/>
    <w:rsid w:val="00313C09"/>
    <w:rsid w:val="0031429A"/>
    <w:rsid w:val="00314BE0"/>
    <w:rsid w:val="0031642B"/>
    <w:rsid w:val="00316C3D"/>
    <w:rsid w:val="00316C7E"/>
    <w:rsid w:val="00316CF3"/>
    <w:rsid w:val="00317459"/>
    <w:rsid w:val="00317868"/>
    <w:rsid w:val="00317A9B"/>
    <w:rsid w:val="00317CDF"/>
    <w:rsid w:val="00320672"/>
    <w:rsid w:val="00320E04"/>
    <w:rsid w:val="003212AD"/>
    <w:rsid w:val="003212F9"/>
    <w:rsid w:val="003220DE"/>
    <w:rsid w:val="00322368"/>
    <w:rsid w:val="003226CB"/>
    <w:rsid w:val="00323178"/>
    <w:rsid w:val="00324653"/>
    <w:rsid w:val="003249F8"/>
    <w:rsid w:val="00324D97"/>
    <w:rsid w:val="0032517E"/>
    <w:rsid w:val="003253F8"/>
    <w:rsid w:val="00326131"/>
    <w:rsid w:val="00327570"/>
    <w:rsid w:val="0032786D"/>
    <w:rsid w:val="003278D4"/>
    <w:rsid w:val="00327AB6"/>
    <w:rsid w:val="00327DFE"/>
    <w:rsid w:val="00327EF4"/>
    <w:rsid w:val="00330601"/>
    <w:rsid w:val="003308EB"/>
    <w:rsid w:val="003314F6"/>
    <w:rsid w:val="00331E98"/>
    <w:rsid w:val="00332614"/>
    <w:rsid w:val="00332984"/>
    <w:rsid w:val="003334A8"/>
    <w:rsid w:val="00333873"/>
    <w:rsid w:val="00333DBF"/>
    <w:rsid w:val="00333EEA"/>
    <w:rsid w:val="003343C6"/>
    <w:rsid w:val="00334DF9"/>
    <w:rsid w:val="003350BC"/>
    <w:rsid w:val="003358FA"/>
    <w:rsid w:val="00335A08"/>
    <w:rsid w:val="00335F77"/>
    <w:rsid w:val="00337512"/>
    <w:rsid w:val="0033764F"/>
    <w:rsid w:val="003407F5"/>
    <w:rsid w:val="00340BDB"/>
    <w:rsid w:val="00341778"/>
    <w:rsid w:val="0034180C"/>
    <w:rsid w:val="00341C02"/>
    <w:rsid w:val="00341E68"/>
    <w:rsid w:val="00341EEA"/>
    <w:rsid w:val="00343954"/>
    <w:rsid w:val="00346240"/>
    <w:rsid w:val="0034769E"/>
    <w:rsid w:val="003477C9"/>
    <w:rsid w:val="003504D0"/>
    <w:rsid w:val="0035065E"/>
    <w:rsid w:val="00351D22"/>
    <w:rsid w:val="00352044"/>
    <w:rsid w:val="00352B7E"/>
    <w:rsid w:val="00352ED8"/>
    <w:rsid w:val="00352F83"/>
    <w:rsid w:val="003531E9"/>
    <w:rsid w:val="00353BAA"/>
    <w:rsid w:val="00354448"/>
    <w:rsid w:val="0035493D"/>
    <w:rsid w:val="00354BD7"/>
    <w:rsid w:val="00355478"/>
    <w:rsid w:val="00355C3C"/>
    <w:rsid w:val="0035605D"/>
    <w:rsid w:val="003568FC"/>
    <w:rsid w:val="0035767F"/>
    <w:rsid w:val="00360AB4"/>
    <w:rsid w:val="00360BBA"/>
    <w:rsid w:val="0036171D"/>
    <w:rsid w:val="00362487"/>
    <w:rsid w:val="00362711"/>
    <w:rsid w:val="00362838"/>
    <w:rsid w:val="003630D8"/>
    <w:rsid w:val="00364217"/>
    <w:rsid w:val="00364A7C"/>
    <w:rsid w:val="00364E17"/>
    <w:rsid w:val="003651F1"/>
    <w:rsid w:val="00365BDE"/>
    <w:rsid w:val="00365CA5"/>
    <w:rsid w:val="00367027"/>
    <w:rsid w:val="00367247"/>
    <w:rsid w:val="00370987"/>
    <w:rsid w:val="00370BCC"/>
    <w:rsid w:val="00371AD2"/>
    <w:rsid w:val="003729EA"/>
    <w:rsid w:val="00372B44"/>
    <w:rsid w:val="00372D20"/>
    <w:rsid w:val="00375223"/>
    <w:rsid w:val="00375836"/>
    <w:rsid w:val="00376968"/>
    <w:rsid w:val="00377993"/>
    <w:rsid w:val="00377A3C"/>
    <w:rsid w:val="00380142"/>
    <w:rsid w:val="00380930"/>
    <w:rsid w:val="00380EB3"/>
    <w:rsid w:val="00382205"/>
    <w:rsid w:val="00383A67"/>
    <w:rsid w:val="00383BDB"/>
    <w:rsid w:val="00384B56"/>
    <w:rsid w:val="003862F0"/>
    <w:rsid w:val="003862F8"/>
    <w:rsid w:val="0038735B"/>
    <w:rsid w:val="0038737D"/>
    <w:rsid w:val="0038787B"/>
    <w:rsid w:val="00390456"/>
    <w:rsid w:val="00390A15"/>
    <w:rsid w:val="00392D7A"/>
    <w:rsid w:val="00393832"/>
    <w:rsid w:val="00393F5E"/>
    <w:rsid w:val="00393F8E"/>
    <w:rsid w:val="003948A7"/>
    <w:rsid w:val="003957E6"/>
    <w:rsid w:val="00395CB4"/>
    <w:rsid w:val="00395DB2"/>
    <w:rsid w:val="0039745D"/>
    <w:rsid w:val="00397472"/>
    <w:rsid w:val="003A05B1"/>
    <w:rsid w:val="003A0FB1"/>
    <w:rsid w:val="003A13DD"/>
    <w:rsid w:val="003A20F6"/>
    <w:rsid w:val="003A2965"/>
    <w:rsid w:val="003A29BD"/>
    <w:rsid w:val="003A2BE8"/>
    <w:rsid w:val="003A2DD5"/>
    <w:rsid w:val="003A3127"/>
    <w:rsid w:val="003A3767"/>
    <w:rsid w:val="003A4564"/>
    <w:rsid w:val="003A4EE8"/>
    <w:rsid w:val="003A595E"/>
    <w:rsid w:val="003A5A84"/>
    <w:rsid w:val="003A7286"/>
    <w:rsid w:val="003B09F6"/>
    <w:rsid w:val="003B0BA6"/>
    <w:rsid w:val="003B0E08"/>
    <w:rsid w:val="003B13E9"/>
    <w:rsid w:val="003B195E"/>
    <w:rsid w:val="003B1F86"/>
    <w:rsid w:val="003B273D"/>
    <w:rsid w:val="003B3446"/>
    <w:rsid w:val="003B416B"/>
    <w:rsid w:val="003B443B"/>
    <w:rsid w:val="003B543B"/>
    <w:rsid w:val="003B6111"/>
    <w:rsid w:val="003B64E1"/>
    <w:rsid w:val="003B65A0"/>
    <w:rsid w:val="003B6807"/>
    <w:rsid w:val="003C0B1A"/>
    <w:rsid w:val="003C10DC"/>
    <w:rsid w:val="003C12DB"/>
    <w:rsid w:val="003C1DFE"/>
    <w:rsid w:val="003C25D6"/>
    <w:rsid w:val="003C3797"/>
    <w:rsid w:val="003C3CC8"/>
    <w:rsid w:val="003C40C7"/>
    <w:rsid w:val="003C4201"/>
    <w:rsid w:val="003C459C"/>
    <w:rsid w:val="003C47A6"/>
    <w:rsid w:val="003C47BF"/>
    <w:rsid w:val="003C4919"/>
    <w:rsid w:val="003C6107"/>
    <w:rsid w:val="003C6600"/>
    <w:rsid w:val="003C75F2"/>
    <w:rsid w:val="003D0594"/>
    <w:rsid w:val="003D09E8"/>
    <w:rsid w:val="003D0D6F"/>
    <w:rsid w:val="003D18F0"/>
    <w:rsid w:val="003D3899"/>
    <w:rsid w:val="003D3BBC"/>
    <w:rsid w:val="003D40DE"/>
    <w:rsid w:val="003D4494"/>
    <w:rsid w:val="003D4637"/>
    <w:rsid w:val="003D51CD"/>
    <w:rsid w:val="003D6B93"/>
    <w:rsid w:val="003D6BEE"/>
    <w:rsid w:val="003D73E7"/>
    <w:rsid w:val="003D7B65"/>
    <w:rsid w:val="003E015A"/>
    <w:rsid w:val="003E0697"/>
    <w:rsid w:val="003E0BDB"/>
    <w:rsid w:val="003E0F2F"/>
    <w:rsid w:val="003E1143"/>
    <w:rsid w:val="003E1621"/>
    <w:rsid w:val="003E1982"/>
    <w:rsid w:val="003E1E69"/>
    <w:rsid w:val="003E2486"/>
    <w:rsid w:val="003E2C69"/>
    <w:rsid w:val="003E2D13"/>
    <w:rsid w:val="003E31B8"/>
    <w:rsid w:val="003E370A"/>
    <w:rsid w:val="003E39C2"/>
    <w:rsid w:val="003E5286"/>
    <w:rsid w:val="003E5AAC"/>
    <w:rsid w:val="003E60FC"/>
    <w:rsid w:val="003E6990"/>
    <w:rsid w:val="003E6C69"/>
    <w:rsid w:val="003F012A"/>
    <w:rsid w:val="003F048C"/>
    <w:rsid w:val="003F243C"/>
    <w:rsid w:val="003F2CC5"/>
    <w:rsid w:val="003F3265"/>
    <w:rsid w:val="003F3EAB"/>
    <w:rsid w:val="003F404D"/>
    <w:rsid w:val="003F44FC"/>
    <w:rsid w:val="003F6580"/>
    <w:rsid w:val="003F6A91"/>
    <w:rsid w:val="003F6BF2"/>
    <w:rsid w:val="003F6E3E"/>
    <w:rsid w:val="003F70AC"/>
    <w:rsid w:val="00400038"/>
    <w:rsid w:val="00400A94"/>
    <w:rsid w:val="00400E3F"/>
    <w:rsid w:val="00400E4A"/>
    <w:rsid w:val="004011F9"/>
    <w:rsid w:val="0040121A"/>
    <w:rsid w:val="00401535"/>
    <w:rsid w:val="00401768"/>
    <w:rsid w:val="00401F86"/>
    <w:rsid w:val="00402511"/>
    <w:rsid w:val="004033B4"/>
    <w:rsid w:val="004037A3"/>
    <w:rsid w:val="00403EDB"/>
    <w:rsid w:val="00404412"/>
    <w:rsid w:val="00405450"/>
    <w:rsid w:val="00405B56"/>
    <w:rsid w:val="00405E75"/>
    <w:rsid w:val="00406F44"/>
    <w:rsid w:val="004072E3"/>
    <w:rsid w:val="00407BBC"/>
    <w:rsid w:val="0041016B"/>
    <w:rsid w:val="00410207"/>
    <w:rsid w:val="0041027E"/>
    <w:rsid w:val="00410328"/>
    <w:rsid w:val="00411052"/>
    <w:rsid w:val="00411987"/>
    <w:rsid w:val="004121C1"/>
    <w:rsid w:val="004126CE"/>
    <w:rsid w:val="00412FF7"/>
    <w:rsid w:val="0041307A"/>
    <w:rsid w:val="00413343"/>
    <w:rsid w:val="004142BC"/>
    <w:rsid w:val="00414616"/>
    <w:rsid w:val="00414971"/>
    <w:rsid w:val="00414F31"/>
    <w:rsid w:val="004150C4"/>
    <w:rsid w:val="004152E8"/>
    <w:rsid w:val="004158A0"/>
    <w:rsid w:val="00415B3C"/>
    <w:rsid w:val="00415D3B"/>
    <w:rsid w:val="0042064D"/>
    <w:rsid w:val="00420866"/>
    <w:rsid w:val="00420C96"/>
    <w:rsid w:val="00421131"/>
    <w:rsid w:val="00421532"/>
    <w:rsid w:val="00421A50"/>
    <w:rsid w:val="00423032"/>
    <w:rsid w:val="00423829"/>
    <w:rsid w:val="00423B3C"/>
    <w:rsid w:val="0042406A"/>
    <w:rsid w:val="00424764"/>
    <w:rsid w:val="00425B4B"/>
    <w:rsid w:val="00425C16"/>
    <w:rsid w:val="00425E88"/>
    <w:rsid w:val="00425F6A"/>
    <w:rsid w:val="0042712C"/>
    <w:rsid w:val="00427C14"/>
    <w:rsid w:val="00427CF0"/>
    <w:rsid w:val="00430C68"/>
    <w:rsid w:val="00430D2C"/>
    <w:rsid w:val="00431612"/>
    <w:rsid w:val="0043247A"/>
    <w:rsid w:val="004326FD"/>
    <w:rsid w:val="0043273D"/>
    <w:rsid w:val="00432FD4"/>
    <w:rsid w:val="004343D8"/>
    <w:rsid w:val="0043497F"/>
    <w:rsid w:val="00434B08"/>
    <w:rsid w:val="00434B59"/>
    <w:rsid w:val="004359F4"/>
    <w:rsid w:val="00435AEA"/>
    <w:rsid w:val="00435B4C"/>
    <w:rsid w:val="00436289"/>
    <w:rsid w:val="0043668D"/>
    <w:rsid w:val="00436748"/>
    <w:rsid w:val="00436E2F"/>
    <w:rsid w:val="00436F7E"/>
    <w:rsid w:val="00437801"/>
    <w:rsid w:val="004409A1"/>
    <w:rsid w:val="004409B1"/>
    <w:rsid w:val="0044187E"/>
    <w:rsid w:val="00441AA6"/>
    <w:rsid w:val="00441CAB"/>
    <w:rsid w:val="004420FC"/>
    <w:rsid w:val="00443FF5"/>
    <w:rsid w:val="004444FC"/>
    <w:rsid w:val="004447F4"/>
    <w:rsid w:val="00444CAF"/>
    <w:rsid w:val="00444DC0"/>
    <w:rsid w:val="00444EF1"/>
    <w:rsid w:val="004450F0"/>
    <w:rsid w:val="00445495"/>
    <w:rsid w:val="00447944"/>
    <w:rsid w:val="00447DCC"/>
    <w:rsid w:val="004500D2"/>
    <w:rsid w:val="0045127C"/>
    <w:rsid w:val="004521BB"/>
    <w:rsid w:val="0045248C"/>
    <w:rsid w:val="004524C5"/>
    <w:rsid w:val="004528D3"/>
    <w:rsid w:val="00452EB6"/>
    <w:rsid w:val="004537F4"/>
    <w:rsid w:val="00453B11"/>
    <w:rsid w:val="00453E2A"/>
    <w:rsid w:val="00453FFA"/>
    <w:rsid w:val="004544FE"/>
    <w:rsid w:val="004546BF"/>
    <w:rsid w:val="00454E7E"/>
    <w:rsid w:val="00455452"/>
    <w:rsid w:val="00456406"/>
    <w:rsid w:val="00456ECB"/>
    <w:rsid w:val="004574E4"/>
    <w:rsid w:val="0045773D"/>
    <w:rsid w:val="004612B2"/>
    <w:rsid w:val="0046133A"/>
    <w:rsid w:val="00461C48"/>
    <w:rsid w:val="0046277D"/>
    <w:rsid w:val="00463E4B"/>
    <w:rsid w:val="0046424E"/>
    <w:rsid w:val="004642EF"/>
    <w:rsid w:val="004642FC"/>
    <w:rsid w:val="004647DB"/>
    <w:rsid w:val="004649AB"/>
    <w:rsid w:val="00464D2E"/>
    <w:rsid w:val="0046596B"/>
    <w:rsid w:val="00465A62"/>
    <w:rsid w:val="00465E3D"/>
    <w:rsid w:val="004660A6"/>
    <w:rsid w:val="004667CB"/>
    <w:rsid w:val="004669DC"/>
    <w:rsid w:val="00466AE0"/>
    <w:rsid w:val="00466BAC"/>
    <w:rsid w:val="00466E6C"/>
    <w:rsid w:val="00467671"/>
    <w:rsid w:val="00467C14"/>
    <w:rsid w:val="00467D06"/>
    <w:rsid w:val="00467E77"/>
    <w:rsid w:val="00467EDB"/>
    <w:rsid w:val="00470886"/>
    <w:rsid w:val="00470B8F"/>
    <w:rsid w:val="0047116B"/>
    <w:rsid w:val="0047260A"/>
    <w:rsid w:val="00472EDD"/>
    <w:rsid w:val="00474459"/>
    <w:rsid w:val="00474CA6"/>
    <w:rsid w:val="00474EAC"/>
    <w:rsid w:val="00475492"/>
    <w:rsid w:val="00475597"/>
    <w:rsid w:val="00475657"/>
    <w:rsid w:val="0047580B"/>
    <w:rsid w:val="004759A8"/>
    <w:rsid w:val="00476220"/>
    <w:rsid w:val="0047631C"/>
    <w:rsid w:val="00476EEA"/>
    <w:rsid w:val="0047792E"/>
    <w:rsid w:val="00477977"/>
    <w:rsid w:val="004779F9"/>
    <w:rsid w:val="00480257"/>
    <w:rsid w:val="00481016"/>
    <w:rsid w:val="0048121E"/>
    <w:rsid w:val="004817C9"/>
    <w:rsid w:val="004828C6"/>
    <w:rsid w:val="00482B0B"/>
    <w:rsid w:val="00482EC8"/>
    <w:rsid w:val="00483975"/>
    <w:rsid w:val="00483DA5"/>
    <w:rsid w:val="004847BF"/>
    <w:rsid w:val="004849B2"/>
    <w:rsid w:val="00485051"/>
    <w:rsid w:val="004864D7"/>
    <w:rsid w:val="00486885"/>
    <w:rsid w:val="004872FA"/>
    <w:rsid w:val="00487361"/>
    <w:rsid w:val="004878F1"/>
    <w:rsid w:val="00487CC6"/>
    <w:rsid w:val="00490F10"/>
    <w:rsid w:val="004928EC"/>
    <w:rsid w:val="004930F7"/>
    <w:rsid w:val="00493B93"/>
    <w:rsid w:val="00493D86"/>
    <w:rsid w:val="00493E27"/>
    <w:rsid w:val="0049448D"/>
    <w:rsid w:val="00494721"/>
    <w:rsid w:val="00495AB6"/>
    <w:rsid w:val="00495FD9"/>
    <w:rsid w:val="00497309"/>
    <w:rsid w:val="00497681"/>
    <w:rsid w:val="004A0015"/>
    <w:rsid w:val="004A01A8"/>
    <w:rsid w:val="004A0828"/>
    <w:rsid w:val="004A12D2"/>
    <w:rsid w:val="004A132F"/>
    <w:rsid w:val="004A1A85"/>
    <w:rsid w:val="004A1A9E"/>
    <w:rsid w:val="004A2669"/>
    <w:rsid w:val="004A26E0"/>
    <w:rsid w:val="004A27B9"/>
    <w:rsid w:val="004A2AF5"/>
    <w:rsid w:val="004A2BFC"/>
    <w:rsid w:val="004A2F8E"/>
    <w:rsid w:val="004A3920"/>
    <w:rsid w:val="004A50E9"/>
    <w:rsid w:val="004A5590"/>
    <w:rsid w:val="004A5851"/>
    <w:rsid w:val="004A58BE"/>
    <w:rsid w:val="004A62E5"/>
    <w:rsid w:val="004A6540"/>
    <w:rsid w:val="004A71FB"/>
    <w:rsid w:val="004A756D"/>
    <w:rsid w:val="004A76C0"/>
    <w:rsid w:val="004A7A81"/>
    <w:rsid w:val="004A7AD4"/>
    <w:rsid w:val="004A7EF3"/>
    <w:rsid w:val="004B01BA"/>
    <w:rsid w:val="004B118E"/>
    <w:rsid w:val="004B12A2"/>
    <w:rsid w:val="004B15E0"/>
    <w:rsid w:val="004B1B80"/>
    <w:rsid w:val="004B2074"/>
    <w:rsid w:val="004B20DD"/>
    <w:rsid w:val="004B2469"/>
    <w:rsid w:val="004B3CD2"/>
    <w:rsid w:val="004B5738"/>
    <w:rsid w:val="004B5760"/>
    <w:rsid w:val="004B5F6C"/>
    <w:rsid w:val="004B636F"/>
    <w:rsid w:val="004B694F"/>
    <w:rsid w:val="004B7C24"/>
    <w:rsid w:val="004B7EB3"/>
    <w:rsid w:val="004C0B85"/>
    <w:rsid w:val="004C16F0"/>
    <w:rsid w:val="004C1C7F"/>
    <w:rsid w:val="004C26F6"/>
    <w:rsid w:val="004C46C4"/>
    <w:rsid w:val="004C5073"/>
    <w:rsid w:val="004C64B2"/>
    <w:rsid w:val="004C669A"/>
    <w:rsid w:val="004C691D"/>
    <w:rsid w:val="004C7DA9"/>
    <w:rsid w:val="004D004E"/>
    <w:rsid w:val="004D1473"/>
    <w:rsid w:val="004D1622"/>
    <w:rsid w:val="004D1827"/>
    <w:rsid w:val="004D18C9"/>
    <w:rsid w:val="004D1C8A"/>
    <w:rsid w:val="004D1E47"/>
    <w:rsid w:val="004D2917"/>
    <w:rsid w:val="004D2C4A"/>
    <w:rsid w:val="004D3470"/>
    <w:rsid w:val="004D39B9"/>
    <w:rsid w:val="004D3B0F"/>
    <w:rsid w:val="004D427E"/>
    <w:rsid w:val="004D4700"/>
    <w:rsid w:val="004D4CB9"/>
    <w:rsid w:val="004D4DE9"/>
    <w:rsid w:val="004D5E56"/>
    <w:rsid w:val="004D6635"/>
    <w:rsid w:val="004D6C1A"/>
    <w:rsid w:val="004D6F6B"/>
    <w:rsid w:val="004D7621"/>
    <w:rsid w:val="004D791A"/>
    <w:rsid w:val="004D7C3C"/>
    <w:rsid w:val="004D7CA6"/>
    <w:rsid w:val="004D7CD3"/>
    <w:rsid w:val="004D7D05"/>
    <w:rsid w:val="004D7DB6"/>
    <w:rsid w:val="004D7F4B"/>
    <w:rsid w:val="004E016D"/>
    <w:rsid w:val="004E0C61"/>
    <w:rsid w:val="004E104A"/>
    <w:rsid w:val="004E14FE"/>
    <w:rsid w:val="004E263A"/>
    <w:rsid w:val="004E265F"/>
    <w:rsid w:val="004E276D"/>
    <w:rsid w:val="004E302E"/>
    <w:rsid w:val="004E3089"/>
    <w:rsid w:val="004E316A"/>
    <w:rsid w:val="004E341A"/>
    <w:rsid w:val="004E3430"/>
    <w:rsid w:val="004E4582"/>
    <w:rsid w:val="004E4751"/>
    <w:rsid w:val="004E4861"/>
    <w:rsid w:val="004E4C3F"/>
    <w:rsid w:val="004E528A"/>
    <w:rsid w:val="004E53CF"/>
    <w:rsid w:val="004E6175"/>
    <w:rsid w:val="004E7551"/>
    <w:rsid w:val="004E79A2"/>
    <w:rsid w:val="004F176D"/>
    <w:rsid w:val="004F1A6E"/>
    <w:rsid w:val="004F1B5B"/>
    <w:rsid w:val="004F25AA"/>
    <w:rsid w:val="004F2754"/>
    <w:rsid w:val="004F31D4"/>
    <w:rsid w:val="004F3649"/>
    <w:rsid w:val="004F4084"/>
    <w:rsid w:val="004F6E8D"/>
    <w:rsid w:val="004F740D"/>
    <w:rsid w:val="004F7C88"/>
    <w:rsid w:val="004F7E14"/>
    <w:rsid w:val="00500249"/>
    <w:rsid w:val="00500637"/>
    <w:rsid w:val="005006F9"/>
    <w:rsid w:val="00500ADE"/>
    <w:rsid w:val="00500CB4"/>
    <w:rsid w:val="00500E3E"/>
    <w:rsid w:val="00500EFC"/>
    <w:rsid w:val="005013CB"/>
    <w:rsid w:val="00501771"/>
    <w:rsid w:val="00502CDC"/>
    <w:rsid w:val="00504645"/>
    <w:rsid w:val="00504989"/>
    <w:rsid w:val="00506934"/>
    <w:rsid w:val="005073B7"/>
    <w:rsid w:val="005074E6"/>
    <w:rsid w:val="005077F8"/>
    <w:rsid w:val="00510441"/>
    <w:rsid w:val="005108D2"/>
    <w:rsid w:val="00510A00"/>
    <w:rsid w:val="00510E42"/>
    <w:rsid w:val="00510EA4"/>
    <w:rsid w:val="005114FD"/>
    <w:rsid w:val="0051159D"/>
    <w:rsid w:val="005115CC"/>
    <w:rsid w:val="0051173B"/>
    <w:rsid w:val="00513614"/>
    <w:rsid w:val="00513BBD"/>
    <w:rsid w:val="00514531"/>
    <w:rsid w:val="00514E27"/>
    <w:rsid w:val="00515147"/>
    <w:rsid w:val="005155DC"/>
    <w:rsid w:val="005155E3"/>
    <w:rsid w:val="00515BF8"/>
    <w:rsid w:val="005163FE"/>
    <w:rsid w:val="0051744A"/>
    <w:rsid w:val="005178A9"/>
    <w:rsid w:val="0051790F"/>
    <w:rsid w:val="00517AA0"/>
    <w:rsid w:val="00520AD4"/>
    <w:rsid w:val="0052101C"/>
    <w:rsid w:val="005215C6"/>
    <w:rsid w:val="0052161E"/>
    <w:rsid w:val="00522099"/>
    <w:rsid w:val="00523673"/>
    <w:rsid w:val="00523883"/>
    <w:rsid w:val="0052396F"/>
    <w:rsid w:val="0052425A"/>
    <w:rsid w:val="00524810"/>
    <w:rsid w:val="005253A7"/>
    <w:rsid w:val="00525CFC"/>
    <w:rsid w:val="00525EBC"/>
    <w:rsid w:val="00526356"/>
    <w:rsid w:val="00526997"/>
    <w:rsid w:val="00526E09"/>
    <w:rsid w:val="00527A31"/>
    <w:rsid w:val="00527F88"/>
    <w:rsid w:val="00530503"/>
    <w:rsid w:val="005307BA"/>
    <w:rsid w:val="00531037"/>
    <w:rsid w:val="00531148"/>
    <w:rsid w:val="00531279"/>
    <w:rsid w:val="00531799"/>
    <w:rsid w:val="00531E17"/>
    <w:rsid w:val="0053216B"/>
    <w:rsid w:val="00532930"/>
    <w:rsid w:val="00532A49"/>
    <w:rsid w:val="00532DEE"/>
    <w:rsid w:val="005331A6"/>
    <w:rsid w:val="0053387E"/>
    <w:rsid w:val="00533FEC"/>
    <w:rsid w:val="005344BC"/>
    <w:rsid w:val="00534F8D"/>
    <w:rsid w:val="005352B9"/>
    <w:rsid w:val="005353EE"/>
    <w:rsid w:val="0053592F"/>
    <w:rsid w:val="00535AE0"/>
    <w:rsid w:val="00535BB0"/>
    <w:rsid w:val="00536392"/>
    <w:rsid w:val="005367BD"/>
    <w:rsid w:val="005367F2"/>
    <w:rsid w:val="00536F69"/>
    <w:rsid w:val="0053783C"/>
    <w:rsid w:val="00537FCC"/>
    <w:rsid w:val="005403A7"/>
    <w:rsid w:val="00540961"/>
    <w:rsid w:val="00540BAA"/>
    <w:rsid w:val="005414A5"/>
    <w:rsid w:val="0054150E"/>
    <w:rsid w:val="005428E5"/>
    <w:rsid w:val="005436F0"/>
    <w:rsid w:val="005438CA"/>
    <w:rsid w:val="00543E9D"/>
    <w:rsid w:val="005448D3"/>
    <w:rsid w:val="005457EB"/>
    <w:rsid w:val="00545876"/>
    <w:rsid w:val="00545C84"/>
    <w:rsid w:val="00546991"/>
    <w:rsid w:val="00546EEE"/>
    <w:rsid w:val="0054740C"/>
    <w:rsid w:val="00547DFA"/>
    <w:rsid w:val="00547F68"/>
    <w:rsid w:val="00550CA6"/>
    <w:rsid w:val="0055153C"/>
    <w:rsid w:val="0055167C"/>
    <w:rsid w:val="005541F9"/>
    <w:rsid w:val="0055446D"/>
    <w:rsid w:val="005553E4"/>
    <w:rsid w:val="00555BDE"/>
    <w:rsid w:val="00555C02"/>
    <w:rsid w:val="00555E84"/>
    <w:rsid w:val="00556D67"/>
    <w:rsid w:val="00557166"/>
    <w:rsid w:val="005575F9"/>
    <w:rsid w:val="00557B23"/>
    <w:rsid w:val="00557DE5"/>
    <w:rsid w:val="00560273"/>
    <w:rsid w:val="005604A5"/>
    <w:rsid w:val="00560847"/>
    <w:rsid w:val="00560850"/>
    <w:rsid w:val="0056092E"/>
    <w:rsid w:val="00560D5C"/>
    <w:rsid w:val="00561372"/>
    <w:rsid w:val="00561697"/>
    <w:rsid w:val="005616D8"/>
    <w:rsid w:val="00561FE1"/>
    <w:rsid w:val="005640AB"/>
    <w:rsid w:val="005644DB"/>
    <w:rsid w:val="005658AD"/>
    <w:rsid w:val="00565CE8"/>
    <w:rsid w:val="00565E62"/>
    <w:rsid w:val="005661D1"/>
    <w:rsid w:val="005665CD"/>
    <w:rsid w:val="005666E3"/>
    <w:rsid w:val="0056717B"/>
    <w:rsid w:val="00567278"/>
    <w:rsid w:val="00567B7F"/>
    <w:rsid w:val="00567F3C"/>
    <w:rsid w:val="005706DC"/>
    <w:rsid w:val="005707DD"/>
    <w:rsid w:val="00570DCB"/>
    <w:rsid w:val="00570F48"/>
    <w:rsid w:val="00571A2D"/>
    <w:rsid w:val="00571B82"/>
    <w:rsid w:val="00571D6B"/>
    <w:rsid w:val="00572050"/>
    <w:rsid w:val="00572662"/>
    <w:rsid w:val="00572F62"/>
    <w:rsid w:val="005739FB"/>
    <w:rsid w:val="00574053"/>
    <w:rsid w:val="005741CC"/>
    <w:rsid w:val="00574B75"/>
    <w:rsid w:val="00574ED0"/>
    <w:rsid w:val="005750C6"/>
    <w:rsid w:val="00576348"/>
    <w:rsid w:val="005768D1"/>
    <w:rsid w:val="0057743D"/>
    <w:rsid w:val="00577902"/>
    <w:rsid w:val="00577BBE"/>
    <w:rsid w:val="005803F7"/>
    <w:rsid w:val="005804B2"/>
    <w:rsid w:val="005804F3"/>
    <w:rsid w:val="005807BE"/>
    <w:rsid w:val="00581AA1"/>
    <w:rsid w:val="00582810"/>
    <w:rsid w:val="00582FF6"/>
    <w:rsid w:val="0058388E"/>
    <w:rsid w:val="00583C18"/>
    <w:rsid w:val="00583C5A"/>
    <w:rsid w:val="00584019"/>
    <w:rsid w:val="005848CF"/>
    <w:rsid w:val="00584FD5"/>
    <w:rsid w:val="00585148"/>
    <w:rsid w:val="00586439"/>
    <w:rsid w:val="0058674F"/>
    <w:rsid w:val="00586829"/>
    <w:rsid w:val="0058687C"/>
    <w:rsid w:val="0058688F"/>
    <w:rsid w:val="00586990"/>
    <w:rsid w:val="00587D06"/>
    <w:rsid w:val="00590372"/>
    <w:rsid w:val="005907B3"/>
    <w:rsid w:val="0059081A"/>
    <w:rsid w:val="00590B0E"/>
    <w:rsid w:val="00591E85"/>
    <w:rsid w:val="005932DD"/>
    <w:rsid w:val="0059568E"/>
    <w:rsid w:val="00595CB4"/>
    <w:rsid w:val="00596604"/>
    <w:rsid w:val="00596E14"/>
    <w:rsid w:val="00596FFD"/>
    <w:rsid w:val="00597ACC"/>
    <w:rsid w:val="00597BDC"/>
    <w:rsid w:val="005A16A2"/>
    <w:rsid w:val="005A1EE6"/>
    <w:rsid w:val="005A25A6"/>
    <w:rsid w:val="005A275D"/>
    <w:rsid w:val="005A2984"/>
    <w:rsid w:val="005A2BFB"/>
    <w:rsid w:val="005A2C6B"/>
    <w:rsid w:val="005A37D2"/>
    <w:rsid w:val="005A4305"/>
    <w:rsid w:val="005A44B2"/>
    <w:rsid w:val="005A5596"/>
    <w:rsid w:val="005A5BE7"/>
    <w:rsid w:val="005A5E43"/>
    <w:rsid w:val="005A652D"/>
    <w:rsid w:val="005A77B3"/>
    <w:rsid w:val="005A7A0C"/>
    <w:rsid w:val="005A7A25"/>
    <w:rsid w:val="005A7E3B"/>
    <w:rsid w:val="005B11AF"/>
    <w:rsid w:val="005B1BAF"/>
    <w:rsid w:val="005B20C0"/>
    <w:rsid w:val="005B2CA0"/>
    <w:rsid w:val="005B3E3D"/>
    <w:rsid w:val="005B3FEA"/>
    <w:rsid w:val="005B42B3"/>
    <w:rsid w:val="005B4C48"/>
    <w:rsid w:val="005B53DB"/>
    <w:rsid w:val="005B5984"/>
    <w:rsid w:val="005B5D58"/>
    <w:rsid w:val="005B5E14"/>
    <w:rsid w:val="005B5E75"/>
    <w:rsid w:val="005B659E"/>
    <w:rsid w:val="005B65DA"/>
    <w:rsid w:val="005B6DD2"/>
    <w:rsid w:val="005C0267"/>
    <w:rsid w:val="005C0884"/>
    <w:rsid w:val="005C0F3F"/>
    <w:rsid w:val="005C128F"/>
    <w:rsid w:val="005C1B61"/>
    <w:rsid w:val="005C1C53"/>
    <w:rsid w:val="005C1C68"/>
    <w:rsid w:val="005C28B9"/>
    <w:rsid w:val="005C290B"/>
    <w:rsid w:val="005C3607"/>
    <w:rsid w:val="005C3C10"/>
    <w:rsid w:val="005C520B"/>
    <w:rsid w:val="005C62C6"/>
    <w:rsid w:val="005C6620"/>
    <w:rsid w:val="005C668B"/>
    <w:rsid w:val="005C6AB2"/>
    <w:rsid w:val="005C722B"/>
    <w:rsid w:val="005C753E"/>
    <w:rsid w:val="005C7687"/>
    <w:rsid w:val="005C78CC"/>
    <w:rsid w:val="005D0CE7"/>
    <w:rsid w:val="005D0F73"/>
    <w:rsid w:val="005D1143"/>
    <w:rsid w:val="005D1435"/>
    <w:rsid w:val="005D270B"/>
    <w:rsid w:val="005D287A"/>
    <w:rsid w:val="005D31E2"/>
    <w:rsid w:val="005D3251"/>
    <w:rsid w:val="005D32CD"/>
    <w:rsid w:val="005D3403"/>
    <w:rsid w:val="005D34C9"/>
    <w:rsid w:val="005D35D3"/>
    <w:rsid w:val="005D3944"/>
    <w:rsid w:val="005D39EE"/>
    <w:rsid w:val="005D4272"/>
    <w:rsid w:val="005D53A2"/>
    <w:rsid w:val="005D7172"/>
    <w:rsid w:val="005D7762"/>
    <w:rsid w:val="005E0219"/>
    <w:rsid w:val="005E0BAB"/>
    <w:rsid w:val="005E0CE1"/>
    <w:rsid w:val="005E111B"/>
    <w:rsid w:val="005E158C"/>
    <w:rsid w:val="005E1783"/>
    <w:rsid w:val="005E1A57"/>
    <w:rsid w:val="005E1AD9"/>
    <w:rsid w:val="005E2E2F"/>
    <w:rsid w:val="005E2EFB"/>
    <w:rsid w:val="005E3433"/>
    <w:rsid w:val="005E35BF"/>
    <w:rsid w:val="005E42A6"/>
    <w:rsid w:val="005E42CA"/>
    <w:rsid w:val="005E4BB9"/>
    <w:rsid w:val="005E4E10"/>
    <w:rsid w:val="005E5CF3"/>
    <w:rsid w:val="005E5D7A"/>
    <w:rsid w:val="005E5F24"/>
    <w:rsid w:val="005E5F33"/>
    <w:rsid w:val="005E65A4"/>
    <w:rsid w:val="005E68D6"/>
    <w:rsid w:val="005E7024"/>
    <w:rsid w:val="005E707B"/>
    <w:rsid w:val="005E74F2"/>
    <w:rsid w:val="005E7514"/>
    <w:rsid w:val="005E7E94"/>
    <w:rsid w:val="005F02F4"/>
    <w:rsid w:val="005F03A0"/>
    <w:rsid w:val="005F1549"/>
    <w:rsid w:val="005F18B5"/>
    <w:rsid w:val="005F2F68"/>
    <w:rsid w:val="005F3E0F"/>
    <w:rsid w:val="005F4053"/>
    <w:rsid w:val="005F42A5"/>
    <w:rsid w:val="005F4528"/>
    <w:rsid w:val="005F47FE"/>
    <w:rsid w:val="005F4C4F"/>
    <w:rsid w:val="005F4F06"/>
    <w:rsid w:val="005F5259"/>
    <w:rsid w:val="005F5957"/>
    <w:rsid w:val="005F6526"/>
    <w:rsid w:val="005F6E6D"/>
    <w:rsid w:val="005F711E"/>
    <w:rsid w:val="005F74CC"/>
    <w:rsid w:val="005F75B7"/>
    <w:rsid w:val="005F78D7"/>
    <w:rsid w:val="0060053A"/>
    <w:rsid w:val="0060067F"/>
    <w:rsid w:val="0060083F"/>
    <w:rsid w:val="006010FE"/>
    <w:rsid w:val="006018B5"/>
    <w:rsid w:val="00601BD3"/>
    <w:rsid w:val="006020BD"/>
    <w:rsid w:val="00602DD1"/>
    <w:rsid w:val="00603024"/>
    <w:rsid w:val="00603CD7"/>
    <w:rsid w:val="00603E67"/>
    <w:rsid w:val="00603FE4"/>
    <w:rsid w:val="00605087"/>
    <w:rsid w:val="006055A5"/>
    <w:rsid w:val="00606607"/>
    <w:rsid w:val="00606B02"/>
    <w:rsid w:val="00606BF0"/>
    <w:rsid w:val="0061074D"/>
    <w:rsid w:val="00610937"/>
    <w:rsid w:val="00610A1C"/>
    <w:rsid w:val="00610D16"/>
    <w:rsid w:val="00610DB5"/>
    <w:rsid w:val="00611078"/>
    <w:rsid w:val="00611194"/>
    <w:rsid w:val="00611C15"/>
    <w:rsid w:val="00611F22"/>
    <w:rsid w:val="0061219C"/>
    <w:rsid w:val="00612627"/>
    <w:rsid w:val="006135DA"/>
    <w:rsid w:val="00613749"/>
    <w:rsid w:val="0061495C"/>
    <w:rsid w:val="006150CF"/>
    <w:rsid w:val="006156CD"/>
    <w:rsid w:val="006164FE"/>
    <w:rsid w:val="00617DE3"/>
    <w:rsid w:val="006200CB"/>
    <w:rsid w:val="006206A6"/>
    <w:rsid w:val="00620766"/>
    <w:rsid w:val="00620DF2"/>
    <w:rsid w:val="00622676"/>
    <w:rsid w:val="00622A99"/>
    <w:rsid w:val="00622AAD"/>
    <w:rsid w:val="0062416E"/>
    <w:rsid w:val="00624720"/>
    <w:rsid w:val="006264ED"/>
    <w:rsid w:val="00626673"/>
    <w:rsid w:val="006269BC"/>
    <w:rsid w:val="00626EC2"/>
    <w:rsid w:val="00626FDF"/>
    <w:rsid w:val="006270E0"/>
    <w:rsid w:val="00631819"/>
    <w:rsid w:val="00631AA8"/>
    <w:rsid w:val="00631AD5"/>
    <w:rsid w:val="00631D2C"/>
    <w:rsid w:val="0063393C"/>
    <w:rsid w:val="00633EC2"/>
    <w:rsid w:val="0063457B"/>
    <w:rsid w:val="006346FB"/>
    <w:rsid w:val="00634A10"/>
    <w:rsid w:val="00634DBD"/>
    <w:rsid w:val="00634FA3"/>
    <w:rsid w:val="00634FF1"/>
    <w:rsid w:val="0063517A"/>
    <w:rsid w:val="006359A0"/>
    <w:rsid w:val="00635C0B"/>
    <w:rsid w:val="0063689A"/>
    <w:rsid w:val="006370BE"/>
    <w:rsid w:val="00637102"/>
    <w:rsid w:val="006373E6"/>
    <w:rsid w:val="00637816"/>
    <w:rsid w:val="00637B78"/>
    <w:rsid w:val="00640C32"/>
    <w:rsid w:val="00641C22"/>
    <w:rsid w:val="006424A6"/>
    <w:rsid w:val="00642647"/>
    <w:rsid w:val="00642F4D"/>
    <w:rsid w:val="006435F4"/>
    <w:rsid w:val="006436BC"/>
    <w:rsid w:val="0064392E"/>
    <w:rsid w:val="00644038"/>
    <w:rsid w:val="00644376"/>
    <w:rsid w:val="00644AEF"/>
    <w:rsid w:val="0064590A"/>
    <w:rsid w:val="006461FB"/>
    <w:rsid w:val="0064631C"/>
    <w:rsid w:val="00646607"/>
    <w:rsid w:val="00646D7A"/>
    <w:rsid w:val="00647043"/>
    <w:rsid w:val="006475DE"/>
    <w:rsid w:val="006479FE"/>
    <w:rsid w:val="006501FA"/>
    <w:rsid w:val="006503CB"/>
    <w:rsid w:val="00650A7E"/>
    <w:rsid w:val="00652FAB"/>
    <w:rsid w:val="0065389E"/>
    <w:rsid w:val="00653ADC"/>
    <w:rsid w:val="006542C1"/>
    <w:rsid w:val="006544B3"/>
    <w:rsid w:val="0065450F"/>
    <w:rsid w:val="00654D1D"/>
    <w:rsid w:val="00654F0E"/>
    <w:rsid w:val="00655837"/>
    <w:rsid w:val="00655878"/>
    <w:rsid w:val="00655F9B"/>
    <w:rsid w:val="00656486"/>
    <w:rsid w:val="0065673F"/>
    <w:rsid w:val="00656786"/>
    <w:rsid w:val="006569FF"/>
    <w:rsid w:val="006571F4"/>
    <w:rsid w:val="0065722E"/>
    <w:rsid w:val="006572F9"/>
    <w:rsid w:val="006574F1"/>
    <w:rsid w:val="00657680"/>
    <w:rsid w:val="00657BCB"/>
    <w:rsid w:val="00660B78"/>
    <w:rsid w:val="006623E7"/>
    <w:rsid w:val="00662529"/>
    <w:rsid w:val="00663202"/>
    <w:rsid w:val="0066535E"/>
    <w:rsid w:val="00665E55"/>
    <w:rsid w:val="00666613"/>
    <w:rsid w:val="006667BD"/>
    <w:rsid w:val="00666C0F"/>
    <w:rsid w:val="006675FA"/>
    <w:rsid w:val="006676B0"/>
    <w:rsid w:val="0066792D"/>
    <w:rsid w:val="006700D2"/>
    <w:rsid w:val="0067026C"/>
    <w:rsid w:val="00670465"/>
    <w:rsid w:val="0067210F"/>
    <w:rsid w:val="00672522"/>
    <w:rsid w:val="0067297E"/>
    <w:rsid w:val="00673808"/>
    <w:rsid w:val="00673EA9"/>
    <w:rsid w:val="0067476B"/>
    <w:rsid w:val="00675F2B"/>
    <w:rsid w:val="00675F7C"/>
    <w:rsid w:val="00676619"/>
    <w:rsid w:val="00676A7D"/>
    <w:rsid w:val="006772B6"/>
    <w:rsid w:val="006774D0"/>
    <w:rsid w:val="00677F20"/>
    <w:rsid w:val="00680073"/>
    <w:rsid w:val="00680342"/>
    <w:rsid w:val="006819C0"/>
    <w:rsid w:val="006829A0"/>
    <w:rsid w:val="00682BFD"/>
    <w:rsid w:val="00682DDD"/>
    <w:rsid w:val="00683311"/>
    <w:rsid w:val="00683654"/>
    <w:rsid w:val="00683AC3"/>
    <w:rsid w:val="0068430A"/>
    <w:rsid w:val="00684414"/>
    <w:rsid w:val="0068444A"/>
    <w:rsid w:val="00684740"/>
    <w:rsid w:val="006847C5"/>
    <w:rsid w:val="00684C24"/>
    <w:rsid w:val="00685137"/>
    <w:rsid w:val="00685AA2"/>
    <w:rsid w:val="00686206"/>
    <w:rsid w:val="00686557"/>
    <w:rsid w:val="00686833"/>
    <w:rsid w:val="006869AD"/>
    <w:rsid w:val="00687049"/>
    <w:rsid w:val="006903C9"/>
    <w:rsid w:val="00690A7E"/>
    <w:rsid w:val="00691593"/>
    <w:rsid w:val="00692A6B"/>
    <w:rsid w:val="00693A30"/>
    <w:rsid w:val="00693DBE"/>
    <w:rsid w:val="00694165"/>
    <w:rsid w:val="00694483"/>
    <w:rsid w:val="006948F0"/>
    <w:rsid w:val="0069535A"/>
    <w:rsid w:val="00696E22"/>
    <w:rsid w:val="00697C5C"/>
    <w:rsid w:val="006A011F"/>
    <w:rsid w:val="006A01D7"/>
    <w:rsid w:val="006A04FA"/>
    <w:rsid w:val="006A163B"/>
    <w:rsid w:val="006A1931"/>
    <w:rsid w:val="006A225E"/>
    <w:rsid w:val="006A2353"/>
    <w:rsid w:val="006A27E5"/>
    <w:rsid w:val="006A2DA3"/>
    <w:rsid w:val="006A326F"/>
    <w:rsid w:val="006A3BB1"/>
    <w:rsid w:val="006A3EB3"/>
    <w:rsid w:val="006A49E0"/>
    <w:rsid w:val="006A4DB4"/>
    <w:rsid w:val="006A5756"/>
    <w:rsid w:val="006A581C"/>
    <w:rsid w:val="006A5CFC"/>
    <w:rsid w:val="006A62AA"/>
    <w:rsid w:val="006A656B"/>
    <w:rsid w:val="006A7584"/>
    <w:rsid w:val="006A7D51"/>
    <w:rsid w:val="006B0D89"/>
    <w:rsid w:val="006B0FC0"/>
    <w:rsid w:val="006B116D"/>
    <w:rsid w:val="006B15E1"/>
    <w:rsid w:val="006B1706"/>
    <w:rsid w:val="006B1AB9"/>
    <w:rsid w:val="006B1B44"/>
    <w:rsid w:val="006B2471"/>
    <w:rsid w:val="006B2FDF"/>
    <w:rsid w:val="006B31E4"/>
    <w:rsid w:val="006B3870"/>
    <w:rsid w:val="006B3FCB"/>
    <w:rsid w:val="006B455D"/>
    <w:rsid w:val="006B59B4"/>
    <w:rsid w:val="006B5E95"/>
    <w:rsid w:val="006B620F"/>
    <w:rsid w:val="006B7353"/>
    <w:rsid w:val="006B7679"/>
    <w:rsid w:val="006B775A"/>
    <w:rsid w:val="006B7E61"/>
    <w:rsid w:val="006C01B9"/>
    <w:rsid w:val="006C0403"/>
    <w:rsid w:val="006C07FC"/>
    <w:rsid w:val="006C087B"/>
    <w:rsid w:val="006C1147"/>
    <w:rsid w:val="006C2548"/>
    <w:rsid w:val="006C26C1"/>
    <w:rsid w:val="006C270A"/>
    <w:rsid w:val="006C2F77"/>
    <w:rsid w:val="006C3989"/>
    <w:rsid w:val="006C434E"/>
    <w:rsid w:val="006C4610"/>
    <w:rsid w:val="006C4BCC"/>
    <w:rsid w:val="006C6265"/>
    <w:rsid w:val="006C63E2"/>
    <w:rsid w:val="006C64FA"/>
    <w:rsid w:val="006C6ACD"/>
    <w:rsid w:val="006C6EAB"/>
    <w:rsid w:val="006D0677"/>
    <w:rsid w:val="006D12CD"/>
    <w:rsid w:val="006D163A"/>
    <w:rsid w:val="006D2E4C"/>
    <w:rsid w:val="006D2FF5"/>
    <w:rsid w:val="006D5A2E"/>
    <w:rsid w:val="006D5C72"/>
    <w:rsid w:val="006D6456"/>
    <w:rsid w:val="006D7719"/>
    <w:rsid w:val="006D7CA1"/>
    <w:rsid w:val="006E06D4"/>
    <w:rsid w:val="006E0796"/>
    <w:rsid w:val="006E0E37"/>
    <w:rsid w:val="006E12FA"/>
    <w:rsid w:val="006E1786"/>
    <w:rsid w:val="006E33B5"/>
    <w:rsid w:val="006E33F3"/>
    <w:rsid w:val="006E3941"/>
    <w:rsid w:val="006E3A0B"/>
    <w:rsid w:val="006E3BA7"/>
    <w:rsid w:val="006E424C"/>
    <w:rsid w:val="006E48F5"/>
    <w:rsid w:val="006E6120"/>
    <w:rsid w:val="006E612C"/>
    <w:rsid w:val="006E6523"/>
    <w:rsid w:val="006E7FFB"/>
    <w:rsid w:val="006F067C"/>
    <w:rsid w:val="006F117D"/>
    <w:rsid w:val="006F22AF"/>
    <w:rsid w:val="006F263D"/>
    <w:rsid w:val="006F401F"/>
    <w:rsid w:val="006F40DC"/>
    <w:rsid w:val="006F4263"/>
    <w:rsid w:val="006F4CAF"/>
    <w:rsid w:val="006F5BDE"/>
    <w:rsid w:val="006F5EC4"/>
    <w:rsid w:val="006F6080"/>
    <w:rsid w:val="006F7A35"/>
    <w:rsid w:val="006F7D70"/>
    <w:rsid w:val="006F7E37"/>
    <w:rsid w:val="007002D5"/>
    <w:rsid w:val="007002FD"/>
    <w:rsid w:val="00700F5E"/>
    <w:rsid w:val="007010EB"/>
    <w:rsid w:val="00701265"/>
    <w:rsid w:val="007014EF"/>
    <w:rsid w:val="00701C7E"/>
    <w:rsid w:val="00701D46"/>
    <w:rsid w:val="007033AB"/>
    <w:rsid w:val="00703629"/>
    <w:rsid w:val="007036A7"/>
    <w:rsid w:val="00703B1C"/>
    <w:rsid w:val="00703FDD"/>
    <w:rsid w:val="00706131"/>
    <w:rsid w:val="00707A90"/>
    <w:rsid w:val="007100DA"/>
    <w:rsid w:val="007101C3"/>
    <w:rsid w:val="00710DD6"/>
    <w:rsid w:val="00711208"/>
    <w:rsid w:val="00711266"/>
    <w:rsid w:val="0071257A"/>
    <w:rsid w:val="007125E8"/>
    <w:rsid w:val="0071285C"/>
    <w:rsid w:val="00713E3D"/>
    <w:rsid w:val="0071496C"/>
    <w:rsid w:val="00714B10"/>
    <w:rsid w:val="00715FCE"/>
    <w:rsid w:val="00716970"/>
    <w:rsid w:val="007169A8"/>
    <w:rsid w:val="00717137"/>
    <w:rsid w:val="00717CD9"/>
    <w:rsid w:val="00720052"/>
    <w:rsid w:val="007205E8"/>
    <w:rsid w:val="00720736"/>
    <w:rsid w:val="007207B3"/>
    <w:rsid w:val="00720ED8"/>
    <w:rsid w:val="007215A2"/>
    <w:rsid w:val="007217F3"/>
    <w:rsid w:val="00721862"/>
    <w:rsid w:val="00721898"/>
    <w:rsid w:val="007218B3"/>
    <w:rsid w:val="00721A66"/>
    <w:rsid w:val="00722544"/>
    <w:rsid w:val="00722D84"/>
    <w:rsid w:val="00722F25"/>
    <w:rsid w:val="00723308"/>
    <w:rsid w:val="007240A2"/>
    <w:rsid w:val="00725176"/>
    <w:rsid w:val="00725CBF"/>
    <w:rsid w:val="00726161"/>
    <w:rsid w:val="00726ABE"/>
    <w:rsid w:val="0072733A"/>
    <w:rsid w:val="007303DF"/>
    <w:rsid w:val="00730B57"/>
    <w:rsid w:val="00730D1C"/>
    <w:rsid w:val="00730FDD"/>
    <w:rsid w:val="007316E1"/>
    <w:rsid w:val="00731B4A"/>
    <w:rsid w:val="0073221E"/>
    <w:rsid w:val="00732C63"/>
    <w:rsid w:val="00733312"/>
    <w:rsid w:val="00733A65"/>
    <w:rsid w:val="00733E36"/>
    <w:rsid w:val="00733E86"/>
    <w:rsid w:val="0073412E"/>
    <w:rsid w:val="00734742"/>
    <w:rsid w:val="007348C7"/>
    <w:rsid w:val="00735374"/>
    <w:rsid w:val="00736429"/>
    <w:rsid w:val="0073667C"/>
    <w:rsid w:val="007377D0"/>
    <w:rsid w:val="0074097C"/>
    <w:rsid w:val="0074135D"/>
    <w:rsid w:val="00741DAE"/>
    <w:rsid w:val="00743769"/>
    <w:rsid w:val="007437B2"/>
    <w:rsid w:val="007438E5"/>
    <w:rsid w:val="00743BD2"/>
    <w:rsid w:val="00743D8A"/>
    <w:rsid w:val="007446A2"/>
    <w:rsid w:val="00745CC8"/>
    <w:rsid w:val="00746356"/>
    <w:rsid w:val="00746D98"/>
    <w:rsid w:val="007470C0"/>
    <w:rsid w:val="00750273"/>
    <w:rsid w:val="00751099"/>
    <w:rsid w:val="007526BF"/>
    <w:rsid w:val="00752BC2"/>
    <w:rsid w:val="00753180"/>
    <w:rsid w:val="00753DE3"/>
    <w:rsid w:val="00753EF5"/>
    <w:rsid w:val="00754B02"/>
    <w:rsid w:val="00754C0F"/>
    <w:rsid w:val="00754D49"/>
    <w:rsid w:val="00755990"/>
    <w:rsid w:val="00756A32"/>
    <w:rsid w:val="00756B5C"/>
    <w:rsid w:val="00757034"/>
    <w:rsid w:val="00757082"/>
    <w:rsid w:val="0075771D"/>
    <w:rsid w:val="007578BA"/>
    <w:rsid w:val="00757902"/>
    <w:rsid w:val="00757C3A"/>
    <w:rsid w:val="00760006"/>
    <w:rsid w:val="00760D00"/>
    <w:rsid w:val="00761409"/>
    <w:rsid w:val="007616C4"/>
    <w:rsid w:val="00761A2E"/>
    <w:rsid w:val="0076232F"/>
    <w:rsid w:val="00762E5E"/>
    <w:rsid w:val="00763696"/>
    <w:rsid w:val="007636AD"/>
    <w:rsid w:val="00763C8D"/>
    <w:rsid w:val="00763CC1"/>
    <w:rsid w:val="00764699"/>
    <w:rsid w:val="00765933"/>
    <w:rsid w:val="00765BF2"/>
    <w:rsid w:val="00765E15"/>
    <w:rsid w:val="00766964"/>
    <w:rsid w:val="00767344"/>
    <w:rsid w:val="00767E65"/>
    <w:rsid w:val="00770536"/>
    <w:rsid w:val="00770EB3"/>
    <w:rsid w:val="007737E0"/>
    <w:rsid w:val="00773BAE"/>
    <w:rsid w:val="0077458E"/>
    <w:rsid w:val="00775061"/>
    <w:rsid w:val="0077527A"/>
    <w:rsid w:val="007755F6"/>
    <w:rsid w:val="00775CDC"/>
    <w:rsid w:val="00775F0C"/>
    <w:rsid w:val="00776923"/>
    <w:rsid w:val="00776D32"/>
    <w:rsid w:val="00777E21"/>
    <w:rsid w:val="0078098F"/>
    <w:rsid w:val="007820FA"/>
    <w:rsid w:val="00782C0A"/>
    <w:rsid w:val="00782F48"/>
    <w:rsid w:val="00783488"/>
    <w:rsid w:val="0078411C"/>
    <w:rsid w:val="0078413B"/>
    <w:rsid w:val="007850FF"/>
    <w:rsid w:val="00785672"/>
    <w:rsid w:val="0078661E"/>
    <w:rsid w:val="00786F0D"/>
    <w:rsid w:val="00786F4D"/>
    <w:rsid w:val="00787204"/>
    <w:rsid w:val="00787C9E"/>
    <w:rsid w:val="00790A22"/>
    <w:rsid w:val="00790B8F"/>
    <w:rsid w:val="0079245E"/>
    <w:rsid w:val="0079246D"/>
    <w:rsid w:val="007937AB"/>
    <w:rsid w:val="00795071"/>
    <w:rsid w:val="00796254"/>
    <w:rsid w:val="0079692F"/>
    <w:rsid w:val="007969B6"/>
    <w:rsid w:val="00796B11"/>
    <w:rsid w:val="00796D07"/>
    <w:rsid w:val="007972F6"/>
    <w:rsid w:val="00797468"/>
    <w:rsid w:val="007977C2"/>
    <w:rsid w:val="00797816"/>
    <w:rsid w:val="007A0B5A"/>
    <w:rsid w:val="007A0C9E"/>
    <w:rsid w:val="007A1AB9"/>
    <w:rsid w:val="007A1C6C"/>
    <w:rsid w:val="007A225C"/>
    <w:rsid w:val="007A2495"/>
    <w:rsid w:val="007A3194"/>
    <w:rsid w:val="007A34BB"/>
    <w:rsid w:val="007A35E9"/>
    <w:rsid w:val="007A392A"/>
    <w:rsid w:val="007A4118"/>
    <w:rsid w:val="007A4778"/>
    <w:rsid w:val="007A50BF"/>
    <w:rsid w:val="007A5524"/>
    <w:rsid w:val="007A5BD7"/>
    <w:rsid w:val="007A5D65"/>
    <w:rsid w:val="007A7497"/>
    <w:rsid w:val="007A7883"/>
    <w:rsid w:val="007B05EA"/>
    <w:rsid w:val="007B06CB"/>
    <w:rsid w:val="007B0D5E"/>
    <w:rsid w:val="007B0DE5"/>
    <w:rsid w:val="007B136E"/>
    <w:rsid w:val="007B19F4"/>
    <w:rsid w:val="007B2202"/>
    <w:rsid w:val="007B2468"/>
    <w:rsid w:val="007B2FF6"/>
    <w:rsid w:val="007B3C4B"/>
    <w:rsid w:val="007B4115"/>
    <w:rsid w:val="007B4368"/>
    <w:rsid w:val="007B4581"/>
    <w:rsid w:val="007B5D7A"/>
    <w:rsid w:val="007B67E9"/>
    <w:rsid w:val="007B7021"/>
    <w:rsid w:val="007B7368"/>
    <w:rsid w:val="007B7E0A"/>
    <w:rsid w:val="007C1DC9"/>
    <w:rsid w:val="007C27B1"/>
    <w:rsid w:val="007C2C65"/>
    <w:rsid w:val="007C2C8E"/>
    <w:rsid w:val="007C3022"/>
    <w:rsid w:val="007C3041"/>
    <w:rsid w:val="007C412C"/>
    <w:rsid w:val="007C4DF4"/>
    <w:rsid w:val="007C5018"/>
    <w:rsid w:val="007C502E"/>
    <w:rsid w:val="007C50C3"/>
    <w:rsid w:val="007C553B"/>
    <w:rsid w:val="007C6467"/>
    <w:rsid w:val="007C71E1"/>
    <w:rsid w:val="007C7808"/>
    <w:rsid w:val="007D0544"/>
    <w:rsid w:val="007D08A9"/>
    <w:rsid w:val="007D27A2"/>
    <w:rsid w:val="007D3505"/>
    <w:rsid w:val="007D3572"/>
    <w:rsid w:val="007D3FB2"/>
    <w:rsid w:val="007D444C"/>
    <w:rsid w:val="007D4801"/>
    <w:rsid w:val="007D52CA"/>
    <w:rsid w:val="007D5716"/>
    <w:rsid w:val="007D5BDC"/>
    <w:rsid w:val="007D5ED4"/>
    <w:rsid w:val="007D6046"/>
    <w:rsid w:val="007D60A6"/>
    <w:rsid w:val="007D68F3"/>
    <w:rsid w:val="007D6D87"/>
    <w:rsid w:val="007D6F6D"/>
    <w:rsid w:val="007D740B"/>
    <w:rsid w:val="007D7589"/>
    <w:rsid w:val="007D7D37"/>
    <w:rsid w:val="007E062E"/>
    <w:rsid w:val="007E0A18"/>
    <w:rsid w:val="007E0D94"/>
    <w:rsid w:val="007E1990"/>
    <w:rsid w:val="007E1E0C"/>
    <w:rsid w:val="007E230C"/>
    <w:rsid w:val="007E23D7"/>
    <w:rsid w:val="007E255D"/>
    <w:rsid w:val="007E2F7F"/>
    <w:rsid w:val="007E3088"/>
    <w:rsid w:val="007E399C"/>
    <w:rsid w:val="007E3DB5"/>
    <w:rsid w:val="007E564D"/>
    <w:rsid w:val="007E5907"/>
    <w:rsid w:val="007E5984"/>
    <w:rsid w:val="007E5D50"/>
    <w:rsid w:val="007E6510"/>
    <w:rsid w:val="007E65AA"/>
    <w:rsid w:val="007E6EFC"/>
    <w:rsid w:val="007E6F5D"/>
    <w:rsid w:val="007E74E8"/>
    <w:rsid w:val="007E7D6D"/>
    <w:rsid w:val="007E7DA7"/>
    <w:rsid w:val="007F036B"/>
    <w:rsid w:val="007F19AB"/>
    <w:rsid w:val="007F1DDA"/>
    <w:rsid w:val="007F2746"/>
    <w:rsid w:val="007F2904"/>
    <w:rsid w:val="007F2CBF"/>
    <w:rsid w:val="007F2F10"/>
    <w:rsid w:val="007F3514"/>
    <w:rsid w:val="007F375D"/>
    <w:rsid w:val="007F3E8A"/>
    <w:rsid w:val="007F4733"/>
    <w:rsid w:val="007F47A6"/>
    <w:rsid w:val="007F4E34"/>
    <w:rsid w:val="007F4FE5"/>
    <w:rsid w:val="007F53D0"/>
    <w:rsid w:val="007F543F"/>
    <w:rsid w:val="007F5A05"/>
    <w:rsid w:val="007F6B10"/>
    <w:rsid w:val="007F7782"/>
    <w:rsid w:val="0080026D"/>
    <w:rsid w:val="008018DF"/>
    <w:rsid w:val="00801FA0"/>
    <w:rsid w:val="00802B2E"/>
    <w:rsid w:val="00803122"/>
    <w:rsid w:val="00803442"/>
    <w:rsid w:val="008038C4"/>
    <w:rsid w:val="00803B8C"/>
    <w:rsid w:val="0080487A"/>
    <w:rsid w:val="008057C5"/>
    <w:rsid w:val="00806163"/>
    <w:rsid w:val="00807B80"/>
    <w:rsid w:val="0081085C"/>
    <w:rsid w:val="00811BC3"/>
    <w:rsid w:val="00812B3A"/>
    <w:rsid w:val="008130AF"/>
    <w:rsid w:val="00813C16"/>
    <w:rsid w:val="00813F54"/>
    <w:rsid w:val="008146E1"/>
    <w:rsid w:val="00814A99"/>
    <w:rsid w:val="00815A8C"/>
    <w:rsid w:val="008163AC"/>
    <w:rsid w:val="00816AE8"/>
    <w:rsid w:val="00816C21"/>
    <w:rsid w:val="00817351"/>
    <w:rsid w:val="00817798"/>
    <w:rsid w:val="00817E08"/>
    <w:rsid w:val="00817F91"/>
    <w:rsid w:val="00820031"/>
    <w:rsid w:val="008208E2"/>
    <w:rsid w:val="00820F4B"/>
    <w:rsid w:val="008214FE"/>
    <w:rsid w:val="00823981"/>
    <w:rsid w:val="00823D70"/>
    <w:rsid w:val="00823F14"/>
    <w:rsid w:val="0082499D"/>
    <w:rsid w:val="00824E84"/>
    <w:rsid w:val="008272C7"/>
    <w:rsid w:val="00827886"/>
    <w:rsid w:val="00827BA4"/>
    <w:rsid w:val="00827F96"/>
    <w:rsid w:val="00830406"/>
    <w:rsid w:val="00830957"/>
    <w:rsid w:val="00830A36"/>
    <w:rsid w:val="008318C9"/>
    <w:rsid w:val="00831D55"/>
    <w:rsid w:val="00832342"/>
    <w:rsid w:val="008326C2"/>
    <w:rsid w:val="00832AB9"/>
    <w:rsid w:val="00833049"/>
    <w:rsid w:val="00833A98"/>
    <w:rsid w:val="00833EF6"/>
    <w:rsid w:val="0083416A"/>
    <w:rsid w:val="00834204"/>
    <w:rsid w:val="00834CFA"/>
    <w:rsid w:val="008358A9"/>
    <w:rsid w:val="00837B55"/>
    <w:rsid w:val="00837C46"/>
    <w:rsid w:val="0084068C"/>
    <w:rsid w:val="008412DC"/>
    <w:rsid w:val="00841844"/>
    <w:rsid w:val="00843309"/>
    <w:rsid w:val="00844C47"/>
    <w:rsid w:val="008454C9"/>
    <w:rsid w:val="00847784"/>
    <w:rsid w:val="008479C7"/>
    <w:rsid w:val="008509BF"/>
    <w:rsid w:val="00851772"/>
    <w:rsid w:val="00851BCC"/>
    <w:rsid w:val="00851C3D"/>
    <w:rsid w:val="00851E86"/>
    <w:rsid w:val="008525FF"/>
    <w:rsid w:val="00852901"/>
    <w:rsid w:val="00853622"/>
    <w:rsid w:val="00853CF9"/>
    <w:rsid w:val="00853DEF"/>
    <w:rsid w:val="00853E69"/>
    <w:rsid w:val="008542EA"/>
    <w:rsid w:val="00854E5C"/>
    <w:rsid w:val="008553FE"/>
    <w:rsid w:val="008554F2"/>
    <w:rsid w:val="008556BB"/>
    <w:rsid w:val="00855707"/>
    <w:rsid w:val="00855AAF"/>
    <w:rsid w:val="00855F73"/>
    <w:rsid w:val="00856406"/>
    <w:rsid w:val="00856C59"/>
    <w:rsid w:val="00857C87"/>
    <w:rsid w:val="00860B4E"/>
    <w:rsid w:val="00860FB4"/>
    <w:rsid w:val="00861919"/>
    <w:rsid w:val="00861A05"/>
    <w:rsid w:val="00861ED2"/>
    <w:rsid w:val="008632C7"/>
    <w:rsid w:val="00863515"/>
    <w:rsid w:val="00863EC5"/>
    <w:rsid w:val="00864641"/>
    <w:rsid w:val="00864DFD"/>
    <w:rsid w:val="008652F5"/>
    <w:rsid w:val="0086607A"/>
    <w:rsid w:val="0086611D"/>
    <w:rsid w:val="008662AC"/>
    <w:rsid w:val="0086697E"/>
    <w:rsid w:val="00866EEC"/>
    <w:rsid w:val="0086708B"/>
    <w:rsid w:val="00867375"/>
    <w:rsid w:val="00867D43"/>
    <w:rsid w:val="0087011F"/>
    <w:rsid w:val="008703A9"/>
    <w:rsid w:val="008714A0"/>
    <w:rsid w:val="00871939"/>
    <w:rsid w:val="00871B96"/>
    <w:rsid w:val="00871D06"/>
    <w:rsid w:val="00873AE9"/>
    <w:rsid w:val="00873D3F"/>
    <w:rsid w:val="008740DA"/>
    <w:rsid w:val="00874DEC"/>
    <w:rsid w:val="00875B5C"/>
    <w:rsid w:val="008767D3"/>
    <w:rsid w:val="008779C3"/>
    <w:rsid w:val="00880640"/>
    <w:rsid w:val="00880E0B"/>
    <w:rsid w:val="008812D2"/>
    <w:rsid w:val="008817E2"/>
    <w:rsid w:val="0088183A"/>
    <w:rsid w:val="0088185A"/>
    <w:rsid w:val="00881A4F"/>
    <w:rsid w:val="00882CEF"/>
    <w:rsid w:val="00883B55"/>
    <w:rsid w:val="00884078"/>
    <w:rsid w:val="00884648"/>
    <w:rsid w:val="00885615"/>
    <w:rsid w:val="008863F3"/>
    <w:rsid w:val="00886DB0"/>
    <w:rsid w:val="00887BA2"/>
    <w:rsid w:val="00887BA3"/>
    <w:rsid w:val="00887CD4"/>
    <w:rsid w:val="0089031A"/>
    <w:rsid w:val="00890435"/>
    <w:rsid w:val="00890860"/>
    <w:rsid w:val="00890AAD"/>
    <w:rsid w:val="0089144B"/>
    <w:rsid w:val="00891482"/>
    <w:rsid w:val="00891C37"/>
    <w:rsid w:val="0089246E"/>
    <w:rsid w:val="00892EB0"/>
    <w:rsid w:val="00893627"/>
    <w:rsid w:val="00893D49"/>
    <w:rsid w:val="00893DD8"/>
    <w:rsid w:val="00893DEF"/>
    <w:rsid w:val="00894988"/>
    <w:rsid w:val="00894D12"/>
    <w:rsid w:val="00894DCF"/>
    <w:rsid w:val="00895D3F"/>
    <w:rsid w:val="00895DB8"/>
    <w:rsid w:val="00896167"/>
    <w:rsid w:val="00896A9A"/>
    <w:rsid w:val="00897A1E"/>
    <w:rsid w:val="008A048D"/>
    <w:rsid w:val="008A07A6"/>
    <w:rsid w:val="008A0F9C"/>
    <w:rsid w:val="008A1E5A"/>
    <w:rsid w:val="008A3223"/>
    <w:rsid w:val="008A33A3"/>
    <w:rsid w:val="008A342F"/>
    <w:rsid w:val="008A356B"/>
    <w:rsid w:val="008A3A90"/>
    <w:rsid w:val="008A4CE8"/>
    <w:rsid w:val="008A4F96"/>
    <w:rsid w:val="008A4FED"/>
    <w:rsid w:val="008A549D"/>
    <w:rsid w:val="008A5D7E"/>
    <w:rsid w:val="008A6914"/>
    <w:rsid w:val="008A6CDC"/>
    <w:rsid w:val="008A706B"/>
    <w:rsid w:val="008A77CD"/>
    <w:rsid w:val="008A795A"/>
    <w:rsid w:val="008A79E6"/>
    <w:rsid w:val="008A7E1D"/>
    <w:rsid w:val="008A7F12"/>
    <w:rsid w:val="008B0519"/>
    <w:rsid w:val="008B0AAF"/>
    <w:rsid w:val="008B158A"/>
    <w:rsid w:val="008B24FF"/>
    <w:rsid w:val="008B2CD7"/>
    <w:rsid w:val="008B2D5E"/>
    <w:rsid w:val="008B3169"/>
    <w:rsid w:val="008B3BE1"/>
    <w:rsid w:val="008B3CEA"/>
    <w:rsid w:val="008B47DF"/>
    <w:rsid w:val="008B4A46"/>
    <w:rsid w:val="008B4C65"/>
    <w:rsid w:val="008B501B"/>
    <w:rsid w:val="008B553D"/>
    <w:rsid w:val="008B569C"/>
    <w:rsid w:val="008B59EC"/>
    <w:rsid w:val="008B5DAA"/>
    <w:rsid w:val="008B5DBB"/>
    <w:rsid w:val="008B687C"/>
    <w:rsid w:val="008B6A00"/>
    <w:rsid w:val="008B6D4F"/>
    <w:rsid w:val="008B747D"/>
    <w:rsid w:val="008C0618"/>
    <w:rsid w:val="008C0A8A"/>
    <w:rsid w:val="008C0B9D"/>
    <w:rsid w:val="008C0EA5"/>
    <w:rsid w:val="008C1D33"/>
    <w:rsid w:val="008C1DB0"/>
    <w:rsid w:val="008C22FB"/>
    <w:rsid w:val="008C2850"/>
    <w:rsid w:val="008C3BC4"/>
    <w:rsid w:val="008C49DA"/>
    <w:rsid w:val="008C4C47"/>
    <w:rsid w:val="008C5E70"/>
    <w:rsid w:val="008C6564"/>
    <w:rsid w:val="008C6A49"/>
    <w:rsid w:val="008C71E6"/>
    <w:rsid w:val="008C788A"/>
    <w:rsid w:val="008D0115"/>
    <w:rsid w:val="008D04AB"/>
    <w:rsid w:val="008D07DD"/>
    <w:rsid w:val="008D086D"/>
    <w:rsid w:val="008D09A4"/>
    <w:rsid w:val="008D0B6B"/>
    <w:rsid w:val="008D10FF"/>
    <w:rsid w:val="008D1354"/>
    <w:rsid w:val="008D1471"/>
    <w:rsid w:val="008D214F"/>
    <w:rsid w:val="008D26BF"/>
    <w:rsid w:val="008D2A37"/>
    <w:rsid w:val="008D2BD1"/>
    <w:rsid w:val="008D2DA5"/>
    <w:rsid w:val="008D3791"/>
    <w:rsid w:val="008D38D7"/>
    <w:rsid w:val="008D3915"/>
    <w:rsid w:val="008D3E18"/>
    <w:rsid w:val="008D4256"/>
    <w:rsid w:val="008D4336"/>
    <w:rsid w:val="008D487A"/>
    <w:rsid w:val="008D49E7"/>
    <w:rsid w:val="008D4A77"/>
    <w:rsid w:val="008D4B42"/>
    <w:rsid w:val="008D4DF7"/>
    <w:rsid w:val="008D694D"/>
    <w:rsid w:val="008D6FEA"/>
    <w:rsid w:val="008D7867"/>
    <w:rsid w:val="008D7C48"/>
    <w:rsid w:val="008E0926"/>
    <w:rsid w:val="008E13FF"/>
    <w:rsid w:val="008E1929"/>
    <w:rsid w:val="008E1C26"/>
    <w:rsid w:val="008E29CC"/>
    <w:rsid w:val="008E2E39"/>
    <w:rsid w:val="008E3358"/>
    <w:rsid w:val="008E383A"/>
    <w:rsid w:val="008E3E76"/>
    <w:rsid w:val="008E43A2"/>
    <w:rsid w:val="008E45D8"/>
    <w:rsid w:val="008E470F"/>
    <w:rsid w:val="008E4EA0"/>
    <w:rsid w:val="008E5E32"/>
    <w:rsid w:val="008E601B"/>
    <w:rsid w:val="008E65FE"/>
    <w:rsid w:val="008E6AC9"/>
    <w:rsid w:val="008E7A35"/>
    <w:rsid w:val="008E7F23"/>
    <w:rsid w:val="008F0E73"/>
    <w:rsid w:val="008F125C"/>
    <w:rsid w:val="008F16AA"/>
    <w:rsid w:val="008F21E1"/>
    <w:rsid w:val="008F259D"/>
    <w:rsid w:val="008F26F2"/>
    <w:rsid w:val="008F352E"/>
    <w:rsid w:val="008F3561"/>
    <w:rsid w:val="008F35A4"/>
    <w:rsid w:val="008F3F1E"/>
    <w:rsid w:val="008F44B1"/>
    <w:rsid w:val="008F4D4A"/>
    <w:rsid w:val="008F51F5"/>
    <w:rsid w:val="008F55E1"/>
    <w:rsid w:val="008F560D"/>
    <w:rsid w:val="008F6554"/>
    <w:rsid w:val="008F6D17"/>
    <w:rsid w:val="008F6DCD"/>
    <w:rsid w:val="008F6F33"/>
    <w:rsid w:val="008F76C5"/>
    <w:rsid w:val="00900994"/>
    <w:rsid w:val="00901317"/>
    <w:rsid w:val="00901641"/>
    <w:rsid w:val="0090227C"/>
    <w:rsid w:val="0090228C"/>
    <w:rsid w:val="00902A56"/>
    <w:rsid w:val="00903625"/>
    <w:rsid w:val="0090364C"/>
    <w:rsid w:val="009047CD"/>
    <w:rsid w:val="00905175"/>
    <w:rsid w:val="009055AD"/>
    <w:rsid w:val="009061DE"/>
    <w:rsid w:val="009062EB"/>
    <w:rsid w:val="00906787"/>
    <w:rsid w:val="009078E0"/>
    <w:rsid w:val="00907ADE"/>
    <w:rsid w:val="00911102"/>
    <w:rsid w:val="0091195E"/>
    <w:rsid w:val="009119FE"/>
    <w:rsid w:val="00911EA9"/>
    <w:rsid w:val="00912BC9"/>
    <w:rsid w:val="0091432C"/>
    <w:rsid w:val="00914393"/>
    <w:rsid w:val="0091476C"/>
    <w:rsid w:val="00915C36"/>
    <w:rsid w:val="00915E3F"/>
    <w:rsid w:val="00915F01"/>
    <w:rsid w:val="00915FD0"/>
    <w:rsid w:val="0091600F"/>
    <w:rsid w:val="009163A6"/>
    <w:rsid w:val="00916542"/>
    <w:rsid w:val="0091676A"/>
    <w:rsid w:val="009168D0"/>
    <w:rsid w:val="00916F72"/>
    <w:rsid w:val="00917AE8"/>
    <w:rsid w:val="00917D8E"/>
    <w:rsid w:val="009204B2"/>
    <w:rsid w:val="00920AA7"/>
    <w:rsid w:val="009214D4"/>
    <w:rsid w:val="00923EE6"/>
    <w:rsid w:val="00924080"/>
    <w:rsid w:val="0092408C"/>
    <w:rsid w:val="00924589"/>
    <w:rsid w:val="00924590"/>
    <w:rsid w:val="009247D8"/>
    <w:rsid w:val="00924D2A"/>
    <w:rsid w:val="0092559C"/>
    <w:rsid w:val="009256B3"/>
    <w:rsid w:val="0092635C"/>
    <w:rsid w:val="00926BE3"/>
    <w:rsid w:val="009277CF"/>
    <w:rsid w:val="009304CC"/>
    <w:rsid w:val="009306A3"/>
    <w:rsid w:val="00931885"/>
    <w:rsid w:val="00931C53"/>
    <w:rsid w:val="0093332C"/>
    <w:rsid w:val="00933E8F"/>
    <w:rsid w:val="00933F02"/>
    <w:rsid w:val="00934F3E"/>
    <w:rsid w:val="00935690"/>
    <w:rsid w:val="00935756"/>
    <w:rsid w:val="009361F5"/>
    <w:rsid w:val="009375C4"/>
    <w:rsid w:val="0093799E"/>
    <w:rsid w:val="00940E84"/>
    <w:rsid w:val="009412A3"/>
    <w:rsid w:val="009418D0"/>
    <w:rsid w:val="00941AAC"/>
    <w:rsid w:val="00941E58"/>
    <w:rsid w:val="009421AF"/>
    <w:rsid w:val="009432BE"/>
    <w:rsid w:val="00943E66"/>
    <w:rsid w:val="00944017"/>
    <w:rsid w:val="00944CCE"/>
    <w:rsid w:val="00946A4C"/>
    <w:rsid w:val="00947A2A"/>
    <w:rsid w:val="00947D22"/>
    <w:rsid w:val="00947E4F"/>
    <w:rsid w:val="009501A7"/>
    <w:rsid w:val="00950F2D"/>
    <w:rsid w:val="009512A3"/>
    <w:rsid w:val="00951529"/>
    <w:rsid w:val="0095184A"/>
    <w:rsid w:val="00951EF9"/>
    <w:rsid w:val="00953404"/>
    <w:rsid w:val="0095440B"/>
    <w:rsid w:val="00954AF8"/>
    <w:rsid w:val="00954FB6"/>
    <w:rsid w:val="00955358"/>
    <w:rsid w:val="00955B40"/>
    <w:rsid w:val="0095609B"/>
    <w:rsid w:val="00956970"/>
    <w:rsid w:val="00956CA1"/>
    <w:rsid w:val="00957371"/>
    <w:rsid w:val="00957961"/>
    <w:rsid w:val="009606B3"/>
    <w:rsid w:val="00960D20"/>
    <w:rsid w:val="00961779"/>
    <w:rsid w:val="00961A82"/>
    <w:rsid w:val="00962130"/>
    <w:rsid w:val="0096239C"/>
    <w:rsid w:val="009627DE"/>
    <w:rsid w:val="009630BB"/>
    <w:rsid w:val="00963BD9"/>
    <w:rsid w:val="00963F28"/>
    <w:rsid w:val="00964276"/>
    <w:rsid w:val="009643B0"/>
    <w:rsid w:val="009643D6"/>
    <w:rsid w:val="0096448E"/>
    <w:rsid w:val="00964B82"/>
    <w:rsid w:val="009664FA"/>
    <w:rsid w:val="0096696C"/>
    <w:rsid w:val="009677D4"/>
    <w:rsid w:val="00967A42"/>
    <w:rsid w:val="00970173"/>
    <w:rsid w:val="00970914"/>
    <w:rsid w:val="00970921"/>
    <w:rsid w:val="00970CCF"/>
    <w:rsid w:val="00970D78"/>
    <w:rsid w:val="00970F84"/>
    <w:rsid w:val="0097129F"/>
    <w:rsid w:val="0097241C"/>
    <w:rsid w:val="0097250A"/>
    <w:rsid w:val="009742A3"/>
    <w:rsid w:val="00975701"/>
    <w:rsid w:val="00975B36"/>
    <w:rsid w:val="00976174"/>
    <w:rsid w:val="0097726D"/>
    <w:rsid w:val="00977A57"/>
    <w:rsid w:val="009803B6"/>
    <w:rsid w:val="00981326"/>
    <w:rsid w:val="00981518"/>
    <w:rsid w:val="00983291"/>
    <w:rsid w:val="0098355B"/>
    <w:rsid w:val="009839CF"/>
    <w:rsid w:val="0098457D"/>
    <w:rsid w:val="00984658"/>
    <w:rsid w:val="00984941"/>
    <w:rsid w:val="00984BE7"/>
    <w:rsid w:val="00984F64"/>
    <w:rsid w:val="0098542A"/>
    <w:rsid w:val="009855A7"/>
    <w:rsid w:val="00985895"/>
    <w:rsid w:val="00985D09"/>
    <w:rsid w:val="009864B5"/>
    <w:rsid w:val="00986F55"/>
    <w:rsid w:val="00986FF4"/>
    <w:rsid w:val="00987148"/>
    <w:rsid w:val="009873CC"/>
    <w:rsid w:val="00987598"/>
    <w:rsid w:val="0098790C"/>
    <w:rsid w:val="00987EEA"/>
    <w:rsid w:val="00990380"/>
    <w:rsid w:val="0099041D"/>
    <w:rsid w:val="00990506"/>
    <w:rsid w:val="00990F73"/>
    <w:rsid w:val="00991D9D"/>
    <w:rsid w:val="009921D8"/>
    <w:rsid w:val="0099249F"/>
    <w:rsid w:val="00992C87"/>
    <w:rsid w:val="00992F2F"/>
    <w:rsid w:val="00992F38"/>
    <w:rsid w:val="0099315A"/>
    <w:rsid w:val="009940F6"/>
    <w:rsid w:val="00994189"/>
    <w:rsid w:val="0099525E"/>
    <w:rsid w:val="0099606A"/>
    <w:rsid w:val="00996080"/>
    <w:rsid w:val="009A05F2"/>
    <w:rsid w:val="009A0657"/>
    <w:rsid w:val="009A0B23"/>
    <w:rsid w:val="009A0F89"/>
    <w:rsid w:val="009A111F"/>
    <w:rsid w:val="009A1B33"/>
    <w:rsid w:val="009A2144"/>
    <w:rsid w:val="009A24BC"/>
    <w:rsid w:val="009A24CC"/>
    <w:rsid w:val="009A32AD"/>
    <w:rsid w:val="009A52A0"/>
    <w:rsid w:val="009A5350"/>
    <w:rsid w:val="009A5AC9"/>
    <w:rsid w:val="009A5D0B"/>
    <w:rsid w:val="009A5F44"/>
    <w:rsid w:val="009A62A8"/>
    <w:rsid w:val="009A6492"/>
    <w:rsid w:val="009A65D4"/>
    <w:rsid w:val="009A6906"/>
    <w:rsid w:val="009A742C"/>
    <w:rsid w:val="009B0218"/>
    <w:rsid w:val="009B12B4"/>
    <w:rsid w:val="009B1C23"/>
    <w:rsid w:val="009B1DAB"/>
    <w:rsid w:val="009B255C"/>
    <w:rsid w:val="009B2C5E"/>
    <w:rsid w:val="009B337F"/>
    <w:rsid w:val="009B383A"/>
    <w:rsid w:val="009B4631"/>
    <w:rsid w:val="009B4B6D"/>
    <w:rsid w:val="009B4DE0"/>
    <w:rsid w:val="009B4DE5"/>
    <w:rsid w:val="009B51E2"/>
    <w:rsid w:val="009B5224"/>
    <w:rsid w:val="009B560D"/>
    <w:rsid w:val="009B6D01"/>
    <w:rsid w:val="009B6DD5"/>
    <w:rsid w:val="009B7225"/>
    <w:rsid w:val="009B7851"/>
    <w:rsid w:val="009B7FB8"/>
    <w:rsid w:val="009C1372"/>
    <w:rsid w:val="009C14D9"/>
    <w:rsid w:val="009C1686"/>
    <w:rsid w:val="009C1D9C"/>
    <w:rsid w:val="009C269E"/>
    <w:rsid w:val="009C33F6"/>
    <w:rsid w:val="009C380C"/>
    <w:rsid w:val="009C4835"/>
    <w:rsid w:val="009C4858"/>
    <w:rsid w:val="009C4ECE"/>
    <w:rsid w:val="009C526B"/>
    <w:rsid w:val="009C599F"/>
    <w:rsid w:val="009C5D5F"/>
    <w:rsid w:val="009C5F7B"/>
    <w:rsid w:val="009C612E"/>
    <w:rsid w:val="009C6929"/>
    <w:rsid w:val="009C7327"/>
    <w:rsid w:val="009C7A61"/>
    <w:rsid w:val="009D0696"/>
    <w:rsid w:val="009D1B30"/>
    <w:rsid w:val="009D1DDD"/>
    <w:rsid w:val="009D269C"/>
    <w:rsid w:val="009D26B8"/>
    <w:rsid w:val="009D2A87"/>
    <w:rsid w:val="009D2B56"/>
    <w:rsid w:val="009D2F82"/>
    <w:rsid w:val="009D300A"/>
    <w:rsid w:val="009D3B87"/>
    <w:rsid w:val="009D4679"/>
    <w:rsid w:val="009D6096"/>
    <w:rsid w:val="009D68BB"/>
    <w:rsid w:val="009D6BF0"/>
    <w:rsid w:val="009D7563"/>
    <w:rsid w:val="009E09C4"/>
    <w:rsid w:val="009E19E4"/>
    <w:rsid w:val="009E1F43"/>
    <w:rsid w:val="009E2FDB"/>
    <w:rsid w:val="009E380B"/>
    <w:rsid w:val="009E3EE7"/>
    <w:rsid w:val="009E3FCC"/>
    <w:rsid w:val="009E410E"/>
    <w:rsid w:val="009E48CC"/>
    <w:rsid w:val="009E5AC6"/>
    <w:rsid w:val="009E6270"/>
    <w:rsid w:val="009E6398"/>
    <w:rsid w:val="009E6783"/>
    <w:rsid w:val="009E692B"/>
    <w:rsid w:val="009E6BE6"/>
    <w:rsid w:val="009E6EB0"/>
    <w:rsid w:val="009E785C"/>
    <w:rsid w:val="009E7CC0"/>
    <w:rsid w:val="009E7D5C"/>
    <w:rsid w:val="009F1047"/>
    <w:rsid w:val="009F1624"/>
    <w:rsid w:val="009F169E"/>
    <w:rsid w:val="009F17BE"/>
    <w:rsid w:val="009F17D6"/>
    <w:rsid w:val="009F1C15"/>
    <w:rsid w:val="009F1E71"/>
    <w:rsid w:val="009F338A"/>
    <w:rsid w:val="009F5294"/>
    <w:rsid w:val="009F5315"/>
    <w:rsid w:val="009F5AE2"/>
    <w:rsid w:val="009F6D63"/>
    <w:rsid w:val="009F7AAC"/>
    <w:rsid w:val="00A000D0"/>
    <w:rsid w:val="00A00E5D"/>
    <w:rsid w:val="00A011BF"/>
    <w:rsid w:val="00A012C2"/>
    <w:rsid w:val="00A0174A"/>
    <w:rsid w:val="00A0219C"/>
    <w:rsid w:val="00A027C1"/>
    <w:rsid w:val="00A02C57"/>
    <w:rsid w:val="00A02E62"/>
    <w:rsid w:val="00A03A97"/>
    <w:rsid w:val="00A03C43"/>
    <w:rsid w:val="00A03EA1"/>
    <w:rsid w:val="00A045F3"/>
    <w:rsid w:val="00A048D1"/>
    <w:rsid w:val="00A04EB7"/>
    <w:rsid w:val="00A05217"/>
    <w:rsid w:val="00A05744"/>
    <w:rsid w:val="00A05F23"/>
    <w:rsid w:val="00A0634D"/>
    <w:rsid w:val="00A06563"/>
    <w:rsid w:val="00A06C8B"/>
    <w:rsid w:val="00A06CBD"/>
    <w:rsid w:val="00A0776B"/>
    <w:rsid w:val="00A07B81"/>
    <w:rsid w:val="00A1054B"/>
    <w:rsid w:val="00A10611"/>
    <w:rsid w:val="00A10C41"/>
    <w:rsid w:val="00A10EAE"/>
    <w:rsid w:val="00A123BE"/>
    <w:rsid w:val="00A129B2"/>
    <w:rsid w:val="00A13242"/>
    <w:rsid w:val="00A13C40"/>
    <w:rsid w:val="00A14817"/>
    <w:rsid w:val="00A14DE4"/>
    <w:rsid w:val="00A15684"/>
    <w:rsid w:val="00A163A9"/>
    <w:rsid w:val="00A170FB"/>
    <w:rsid w:val="00A173A9"/>
    <w:rsid w:val="00A1786A"/>
    <w:rsid w:val="00A17CA5"/>
    <w:rsid w:val="00A21725"/>
    <w:rsid w:val="00A2276D"/>
    <w:rsid w:val="00A22AD7"/>
    <w:rsid w:val="00A22C44"/>
    <w:rsid w:val="00A2310C"/>
    <w:rsid w:val="00A24BBA"/>
    <w:rsid w:val="00A252F0"/>
    <w:rsid w:val="00A253E4"/>
    <w:rsid w:val="00A262C0"/>
    <w:rsid w:val="00A26349"/>
    <w:rsid w:val="00A26751"/>
    <w:rsid w:val="00A268A2"/>
    <w:rsid w:val="00A26ABF"/>
    <w:rsid w:val="00A26BD5"/>
    <w:rsid w:val="00A26E07"/>
    <w:rsid w:val="00A305EE"/>
    <w:rsid w:val="00A30B48"/>
    <w:rsid w:val="00A30B5E"/>
    <w:rsid w:val="00A30D21"/>
    <w:rsid w:val="00A311DC"/>
    <w:rsid w:val="00A33500"/>
    <w:rsid w:val="00A33800"/>
    <w:rsid w:val="00A35550"/>
    <w:rsid w:val="00A36067"/>
    <w:rsid w:val="00A364EA"/>
    <w:rsid w:val="00A3717D"/>
    <w:rsid w:val="00A37923"/>
    <w:rsid w:val="00A37BA0"/>
    <w:rsid w:val="00A37DCF"/>
    <w:rsid w:val="00A40C7D"/>
    <w:rsid w:val="00A41136"/>
    <w:rsid w:val="00A414FF"/>
    <w:rsid w:val="00A41883"/>
    <w:rsid w:val="00A418C5"/>
    <w:rsid w:val="00A41A3C"/>
    <w:rsid w:val="00A42073"/>
    <w:rsid w:val="00A42615"/>
    <w:rsid w:val="00A43108"/>
    <w:rsid w:val="00A43400"/>
    <w:rsid w:val="00A436CA"/>
    <w:rsid w:val="00A43804"/>
    <w:rsid w:val="00A44A25"/>
    <w:rsid w:val="00A44FAA"/>
    <w:rsid w:val="00A457E9"/>
    <w:rsid w:val="00A45A9A"/>
    <w:rsid w:val="00A45C2D"/>
    <w:rsid w:val="00A45E53"/>
    <w:rsid w:val="00A45E8A"/>
    <w:rsid w:val="00A47582"/>
    <w:rsid w:val="00A47872"/>
    <w:rsid w:val="00A502E5"/>
    <w:rsid w:val="00A50C1B"/>
    <w:rsid w:val="00A50E2A"/>
    <w:rsid w:val="00A51666"/>
    <w:rsid w:val="00A51B08"/>
    <w:rsid w:val="00A520D9"/>
    <w:rsid w:val="00A52763"/>
    <w:rsid w:val="00A52BC8"/>
    <w:rsid w:val="00A52D00"/>
    <w:rsid w:val="00A52ED2"/>
    <w:rsid w:val="00A53E85"/>
    <w:rsid w:val="00A5452B"/>
    <w:rsid w:val="00A545FF"/>
    <w:rsid w:val="00A548CC"/>
    <w:rsid w:val="00A54F92"/>
    <w:rsid w:val="00A55101"/>
    <w:rsid w:val="00A56297"/>
    <w:rsid w:val="00A562DF"/>
    <w:rsid w:val="00A56728"/>
    <w:rsid w:val="00A56A36"/>
    <w:rsid w:val="00A5775B"/>
    <w:rsid w:val="00A57C5D"/>
    <w:rsid w:val="00A57FBE"/>
    <w:rsid w:val="00A610D0"/>
    <w:rsid w:val="00A6153D"/>
    <w:rsid w:val="00A6246B"/>
    <w:rsid w:val="00A62C13"/>
    <w:rsid w:val="00A63110"/>
    <w:rsid w:val="00A634B9"/>
    <w:rsid w:val="00A635C0"/>
    <w:rsid w:val="00A63DC8"/>
    <w:rsid w:val="00A64045"/>
    <w:rsid w:val="00A649FB"/>
    <w:rsid w:val="00A64A15"/>
    <w:rsid w:val="00A65705"/>
    <w:rsid w:val="00A65B06"/>
    <w:rsid w:val="00A65F18"/>
    <w:rsid w:val="00A66185"/>
    <w:rsid w:val="00A66248"/>
    <w:rsid w:val="00A66280"/>
    <w:rsid w:val="00A666BB"/>
    <w:rsid w:val="00A66A38"/>
    <w:rsid w:val="00A66C45"/>
    <w:rsid w:val="00A66F73"/>
    <w:rsid w:val="00A66FD6"/>
    <w:rsid w:val="00A67F46"/>
    <w:rsid w:val="00A707D4"/>
    <w:rsid w:val="00A70810"/>
    <w:rsid w:val="00A70C4F"/>
    <w:rsid w:val="00A70DCD"/>
    <w:rsid w:val="00A70F1E"/>
    <w:rsid w:val="00A71015"/>
    <w:rsid w:val="00A71268"/>
    <w:rsid w:val="00A712C1"/>
    <w:rsid w:val="00A71F6F"/>
    <w:rsid w:val="00A72A4D"/>
    <w:rsid w:val="00A72E11"/>
    <w:rsid w:val="00A73714"/>
    <w:rsid w:val="00A7466C"/>
    <w:rsid w:val="00A74BAE"/>
    <w:rsid w:val="00A75BCD"/>
    <w:rsid w:val="00A761D4"/>
    <w:rsid w:val="00A76B15"/>
    <w:rsid w:val="00A77347"/>
    <w:rsid w:val="00A773AB"/>
    <w:rsid w:val="00A77C70"/>
    <w:rsid w:val="00A800BB"/>
    <w:rsid w:val="00A8015C"/>
    <w:rsid w:val="00A80329"/>
    <w:rsid w:val="00A80521"/>
    <w:rsid w:val="00A806A5"/>
    <w:rsid w:val="00A817FF"/>
    <w:rsid w:val="00A82C64"/>
    <w:rsid w:val="00A830EE"/>
    <w:rsid w:val="00A831E2"/>
    <w:rsid w:val="00A834CF"/>
    <w:rsid w:val="00A83779"/>
    <w:rsid w:val="00A8395D"/>
    <w:rsid w:val="00A848BD"/>
    <w:rsid w:val="00A85130"/>
    <w:rsid w:val="00A856A6"/>
    <w:rsid w:val="00A85A5D"/>
    <w:rsid w:val="00A86857"/>
    <w:rsid w:val="00A86AFA"/>
    <w:rsid w:val="00A91657"/>
    <w:rsid w:val="00A91BBF"/>
    <w:rsid w:val="00A91DCB"/>
    <w:rsid w:val="00A91DCE"/>
    <w:rsid w:val="00A92389"/>
    <w:rsid w:val="00A929F4"/>
    <w:rsid w:val="00A92C76"/>
    <w:rsid w:val="00A949A6"/>
    <w:rsid w:val="00A94AE8"/>
    <w:rsid w:val="00A962CA"/>
    <w:rsid w:val="00A9665D"/>
    <w:rsid w:val="00A96C01"/>
    <w:rsid w:val="00AA03B1"/>
    <w:rsid w:val="00AA0BC8"/>
    <w:rsid w:val="00AA0CEB"/>
    <w:rsid w:val="00AA1569"/>
    <w:rsid w:val="00AA19AE"/>
    <w:rsid w:val="00AA299B"/>
    <w:rsid w:val="00AA2DB0"/>
    <w:rsid w:val="00AA2FFE"/>
    <w:rsid w:val="00AA3BDE"/>
    <w:rsid w:val="00AA45AF"/>
    <w:rsid w:val="00AA4BD9"/>
    <w:rsid w:val="00AA56F1"/>
    <w:rsid w:val="00AA5707"/>
    <w:rsid w:val="00AA64A3"/>
    <w:rsid w:val="00AA79AD"/>
    <w:rsid w:val="00AB055B"/>
    <w:rsid w:val="00AB0C02"/>
    <w:rsid w:val="00AB10D7"/>
    <w:rsid w:val="00AB1695"/>
    <w:rsid w:val="00AB3235"/>
    <w:rsid w:val="00AB36B9"/>
    <w:rsid w:val="00AB3B52"/>
    <w:rsid w:val="00AB3C5A"/>
    <w:rsid w:val="00AB4D78"/>
    <w:rsid w:val="00AB4FA9"/>
    <w:rsid w:val="00AB554B"/>
    <w:rsid w:val="00AB74B5"/>
    <w:rsid w:val="00AB79FE"/>
    <w:rsid w:val="00AC00DF"/>
    <w:rsid w:val="00AC02BD"/>
    <w:rsid w:val="00AC0B64"/>
    <w:rsid w:val="00AC1853"/>
    <w:rsid w:val="00AC1DBA"/>
    <w:rsid w:val="00AC1EDC"/>
    <w:rsid w:val="00AC2248"/>
    <w:rsid w:val="00AC2C04"/>
    <w:rsid w:val="00AC40A7"/>
    <w:rsid w:val="00AC4848"/>
    <w:rsid w:val="00AC514B"/>
    <w:rsid w:val="00AC5941"/>
    <w:rsid w:val="00AC5AF6"/>
    <w:rsid w:val="00AC5CE4"/>
    <w:rsid w:val="00AD019F"/>
    <w:rsid w:val="00AD1039"/>
    <w:rsid w:val="00AD1A81"/>
    <w:rsid w:val="00AD1AFA"/>
    <w:rsid w:val="00AD20B7"/>
    <w:rsid w:val="00AD2945"/>
    <w:rsid w:val="00AD2E25"/>
    <w:rsid w:val="00AD2E31"/>
    <w:rsid w:val="00AD372E"/>
    <w:rsid w:val="00AD430C"/>
    <w:rsid w:val="00AD4E79"/>
    <w:rsid w:val="00AD53DE"/>
    <w:rsid w:val="00AD5ABD"/>
    <w:rsid w:val="00AD719B"/>
    <w:rsid w:val="00AD7840"/>
    <w:rsid w:val="00AD7BCC"/>
    <w:rsid w:val="00AE03E5"/>
    <w:rsid w:val="00AE07FB"/>
    <w:rsid w:val="00AE0822"/>
    <w:rsid w:val="00AE0A6C"/>
    <w:rsid w:val="00AE1454"/>
    <w:rsid w:val="00AE1A13"/>
    <w:rsid w:val="00AE1D90"/>
    <w:rsid w:val="00AE295E"/>
    <w:rsid w:val="00AE2A3F"/>
    <w:rsid w:val="00AE3358"/>
    <w:rsid w:val="00AE35E8"/>
    <w:rsid w:val="00AE374A"/>
    <w:rsid w:val="00AE3AD2"/>
    <w:rsid w:val="00AE3B37"/>
    <w:rsid w:val="00AE403E"/>
    <w:rsid w:val="00AE4CA3"/>
    <w:rsid w:val="00AE5019"/>
    <w:rsid w:val="00AE55DC"/>
    <w:rsid w:val="00AE5E46"/>
    <w:rsid w:val="00AE6200"/>
    <w:rsid w:val="00AE6C36"/>
    <w:rsid w:val="00AE6E28"/>
    <w:rsid w:val="00AE752E"/>
    <w:rsid w:val="00AE7A92"/>
    <w:rsid w:val="00AE7B33"/>
    <w:rsid w:val="00AF0437"/>
    <w:rsid w:val="00AF0532"/>
    <w:rsid w:val="00AF138E"/>
    <w:rsid w:val="00AF1964"/>
    <w:rsid w:val="00AF1989"/>
    <w:rsid w:val="00AF2319"/>
    <w:rsid w:val="00AF30E5"/>
    <w:rsid w:val="00AF32D3"/>
    <w:rsid w:val="00AF3EB6"/>
    <w:rsid w:val="00AF44F8"/>
    <w:rsid w:val="00AF48AB"/>
    <w:rsid w:val="00AF4DAA"/>
    <w:rsid w:val="00AF670E"/>
    <w:rsid w:val="00AF6D6B"/>
    <w:rsid w:val="00AF6EC6"/>
    <w:rsid w:val="00B0033A"/>
    <w:rsid w:val="00B0060E"/>
    <w:rsid w:val="00B0189B"/>
    <w:rsid w:val="00B019BB"/>
    <w:rsid w:val="00B01EB3"/>
    <w:rsid w:val="00B02376"/>
    <w:rsid w:val="00B02B45"/>
    <w:rsid w:val="00B02FFF"/>
    <w:rsid w:val="00B03327"/>
    <w:rsid w:val="00B0332C"/>
    <w:rsid w:val="00B035E0"/>
    <w:rsid w:val="00B03B2D"/>
    <w:rsid w:val="00B044A2"/>
    <w:rsid w:val="00B05CD7"/>
    <w:rsid w:val="00B062D1"/>
    <w:rsid w:val="00B065C6"/>
    <w:rsid w:val="00B06F63"/>
    <w:rsid w:val="00B078C7"/>
    <w:rsid w:val="00B0798C"/>
    <w:rsid w:val="00B10C6F"/>
    <w:rsid w:val="00B10D2B"/>
    <w:rsid w:val="00B10D48"/>
    <w:rsid w:val="00B11CFE"/>
    <w:rsid w:val="00B11FE4"/>
    <w:rsid w:val="00B1293B"/>
    <w:rsid w:val="00B12A02"/>
    <w:rsid w:val="00B12DBC"/>
    <w:rsid w:val="00B13486"/>
    <w:rsid w:val="00B13643"/>
    <w:rsid w:val="00B13B12"/>
    <w:rsid w:val="00B13F1B"/>
    <w:rsid w:val="00B14D6E"/>
    <w:rsid w:val="00B15A1A"/>
    <w:rsid w:val="00B15D77"/>
    <w:rsid w:val="00B15F78"/>
    <w:rsid w:val="00B16704"/>
    <w:rsid w:val="00B203C6"/>
    <w:rsid w:val="00B2072B"/>
    <w:rsid w:val="00B21017"/>
    <w:rsid w:val="00B21365"/>
    <w:rsid w:val="00B21B62"/>
    <w:rsid w:val="00B22106"/>
    <w:rsid w:val="00B221CF"/>
    <w:rsid w:val="00B223A4"/>
    <w:rsid w:val="00B228F0"/>
    <w:rsid w:val="00B2305A"/>
    <w:rsid w:val="00B233F3"/>
    <w:rsid w:val="00B23B1B"/>
    <w:rsid w:val="00B23F06"/>
    <w:rsid w:val="00B24818"/>
    <w:rsid w:val="00B24909"/>
    <w:rsid w:val="00B256E3"/>
    <w:rsid w:val="00B258D1"/>
    <w:rsid w:val="00B266BC"/>
    <w:rsid w:val="00B26A0D"/>
    <w:rsid w:val="00B26A4C"/>
    <w:rsid w:val="00B278DD"/>
    <w:rsid w:val="00B2798B"/>
    <w:rsid w:val="00B27B11"/>
    <w:rsid w:val="00B27E5F"/>
    <w:rsid w:val="00B308C8"/>
    <w:rsid w:val="00B30D00"/>
    <w:rsid w:val="00B31005"/>
    <w:rsid w:val="00B31D8C"/>
    <w:rsid w:val="00B32E3D"/>
    <w:rsid w:val="00B33DBB"/>
    <w:rsid w:val="00B3493A"/>
    <w:rsid w:val="00B349ED"/>
    <w:rsid w:val="00B34BC0"/>
    <w:rsid w:val="00B34EDE"/>
    <w:rsid w:val="00B3575E"/>
    <w:rsid w:val="00B35845"/>
    <w:rsid w:val="00B358C2"/>
    <w:rsid w:val="00B35F94"/>
    <w:rsid w:val="00B368AA"/>
    <w:rsid w:val="00B36E82"/>
    <w:rsid w:val="00B36EA7"/>
    <w:rsid w:val="00B37BB1"/>
    <w:rsid w:val="00B37E19"/>
    <w:rsid w:val="00B40479"/>
    <w:rsid w:val="00B405C2"/>
    <w:rsid w:val="00B40EFB"/>
    <w:rsid w:val="00B40FC9"/>
    <w:rsid w:val="00B42728"/>
    <w:rsid w:val="00B43777"/>
    <w:rsid w:val="00B4460D"/>
    <w:rsid w:val="00B44A87"/>
    <w:rsid w:val="00B45268"/>
    <w:rsid w:val="00B45857"/>
    <w:rsid w:val="00B46103"/>
    <w:rsid w:val="00B47180"/>
    <w:rsid w:val="00B508F0"/>
    <w:rsid w:val="00B511C6"/>
    <w:rsid w:val="00B51710"/>
    <w:rsid w:val="00B51BAC"/>
    <w:rsid w:val="00B521D0"/>
    <w:rsid w:val="00B521EB"/>
    <w:rsid w:val="00B5247C"/>
    <w:rsid w:val="00B54EB8"/>
    <w:rsid w:val="00B576C9"/>
    <w:rsid w:val="00B5784D"/>
    <w:rsid w:val="00B57962"/>
    <w:rsid w:val="00B57AB4"/>
    <w:rsid w:val="00B60641"/>
    <w:rsid w:val="00B61991"/>
    <w:rsid w:val="00B6343E"/>
    <w:rsid w:val="00B637D1"/>
    <w:rsid w:val="00B63B1A"/>
    <w:rsid w:val="00B645A1"/>
    <w:rsid w:val="00B648EE"/>
    <w:rsid w:val="00B65282"/>
    <w:rsid w:val="00B65714"/>
    <w:rsid w:val="00B66809"/>
    <w:rsid w:val="00B66E3F"/>
    <w:rsid w:val="00B6792E"/>
    <w:rsid w:val="00B67B70"/>
    <w:rsid w:val="00B7033F"/>
    <w:rsid w:val="00B70358"/>
    <w:rsid w:val="00B70677"/>
    <w:rsid w:val="00B706A7"/>
    <w:rsid w:val="00B707B7"/>
    <w:rsid w:val="00B71719"/>
    <w:rsid w:val="00B71AA7"/>
    <w:rsid w:val="00B72892"/>
    <w:rsid w:val="00B730F7"/>
    <w:rsid w:val="00B731D6"/>
    <w:rsid w:val="00B73557"/>
    <w:rsid w:val="00B74783"/>
    <w:rsid w:val="00B747A6"/>
    <w:rsid w:val="00B74865"/>
    <w:rsid w:val="00B74E1F"/>
    <w:rsid w:val="00B74EB0"/>
    <w:rsid w:val="00B74ED7"/>
    <w:rsid w:val="00B75E59"/>
    <w:rsid w:val="00B76293"/>
    <w:rsid w:val="00B763AB"/>
    <w:rsid w:val="00B76466"/>
    <w:rsid w:val="00B7664E"/>
    <w:rsid w:val="00B7693F"/>
    <w:rsid w:val="00B76C1D"/>
    <w:rsid w:val="00B773CF"/>
    <w:rsid w:val="00B77AB3"/>
    <w:rsid w:val="00B77ED2"/>
    <w:rsid w:val="00B8011A"/>
    <w:rsid w:val="00B805EF"/>
    <w:rsid w:val="00B805F2"/>
    <w:rsid w:val="00B811DC"/>
    <w:rsid w:val="00B8141E"/>
    <w:rsid w:val="00B814AD"/>
    <w:rsid w:val="00B81B9A"/>
    <w:rsid w:val="00B82666"/>
    <w:rsid w:val="00B8272B"/>
    <w:rsid w:val="00B82852"/>
    <w:rsid w:val="00B82A2A"/>
    <w:rsid w:val="00B82AA5"/>
    <w:rsid w:val="00B82E5C"/>
    <w:rsid w:val="00B83909"/>
    <w:rsid w:val="00B846D2"/>
    <w:rsid w:val="00B84714"/>
    <w:rsid w:val="00B85291"/>
    <w:rsid w:val="00B852F5"/>
    <w:rsid w:val="00B85BD9"/>
    <w:rsid w:val="00B86A65"/>
    <w:rsid w:val="00B8752F"/>
    <w:rsid w:val="00B90068"/>
    <w:rsid w:val="00B9071E"/>
    <w:rsid w:val="00B90D0F"/>
    <w:rsid w:val="00B914C6"/>
    <w:rsid w:val="00B9176D"/>
    <w:rsid w:val="00B91B2C"/>
    <w:rsid w:val="00B92745"/>
    <w:rsid w:val="00B92AB9"/>
    <w:rsid w:val="00B92FBB"/>
    <w:rsid w:val="00B93556"/>
    <w:rsid w:val="00B9398A"/>
    <w:rsid w:val="00B93C6B"/>
    <w:rsid w:val="00B93E4D"/>
    <w:rsid w:val="00B945CB"/>
    <w:rsid w:val="00B94B1F"/>
    <w:rsid w:val="00B94D6F"/>
    <w:rsid w:val="00B958E1"/>
    <w:rsid w:val="00B95C22"/>
    <w:rsid w:val="00B95C82"/>
    <w:rsid w:val="00B95C99"/>
    <w:rsid w:val="00B96913"/>
    <w:rsid w:val="00B97F29"/>
    <w:rsid w:val="00BA0158"/>
    <w:rsid w:val="00BA0290"/>
    <w:rsid w:val="00BA06DD"/>
    <w:rsid w:val="00BA07F5"/>
    <w:rsid w:val="00BA1535"/>
    <w:rsid w:val="00BA1596"/>
    <w:rsid w:val="00BA15AE"/>
    <w:rsid w:val="00BA16BA"/>
    <w:rsid w:val="00BA2EC2"/>
    <w:rsid w:val="00BA2ED7"/>
    <w:rsid w:val="00BA3374"/>
    <w:rsid w:val="00BA3B6E"/>
    <w:rsid w:val="00BA3B96"/>
    <w:rsid w:val="00BA3D18"/>
    <w:rsid w:val="00BA3F25"/>
    <w:rsid w:val="00BA4104"/>
    <w:rsid w:val="00BA4D07"/>
    <w:rsid w:val="00BA4DC2"/>
    <w:rsid w:val="00BA576D"/>
    <w:rsid w:val="00BA72DA"/>
    <w:rsid w:val="00BA7FE6"/>
    <w:rsid w:val="00BB0327"/>
    <w:rsid w:val="00BB08AD"/>
    <w:rsid w:val="00BB0963"/>
    <w:rsid w:val="00BB0977"/>
    <w:rsid w:val="00BB0AA5"/>
    <w:rsid w:val="00BB17CB"/>
    <w:rsid w:val="00BB1ABC"/>
    <w:rsid w:val="00BB2361"/>
    <w:rsid w:val="00BB2437"/>
    <w:rsid w:val="00BB2629"/>
    <w:rsid w:val="00BB26D3"/>
    <w:rsid w:val="00BB2B25"/>
    <w:rsid w:val="00BB2ECF"/>
    <w:rsid w:val="00BB30D9"/>
    <w:rsid w:val="00BB3715"/>
    <w:rsid w:val="00BB4082"/>
    <w:rsid w:val="00BB49A9"/>
    <w:rsid w:val="00BB55FB"/>
    <w:rsid w:val="00BB5DCB"/>
    <w:rsid w:val="00BB644E"/>
    <w:rsid w:val="00BB67E1"/>
    <w:rsid w:val="00BB6AB2"/>
    <w:rsid w:val="00BB6F70"/>
    <w:rsid w:val="00BB6FE8"/>
    <w:rsid w:val="00BC01A2"/>
    <w:rsid w:val="00BC083B"/>
    <w:rsid w:val="00BC1830"/>
    <w:rsid w:val="00BC2445"/>
    <w:rsid w:val="00BC2557"/>
    <w:rsid w:val="00BC2A04"/>
    <w:rsid w:val="00BC2CD7"/>
    <w:rsid w:val="00BC2EB9"/>
    <w:rsid w:val="00BC3150"/>
    <w:rsid w:val="00BC31DC"/>
    <w:rsid w:val="00BC3670"/>
    <w:rsid w:val="00BC38EC"/>
    <w:rsid w:val="00BC3ECF"/>
    <w:rsid w:val="00BC3F53"/>
    <w:rsid w:val="00BC47AA"/>
    <w:rsid w:val="00BC4C27"/>
    <w:rsid w:val="00BC4CAB"/>
    <w:rsid w:val="00BC4F1F"/>
    <w:rsid w:val="00BC50E9"/>
    <w:rsid w:val="00BC52B3"/>
    <w:rsid w:val="00BC55A7"/>
    <w:rsid w:val="00BC5A96"/>
    <w:rsid w:val="00BC6BD9"/>
    <w:rsid w:val="00BC74E6"/>
    <w:rsid w:val="00BC7F8A"/>
    <w:rsid w:val="00BD0D28"/>
    <w:rsid w:val="00BD10BB"/>
    <w:rsid w:val="00BD1DF9"/>
    <w:rsid w:val="00BD2177"/>
    <w:rsid w:val="00BD2F8C"/>
    <w:rsid w:val="00BD3757"/>
    <w:rsid w:val="00BD3AF3"/>
    <w:rsid w:val="00BD491A"/>
    <w:rsid w:val="00BD4C26"/>
    <w:rsid w:val="00BD4C82"/>
    <w:rsid w:val="00BD4CC9"/>
    <w:rsid w:val="00BD5557"/>
    <w:rsid w:val="00BD5A29"/>
    <w:rsid w:val="00BD5C50"/>
    <w:rsid w:val="00BD6635"/>
    <w:rsid w:val="00BD68C8"/>
    <w:rsid w:val="00BD6D6F"/>
    <w:rsid w:val="00BE027F"/>
    <w:rsid w:val="00BE02AF"/>
    <w:rsid w:val="00BE0A31"/>
    <w:rsid w:val="00BE0E6D"/>
    <w:rsid w:val="00BE0FEC"/>
    <w:rsid w:val="00BE263C"/>
    <w:rsid w:val="00BE2BCD"/>
    <w:rsid w:val="00BE3063"/>
    <w:rsid w:val="00BE3D87"/>
    <w:rsid w:val="00BE499B"/>
    <w:rsid w:val="00BE52F9"/>
    <w:rsid w:val="00BE5886"/>
    <w:rsid w:val="00BE6371"/>
    <w:rsid w:val="00BE6993"/>
    <w:rsid w:val="00BE6F3F"/>
    <w:rsid w:val="00BE7456"/>
    <w:rsid w:val="00BE7BE1"/>
    <w:rsid w:val="00BF0349"/>
    <w:rsid w:val="00BF075A"/>
    <w:rsid w:val="00BF0F5D"/>
    <w:rsid w:val="00BF129D"/>
    <w:rsid w:val="00BF1496"/>
    <w:rsid w:val="00BF1B64"/>
    <w:rsid w:val="00BF1E51"/>
    <w:rsid w:val="00BF232F"/>
    <w:rsid w:val="00BF2EF9"/>
    <w:rsid w:val="00BF2F46"/>
    <w:rsid w:val="00BF3653"/>
    <w:rsid w:val="00BF3EE5"/>
    <w:rsid w:val="00BF4664"/>
    <w:rsid w:val="00BF4EFE"/>
    <w:rsid w:val="00BF520F"/>
    <w:rsid w:val="00BF531B"/>
    <w:rsid w:val="00BF59F6"/>
    <w:rsid w:val="00BF6618"/>
    <w:rsid w:val="00BF6BEB"/>
    <w:rsid w:val="00BF7855"/>
    <w:rsid w:val="00BF7DED"/>
    <w:rsid w:val="00C000C7"/>
    <w:rsid w:val="00C01124"/>
    <w:rsid w:val="00C012BB"/>
    <w:rsid w:val="00C02005"/>
    <w:rsid w:val="00C021C6"/>
    <w:rsid w:val="00C0249C"/>
    <w:rsid w:val="00C02528"/>
    <w:rsid w:val="00C02C35"/>
    <w:rsid w:val="00C03731"/>
    <w:rsid w:val="00C03D47"/>
    <w:rsid w:val="00C03E98"/>
    <w:rsid w:val="00C03F45"/>
    <w:rsid w:val="00C04F19"/>
    <w:rsid w:val="00C05052"/>
    <w:rsid w:val="00C0522A"/>
    <w:rsid w:val="00C055AE"/>
    <w:rsid w:val="00C058D8"/>
    <w:rsid w:val="00C05B88"/>
    <w:rsid w:val="00C05B93"/>
    <w:rsid w:val="00C05FBE"/>
    <w:rsid w:val="00C0608B"/>
    <w:rsid w:val="00C0629F"/>
    <w:rsid w:val="00C06B89"/>
    <w:rsid w:val="00C06BB0"/>
    <w:rsid w:val="00C073F4"/>
    <w:rsid w:val="00C100CE"/>
    <w:rsid w:val="00C1068E"/>
    <w:rsid w:val="00C10943"/>
    <w:rsid w:val="00C11495"/>
    <w:rsid w:val="00C11960"/>
    <w:rsid w:val="00C11C73"/>
    <w:rsid w:val="00C1233B"/>
    <w:rsid w:val="00C12E93"/>
    <w:rsid w:val="00C12F64"/>
    <w:rsid w:val="00C13095"/>
    <w:rsid w:val="00C13678"/>
    <w:rsid w:val="00C13918"/>
    <w:rsid w:val="00C13C23"/>
    <w:rsid w:val="00C1422A"/>
    <w:rsid w:val="00C14FFC"/>
    <w:rsid w:val="00C15256"/>
    <w:rsid w:val="00C15311"/>
    <w:rsid w:val="00C15BCE"/>
    <w:rsid w:val="00C15C0F"/>
    <w:rsid w:val="00C15CB6"/>
    <w:rsid w:val="00C166BA"/>
    <w:rsid w:val="00C173A6"/>
    <w:rsid w:val="00C175FD"/>
    <w:rsid w:val="00C17AF0"/>
    <w:rsid w:val="00C20182"/>
    <w:rsid w:val="00C2081B"/>
    <w:rsid w:val="00C20BF2"/>
    <w:rsid w:val="00C20F64"/>
    <w:rsid w:val="00C2192A"/>
    <w:rsid w:val="00C2319F"/>
    <w:rsid w:val="00C231B5"/>
    <w:rsid w:val="00C233D1"/>
    <w:rsid w:val="00C244BB"/>
    <w:rsid w:val="00C24646"/>
    <w:rsid w:val="00C24CEC"/>
    <w:rsid w:val="00C24F8A"/>
    <w:rsid w:val="00C25517"/>
    <w:rsid w:val="00C255D2"/>
    <w:rsid w:val="00C259A0"/>
    <w:rsid w:val="00C259B7"/>
    <w:rsid w:val="00C25C22"/>
    <w:rsid w:val="00C25D2A"/>
    <w:rsid w:val="00C25F85"/>
    <w:rsid w:val="00C26007"/>
    <w:rsid w:val="00C2701C"/>
    <w:rsid w:val="00C27DED"/>
    <w:rsid w:val="00C30801"/>
    <w:rsid w:val="00C30B40"/>
    <w:rsid w:val="00C30BC4"/>
    <w:rsid w:val="00C32264"/>
    <w:rsid w:val="00C32F73"/>
    <w:rsid w:val="00C3341B"/>
    <w:rsid w:val="00C34101"/>
    <w:rsid w:val="00C3438E"/>
    <w:rsid w:val="00C344D7"/>
    <w:rsid w:val="00C34ACE"/>
    <w:rsid w:val="00C3568C"/>
    <w:rsid w:val="00C358A0"/>
    <w:rsid w:val="00C35F08"/>
    <w:rsid w:val="00C3628B"/>
    <w:rsid w:val="00C36C83"/>
    <w:rsid w:val="00C36EB2"/>
    <w:rsid w:val="00C36F58"/>
    <w:rsid w:val="00C37461"/>
    <w:rsid w:val="00C37B38"/>
    <w:rsid w:val="00C40B4F"/>
    <w:rsid w:val="00C411B7"/>
    <w:rsid w:val="00C4152F"/>
    <w:rsid w:val="00C418EC"/>
    <w:rsid w:val="00C434C7"/>
    <w:rsid w:val="00C43998"/>
    <w:rsid w:val="00C43CDF"/>
    <w:rsid w:val="00C445B4"/>
    <w:rsid w:val="00C44978"/>
    <w:rsid w:val="00C465CD"/>
    <w:rsid w:val="00C46B3E"/>
    <w:rsid w:val="00C46F8A"/>
    <w:rsid w:val="00C479B1"/>
    <w:rsid w:val="00C47A9E"/>
    <w:rsid w:val="00C5020F"/>
    <w:rsid w:val="00C5028A"/>
    <w:rsid w:val="00C509BD"/>
    <w:rsid w:val="00C50CEC"/>
    <w:rsid w:val="00C5237B"/>
    <w:rsid w:val="00C52B5A"/>
    <w:rsid w:val="00C53470"/>
    <w:rsid w:val="00C53835"/>
    <w:rsid w:val="00C54906"/>
    <w:rsid w:val="00C54E2E"/>
    <w:rsid w:val="00C5608D"/>
    <w:rsid w:val="00C5667D"/>
    <w:rsid w:val="00C56B9C"/>
    <w:rsid w:val="00C56C68"/>
    <w:rsid w:val="00C57883"/>
    <w:rsid w:val="00C6030F"/>
    <w:rsid w:val="00C608E0"/>
    <w:rsid w:val="00C60D9C"/>
    <w:rsid w:val="00C61060"/>
    <w:rsid w:val="00C61CB1"/>
    <w:rsid w:val="00C61D73"/>
    <w:rsid w:val="00C6278B"/>
    <w:rsid w:val="00C63A2A"/>
    <w:rsid w:val="00C63A81"/>
    <w:rsid w:val="00C63CBE"/>
    <w:rsid w:val="00C648EE"/>
    <w:rsid w:val="00C65652"/>
    <w:rsid w:val="00C66C8D"/>
    <w:rsid w:val="00C66DF4"/>
    <w:rsid w:val="00C67497"/>
    <w:rsid w:val="00C70509"/>
    <w:rsid w:val="00C70D10"/>
    <w:rsid w:val="00C70F5F"/>
    <w:rsid w:val="00C717A4"/>
    <w:rsid w:val="00C73348"/>
    <w:rsid w:val="00C739E0"/>
    <w:rsid w:val="00C73B9F"/>
    <w:rsid w:val="00C74A91"/>
    <w:rsid w:val="00C7520F"/>
    <w:rsid w:val="00C757E7"/>
    <w:rsid w:val="00C75A33"/>
    <w:rsid w:val="00C75AB7"/>
    <w:rsid w:val="00C75B90"/>
    <w:rsid w:val="00C760AE"/>
    <w:rsid w:val="00C768CC"/>
    <w:rsid w:val="00C76FDA"/>
    <w:rsid w:val="00C77162"/>
    <w:rsid w:val="00C774E1"/>
    <w:rsid w:val="00C8068C"/>
    <w:rsid w:val="00C818B1"/>
    <w:rsid w:val="00C81CE6"/>
    <w:rsid w:val="00C81D0C"/>
    <w:rsid w:val="00C81FA3"/>
    <w:rsid w:val="00C82089"/>
    <w:rsid w:val="00C8227D"/>
    <w:rsid w:val="00C834DA"/>
    <w:rsid w:val="00C83ECD"/>
    <w:rsid w:val="00C849EF"/>
    <w:rsid w:val="00C84AA3"/>
    <w:rsid w:val="00C84B06"/>
    <w:rsid w:val="00C853D3"/>
    <w:rsid w:val="00C8567F"/>
    <w:rsid w:val="00C86660"/>
    <w:rsid w:val="00C86A06"/>
    <w:rsid w:val="00C87348"/>
    <w:rsid w:val="00C8790E"/>
    <w:rsid w:val="00C90436"/>
    <w:rsid w:val="00C91B16"/>
    <w:rsid w:val="00C91B1D"/>
    <w:rsid w:val="00C91DAE"/>
    <w:rsid w:val="00C924FE"/>
    <w:rsid w:val="00C9251A"/>
    <w:rsid w:val="00C9307D"/>
    <w:rsid w:val="00C93F43"/>
    <w:rsid w:val="00C940A7"/>
    <w:rsid w:val="00C942E9"/>
    <w:rsid w:val="00C946BA"/>
    <w:rsid w:val="00C94CDA"/>
    <w:rsid w:val="00C95064"/>
    <w:rsid w:val="00C956BC"/>
    <w:rsid w:val="00C95894"/>
    <w:rsid w:val="00C960EF"/>
    <w:rsid w:val="00C964AD"/>
    <w:rsid w:val="00C966BE"/>
    <w:rsid w:val="00C96E9E"/>
    <w:rsid w:val="00C970B6"/>
    <w:rsid w:val="00C97379"/>
    <w:rsid w:val="00C9796A"/>
    <w:rsid w:val="00CA0149"/>
    <w:rsid w:val="00CA1715"/>
    <w:rsid w:val="00CA2153"/>
    <w:rsid w:val="00CA369C"/>
    <w:rsid w:val="00CA3A86"/>
    <w:rsid w:val="00CA42C4"/>
    <w:rsid w:val="00CA4515"/>
    <w:rsid w:val="00CA65ED"/>
    <w:rsid w:val="00CA7134"/>
    <w:rsid w:val="00CA749B"/>
    <w:rsid w:val="00CA74BE"/>
    <w:rsid w:val="00CA7792"/>
    <w:rsid w:val="00CB0382"/>
    <w:rsid w:val="00CB0B67"/>
    <w:rsid w:val="00CB130A"/>
    <w:rsid w:val="00CB1793"/>
    <w:rsid w:val="00CB1CE5"/>
    <w:rsid w:val="00CB286E"/>
    <w:rsid w:val="00CB28BB"/>
    <w:rsid w:val="00CB3700"/>
    <w:rsid w:val="00CB4A86"/>
    <w:rsid w:val="00CB5F85"/>
    <w:rsid w:val="00CB6B32"/>
    <w:rsid w:val="00CC0754"/>
    <w:rsid w:val="00CC0D5D"/>
    <w:rsid w:val="00CC12AD"/>
    <w:rsid w:val="00CC1384"/>
    <w:rsid w:val="00CC18C3"/>
    <w:rsid w:val="00CC1BA1"/>
    <w:rsid w:val="00CC2214"/>
    <w:rsid w:val="00CC2D3E"/>
    <w:rsid w:val="00CC4106"/>
    <w:rsid w:val="00CC4475"/>
    <w:rsid w:val="00CC4CFE"/>
    <w:rsid w:val="00CC4E88"/>
    <w:rsid w:val="00CC77FF"/>
    <w:rsid w:val="00CC7862"/>
    <w:rsid w:val="00CD00F9"/>
    <w:rsid w:val="00CD03D2"/>
    <w:rsid w:val="00CD05C8"/>
    <w:rsid w:val="00CD1114"/>
    <w:rsid w:val="00CD11CC"/>
    <w:rsid w:val="00CD156C"/>
    <w:rsid w:val="00CD1BCB"/>
    <w:rsid w:val="00CD210C"/>
    <w:rsid w:val="00CD3578"/>
    <w:rsid w:val="00CD3681"/>
    <w:rsid w:val="00CD4133"/>
    <w:rsid w:val="00CD414A"/>
    <w:rsid w:val="00CD4A77"/>
    <w:rsid w:val="00CD4A84"/>
    <w:rsid w:val="00CD6C53"/>
    <w:rsid w:val="00CD7082"/>
    <w:rsid w:val="00CD7223"/>
    <w:rsid w:val="00CD771F"/>
    <w:rsid w:val="00CD781D"/>
    <w:rsid w:val="00CE0541"/>
    <w:rsid w:val="00CE0CB6"/>
    <w:rsid w:val="00CE1FD2"/>
    <w:rsid w:val="00CE258A"/>
    <w:rsid w:val="00CE2FA2"/>
    <w:rsid w:val="00CE2FB7"/>
    <w:rsid w:val="00CE44D1"/>
    <w:rsid w:val="00CE4EC6"/>
    <w:rsid w:val="00CE5081"/>
    <w:rsid w:val="00CE5683"/>
    <w:rsid w:val="00CE578E"/>
    <w:rsid w:val="00CE57D8"/>
    <w:rsid w:val="00CE66AB"/>
    <w:rsid w:val="00CE6A81"/>
    <w:rsid w:val="00CE7BD1"/>
    <w:rsid w:val="00CF06EF"/>
    <w:rsid w:val="00CF0D2D"/>
    <w:rsid w:val="00CF1799"/>
    <w:rsid w:val="00CF2A87"/>
    <w:rsid w:val="00CF3624"/>
    <w:rsid w:val="00CF4052"/>
    <w:rsid w:val="00CF4438"/>
    <w:rsid w:val="00CF4D9A"/>
    <w:rsid w:val="00CF55BA"/>
    <w:rsid w:val="00CF5615"/>
    <w:rsid w:val="00CF56B2"/>
    <w:rsid w:val="00CF57FD"/>
    <w:rsid w:val="00CF5BDC"/>
    <w:rsid w:val="00CF6981"/>
    <w:rsid w:val="00CF6AC2"/>
    <w:rsid w:val="00CF6C36"/>
    <w:rsid w:val="00CF6E83"/>
    <w:rsid w:val="00CF7001"/>
    <w:rsid w:val="00CF7589"/>
    <w:rsid w:val="00CF7E62"/>
    <w:rsid w:val="00D00ABE"/>
    <w:rsid w:val="00D0180D"/>
    <w:rsid w:val="00D02529"/>
    <w:rsid w:val="00D02BC3"/>
    <w:rsid w:val="00D02F15"/>
    <w:rsid w:val="00D037ED"/>
    <w:rsid w:val="00D04210"/>
    <w:rsid w:val="00D05BD5"/>
    <w:rsid w:val="00D063DA"/>
    <w:rsid w:val="00D07433"/>
    <w:rsid w:val="00D07703"/>
    <w:rsid w:val="00D07750"/>
    <w:rsid w:val="00D07B08"/>
    <w:rsid w:val="00D07DA0"/>
    <w:rsid w:val="00D11270"/>
    <w:rsid w:val="00D11515"/>
    <w:rsid w:val="00D11B03"/>
    <w:rsid w:val="00D11C30"/>
    <w:rsid w:val="00D12645"/>
    <w:rsid w:val="00D12E1E"/>
    <w:rsid w:val="00D13975"/>
    <w:rsid w:val="00D14627"/>
    <w:rsid w:val="00D1577E"/>
    <w:rsid w:val="00D1638E"/>
    <w:rsid w:val="00D170BF"/>
    <w:rsid w:val="00D171DE"/>
    <w:rsid w:val="00D20464"/>
    <w:rsid w:val="00D205C9"/>
    <w:rsid w:val="00D20BA0"/>
    <w:rsid w:val="00D21261"/>
    <w:rsid w:val="00D21C9C"/>
    <w:rsid w:val="00D223B0"/>
    <w:rsid w:val="00D2244F"/>
    <w:rsid w:val="00D22CFC"/>
    <w:rsid w:val="00D2315E"/>
    <w:rsid w:val="00D2347E"/>
    <w:rsid w:val="00D23497"/>
    <w:rsid w:val="00D238A1"/>
    <w:rsid w:val="00D23BC8"/>
    <w:rsid w:val="00D24B1D"/>
    <w:rsid w:val="00D25C19"/>
    <w:rsid w:val="00D26C36"/>
    <w:rsid w:val="00D26E8B"/>
    <w:rsid w:val="00D26FF8"/>
    <w:rsid w:val="00D30058"/>
    <w:rsid w:val="00D301DA"/>
    <w:rsid w:val="00D30547"/>
    <w:rsid w:val="00D306A1"/>
    <w:rsid w:val="00D31E18"/>
    <w:rsid w:val="00D324DE"/>
    <w:rsid w:val="00D32631"/>
    <w:rsid w:val="00D32889"/>
    <w:rsid w:val="00D328ED"/>
    <w:rsid w:val="00D32AE4"/>
    <w:rsid w:val="00D32F49"/>
    <w:rsid w:val="00D33CD8"/>
    <w:rsid w:val="00D33D08"/>
    <w:rsid w:val="00D3409C"/>
    <w:rsid w:val="00D348F6"/>
    <w:rsid w:val="00D35362"/>
    <w:rsid w:val="00D35478"/>
    <w:rsid w:val="00D3574E"/>
    <w:rsid w:val="00D35761"/>
    <w:rsid w:val="00D35BBA"/>
    <w:rsid w:val="00D35D7D"/>
    <w:rsid w:val="00D3639B"/>
    <w:rsid w:val="00D3706C"/>
    <w:rsid w:val="00D3713F"/>
    <w:rsid w:val="00D37F00"/>
    <w:rsid w:val="00D40140"/>
    <w:rsid w:val="00D40683"/>
    <w:rsid w:val="00D40E22"/>
    <w:rsid w:val="00D40EEC"/>
    <w:rsid w:val="00D410E5"/>
    <w:rsid w:val="00D41F00"/>
    <w:rsid w:val="00D42144"/>
    <w:rsid w:val="00D43590"/>
    <w:rsid w:val="00D442E9"/>
    <w:rsid w:val="00D44C0D"/>
    <w:rsid w:val="00D458BD"/>
    <w:rsid w:val="00D45E56"/>
    <w:rsid w:val="00D469A4"/>
    <w:rsid w:val="00D4706F"/>
    <w:rsid w:val="00D47233"/>
    <w:rsid w:val="00D4724B"/>
    <w:rsid w:val="00D50ABA"/>
    <w:rsid w:val="00D50DAF"/>
    <w:rsid w:val="00D51251"/>
    <w:rsid w:val="00D514BA"/>
    <w:rsid w:val="00D51EED"/>
    <w:rsid w:val="00D520BD"/>
    <w:rsid w:val="00D5251A"/>
    <w:rsid w:val="00D526B8"/>
    <w:rsid w:val="00D52D05"/>
    <w:rsid w:val="00D52FB6"/>
    <w:rsid w:val="00D530AD"/>
    <w:rsid w:val="00D5322C"/>
    <w:rsid w:val="00D53889"/>
    <w:rsid w:val="00D541C9"/>
    <w:rsid w:val="00D547C7"/>
    <w:rsid w:val="00D54EEF"/>
    <w:rsid w:val="00D55369"/>
    <w:rsid w:val="00D5564F"/>
    <w:rsid w:val="00D56720"/>
    <w:rsid w:val="00D56A11"/>
    <w:rsid w:val="00D60C78"/>
    <w:rsid w:val="00D60EB6"/>
    <w:rsid w:val="00D615F9"/>
    <w:rsid w:val="00D61F9A"/>
    <w:rsid w:val="00D6251C"/>
    <w:rsid w:val="00D62660"/>
    <w:rsid w:val="00D62BFF"/>
    <w:rsid w:val="00D63FAD"/>
    <w:rsid w:val="00D641CF"/>
    <w:rsid w:val="00D64D1F"/>
    <w:rsid w:val="00D64D56"/>
    <w:rsid w:val="00D659BE"/>
    <w:rsid w:val="00D661EF"/>
    <w:rsid w:val="00D665A1"/>
    <w:rsid w:val="00D67636"/>
    <w:rsid w:val="00D7067E"/>
    <w:rsid w:val="00D7103C"/>
    <w:rsid w:val="00D71134"/>
    <w:rsid w:val="00D716D4"/>
    <w:rsid w:val="00D71930"/>
    <w:rsid w:val="00D719A4"/>
    <w:rsid w:val="00D72083"/>
    <w:rsid w:val="00D73068"/>
    <w:rsid w:val="00D73840"/>
    <w:rsid w:val="00D73925"/>
    <w:rsid w:val="00D73DC5"/>
    <w:rsid w:val="00D74057"/>
    <w:rsid w:val="00D74CD6"/>
    <w:rsid w:val="00D76CCF"/>
    <w:rsid w:val="00D77133"/>
    <w:rsid w:val="00D77A12"/>
    <w:rsid w:val="00D77AD0"/>
    <w:rsid w:val="00D77C4E"/>
    <w:rsid w:val="00D77E0F"/>
    <w:rsid w:val="00D80A66"/>
    <w:rsid w:val="00D80AF9"/>
    <w:rsid w:val="00D80B94"/>
    <w:rsid w:val="00D80D53"/>
    <w:rsid w:val="00D80E34"/>
    <w:rsid w:val="00D810AE"/>
    <w:rsid w:val="00D81C11"/>
    <w:rsid w:val="00D82523"/>
    <w:rsid w:val="00D830BD"/>
    <w:rsid w:val="00D83446"/>
    <w:rsid w:val="00D839AE"/>
    <w:rsid w:val="00D83D7C"/>
    <w:rsid w:val="00D83ED7"/>
    <w:rsid w:val="00D84293"/>
    <w:rsid w:val="00D8458A"/>
    <w:rsid w:val="00D847E5"/>
    <w:rsid w:val="00D85430"/>
    <w:rsid w:val="00D855EF"/>
    <w:rsid w:val="00D87292"/>
    <w:rsid w:val="00D878ED"/>
    <w:rsid w:val="00D90470"/>
    <w:rsid w:val="00D907D5"/>
    <w:rsid w:val="00D90976"/>
    <w:rsid w:val="00D909AD"/>
    <w:rsid w:val="00D909EE"/>
    <w:rsid w:val="00D91DBA"/>
    <w:rsid w:val="00D92B56"/>
    <w:rsid w:val="00D940DF"/>
    <w:rsid w:val="00D94849"/>
    <w:rsid w:val="00D94B04"/>
    <w:rsid w:val="00D94B12"/>
    <w:rsid w:val="00D954B4"/>
    <w:rsid w:val="00D95CD5"/>
    <w:rsid w:val="00D96387"/>
    <w:rsid w:val="00D976AE"/>
    <w:rsid w:val="00DA07EF"/>
    <w:rsid w:val="00DA0D2D"/>
    <w:rsid w:val="00DA122A"/>
    <w:rsid w:val="00DA1674"/>
    <w:rsid w:val="00DA16DC"/>
    <w:rsid w:val="00DA2063"/>
    <w:rsid w:val="00DA239E"/>
    <w:rsid w:val="00DA27EA"/>
    <w:rsid w:val="00DA3348"/>
    <w:rsid w:val="00DA3F46"/>
    <w:rsid w:val="00DA3F78"/>
    <w:rsid w:val="00DA3FDD"/>
    <w:rsid w:val="00DA43C8"/>
    <w:rsid w:val="00DA46CD"/>
    <w:rsid w:val="00DA499F"/>
    <w:rsid w:val="00DA4C2C"/>
    <w:rsid w:val="00DA54DC"/>
    <w:rsid w:val="00DA55A4"/>
    <w:rsid w:val="00DA5807"/>
    <w:rsid w:val="00DA5835"/>
    <w:rsid w:val="00DA5EF2"/>
    <w:rsid w:val="00DA6317"/>
    <w:rsid w:val="00DA6D7C"/>
    <w:rsid w:val="00DA78D7"/>
    <w:rsid w:val="00DA7907"/>
    <w:rsid w:val="00DA7B2F"/>
    <w:rsid w:val="00DA7B54"/>
    <w:rsid w:val="00DB01BE"/>
    <w:rsid w:val="00DB01F8"/>
    <w:rsid w:val="00DB171B"/>
    <w:rsid w:val="00DB171D"/>
    <w:rsid w:val="00DB1B0B"/>
    <w:rsid w:val="00DB2320"/>
    <w:rsid w:val="00DB27C5"/>
    <w:rsid w:val="00DB29A3"/>
    <w:rsid w:val="00DB3F8C"/>
    <w:rsid w:val="00DB4389"/>
    <w:rsid w:val="00DB4765"/>
    <w:rsid w:val="00DB4C1B"/>
    <w:rsid w:val="00DB4C97"/>
    <w:rsid w:val="00DB500C"/>
    <w:rsid w:val="00DB51E6"/>
    <w:rsid w:val="00DB5886"/>
    <w:rsid w:val="00DB5D09"/>
    <w:rsid w:val="00DB5EEA"/>
    <w:rsid w:val="00DB69EC"/>
    <w:rsid w:val="00DB7439"/>
    <w:rsid w:val="00DB789E"/>
    <w:rsid w:val="00DB7C65"/>
    <w:rsid w:val="00DB7E9F"/>
    <w:rsid w:val="00DC0055"/>
    <w:rsid w:val="00DC02FA"/>
    <w:rsid w:val="00DC1680"/>
    <w:rsid w:val="00DC1A41"/>
    <w:rsid w:val="00DC1C23"/>
    <w:rsid w:val="00DC2219"/>
    <w:rsid w:val="00DC3A8A"/>
    <w:rsid w:val="00DC4620"/>
    <w:rsid w:val="00DC48C5"/>
    <w:rsid w:val="00DC6023"/>
    <w:rsid w:val="00DC60C1"/>
    <w:rsid w:val="00DC618D"/>
    <w:rsid w:val="00DC6611"/>
    <w:rsid w:val="00DC6953"/>
    <w:rsid w:val="00DC6F4E"/>
    <w:rsid w:val="00DC7101"/>
    <w:rsid w:val="00DC7A97"/>
    <w:rsid w:val="00DC7E10"/>
    <w:rsid w:val="00DC7F24"/>
    <w:rsid w:val="00DD0077"/>
    <w:rsid w:val="00DD0522"/>
    <w:rsid w:val="00DD0F6D"/>
    <w:rsid w:val="00DD104C"/>
    <w:rsid w:val="00DD1558"/>
    <w:rsid w:val="00DD31E3"/>
    <w:rsid w:val="00DD3284"/>
    <w:rsid w:val="00DD3887"/>
    <w:rsid w:val="00DD3CB7"/>
    <w:rsid w:val="00DD3E40"/>
    <w:rsid w:val="00DD4408"/>
    <w:rsid w:val="00DD51AB"/>
    <w:rsid w:val="00DD59F3"/>
    <w:rsid w:val="00DD5D7B"/>
    <w:rsid w:val="00DD5DA5"/>
    <w:rsid w:val="00DD62B0"/>
    <w:rsid w:val="00DD62ED"/>
    <w:rsid w:val="00DD6B4F"/>
    <w:rsid w:val="00DD7EBD"/>
    <w:rsid w:val="00DE001E"/>
    <w:rsid w:val="00DE028C"/>
    <w:rsid w:val="00DE0B26"/>
    <w:rsid w:val="00DE0C3A"/>
    <w:rsid w:val="00DE246A"/>
    <w:rsid w:val="00DE2909"/>
    <w:rsid w:val="00DE3377"/>
    <w:rsid w:val="00DE362E"/>
    <w:rsid w:val="00DE41BD"/>
    <w:rsid w:val="00DE464E"/>
    <w:rsid w:val="00DE5923"/>
    <w:rsid w:val="00DE5FC8"/>
    <w:rsid w:val="00DE6302"/>
    <w:rsid w:val="00DE6400"/>
    <w:rsid w:val="00DE68F6"/>
    <w:rsid w:val="00DE7CFC"/>
    <w:rsid w:val="00DE7D44"/>
    <w:rsid w:val="00DF0260"/>
    <w:rsid w:val="00DF1B07"/>
    <w:rsid w:val="00DF300A"/>
    <w:rsid w:val="00DF356D"/>
    <w:rsid w:val="00DF37E5"/>
    <w:rsid w:val="00DF3D0C"/>
    <w:rsid w:val="00DF427D"/>
    <w:rsid w:val="00DF4951"/>
    <w:rsid w:val="00DF59DD"/>
    <w:rsid w:val="00DF5E90"/>
    <w:rsid w:val="00DF6094"/>
    <w:rsid w:val="00DF6281"/>
    <w:rsid w:val="00DF6A9F"/>
    <w:rsid w:val="00DF770E"/>
    <w:rsid w:val="00E01D8B"/>
    <w:rsid w:val="00E02236"/>
    <w:rsid w:val="00E03564"/>
    <w:rsid w:val="00E03886"/>
    <w:rsid w:val="00E03B19"/>
    <w:rsid w:val="00E040E6"/>
    <w:rsid w:val="00E04715"/>
    <w:rsid w:val="00E05AF2"/>
    <w:rsid w:val="00E05BD6"/>
    <w:rsid w:val="00E062E7"/>
    <w:rsid w:val="00E06E1A"/>
    <w:rsid w:val="00E06E54"/>
    <w:rsid w:val="00E07553"/>
    <w:rsid w:val="00E0774A"/>
    <w:rsid w:val="00E07A80"/>
    <w:rsid w:val="00E07DE2"/>
    <w:rsid w:val="00E07F5C"/>
    <w:rsid w:val="00E10367"/>
    <w:rsid w:val="00E10B50"/>
    <w:rsid w:val="00E10CDD"/>
    <w:rsid w:val="00E10F56"/>
    <w:rsid w:val="00E113BB"/>
    <w:rsid w:val="00E114FC"/>
    <w:rsid w:val="00E115DB"/>
    <w:rsid w:val="00E120F6"/>
    <w:rsid w:val="00E12E68"/>
    <w:rsid w:val="00E13715"/>
    <w:rsid w:val="00E13AA5"/>
    <w:rsid w:val="00E1416F"/>
    <w:rsid w:val="00E14A2E"/>
    <w:rsid w:val="00E154F1"/>
    <w:rsid w:val="00E15E43"/>
    <w:rsid w:val="00E15F3B"/>
    <w:rsid w:val="00E163A6"/>
    <w:rsid w:val="00E1646E"/>
    <w:rsid w:val="00E16AB9"/>
    <w:rsid w:val="00E176C8"/>
    <w:rsid w:val="00E200B8"/>
    <w:rsid w:val="00E20347"/>
    <w:rsid w:val="00E205C9"/>
    <w:rsid w:val="00E20E81"/>
    <w:rsid w:val="00E21ADB"/>
    <w:rsid w:val="00E21D13"/>
    <w:rsid w:val="00E2244A"/>
    <w:rsid w:val="00E22515"/>
    <w:rsid w:val="00E23995"/>
    <w:rsid w:val="00E2450D"/>
    <w:rsid w:val="00E2489F"/>
    <w:rsid w:val="00E248CC"/>
    <w:rsid w:val="00E2518D"/>
    <w:rsid w:val="00E25255"/>
    <w:rsid w:val="00E25ABC"/>
    <w:rsid w:val="00E27250"/>
    <w:rsid w:val="00E30990"/>
    <w:rsid w:val="00E30E4F"/>
    <w:rsid w:val="00E3110D"/>
    <w:rsid w:val="00E31310"/>
    <w:rsid w:val="00E3201F"/>
    <w:rsid w:val="00E32481"/>
    <w:rsid w:val="00E327A3"/>
    <w:rsid w:val="00E33F2D"/>
    <w:rsid w:val="00E342E4"/>
    <w:rsid w:val="00E34967"/>
    <w:rsid w:val="00E35085"/>
    <w:rsid w:val="00E35F9E"/>
    <w:rsid w:val="00E36B29"/>
    <w:rsid w:val="00E378C7"/>
    <w:rsid w:val="00E3791D"/>
    <w:rsid w:val="00E37AA1"/>
    <w:rsid w:val="00E37C22"/>
    <w:rsid w:val="00E37F0E"/>
    <w:rsid w:val="00E4045B"/>
    <w:rsid w:val="00E4064E"/>
    <w:rsid w:val="00E40CB8"/>
    <w:rsid w:val="00E41146"/>
    <w:rsid w:val="00E4135D"/>
    <w:rsid w:val="00E41409"/>
    <w:rsid w:val="00E41DE2"/>
    <w:rsid w:val="00E42034"/>
    <w:rsid w:val="00E451B2"/>
    <w:rsid w:val="00E454BA"/>
    <w:rsid w:val="00E45703"/>
    <w:rsid w:val="00E45F5A"/>
    <w:rsid w:val="00E46C93"/>
    <w:rsid w:val="00E47493"/>
    <w:rsid w:val="00E47643"/>
    <w:rsid w:val="00E476E5"/>
    <w:rsid w:val="00E47732"/>
    <w:rsid w:val="00E51D4F"/>
    <w:rsid w:val="00E52949"/>
    <w:rsid w:val="00E53800"/>
    <w:rsid w:val="00E546EF"/>
    <w:rsid w:val="00E55151"/>
    <w:rsid w:val="00E552FD"/>
    <w:rsid w:val="00E55342"/>
    <w:rsid w:val="00E5591F"/>
    <w:rsid w:val="00E56987"/>
    <w:rsid w:val="00E571BF"/>
    <w:rsid w:val="00E5768C"/>
    <w:rsid w:val="00E57A49"/>
    <w:rsid w:val="00E57B39"/>
    <w:rsid w:val="00E60CDF"/>
    <w:rsid w:val="00E612C4"/>
    <w:rsid w:val="00E61521"/>
    <w:rsid w:val="00E625B3"/>
    <w:rsid w:val="00E6274E"/>
    <w:rsid w:val="00E63056"/>
    <w:rsid w:val="00E6386C"/>
    <w:rsid w:val="00E63E9F"/>
    <w:rsid w:val="00E642D8"/>
    <w:rsid w:val="00E64DEE"/>
    <w:rsid w:val="00E64E79"/>
    <w:rsid w:val="00E64EE6"/>
    <w:rsid w:val="00E652B5"/>
    <w:rsid w:val="00E653ED"/>
    <w:rsid w:val="00E65B5E"/>
    <w:rsid w:val="00E65FC4"/>
    <w:rsid w:val="00E6689B"/>
    <w:rsid w:val="00E67218"/>
    <w:rsid w:val="00E7038D"/>
    <w:rsid w:val="00E70A0C"/>
    <w:rsid w:val="00E70FBB"/>
    <w:rsid w:val="00E71EAD"/>
    <w:rsid w:val="00E721A5"/>
    <w:rsid w:val="00E723A7"/>
    <w:rsid w:val="00E7257A"/>
    <w:rsid w:val="00E72620"/>
    <w:rsid w:val="00E733B2"/>
    <w:rsid w:val="00E73B77"/>
    <w:rsid w:val="00E748ED"/>
    <w:rsid w:val="00E75503"/>
    <w:rsid w:val="00E75E9C"/>
    <w:rsid w:val="00E766C1"/>
    <w:rsid w:val="00E770BE"/>
    <w:rsid w:val="00E77C4C"/>
    <w:rsid w:val="00E803FA"/>
    <w:rsid w:val="00E80687"/>
    <w:rsid w:val="00E81010"/>
    <w:rsid w:val="00E81E4F"/>
    <w:rsid w:val="00E82171"/>
    <w:rsid w:val="00E8373A"/>
    <w:rsid w:val="00E83EFE"/>
    <w:rsid w:val="00E83FA2"/>
    <w:rsid w:val="00E84073"/>
    <w:rsid w:val="00E84619"/>
    <w:rsid w:val="00E84922"/>
    <w:rsid w:val="00E850AF"/>
    <w:rsid w:val="00E857CE"/>
    <w:rsid w:val="00E858A9"/>
    <w:rsid w:val="00E86170"/>
    <w:rsid w:val="00E86433"/>
    <w:rsid w:val="00E865D9"/>
    <w:rsid w:val="00E86ABD"/>
    <w:rsid w:val="00E86C9B"/>
    <w:rsid w:val="00E86EC8"/>
    <w:rsid w:val="00E87F00"/>
    <w:rsid w:val="00E90450"/>
    <w:rsid w:val="00E908E0"/>
    <w:rsid w:val="00E9103A"/>
    <w:rsid w:val="00E91169"/>
    <w:rsid w:val="00E9143C"/>
    <w:rsid w:val="00E9162D"/>
    <w:rsid w:val="00E9205E"/>
    <w:rsid w:val="00E95BE5"/>
    <w:rsid w:val="00E972DA"/>
    <w:rsid w:val="00E97399"/>
    <w:rsid w:val="00E97836"/>
    <w:rsid w:val="00EA015B"/>
    <w:rsid w:val="00EA17A2"/>
    <w:rsid w:val="00EA202B"/>
    <w:rsid w:val="00EA2512"/>
    <w:rsid w:val="00EA2C4A"/>
    <w:rsid w:val="00EA3EC8"/>
    <w:rsid w:val="00EA3F7F"/>
    <w:rsid w:val="00EA4226"/>
    <w:rsid w:val="00EA437A"/>
    <w:rsid w:val="00EA47B4"/>
    <w:rsid w:val="00EA4BF2"/>
    <w:rsid w:val="00EA4C32"/>
    <w:rsid w:val="00EA4EAF"/>
    <w:rsid w:val="00EA57B5"/>
    <w:rsid w:val="00EA647C"/>
    <w:rsid w:val="00EA68B5"/>
    <w:rsid w:val="00EA6F66"/>
    <w:rsid w:val="00EA78CB"/>
    <w:rsid w:val="00EA7AB1"/>
    <w:rsid w:val="00EA7B2E"/>
    <w:rsid w:val="00EA7F71"/>
    <w:rsid w:val="00EB06C8"/>
    <w:rsid w:val="00EB0CDF"/>
    <w:rsid w:val="00EB0D16"/>
    <w:rsid w:val="00EB0E5C"/>
    <w:rsid w:val="00EB0F74"/>
    <w:rsid w:val="00EB130A"/>
    <w:rsid w:val="00EB149C"/>
    <w:rsid w:val="00EB1FD1"/>
    <w:rsid w:val="00EB244C"/>
    <w:rsid w:val="00EB251D"/>
    <w:rsid w:val="00EB2939"/>
    <w:rsid w:val="00EB2B1A"/>
    <w:rsid w:val="00EB4336"/>
    <w:rsid w:val="00EB4B35"/>
    <w:rsid w:val="00EB4C1F"/>
    <w:rsid w:val="00EB558F"/>
    <w:rsid w:val="00EB58E6"/>
    <w:rsid w:val="00EB5F0C"/>
    <w:rsid w:val="00EB5F1D"/>
    <w:rsid w:val="00EB68CE"/>
    <w:rsid w:val="00EB6B8F"/>
    <w:rsid w:val="00EB6C1E"/>
    <w:rsid w:val="00EB7E5E"/>
    <w:rsid w:val="00EC1F77"/>
    <w:rsid w:val="00EC2389"/>
    <w:rsid w:val="00EC25D3"/>
    <w:rsid w:val="00EC2FE8"/>
    <w:rsid w:val="00EC3294"/>
    <w:rsid w:val="00EC36D1"/>
    <w:rsid w:val="00EC4DA9"/>
    <w:rsid w:val="00EC4F97"/>
    <w:rsid w:val="00EC6AF4"/>
    <w:rsid w:val="00EC6B7C"/>
    <w:rsid w:val="00EC7044"/>
    <w:rsid w:val="00EC79E1"/>
    <w:rsid w:val="00ED0B93"/>
    <w:rsid w:val="00ED0C1F"/>
    <w:rsid w:val="00ED0F85"/>
    <w:rsid w:val="00ED2062"/>
    <w:rsid w:val="00ED230A"/>
    <w:rsid w:val="00ED498E"/>
    <w:rsid w:val="00ED5188"/>
    <w:rsid w:val="00ED5592"/>
    <w:rsid w:val="00ED5D29"/>
    <w:rsid w:val="00ED5D36"/>
    <w:rsid w:val="00ED5E3E"/>
    <w:rsid w:val="00ED5EA8"/>
    <w:rsid w:val="00ED61CD"/>
    <w:rsid w:val="00ED6C84"/>
    <w:rsid w:val="00ED7534"/>
    <w:rsid w:val="00ED7985"/>
    <w:rsid w:val="00EE09C7"/>
    <w:rsid w:val="00EE0D6A"/>
    <w:rsid w:val="00EE1A16"/>
    <w:rsid w:val="00EE1A38"/>
    <w:rsid w:val="00EE1D07"/>
    <w:rsid w:val="00EE22AB"/>
    <w:rsid w:val="00EE23EA"/>
    <w:rsid w:val="00EE248C"/>
    <w:rsid w:val="00EE333B"/>
    <w:rsid w:val="00EE3511"/>
    <w:rsid w:val="00EE3930"/>
    <w:rsid w:val="00EE442E"/>
    <w:rsid w:val="00EE4535"/>
    <w:rsid w:val="00EE4599"/>
    <w:rsid w:val="00EE4CA7"/>
    <w:rsid w:val="00EE602A"/>
    <w:rsid w:val="00EE6508"/>
    <w:rsid w:val="00EE6803"/>
    <w:rsid w:val="00EE6A05"/>
    <w:rsid w:val="00EE6C3F"/>
    <w:rsid w:val="00EE6DEE"/>
    <w:rsid w:val="00EE7911"/>
    <w:rsid w:val="00EF01CB"/>
    <w:rsid w:val="00EF03E5"/>
    <w:rsid w:val="00EF04E2"/>
    <w:rsid w:val="00EF108A"/>
    <w:rsid w:val="00EF10B0"/>
    <w:rsid w:val="00EF1375"/>
    <w:rsid w:val="00EF1A95"/>
    <w:rsid w:val="00EF236D"/>
    <w:rsid w:val="00EF24CF"/>
    <w:rsid w:val="00EF29D4"/>
    <w:rsid w:val="00EF36BA"/>
    <w:rsid w:val="00EF3EDB"/>
    <w:rsid w:val="00EF4D2F"/>
    <w:rsid w:val="00EF4E1B"/>
    <w:rsid w:val="00EF5A89"/>
    <w:rsid w:val="00EF5BC6"/>
    <w:rsid w:val="00EF5C46"/>
    <w:rsid w:val="00EF6769"/>
    <w:rsid w:val="00EF6FCB"/>
    <w:rsid w:val="00EF76F4"/>
    <w:rsid w:val="00EF77D5"/>
    <w:rsid w:val="00EF7FE6"/>
    <w:rsid w:val="00F00071"/>
    <w:rsid w:val="00F004A9"/>
    <w:rsid w:val="00F00B8B"/>
    <w:rsid w:val="00F01C2D"/>
    <w:rsid w:val="00F01D28"/>
    <w:rsid w:val="00F03226"/>
    <w:rsid w:val="00F0330A"/>
    <w:rsid w:val="00F033B9"/>
    <w:rsid w:val="00F0495A"/>
    <w:rsid w:val="00F06062"/>
    <w:rsid w:val="00F06256"/>
    <w:rsid w:val="00F06404"/>
    <w:rsid w:val="00F06951"/>
    <w:rsid w:val="00F06BAE"/>
    <w:rsid w:val="00F072AF"/>
    <w:rsid w:val="00F072F9"/>
    <w:rsid w:val="00F074E5"/>
    <w:rsid w:val="00F07892"/>
    <w:rsid w:val="00F1162E"/>
    <w:rsid w:val="00F119D3"/>
    <w:rsid w:val="00F12E45"/>
    <w:rsid w:val="00F1316E"/>
    <w:rsid w:val="00F140CC"/>
    <w:rsid w:val="00F1460E"/>
    <w:rsid w:val="00F14A6C"/>
    <w:rsid w:val="00F14FEC"/>
    <w:rsid w:val="00F15176"/>
    <w:rsid w:val="00F1517F"/>
    <w:rsid w:val="00F1587F"/>
    <w:rsid w:val="00F1625B"/>
    <w:rsid w:val="00F163E8"/>
    <w:rsid w:val="00F16634"/>
    <w:rsid w:val="00F16E7F"/>
    <w:rsid w:val="00F174DB"/>
    <w:rsid w:val="00F21890"/>
    <w:rsid w:val="00F22AD3"/>
    <w:rsid w:val="00F22B6A"/>
    <w:rsid w:val="00F22CBF"/>
    <w:rsid w:val="00F22FBB"/>
    <w:rsid w:val="00F231C3"/>
    <w:rsid w:val="00F23599"/>
    <w:rsid w:val="00F23D73"/>
    <w:rsid w:val="00F246EF"/>
    <w:rsid w:val="00F25645"/>
    <w:rsid w:val="00F26E04"/>
    <w:rsid w:val="00F278A9"/>
    <w:rsid w:val="00F27DA1"/>
    <w:rsid w:val="00F3090B"/>
    <w:rsid w:val="00F31262"/>
    <w:rsid w:val="00F32609"/>
    <w:rsid w:val="00F32A70"/>
    <w:rsid w:val="00F33294"/>
    <w:rsid w:val="00F3354D"/>
    <w:rsid w:val="00F33AB7"/>
    <w:rsid w:val="00F344FD"/>
    <w:rsid w:val="00F34A8D"/>
    <w:rsid w:val="00F34FD6"/>
    <w:rsid w:val="00F3513C"/>
    <w:rsid w:val="00F35334"/>
    <w:rsid w:val="00F362AC"/>
    <w:rsid w:val="00F36ECE"/>
    <w:rsid w:val="00F37015"/>
    <w:rsid w:val="00F37A71"/>
    <w:rsid w:val="00F4018B"/>
    <w:rsid w:val="00F40EF8"/>
    <w:rsid w:val="00F41B9C"/>
    <w:rsid w:val="00F42255"/>
    <w:rsid w:val="00F4225E"/>
    <w:rsid w:val="00F42874"/>
    <w:rsid w:val="00F42C3C"/>
    <w:rsid w:val="00F439DB"/>
    <w:rsid w:val="00F440B3"/>
    <w:rsid w:val="00F45706"/>
    <w:rsid w:val="00F45B1B"/>
    <w:rsid w:val="00F46280"/>
    <w:rsid w:val="00F462F0"/>
    <w:rsid w:val="00F46876"/>
    <w:rsid w:val="00F46B19"/>
    <w:rsid w:val="00F46F45"/>
    <w:rsid w:val="00F474A3"/>
    <w:rsid w:val="00F476DE"/>
    <w:rsid w:val="00F47919"/>
    <w:rsid w:val="00F479A9"/>
    <w:rsid w:val="00F479C5"/>
    <w:rsid w:val="00F47D7B"/>
    <w:rsid w:val="00F5009F"/>
    <w:rsid w:val="00F5090F"/>
    <w:rsid w:val="00F51681"/>
    <w:rsid w:val="00F51A97"/>
    <w:rsid w:val="00F51DFD"/>
    <w:rsid w:val="00F51EEC"/>
    <w:rsid w:val="00F52265"/>
    <w:rsid w:val="00F534AB"/>
    <w:rsid w:val="00F53712"/>
    <w:rsid w:val="00F53B91"/>
    <w:rsid w:val="00F54B8C"/>
    <w:rsid w:val="00F55B8C"/>
    <w:rsid w:val="00F56087"/>
    <w:rsid w:val="00F561AA"/>
    <w:rsid w:val="00F56C4D"/>
    <w:rsid w:val="00F56D9D"/>
    <w:rsid w:val="00F56E18"/>
    <w:rsid w:val="00F575F2"/>
    <w:rsid w:val="00F57A43"/>
    <w:rsid w:val="00F60C6E"/>
    <w:rsid w:val="00F61D7B"/>
    <w:rsid w:val="00F61FE3"/>
    <w:rsid w:val="00F624CC"/>
    <w:rsid w:val="00F62D51"/>
    <w:rsid w:val="00F62FD0"/>
    <w:rsid w:val="00F63739"/>
    <w:rsid w:val="00F63847"/>
    <w:rsid w:val="00F63E8D"/>
    <w:rsid w:val="00F64456"/>
    <w:rsid w:val="00F6558A"/>
    <w:rsid w:val="00F66A45"/>
    <w:rsid w:val="00F66B68"/>
    <w:rsid w:val="00F66FCD"/>
    <w:rsid w:val="00F70136"/>
    <w:rsid w:val="00F70380"/>
    <w:rsid w:val="00F70F23"/>
    <w:rsid w:val="00F71660"/>
    <w:rsid w:val="00F716F2"/>
    <w:rsid w:val="00F718D9"/>
    <w:rsid w:val="00F718EA"/>
    <w:rsid w:val="00F720DD"/>
    <w:rsid w:val="00F7282A"/>
    <w:rsid w:val="00F7283B"/>
    <w:rsid w:val="00F732E0"/>
    <w:rsid w:val="00F737BE"/>
    <w:rsid w:val="00F740BA"/>
    <w:rsid w:val="00F75922"/>
    <w:rsid w:val="00F75E1E"/>
    <w:rsid w:val="00F762BB"/>
    <w:rsid w:val="00F77018"/>
    <w:rsid w:val="00F7741D"/>
    <w:rsid w:val="00F77817"/>
    <w:rsid w:val="00F77BA5"/>
    <w:rsid w:val="00F803C2"/>
    <w:rsid w:val="00F80E9E"/>
    <w:rsid w:val="00F80F08"/>
    <w:rsid w:val="00F81167"/>
    <w:rsid w:val="00F813C2"/>
    <w:rsid w:val="00F818AE"/>
    <w:rsid w:val="00F81F08"/>
    <w:rsid w:val="00F82264"/>
    <w:rsid w:val="00F826D7"/>
    <w:rsid w:val="00F82A5C"/>
    <w:rsid w:val="00F82A62"/>
    <w:rsid w:val="00F82DC4"/>
    <w:rsid w:val="00F82EC5"/>
    <w:rsid w:val="00F83069"/>
    <w:rsid w:val="00F8350E"/>
    <w:rsid w:val="00F836CC"/>
    <w:rsid w:val="00F8459B"/>
    <w:rsid w:val="00F860E2"/>
    <w:rsid w:val="00F86133"/>
    <w:rsid w:val="00F868FF"/>
    <w:rsid w:val="00F872E9"/>
    <w:rsid w:val="00F8795C"/>
    <w:rsid w:val="00F879BB"/>
    <w:rsid w:val="00F90994"/>
    <w:rsid w:val="00F90C45"/>
    <w:rsid w:val="00F90CFE"/>
    <w:rsid w:val="00F91219"/>
    <w:rsid w:val="00F9122A"/>
    <w:rsid w:val="00F91DFF"/>
    <w:rsid w:val="00F93BCC"/>
    <w:rsid w:val="00F94293"/>
    <w:rsid w:val="00F94612"/>
    <w:rsid w:val="00F9504C"/>
    <w:rsid w:val="00F9549F"/>
    <w:rsid w:val="00F9567B"/>
    <w:rsid w:val="00F9684C"/>
    <w:rsid w:val="00F97076"/>
    <w:rsid w:val="00F97590"/>
    <w:rsid w:val="00F97EA3"/>
    <w:rsid w:val="00FA0129"/>
    <w:rsid w:val="00FA038F"/>
    <w:rsid w:val="00FA0717"/>
    <w:rsid w:val="00FA0E13"/>
    <w:rsid w:val="00FA151F"/>
    <w:rsid w:val="00FA1CC3"/>
    <w:rsid w:val="00FA25D3"/>
    <w:rsid w:val="00FA29AE"/>
    <w:rsid w:val="00FA2DD5"/>
    <w:rsid w:val="00FA3027"/>
    <w:rsid w:val="00FA37D7"/>
    <w:rsid w:val="00FA3910"/>
    <w:rsid w:val="00FA5745"/>
    <w:rsid w:val="00FA57D7"/>
    <w:rsid w:val="00FA59B8"/>
    <w:rsid w:val="00FA5DF4"/>
    <w:rsid w:val="00FA624F"/>
    <w:rsid w:val="00FA689B"/>
    <w:rsid w:val="00FA6976"/>
    <w:rsid w:val="00FA7040"/>
    <w:rsid w:val="00FA7098"/>
    <w:rsid w:val="00FA7E5F"/>
    <w:rsid w:val="00FB11EF"/>
    <w:rsid w:val="00FB1451"/>
    <w:rsid w:val="00FB151D"/>
    <w:rsid w:val="00FB1694"/>
    <w:rsid w:val="00FB1DCD"/>
    <w:rsid w:val="00FB2BBC"/>
    <w:rsid w:val="00FB3208"/>
    <w:rsid w:val="00FB36DD"/>
    <w:rsid w:val="00FB38E2"/>
    <w:rsid w:val="00FB49B6"/>
    <w:rsid w:val="00FB55CF"/>
    <w:rsid w:val="00FB5A25"/>
    <w:rsid w:val="00FB5C9C"/>
    <w:rsid w:val="00FB6BA6"/>
    <w:rsid w:val="00FB6C05"/>
    <w:rsid w:val="00FB6EED"/>
    <w:rsid w:val="00FB76DF"/>
    <w:rsid w:val="00FC034F"/>
    <w:rsid w:val="00FC0CF6"/>
    <w:rsid w:val="00FC1B35"/>
    <w:rsid w:val="00FC2A4E"/>
    <w:rsid w:val="00FC305A"/>
    <w:rsid w:val="00FC3AA3"/>
    <w:rsid w:val="00FC44DC"/>
    <w:rsid w:val="00FC49AE"/>
    <w:rsid w:val="00FC4AD2"/>
    <w:rsid w:val="00FC5012"/>
    <w:rsid w:val="00FC5780"/>
    <w:rsid w:val="00FC6044"/>
    <w:rsid w:val="00FC7216"/>
    <w:rsid w:val="00FC77D0"/>
    <w:rsid w:val="00FD061A"/>
    <w:rsid w:val="00FD0B82"/>
    <w:rsid w:val="00FD0D98"/>
    <w:rsid w:val="00FD1E22"/>
    <w:rsid w:val="00FD254E"/>
    <w:rsid w:val="00FD278F"/>
    <w:rsid w:val="00FD2900"/>
    <w:rsid w:val="00FD2985"/>
    <w:rsid w:val="00FD3548"/>
    <w:rsid w:val="00FD37D3"/>
    <w:rsid w:val="00FD5C1C"/>
    <w:rsid w:val="00FD5D63"/>
    <w:rsid w:val="00FD7253"/>
    <w:rsid w:val="00FD729A"/>
    <w:rsid w:val="00FD7374"/>
    <w:rsid w:val="00FD7623"/>
    <w:rsid w:val="00FD7896"/>
    <w:rsid w:val="00FD7FBF"/>
    <w:rsid w:val="00FE0238"/>
    <w:rsid w:val="00FE1E96"/>
    <w:rsid w:val="00FE28A5"/>
    <w:rsid w:val="00FE2ACC"/>
    <w:rsid w:val="00FE30BA"/>
    <w:rsid w:val="00FE3551"/>
    <w:rsid w:val="00FE3BDC"/>
    <w:rsid w:val="00FE3EBE"/>
    <w:rsid w:val="00FE41BD"/>
    <w:rsid w:val="00FE480F"/>
    <w:rsid w:val="00FE60FC"/>
    <w:rsid w:val="00FE6611"/>
    <w:rsid w:val="00FE6E31"/>
    <w:rsid w:val="00FF0A64"/>
    <w:rsid w:val="00FF1C2D"/>
    <w:rsid w:val="00FF402E"/>
    <w:rsid w:val="00FF44CD"/>
    <w:rsid w:val="00FF5381"/>
    <w:rsid w:val="00FF5840"/>
    <w:rsid w:val="00FF5E17"/>
    <w:rsid w:val="00FF63FD"/>
    <w:rsid w:val="00FF6C1B"/>
    <w:rsid w:val="00FF6C4E"/>
    <w:rsid w:val="00FF71AF"/>
    <w:rsid w:val="00FF72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DAE9D18-A414-41E7-A3E0-77026160E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194"/>
    <w:rPr>
      <w:sz w:val="24"/>
      <w:szCs w:val="24"/>
    </w:rPr>
  </w:style>
  <w:style w:type="paragraph" w:styleId="5">
    <w:name w:val="heading 5"/>
    <w:basedOn w:val="a"/>
    <w:next w:val="a"/>
    <w:link w:val="50"/>
    <w:uiPriority w:val="9"/>
    <w:qFormat/>
    <w:rsid w:val="005A7E3B"/>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6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326131"/>
    <w:rPr>
      <w:rFonts w:ascii="Tahoma" w:hAnsi="Tahoma" w:cs="Tahoma"/>
      <w:sz w:val="16"/>
      <w:szCs w:val="16"/>
    </w:rPr>
  </w:style>
  <w:style w:type="paragraph" w:styleId="a5">
    <w:name w:val="header"/>
    <w:basedOn w:val="a"/>
    <w:link w:val="a6"/>
    <w:uiPriority w:val="99"/>
    <w:rsid w:val="00D54EEF"/>
    <w:pPr>
      <w:tabs>
        <w:tab w:val="center" w:pos="4677"/>
        <w:tab w:val="right" w:pos="9355"/>
      </w:tabs>
    </w:pPr>
  </w:style>
  <w:style w:type="character" w:styleId="a7">
    <w:name w:val="page number"/>
    <w:basedOn w:val="a0"/>
    <w:rsid w:val="00D54EEF"/>
  </w:style>
  <w:style w:type="paragraph" w:styleId="a8">
    <w:name w:val="footer"/>
    <w:basedOn w:val="a"/>
    <w:link w:val="a9"/>
    <w:rsid w:val="0019248C"/>
    <w:pPr>
      <w:tabs>
        <w:tab w:val="center" w:pos="4677"/>
        <w:tab w:val="right" w:pos="9355"/>
      </w:tabs>
    </w:pPr>
  </w:style>
  <w:style w:type="character" w:customStyle="1" w:styleId="a9">
    <w:name w:val="Нижний колонтитул Знак"/>
    <w:link w:val="a8"/>
    <w:rsid w:val="0019248C"/>
    <w:rPr>
      <w:sz w:val="24"/>
      <w:szCs w:val="24"/>
    </w:rPr>
  </w:style>
  <w:style w:type="character" w:customStyle="1" w:styleId="a6">
    <w:name w:val="Верхний колонтитул Знак"/>
    <w:link w:val="a5"/>
    <w:uiPriority w:val="99"/>
    <w:rsid w:val="0019248C"/>
    <w:rPr>
      <w:sz w:val="24"/>
      <w:szCs w:val="24"/>
    </w:rPr>
  </w:style>
  <w:style w:type="character" w:styleId="aa">
    <w:name w:val="Hyperlink"/>
    <w:rsid w:val="00CA1715"/>
    <w:rPr>
      <w:color w:val="0000FF"/>
      <w:u w:val="single"/>
    </w:rPr>
  </w:style>
  <w:style w:type="character" w:customStyle="1" w:styleId="50">
    <w:name w:val="Заголовок 5 Знак"/>
    <w:link w:val="5"/>
    <w:uiPriority w:val="9"/>
    <w:rsid w:val="005A7E3B"/>
    <w:rPr>
      <w:rFonts w:ascii="Calibri" w:hAnsi="Calibri"/>
      <w:b/>
      <w:bCs/>
      <w:i/>
      <w:iCs/>
      <w:sz w:val="26"/>
      <w:szCs w:val="26"/>
    </w:rPr>
  </w:style>
  <w:style w:type="paragraph" w:styleId="ab">
    <w:name w:val="No Spacing"/>
    <w:uiPriority w:val="1"/>
    <w:qFormat/>
    <w:rsid w:val="00160BFB"/>
    <w:rPr>
      <w:sz w:val="24"/>
      <w:szCs w:val="24"/>
    </w:rPr>
  </w:style>
  <w:style w:type="paragraph" w:customStyle="1" w:styleId="ConsPlusNormal">
    <w:name w:val="ConsPlusNormal"/>
    <w:rsid w:val="00916542"/>
    <w:pPr>
      <w:widowControl w:val="0"/>
      <w:autoSpaceDE w:val="0"/>
      <w:autoSpaceDN w:val="0"/>
      <w:adjustRightInd w:val="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95184A"/>
    <w:pPr>
      <w:numPr>
        <w:numId w:val="11"/>
      </w:numPr>
      <w:tabs>
        <w:tab w:val="clear" w:pos="360"/>
      </w:tabs>
      <w:spacing w:before="100" w:beforeAutospacing="1" w:after="100" w:afterAutospacing="1"/>
      <w:ind w:left="0" w:firstLine="0"/>
    </w:pPr>
    <w:rPr>
      <w:rFonts w:ascii="Tahoma" w:hAnsi="Tahoma"/>
      <w:sz w:val="20"/>
      <w:szCs w:val="20"/>
      <w:lang w:val="en-US" w:eastAsia="en-US"/>
    </w:rPr>
  </w:style>
  <w:style w:type="paragraph" w:customStyle="1" w:styleId="1">
    <w:name w:val="1"/>
    <w:basedOn w:val="a"/>
    <w:rsid w:val="000644C0"/>
    <w:pPr>
      <w:spacing w:before="100" w:beforeAutospacing="1" w:after="100" w:afterAutospacing="1"/>
    </w:pPr>
    <w:rPr>
      <w:rFonts w:ascii="Tahoma" w:hAnsi="Tahoma"/>
      <w:sz w:val="20"/>
      <w:szCs w:val="20"/>
      <w:lang w:val="en-US" w:eastAsia="en-US"/>
    </w:rPr>
  </w:style>
  <w:style w:type="paragraph" w:customStyle="1" w:styleId="ac">
    <w:name w:val="Знак"/>
    <w:basedOn w:val="a"/>
    <w:rsid w:val="004537F4"/>
    <w:pPr>
      <w:spacing w:after="160" w:line="240" w:lineRule="exact"/>
    </w:pPr>
    <w:rPr>
      <w:rFonts w:ascii="Verdana" w:hAnsi="Verdana"/>
      <w:lang w:val="en-US" w:eastAsia="en-US"/>
    </w:rPr>
  </w:style>
  <w:style w:type="paragraph" w:customStyle="1" w:styleId="ad">
    <w:name w:val="Знак Знак Знак Знак Знак"/>
    <w:basedOn w:val="a"/>
    <w:rsid w:val="00917AE8"/>
    <w:pPr>
      <w:spacing w:before="100" w:beforeAutospacing="1" w:after="100" w:afterAutospacing="1"/>
    </w:pPr>
    <w:rPr>
      <w:rFonts w:ascii="Tahoma" w:hAnsi="Tahoma"/>
      <w:sz w:val="20"/>
      <w:szCs w:val="20"/>
      <w:lang w:val="en-US" w:eastAsia="en-US"/>
    </w:rPr>
  </w:style>
  <w:style w:type="character" w:customStyle="1" w:styleId="pinkbg">
    <w:name w:val="pinkbg"/>
    <w:rsid w:val="0067297E"/>
    <w:rPr>
      <w:rFonts w:ascii="Tahoma" w:hAnsi="Tahoma" w:cs="Times New Roman"/>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7907">
      <w:bodyDiv w:val="1"/>
      <w:marLeft w:val="0"/>
      <w:marRight w:val="0"/>
      <w:marTop w:val="0"/>
      <w:marBottom w:val="0"/>
      <w:divBdr>
        <w:top w:val="none" w:sz="0" w:space="0" w:color="auto"/>
        <w:left w:val="none" w:sz="0" w:space="0" w:color="auto"/>
        <w:bottom w:val="none" w:sz="0" w:space="0" w:color="auto"/>
        <w:right w:val="none" w:sz="0" w:space="0" w:color="auto"/>
      </w:divBdr>
    </w:div>
    <w:div w:id="20399745">
      <w:bodyDiv w:val="1"/>
      <w:marLeft w:val="0"/>
      <w:marRight w:val="0"/>
      <w:marTop w:val="0"/>
      <w:marBottom w:val="0"/>
      <w:divBdr>
        <w:top w:val="none" w:sz="0" w:space="0" w:color="auto"/>
        <w:left w:val="none" w:sz="0" w:space="0" w:color="auto"/>
        <w:bottom w:val="none" w:sz="0" w:space="0" w:color="auto"/>
        <w:right w:val="none" w:sz="0" w:space="0" w:color="auto"/>
      </w:divBdr>
    </w:div>
    <w:div w:id="20399971">
      <w:bodyDiv w:val="1"/>
      <w:marLeft w:val="0"/>
      <w:marRight w:val="0"/>
      <w:marTop w:val="0"/>
      <w:marBottom w:val="0"/>
      <w:divBdr>
        <w:top w:val="none" w:sz="0" w:space="0" w:color="auto"/>
        <w:left w:val="none" w:sz="0" w:space="0" w:color="auto"/>
        <w:bottom w:val="none" w:sz="0" w:space="0" w:color="auto"/>
        <w:right w:val="none" w:sz="0" w:space="0" w:color="auto"/>
      </w:divBdr>
    </w:div>
    <w:div w:id="38824640">
      <w:bodyDiv w:val="1"/>
      <w:marLeft w:val="0"/>
      <w:marRight w:val="0"/>
      <w:marTop w:val="0"/>
      <w:marBottom w:val="0"/>
      <w:divBdr>
        <w:top w:val="none" w:sz="0" w:space="0" w:color="auto"/>
        <w:left w:val="none" w:sz="0" w:space="0" w:color="auto"/>
        <w:bottom w:val="none" w:sz="0" w:space="0" w:color="auto"/>
        <w:right w:val="none" w:sz="0" w:space="0" w:color="auto"/>
      </w:divBdr>
    </w:div>
    <w:div w:id="44641219">
      <w:bodyDiv w:val="1"/>
      <w:marLeft w:val="0"/>
      <w:marRight w:val="0"/>
      <w:marTop w:val="0"/>
      <w:marBottom w:val="0"/>
      <w:divBdr>
        <w:top w:val="none" w:sz="0" w:space="0" w:color="auto"/>
        <w:left w:val="none" w:sz="0" w:space="0" w:color="auto"/>
        <w:bottom w:val="none" w:sz="0" w:space="0" w:color="auto"/>
        <w:right w:val="none" w:sz="0" w:space="0" w:color="auto"/>
      </w:divBdr>
    </w:div>
    <w:div w:id="46030777">
      <w:bodyDiv w:val="1"/>
      <w:marLeft w:val="0"/>
      <w:marRight w:val="0"/>
      <w:marTop w:val="0"/>
      <w:marBottom w:val="0"/>
      <w:divBdr>
        <w:top w:val="none" w:sz="0" w:space="0" w:color="auto"/>
        <w:left w:val="none" w:sz="0" w:space="0" w:color="auto"/>
        <w:bottom w:val="none" w:sz="0" w:space="0" w:color="auto"/>
        <w:right w:val="none" w:sz="0" w:space="0" w:color="auto"/>
      </w:divBdr>
    </w:div>
    <w:div w:id="51197288">
      <w:bodyDiv w:val="1"/>
      <w:marLeft w:val="0"/>
      <w:marRight w:val="0"/>
      <w:marTop w:val="0"/>
      <w:marBottom w:val="0"/>
      <w:divBdr>
        <w:top w:val="none" w:sz="0" w:space="0" w:color="auto"/>
        <w:left w:val="none" w:sz="0" w:space="0" w:color="auto"/>
        <w:bottom w:val="none" w:sz="0" w:space="0" w:color="auto"/>
        <w:right w:val="none" w:sz="0" w:space="0" w:color="auto"/>
      </w:divBdr>
    </w:div>
    <w:div w:id="62606141">
      <w:bodyDiv w:val="1"/>
      <w:marLeft w:val="0"/>
      <w:marRight w:val="0"/>
      <w:marTop w:val="0"/>
      <w:marBottom w:val="0"/>
      <w:divBdr>
        <w:top w:val="none" w:sz="0" w:space="0" w:color="auto"/>
        <w:left w:val="none" w:sz="0" w:space="0" w:color="auto"/>
        <w:bottom w:val="none" w:sz="0" w:space="0" w:color="auto"/>
        <w:right w:val="none" w:sz="0" w:space="0" w:color="auto"/>
      </w:divBdr>
    </w:div>
    <w:div w:id="65959060">
      <w:bodyDiv w:val="1"/>
      <w:marLeft w:val="0"/>
      <w:marRight w:val="0"/>
      <w:marTop w:val="0"/>
      <w:marBottom w:val="0"/>
      <w:divBdr>
        <w:top w:val="none" w:sz="0" w:space="0" w:color="auto"/>
        <w:left w:val="none" w:sz="0" w:space="0" w:color="auto"/>
        <w:bottom w:val="none" w:sz="0" w:space="0" w:color="auto"/>
        <w:right w:val="none" w:sz="0" w:space="0" w:color="auto"/>
      </w:divBdr>
    </w:div>
    <w:div w:id="67577172">
      <w:bodyDiv w:val="1"/>
      <w:marLeft w:val="0"/>
      <w:marRight w:val="0"/>
      <w:marTop w:val="0"/>
      <w:marBottom w:val="0"/>
      <w:divBdr>
        <w:top w:val="none" w:sz="0" w:space="0" w:color="auto"/>
        <w:left w:val="none" w:sz="0" w:space="0" w:color="auto"/>
        <w:bottom w:val="none" w:sz="0" w:space="0" w:color="auto"/>
        <w:right w:val="none" w:sz="0" w:space="0" w:color="auto"/>
      </w:divBdr>
    </w:div>
    <w:div w:id="67659583">
      <w:bodyDiv w:val="1"/>
      <w:marLeft w:val="0"/>
      <w:marRight w:val="0"/>
      <w:marTop w:val="0"/>
      <w:marBottom w:val="0"/>
      <w:divBdr>
        <w:top w:val="none" w:sz="0" w:space="0" w:color="auto"/>
        <w:left w:val="none" w:sz="0" w:space="0" w:color="auto"/>
        <w:bottom w:val="none" w:sz="0" w:space="0" w:color="auto"/>
        <w:right w:val="none" w:sz="0" w:space="0" w:color="auto"/>
      </w:divBdr>
    </w:div>
    <w:div w:id="78137653">
      <w:bodyDiv w:val="1"/>
      <w:marLeft w:val="0"/>
      <w:marRight w:val="0"/>
      <w:marTop w:val="0"/>
      <w:marBottom w:val="0"/>
      <w:divBdr>
        <w:top w:val="none" w:sz="0" w:space="0" w:color="auto"/>
        <w:left w:val="none" w:sz="0" w:space="0" w:color="auto"/>
        <w:bottom w:val="none" w:sz="0" w:space="0" w:color="auto"/>
        <w:right w:val="none" w:sz="0" w:space="0" w:color="auto"/>
      </w:divBdr>
    </w:div>
    <w:div w:id="78646701">
      <w:bodyDiv w:val="1"/>
      <w:marLeft w:val="0"/>
      <w:marRight w:val="0"/>
      <w:marTop w:val="0"/>
      <w:marBottom w:val="0"/>
      <w:divBdr>
        <w:top w:val="none" w:sz="0" w:space="0" w:color="auto"/>
        <w:left w:val="none" w:sz="0" w:space="0" w:color="auto"/>
        <w:bottom w:val="none" w:sz="0" w:space="0" w:color="auto"/>
        <w:right w:val="none" w:sz="0" w:space="0" w:color="auto"/>
      </w:divBdr>
    </w:div>
    <w:div w:id="89816760">
      <w:bodyDiv w:val="1"/>
      <w:marLeft w:val="0"/>
      <w:marRight w:val="0"/>
      <w:marTop w:val="0"/>
      <w:marBottom w:val="0"/>
      <w:divBdr>
        <w:top w:val="none" w:sz="0" w:space="0" w:color="auto"/>
        <w:left w:val="none" w:sz="0" w:space="0" w:color="auto"/>
        <w:bottom w:val="none" w:sz="0" w:space="0" w:color="auto"/>
        <w:right w:val="none" w:sz="0" w:space="0" w:color="auto"/>
      </w:divBdr>
    </w:div>
    <w:div w:id="93286198">
      <w:bodyDiv w:val="1"/>
      <w:marLeft w:val="0"/>
      <w:marRight w:val="0"/>
      <w:marTop w:val="0"/>
      <w:marBottom w:val="0"/>
      <w:divBdr>
        <w:top w:val="none" w:sz="0" w:space="0" w:color="auto"/>
        <w:left w:val="none" w:sz="0" w:space="0" w:color="auto"/>
        <w:bottom w:val="none" w:sz="0" w:space="0" w:color="auto"/>
        <w:right w:val="none" w:sz="0" w:space="0" w:color="auto"/>
      </w:divBdr>
    </w:div>
    <w:div w:id="95371370">
      <w:bodyDiv w:val="1"/>
      <w:marLeft w:val="0"/>
      <w:marRight w:val="0"/>
      <w:marTop w:val="0"/>
      <w:marBottom w:val="0"/>
      <w:divBdr>
        <w:top w:val="none" w:sz="0" w:space="0" w:color="auto"/>
        <w:left w:val="none" w:sz="0" w:space="0" w:color="auto"/>
        <w:bottom w:val="none" w:sz="0" w:space="0" w:color="auto"/>
        <w:right w:val="none" w:sz="0" w:space="0" w:color="auto"/>
      </w:divBdr>
    </w:div>
    <w:div w:id="97021406">
      <w:bodyDiv w:val="1"/>
      <w:marLeft w:val="0"/>
      <w:marRight w:val="0"/>
      <w:marTop w:val="0"/>
      <w:marBottom w:val="0"/>
      <w:divBdr>
        <w:top w:val="none" w:sz="0" w:space="0" w:color="auto"/>
        <w:left w:val="none" w:sz="0" w:space="0" w:color="auto"/>
        <w:bottom w:val="none" w:sz="0" w:space="0" w:color="auto"/>
        <w:right w:val="none" w:sz="0" w:space="0" w:color="auto"/>
      </w:divBdr>
    </w:div>
    <w:div w:id="100225932">
      <w:bodyDiv w:val="1"/>
      <w:marLeft w:val="0"/>
      <w:marRight w:val="0"/>
      <w:marTop w:val="0"/>
      <w:marBottom w:val="0"/>
      <w:divBdr>
        <w:top w:val="none" w:sz="0" w:space="0" w:color="auto"/>
        <w:left w:val="none" w:sz="0" w:space="0" w:color="auto"/>
        <w:bottom w:val="none" w:sz="0" w:space="0" w:color="auto"/>
        <w:right w:val="none" w:sz="0" w:space="0" w:color="auto"/>
      </w:divBdr>
    </w:div>
    <w:div w:id="116921211">
      <w:bodyDiv w:val="1"/>
      <w:marLeft w:val="0"/>
      <w:marRight w:val="0"/>
      <w:marTop w:val="0"/>
      <w:marBottom w:val="0"/>
      <w:divBdr>
        <w:top w:val="none" w:sz="0" w:space="0" w:color="auto"/>
        <w:left w:val="none" w:sz="0" w:space="0" w:color="auto"/>
        <w:bottom w:val="none" w:sz="0" w:space="0" w:color="auto"/>
        <w:right w:val="none" w:sz="0" w:space="0" w:color="auto"/>
      </w:divBdr>
    </w:div>
    <w:div w:id="119151648">
      <w:bodyDiv w:val="1"/>
      <w:marLeft w:val="0"/>
      <w:marRight w:val="0"/>
      <w:marTop w:val="0"/>
      <w:marBottom w:val="0"/>
      <w:divBdr>
        <w:top w:val="none" w:sz="0" w:space="0" w:color="auto"/>
        <w:left w:val="none" w:sz="0" w:space="0" w:color="auto"/>
        <w:bottom w:val="none" w:sz="0" w:space="0" w:color="auto"/>
        <w:right w:val="none" w:sz="0" w:space="0" w:color="auto"/>
      </w:divBdr>
    </w:div>
    <w:div w:id="119418810">
      <w:bodyDiv w:val="1"/>
      <w:marLeft w:val="0"/>
      <w:marRight w:val="0"/>
      <w:marTop w:val="0"/>
      <w:marBottom w:val="0"/>
      <w:divBdr>
        <w:top w:val="none" w:sz="0" w:space="0" w:color="auto"/>
        <w:left w:val="none" w:sz="0" w:space="0" w:color="auto"/>
        <w:bottom w:val="none" w:sz="0" w:space="0" w:color="auto"/>
        <w:right w:val="none" w:sz="0" w:space="0" w:color="auto"/>
      </w:divBdr>
    </w:div>
    <w:div w:id="124859266">
      <w:bodyDiv w:val="1"/>
      <w:marLeft w:val="0"/>
      <w:marRight w:val="0"/>
      <w:marTop w:val="0"/>
      <w:marBottom w:val="0"/>
      <w:divBdr>
        <w:top w:val="none" w:sz="0" w:space="0" w:color="auto"/>
        <w:left w:val="none" w:sz="0" w:space="0" w:color="auto"/>
        <w:bottom w:val="none" w:sz="0" w:space="0" w:color="auto"/>
        <w:right w:val="none" w:sz="0" w:space="0" w:color="auto"/>
      </w:divBdr>
    </w:div>
    <w:div w:id="133109382">
      <w:bodyDiv w:val="1"/>
      <w:marLeft w:val="0"/>
      <w:marRight w:val="0"/>
      <w:marTop w:val="0"/>
      <w:marBottom w:val="0"/>
      <w:divBdr>
        <w:top w:val="none" w:sz="0" w:space="0" w:color="auto"/>
        <w:left w:val="none" w:sz="0" w:space="0" w:color="auto"/>
        <w:bottom w:val="none" w:sz="0" w:space="0" w:color="auto"/>
        <w:right w:val="none" w:sz="0" w:space="0" w:color="auto"/>
      </w:divBdr>
    </w:div>
    <w:div w:id="136999292">
      <w:bodyDiv w:val="1"/>
      <w:marLeft w:val="0"/>
      <w:marRight w:val="0"/>
      <w:marTop w:val="0"/>
      <w:marBottom w:val="0"/>
      <w:divBdr>
        <w:top w:val="none" w:sz="0" w:space="0" w:color="auto"/>
        <w:left w:val="none" w:sz="0" w:space="0" w:color="auto"/>
        <w:bottom w:val="none" w:sz="0" w:space="0" w:color="auto"/>
        <w:right w:val="none" w:sz="0" w:space="0" w:color="auto"/>
      </w:divBdr>
    </w:div>
    <w:div w:id="142503354">
      <w:bodyDiv w:val="1"/>
      <w:marLeft w:val="0"/>
      <w:marRight w:val="0"/>
      <w:marTop w:val="0"/>
      <w:marBottom w:val="0"/>
      <w:divBdr>
        <w:top w:val="none" w:sz="0" w:space="0" w:color="auto"/>
        <w:left w:val="none" w:sz="0" w:space="0" w:color="auto"/>
        <w:bottom w:val="none" w:sz="0" w:space="0" w:color="auto"/>
        <w:right w:val="none" w:sz="0" w:space="0" w:color="auto"/>
      </w:divBdr>
    </w:div>
    <w:div w:id="143590086">
      <w:bodyDiv w:val="1"/>
      <w:marLeft w:val="0"/>
      <w:marRight w:val="0"/>
      <w:marTop w:val="0"/>
      <w:marBottom w:val="0"/>
      <w:divBdr>
        <w:top w:val="none" w:sz="0" w:space="0" w:color="auto"/>
        <w:left w:val="none" w:sz="0" w:space="0" w:color="auto"/>
        <w:bottom w:val="none" w:sz="0" w:space="0" w:color="auto"/>
        <w:right w:val="none" w:sz="0" w:space="0" w:color="auto"/>
      </w:divBdr>
    </w:div>
    <w:div w:id="148714813">
      <w:bodyDiv w:val="1"/>
      <w:marLeft w:val="0"/>
      <w:marRight w:val="0"/>
      <w:marTop w:val="0"/>
      <w:marBottom w:val="0"/>
      <w:divBdr>
        <w:top w:val="none" w:sz="0" w:space="0" w:color="auto"/>
        <w:left w:val="none" w:sz="0" w:space="0" w:color="auto"/>
        <w:bottom w:val="none" w:sz="0" w:space="0" w:color="auto"/>
        <w:right w:val="none" w:sz="0" w:space="0" w:color="auto"/>
      </w:divBdr>
    </w:div>
    <w:div w:id="152064028">
      <w:bodyDiv w:val="1"/>
      <w:marLeft w:val="0"/>
      <w:marRight w:val="0"/>
      <w:marTop w:val="0"/>
      <w:marBottom w:val="0"/>
      <w:divBdr>
        <w:top w:val="none" w:sz="0" w:space="0" w:color="auto"/>
        <w:left w:val="none" w:sz="0" w:space="0" w:color="auto"/>
        <w:bottom w:val="none" w:sz="0" w:space="0" w:color="auto"/>
        <w:right w:val="none" w:sz="0" w:space="0" w:color="auto"/>
      </w:divBdr>
    </w:div>
    <w:div w:id="152455483">
      <w:bodyDiv w:val="1"/>
      <w:marLeft w:val="0"/>
      <w:marRight w:val="0"/>
      <w:marTop w:val="0"/>
      <w:marBottom w:val="0"/>
      <w:divBdr>
        <w:top w:val="none" w:sz="0" w:space="0" w:color="auto"/>
        <w:left w:val="none" w:sz="0" w:space="0" w:color="auto"/>
        <w:bottom w:val="none" w:sz="0" w:space="0" w:color="auto"/>
        <w:right w:val="none" w:sz="0" w:space="0" w:color="auto"/>
      </w:divBdr>
    </w:div>
    <w:div w:id="177427517">
      <w:bodyDiv w:val="1"/>
      <w:marLeft w:val="0"/>
      <w:marRight w:val="0"/>
      <w:marTop w:val="0"/>
      <w:marBottom w:val="0"/>
      <w:divBdr>
        <w:top w:val="none" w:sz="0" w:space="0" w:color="auto"/>
        <w:left w:val="none" w:sz="0" w:space="0" w:color="auto"/>
        <w:bottom w:val="none" w:sz="0" w:space="0" w:color="auto"/>
        <w:right w:val="none" w:sz="0" w:space="0" w:color="auto"/>
      </w:divBdr>
    </w:div>
    <w:div w:id="177934765">
      <w:bodyDiv w:val="1"/>
      <w:marLeft w:val="0"/>
      <w:marRight w:val="0"/>
      <w:marTop w:val="0"/>
      <w:marBottom w:val="0"/>
      <w:divBdr>
        <w:top w:val="none" w:sz="0" w:space="0" w:color="auto"/>
        <w:left w:val="none" w:sz="0" w:space="0" w:color="auto"/>
        <w:bottom w:val="none" w:sz="0" w:space="0" w:color="auto"/>
        <w:right w:val="none" w:sz="0" w:space="0" w:color="auto"/>
      </w:divBdr>
    </w:div>
    <w:div w:id="179635639">
      <w:bodyDiv w:val="1"/>
      <w:marLeft w:val="0"/>
      <w:marRight w:val="0"/>
      <w:marTop w:val="0"/>
      <w:marBottom w:val="0"/>
      <w:divBdr>
        <w:top w:val="none" w:sz="0" w:space="0" w:color="auto"/>
        <w:left w:val="none" w:sz="0" w:space="0" w:color="auto"/>
        <w:bottom w:val="none" w:sz="0" w:space="0" w:color="auto"/>
        <w:right w:val="none" w:sz="0" w:space="0" w:color="auto"/>
      </w:divBdr>
    </w:div>
    <w:div w:id="187723082">
      <w:bodyDiv w:val="1"/>
      <w:marLeft w:val="0"/>
      <w:marRight w:val="0"/>
      <w:marTop w:val="0"/>
      <w:marBottom w:val="0"/>
      <w:divBdr>
        <w:top w:val="none" w:sz="0" w:space="0" w:color="auto"/>
        <w:left w:val="none" w:sz="0" w:space="0" w:color="auto"/>
        <w:bottom w:val="none" w:sz="0" w:space="0" w:color="auto"/>
        <w:right w:val="none" w:sz="0" w:space="0" w:color="auto"/>
      </w:divBdr>
    </w:div>
    <w:div w:id="208274034">
      <w:bodyDiv w:val="1"/>
      <w:marLeft w:val="0"/>
      <w:marRight w:val="0"/>
      <w:marTop w:val="0"/>
      <w:marBottom w:val="0"/>
      <w:divBdr>
        <w:top w:val="none" w:sz="0" w:space="0" w:color="auto"/>
        <w:left w:val="none" w:sz="0" w:space="0" w:color="auto"/>
        <w:bottom w:val="none" w:sz="0" w:space="0" w:color="auto"/>
        <w:right w:val="none" w:sz="0" w:space="0" w:color="auto"/>
      </w:divBdr>
    </w:div>
    <w:div w:id="225189942">
      <w:bodyDiv w:val="1"/>
      <w:marLeft w:val="0"/>
      <w:marRight w:val="0"/>
      <w:marTop w:val="0"/>
      <w:marBottom w:val="0"/>
      <w:divBdr>
        <w:top w:val="none" w:sz="0" w:space="0" w:color="auto"/>
        <w:left w:val="none" w:sz="0" w:space="0" w:color="auto"/>
        <w:bottom w:val="none" w:sz="0" w:space="0" w:color="auto"/>
        <w:right w:val="none" w:sz="0" w:space="0" w:color="auto"/>
      </w:divBdr>
    </w:div>
    <w:div w:id="227421622">
      <w:bodyDiv w:val="1"/>
      <w:marLeft w:val="0"/>
      <w:marRight w:val="0"/>
      <w:marTop w:val="0"/>
      <w:marBottom w:val="0"/>
      <w:divBdr>
        <w:top w:val="none" w:sz="0" w:space="0" w:color="auto"/>
        <w:left w:val="none" w:sz="0" w:space="0" w:color="auto"/>
        <w:bottom w:val="none" w:sz="0" w:space="0" w:color="auto"/>
        <w:right w:val="none" w:sz="0" w:space="0" w:color="auto"/>
      </w:divBdr>
    </w:div>
    <w:div w:id="227886634">
      <w:bodyDiv w:val="1"/>
      <w:marLeft w:val="0"/>
      <w:marRight w:val="0"/>
      <w:marTop w:val="0"/>
      <w:marBottom w:val="0"/>
      <w:divBdr>
        <w:top w:val="none" w:sz="0" w:space="0" w:color="auto"/>
        <w:left w:val="none" w:sz="0" w:space="0" w:color="auto"/>
        <w:bottom w:val="none" w:sz="0" w:space="0" w:color="auto"/>
        <w:right w:val="none" w:sz="0" w:space="0" w:color="auto"/>
      </w:divBdr>
    </w:div>
    <w:div w:id="292948232">
      <w:bodyDiv w:val="1"/>
      <w:marLeft w:val="0"/>
      <w:marRight w:val="0"/>
      <w:marTop w:val="0"/>
      <w:marBottom w:val="0"/>
      <w:divBdr>
        <w:top w:val="none" w:sz="0" w:space="0" w:color="auto"/>
        <w:left w:val="none" w:sz="0" w:space="0" w:color="auto"/>
        <w:bottom w:val="none" w:sz="0" w:space="0" w:color="auto"/>
        <w:right w:val="none" w:sz="0" w:space="0" w:color="auto"/>
      </w:divBdr>
    </w:div>
    <w:div w:id="316735903">
      <w:bodyDiv w:val="1"/>
      <w:marLeft w:val="0"/>
      <w:marRight w:val="0"/>
      <w:marTop w:val="0"/>
      <w:marBottom w:val="0"/>
      <w:divBdr>
        <w:top w:val="none" w:sz="0" w:space="0" w:color="auto"/>
        <w:left w:val="none" w:sz="0" w:space="0" w:color="auto"/>
        <w:bottom w:val="none" w:sz="0" w:space="0" w:color="auto"/>
        <w:right w:val="none" w:sz="0" w:space="0" w:color="auto"/>
      </w:divBdr>
    </w:div>
    <w:div w:id="318970560">
      <w:bodyDiv w:val="1"/>
      <w:marLeft w:val="0"/>
      <w:marRight w:val="0"/>
      <w:marTop w:val="0"/>
      <w:marBottom w:val="0"/>
      <w:divBdr>
        <w:top w:val="none" w:sz="0" w:space="0" w:color="auto"/>
        <w:left w:val="none" w:sz="0" w:space="0" w:color="auto"/>
        <w:bottom w:val="none" w:sz="0" w:space="0" w:color="auto"/>
        <w:right w:val="none" w:sz="0" w:space="0" w:color="auto"/>
      </w:divBdr>
    </w:div>
    <w:div w:id="326052896">
      <w:bodyDiv w:val="1"/>
      <w:marLeft w:val="0"/>
      <w:marRight w:val="0"/>
      <w:marTop w:val="0"/>
      <w:marBottom w:val="0"/>
      <w:divBdr>
        <w:top w:val="none" w:sz="0" w:space="0" w:color="auto"/>
        <w:left w:val="none" w:sz="0" w:space="0" w:color="auto"/>
        <w:bottom w:val="none" w:sz="0" w:space="0" w:color="auto"/>
        <w:right w:val="none" w:sz="0" w:space="0" w:color="auto"/>
      </w:divBdr>
    </w:div>
    <w:div w:id="344481462">
      <w:bodyDiv w:val="1"/>
      <w:marLeft w:val="0"/>
      <w:marRight w:val="0"/>
      <w:marTop w:val="0"/>
      <w:marBottom w:val="0"/>
      <w:divBdr>
        <w:top w:val="none" w:sz="0" w:space="0" w:color="auto"/>
        <w:left w:val="none" w:sz="0" w:space="0" w:color="auto"/>
        <w:bottom w:val="none" w:sz="0" w:space="0" w:color="auto"/>
        <w:right w:val="none" w:sz="0" w:space="0" w:color="auto"/>
      </w:divBdr>
    </w:div>
    <w:div w:id="354306205">
      <w:bodyDiv w:val="1"/>
      <w:marLeft w:val="0"/>
      <w:marRight w:val="0"/>
      <w:marTop w:val="0"/>
      <w:marBottom w:val="0"/>
      <w:divBdr>
        <w:top w:val="none" w:sz="0" w:space="0" w:color="auto"/>
        <w:left w:val="none" w:sz="0" w:space="0" w:color="auto"/>
        <w:bottom w:val="none" w:sz="0" w:space="0" w:color="auto"/>
        <w:right w:val="none" w:sz="0" w:space="0" w:color="auto"/>
      </w:divBdr>
    </w:div>
    <w:div w:id="354616934">
      <w:bodyDiv w:val="1"/>
      <w:marLeft w:val="0"/>
      <w:marRight w:val="0"/>
      <w:marTop w:val="0"/>
      <w:marBottom w:val="0"/>
      <w:divBdr>
        <w:top w:val="none" w:sz="0" w:space="0" w:color="auto"/>
        <w:left w:val="none" w:sz="0" w:space="0" w:color="auto"/>
        <w:bottom w:val="none" w:sz="0" w:space="0" w:color="auto"/>
        <w:right w:val="none" w:sz="0" w:space="0" w:color="auto"/>
      </w:divBdr>
    </w:div>
    <w:div w:id="365298941">
      <w:bodyDiv w:val="1"/>
      <w:marLeft w:val="0"/>
      <w:marRight w:val="0"/>
      <w:marTop w:val="0"/>
      <w:marBottom w:val="0"/>
      <w:divBdr>
        <w:top w:val="none" w:sz="0" w:space="0" w:color="auto"/>
        <w:left w:val="none" w:sz="0" w:space="0" w:color="auto"/>
        <w:bottom w:val="none" w:sz="0" w:space="0" w:color="auto"/>
        <w:right w:val="none" w:sz="0" w:space="0" w:color="auto"/>
      </w:divBdr>
    </w:div>
    <w:div w:id="370885495">
      <w:bodyDiv w:val="1"/>
      <w:marLeft w:val="0"/>
      <w:marRight w:val="0"/>
      <w:marTop w:val="0"/>
      <w:marBottom w:val="0"/>
      <w:divBdr>
        <w:top w:val="none" w:sz="0" w:space="0" w:color="auto"/>
        <w:left w:val="none" w:sz="0" w:space="0" w:color="auto"/>
        <w:bottom w:val="none" w:sz="0" w:space="0" w:color="auto"/>
        <w:right w:val="none" w:sz="0" w:space="0" w:color="auto"/>
      </w:divBdr>
    </w:div>
    <w:div w:id="374352631">
      <w:bodyDiv w:val="1"/>
      <w:marLeft w:val="0"/>
      <w:marRight w:val="0"/>
      <w:marTop w:val="0"/>
      <w:marBottom w:val="0"/>
      <w:divBdr>
        <w:top w:val="none" w:sz="0" w:space="0" w:color="auto"/>
        <w:left w:val="none" w:sz="0" w:space="0" w:color="auto"/>
        <w:bottom w:val="none" w:sz="0" w:space="0" w:color="auto"/>
        <w:right w:val="none" w:sz="0" w:space="0" w:color="auto"/>
      </w:divBdr>
    </w:div>
    <w:div w:id="376929064">
      <w:bodyDiv w:val="1"/>
      <w:marLeft w:val="0"/>
      <w:marRight w:val="0"/>
      <w:marTop w:val="0"/>
      <w:marBottom w:val="0"/>
      <w:divBdr>
        <w:top w:val="none" w:sz="0" w:space="0" w:color="auto"/>
        <w:left w:val="none" w:sz="0" w:space="0" w:color="auto"/>
        <w:bottom w:val="none" w:sz="0" w:space="0" w:color="auto"/>
        <w:right w:val="none" w:sz="0" w:space="0" w:color="auto"/>
      </w:divBdr>
    </w:div>
    <w:div w:id="380791479">
      <w:bodyDiv w:val="1"/>
      <w:marLeft w:val="0"/>
      <w:marRight w:val="0"/>
      <w:marTop w:val="0"/>
      <w:marBottom w:val="0"/>
      <w:divBdr>
        <w:top w:val="none" w:sz="0" w:space="0" w:color="auto"/>
        <w:left w:val="none" w:sz="0" w:space="0" w:color="auto"/>
        <w:bottom w:val="none" w:sz="0" w:space="0" w:color="auto"/>
        <w:right w:val="none" w:sz="0" w:space="0" w:color="auto"/>
      </w:divBdr>
    </w:div>
    <w:div w:id="382369787">
      <w:bodyDiv w:val="1"/>
      <w:marLeft w:val="0"/>
      <w:marRight w:val="0"/>
      <w:marTop w:val="0"/>
      <w:marBottom w:val="0"/>
      <w:divBdr>
        <w:top w:val="none" w:sz="0" w:space="0" w:color="auto"/>
        <w:left w:val="none" w:sz="0" w:space="0" w:color="auto"/>
        <w:bottom w:val="none" w:sz="0" w:space="0" w:color="auto"/>
        <w:right w:val="none" w:sz="0" w:space="0" w:color="auto"/>
      </w:divBdr>
    </w:div>
    <w:div w:id="386301340">
      <w:bodyDiv w:val="1"/>
      <w:marLeft w:val="0"/>
      <w:marRight w:val="0"/>
      <w:marTop w:val="0"/>
      <w:marBottom w:val="0"/>
      <w:divBdr>
        <w:top w:val="none" w:sz="0" w:space="0" w:color="auto"/>
        <w:left w:val="none" w:sz="0" w:space="0" w:color="auto"/>
        <w:bottom w:val="none" w:sz="0" w:space="0" w:color="auto"/>
        <w:right w:val="none" w:sz="0" w:space="0" w:color="auto"/>
      </w:divBdr>
    </w:div>
    <w:div w:id="387801742">
      <w:bodyDiv w:val="1"/>
      <w:marLeft w:val="0"/>
      <w:marRight w:val="0"/>
      <w:marTop w:val="0"/>
      <w:marBottom w:val="0"/>
      <w:divBdr>
        <w:top w:val="none" w:sz="0" w:space="0" w:color="auto"/>
        <w:left w:val="none" w:sz="0" w:space="0" w:color="auto"/>
        <w:bottom w:val="none" w:sz="0" w:space="0" w:color="auto"/>
        <w:right w:val="none" w:sz="0" w:space="0" w:color="auto"/>
      </w:divBdr>
    </w:div>
    <w:div w:id="395707354">
      <w:bodyDiv w:val="1"/>
      <w:marLeft w:val="0"/>
      <w:marRight w:val="0"/>
      <w:marTop w:val="0"/>
      <w:marBottom w:val="0"/>
      <w:divBdr>
        <w:top w:val="none" w:sz="0" w:space="0" w:color="auto"/>
        <w:left w:val="none" w:sz="0" w:space="0" w:color="auto"/>
        <w:bottom w:val="none" w:sz="0" w:space="0" w:color="auto"/>
        <w:right w:val="none" w:sz="0" w:space="0" w:color="auto"/>
      </w:divBdr>
    </w:div>
    <w:div w:id="396981048">
      <w:bodyDiv w:val="1"/>
      <w:marLeft w:val="0"/>
      <w:marRight w:val="0"/>
      <w:marTop w:val="0"/>
      <w:marBottom w:val="0"/>
      <w:divBdr>
        <w:top w:val="none" w:sz="0" w:space="0" w:color="auto"/>
        <w:left w:val="none" w:sz="0" w:space="0" w:color="auto"/>
        <w:bottom w:val="none" w:sz="0" w:space="0" w:color="auto"/>
        <w:right w:val="none" w:sz="0" w:space="0" w:color="auto"/>
      </w:divBdr>
    </w:div>
    <w:div w:id="399716040">
      <w:bodyDiv w:val="1"/>
      <w:marLeft w:val="0"/>
      <w:marRight w:val="0"/>
      <w:marTop w:val="0"/>
      <w:marBottom w:val="0"/>
      <w:divBdr>
        <w:top w:val="none" w:sz="0" w:space="0" w:color="auto"/>
        <w:left w:val="none" w:sz="0" w:space="0" w:color="auto"/>
        <w:bottom w:val="none" w:sz="0" w:space="0" w:color="auto"/>
        <w:right w:val="none" w:sz="0" w:space="0" w:color="auto"/>
      </w:divBdr>
    </w:div>
    <w:div w:id="401299642">
      <w:bodyDiv w:val="1"/>
      <w:marLeft w:val="0"/>
      <w:marRight w:val="0"/>
      <w:marTop w:val="0"/>
      <w:marBottom w:val="0"/>
      <w:divBdr>
        <w:top w:val="none" w:sz="0" w:space="0" w:color="auto"/>
        <w:left w:val="none" w:sz="0" w:space="0" w:color="auto"/>
        <w:bottom w:val="none" w:sz="0" w:space="0" w:color="auto"/>
        <w:right w:val="none" w:sz="0" w:space="0" w:color="auto"/>
      </w:divBdr>
    </w:div>
    <w:div w:id="408966275">
      <w:bodyDiv w:val="1"/>
      <w:marLeft w:val="0"/>
      <w:marRight w:val="0"/>
      <w:marTop w:val="0"/>
      <w:marBottom w:val="0"/>
      <w:divBdr>
        <w:top w:val="none" w:sz="0" w:space="0" w:color="auto"/>
        <w:left w:val="none" w:sz="0" w:space="0" w:color="auto"/>
        <w:bottom w:val="none" w:sz="0" w:space="0" w:color="auto"/>
        <w:right w:val="none" w:sz="0" w:space="0" w:color="auto"/>
      </w:divBdr>
    </w:div>
    <w:div w:id="411204206">
      <w:bodyDiv w:val="1"/>
      <w:marLeft w:val="0"/>
      <w:marRight w:val="0"/>
      <w:marTop w:val="0"/>
      <w:marBottom w:val="0"/>
      <w:divBdr>
        <w:top w:val="none" w:sz="0" w:space="0" w:color="auto"/>
        <w:left w:val="none" w:sz="0" w:space="0" w:color="auto"/>
        <w:bottom w:val="none" w:sz="0" w:space="0" w:color="auto"/>
        <w:right w:val="none" w:sz="0" w:space="0" w:color="auto"/>
      </w:divBdr>
    </w:div>
    <w:div w:id="443228209">
      <w:bodyDiv w:val="1"/>
      <w:marLeft w:val="0"/>
      <w:marRight w:val="0"/>
      <w:marTop w:val="0"/>
      <w:marBottom w:val="0"/>
      <w:divBdr>
        <w:top w:val="none" w:sz="0" w:space="0" w:color="auto"/>
        <w:left w:val="none" w:sz="0" w:space="0" w:color="auto"/>
        <w:bottom w:val="none" w:sz="0" w:space="0" w:color="auto"/>
        <w:right w:val="none" w:sz="0" w:space="0" w:color="auto"/>
      </w:divBdr>
    </w:div>
    <w:div w:id="455104547">
      <w:bodyDiv w:val="1"/>
      <w:marLeft w:val="0"/>
      <w:marRight w:val="0"/>
      <w:marTop w:val="0"/>
      <w:marBottom w:val="0"/>
      <w:divBdr>
        <w:top w:val="none" w:sz="0" w:space="0" w:color="auto"/>
        <w:left w:val="none" w:sz="0" w:space="0" w:color="auto"/>
        <w:bottom w:val="none" w:sz="0" w:space="0" w:color="auto"/>
        <w:right w:val="none" w:sz="0" w:space="0" w:color="auto"/>
      </w:divBdr>
    </w:div>
    <w:div w:id="464468232">
      <w:bodyDiv w:val="1"/>
      <w:marLeft w:val="0"/>
      <w:marRight w:val="0"/>
      <w:marTop w:val="0"/>
      <w:marBottom w:val="0"/>
      <w:divBdr>
        <w:top w:val="none" w:sz="0" w:space="0" w:color="auto"/>
        <w:left w:val="none" w:sz="0" w:space="0" w:color="auto"/>
        <w:bottom w:val="none" w:sz="0" w:space="0" w:color="auto"/>
        <w:right w:val="none" w:sz="0" w:space="0" w:color="auto"/>
      </w:divBdr>
    </w:div>
    <w:div w:id="467091764">
      <w:bodyDiv w:val="1"/>
      <w:marLeft w:val="0"/>
      <w:marRight w:val="0"/>
      <w:marTop w:val="0"/>
      <w:marBottom w:val="0"/>
      <w:divBdr>
        <w:top w:val="none" w:sz="0" w:space="0" w:color="auto"/>
        <w:left w:val="none" w:sz="0" w:space="0" w:color="auto"/>
        <w:bottom w:val="none" w:sz="0" w:space="0" w:color="auto"/>
        <w:right w:val="none" w:sz="0" w:space="0" w:color="auto"/>
      </w:divBdr>
    </w:div>
    <w:div w:id="479880490">
      <w:bodyDiv w:val="1"/>
      <w:marLeft w:val="0"/>
      <w:marRight w:val="0"/>
      <w:marTop w:val="0"/>
      <w:marBottom w:val="0"/>
      <w:divBdr>
        <w:top w:val="none" w:sz="0" w:space="0" w:color="auto"/>
        <w:left w:val="none" w:sz="0" w:space="0" w:color="auto"/>
        <w:bottom w:val="none" w:sz="0" w:space="0" w:color="auto"/>
        <w:right w:val="none" w:sz="0" w:space="0" w:color="auto"/>
      </w:divBdr>
    </w:div>
    <w:div w:id="479928237">
      <w:bodyDiv w:val="1"/>
      <w:marLeft w:val="0"/>
      <w:marRight w:val="0"/>
      <w:marTop w:val="0"/>
      <w:marBottom w:val="0"/>
      <w:divBdr>
        <w:top w:val="none" w:sz="0" w:space="0" w:color="auto"/>
        <w:left w:val="none" w:sz="0" w:space="0" w:color="auto"/>
        <w:bottom w:val="none" w:sz="0" w:space="0" w:color="auto"/>
        <w:right w:val="none" w:sz="0" w:space="0" w:color="auto"/>
      </w:divBdr>
    </w:div>
    <w:div w:id="482547621">
      <w:bodyDiv w:val="1"/>
      <w:marLeft w:val="0"/>
      <w:marRight w:val="0"/>
      <w:marTop w:val="0"/>
      <w:marBottom w:val="0"/>
      <w:divBdr>
        <w:top w:val="none" w:sz="0" w:space="0" w:color="auto"/>
        <w:left w:val="none" w:sz="0" w:space="0" w:color="auto"/>
        <w:bottom w:val="none" w:sz="0" w:space="0" w:color="auto"/>
        <w:right w:val="none" w:sz="0" w:space="0" w:color="auto"/>
      </w:divBdr>
    </w:div>
    <w:div w:id="493378654">
      <w:bodyDiv w:val="1"/>
      <w:marLeft w:val="0"/>
      <w:marRight w:val="0"/>
      <w:marTop w:val="0"/>
      <w:marBottom w:val="0"/>
      <w:divBdr>
        <w:top w:val="none" w:sz="0" w:space="0" w:color="auto"/>
        <w:left w:val="none" w:sz="0" w:space="0" w:color="auto"/>
        <w:bottom w:val="none" w:sz="0" w:space="0" w:color="auto"/>
        <w:right w:val="none" w:sz="0" w:space="0" w:color="auto"/>
      </w:divBdr>
    </w:div>
    <w:div w:id="495731254">
      <w:bodyDiv w:val="1"/>
      <w:marLeft w:val="0"/>
      <w:marRight w:val="0"/>
      <w:marTop w:val="0"/>
      <w:marBottom w:val="0"/>
      <w:divBdr>
        <w:top w:val="none" w:sz="0" w:space="0" w:color="auto"/>
        <w:left w:val="none" w:sz="0" w:space="0" w:color="auto"/>
        <w:bottom w:val="none" w:sz="0" w:space="0" w:color="auto"/>
        <w:right w:val="none" w:sz="0" w:space="0" w:color="auto"/>
      </w:divBdr>
    </w:div>
    <w:div w:id="501435247">
      <w:bodyDiv w:val="1"/>
      <w:marLeft w:val="0"/>
      <w:marRight w:val="0"/>
      <w:marTop w:val="0"/>
      <w:marBottom w:val="0"/>
      <w:divBdr>
        <w:top w:val="none" w:sz="0" w:space="0" w:color="auto"/>
        <w:left w:val="none" w:sz="0" w:space="0" w:color="auto"/>
        <w:bottom w:val="none" w:sz="0" w:space="0" w:color="auto"/>
        <w:right w:val="none" w:sz="0" w:space="0" w:color="auto"/>
      </w:divBdr>
    </w:div>
    <w:div w:id="510267289">
      <w:bodyDiv w:val="1"/>
      <w:marLeft w:val="0"/>
      <w:marRight w:val="0"/>
      <w:marTop w:val="0"/>
      <w:marBottom w:val="0"/>
      <w:divBdr>
        <w:top w:val="none" w:sz="0" w:space="0" w:color="auto"/>
        <w:left w:val="none" w:sz="0" w:space="0" w:color="auto"/>
        <w:bottom w:val="none" w:sz="0" w:space="0" w:color="auto"/>
        <w:right w:val="none" w:sz="0" w:space="0" w:color="auto"/>
      </w:divBdr>
    </w:div>
    <w:div w:id="522091664">
      <w:bodyDiv w:val="1"/>
      <w:marLeft w:val="0"/>
      <w:marRight w:val="0"/>
      <w:marTop w:val="0"/>
      <w:marBottom w:val="0"/>
      <w:divBdr>
        <w:top w:val="none" w:sz="0" w:space="0" w:color="auto"/>
        <w:left w:val="none" w:sz="0" w:space="0" w:color="auto"/>
        <w:bottom w:val="none" w:sz="0" w:space="0" w:color="auto"/>
        <w:right w:val="none" w:sz="0" w:space="0" w:color="auto"/>
      </w:divBdr>
    </w:div>
    <w:div w:id="532421105">
      <w:bodyDiv w:val="1"/>
      <w:marLeft w:val="0"/>
      <w:marRight w:val="0"/>
      <w:marTop w:val="0"/>
      <w:marBottom w:val="0"/>
      <w:divBdr>
        <w:top w:val="none" w:sz="0" w:space="0" w:color="auto"/>
        <w:left w:val="none" w:sz="0" w:space="0" w:color="auto"/>
        <w:bottom w:val="none" w:sz="0" w:space="0" w:color="auto"/>
        <w:right w:val="none" w:sz="0" w:space="0" w:color="auto"/>
      </w:divBdr>
    </w:div>
    <w:div w:id="532495198">
      <w:bodyDiv w:val="1"/>
      <w:marLeft w:val="0"/>
      <w:marRight w:val="0"/>
      <w:marTop w:val="0"/>
      <w:marBottom w:val="0"/>
      <w:divBdr>
        <w:top w:val="none" w:sz="0" w:space="0" w:color="auto"/>
        <w:left w:val="none" w:sz="0" w:space="0" w:color="auto"/>
        <w:bottom w:val="none" w:sz="0" w:space="0" w:color="auto"/>
        <w:right w:val="none" w:sz="0" w:space="0" w:color="auto"/>
      </w:divBdr>
    </w:div>
    <w:div w:id="534779569">
      <w:bodyDiv w:val="1"/>
      <w:marLeft w:val="0"/>
      <w:marRight w:val="0"/>
      <w:marTop w:val="0"/>
      <w:marBottom w:val="0"/>
      <w:divBdr>
        <w:top w:val="none" w:sz="0" w:space="0" w:color="auto"/>
        <w:left w:val="none" w:sz="0" w:space="0" w:color="auto"/>
        <w:bottom w:val="none" w:sz="0" w:space="0" w:color="auto"/>
        <w:right w:val="none" w:sz="0" w:space="0" w:color="auto"/>
      </w:divBdr>
    </w:div>
    <w:div w:id="545409958">
      <w:bodyDiv w:val="1"/>
      <w:marLeft w:val="0"/>
      <w:marRight w:val="0"/>
      <w:marTop w:val="0"/>
      <w:marBottom w:val="0"/>
      <w:divBdr>
        <w:top w:val="none" w:sz="0" w:space="0" w:color="auto"/>
        <w:left w:val="none" w:sz="0" w:space="0" w:color="auto"/>
        <w:bottom w:val="none" w:sz="0" w:space="0" w:color="auto"/>
        <w:right w:val="none" w:sz="0" w:space="0" w:color="auto"/>
      </w:divBdr>
    </w:div>
    <w:div w:id="558516069">
      <w:bodyDiv w:val="1"/>
      <w:marLeft w:val="0"/>
      <w:marRight w:val="0"/>
      <w:marTop w:val="0"/>
      <w:marBottom w:val="0"/>
      <w:divBdr>
        <w:top w:val="none" w:sz="0" w:space="0" w:color="auto"/>
        <w:left w:val="none" w:sz="0" w:space="0" w:color="auto"/>
        <w:bottom w:val="none" w:sz="0" w:space="0" w:color="auto"/>
        <w:right w:val="none" w:sz="0" w:space="0" w:color="auto"/>
      </w:divBdr>
    </w:div>
    <w:div w:id="561140498">
      <w:bodyDiv w:val="1"/>
      <w:marLeft w:val="0"/>
      <w:marRight w:val="0"/>
      <w:marTop w:val="0"/>
      <w:marBottom w:val="0"/>
      <w:divBdr>
        <w:top w:val="none" w:sz="0" w:space="0" w:color="auto"/>
        <w:left w:val="none" w:sz="0" w:space="0" w:color="auto"/>
        <w:bottom w:val="none" w:sz="0" w:space="0" w:color="auto"/>
        <w:right w:val="none" w:sz="0" w:space="0" w:color="auto"/>
      </w:divBdr>
    </w:div>
    <w:div w:id="565919873">
      <w:bodyDiv w:val="1"/>
      <w:marLeft w:val="0"/>
      <w:marRight w:val="0"/>
      <w:marTop w:val="0"/>
      <w:marBottom w:val="0"/>
      <w:divBdr>
        <w:top w:val="none" w:sz="0" w:space="0" w:color="auto"/>
        <w:left w:val="none" w:sz="0" w:space="0" w:color="auto"/>
        <w:bottom w:val="none" w:sz="0" w:space="0" w:color="auto"/>
        <w:right w:val="none" w:sz="0" w:space="0" w:color="auto"/>
      </w:divBdr>
    </w:div>
    <w:div w:id="570431420">
      <w:bodyDiv w:val="1"/>
      <w:marLeft w:val="0"/>
      <w:marRight w:val="0"/>
      <w:marTop w:val="0"/>
      <w:marBottom w:val="0"/>
      <w:divBdr>
        <w:top w:val="none" w:sz="0" w:space="0" w:color="auto"/>
        <w:left w:val="none" w:sz="0" w:space="0" w:color="auto"/>
        <w:bottom w:val="none" w:sz="0" w:space="0" w:color="auto"/>
        <w:right w:val="none" w:sz="0" w:space="0" w:color="auto"/>
      </w:divBdr>
    </w:div>
    <w:div w:id="573006887">
      <w:bodyDiv w:val="1"/>
      <w:marLeft w:val="0"/>
      <w:marRight w:val="0"/>
      <w:marTop w:val="0"/>
      <w:marBottom w:val="0"/>
      <w:divBdr>
        <w:top w:val="none" w:sz="0" w:space="0" w:color="auto"/>
        <w:left w:val="none" w:sz="0" w:space="0" w:color="auto"/>
        <w:bottom w:val="none" w:sz="0" w:space="0" w:color="auto"/>
        <w:right w:val="none" w:sz="0" w:space="0" w:color="auto"/>
      </w:divBdr>
    </w:div>
    <w:div w:id="574708682">
      <w:bodyDiv w:val="1"/>
      <w:marLeft w:val="0"/>
      <w:marRight w:val="0"/>
      <w:marTop w:val="0"/>
      <w:marBottom w:val="0"/>
      <w:divBdr>
        <w:top w:val="none" w:sz="0" w:space="0" w:color="auto"/>
        <w:left w:val="none" w:sz="0" w:space="0" w:color="auto"/>
        <w:bottom w:val="none" w:sz="0" w:space="0" w:color="auto"/>
        <w:right w:val="none" w:sz="0" w:space="0" w:color="auto"/>
      </w:divBdr>
    </w:div>
    <w:div w:id="575167747">
      <w:bodyDiv w:val="1"/>
      <w:marLeft w:val="0"/>
      <w:marRight w:val="0"/>
      <w:marTop w:val="0"/>
      <w:marBottom w:val="0"/>
      <w:divBdr>
        <w:top w:val="none" w:sz="0" w:space="0" w:color="auto"/>
        <w:left w:val="none" w:sz="0" w:space="0" w:color="auto"/>
        <w:bottom w:val="none" w:sz="0" w:space="0" w:color="auto"/>
        <w:right w:val="none" w:sz="0" w:space="0" w:color="auto"/>
      </w:divBdr>
    </w:div>
    <w:div w:id="575214122">
      <w:bodyDiv w:val="1"/>
      <w:marLeft w:val="0"/>
      <w:marRight w:val="0"/>
      <w:marTop w:val="0"/>
      <w:marBottom w:val="0"/>
      <w:divBdr>
        <w:top w:val="none" w:sz="0" w:space="0" w:color="auto"/>
        <w:left w:val="none" w:sz="0" w:space="0" w:color="auto"/>
        <w:bottom w:val="none" w:sz="0" w:space="0" w:color="auto"/>
        <w:right w:val="none" w:sz="0" w:space="0" w:color="auto"/>
      </w:divBdr>
    </w:div>
    <w:div w:id="575552282">
      <w:bodyDiv w:val="1"/>
      <w:marLeft w:val="0"/>
      <w:marRight w:val="0"/>
      <w:marTop w:val="0"/>
      <w:marBottom w:val="0"/>
      <w:divBdr>
        <w:top w:val="none" w:sz="0" w:space="0" w:color="auto"/>
        <w:left w:val="none" w:sz="0" w:space="0" w:color="auto"/>
        <w:bottom w:val="none" w:sz="0" w:space="0" w:color="auto"/>
        <w:right w:val="none" w:sz="0" w:space="0" w:color="auto"/>
      </w:divBdr>
    </w:div>
    <w:div w:id="577135459">
      <w:bodyDiv w:val="1"/>
      <w:marLeft w:val="0"/>
      <w:marRight w:val="0"/>
      <w:marTop w:val="0"/>
      <w:marBottom w:val="0"/>
      <w:divBdr>
        <w:top w:val="none" w:sz="0" w:space="0" w:color="auto"/>
        <w:left w:val="none" w:sz="0" w:space="0" w:color="auto"/>
        <w:bottom w:val="none" w:sz="0" w:space="0" w:color="auto"/>
        <w:right w:val="none" w:sz="0" w:space="0" w:color="auto"/>
      </w:divBdr>
    </w:div>
    <w:div w:id="580260857">
      <w:bodyDiv w:val="1"/>
      <w:marLeft w:val="0"/>
      <w:marRight w:val="0"/>
      <w:marTop w:val="0"/>
      <w:marBottom w:val="0"/>
      <w:divBdr>
        <w:top w:val="none" w:sz="0" w:space="0" w:color="auto"/>
        <w:left w:val="none" w:sz="0" w:space="0" w:color="auto"/>
        <w:bottom w:val="none" w:sz="0" w:space="0" w:color="auto"/>
        <w:right w:val="none" w:sz="0" w:space="0" w:color="auto"/>
      </w:divBdr>
    </w:div>
    <w:div w:id="590506887">
      <w:bodyDiv w:val="1"/>
      <w:marLeft w:val="0"/>
      <w:marRight w:val="0"/>
      <w:marTop w:val="0"/>
      <w:marBottom w:val="0"/>
      <w:divBdr>
        <w:top w:val="none" w:sz="0" w:space="0" w:color="auto"/>
        <w:left w:val="none" w:sz="0" w:space="0" w:color="auto"/>
        <w:bottom w:val="none" w:sz="0" w:space="0" w:color="auto"/>
        <w:right w:val="none" w:sz="0" w:space="0" w:color="auto"/>
      </w:divBdr>
    </w:div>
    <w:div w:id="597713369">
      <w:bodyDiv w:val="1"/>
      <w:marLeft w:val="0"/>
      <w:marRight w:val="0"/>
      <w:marTop w:val="0"/>
      <w:marBottom w:val="0"/>
      <w:divBdr>
        <w:top w:val="none" w:sz="0" w:space="0" w:color="auto"/>
        <w:left w:val="none" w:sz="0" w:space="0" w:color="auto"/>
        <w:bottom w:val="none" w:sz="0" w:space="0" w:color="auto"/>
        <w:right w:val="none" w:sz="0" w:space="0" w:color="auto"/>
      </w:divBdr>
    </w:div>
    <w:div w:id="601575292">
      <w:bodyDiv w:val="1"/>
      <w:marLeft w:val="0"/>
      <w:marRight w:val="0"/>
      <w:marTop w:val="0"/>
      <w:marBottom w:val="0"/>
      <w:divBdr>
        <w:top w:val="none" w:sz="0" w:space="0" w:color="auto"/>
        <w:left w:val="none" w:sz="0" w:space="0" w:color="auto"/>
        <w:bottom w:val="none" w:sz="0" w:space="0" w:color="auto"/>
        <w:right w:val="none" w:sz="0" w:space="0" w:color="auto"/>
      </w:divBdr>
    </w:div>
    <w:div w:id="615917016">
      <w:bodyDiv w:val="1"/>
      <w:marLeft w:val="0"/>
      <w:marRight w:val="0"/>
      <w:marTop w:val="0"/>
      <w:marBottom w:val="0"/>
      <w:divBdr>
        <w:top w:val="none" w:sz="0" w:space="0" w:color="auto"/>
        <w:left w:val="none" w:sz="0" w:space="0" w:color="auto"/>
        <w:bottom w:val="none" w:sz="0" w:space="0" w:color="auto"/>
        <w:right w:val="none" w:sz="0" w:space="0" w:color="auto"/>
      </w:divBdr>
    </w:div>
    <w:div w:id="617177886">
      <w:bodyDiv w:val="1"/>
      <w:marLeft w:val="0"/>
      <w:marRight w:val="0"/>
      <w:marTop w:val="0"/>
      <w:marBottom w:val="0"/>
      <w:divBdr>
        <w:top w:val="none" w:sz="0" w:space="0" w:color="auto"/>
        <w:left w:val="none" w:sz="0" w:space="0" w:color="auto"/>
        <w:bottom w:val="none" w:sz="0" w:space="0" w:color="auto"/>
        <w:right w:val="none" w:sz="0" w:space="0" w:color="auto"/>
      </w:divBdr>
    </w:div>
    <w:div w:id="625237885">
      <w:bodyDiv w:val="1"/>
      <w:marLeft w:val="0"/>
      <w:marRight w:val="0"/>
      <w:marTop w:val="0"/>
      <w:marBottom w:val="0"/>
      <w:divBdr>
        <w:top w:val="none" w:sz="0" w:space="0" w:color="auto"/>
        <w:left w:val="none" w:sz="0" w:space="0" w:color="auto"/>
        <w:bottom w:val="none" w:sz="0" w:space="0" w:color="auto"/>
        <w:right w:val="none" w:sz="0" w:space="0" w:color="auto"/>
      </w:divBdr>
    </w:div>
    <w:div w:id="629702148">
      <w:bodyDiv w:val="1"/>
      <w:marLeft w:val="0"/>
      <w:marRight w:val="0"/>
      <w:marTop w:val="0"/>
      <w:marBottom w:val="0"/>
      <w:divBdr>
        <w:top w:val="none" w:sz="0" w:space="0" w:color="auto"/>
        <w:left w:val="none" w:sz="0" w:space="0" w:color="auto"/>
        <w:bottom w:val="none" w:sz="0" w:space="0" w:color="auto"/>
        <w:right w:val="none" w:sz="0" w:space="0" w:color="auto"/>
      </w:divBdr>
    </w:div>
    <w:div w:id="635524041">
      <w:bodyDiv w:val="1"/>
      <w:marLeft w:val="0"/>
      <w:marRight w:val="0"/>
      <w:marTop w:val="0"/>
      <w:marBottom w:val="0"/>
      <w:divBdr>
        <w:top w:val="none" w:sz="0" w:space="0" w:color="auto"/>
        <w:left w:val="none" w:sz="0" w:space="0" w:color="auto"/>
        <w:bottom w:val="none" w:sz="0" w:space="0" w:color="auto"/>
        <w:right w:val="none" w:sz="0" w:space="0" w:color="auto"/>
      </w:divBdr>
    </w:div>
    <w:div w:id="636644458">
      <w:bodyDiv w:val="1"/>
      <w:marLeft w:val="0"/>
      <w:marRight w:val="0"/>
      <w:marTop w:val="0"/>
      <w:marBottom w:val="0"/>
      <w:divBdr>
        <w:top w:val="none" w:sz="0" w:space="0" w:color="auto"/>
        <w:left w:val="none" w:sz="0" w:space="0" w:color="auto"/>
        <w:bottom w:val="none" w:sz="0" w:space="0" w:color="auto"/>
        <w:right w:val="none" w:sz="0" w:space="0" w:color="auto"/>
      </w:divBdr>
    </w:div>
    <w:div w:id="636958731">
      <w:bodyDiv w:val="1"/>
      <w:marLeft w:val="0"/>
      <w:marRight w:val="0"/>
      <w:marTop w:val="0"/>
      <w:marBottom w:val="0"/>
      <w:divBdr>
        <w:top w:val="none" w:sz="0" w:space="0" w:color="auto"/>
        <w:left w:val="none" w:sz="0" w:space="0" w:color="auto"/>
        <w:bottom w:val="none" w:sz="0" w:space="0" w:color="auto"/>
        <w:right w:val="none" w:sz="0" w:space="0" w:color="auto"/>
      </w:divBdr>
    </w:div>
    <w:div w:id="637034516">
      <w:bodyDiv w:val="1"/>
      <w:marLeft w:val="0"/>
      <w:marRight w:val="0"/>
      <w:marTop w:val="0"/>
      <w:marBottom w:val="0"/>
      <w:divBdr>
        <w:top w:val="none" w:sz="0" w:space="0" w:color="auto"/>
        <w:left w:val="none" w:sz="0" w:space="0" w:color="auto"/>
        <w:bottom w:val="none" w:sz="0" w:space="0" w:color="auto"/>
        <w:right w:val="none" w:sz="0" w:space="0" w:color="auto"/>
      </w:divBdr>
    </w:div>
    <w:div w:id="638728326">
      <w:bodyDiv w:val="1"/>
      <w:marLeft w:val="0"/>
      <w:marRight w:val="0"/>
      <w:marTop w:val="0"/>
      <w:marBottom w:val="0"/>
      <w:divBdr>
        <w:top w:val="none" w:sz="0" w:space="0" w:color="auto"/>
        <w:left w:val="none" w:sz="0" w:space="0" w:color="auto"/>
        <w:bottom w:val="none" w:sz="0" w:space="0" w:color="auto"/>
        <w:right w:val="none" w:sz="0" w:space="0" w:color="auto"/>
      </w:divBdr>
    </w:div>
    <w:div w:id="650211330">
      <w:bodyDiv w:val="1"/>
      <w:marLeft w:val="0"/>
      <w:marRight w:val="0"/>
      <w:marTop w:val="0"/>
      <w:marBottom w:val="0"/>
      <w:divBdr>
        <w:top w:val="none" w:sz="0" w:space="0" w:color="auto"/>
        <w:left w:val="none" w:sz="0" w:space="0" w:color="auto"/>
        <w:bottom w:val="none" w:sz="0" w:space="0" w:color="auto"/>
        <w:right w:val="none" w:sz="0" w:space="0" w:color="auto"/>
      </w:divBdr>
    </w:div>
    <w:div w:id="686827255">
      <w:bodyDiv w:val="1"/>
      <w:marLeft w:val="0"/>
      <w:marRight w:val="0"/>
      <w:marTop w:val="0"/>
      <w:marBottom w:val="0"/>
      <w:divBdr>
        <w:top w:val="none" w:sz="0" w:space="0" w:color="auto"/>
        <w:left w:val="none" w:sz="0" w:space="0" w:color="auto"/>
        <w:bottom w:val="none" w:sz="0" w:space="0" w:color="auto"/>
        <w:right w:val="none" w:sz="0" w:space="0" w:color="auto"/>
      </w:divBdr>
    </w:div>
    <w:div w:id="690186673">
      <w:bodyDiv w:val="1"/>
      <w:marLeft w:val="0"/>
      <w:marRight w:val="0"/>
      <w:marTop w:val="0"/>
      <w:marBottom w:val="0"/>
      <w:divBdr>
        <w:top w:val="none" w:sz="0" w:space="0" w:color="auto"/>
        <w:left w:val="none" w:sz="0" w:space="0" w:color="auto"/>
        <w:bottom w:val="none" w:sz="0" w:space="0" w:color="auto"/>
        <w:right w:val="none" w:sz="0" w:space="0" w:color="auto"/>
      </w:divBdr>
    </w:div>
    <w:div w:id="706175117">
      <w:bodyDiv w:val="1"/>
      <w:marLeft w:val="0"/>
      <w:marRight w:val="0"/>
      <w:marTop w:val="0"/>
      <w:marBottom w:val="0"/>
      <w:divBdr>
        <w:top w:val="none" w:sz="0" w:space="0" w:color="auto"/>
        <w:left w:val="none" w:sz="0" w:space="0" w:color="auto"/>
        <w:bottom w:val="none" w:sz="0" w:space="0" w:color="auto"/>
        <w:right w:val="none" w:sz="0" w:space="0" w:color="auto"/>
      </w:divBdr>
    </w:div>
    <w:div w:id="706415289">
      <w:bodyDiv w:val="1"/>
      <w:marLeft w:val="0"/>
      <w:marRight w:val="0"/>
      <w:marTop w:val="0"/>
      <w:marBottom w:val="0"/>
      <w:divBdr>
        <w:top w:val="none" w:sz="0" w:space="0" w:color="auto"/>
        <w:left w:val="none" w:sz="0" w:space="0" w:color="auto"/>
        <w:bottom w:val="none" w:sz="0" w:space="0" w:color="auto"/>
        <w:right w:val="none" w:sz="0" w:space="0" w:color="auto"/>
      </w:divBdr>
    </w:div>
    <w:div w:id="708145779">
      <w:bodyDiv w:val="1"/>
      <w:marLeft w:val="0"/>
      <w:marRight w:val="0"/>
      <w:marTop w:val="0"/>
      <w:marBottom w:val="0"/>
      <w:divBdr>
        <w:top w:val="none" w:sz="0" w:space="0" w:color="auto"/>
        <w:left w:val="none" w:sz="0" w:space="0" w:color="auto"/>
        <w:bottom w:val="none" w:sz="0" w:space="0" w:color="auto"/>
        <w:right w:val="none" w:sz="0" w:space="0" w:color="auto"/>
      </w:divBdr>
    </w:div>
    <w:div w:id="709574492">
      <w:bodyDiv w:val="1"/>
      <w:marLeft w:val="0"/>
      <w:marRight w:val="0"/>
      <w:marTop w:val="0"/>
      <w:marBottom w:val="0"/>
      <w:divBdr>
        <w:top w:val="none" w:sz="0" w:space="0" w:color="auto"/>
        <w:left w:val="none" w:sz="0" w:space="0" w:color="auto"/>
        <w:bottom w:val="none" w:sz="0" w:space="0" w:color="auto"/>
        <w:right w:val="none" w:sz="0" w:space="0" w:color="auto"/>
      </w:divBdr>
    </w:div>
    <w:div w:id="710685670">
      <w:bodyDiv w:val="1"/>
      <w:marLeft w:val="0"/>
      <w:marRight w:val="0"/>
      <w:marTop w:val="0"/>
      <w:marBottom w:val="0"/>
      <w:divBdr>
        <w:top w:val="none" w:sz="0" w:space="0" w:color="auto"/>
        <w:left w:val="none" w:sz="0" w:space="0" w:color="auto"/>
        <w:bottom w:val="none" w:sz="0" w:space="0" w:color="auto"/>
        <w:right w:val="none" w:sz="0" w:space="0" w:color="auto"/>
      </w:divBdr>
    </w:div>
    <w:div w:id="714038846">
      <w:bodyDiv w:val="1"/>
      <w:marLeft w:val="0"/>
      <w:marRight w:val="0"/>
      <w:marTop w:val="0"/>
      <w:marBottom w:val="0"/>
      <w:divBdr>
        <w:top w:val="none" w:sz="0" w:space="0" w:color="auto"/>
        <w:left w:val="none" w:sz="0" w:space="0" w:color="auto"/>
        <w:bottom w:val="none" w:sz="0" w:space="0" w:color="auto"/>
        <w:right w:val="none" w:sz="0" w:space="0" w:color="auto"/>
      </w:divBdr>
    </w:div>
    <w:div w:id="716701724">
      <w:bodyDiv w:val="1"/>
      <w:marLeft w:val="0"/>
      <w:marRight w:val="0"/>
      <w:marTop w:val="0"/>
      <w:marBottom w:val="0"/>
      <w:divBdr>
        <w:top w:val="none" w:sz="0" w:space="0" w:color="auto"/>
        <w:left w:val="none" w:sz="0" w:space="0" w:color="auto"/>
        <w:bottom w:val="none" w:sz="0" w:space="0" w:color="auto"/>
        <w:right w:val="none" w:sz="0" w:space="0" w:color="auto"/>
      </w:divBdr>
    </w:div>
    <w:div w:id="726149978">
      <w:bodyDiv w:val="1"/>
      <w:marLeft w:val="0"/>
      <w:marRight w:val="0"/>
      <w:marTop w:val="0"/>
      <w:marBottom w:val="0"/>
      <w:divBdr>
        <w:top w:val="none" w:sz="0" w:space="0" w:color="auto"/>
        <w:left w:val="none" w:sz="0" w:space="0" w:color="auto"/>
        <w:bottom w:val="none" w:sz="0" w:space="0" w:color="auto"/>
        <w:right w:val="none" w:sz="0" w:space="0" w:color="auto"/>
      </w:divBdr>
    </w:div>
    <w:div w:id="739400976">
      <w:bodyDiv w:val="1"/>
      <w:marLeft w:val="0"/>
      <w:marRight w:val="0"/>
      <w:marTop w:val="0"/>
      <w:marBottom w:val="0"/>
      <w:divBdr>
        <w:top w:val="none" w:sz="0" w:space="0" w:color="auto"/>
        <w:left w:val="none" w:sz="0" w:space="0" w:color="auto"/>
        <w:bottom w:val="none" w:sz="0" w:space="0" w:color="auto"/>
        <w:right w:val="none" w:sz="0" w:space="0" w:color="auto"/>
      </w:divBdr>
    </w:div>
    <w:div w:id="743649960">
      <w:bodyDiv w:val="1"/>
      <w:marLeft w:val="0"/>
      <w:marRight w:val="0"/>
      <w:marTop w:val="0"/>
      <w:marBottom w:val="0"/>
      <w:divBdr>
        <w:top w:val="none" w:sz="0" w:space="0" w:color="auto"/>
        <w:left w:val="none" w:sz="0" w:space="0" w:color="auto"/>
        <w:bottom w:val="none" w:sz="0" w:space="0" w:color="auto"/>
        <w:right w:val="none" w:sz="0" w:space="0" w:color="auto"/>
      </w:divBdr>
    </w:div>
    <w:div w:id="748504290">
      <w:bodyDiv w:val="1"/>
      <w:marLeft w:val="0"/>
      <w:marRight w:val="0"/>
      <w:marTop w:val="0"/>
      <w:marBottom w:val="0"/>
      <w:divBdr>
        <w:top w:val="none" w:sz="0" w:space="0" w:color="auto"/>
        <w:left w:val="none" w:sz="0" w:space="0" w:color="auto"/>
        <w:bottom w:val="none" w:sz="0" w:space="0" w:color="auto"/>
        <w:right w:val="none" w:sz="0" w:space="0" w:color="auto"/>
      </w:divBdr>
    </w:div>
    <w:div w:id="752504803">
      <w:bodyDiv w:val="1"/>
      <w:marLeft w:val="0"/>
      <w:marRight w:val="0"/>
      <w:marTop w:val="0"/>
      <w:marBottom w:val="0"/>
      <w:divBdr>
        <w:top w:val="none" w:sz="0" w:space="0" w:color="auto"/>
        <w:left w:val="none" w:sz="0" w:space="0" w:color="auto"/>
        <w:bottom w:val="none" w:sz="0" w:space="0" w:color="auto"/>
        <w:right w:val="none" w:sz="0" w:space="0" w:color="auto"/>
      </w:divBdr>
    </w:div>
    <w:div w:id="759378421">
      <w:bodyDiv w:val="1"/>
      <w:marLeft w:val="0"/>
      <w:marRight w:val="0"/>
      <w:marTop w:val="0"/>
      <w:marBottom w:val="0"/>
      <w:divBdr>
        <w:top w:val="none" w:sz="0" w:space="0" w:color="auto"/>
        <w:left w:val="none" w:sz="0" w:space="0" w:color="auto"/>
        <w:bottom w:val="none" w:sz="0" w:space="0" w:color="auto"/>
        <w:right w:val="none" w:sz="0" w:space="0" w:color="auto"/>
      </w:divBdr>
    </w:div>
    <w:div w:id="770472211">
      <w:bodyDiv w:val="1"/>
      <w:marLeft w:val="0"/>
      <w:marRight w:val="0"/>
      <w:marTop w:val="0"/>
      <w:marBottom w:val="0"/>
      <w:divBdr>
        <w:top w:val="none" w:sz="0" w:space="0" w:color="auto"/>
        <w:left w:val="none" w:sz="0" w:space="0" w:color="auto"/>
        <w:bottom w:val="none" w:sz="0" w:space="0" w:color="auto"/>
        <w:right w:val="none" w:sz="0" w:space="0" w:color="auto"/>
      </w:divBdr>
    </w:div>
    <w:div w:id="770666614">
      <w:bodyDiv w:val="1"/>
      <w:marLeft w:val="0"/>
      <w:marRight w:val="0"/>
      <w:marTop w:val="0"/>
      <w:marBottom w:val="0"/>
      <w:divBdr>
        <w:top w:val="none" w:sz="0" w:space="0" w:color="auto"/>
        <w:left w:val="none" w:sz="0" w:space="0" w:color="auto"/>
        <w:bottom w:val="none" w:sz="0" w:space="0" w:color="auto"/>
        <w:right w:val="none" w:sz="0" w:space="0" w:color="auto"/>
      </w:divBdr>
    </w:div>
    <w:div w:id="804585809">
      <w:bodyDiv w:val="1"/>
      <w:marLeft w:val="0"/>
      <w:marRight w:val="0"/>
      <w:marTop w:val="0"/>
      <w:marBottom w:val="0"/>
      <w:divBdr>
        <w:top w:val="none" w:sz="0" w:space="0" w:color="auto"/>
        <w:left w:val="none" w:sz="0" w:space="0" w:color="auto"/>
        <w:bottom w:val="none" w:sz="0" w:space="0" w:color="auto"/>
        <w:right w:val="none" w:sz="0" w:space="0" w:color="auto"/>
      </w:divBdr>
    </w:div>
    <w:div w:id="808398787">
      <w:bodyDiv w:val="1"/>
      <w:marLeft w:val="0"/>
      <w:marRight w:val="0"/>
      <w:marTop w:val="0"/>
      <w:marBottom w:val="0"/>
      <w:divBdr>
        <w:top w:val="none" w:sz="0" w:space="0" w:color="auto"/>
        <w:left w:val="none" w:sz="0" w:space="0" w:color="auto"/>
        <w:bottom w:val="none" w:sz="0" w:space="0" w:color="auto"/>
        <w:right w:val="none" w:sz="0" w:space="0" w:color="auto"/>
      </w:divBdr>
    </w:div>
    <w:div w:id="809250463">
      <w:bodyDiv w:val="1"/>
      <w:marLeft w:val="0"/>
      <w:marRight w:val="0"/>
      <w:marTop w:val="0"/>
      <w:marBottom w:val="0"/>
      <w:divBdr>
        <w:top w:val="none" w:sz="0" w:space="0" w:color="auto"/>
        <w:left w:val="none" w:sz="0" w:space="0" w:color="auto"/>
        <w:bottom w:val="none" w:sz="0" w:space="0" w:color="auto"/>
        <w:right w:val="none" w:sz="0" w:space="0" w:color="auto"/>
      </w:divBdr>
    </w:div>
    <w:div w:id="814839408">
      <w:bodyDiv w:val="1"/>
      <w:marLeft w:val="0"/>
      <w:marRight w:val="0"/>
      <w:marTop w:val="0"/>
      <w:marBottom w:val="0"/>
      <w:divBdr>
        <w:top w:val="none" w:sz="0" w:space="0" w:color="auto"/>
        <w:left w:val="none" w:sz="0" w:space="0" w:color="auto"/>
        <w:bottom w:val="none" w:sz="0" w:space="0" w:color="auto"/>
        <w:right w:val="none" w:sz="0" w:space="0" w:color="auto"/>
      </w:divBdr>
    </w:div>
    <w:div w:id="820006609">
      <w:bodyDiv w:val="1"/>
      <w:marLeft w:val="0"/>
      <w:marRight w:val="0"/>
      <w:marTop w:val="0"/>
      <w:marBottom w:val="0"/>
      <w:divBdr>
        <w:top w:val="none" w:sz="0" w:space="0" w:color="auto"/>
        <w:left w:val="none" w:sz="0" w:space="0" w:color="auto"/>
        <w:bottom w:val="none" w:sz="0" w:space="0" w:color="auto"/>
        <w:right w:val="none" w:sz="0" w:space="0" w:color="auto"/>
      </w:divBdr>
    </w:div>
    <w:div w:id="835809061">
      <w:bodyDiv w:val="1"/>
      <w:marLeft w:val="0"/>
      <w:marRight w:val="0"/>
      <w:marTop w:val="0"/>
      <w:marBottom w:val="0"/>
      <w:divBdr>
        <w:top w:val="none" w:sz="0" w:space="0" w:color="auto"/>
        <w:left w:val="none" w:sz="0" w:space="0" w:color="auto"/>
        <w:bottom w:val="none" w:sz="0" w:space="0" w:color="auto"/>
        <w:right w:val="none" w:sz="0" w:space="0" w:color="auto"/>
      </w:divBdr>
    </w:div>
    <w:div w:id="838422749">
      <w:bodyDiv w:val="1"/>
      <w:marLeft w:val="0"/>
      <w:marRight w:val="0"/>
      <w:marTop w:val="0"/>
      <w:marBottom w:val="0"/>
      <w:divBdr>
        <w:top w:val="none" w:sz="0" w:space="0" w:color="auto"/>
        <w:left w:val="none" w:sz="0" w:space="0" w:color="auto"/>
        <w:bottom w:val="none" w:sz="0" w:space="0" w:color="auto"/>
        <w:right w:val="none" w:sz="0" w:space="0" w:color="auto"/>
      </w:divBdr>
    </w:div>
    <w:div w:id="844587735">
      <w:bodyDiv w:val="1"/>
      <w:marLeft w:val="0"/>
      <w:marRight w:val="0"/>
      <w:marTop w:val="0"/>
      <w:marBottom w:val="0"/>
      <w:divBdr>
        <w:top w:val="none" w:sz="0" w:space="0" w:color="auto"/>
        <w:left w:val="none" w:sz="0" w:space="0" w:color="auto"/>
        <w:bottom w:val="none" w:sz="0" w:space="0" w:color="auto"/>
        <w:right w:val="none" w:sz="0" w:space="0" w:color="auto"/>
      </w:divBdr>
    </w:div>
    <w:div w:id="853613222">
      <w:bodyDiv w:val="1"/>
      <w:marLeft w:val="0"/>
      <w:marRight w:val="0"/>
      <w:marTop w:val="0"/>
      <w:marBottom w:val="0"/>
      <w:divBdr>
        <w:top w:val="none" w:sz="0" w:space="0" w:color="auto"/>
        <w:left w:val="none" w:sz="0" w:space="0" w:color="auto"/>
        <w:bottom w:val="none" w:sz="0" w:space="0" w:color="auto"/>
        <w:right w:val="none" w:sz="0" w:space="0" w:color="auto"/>
      </w:divBdr>
    </w:div>
    <w:div w:id="866255453">
      <w:bodyDiv w:val="1"/>
      <w:marLeft w:val="0"/>
      <w:marRight w:val="0"/>
      <w:marTop w:val="0"/>
      <w:marBottom w:val="0"/>
      <w:divBdr>
        <w:top w:val="none" w:sz="0" w:space="0" w:color="auto"/>
        <w:left w:val="none" w:sz="0" w:space="0" w:color="auto"/>
        <w:bottom w:val="none" w:sz="0" w:space="0" w:color="auto"/>
        <w:right w:val="none" w:sz="0" w:space="0" w:color="auto"/>
      </w:divBdr>
    </w:div>
    <w:div w:id="869536018">
      <w:bodyDiv w:val="1"/>
      <w:marLeft w:val="0"/>
      <w:marRight w:val="0"/>
      <w:marTop w:val="0"/>
      <w:marBottom w:val="0"/>
      <w:divBdr>
        <w:top w:val="none" w:sz="0" w:space="0" w:color="auto"/>
        <w:left w:val="none" w:sz="0" w:space="0" w:color="auto"/>
        <w:bottom w:val="none" w:sz="0" w:space="0" w:color="auto"/>
        <w:right w:val="none" w:sz="0" w:space="0" w:color="auto"/>
      </w:divBdr>
    </w:div>
    <w:div w:id="874730508">
      <w:bodyDiv w:val="1"/>
      <w:marLeft w:val="0"/>
      <w:marRight w:val="0"/>
      <w:marTop w:val="0"/>
      <w:marBottom w:val="0"/>
      <w:divBdr>
        <w:top w:val="none" w:sz="0" w:space="0" w:color="auto"/>
        <w:left w:val="none" w:sz="0" w:space="0" w:color="auto"/>
        <w:bottom w:val="none" w:sz="0" w:space="0" w:color="auto"/>
        <w:right w:val="none" w:sz="0" w:space="0" w:color="auto"/>
      </w:divBdr>
    </w:div>
    <w:div w:id="877938614">
      <w:bodyDiv w:val="1"/>
      <w:marLeft w:val="0"/>
      <w:marRight w:val="0"/>
      <w:marTop w:val="0"/>
      <w:marBottom w:val="0"/>
      <w:divBdr>
        <w:top w:val="none" w:sz="0" w:space="0" w:color="auto"/>
        <w:left w:val="none" w:sz="0" w:space="0" w:color="auto"/>
        <w:bottom w:val="none" w:sz="0" w:space="0" w:color="auto"/>
        <w:right w:val="none" w:sz="0" w:space="0" w:color="auto"/>
      </w:divBdr>
    </w:div>
    <w:div w:id="880437548">
      <w:bodyDiv w:val="1"/>
      <w:marLeft w:val="0"/>
      <w:marRight w:val="0"/>
      <w:marTop w:val="0"/>
      <w:marBottom w:val="0"/>
      <w:divBdr>
        <w:top w:val="none" w:sz="0" w:space="0" w:color="auto"/>
        <w:left w:val="none" w:sz="0" w:space="0" w:color="auto"/>
        <w:bottom w:val="none" w:sz="0" w:space="0" w:color="auto"/>
        <w:right w:val="none" w:sz="0" w:space="0" w:color="auto"/>
      </w:divBdr>
    </w:div>
    <w:div w:id="888414835">
      <w:bodyDiv w:val="1"/>
      <w:marLeft w:val="0"/>
      <w:marRight w:val="0"/>
      <w:marTop w:val="0"/>
      <w:marBottom w:val="0"/>
      <w:divBdr>
        <w:top w:val="none" w:sz="0" w:space="0" w:color="auto"/>
        <w:left w:val="none" w:sz="0" w:space="0" w:color="auto"/>
        <w:bottom w:val="none" w:sz="0" w:space="0" w:color="auto"/>
        <w:right w:val="none" w:sz="0" w:space="0" w:color="auto"/>
      </w:divBdr>
    </w:div>
    <w:div w:id="893390343">
      <w:bodyDiv w:val="1"/>
      <w:marLeft w:val="0"/>
      <w:marRight w:val="0"/>
      <w:marTop w:val="0"/>
      <w:marBottom w:val="0"/>
      <w:divBdr>
        <w:top w:val="none" w:sz="0" w:space="0" w:color="auto"/>
        <w:left w:val="none" w:sz="0" w:space="0" w:color="auto"/>
        <w:bottom w:val="none" w:sz="0" w:space="0" w:color="auto"/>
        <w:right w:val="none" w:sz="0" w:space="0" w:color="auto"/>
      </w:divBdr>
    </w:div>
    <w:div w:id="902253423">
      <w:bodyDiv w:val="1"/>
      <w:marLeft w:val="0"/>
      <w:marRight w:val="0"/>
      <w:marTop w:val="0"/>
      <w:marBottom w:val="0"/>
      <w:divBdr>
        <w:top w:val="none" w:sz="0" w:space="0" w:color="auto"/>
        <w:left w:val="none" w:sz="0" w:space="0" w:color="auto"/>
        <w:bottom w:val="none" w:sz="0" w:space="0" w:color="auto"/>
        <w:right w:val="none" w:sz="0" w:space="0" w:color="auto"/>
      </w:divBdr>
    </w:div>
    <w:div w:id="912735438">
      <w:bodyDiv w:val="1"/>
      <w:marLeft w:val="0"/>
      <w:marRight w:val="0"/>
      <w:marTop w:val="0"/>
      <w:marBottom w:val="0"/>
      <w:divBdr>
        <w:top w:val="none" w:sz="0" w:space="0" w:color="auto"/>
        <w:left w:val="none" w:sz="0" w:space="0" w:color="auto"/>
        <w:bottom w:val="none" w:sz="0" w:space="0" w:color="auto"/>
        <w:right w:val="none" w:sz="0" w:space="0" w:color="auto"/>
      </w:divBdr>
    </w:div>
    <w:div w:id="914898242">
      <w:bodyDiv w:val="1"/>
      <w:marLeft w:val="0"/>
      <w:marRight w:val="0"/>
      <w:marTop w:val="0"/>
      <w:marBottom w:val="0"/>
      <w:divBdr>
        <w:top w:val="none" w:sz="0" w:space="0" w:color="auto"/>
        <w:left w:val="none" w:sz="0" w:space="0" w:color="auto"/>
        <w:bottom w:val="none" w:sz="0" w:space="0" w:color="auto"/>
        <w:right w:val="none" w:sz="0" w:space="0" w:color="auto"/>
      </w:divBdr>
    </w:div>
    <w:div w:id="926381974">
      <w:bodyDiv w:val="1"/>
      <w:marLeft w:val="0"/>
      <w:marRight w:val="0"/>
      <w:marTop w:val="0"/>
      <w:marBottom w:val="0"/>
      <w:divBdr>
        <w:top w:val="none" w:sz="0" w:space="0" w:color="auto"/>
        <w:left w:val="none" w:sz="0" w:space="0" w:color="auto"/>
        <w:bottom w:val="none" w:sz="0" w:space="0" w:color="auto"/>
        <w:right w:val="none" w:sz="0" w:space="0" w:color="auto"/>
      </w:divBdr>
    </w:div>
    <w:div w:id="929463637">
      <w:bodyDiv w:val="1"/>
      <w:marLeft w:val="0"/>
      <w:marRight w:val="0"/>
      <w:marTop w:val="0"/>
      <w:marBottom w:val="0"/>
      <w:divBdr>
        <w:top w:val="none" w:sz="0" w:space="0" w:color="auto"/>
        <w:left w:val="none" w:sz="0" w:space="0" w:color="auto"/>
        <w:bottom w:val="none" w:sz="0" w:space="0" w:color="auto"/>
        <w:right w:val="none" w:sz="0" w:space="0" w:color="auto"/>
      </w:divBdr>
    </w:div>
    <w:div w:id="932279593">
      <w:bodyDiv w:val="1"/>
      <w:marLeft w:val="0"/>
      <w:marRight w:val="0"/>
      <w:marTop w:val="0"/>
      <w:marBottom w:val="0"/>
      <w:divBdr>
        <w:top w:val="none" w:sz="0" w:space="0" w:color="auto"/>
        <w:left w:val="none" w:sz="0" w:space="0" w:color="auto"/>
        <w:bottom w:val="none" w:sz="0" w:space="0" w:color="auto"/>
        <w:right w:val="none" w:sz="0" w:space="0" w:color="auto"/>
      </w:divBdr>
    </w:div>
    <w:div w:id="944191625">
      <w:bodyDiv w:val="1"/>
      <w:marLeft w:val="0"/>
      <w:marRight w:val="0"/>
      <w:marTop w:val="0"/>
      <w:marBottom w:val="0"/>
      <w:divBdr>
        <w:top w:val="none" w:sz="0" w:space="0" w:color="auto"/>
        <w:left w:val="none" w:sz="0" w:space="0" w:color="auto"/>
        <w:bottom w:val="none" w:sz="0" w:space="0" w:color="auto"/>
        <w:right w:val="none" w:sz="0" w:space="0" w:color="auto"/>
      </w:divBdr>
    </w:div>
    <w:div w:id="944264886">
      <w:bodyDiv w:val="1"/>
      <w:marLeft w:val="0"/>
      <w:marRight w:val="0"/>
      <w:marTop w:val="0"/>
      <w:marBottom w:val="0"/>
      <w:divBdr>
        <w:top w:val="none" w:sz="0" w:space="0" w:color="auto"/>
        <w:left w:val="none" w:sz="0" w:space="0" w:color="auto"/>
        <w:bottom w:val="none" w:sz="0" w:space="0" w:color="auto"/>
        <w:right w:val="none" w:sz="0" w:space="0" w:color="auto"/>
      </w:divBdr>
    </w:div>
    <w:div w:id="945969424">
      <w:bodyDiv w:val="1"/>
      <w:marLeft w:val="0"/>
      <w:marRight w:val="0"/>
      <w:marTop w:val="0"/>
      <w:marBottom w:val="0"/>
      <w:divBdr>
        <w:top w:val="none" w:sz="0" w:space="0" w:color="auto"/>
        <w:left w:val="none" w:sz="0" w:space="0" w:color="auto"/>
        <w:bottom w:val="none" w:sz="0" w:space="0" w:color="auto"/>
        <w:right w:val="none" w:sz="0" w:space="0" w:color="auto"/>
      </w:divBdr>
    </w:div>
    <w:div w:id="961956848">
      <w:bodyDiv w:val="1"/>
      <w:marLeft w:val="0"/>
      <w:marRight w:val="0"/>
      <w:marTop w:val="0"/>
      <w:marBottom w:val="0"/>
      <w:divBdr>
        <w:top w:val="none" w:sz="0" w:space="0" w:color="auto"/>
        <w:left w:val="none" w:sz="0" w:space="0" w:color="auto"/>
        <w:bottom w:val="none" w:sz="0" w:space="0" w:color="auto"/>
        <w:right w:val="none" w:sz="0" w:space="0" w:color="auto"/>
      </w:divBdr>
    </w:div>
    <w:div w:id="966356864">
      <w:bodyDiv w:val="1"/>
      <w:marLeft w:val="0"/>
      <w:marRight w:val="0"/>
      <w:marTop w:val="0"/>
      <w:marBottom w:val="0"/>
      <w:divBdr>
        <w:top w:val="none" w:sz="0" w:space="0" w:color="auto"/>
        <w:left w:val="none" w:sz="0" w:space="0" w:color="auto"/>
        <w:bottom w:val="none" w:sz="0" w:space="0" w:color="auto"/>
        <w:right w:val="none" w:sz="0" w:space="0" w:color="auto"/>
      </w:divBdr>
    </w:div>
    <w:div w:id="972634078">
      <w:bodyDiv w:val="1"/>
      <w:marLeft w:val="0"/>
      <w:marRight w:val="0"/>
      <w:marTop w:val="0"/>
      <w:marBottom w:val="0"/>
      <w:divBdr>
        <w:top w:val="none" w:sz="0" w:space="0" w:color="auto"/>
        <w:left w:val="none" w:sz="0" w:space="0" w:color="auto"/>
        <w:bottom w:val="none" w:sz="0" w:space="0" w:color="auto"/>
        <w:right w:val="none" w:sz="0" w:space="0" w:color="auto"/>
      </w:divBdr>
    </w:div>
    <w:div w:id="974019448">
      <w:bodyDiv w:val="1"/>
      <w:marLeft w:val="0"/>
      <w:marRight w:val="0"/>
      <w:marTop w:val="0"/>
      <w:marBottom w:val="0"/>
      <w:divBdr>
        <w:top w:val="none" w:sz="0" w:space="0" w:color="auto"/>
        <w:left w:val="none" w:sz="0" w:space="0" w:color="auto"/>
        <w:bottom w:val="none" w:sz="0" w:space="0" w:color="auto"/>
        <w:right w:val="none" w:sz="0" w:space="0" w:color="auto"/>
      </w:divBdr>
    </w:div>
    <w:div w:id="981740727">
      <w:bodyDiv w:val="1"/>
      <w:marLeft w:val="0"/>
      <w:marRight w:val="0"/>
      <w:marTop w:val="0"/>
      <w:marBottom w:val="0"/>
      <w:divBdr>
        <w:top w:val="none" w:sz="0" w:space="0" w:color="auto"/>
        <w:left w:val="none" w:sz="0" w:space="0" w:color="auto"/>
        <w:bottom w:val="none" w:sz="0" w:space="0" w:color="auto"/>
        <w:right w:val="none" w:sz="0" w:space="0" w:color="auto"/>
      </w:divBdr>
    </w:div>
    <w:div w:id="983006557">
      <w:bodyDiv w:val="1"/>
      <w:marLeft w:val="0"/>
      <w:marRight w:val="0"/>
      <w:marTop w:val="0"/>
      <w:marBottom w:val="0"/>
      <w:divBdr>
        <w:top w:val="none" w:sz="0" w:space="0" w:color="auto"/>
        <w:left w:val="none" w:sz="0" w:space="0" w:color="auto"/>
        <w:bottom w:val="none" w:sz="0" w:space="0" w:color="auto"/>
        <w:right w:val="none" w:sz="0" w:space="0" w:color="auto"/>
      </w:divBdr>
    </w:div>
    <w:div w:id="985282483">
      <w:bodyDiv w:val="1"/>
      <w:marLeft w:val="0"/>
      <w:marRight w:val="0"/>
      <w:marTop w:val="0"/>
      <w:marBottom w:val="0"/>
      <w:divBdr>
        <w:top w:val="none" w:sz="0" w:space="0" w:color="auto"/>
        <w:left w:val="none" w:sz="0" w:space="0" w:color="auto"/>
        <w:bottom w:val="none" w:sz="0" w:space="0" w:color="auto"/>
        <w:right w:val="none" w:sz="0" w:space="0" w:color="auto"/>
      </w:divBdr>
    </w:div>
    <w:div w:id="996497532">
      <w:bodyDiv w:val="1"/>
      <w:marLeft w:val="0"/>
      <w:marRight w:val="0"/>
      <w:marTop w:val="0"/>
      <w:marBottom w:val="0"/>
      <w:divBdr>
        <w:top w:val="none" w:sz="0" w:space="0" w:color="auto"/>
        <w:left w:val="none" w:sz="0" w:space="0" w:color="auto"/>
        <w:bottom w:val="none" w:sz="0" w:space="0" w:color="auto"/>
        <w:right w:val="none" w:sz="0" w:space="0" w:color="auto"/>
      </w:divBdr>
    </w:div>
    <w:div w:id="1002859981">
      <w:bodyDiv w:val="1"/>
      <w:marLeft w:val="0"/>
      <w:marRight w:val="0"/>
      <w:marTop w:val="0"/>
      <w:marBottom w:val="0"/>
      <w:divBdr>
        <w:top w:val="none" w:sz="0" w:space="0" w:color="auto"/>
        <w:left w:val="none" w:sz="0" w:space="0" w:color="auto"/>
        <w:bottom w:val="none" w:sz="0" w:space="0" w:color="auto"/>
        <w:right w:val="none" w:sz="0" w:space="0" w:color="auto"/>
      </w:divBdr>
    </w:div>
    <w:div w:id="1003314628">
      <w:bodyDiv w:val="1"/>
      <w:marLeft w:val="0"/>
      <w:marRight w:val="0"/>
      <w:marTop w:val="0"/>
      <w:marBottom w:val="0"/>
      <w:divBdr>
        <w:top w:val="none" w:sz="0" w:space="0" w:color="auto"/>
        <w:left w:val="none" w:sz="0" w:space="0" w:color="auto"/>
        <w:bottom w:val="none" w:sz="0" w:space="0" w:color="auto"/>
        <w:right w:val="none" w:sz="0" w:space="0" w:color="auto"/>
      </w:divBdr>
    </w:div>
    <w:div w:id="1018430799">
      <w:bodyDiv w:val="1"/>
      <w:marLeft w:val="0"/>
      <w:marRight w:val="0"/>
      <w:marTop w:val="0"/>
      <w:marBottom w:val="0"/>
      <w:divBdr>
        <w:top w:val="none" w:sz="0" w:space="0" w:color="auto"/>
        <w:left w:val="none" w:sz="0" w:space="0" w:color="auto"/>
        <w:bottom w:val="none" w:sz="0" w:space="0" w:color="auto"/>
        <w:right w:val="none" w:sz="0" w:space="0" w:color="auto"/>
      </w:divBdr>
    </w:div>
    <w:div w:id="1019701836">
      <w:bodyDiv w:val="1"/>
      <w:marLeft w:val="0"/>
      <w:marRight w:val="0"/>
      <w:marTop w:val="0"/>
      <w:marBottom w:val="0"/>
      <w:divBdr>
        <w:top w:val="none" w:sz="0" w:space="0" w:color="auto"/>
        <w:left w:val="none" w:sz="0" w:space="0" w:color="auto"/>
        <w:bottom w:val="none" w:sz="0" w:space="0" w:color="auto"/>
        <w:right w:val="none" w:sz="0" w:space="0" w:color="auto"/>
      </w:divBdr>
    </w:div>
    <w:div w:id="1027409318">
      <w:bodyDiv w:val="1"/>
      <w:marLeft w:val="0"/>
      <w:marRight w:val="0"/>
      <w:marTop w:val="0"/>
      <w:marBottom w:val="0"/>
      <w:divBdr>
        <w:top w:val="none" w:sz="0" w:space="0" w:color="auto"/>
        <w:left w:val="none" w:sz="0" w:space="0" w:color="auto"/>
        <w:bottom w:val="none" w:sz="0" w:space="0" w:color="auto"/>
        <w:right w:val="none" w:sz="0" w:space="0" w:color="auto"/>
      </w:divBdr>
    </w:div>
    <w:div w:id="1032729927">
      <w:bodyDiv w:val="1"/>
      <w:marLeft w:val="0"/>
      <w:marRight w:val="0"/>
      <w:marTop w:val="0"/>
      <w:marBottom w:val="0"/>
      <w:divBdr>
        <w:top w:val="none" w:sz="0" w:space="0" w:color="auto"/>
        <w:left w:val="none" w:sz="0" w:space="0" w:color="auto"/>
        <w:bottom w:val="none" w:sz="0" w:space="0" w:color="auto"/>
        <w:right w:val="none" w:sz="0" w:space="0" w:color="auto"/>
      </w:divBdr>
    </w:div>
    <w:div w:id="1041520306">
      <w:bodyDiv w:val="1"/>
      <w:marLeft w:val="0"/>
      <w:marRight w:val="0"/>
      <w:marTop w:val="0"/>
      <w:marBottom w:val="0"/>
      <w:divBdr>
        <w:top w:val="none" w:sz="0" w:space="0" w:color="auto"/>
        <w:left w:val="none" w:sz="0" w:space="0" w:color="auto"/>
        <w:bottom w:val="none" w:sz="0" w:space="0" w:color="auto"/>
        <w:right w:val="none" w:sz="0" w:space="0" w:color="auto"/>
      </w:divBdr>
    </w:div>
    <w:div w:id="1061636571">
      <w:bodyDiv w:val="1"/>
      <w:marLeft w:val="0"/>
      <w:marRight w:val="0"/>
      <w:marTop w:val="0"/>
      <w:marBottom w:val="0"/>
      <w:divBdr>
        <w:top w:val="none" w:sz="0" w:space="0" w:color="auto"/>
        <w:left w:val="none" w:sz="0" w:space="0" w:color="auto"/>
        <w:bottom w:val="none" w:sz="0" w:space="0" w:color="auto"/>
        <w:right w:val="none" w:sz="0" w:space="0" w:color="auto"/>
      </w:divBdr>
    </w:div>
    <w:div w:id="1062632300">
      <w:bodyDiv w:val="1"/>
      <w:marLeft w:val="0"/>
      <w:marRight w:val="0"/>
      <w:marTop w:val="0"/>
      <w:marBottom w:val="0"/>
      <w:divBdr>
        <w:top w:val="none" w:sz="0" w:space="0" w:color="auto"/>
        <w:left w:val="none" w:sz="0" w:space="0" w:color="auto"/>
        <w:bottom w:val="none" w:sz="0" w:space="0" w:color="auto"/>
        <w:right w:val="none" w:sz="0" w:space="0" w:color="auto"/>
      </w:divBdr>
    </w:div>
    <w:div w:id="1075082020">
      <w:bodyDiv w:val="1"/>
      <w:marLeft w:val="0"/>
      <w:marRight w:val="0"/>
      <w:marTop w:val="0"/>
      <w:marBottom w:val="0"/>
      <w:divBdr>
        <w:top w:val="none" w:sz="0" w:space="0" w:color="auto"/>
        <w:left w:val="none" w:sz="0" w:space="0" w:color="auto"/>
        <w:bottom w:val="none" w:sz="0" w:space="0" w:color="auto"/>
        <w:right w:val="none" w:sz="0" w:space="0" w:color="auto"/>
      </w:divBdr>
    </w:div>
    <w:div w:id="1076635713">
      <w:bodyDiv w:val="1"/>
      <w:marLeft w:val="0"/>
      <w:marRight w:val="0"/>
      <w:marTop w:val="0"/>
      <w:marBottom w:val="0"/>
      <w:divBdr>
        <w:top w:val="none" w:sz="0" w:space="0" w:color="auto"/>
        <w:left w:val="none" w:sz="0" w:space="0" w:color="auto"/>
        <w:bottom w:val="none" w:sz="0" w:space="0" w:color="auto"/>
        <w:right w:val="none" w:sz="0" w:space="0" w:color="auto"/>
      </w:divBdr>
    </w:div>
    <w:div w:id="1079670948">
      <w:bodyDiv w:val="1"/>
      <w:marLeft w:val="0"/>
      <w:marRight w:val="0"/>
      <w:marTop w:val="0"/>
      <w:marBottom w:val="0"/>
      <w:divBdr>
        <w:top w:val="none" w:sz="0" w:space="0" w:color="auto"/>
        <w:left w:val="none" w:sz="0" w:space="0" w:color="auto"/>
        <w:bottom w:val="none" w:sz="0" w:space="0" w:color="auto"/>
        <w:right w:val="none" w:sz="0" w:space="0" w:color="auto"/>
      </w:divBdr>
    </w:div>
    <w:div w:id="1084301391">
      <w:bodyDiv w:val="1"/>
      <w:marLeft w:val="0"/>
      <w:marRight w:val="0"/>
      <w:marTop w:val="0"/>
      <w:marBottom w:val="0"/>
      <w:divBdr>
        <w:top w:val="none" w:sz="0" w:space="0" w:color="auto"/>
        <w:left w:val="none" w:sz="0" w:space="0" w:color="auto"/>
        <w:bottom w:val="none" w:sz="0" w:space="0" w:color="auto"/>
        <w:right w:val="none" w:sz="0" w:space="0" w:color="auto"/>
      </w:divBdr>
    </w:div>
    <w:div w:id="1088769209">
      <w:bodyDiv w:val="1"/>
      <w:marLeft w:val="0"/>
      <w:marRight w:val="0"/>
      <w:marTop w:val="0"/>
      <w:marBottom w:val="0"/>
      <w:divBdr>
        <w:top w:val="none" w:sz="0" w:space="0" w:color="auto"/>
        <w:left w:val="none" w:sz="0" w:space="0" w:color="auto"/>
        <w:bottom w:val="none" w:sz="0" w:space="0" w:color="auto"/>
        <w:right w:val="none" w:sz="0" w:space="0" w:color="auto"/>
      </w:divBdr>
    </w:div>
    <w:div w:id="1107701396">
      <w:bodyDiv w:val="1"/>
      <w:marLeft w:val="0"/>
      <w:marRight w:val="0"/>
      <w:marTop w:val="0"/>
      <w:marBottom w:val="0"/>
      <w:divBdr>
        <w:top w:val="none" w:sz="0" w:space="0" w:color="auto"/>
        <w:left w:val="none" w:sz="0" w:space="0" w:color="auto"/>
        <w:bottom w:val="none" w:sz="0" w:space="0" w:color="auto"/>
        <w:right w:val="none" w:sz="0" w:space="0" w:color="auto"/>
      </w:divBdr>
    </w:div>
    <w:div w:id="1121388087">
      <w:bodyDiv w:val="1"/>
      <w:marLeft w:val="0"/>
      <w:marRight w:val="0"/>
      <w:marTop w:val="0"/>
      <w:marBottom w:val="0"/>
      <w:divBdr>
        <w:top w:val="none" w:sz="0" w:space="0" w:color="auto"/>
        <w:left w:val="none" w:sz="0" w:space="0" w:color="auto"/>
        <w:bottom w:val="none" w:sz="0" w:space="0" w:color="auto"/>
        <w:right w:val="none" w:sz="0" w:space="0" w:color="auto"/>
      </w:divBdr>
    </w:div>
    <w:div w:id="1127358511">
      <w:bodyDiv w:val="1"/>
      <w:marLeft w:val="0"/>
      <w:marRight w:val="0"/>
      <w:marTop w:val="0"/>
      <w:marBottom w:val="0"/>
      <w:divBdr>
        <w:top w:val="none" w:sz="0" w:space="0" w:color="auto"/>
        <w:left w:val="none" w:sz="0" w:space="0" w:color="auto"/>
        <w:bottom w:val="none" w:sz="0" w:space="0" w:color="auto"/>
        <w:right w:val="none" w:sz="0" w:space="0" w:color="auto"/>
      </w:divBdr>
    </w:div>
    <w:div w:id="1138766700">
      <w:bodyDiv w:val="1"/>
      <w:marLeft w:val="0"/>
      <w:marRight w:val="0"/>
      <w:marTop w:val="0"/>
      <w:marBottom w:val="0"/>
      <w:divBdr>
        <w:top w:val="none" w:sz="0" w:space="0" w:color="auto"/>
        <w:left w:val="none" w:sz="0" w:space="0" w:color="auto"/>
        <w:bottom w:val="none" w:sz="0" w:space="0" w:color="auto"/>
        <w:right w:val="none" w:sz="0" w:space="0" w:color="auto"/>
      </w:divBdr>
    </w:div>
    <w:div w:id="1139806840">
      <w:bodyDiv w:val="1"/>
      <w:marLeft w:val="0"/>
      <w:marRight w:val="0"/>
      <w:marTop w:val="0"/>
      <w:marBottom w:val="0"/>
      <w:divBdr>
        <w:top w:val="none" w:sz="0" w:space="0" w:color="auto"/>
        <w:left w:val="none" w:sz="0" w:space="0" w:color="auto"/>
        <w:bottom w:val="none" w:sz="0" w:space="0" w:color="auto"/>
        <w:right w:val="none" w:sz="0" w:space="0" w:color="auto"/>
      </w:divBdr>
    </w:div>
    <w:div w:id="1144079353">
      <w:bodyDiv w:val="1"/>
      <w:marLeft w:val="0"/>
      <w:marRight w:val="0"/>
      <w:marTop w:val="0"/>
      <w:marBottom w:val="0"/>
      <w:divBdr>
        <w:top w:val="none" w:sz="0" w:space="0" w:color="auto"/>
        <w:left w:val="none" w:sz="0" w:space="0" w:color="auto"/>
        <w:bottom w:val="none" w:sz="0" w:space="0" w:color="auto"/>
        <w:right w:val="none" w:sz="0" w:space="0" w:color="auto"/>
      </w:divBdr>
    </w:div>
    <w:div w:id="1145898720">
      <w:bodyDiv w:val="1"/>
      <w:marLeft w:val="0"/>
      <w:marRight w:val="0"/>
      <w:marTop w:val="0"/>
      <w:marBottom w:val="0"/>
      <w:divBdr>
        <w:top w:val="none" w:sz="0" w:space="0" w:color="auto"/>
        <w:left w:val="none" w:sz="0" w:space="0" w:color="auto"/>
        <w:bottom w:val="none" w:sz="0" w:space="0" w:color="auto"/>
        <w:right w:val="none" w:sz="0" w:space="0" w:color="auto"/>
      </w:divBdr>
    </w:div>
    <w:div w:id="1162895526">
      <w:bodyDiv w:val="1"/>
      <w:marLeft w:val="0"/>
      <w:marRight w:val="0"/>
      <w:marTop w:val="0"/>
      <w:marBottom w:val="0"/>
      <w:divBdr>
        <w:top w:val="none" w:sz="0" w:space="0" w:color="auto"/>
        <w:left w:val="none" w:sz="0" w:space="0" w:color="auto"/>
        <w:bottom w:val="none" w:sz="0" w:space="0" w:color="auto"/>
        <w:right w:val="none" w:sz="0" w:space="0" w:color="auto"/>
      </w:divBdr>
    </w:div>
    <w:div w:id="1171019323">
      <w:bodyDiv w:val="1"/>
      <w:marLeft w:val="0"/>
      <w:marRight w:val="0"/>
      <w:marTop w:val="0"/>
      <w:marBottom w:val="0"/>
      <w:divBdr>
        <w:top w:val="none" w:sz="0" w:space="0" w:color="auto"/>
        <w:left w:val="none" w:sz="0" w:space="0" w:color="auto"/>
        <w:bottom w:val="none" w:sz="0" w:space="0" w:color="auto"/>
        <w:right w:val="none" w:sz="0" w:space="0" w:color="auto"/>
      </w:divBdr>
    </w:div>
    <w:div w:id="1181508178">
      <w:bodyDiv w:val="1"/>
      <w:marLeft w:val="0"/>
      <w:marRight w:val="0"/>
      <w:marTop w:val="0"/>
      <w:marBottom w:val="0"/>
      <w:divBdr>
        <w:top w:val="none" w:sz="0" w:space="0" w:color="auto"/>
        <w:left w:val="none" w:sz="0" w:space="0" w:color="auto"/>
        <w:bottom w:val="none" w:sz="0" w:space="0" w:color="auto"/>
        <w:right w:val="none" w:sz="0" w:space="0" w:color="auto"/>
      </w:divBdr>
    </w:div>
    <w:div w:id="1213738026">
      <w:bodyDiv w:val="1"/>
      <w:marLeft w:val="0"/>
      <w:marRight w:val="0"/>
      <w:marTop w:val="0"/>
      <w:marBottom w:val="0"/>
      <w:divBdr>
        <w:top w:val="none" w:sz="0" w:space="0" w:color="auto"/>
        <w:left w:val="none" w:sz="0" w:space="0" w:color="auto"/>
        <w:bottom w:val="none" w:sz="0" w:space="0" w:color="auto"/>
        <w:right w:val="none" w:sz="0" w:space="0" w:color="auto"/>
      </w:divBdr>
    </w:div>
    <w:div w:id="1229415115">
      <w:bodyDiv w:val="1"/>
      <w:marLeft w:val="0"/>
      <w:marRight w:val="0"/>
      <w:marTop w:val="0"/>
      <w:marBottom w:val="0"/>
      <w:divBdr>
        <w:top w:val="none" w:sz="0" w:space="0" w:color="auto"/>
        <w:left w:val="none" w:sz="0" w:space="0" w:color="auto"/>
        <w:bottom w:val="none" w:sz="0" w:space="0" w:color="auto"/>
        <w:right w:val="none" w:sz="0" w:space="0" w:color="auto"/>
      </w:divBdr>
    </w:div>
    <w:div w:id="1234318353">
      <w:bodyDiv w:val="1"/>
      <w:marLeft w:val="0"/>
      <w:marRight w:val="0"/>
      <w:marTop w:val="0"/>
      <w:marBottom w:val="0"/>
      <w:divBdr>
        <w:top w:val="none" w:sz="0" w:space="0" w:color="auto"/>
        <w:left w:val="none" w:sz="0" w:space="0" w:color="auto"/>
        <w:bottom w:val="none" w:sz="0" w:space="0" w:color="auto"/>
        <w:right w:val="none" w:sz="0" w:space="0" w:color="auto"/>
      </w:divBdr>
    </w:div>
    <w:div w:id="1237666846">
      <w:bodyDiv w:val="1"/>
      <w:marLeft w:val="0"/>
      <w:marRight w:val="0"/>
      <w:marTop w:val="0"/>
      <w:marBottom w:val="0"/>
      <w:divBdr>
        <w:top w:val="none" w:sz="0" w:space="0" w:color="auto"/>
        <w:left w:val="none" w:sz="0" w:space="0" w:color="auto"/>
        <w:bottom w:val="none" w:sz="0" w:space="0" w:color="auto"/>
        <w:right w:val="none" w:sz="0" w:space="0" w:color="auto"/>
      </w:divBdr>
    </w:div>
    <w:div w:id="1241596918">
      <w:bodyDiv w:val="1"/>
      <w:marLeft w:val="0"/>
      <w:marRight w:val="0"/>
      <w:marTop w:val="0"/>
      <w:marBottom w:val="0"/>
      <w:divBdr>
        <w:top w:val="none" w:sz="0" w:space="0" w:color="auto"/>
        <w:left w:val="none" w:sz="0" w:space="0" w:color="auto"/>
        <w:bottom w:val="none" w:sz="0" w:space="0" w:color="auto"/>
        <w:right w:val="none" w:sz="0" w:space="0" w:color="auto"/>
      </w:divBdr>
    </w:div>
    <w:div w:id="1255440043">
      <w:bodyDiv w:val="1"/>
      <w:marLeft w:val="0"/>
      <w:marRight w:val="0"/>
      <w:marTop w:val="0"/>
      <w:marBottom w:val="0"/>
      <w:divBdr>
        <w:top w:val="none" w:sz="0" w:space="0" w:color="auto"/>
        <w:left w:val="none" w:sz="0" w:space="0" w:color="auto"/>
        <w:bottom w:val="none" w:sz="0" w:space="0" w:color="auto"/>
        <w:right w:val="none" w:sz="0" w:space="0" w:color="auto"/>
      </w:divBdr>
    </w:div>
    <w:div w:id="1255474252">
      <w:bodyDiv w:val="1"/>
      <w:marLeft w:val="0"/>
      <w:marRight w:val="0"/>
      <w:marTop w:val="0"/>
      <w:marBottom w:val="0"/>
      <w:divBdr>
        <w:top w:val="none" w:sz="0" w:space="0" w:color="auto"/>
        <w:left w:val="none" w:sz="0" w:space="0" w:color="auto"/>
        <w:bottom w:val="none" w:sz="0" w:space="0" w:color="auto"/>
        <w:right w:val="none" w:sz="0" w:space="0" w:color="auto"/>
      </w:divBdr>
    </w:div>
    <w:div w:id="1258518986">
      <w:bodyDiv w:val="1"/>
      <w:marLeft w:val="0"/>
      <w:marRight w:val="0"/>
      <w:marTop w:val="0"/>
      <w:marBottom w:val="0"/>
      <w:divBdr>
        <w:top w:val="none" w:sz="0" w:space="0" w:color="auto"/>
        <w:left w:val="none" w:sz="0" w:space="0" w:color="auto"/>
        <w:bottom w:val="none" w:sz="0" w:space="0" w:color="auto"/>
        <w:right w:val="none" w:sz="0" w:space="0" w:color="auto"/>
      </w:divBdr>
    </w:div>
    <w:div w:id="1261447674">
      <w:bodyDiv w:val="1"/>
      <w:marLeft w:val="0"/>
      <w:marRight w:val="0"/>
      <w:marTop w:val="0"/>
      <w:marBottom w:val="0"/>
      <w:divBdr>
        <w:top w:val="none" w:sz="0" w:space="0" w:color="auto"/>
        <w:left w:val="none" w:sz="0" w:space="0" w:color="auto"/>
        <w:bottom w:val="none" w:sz="0" w:space="0" w:color="auto"/>
        <w:right w:val="none" w:sz="0" w:space="0" w:color="auto"/>
      </w:divBdr>
    </w:div>
    <w:div w:id="1268543110">
      <w:bodyDiv w:val="1"/>
      <w:marLeft w:val="0"/>
      <w:marRight w:val="0"/>
      <w:marTop w:val="0"/>
      <w:marBottom w:val="0"/>
      <w:divBdr>
        <w:top w:val="none" w:sz="0" w:space="0" w:color="auto"/>
        <w:left w:val="none" w:sz="0" w:space="0" w:color="auto"/>
        <w:bottom w:val="none" w:sz="0" w:space="0" w:color="auto"/>
        <w:right w:val="none" w:sz="0" w:space="0" w:color="auto"/>
      </w:divBdr>
    </w:div>
    <w:div w:id="1276209432">
      <w:bodyDiv w:val="1"/>
      <w:marLeft w:val="0"/>
      <w:marRight w:val="0"/>
      <w:marTop w:val="0"/>
      <w:marBottom w:val="0"/>
      <w:divBdr>
        <w:top w:val="none" w:sz="0" w:space="0" w:color="auto"/>
        <w:left w:val="none" w:sz="0" w:space="0" w:color="auto"/>
        <w:bottom w:val="none" w:sz="0" w:space="0" w:color="auto"/>
        <w:right w:val="none" w:sz="0" w:space="0" w:color="auto"/>
      </w:divBdr>
    </w:div>
    <w:div w:id="1278682045">
      <w:bodyDiv w:val="1"/>
      <w:marLeft w:val="0"/>
      <w:marRight w:val="0"/>
      <w:marTop w:val="0"/>
      <w:marBottom w:val="0"/>
      <w:divBdr>
        <w:top w:val="none" w:sz="0" w:space="0" w:color="auto"/>
        <w:left w:val="none" w:sz="0" w:space="0" w:color="auto"/>
        <w:bottom w:val="none" w:sz="0" w:space="0" w:color="auto"/>
        <w:right w:val="none" w:sz="0" w:space="0" w:color="auto"/>
      </w:divBdr>
    </w:div>
    <w:div w:id="1282758368">
      <w:bodyDiv w:val="1"/>
      <w:marLeft w:val="0"/>
      <w:marRight w:val="0"/>
      <w:marTop w:val="0"/>
      <w:marBottom w:val="0"/>
      <w:divBdr>
        <w:top w:val="none" w:sz="0" w:space="0" w:color="auto"/>
        <w:left w:val="none" w:sz="0" w:space="0" w:color="auto"/>
        <w:bottom w:val="none" w:sz="0" w:space="0" w:color="auto"/>
        <w:right w:val="none" w:sz="0" w:space="0" w:color="auto"/>
      </w:divBdr>
    </w:div>
    <w:div w:id="1292710998">
      <w:bodyDiv w:val="1"/>
      <w:marLeft w:val="0"/>
      <w:marRight w:val="0"/>
      <w:marTop w:val="0"/>
      <w:marBottom w:val="0"/>
      <w:divBdr>
        <w:top w:val="none" w:sz="0" w:space="0" w:color="auto"/>
        <w:left w:val="none" w:sz="0" w:space="0" w:color="auto"/>
        <w:bottom w:val="none" w:sz="0" w:space="0" w:color="auto"/>
        <w:right w:val="none" w:sz="0" w:space="0" w:color="auto"/>
      </w:divBdr>
    </w:div>
    <w:div w:id="1296257306">
      <w:bodyDiv w:val="1"/>
      <w:marLeft w:val="0"/>
      <w:marRight w:val="0"/>
      <w:marTop w:val="0"/>
      <w:marBottom w:val="0"/>
      <w:divBdr>
        <w:top w:val="none" w:sz="0" w:space="0" w:color="auto"/>
        <w:left w:val="none" w:sz="0" w:space="0" w:color="auto"/>
        <w:bottom w:val="none" w:sz="0" w:space="0" w:color="auto"/>
        <w:right w:val="none" w:sz="0" w:space="0" w:color="auto"/>
      </w:divBdr>
    </w:div>
    <w:div w:id="1337419653">
      <w:bodyDiv w:val="1"/>
      <w:marLeft w:val="0"/>
      <w:marRight w:val="0"/>
      <w:marTop w:val="0"/>
      <w:marBottom w:val="0"/>
      <w:divBdr>
        <w:top w:val="none" w:sz="0" w:space="0" w:color="auto"/>
        <w:left w:val="none" w:sz="0" w:space="0" w:color="auto"/>
        <w:bottom w:val="none" w:sz="0" w:space="0" w:color="auto"/>
        <w:right w:val="none" w:sz="0" w:space="0" w:color="auto"/>
      </w:divBdr>
    </w:div>
    <w:div w:id="1344554111">
      <w:bodyDiv w:val="1"/>
      <w:marLeft w:val="0"/>
      <w:marRight w:val="0"/>
      <w:marTop w:val="0"/>
      <w:marBottom w:val="0"/>
      <w:divBdr>
        <w:top w:val="none" w:sz="0" w:space="0" w:color="auto"/>
        <w:left w:val="none" w:sz="0" w:space="0" w:color="auto"/>
        <w:bottom w:val="none" w:sz="0" w:space="0" w:color="auto"/>
        <w:right w:val="none" w:sz="0" w:space="0" w:color="auto"/>
      </w:divBdr>
    </w:div>
    <w:div w:id="1345983855">
      <w:bodyDiv w:val="1"/>
      <w:marLeft w:val="0"/>
      <w:marRight w:val="0"/>
      <w:marTop w:val="0"/>
      <w:marBottom w:val="0"/>
      <w:divBdr>
        <w:top w:val="none" w:sz="0" w:space="0" w:color="auto"/>
        <w:left w:val="none" w:sz="0" w:space="0" w:color="auto"/>
        <w:bottom w:val="none" w:sz="0" w:space="0" w:color="auto"/>
        <w:right w:val="none" w:sz="0" w:space="0" w:color="auto"/>
      </w:divBdr>
    </w:div>
    <w:div w:id="1348097303">
      <w:bodyDiv w:val="1"/>
      <w:marLeft w:val="0"/>
      <w:marRight w:val="0"/>
      <w:marTop w:val="0"/>
      <w:marBottom w:val="0"/>
      <w:divBdr>
        <w:top w:val="none" w:sz="0" w:space="0" w:color="auto"/>
        <w:left w:val="none" w:sz="0" w:space="0" w:color="auto"/>
        <w:bottom w:val="none" w:sz="0" w:space="0" w:color="auto"/>
        <w:right w:val="none" w:sz="0" w:space="0" w:color="auto"/>
      </w:divBdr>
    </w:div>
    <w:div w:id="1359576506">
      <w:bodyDiv w:val="1"/>
      <w:marLeft w:val="0"/>
      <w:marRight w:val="0"/>
      <w:marTop w:val="0"/>
      <w:marBottom w:val="0"/>
      <w:divBdr>
        <w:top w:val="none" w:sz="0" w:space="0" w:color="auto"/>
        <w:left w:val="none" w:sz="0" w:space="0" w:color="auto"/>
        <w:bottom w:val="none" w:sz="0" w:space="0" w:color="auto"/>
        <w:right w:val="none" w:sz="0" w:space="0" w:color="auto"/>
      </w:divBdr>
    </w:div>
    <w:div w:id="1359894614">
      <w:bodyDiv w:val="1"/>
      <w:marLeft w:val="0"/>
      <w:marRight w:val="0"/>
      <w:marTop w:val="0"/>
      <w:marBottom w:val="0"/>
      <w:divBdr>
        <w:top w:val="none" w:sz="0" w:space="0" w:color="auto"/>
        <w:left w:val="none" w:sz="0" w:space="0" w:color="auto"/>
        <w:bottom w:val="none" w:sz="0" w:space="0" w:color="auto"/>
        <w:right w:val="none" w:sz="0" w:space="0" w:color="auto"/>
      </w:divBdr>
    </w:div>
    <w:div w:id="1364869372">
      <w:bodyDiv w:val="1"/>
      <w:marLeft w:val="0"/>
      <w:marRight w:val="0"/>
      <w:marTop w:val="0"/>
      <w:marBottom w:val="0"/>
      <w:divBdr>
        <w:top w:val="none" w:sz="0" w:space="0" w:color="auto"/>
        <w:left w:val="none" w:sz="0" w:space="0" w:color="auto"/>
        <w:bottom w:val="none" w:sz="0" w:space="0" w:color="auto"/>
        <w:right w:val="none" w:sz="0" w:space="0" w:color="auto"/>
      </w:divBdr>
    </w:div>
    <w:div w:id="1366760005">
      <w:bodyDiv w:val="1"/>
      <w:marLeft w:val="0"/>
      <w:marRight w:val="0"/>
      <w:marTop w:val="0"/>
      <w:marBottom w:val="0"/>
      <w:divBdr>
        <w:top w:val="none" w:sz="0" w:space="0" w:color="auto"/>
        <w:left w:val="none" w:sz="0" w:space="0" w:color="auto"/>
        <w:bottom w:val="none" w:sz="0" w:space="0" w:color="auto"/>
        <w:right w:val="none" w:sz="0" w:space="0" w:color="auto"/>
      </w:divBdr>
    </w:div>
    <w:div w:id="1378696845">
      <w:bodyDiv w:val="1"/>
      <w:marLeft w:val="0"/>
      <w:marRight w:val="0"/>
      <w:marTop w:val="0"/>
      <w:marBottom w:val="0"/>
      <w:divBdr>
        <w:top w:val="none" w:sz="0" w:space="0" w:color="auto"/>
        <w:left w:val="none" w:sz="0" w:space="0" w:color="auto"/>
        <w:bottom w:val="none" w:sz="0" w:space="0" w:color="auto"/>
        <w:right w:val="none" w:sz="0" w:space="0" w:color="auto"/>
      </w:divBdr>
    </w:div>
    <w:div w:id="1379934416">
      <w:bodyDiv w:val="1"/>
      <w:marLeft w:val="0"/>
      <w:marRight w:val="0"/>
      <w:marTop w:val="0"/>
      <w:marBottom w:val="0"/>
      <w:divBdr>
        <w:top w:val="none" w:sz="0" w:space="0" w:color="auto"/>
        <w:left w:val="none" w:sz="0" w:space="0" w:color="auto"/>
        <w:bottom w:val="none" w:sz="0" w:space="0" w:color="auto"/>
        <w:right w:val="none" w:sz="0" w:space="0" w:color="auto"/>
      </w:divBdr>
    </w:div>
    <w:div w:id="1386296800">
      <w:bodyDiv w:val="1"/>
      <w:marLeft w:val="0"/>
      <w:marRight w:val="0"/>
      <w:marTop w:val="0"/>
      <w:marBottom w:val="0"/>
      <w:divBdr>
        <w:top w:val="none" w:sz="0" w:space="0" w:color="auto"/>
        <w:left w:val="none" w:sz="0" w:space="0" w:color="auto"/>
        <w:bottom w:val="none" w:sz="0" w:space="0" w:color="auto"/>
        <w:right w:val="none" w:sz="0" w:space="0" w:color="auto"/>
      </w:divBdr>
    </w:div>
    <w:div w:id="1388409295">
      <w:bodyDiv w:val="1"/>
      <w:marLeft w:val="0"/>
      <w:marRight w:val="0"/>
      <w:marTop w:val="0"/>
      <w:marBottom w:val="0"/>
      <w:divBdr>
        <w:top w:val="none" w:sz="0" w:space="0" w:color="auto"/>
        <w:left w:val="none" w:sz="0" w:space="0" w:color="auto"/>
        <w:bottom w:val="none" w:sz="0" w:space="0" w:color="auto"/>
        <w:right w:val="none" w:sz="0" w:space="0" w:color="auto"/>
      </w:divBdr>
    </w:div>
    <w:div w:id="1391882741">
      <w:bodyDiv w:val="1"/>
      <w:marLeft w:val="0"/>
      <w:marRight w:val="0"/>
      <w:marTop w:val="0"/>
      <w:marBottom w:val="0"/>
      <w:divBdr>
        <w:top w:val="none" w:sz="0" w:space="0" w:color="auto"/>
        <w:left w:val="none" w:sz="0" w:space="0" w:color="auto"/>
        <w:bottom w:val="none" w:sz="0" w:space="0" w:color="auto"/>
        <w:right w:val="none" w:sz="0" w:space="0" w:color="auto"/>
      </w:divBdr>
    </w:div>
    <w:div w:id="1392458902">
      <w:bodyDiv w:val="1"/>
      <w:marLeft w:val="0"/>
      <w:marRight w:val="0"/>
      <w:marTop w:val="0"/>
      <w:marBottom w:val="0"/>
      <w:divBdr>
        <w:top w:val="none" w:sz="0" w:space="0" w:color="auto"/>
        <w:left w:val="none" w:sz="0" w:space="0" w:color="auto"/>
        <w:bottom w:val="none" w:sz="0" w:space="0" w:color="auto"/>
        <w:right w:val="none" w:sz="0" w:space="0" w:color="auto"/>
      </w:divBdr>
    </w:div>
    <w:div w:id="1399399902">
      <w:bodyDiv w:val="1"/>
      <w:marLeft w:val="0"/>
      <w:marRight w:val="0"/>
      <w:marTop w:val="0"/>
      <w:marBottom w:val="0"/>
      <w:divBdr>
        <w:top w:val="none" w:sz="0" w:space="0" w:color="auto"/>
        <w:left w:val="none" w:sz="0" w:space="0" w:color="auto"/>
        <w:bottom w:val="none" w:sz="0" w:space="0" w:color="auto"/>
        <w:right w:val="none" w:sz="0" w:space="0" w:color="auto"/>
      </w:divBdr>
    </w:div>
    <w:div w:id="1405950106">
      <w:bodyDiv w:val="1"/>
      <w:marLeft w:val="0"/>
      <w:marRight w:val="0"/>
      <w:marTop w:val="0"/>
      <w:marBottom w:val="0"/>
      <w:divBdr>
        <w:top w:val="none" w:sz="0" w:space="0" w:color="auto"/>
        <w:left w:val="none" w:sz="0" w:space="0" w:color="auto"/>
        <w:bottom w:val="none" w:sz="0" w:space="0" w:color="auto"/>
        <w:right w:val="none" w:sz="0" w:space="0" w:color="auto"/>
      </w:divBdr>
    </w:div>
    <w:div w:id="1466388816">
      <w:bodyDiv w:val="1"/>
      <w:marLeft w:val="0"/>
      <w:marRight w:val="0"/>
      <w:marTop w:val="0"/>
      <w:marBottom w:val="0"/>
      <w:divBdr>
        <w:top w:val="none" w:sz="0" w:space="0" w:color="auto"/>
        <w:left w:val="none" w:sz="0" w:space="0" w:color="auto"/>
        <w:bottom w:val="none" w:sz="0" w:space="0" w:color="auto"/>
        <w:right w:val="none" w:sz="0" w:space="0" w:color="auto"/>
      </w:divBdr>
    </w:div>
    <w:div w:id="1467232982">
      <w:bodyDiv w:val="1"/>
      <w:marLeft w:val="0"/>
      <w:marRight w:val="0"/>
      <w:marTop w:val="0"/>
      <w:marBottom w:val="0"/>
      <w:divBdr>
        <w:top w:val="none" w:sz="0" w:space="0" w:color="auto"/>
        <w:left w:val="none" w:sz="0" w:space="0" w:color="auto"/>
        <w:bottom w:val="none" w:sz="0" w:space="0" w:color="auto"/>
        <w:right w:val="none" w:sz="0" w:space="0" w:color="auto"/>
      </w:divBdr>
    </w:div>
    <w:div w:id="1479029597">
      <w:bodyDiv w:val="1"/>
      <w:marLeft w:val="0"/>
      <w:marRight w:val="0"/>
      <w:marTop w:val="0"/>
      <w:marBottom w:val="0"/>
      <w:divBdr>
        <w:top w:val="none" w:sz="0" w:space="0" w:color="auto"/>
        <w:left w:val="none" w:sz="0" w:space="0" w:color="auto"/>
        <w:bottom w:val="none" w:sz="0" w:space="0" w:color="auto"/>
        <w:right w:val="none" w:sz="0" w:space="0" w:color="auto"/>
      </w:divBdr>
    </w:div>
    <w:div w:id="1496409039">
      <w:bodyDiv w:val="1"/>
      <w:marLeft w:val="0"/>
      <w:marRight w:val="0"/>
      <w:marTop w:val="0"/>
      <w:marBottom w:val="0"/>
      <w:divBdr>
        <w:top w:val="none" w:sz="0" w:space="0" w:color="auto"/>
        <w:left w:val="none" w:sz="0" w:space="0" w:color="auto"/>
        <w:bottom w:val="none" w:sz="0" w:space="0" w:color="auto"/>
        <w:right w:val="none" w:sz="0" w:space="0" w:color="auto"/>
      </w:divBdr>
    </w:div>
    <w:div w:id="1501581492">
      <w:bodyDiv w:val="1"/>
      <w:marLeft w:val="0"/>
      <w:marRight w:val="0"/>
      <w:marTop w:val="0"/>
      <w:marBottom w:val="0"/>
      <w:divBdr>
        <w:top w:val="none" w:sz="0" w:space="0" w:color="auto"/>
        <w:left w:val="none" w:sz="0" w:space="0" w:color="auto"/>
        <w:bottom w:val="none" w:sz="0" w:space="0" w:color="auto"/>
        <w:right w:val="none" w:sz="0" w:space="0" w:color="auto"/>
      </w:divBdr>
    </w:div>
    <w:div w:id="1503549827">
      <w:bodyDiv w:val="1"/>
      <w:marLeft w:val="0"/>
      <w:marRight w:val="0"/>
      <w:marTop w:val="0"/>
      <w:marBottom w:val="0"/>
      <w:divBdr>
        <w:top w:val="none" w:sz="0" w:space="0" w:color="auto"/>
        <w:left w:val="none" w:sz="0" w:space="0" w:color="auto"/>
        <w:bottom w:val="none" w:sz="0" w:space="0" w:color="auto"/>
        <w:right w:val="none" w:sz="0" w:space="0" w:color="auto"/>
      </w:divBdr>
    </w:div>
    <w:div w:id="1506747445">
      <w:bodyDiv w:val="1"/>
      <w:marLeft w:val="0"/>
      <w:marRight w:val="0"/>
      <w:marTop w:val="0"/>
      <w:marBottom w:val="0"/>
      <w:divBdr>
        <w:top w:val="none" w:sz="0" w:space="0" w:color="auto"/>
        <w:left w:val="none" w:sz="0" w:space="0" w:color="auto"/>
        <w:bottom w:val="none" w:sz="0" w:space="0" w:color="auto"/>
        <w:right w:val="none" w:sz="0" w:space="0" w:color="auto"/>
      </w:divBdr>
    </w:div>
    <w:div w:id="1517573674">
      <w:bodyDiv w:val="1"/>
      <w:marLeft w:val="0"/>
      <w:marRight w:val="0"/>
      <w:marTop w:val="0"/>
      <w:marBottom w:val="0"/>
      <w:divBdr>
        <w:top w:val="none" w:sz="0" w:space="0" w:color="auto"/>
        <w:left w:val="none" w:sz="0" w:space="0" w:color="auto"/>
        <w:bottom w:val="none" w:sz="0" w:space="0" w:color="auto"/>
        <w:right w:val="none" w:sz="0" w:space="0" w:color="auto"/>
      </w:divBdr>
    </w:div>
    <w:div w:id="1520586030">
      <w:bodyDiv w:val="1"/>
      <w:marLeft w:val="0"/>
      <w:marRight w:val="0"/>
      <w:marTop w:val="0"/>
      <w:marBottom w:val="0"/>
      <w:divBdr>
        <w:top w:val="none" w:sz="0" w:space="0" w:color="auto"/>
        <w:left w:val="none" w:sz="0" w:space="0" w:color="auto"/>
        <w:bottom w:val="none" w:sz="0" w:space="0" w:color="auto"/>
        <w:right w:val="none" w:sz="0" w:space="0" w:color="auto"/>
      </w:divBdr>
    </w:div>
    <w:div w:id="1527137166">
      <w:bodyDiv w:val="1"/>
      <w:marLeft w:val="0"/>
      <w:marRight w:val="0"/>
      <w:marTop w:val="0"/>
      <w:marBottom w:val="0"/>
      <w:divBdr>
        <w:top w:val="none" w:sz="0" w:space="0" w:color="auto"/>
        <w:left w:val="none" w:sz="0" w:space="0" w:color="auto"/>
        <w:bottom w:val="none" w:sz="0" w:space="0" w:color="auto"/>
        <w:right w:val="none" w:sz="0" w:space="0" w:color="auto"/>
      </w:divBdr>
    </w:div>
    <w:div w:id="1529299063">
      <w:bodyDiv w:val="1"/>
      <w:marLeft w:val="0"/>
      <w:marRight w:val="0"/>
      <w:marTop w:val="0"/>
      <w:marBottom w:val="0"/>
      <w:divBdr>
        <w:top w:val="none" w:sz="0" w:space="0" w:color="auto"/>
        <w:left w:val="none" w:sz="0" w:space="0" w:color="auto"/>
        <w:bottom w:val="none" w:sz="0" w:space="0" w:color="auto"/>
        <w:right w:val="none" w:sz="0" w:space="0" w:color="auto"/>
      </w:divBdr>
    </w:div>
    <w:div w:id="1529874894">
      <w:bodyDiv w:val="1"/>
      <w:marLeft w:val="0"/>
      <w:marRight w:val="0"/>
      <w:marTop w:val="0"/>
      <w:marBottom w:val="0"/>
      <w:divBdr>
        <w:top w:val="none" w:sz="0" w:space="0" w:color="auto"/>
        <w:left w:val="none" w:sz="0" w:space="0" w:color="auto"/>
        <w:bottom w:val="none" w:sz="0" w:space="0" w:color="auto"/>
        <w:right w:val="none" w:sz="0" w:space="0" w:color="auto"/>
      </w:divBdr>
    </w:div>
    <w:div w:id="1534228741">
      <w:bodyDiv w:val="1"/>
      <w:marLeft w:val="0"/>
      <w:marRight w:val="0"/>
      <w:marTop w:val="0"/>
      <w:marBottom w:val="0"/>
      <w:divBdr>
        <w:top w:val="none" w:sz="0" w:space="0" w:color="auto"/>
        <w:left w:val="none" w:sz="0" w:space="0" w:color="auto"/>
        <w:bottom w:val="none" w:sz="0" w:space="0" w:color="auto"/>
        <w:right w:val="none" w:sz="0" w:space="0" w:color="auto"/>
      </w:divBdr>
    </w:div>
    <w:div w:id="1534611010">
      <w:bodyDiv w:val="1"/>
      <w:marLeft w:val="0"/>
      <w:marRight w:val="0"/>
      <w:marTop w:val="0"/>
      <w:marBottom w:val="0"/>
      <w:divBdr>
        <w:top w:val="none" w:sz="0" w:space="0" w:color="auto"/>
        <w:left w:val="none" w:sz="0" w:space="0" w:color="auto"/>
        <w:bottom w:val="none" w:sz="0" w:space="0" w:color="auto"/>
        <w:right w:val="none" w:sz="0" w:space="0" w:color="auto"/>
      </w:divBdr>
    </w:div>
    <w:div w:id="1537310365">
      <w:bodyDiv w:val="1"/>
      <w:marLeft w:val="0"/>
      <w:marRight w:val="0"/>
      <w:marTop w:val="0"/>
      <w:marBottom w:val="0"/>
      <w:divBdr>
        <w:top w:val="none" w:sz="0" w:space="0" w:color="auto"/>
        <w:left w:val="none" w:sz="0" w:space="0" w:color="auto"/>
        <w:bottom w:val="none" w:sz="0" w:space="0" w:color="auto"/>
        <w:right w:val="none" w:sz="0" w:space="0" w:color="auto"/>
      </w:divBdr>
    </w:div>
    <w:div w:id="1542673388">
      <w:bodyDiv w:val="1"/>
      <w:marLeft w:val="0"/>
      <w:marRight w:val="0"/>
      <w:marTop w:val="0"/>
      <w:marBottom w:val="0"/>
      <w:divBdr>
        <w:top w:val="none" w:sz="0" w:space="0" w:color="auto"/>
        <w:left w:val="none" w:sz="0" w:space="0" w:color="auto"/>
        <w:bottom w:val="none" w:sz="0" w:space="0" w:color="auto"/>
        <w:right w:val="none" w:sz="0" w:space="0" w:color="auto"/>
      </w:divBdr>
    </w:div>
    <w:div w:id="1545289526">
      <w:bodyDiv w:val="1"/>
      <w:marLeft w:val="0"/>
      <w:marRight w:val="0"/>
      <w:marTop w:val="0"/>
      <w:marBottom w:val="0"/>
      <w:divBdr>
        <w:top w:val="none" w:sz="0" w:space="0" w:color="auto"/>
        <w:left w:val="none" w:sz="0" w:space="0" w:color="auto"/>
        <w:bottom w:val="none" w:sz="0" w:space="0" w:color="auto"/>
        <w:right w:val="none" w:sz="0" w:space="0" w:color="auto"/>
      </w:divBdr>
    </w:div>
    <w:div w:id="1545866026">
      <w:bodyDiv w:val="1"/>
      <w:marLeft w:val="0"/>
      <w:marRight w:val="0"/>
      <w:marTop w:val="0"/>
      <w:marBottom w:val="0"/>
      <w:divBdr>
        <w:top w:val="none" w:sz="0" w:space="0" w:color="auto"/>
        <w:left w:val="none" w:sz="0" w:space="0" w:color="auto"/>
        <w:bottom w:val="none" w:sz="0" w:space="0" w:color="auto"/>
        <w:right w:val="none" w:sz="0" w:space="0" w:color="auto"/>
      </w:divBdr>
    </w:div>
    <w:div w:id="1551185880">
      <w:bodyDiv w:val="1"/>
      <w:marLeft w:val="0"/>
      <w:marRight w:val="0"/>
      <w:marTop w:val="0"/>
      <w:marBottom w:val="0"/>
      <w:divBdr>
        <w:top w:val="none" w:sz="0" w:space="0" w:color="auto"/>
        <w:left w:val="none" w:sz="0" w:space="0" w:color="auto"/>
        <w:bottom w:val="none" w:sz="0" w:space="0" w:color="auto"/>
        <w:right w:val="none" w:sz="0" w:space="0" w:color="auto"/>
      </w:divBdr>
    </w:div>
    <w:div w:id="1555001571">
      <w:bodyDiv w:val="1"/>
      <w:marLeft w:val="0"/>
      <w:marRight w:val="0"/>
      <w:marTop w:val="0"/>
      <w:marBottom w:val="0"/>
      <w:divBdr>
        <w:top w:val="none" w:sz="0" w:space="0" w:color="auto"/>
        <w:left w:val="none" w:sz="0" w:space="0" w:color="auto"/>
        <w:bottom w:val="none" w:sz="0" w:space="0" w:color="auto"/>
        <w:right w:val="none" w:sz="0" w:space="0" w:color="auto"/>
      </w:divBdr>
    </w:div>
    <w:div w:id="1565526176">
      <w:bodyDiv w:val="1"/>
      <w:marLeft w:val="0"/>
      <w:marRight w:val="0"/>
      <w:marTop w:val="0"/>
      <w:marBottom w:val="0"/>
      <w:divBdr>
        <w:top w:val="none" w:sz="0" w:space="0" w:color="auto"/>
        <w:left w:val="none" w:sz="0" w:space="0" w:color="auto"/>
        <w:bottom w:val="none" w:sz="0" w:space="0" w:color="auto"/>
        <w:right w:val="none" w:sz="0" w:space="0" w:color="auto"/>
      </w:divBdr>
    </w:div>
    <w:div w:id="1566917415">
      <w:bodyDiv w:val="1"/>
      <w:marLeft w:val="0"/>
      <w:marRight w:val="0"/>
      <w:marTop w:val="0"/>
      <w:marBottom w:val="0"/>
      <w:divBdr>
        <w:top w:val="none" w:sz="0" w:space="0" w:color="auto"/>
        <w:left w:val="none" w:sz="0" w:space="0" w:color="auto"/>
        <w:bottom w:val="none" w:sz="0" w:space="0" w:color="auto"/>
        <w:right w:val="none" w:sz="0" w:space="0" w:color="auto"/>
      </w:divBdr>
    </w:div>
    <w:div w:id="1574468387">
      <w:bodyDiv w:val="1"/>
      <w:marLeft w:val="0"/>
      <w:marRight w:val="0"/>
      <w:marTop w:val="0"/>
      <w:marBottom w:val="0"/>
      <w:divBdr>
        <w:top w:val="none" w:sz="0" w:space="0" w:color="auto"/>
        <w:left w:val="none" w:sz="0" w:space="0" w:color="auto"/>
        <w:bottom w:val="none" w:sz="0" w:space="0" w:color="auto"/>
        <w:right w:val="none" w:sz="0" w:space="0" w:color="auto"/>
      </w:divBdr>
    </w:div>
    <w:div w:id="1585843157">
      <w:bodyDiv w:val="1"/>
      <w:marLeft w:val="0"/>
      <w:marRight w:val="0"/>
      <w:marTop w:val="0"/>
      <w:marBottom w:val="0"/>
      <w:divBdr>
        <w:top w:val="none" w:sz="0" w:space="0" w:color="auto"/>
        <w:left w:val="none" w:sz="0" w:space="0" w:color="auto"/>
        <w:bottom w:val="none" w:sz="0" w:space="0" w:color="auto"/>
        <w:right w:val="none" w:sz="0" w:space="0" w:color="auto"/>
      </w:divBdr>
    </w:div>
    <w:div w:id="1592086487">
      <w:bodyDiv w:val="1"/>
      <w:marLeft w:val="0"/>
      <w:marRight w:val="0"/>
      <w:marTop w:val="0"/>
      <w:marBottom w:val="0"/>
      <w:divBdr>
        <w:top w:val="none" w:sz="0" w:space="0" w:color="auto"/>
        <w:left w:val="none" w:sz="0" w:space="0" w:color="auto"/>
        <w:bottom w:val="none" w:sz="0" w:space="0" w:color="auto"/>
        <w:right w:val="none" w:sz="0" w:space="0" w:color="auto"/>
      </w:divBdr>
    </w:div>
    <w:div w:id="1594362800">
      <w:bodyDiv w:val="1"/>
      <w:marLeft w:val="0"/>
      <w:marRight w:val="0"/>
      <w:marTop w:val="0"/>
      <w:marBottom w:val="0"/>
      <w:divBdr>
        <w:top w:val="none" w:sz="0" w:space="0" w:color="auto"/>
        <w:left w:val="none" w:sz="0" w:space="0" w:color="auto"/>
        <w:bottom w:val="none" w:sz="0" w:space="0" w:color="auto"/>
        <w:right w:val="none" w:sz="0" w:space="0" w:color="auto"/>
      </w:divBdr>
    </w:div>
    <w:div w:id="1597782658">
      <w:bodyDiv w:val="1"/>
      <w:marLeft w:val="0"/>
      <w:marRight w:val="0"/>
      <w:marTop w:val="0"/>
      <w:marBottom w:val="0"/>
      <w:divBdr>
        <w:top w:val="none" w:sz="0" w:space="0" w:color="auto"/>
        <w:left w:val="none" w:sz="0" w:space="0" w:color="auto"/>
        <w:bottom w:val="none" w:sz="0" w:space="0" w:color="auto"/>
        <w:right w:val="none" w:sz="0" w:space="0" w:color="auto"/>
      </w:divBdr>
    </w:div>
    <w:div w:id="1604679220">
      <w:bodyDiv w:val="1"/>
      <w:marLeft w:val="0"/>
      <w:marRight w:val="0"/>
      <w:marTop w:val="0"/>
      <w:marBottom w:val="0"/>
      <w:divBdr>
        <w:top w:val="none" w:sz="0" w:space="0" w:color="auto"/>
        <w:left w:val="none" w:sz="0" w:space="0" w:color="auto"/>
        <w:bottom w:val="none" w:sz="0" w:space="0" w:color="auto"/>
        <w:right w:val="none" w:sz="0" w:space="0" w:color="auto"/>
      </w:divBdr>
    </w:div>
    <w:div w:id="1625650929">
      <w:bodyDiv w:val="1"/>
      <w:marLeft w:val="0"/>
      <w:marRight w:val="0"/>
      <w:marTop w:val="0"/>
      <w:marBottom w:val="0"/>
      <w:divBdr>
        <w:top w:val="none" w:sz="0" w:space="0" w:color="auto"/>
        <w:left w:val="none" w:sz="0" w:space="0" w:color="auto"/>
        <w:bottom w:val="none" w:sz="0" w:space="0" w:color="auto"/>
        <w:right w:val="none" w:sz="0" w:space="0" w:color="auto"/>
      </w:divBdr>
    </w:div>
    <w:div w:id="1630432294">
      <w:bodyDiv w:val="1"/>
      <w:marLeft w:val="0"/>
      <w:marRight w:val="0"/>
      <w:marTop w:val="0"/>
      <w:marBottom w:val="0"/>
      <w:divBdr>
        <w:top w:val="none" w:sz="0" w:space="0" w:color="auto"/>
        <w:left w:val="none" w:sz="0" w:space="0" w:color="auto"/>
        <w:bottom w:val="none" w:sz="0" w:space="0" w:color="auto"/>
        <w:right w:val="none" w:sz="0" w:space="0" w:color="auto"/>
      </w:divBdr>
    </w:div>
    <w:div w:id="1641036883">
      <w:bodyDiv w:val="1"/>
      <w:marLeft w:val="0"/>
      <w:marRight w:val="0"/>
      <w:marTop w:val="0"/>
      <w:marBottom w:val="0"/>
      <w:divBdr>
        <w:top w:val="none" w:sz="0" w:space="0" w:color="auto"/>
        <w:left w:val="none" w:sz="0" w:space="0" w:color="auto"/>
        <w:bottom w:val="none" w:sz="0" w:space="0" w:color="auto"/>
        <w:right w:val="none" w:sz="0" w:space="0" w:color="auto"/>
      </w:divBdr>
    </w:div>
    <w:div w:id="1642344773">
      <w:bodyDiv w:val="1"/>
      <w:marLeft w:val="0"/>
      <w:marRight w:val="0"/>
      <w:marTop w:val="0"/>
      <w:marBottom w:val="0"/>
      <w:divBdr>
        <w:top w:val="none" w:sz="0" w:space="0" w:color="auto"/>
        <w:left w:val="none" w:sz="0" w:space="0" w:color="auto"/>
        <w:bottom w:val="none" w:sz="0" w:space="0" w:color="auto"/>
        <w:right w:val="none" w:sz="0" w:space="0" w:color="auto"/>
      </w:divBdr>
    </w:div>
    <w:div w:id="1643119906">
      <w:bodyDiv w:val="1"/>
      <w:marLeft w:val="0"/>
      <w:marRight w:val="0"/>
      <w:marTop w:val="0"/>
      <w:marBottom w:val="0"/>
      <w:divBdr>
        <w:top w:val="none" w:sz="0" w:space="0" w:color="auto"/>
        <w:left w:val="none" w:sz="0" w:space="0" w:color="auto"/>
        <w:bottom w:val="none" w:sz="0" w:space="0" w:color="auto"/>
        <w:right w:val="none" w:sz="0" w:space="0" w:color="auto"/>
      </w:divBdr>
    </w:div>
    <w:div w:id="1655181271">
      <w:bodyDiv w:val="1"/>
      <w:marLeft w:val="0"/>
      <w:marRight w:val="0"/>
      <w:marTop w:val="0"/>
      <w:marBottom w:val="0"/>
      <w:divBdr>
        <w:top w:val="none" w:sz="0" w:space="0" w:color="auto"/>
        <w:left w:val="none" w:sz="0" w:space="0" w:color="auto"/>
        <w:bottom w:val="none" w:sz="0" w:space="0" w:color="auto"/>
        <w:right w:val="none" w:sz="0" w:space="0" w:color="auto"/>
      </w:divBdr>
    </w:div>
    <w:div w:id="1655987578">
      <w:bodyDiv w:val="1"/>
      <w:marLeft w:val="0"/>
      <w:marRight w:val="0"/>
      <w:marTop w:val="0"/>
      <w:marBottom w:val="0"/>
      <w:divBdr>
        <w:top w:val="none" w:sz="0" w:space="0" w:color="auto"/>
        <w:left w:val="none" w:sz="0" w:space="0" w:color="auto"/>
        <w:bottom w:val="none" w:sz="0" w:space="0" w:color="auto"/>
        <w:right w:val="none" w:sz="0" w:space="0" w:color="auto"/>
      </w:divBdr>
    </w:div>
    <w:div w:id="1659965918">
      <w:bodyDiv w:val="1"/>
      <w:marLeft w:val="0"/>
      <w:marRight w:val="0"/>
      <w:marTop w:val="0"/>
      <w:marBottom w:val="0"/>
      <w:divBdr>
        <w:top w:val="none" w:sz="0" w:space="0" w:color="auto"/>
        <w:left w:val="none" w:sz="0" w:space="0" w:color="auto"/>
        <w:bottom w:val="none" w:sz="0" w:space="0" w:color="auto"/>
        <w:right w:val="none" w:sz="0" w:space="0" w:color="auto"/>
      </w:divBdr>
    </w:div>
    <w:div w:id="1663972974">
      <w:bodyDiv w:val="1"/>
      <w:marLeft w:val="0"/>
      <w:marRight w:val="0"/>
      <w:marTop w:val="0"/>
      <w:marBottom w:val="0"/>
      <w:divBdr>
        <w:top w:val="none" w:sz="0" w:space="0" w:color="auto"/>
        <w:left w:val="none" w:sz="0" w:space="0" w:color="auto"/>
        <w:bottom w:val="none" w:sz="0" w:space="0" w:color="auto"/>
        <w:right w:val="none" w:sz="0" w:space="0" w:color="auto"/>
      </w:divBdr>
    </w:div>
    <w:div w:id="1668823436">
      <w:bodyDiv w:val="1"/>
      <w:marLeft w:val="0"/>
      <w:marRight w:val="0"/>
      <w:marTop w:val="0"/>
      <w:marBottom w:val="0"/>
      <w:divBdr>
        <w:top w:val="none" w:sz="0" w:space="0" w:color="auto"/>
        <w:left w:val="none" w:sz="0" w:space="0" w:color="auto"/>
        <w:bottom w:val="none" w:sz="0" w:space="0" w:color="auto"/>
        <w:right w:val="none" w:sz="0" w:space="0" w:color="auto"/>
      </w:divBdr>
    </w:div>
    <w:div w:id="1685789509">
      <w:bodyDiv w:val="1"/>
      <w:marLeft w:val="0"/>
      <w:marRight w:val="0"/>
      <w:marTop w:val="0"/>
      <w:marBottom w:val="0"/>
      <w:divBdr>
        <w:top w:val="none" w:sz="0" w:space="0" w:color="auto"/>
        <w:left w:val="none" w:sz="0" w:space="0" w:color="auto"/>
        <w:bottom w:val="none" w:sz="0" w:space="0" w:color="auto"/>
        <w:right w:val="none" w:sz="0" w:space="0" w:color="auto"/>
      </w:divBdr>
    </w:div>
    <w:div w:id="1687246490">
      <w:bodyDiv w:val="1"/>
      <w:marLeft w:val="0"/>
      <w:marRight w:val="0"/>
      <w:marTop w:val="0"/>
      <w:marBottom w:val="0"/>
      <w:divBdr>
        <w:top w:val="none" w:sz="0" w:space="0" w:color="auto"/>
        <w:left w:val="none" w:sz="0" w:space="0" w:color="auto"/>
        <w:bottom w:val="none" w:sz="0" w:space="0" w:color="auto"/>
        <w:right w:val="none" w:sz="0" w:space="0" w:color="auto"/>
      </w:divBdr>
    </w:div>
    <w:div w:id="1696081431">
      <w:bodyDiv w:val="1"/>
      <w:marLeft w:val="0"/>
      <w:marRight w:val="0"/>
      <w:marTop w:val="0"/>
      <w:marBottom w:val="0"/>
      <w:divBdr>
        <w:top w:val="none" w:sz="0" w:space="0" w:color="auto"/>
        <w:left w:val="none" w:sz="0" w:space="0" w:color="auto"/>
        <w:bottom w:val="none" w:sz="0" w:space="0" w:color="auto"/>
        <w:right w:val="none" w:sz="0" w:space="0" w:color="auto"/>
      </w:divBdr>
    </w:div>
    <w:div w:id="1702823760">
      <w:bodyDiv w:val="1"/>
      <w:marLeft w:val="0"/>
      <w:marRight w:val="0"/>
      <w:marTop w:val="0"/>
      <w:marBottom w:val="0"/>
      <w:divBdr>
        <w:top w:val="none" w:sz="0" w:space="0" w:color="auto"/>
        <w:left w:val="none" w:sz="0" w:space="0" w:color="auto"/>
        <w:bottom w:val="none" w:sz="0" w:space="0" w:color="auto"/>
        <w:right w:val="none" w:sz="0" w:space="0" w:color="auto"/>
      </w:divBdr>
    </w:div>
    <w:div w:id="1706903643">
      <w:bodyDiv w:val="1"/>
      <w:marLeft w:val="0"/>
      <w:marRight w:val="0"/>
      <w:marTop w:val="0"/>
      <w:marBottom w:val="0"/>
      <w:divBdr>
        <w:top w:val="none" w:sz="0" w:space="0" w:color="auto"/>
        <w:left w:val="none" w:sz="0" w:space="0" w:color="auto"/>
        <w:bottom w:val="none" w:sz="0" w:space="0" w:color="auto"/>
        <w:right w:val="none" w:sz="0" w:space="0" w:color="auto"/>
      </w:divBdr>
    </w:div>
    <w:div w:id="1710839645">
      <w:bodyDiv w:val="1"/>
      <w:marLeft w:val="0"/>
      <w:marRight w:val="0"/>
      <w:marTop w:val="0"/>
      <w:marBottom w:val="0"/>
      <w:divBdr>
        <w:top w:val="none" w:sz="0" w:space="0" w:color="auto"/>
        <w:left w:val="none" w:sz="0" w:space="0" w:color="auto"/>
        <w:bottom w:val="none" w:sz="0" w:space="0" w:color="auto"/>
        <w:right w:val="none" w:sz="0" w:space="0" w:color="auto"/>
      </w:divBdr>
    </w:div>
    <w:div w:id="1716201608">
      <w:bodyDiv w:val="1"/>
      <w:marLeft w:val="0"/>
      <w:marRight w:val="0"/>
      <w:marTop w:val="0"/>
      <w:marBottom w:val="0"/>
      <w:divBdr>
        <w:top w:val="none" w:sz="0" w:space="0" w:color="auto"/>
        <w:left w:val="none" w:sz="0" w:space="0" w:color="auto"/>
        <w:bottom w:val="none" w:sz="0" w:space="0" w:color="auto"/>
        <w:right w:val="none" w:sz="0" w:space="0" w:color="auto"/>
      </w:divBdr>
    </w:div>
    <w:div w:id="1728726942">
      <w:bodyDiv w:val="1"/>
      <w:marLeft w:val="0"/>
      <w:marRight w:val="0"/>
      <w:marTop w:val="0"/>
      <w:marBottom w:val="0"/>
      <w:divBdr>
        <w:top w:val="none" w:sz="0" w:space="0" w:color="auto"/>
        <w:left w:val="none" w:sz="0" w:space="0" w:color="auto"/>
        <w:bottom w:val="none" w:sz="0" w:space="0" w:color="auto"/>
        <w:right w:val="none" w:sz="0" w:space="0" w:color="auto"/>
      </w:divBdr>
    </w:div>
    <w:div w:id="1729842600">
      <w:bodyDiv w:val="1"/>
      <w:marLeft w:val="0"/>
      <w:marRight w:val="0"/>
      <w:marTop w:val="0"/>
      <w:marBottom w:val="0"/>
      <w:divBdr>
        <w:top w:val="none" w:sz="0" w:space="0" w:color="auto"/>
        <w:left w:val="none" w:sz="0" w:space="0" w:color="auto"/>
        <w:bottom w:val="none" w:sz="0" w:space="0" w:color="auto"/>
        <w:right w:val="none" w:sz="0" w:space="0" w:color="auto"/>
      </w:divBdr>
    </w:div>
    <w:div w:id="1747721012">
      <w:bodyDiv w:val="1"/>
      <w:marLeft w:val="0"/>
      <w:marRight w:val="0"/>
      <w:marTop w:val="0"/>
      <w:marBottom w:val="0"/>
      <w:divBdr>
        <w:top w:val="none" w:sz="0" w:space="0" w:color="auto"/>
        <w:left w:val="none" w:sz="0" w:space="0" w:color="auto"/>
        <w:bottom w:val="none" w:sz="0" w:space="0" w:color="auto"/>
        <w:right w:val="none" w:sz="0" w:space="0" w:color="auto"/>
      </w:divBdr>
    </w:div>
    <w:div w:id="1762293743">
      <w:bodyDiv w:val="1"/>
      <w:marLeft w:val="0"/>
      <w:marRight w:val="0"/>
      <w:marTop w:val="0"/>
      <w:marBottom w:val="0"/>
      <w:divBdr>
        <w:top w:val="none" w:sz="0" w:space="0" w:color="auto"/>
        <w:left w:val="none" w:sz="0" w:space="0" w:color="auto"/>
        <w:bottom w:val="none" w:sz="0" w:space="0" w:color="auto"/>
        <w:right w:val="none" w:sz="0" w:space="0" w:color="auto"/>
      </w:divBdr>
    </w:div>
    <w:div w:id="1776485792">
      <w:bodyDiv w:val="1"/>
      <w:marLeft w:val="0"/>
      <w:marRight w:val="0"/>
      <w:marTop w:val="0"/>
      <w:marBottom w:val="0"/>
      <w:divBdr>
        <w:top w:val="none" w:sz="0" w:space="0" w:color="auto"/>
        <w:left w:val="none" w:sz="0" w:space="0" w:color="auto"/>
        <w:bottom w:val="none" w:sz="0" w:space="0" w:color="auto"/>
        <w:right w:val="none" w:sz="0" w:space="0" w:color="auto"/>
      </w:divBdr>
    </w:div>
    <w:div w:id="1782799706">
      <w:bodyDiv w:val="1"/>
      <w:marLeft w:val="0"/>
      <w:marRight w:val="0"/>
      <w:marTop w:val="0"/>
      <w:marBottom w:val="0"/>
      <w:divBdr>
        <w:top w:val="none" w:sz="0" w:space="0" w:color="auto"/>
        <w:left w:val="none" w:sz="0" w:space="0" w:color="auto"/>
        <w:bottom w:val="none" w:sz="0" w:space="0" w:color="auto"/>
        <w:right w:val="none" w:sz="0" w:space="0" w:color="auto"/>
      </w:divBdr>
    </w:div>
    <w:div w:id="1799834233">
      <w:bodyDiv w:val="1"/>
      <w:marLeft w:val="0"/>
      <w:marRight w:val="0"/>
      <w:marTop w:val="0"/>
      <w:marBottom w:val="0"/>
      <w:divBdr>
        <w:top w:val="none" w:sz="0" w:space="0" w:color="auto"/>
        <w:left w:val="none" w:sz="0" w:space="0" w:color="auto"/>
        <w:bottom w:val="none" w:sz="0" w:space="0" w:color="auto"/>
        <w:right w:val="none" w:sz="0" w:space="0" w:color="auto"/>
      </w:divBdr>
    </w:div>
    <w:div w:id="1801192934">
      <w:bodyDiv w:val="1"/>
      <w:marLeft w:val="0"/>
      <w:marRight w:val="0"/>
      <w:marTop w:val="0"/>
      <w:marBottom w:val="0"/>
      <w:divBdr>
        <w:top w:val="none" w:sz="0" w:space="0" w:color="auto"/>
        <w:left w:val="none" w:sz="0" w:space="0" w:color="auto"/>
        <w:bottom w:val="none" w:sz="0" w:space="0" w:color="auto"/>
        <w:right w:val="none" w:sz="0" w:space="0" w:color="auto"/>
      </w:divBdr>
    </w:div>
    <w:div w:id="1801992122">
      <w:bodyDiv w:val="1"/>
      <w:marLeft w:val="0"/>
      <w:marRight w:val="0"/>
      <w:marTop w:val="0"/>
      <w:marBottom w:val="0"/>
      <w:divBdr>
        <w:top w:val="none" w:sz="0" w:space="0" w:color="auto"/>
        <w:left w:val="none" w:sz="0" w:space="0" w:color="auto"/>
        <w:bottom w:val="none" w:sz="0" w:space="0" w:color="auto"/>
        <w:right w:val="none" w:sz="0" w:space="0" w:color="auto"/>
      </w:divBdr>
    </w:div>
    <w:div w:id="1811288162">
      <w:bodyDiv w:val="1"/>
      <w:marLeft w:val="0"/>
      <w:marRight w:val="0"/>
      <w:marTop w:val="0"/>
      <w:marBottom w:val="0"/>
      <w:divBdr>
        <w:top w:val="none" w:sz="0" w:space="0" w:color="auto"/>
        <w:left w:val="none" w:sz="0" w:space="0" w:color="auto"/>
        <w:bottom w:val="none" w:sz="0" w:space="0" w:color="auto"/>
        <w:right w:val="none" w:sz="0" w:space="0" w:color="auto"/>
      </w:divBdr>
    </w:div>
    <w:div w:id="1813668173">
      <w:bodyDiv w:val="1"/>
      <w:marLeft w:val="0"/>
      <w:marRight w:val="0"/>
      <w:marTop w:val="0"/>
      <w:marBottom w:val="0"/>
      <w:divBdr>
        <w:top w:val="none" w:sz="0" w:space="0" w:color="auto"/>
        <w:left w:val="none" w:sz="0" w:space="0" w:color="auto"/>
        <w:bottom w:val="none" w:sz="0" w:space="0" w:color="auto"/>
        <w:right w:val="none" w:sz="0" w:space="0" w:color="auto"/>
      </w:divBdr>
    </w:div>
    <w:div w:id="1839539031">
      <w:bodyDiv w:val="1"/>
      <w:marLeft w:val="0"/>
      <w:marRight w:val="0"/>
      <w:marTop w:val="0"/>
      <w:marBottom w:val="0"/>
      <w:divBdr>
        <w:top w:val="none" w:sz="0" w:space="0" w:color="auto"/>
        <w:left w:val="none" w:sz="0" w:space="0" w:color="auto"/>
        <w:bottom w:val="none" w:sz="0" w:space="0" w:color="auto"/>
        <w:right w:val="none" w:sz="0" w:space="0" w:color="auto"/>
      </w:divBdr>
    </w:div>
    <w:div w:id="1840003209">
      <w:bodyDiv w:val="1"/>
      <w:marLeft w:val="0"/>
      <w:marRight w:val="0"/>
      <w:marTop w:val="0"/>
      <w:marBottom w:val="0"/>
      <w:divBdr>
        <w:top w:val="none" w:sz="0" w:space="0" w:color="auto"/>
        <w:left w:val="none" w:sz="0" w:space="0" w:color="auto"/>
        <w:bottom w:val="none" w:sz="0" w:space="0" w:color="auto"/>
        <w:right w:val="none" w:sz="0" w:space="0" w:color="auto"/>
      </w:divBdr>
    </w:div>
    <w:div w:id="1840344556">
      <w:bodyDiv w:val="1"/>
      <w:marLeft w:val="0"/>
      <w:marRight w:val="0"/>
      <w:marTop w:val="0"/>
      <w:marBottom w:val="0"/>
      <w:divBdr>
        <w:top w:val="none" w:sz="0" w:space="0" w:color="auto"/>
        <w:left w:val="none" w:sz="0" w:space="0" w:color="auto"/>
        <w:bottom w:val="none" w:sz="0" w:space="0" w:color="auto"/>
        <w:right w:val="none" w:sz="0" w:space="0" w:color="auto"/>
      </w:divBdr>
    </w:div>
    <w:div w:id="1853490970">
      <w:bodyDiv w:val="1"/>
      <w:marLeft w:val="0"/>
      <w:marRight w:val="0"/>
      <w:marTop w:val="0"/>
      <w:marBottom w:val="0"/>
      <w:divBdr>
        <w:top w:val="none" w:sz="0" w:space="0" w:color="auto"/>
        <w:left w:val="none" w:sz="0" w:space="0" w:color="auto"/>
        <w:bottom w:val="none" w:sz="0" w:space="0" w:color="auto"/>
        <w:right w:val="none" w:sz="0" w:space="0" w:color="auto"/>
      </w:divBdr>
    </w:div>
    <w:div w:id="1854496524">
      <w:bodyDiv w:val="1"/>
      <w:marLeft w:val="0"/>
      <w:marRight w:val="0"/>
      <w:marTop w:val="0"/>
      <w:marBottom w:val="0"/>
      <w:divBdr>
        <w:top w:val="none" w:sz="0" w:space="0" w:color="auto"/>
        <w:left w:val="none" w:sz="0" w:space="0" w:color="auto"/>
        <w:bottom w:val="none" w:sz="0" w:space="0" w:color="auto"/>
        <w:right w:val="none" w:sz="0" w:space="0" w:color="auto"/>
      </w:divBdr>
    </w:div>
    <w:div w:id="1868374913">
      <w:bodyDiv w:val="1"/>
      <w:marLeft w:val="0"/>
      <w:marRight w:val="0"/>
      <w:marTop w:val="0"/>
      <w:marBottom w:val="0"/>
      <w:divBdr>
        <w:top w:val="none" w:sz="0" w:space="0" w:color="auto"/>
        <w:left w:val="none" w:sz="0" w:space="0" w:color="auto"/>
        <w:bottom w:val="none" w:sz="0" w:space="0" w:color="auto"/>
        <w:right w:val="none" w:sz="0" w:space="0" w:color="auto"/>
      </w:divBdr>
    </w:div>
    <w:div w:id="1873154792">
      <w:bodyDiv w:val="1"/>
      <w:marLeft w:val="0"/>
      <w:marRight w:val="0"/>
      <w:marTop w:val="0"/>
      <w:marBottom w:val="0"/>
      <w:divBdr>
        <w:top w:val="none" w:sz="0" w:space="0" w:color="auto"/>
        <w:left w:val="none" w:sz="0" w:space="0" w:color="auto"/>
        <w:bottom w:val="none" w:sz="0" w:space="0" w:color="auto"/>
        <w:right w:val="none" w:sz="0" w:space="0" w:color="auto"/>
      </w:divBdr>
    </w:div>
    <w:div w:id="1873570246">
      <w:bodyDiv w:val="1"/>
      <w:marLeft w:val="0"/>
      <w:marRight w:val="0"/>
      <w:marTop w:val="0"/>
      <w:marBottom w:val="0"/>
      <w:divBdr>
        <w:top w:val="none" w:sz="0" w:space="0" w:color="auto"/>
        <w:left w:val="none" w:sz="0" w:space="0" w:color="auto"/>
        <w:bottom w:val="none" w:sz="0" w:space="0" w:color="auto"/>
        <w:right w:val="none" w:sz="0" w:space="0" w:color="auto"/>
      </w:divBdr>
    </w:div>
    <w:div w:id="1874924216">
      <w:bodyDiv w:val="1"/>
      <w:marLeft w:val="0"/>
      <w:marRight w:val="0"/>
      <w:marTop w:val="0"/>
      <w:marBottom w:val="0"/>
      <w:divBdr>
        <w:top w:val="none" w:sz="0" w:space="0" w:color="auto"/>
        <w:left w:val="none" w:sz="0" w:space="0" w:color="auto"/>
        <w:bottom w:val="none" w:sz="0" w:space="0" w:color="auto"/>
        <w:right w:val="none" w:sz="0" w:space="0" w:color="auto"/>
      </w:divBdr>
    </w:div>
    <w:div w:id="1884244737">
      <w:bodyDiv w:val="1"/>
      <w:marLeft w:val="0"/>
      <w:marRight w:val="0"/>
      <w:marTop w:val="0"/>
      <w:marBottom w:val="0"/>
      <w:divBdr>
        <w:top w:val="none" w:sz="0" w:space="0" w:color="auto"/>
        <w:left w:val="none" w:sz="0" w:space="0" w:color="auto"/>
        <w:bottom w:val="none" w:sz="0" w:space="0" w:color="auto"/>
        <w:right w:val="none" w:sz="0" w:space="0" w:color="auto"/>
      </w:divBdr>
    </w:div>
    <w:div w:id="1886915162">
      <w:bodyDiv w:val="1"/>
      <w:marLeft w:val="0"/>
      <w:marRight w:val="0"/>
      <w:marTop w:val="0"/>
      <w:marBottom w:val="0"/>
      <w:divBdr>
        <w:top w:val="none" w:sz="0" w:space="0" w:color="auto"/>
        <w:left w:val="none" w:sz="0" w:space="0" w:color="auto"/>
        <w:bottom w:val="none" w:sz="0" w:space="0" w:color="auto"/>
        <w:right w:val="none" w:sz="0" w:space="0" w:color="auto"/>
      </w:divBdr>
    </w:div>
    <w:div w:id="1898082988">
      <w:bodyDiv w:val="1"/>
      <w:marLeft w:val="0"/>
      <w:marRight w:val="0"/>
      <w:marTop w:val="0"/>
      <w:marBottom w:val="0"/>
      <w:divBdr>
        <w:top w:val="none" w:sz="0" w:space="0" w:color="auto"/>
        <w:left w:val="none" w:sz="0" w:space="0" w:color="auto"/>
        <w:bottom w:val="none" w:sz="0" w:space="0" w:color="auto"/>
        <w:right w:val="none" w:sz="0" w:space="0" w:color="auto"/>
      </w:divBdr>
    </w:div>
    <w:div w:id="1902715898">
      <w:bodyDiv w:val="1"/>
      <w:marLeft w:val="0"/>
      <w:marRight w:val="0"/>
      <w:marTop w:val="0"/>
      <w:marBottom w:val="0"/>
      <w:divBdr>
        <w:top w:val="none" w:sz="0" w:space="0" w:color="auto"/>
        <w:left w:val="none" w:sz="0" w:space="0" w:color="auto"/>
        <w:bottom w:val="none" w:sz="0" w:space="0" w:color="auto"/>
        <w:right w:val="none" w:sz="0" w:space="0" w:color="auto"/>
      </w:divBdr>
    </w:div>
    <w:div w:id="1907299330">
      <w:bodyDiv w:val="1"/>
      <w:marLeft w:val="0"/>
      <w:marRight w:val="0"/>
      <w:marTop w:val="0"/>
      <w:marBottom w:val="0"/>
      <w:divBdr>
        <w:top w:val="none" w:sz="0" w:space="0" w:color="auto"/>
        <w:left w:val="none" w:sz="0" w:space="0" w:color="auto"/>
        <w:bottom w:val="none" w:sz="0" w:space="0" w:color="auto"/>
        <w:right w:val="none" w:sz="0" w:space="0" w:color="auto"/>
      </w:divBdr>
    </w:div>
    <w:div w:id="1911385967">
      <w:bodyDiv w:val="1"/>
      <w:marLeft w:val="0"/>
      <w:marRight w:val="0"/>
      <w:marTop w:val="0"/>
      <w:marBottom w:val="0"/>
      <w:divBdr>
        <w:top w:val="none" w:sz="0" w:space="0" w:color="auto"/>
        <w:left w:val="none" w:sz="0" w:space="0" w:color="auto"/>
        <w:bottom w:val="none" w:sz="0" w:space="0" w:color="auto"/>
        <w:right w:val="none" w:sz="0" w:space="0" w:color="auto"/>
      </w:divBdr>
    </w:div>
    <w:div w:id="1920937879">
      <w:bodyDiv w:val="1"/>
      <w:marLeft w:val="0"/>
      <w:marRight w:val="0"/>
      <w:marTop w:val="0"/>
      <w:marBottom w:val="0"/>
      <w:divBdr>
        <w:top w:val="none" w:sz="0" w:space="0" w:color="auto"/>
        <w:left w:val="none" w:sz="0" w:space="0" w:color="auto"/>
        <w:bottom w:val="none" w:sz="0" w:space="0" w:color="auto"/>
        <w:right w:val="none" w:sz="0" w:space="0" w:color="auto"/>
      </w:divBdr>
    </w:div>
    <w:div w:id="1921744074">
      <w:bodyDiv w:val="1"/>
      <w:marLeft w:val="0"/>
      <w:marRight w:val="0"/>
      <w:marTop w:val="0"/>
      <w:marBottom w:val="0"/>
      <w:divBdr>
        <w:top w:val="none" w:sz="0" w:space="0" w:color="auto"/>
        <w:left w:val="none" w:sz="0" w:space="0" w:color="auto"/>
        <w:bottom w:val="none" w:sz="0" w:space="0" w:color="auto"/>
        <w:right w:val="none" w:sz="0" w:space="0" w:color="auto"/>
      </w:divBdr>
    </w:div>
    <w:div w:id="1928266129">
      <w:bodyDiv w:val="1"/>
      <w:marLeft w:val="0"/>
      <w:marRight w:val="0"/>
      <w:marTop w:val="0"/>
      <w:marBottom w:val="0"/>
      <w:divBdr>
        <w:top w:val="none" w:sz="0" w:space="0" w:color="auto"/>
        <w:left w:val="none" w:sz="0" w:space="0" w:color="auto"/>
        <w:bottom w:val="none" w:sz="0" w:space="0" w:color="auto"/>
        <w:right w:val="none" w:sz="0" w:space="0" w:color="auto"/>
      </w:divBdr>
    </w:div>
    <w:div w:id="1929190265">
      <w:bodyDiv w:val="1"/>
      <w:marLeft w:val="0"/>
      <w:marRight w:val="0"/>
      <w:marTop w:val="0"/>
      <w:marBottom w:val="0"/>
      <w:divBdr>
        <w:top w:val="none" w:sz="0" w:space="0" w:color="auto"/>
        <w:left w:val="none" w:sz="0" w:space="0" w:color="auto"/>
        <w:bottom w:val="none" w:sz="0" w:space="0" w:color="auto"/>
        <w:right w:val="none" w:sz="0" w:space="0" w:color="auto"/>
      </w:divBdr>
    </w:div>
    <w:div w:id="1935280017">
      <w:bodyDiv w:val="1"/>
      <w:marLeft w:val="0"/>
      <w:marRight w:val="0"/>
      <w:marTop w:val="0"/>
      <w:marBottom w:val="0"/>
      <w:divBdr>
        <w:top w:val="none" w:sz="0" w:space="0" w:color="auto"/>
        <w:left w:val="none" w:sz="0" w:space="0" w:color="auto"/>
        <w:bottom w:val="none" w:sz="0" w:space="0" w:color="auto"/>
        <w:right w:val="none" w:sz="0" w:space="0" w:color="auto"/>
      </w:divBdr>
    </w:div>
    <w:div w:id="1936859712">
      <w:bodyDiv w:val="1"/>
      <w:marLeft w:val="0"/>
      <w:marRight w:val="0"/>
      <w:marTop w:val="0"/>
      <w:marBottom w:val="0"/>
      <w:divBdr>
        <w:top w:val="none" w:sz="0" w:space="0" w:color="auto"/>
        <w:left w:val="none" w:sz="0" w:space="0" w:color="auto"/>
        <w:bottom w:val="none" w:sz="0" w:space="0" w:color="auto"/>
        <w:right w:val="none" w:sz="0" w:space="0" w:color="auto"/>
      </w:divBdr>
    </w:div>
    <w:div w:id="1941059161">
      <w:bodyDiv w:val="1"/>
      <w:marLeft w:val="0"/>
      <w:marRight w:val="0"/>
      <w:marTop w:val="0"/>
      <w:marBottom w:val="0"/>
      <w:divBdr>
        <w:top w:val="none" w:sz="0" w:space="0" w:color="auto"/>
        <w:left w:val="none" w:sz="0" w:space="0" w:color="auto"/>
        <w:bottom w:val="none" w:sz="0" w:space="0" w:color="auto"/>
        <w:right w:val="none" w:sz="0" w:space="0" w:color="auto"/>
      </w:divBdr>
    </w:div>
    <w:div w:id="1946887811">
      <w:bodyDiv w:val="1"/>
      <w:marLeft w:val="0"/>
      <w:marRight w:val="0"/>
      <w:marTop w:val="0"/>
      <w:marBottom w:val="0"/>
      <w:divBdr>
        <w:top w:val="none" w:sz="0" w:space="0" w:color="auto"/>
        <w:left w:val="none" w:sz="0" w:space="0" w:color="auto"/>
        <w:bottom w:val="none" w:sz="0" w:space="0" w:color="auto"/>
        <w:right w:val="none" w:sz="0" w:space="0" w:color="auto"/>
      </w:divBdr>
    </w:div>
    <w:div w:id="1948728909">
      <w:bodyDiv w:val="1"/>
      <w:marLeft w:val="0"/>
      <w:marRight w:val="0"/>
      <w:marTop w:val="0"/>
      <w:marBottom w:val="0"/>
      <w:divBdr>
        <w:top w:val="none" w:sz="0" w:space="0" w:color="auto"/>
        <w:left w:val="none" w:sz="0" w:space="0" w:color="auto"/>
        <w:bottom w:val="none" w:sz="0" w:space="0" w:color="auto"/>
        <w:right w:val="none" w:sz="0" w:space="0" w:color="auto"/>
      </w:divBdr>
    </w:div>
    <w:div w:id="1961107156">
      <w:bodyDiv w:val="1"/>
      <w:marLeft w:val="0"/>
      <w:marRight w:val="0"/>
      <w:marTop w:val="0"/>
      <w:marBottom w:val="0"/>
      <w:divBdr>
        <w:top w:val="none" w:sz="0" w:space="0" w:color="auto"/>
        <w:left w:val="none" w:sz="0" w:space="0" w:color="auto"/>
        <w:bottom w:val="none" w:sz="0" w:space="0" w:color="auto"/>
        <w:right w:val="none" w:sz="0" w:space="0" w:color="auto"/>
      </w:divBdr>
    </w:div>
    <w:div w:id="1971091796">
      <w:bodyDiv w:val="1"/>
      <w:marLeft w:val="0"/>
      <w:marRight w:val="0"/>
      <w:marTop w:val="0"/>
      <w:marBottom w:val="0"/>
      <w:divBdr>
        <w:top w:val="none" w:sz="0" w:space="0" w:color="auto"/>
        <w:left w:val="none" w:sz="0" w:space="0" w:color="auto"/>
        <w:bottom w:val="none" w:sz="0" w:space="0" w:color="auto"/>
        <w:right w:val="none" w:sz="0" w:space="0" w:color="auto"/>
      </w:divBdr>
    </w:div>
    <w:div w:id="1973822198">
      <w:bodyDiv w:val="1"/>
      <w:marLeft w:val="0"/>
      <w:marRight w:val="0"/>
      <w:marTop w:val="0"/>
      <w:marBottom w:val="0"/>
      <w:divBdr>
        <w:top w:val="none" w:sz="0" w:space="0" w:color="auto"/>
        <w:left w:val="none" w:sz="0" w:space="0" w:color="auto"/>
        <w:bottom w:val="none" w:sz="0" w:space="0" w:color="auto"/>
        <w:right w:val="none" w:sz="0" w:space="0" w:color="auto"/>
      </w:divBdr>
    </w:div>
    <w:div w:id="1978794842">
      <w:bodyDiv w:val="1"/>
      <w:marLeft w:val="0"/>
      <w:marRight w:val="0"/>
      <w:marTop w:val="0"/>
      <w:marBottom w:val="0"/>
      <w:divBdr>
        <w:top w:val="none" w:sz="0" w:space="0" w:color="auto"/>
        <w:left w:val="none" w:sz="0" w:space="0" w:color="auto"/>
        <w:bottom w:val="none" w:sz="0" w:space="0" w:color="auto"/>
        <w:right w:val="none" w:sz="0" w:space="0" w:color="auto"/>
      </w:divBdr>
    </w:div>
    <w:div w:id="1992251502">
      <w:bodyDiv w:val="1"/>
      <w:marLeft w:val="0"/>
      <w:marRight w:val="0"/>
      <w:marTop w:val="0"/>
      <w:marBottom w:val="0"/>
      <w:divBdr>
        <w:top w:val="none" w:sz="0" w:space="0" w:color="auto"/>
        <w:left w:val="none" w:sz="0" w:space="0" w:color="auto"/>
        <w:bottom w:val="none" w:sz="0" w:space="0" w:color="auto"/>
        <w:right w:val="none" w:sz="0" w:space="0" w:color="auto"/>
      </w:divBdr>
    </w:div>
    <w:div w:id="1996717393">
      <w:bodyDiv w:val="1"/>
      <w:marLeft w:val="0"/>
      <w:marRight w:val="0"/>
      <w:marTop w:val="0"/>
      <w:marBottom w:val="0"/>
      <w:divBdr>
        <w:top w:val="none" w:sz="0" w:space="0" w:color="auto"/>
        <w:left w:val="none" w:sz="0" w:space="0" w:color="auto"/>
        <w:bottom w:val="none" w:sz="0" w:space="0" w:color="auto"/>
        <w:right w:val="none" w:sz="0" w:space="0" w:color="auto"/>
      </w:divBdr>
    </w:div>
    <w:div w:id="1998877205">
      <w:bodyDiv w:val="1"/>
      <w:marLeft w:val="0"/>
      <w:marRight w:val="0"/>
      <w:marTop w:val="0"/>
      <w:marBottom w:val="0"/>
      <w:divBdr>
        <w:top w:val="none" w:sz="0" w:space="0" w:color="auto"/>
        <w:left w:val="none" w:sz="0" w:space="0" w:color="auto"/>
        <w:bottom w:val="none" w:sz="0" w:space="0" w:color="auto"/>
        <w:right w:val="none" w:sz="0" w:space="0" w:color="auto"/>
      </w:divBdr>
    </w:div>
    <w:div w:id="1999384756">
      <w:bodyDiv w:val="1"/>
      <w:marLeft w:val="0"/>
      <w:marRight w:val="0"/>
      <w:marTop w:val="0"/>
      <w:marBottom w:val="0"/>
      <w:divBdr>
        <w:top w:val="none" w:sz="0" w:space="0" w:color="auto"/>
        <w:left w:val="none" w:sz="0" w:space="0" w:color="auto"/>
        <w:bottom w:val="none" w:sz="0" w:space="0" w:color="auto"/>
        <w:right w:val="none" w:sz="0" w:space="0" w:color="auto"/>
      </w:divBdr>
    </w:div>
    <w:div w:id="2028558362">
      <w:bodyDiv w:val="1"/>
      <w:marLeft w:val="0"/>
      <w:marRight w:val="0"/>
      <w:marTop w:val="0"/>
      <w:marBottom w:val="0"/>
      <w:divBdr>
        <w:top w:val="none" w:sz="0" w:space="0" w:color="auto"/>
        <w:left w:val="none" w:sz="0" w:space="0" w:color="auto"/>
        <w:bottom w:val="none" w:sz="0" w:space="0" w:color="auto"/>
        <w:right w:val="none" w:sz="0" w:space="0" w:color="auto"/>
      </w:divBdr>
    </w:div>
    <w:div w:id="2029330618">
      <w:bodyDiv w:val="1"/>
      <w:marLeft w:val="0"/>
      <w:marRight w:val="0"/>
      <w:marTop w:val="0"/>
      <w:marBottom w:val="0"/>
      <w:divBdr>
        <w:top w:val="none" w:sz="0" w:space="0" w:color="auto"/>
        <w:left w:val="none" w:sz="0" w:space="0" w:color="auto"/>
        <w:bottom w:val="none" w:sz="0" w:space="0" w:color="auto"/>
        <w:right w:val="none" w:sz="0" w:space="0" w:color="auto"/>
      </w:divBdr>
    </w:div>
    <w:div w:id="2030139306">
      <w:bodyDiv w:val="1"/>
      <w:marLeft w:val="0"/>
      <w:marRight w:val="0"/>
      <w:marTop w:val="0"/>
      <w:marBottom w:val="0"/>
      <w:divBdr>
        <w:top w:val="none" w:sz="0" w:space="0" w:color="auto"/>
        <w:left w:val="none" w:sz="0" w:space="0" w:color="auto"/>
        <w:bottom w:val="none" w:sz="0" w:space="0" w:color="auto"/>
        <w:right w:val="none" w:sz="0" w:space="0" w:color="auto"/>
      </w:divBdr>
    </w:div>
    <w:div w:id="2033339835">
      <w:bodyDiv w:val="1"/>
      <w:marLeft w:val="0"/>
      <w:marRight w:val="0"/>
      <w:marTop w:val="0"/>
      <w:marBottom w:val="0"/>
      <w:divBdr>
        <w:top w:val="none" w:sz="0" w:space="0" w:color="auto"/>
        <w:left w:val="none" w:sz="0" w:space="0" w:color="auto"/>
        <w:bottom w:val="none" w:sz="0" w:space="0" w:color="auto"/>
        <w:right w:val="none" w:sz="0" w:space="0" w:color="auto"/>
      </w:divBdr>
    </w:div>
    <w:div w:id="2035107384">
      <w:bodyDiv w:val="1"/>
      <w:marLeft w:val="0"/>
      <w:marRight w:val="0"/>
      <w:marTop w:val="0"/>
      <w:marBottom w:val="0"/>
      <w:divBdr>
        <w:top w:val="none" w:sz="0" w:space="0" w:color="auto"/>
        <w:left w:val="none" w:sz="0" w:space="0" w:color="auto"/>
        <w:bottom w:val="none" w:sz="0" w:space="0" w:color="auto"/>
        <w:right w:val="none" w:sz="0" w:space="0" w:color="auto"/>
      </w:divBdr>
    </w:div>
    <w:div w:id="2040930376">
      <w:bodyDiv w:val="1"/>
      <w:marLeft w:val="0"/>
      <w:marRight w:val="0"/>
      <w:marTop w:val="0"/>
      <w:marBottom w:val="0"/>
      <w:divBdr>
        <w:top w:val="none" w:sz="0" w:space="0" w:color="auto"/>
        <w:left w:val="none" w:sz="0" w:space="0" w:color="auto"/>
        <w:bottom w:val="none" w:sz="0" w:space="0" w:color="auto"/>
        <w:right w:val="none" w:sz="0" w:space="0" w:color="auto"/>
      </w:divBdr>
    </w:div>
    <w:div w:id="2042002552">
      <w:bodyDiv w:val="1"/>
      <w:marLeft w:val="0"/>
      <w:marRight w:val="0"/>
      <w:marTop w:val="0"/>
      <w:marBottom w:val="0"/>
      <w:divBdr>
        <w:top w:val="none" w:sz="0" w:space="0" w:color="auto"/>
        <w:left w:val="none" w:sz="0" w:space="0" w:color="auto"/>
        <w:bottom w:val="none" w:sz="0" w:space="0" w:color="auto"/>
        <w:right w:val="none" w:sz="0" w:space="0" w:color="auto"/>
      </w:divBdr>
    </w:div>
    <w:div w:id="2049600503">
      <w:bodyDiv w:val="1"/>
      <w:marLeft w:val="0"/>
      <w:marRight w:val="0"/>
      <w:marTop w:val="0"/>
      <w:marBottom w:val="0"/>
      <w:divBdr>
        <w:top w:val="none" w:sz="0" w:space="0" w:color="auto"/>
        <w:left w:val="none" w:sz="0" w:space="0" w:color="auto"/>
        <w:bottom w:val="none" w:sz="0" w:space="0" w:color="auto"/>
        <w:right w:val="none" w:sz="0" w:space="0" w:color="auto"/>
      </w:divBdr>
    </w:div>
    <w:div w:id="2050179965">
      <w:bodyDiv w:val="1"/>
      <w:marLeft w:val="0"/>
      <w:marRight w:val="0"/>
      <w:marTop w:val="0"/>
      <w:marBottom w:val="0"/>
      <w:divBdr>
        <w:top w:val="none" w:sz="0" w:space="0" w:color="auto"/>
        <w:left w:val="none" w:sz="0" w:space="0" w:color="auto"/>
        <w:bottom w:val="none" w:sz="0" w:space="0" w:color="auto"/>
        <w:right w:val="none" w:sz="0" w:space="0" w:color="auto"/>
      </w:divBdr>
    </w:div>
    <w:div w:id="2050954657">
      <w:bodyDiv w:val="1"/>
      <w:marLeft w:val="0"/>
      <w:marRight w:val="0"/>
      <w:marTop w:val="0"/>
      <w:marBottom w:val="0"/>
      <w:divBdr>
        <w:top w:val="none" w:sz="0" w:space="0" w:color="auto"/>
        <w:left w:val="none" w:sz="0" w:space="0" w:color="auto"/>
        <w:bottom w:val="none" w:sz="0" w:space="0" w:color="auto"/>
        <w:right w:val="none" w:sz="0" w:space="0" w:color="auto"/>
      </w:divBdr>
    </w:div>
    <w:div w:id="2053842450">
      <w:bodyDiv w:val="1"/>
      <w:marLeft w:val="0"/>
      <w:marRight w:val="0"/>
      <w:marTop w:val="0"/>
      <w:marBottom w:val="0"/>
      <w:divBdr>
        <w:top w:val="none" w:sz="0" w:space="0" w:color="auto"/>
        <w:left w:val="none" w:sz="0" w:space="0" w:color="auto"/>
        <w:bottom w:val="none" w:sz="0" w:space="0" w:color="auto"/>
        <w:right w:val="none" w:sz="0" w:space="0" w:color="auto"/>
      </w:divBdr>
    </w:div>
    <w:div w:id="2058696004">
      <w:bodyDiv w:val="1"/>
      <w:marLeft w:val="0"/>
      <w:marRight w:val="0"/>
      <w:marTop w:val="0"/>
      <w:marBottom w:val="0"/>
      <w:divBdr>
        <w:top w:val="none" w:sz="0" w:space="0" w:color="auto"/>
        <w:left w:val="none" w:sz="0" w:space="0" w:color="auto"/>
        <w:bottom w:val="none" w:sz="0" w:space="0" w:color="auto"/>
        <w:right w:val="none" w:sz="0" w:space="0" w:color="auto"/>
      </w:divBdr>
    </w:div>
    <w:div w:id="2071421166">
      <w:bodyDiv w:val="1"/>
      <w:marLeft w:val="0"/>
      <w:marRight w:val="0"/>
      <w:marTop w:val="0"/>
      <w:marBottom w:val="0"/>
      <w:divBdr>
        <w:top w:val="none" w:sz="0" w:space="0" w:color="auto"/>
        <w:left w:val="none" w:sz="0" w:space="0" w:color="auto"/>
        <w:bottom w:val="none" w:sz="0" w:space="0" w:color="auto"/>
        <w:right w:val="none" w:sz="0" w:space="0" w:color="auto"/>
      </w:divBdr>
    </w:div>
    <w:div w:id="2085641136">
      <w:bodyDiv w:val="1"/>
      <w:marLeft w:val="0"/>
      <w:marRight w:val="0"/>
      <w:marTop w:val="0"/>
      <w:marBottom w:val="0"/>
      <w:divBdr>
        <w:top w:val="none" w:sz="0" w:space="0" w:color="auto"/>
        <w:left w:val="none" w:sz="0" w:space="0" w:color="auto"/>
        <w:bottom w:val="none" w:sz="0" w:space="0" w:color="auto"/>
        <w:right w:val="none" w:sz="0" w:space="0" w:color="auto"/>
      </w:divBdr>
    </w:div>
    <w:div w:id="2098020294">
      <w:bodyDiv w:val="1"/>
      <w:marLeft w:val="0"/>
      <w:marRight w:val="0"/>
      <w:marTop w:val="0"/>
      <w:marBottom w:val="0"/>
      <w:divBdr>
        <w:top w:val="none" w:sz="0" w:space="0" w:color="auto"/>
        <w:left w:val="none" w:sz="0" w:space="0" w:color="auto"/>
        <w:bottom w:val="none" w:sz="0" w:space="0" w:color="auto"/>
        <w:right w:val="none" w:sz="0" w:space="0" w:color="auto"/>
      </w:divBdr>
    </w:div>
    <w:div w:id="2101637985">
      <w:bodyDiv w:val="1"/>
      <w:marLeft w:val="0"/>
      <w:marRight w:val="0"/>
      <w:marTop w:val="0"/>
      <w:marBottom w:val="0"/>
      <w:divBdr>
        <w:top w:val="none" w:sz="0" w:space="0" w:color="auto"/>
        <w:left w:val="none" w:sz="0" w:space="0" w:color="auto"/>
        <w:bottom w:val="none" w:sz="0" w:space="0" w:color="auto"/>
        <w:right w:val="none" w:sz="0" w:space="0" w:color="auto"/>
      </w:divBdr>
    </w:div>
    <w:div w:id="2111536770">
      <w:bodyDiv w:val="1"/>
      <w:marLeft w:val="0"/>
      <w:marRight w:val="0"/>
      <w:marTop w:val="0"/>
      <w:marBottom w:val="0"/>
      <w:divBdr>
        <w:top w:val="none" w:sz="0" w:space="0" w:color="auto"/>
        <w:left w:val="none" w:sz="0" w:space="0" w:color="auto"/>
        <w:bottom w:val="none" w:sz="0" w:space="0" w:color="auto"/>
        <w:right w:val="none" w:sz="0" w:space="0" w:color="auto"/>
      </w:divBdr>
    </w:div>
    <w:div w:id="2111853159">
      <w:bodyDiv w:val="1"/>
      <w:marLeft w:val="0"/>
      <w:marRight w:val="0"/>
      <w:marTop w:val="0"/>
      <w:marBottom w:val="0"/>
      <w:divBdr>
        <w:top w:val="none" w:sz="0" w:space="0" w:color="auto"/>
        <w:left w:val="none" w:sz="0" w:space="0" w:color="auto"/>
        <w:bottom w:val="none" w:sz="0" w:space="0" w:color="auto"/>
        <w:right w:val="none" w:sz="0" w:space="0" w:color="auto"/>
      </w:divBdr>
    </w:div>
    <w:div w:id="2117824287">
      <w:bodyDiv w:val="1"/>
      <w:marLeft w:val="0"/>
      <w:marRight w:val="0"/>
      <w:marTop w:val="0"/>
      <w:marBottom w:val="0"/>
      <w:divBdr>
        <w:top w:val="none" w:sz="0" w:space="0" w:color="auto"/>
        <w:left w:val="none" w:sz="0" w:space="0" w:color="auto"/>
        <w:bottom w:val="none" w:sz="0" w:space="0" w:color="auto"/>
        <w:right w:val="none" w:sz="0" w:space="0" w:color="auto"/>
      </w:divBdr>
    </w:div>
    <w:div w:id="2130664194">
      <w:bodyDiv w:val="1"/>
      <w:marLeft w:val="0"/>
      <w:marRight w:val="0"/>
      <w:marTop w:val="0"/>
      <w:marBottom w:val="0"/>
      <w:divBdr>
        <w:top w:val="none" w:sz="0" w:space="0" w:color="auto"/>
        <w:left w:val="none" w:sz="0" w:space="0" w:color="auto"/>
        <w:bottom w:val="none" w:sz="0" w:space="0" w:color="auto"/>
        <w:right w:val="none" w:sz="0" w:space="0" w:color="auto"/>
      </w:divBdr>
    </w:div>
    <w:div w:id="2130738659">
      <w:bodyDiv w:val="1"/>
      <w:marLeft w:val="0"/>
      <w:marRight w:val="0"/>
      <w:marTop w:val="0"/>
      <w:marBottom w:val="0"/>
      <w:divBdr>
        <w:top w:val="none" w:sz="0" w:space="0" w:color="auto"/>
        <w:left w:val="none" w:sz="0" w:space="0" w:color="auto"/>
        <w:bottom w:val="none" w:sz="0" w:space="0" w:color="auto"/>
        <w:right w:val="none" w:sz="0" w:space="0" w:color="auto"/>
      </w:divBdr>
    </w:div>
    <w:div w:id="214257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70D2A-38FA-4AF2-9366-BD0B2D774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3</Pages>
  <Words>556</Words>
  <Characters>3174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УНО</dc:creator>
  <cp:keywords/>
  <dc:description/>
  <cp:lastModifiedBy>Пользователь Windows</cp:lastModifiedBy>
  <cp:revision>39</cp:revision>
  <cp:lastPrinted>2023-11-08T07:06:00Z</cp:lastPrinted>
  <dcterms:created xsi:type="dcterms:W3CDTF">2023-09-21T08:24:00Z</dcterms:created>
  <dcterms:modified xsi:type="dcterms:W3CDTF">2023-11-20T02:55:00Z</dcterms:modified>
</cp:coreProperties>
</file>