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9B" w:rsidRDefault="00F06C9B">
      <w:pPr>
        <w:pStyle w:val="ConsPlusTitlePage"/>
      </w:pPr>
      <w:bookmarkStart w:id="0" w:name="_GoBack"/>
      <w:r>
        <w:t xml:space="preserve">Документ предоставлен </w:t>
      </w:r>
      <w:hyperlink r:id="rId4">
        <w:r>
          <w:rPr>
            <w:color w:val="0000FF"/>
          </w:rPr>
          <w:t>КонсультантПлюс</w:t>
        </w:r>
      </w:hyperlink>
      <w:r>
        <w:br/>
      </w:r>
    </w:p>
    <w:p w:rsidR="00F06C9B" w:rsidRDefault="00F06C9B">
      <w:pPr>
        <w:pStyle w:val="ConsPlusNormal"/>
        <w:jc w:val="both"/>
        <w:outlineLvl w:val="0"/>
      </w:pPr>
    </w:p>
    <w:p w:rsidR="00F06C9B" w:rsidRDefault="00F06C9B">
      <w:pPr>
        <w:pStyle w:val="ConsPlusTitle"/>
        <w:jc w:val="center"/>
        <w:outlineLvl w:val="0"/>
      </w:pPr>
      <w:r>
        <w:t>АДМИНИСТРАЦИЯ АРТЕМОВСКОГО ГОРОДСКОГО ОКРУГА</w:t>
      </w:r>
    </w:p>
    <w:p w:rsidR="00F06C9B" w:rsidRDefault="00F06C9B">
      <w:pPr>
        <w:pStyle w:val="ConsPlusTitle"/>
        <w:jc w:val="center"/>
      </w:pPr>
    </w:p>
    <w:p w:rsidR="00F06C9B" w:rsidRDefault="00F06C9B">
      <w:pPr>
        <w:pStyle w:val="ConsPlusTitle"/>
        <w:jc w:val="center"/>
      </w:pPr>
      <w:r>
        <w:t>ПОСТАНОВЛЕНИЕ</w:t>
      </w:r>
    </w:p>
    <w:p w:rsidR="00F06C9B" w:rsidRDefault="00F06C9B">
      <w:pPr>
        <w:pStyle w:val="ConsPlusTitle"/>
        <w:jc w:val="center"/>
      </w:pPr>
      <w:r>
        <w:t>от 24 сентября 2010 г. N 1738-па</w:t>
      </w:r>
    </w:p>
    <w:p w:rsidR="00F06C9B" w:rsidRDefault="00F06C9B">
      <w:pPr>
        <w:pStyle w:val="ConsPlusTitle"/>
        <w:jc w:val="center"/>
      </w:pPr>
    </w:p>
    <w:p w:rsidR="00F06C9B" w:rsidRDefault="00F06C9B">
      <w:pPr>
        <w:pStyle w:val="ConsPlusTitle"/>
        <w:jc w:val="center"/>
      </w:pPr>
      <w:r>
        <w:t>ОБ УТВЕРЖДЕНИИ АДМИНИСТРАТИВНОГО РЕГЛАМЕНТА</w:t>
      </w:r>
    </w:p>
    <w:p w:rsidR="00F06C9B" w:rsidRDefault="00F06C9B">
      <w:pPr>
        <w:pStyle w:val="ConsPlusTitle"/>
        <w:jc w:val="center"/>
      </w:pPr>
      <w:r>
        <w:t>ПРЕДОСТАВЛЕНИЯ МУНИЦИПАЛЬНОЙ УСЛУГИ "ПРЕДОСТАВЛЕНИЕ</w:t>
      </w:r>
    </w:p>
    <w:p w:rsidR="00F06C9B" w:rsidRDefault="00F06C9B">
      <w:pPr>
        <w:pStyle w:val="ConsPlusTitle"/>
        <w:jc w:val="center"/>
      </w:pPr>
      <w:r>
        <w:t>В АРЕНДУ ВКЛЮЧЕННОГО В ПЕРЕЧНИ ИМУЩЕСТВА АРТЕМОВСКОГО</w:t>
      </w:r>
    </w:p>
    <w:p w:rsidR="00F06C9B" w:rsidRDefault="00F06C9B">
      <w:pPr>
        <w:pStyle w:val="ConsPlusTitle"/>
        <w:jc w:val="center"/>
      </w:pPr>
      <w:r>
        <w:t>ГОРОДСКОГО ОКРУГА, СВОБОДНОГО ОТ ПРАВ ТРЕТЬИХ ЛИЦ (ЗА</w:t>
      </w:r>
    </w:p>
    <w:p w:rsidR="00F06C9B" w:rsidRDefault="00F06C9B">
      <w:pPr>
        <w:pStyle w:val="ConsPlusTitle"/>
        <w:jc w:val="center"/>
      </w:pPr>
      <w:r>
        <w:t>ИСКЛЮЧЕНИЕМ ИМУЩЕСТВЕННЫХ ПРАВ СУБЪЕКТОВ МАЛОГО И СРЕДНЕГО</w:t>
      </w:r>
    </w:p>
    <w:p w:rsidR="00F06C9B" w:rsidRDefault="00F06C9B">
      <w:pPr>
        <w:pStyle w:val="ConsPlusTitle"/>
        <w:jc w:val="center"/>
      </w:pPr>
      <w:r>
        <w:t>ПРЕДПРИНИМАТЕЛЬСТВА), ПРЕДНАЗНАЧЕННОГО ДЛЯ РАЗВИТИЯ МАЛОГО</w:t>
      </w:r>
    </w:p>
    <w:p w:rsidR="00F06C9B" w:rsidRDefault="00F06C9B">
      <w:pPr>
        <w:pStyle w:val="ConsPlusTitle"/>
        <w:jc w:val="center"/>
      </w:pPr>
      <w:r>
        <w:t>И СРЕДНЕГО ПРЕДПРИНИМАТЕЛЬСТВА, В ТОМ ЧИСЛЕ ДЛЯ ФОРМИРОВАНИЯ</w:t>
      </w:r>
    </w:p>
    <w:p w:rsidR="00F06C9B" w:rsidRDefault="00F06C9B">
      <w:pPr>
        <w:pStyle w:val="ConsPlusTitle"/>
        <w:jc w:val="center"/>
      </w:pPr>
      <w:r>
        <w:t>И РАЗВИТИЯ ИНФРАСТРУКТУРЫ ПОДДЕРЖКИ СУБЪЕКТОВ МАЛОГО</w:t>
      </w:r>
    </w:p>
    <w:p w:rsidR="00F06C9B" w:rsidRDefault="00F06C9B">
      <w:pPr>
        <w:pStyle w:val="ConsPlusTitle"/>
        <w:jc w:val="center"/>
      </w:pPr>
      <w:r>
        <w:t>И СРЕДНЕГО ПРЕДПРИНИМАТЕЛЬСТВА"</w:t>
      </w:r>
    </w:p>
    <w:p w:rsidR="00F06C9B" w:rsidRDefault="00F06C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6C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C9B" w:rsidRDefault="00F06C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C9B" w:rsidRDefault="00F06C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C9B" w:rsidRDefault="00F06C9B">
            <w:pPr>
              <w:pStyle w:val="ConsPlusNormal"/>
              <w:jc w:val="center"/>
            </w:pPr>
            <w:r>
              <w:rPr>
                <w:color w:val="392C69"/>
              </w:rPr>
              <w:t>Список изменяющих документов</w:t>
            </w:r>
          </w:p>
          <w:p w:rsidR="00F06C9B" w:rsidRDefault="00F06C9B">
            <w:pPr>
              <w:pStyle w:val="ConsPlusNormal"/>
              <w:jc w:val="center"/>
            </w:pPr>
            <w:r>
              <w:rPr>
                <w:color w:val="392C69"/>
              </w:rPr>
              <w:t>(в ред. Постановлений администрации</w:t>
            </w:r>
          </w:p>
          <w:p w:rsidR="00F06C9B" w:rsidRDefault="00F06C9B">
            <w:pPr>
              <w:pStyle w:val="ConsPlusNormal"/>
              <w:jc w:val="center"/>
            </w:pPr>
            <w:r>
              <w:rPr>
                <w:color w:val="392C69"/>
              </w:rPr>
              <w:t>Артемовского городского округа</w:t>
            </w:r>
          </w:p>
          <w:p w:rsidR="00F06C9B" w:rsidRDefault="00F06C9B">
            <w:pPr>
              <w:pStyle w:val="ConsPlusNormal"/>
              <w:jc w:val="center"/>
            </w:pPr>
            <w:r>
              <w:rPr>
                <w:color w:val="392C69"/>
              </w:rPr>
              <w:t xml:space="preserve">от 25.02.2013 </w:t>
            </w:r>
            <w:hyperlink r:id="rId5">
              <w:r>
                <w:rPr>
                  <w:color w:val="0000FF"/>
                </w:rPr>
                <w:t>N 426-па</w:t>
              </w:r>
            </w:hyperlink>
            <w:r>
              <w:rPr>
                <w:color w:val="392C69"/>
              </w:rPr>
              <w:t xml:space="preserve">, от 04.04.2014 </w:t>
            </w:r>
            <w:hyperlink r:id="rId6">
              <w:r>
                <w:rPr>
                  <w:color w:val="0000FF"/>
                </w:rPr>
                <w:t>N 976-па</w:t>
              </w:r>
            </w:hyperlink>
            <w:r>
              <w:rPr>
                <w:color w:val="392C69"/>
              </w:rPr>
              <w:t>,</w:t>
            </w:r>
          </w:p>
          <w:p w:rsidR="00F06C9B" w:rsidRDefault="00F06C9B">
            <w:pPr>
              <w:pStyle w:val="ConsPlusNormal"/>
              <w:jc w:val="center"/>
            </w:pPr>
            <w:r>
              <w:rPr>
                <w:color w:val="392C69"/>
              </w:rPr>
              <w:t xml:space="preserve">от 08.06.2016 </w:t>
            </w:r>
            <w:hyperlink r:id="rId7">
              <w:r>
                <w:rPr>
                  <w:color w:val="0000FF"/>
                </w:rPr>
                <w:t>N 461-па</w:t>
              </w:r>
            </w:hyperlink>
            <w:r>
              <w:rPr>
                <w:color w:val="392C69"/>
              </w:rPr>
              <w:t xml:space="preserve">, от 16.12.2016 </w:t>
            </w:r>
            <w:hyperlink r:id="rId8">
              <w:r>
                <w:rPr>
                  <w:color w:val="0000FF"/>
                </w:rPr>
                <w:t>N 1216-па</w:t>
              </w:r>
            </w:hyperlink>
            <w:r>
              <w:rPr>
                <w:color w:val="392C69"/>
              </w:rPr>
              <w:t>,</w:t>
            </w:r>
          </w:p>
          <w:p w:rsidR="00F06C9B" w:rsidRDefault="00F06C9B">
            <w:pPr>
              <w:pStyle w:val="ConsPlusNormal"/>
              <w:jc w:val="center"/>
            </w:pPr>
            <w:r>
              <w:rPr>
                <w:color w:val="392C69"/>
              </w:rPr>
              <w:t xml:space="preserve">от 03.05.2018 </w:t>
            </w:r>
            <w:hyperlink r:id="rId9">
              <w:r>
                <w:rPr>
                  <w:color w:val="0000FF"/>
                </w:rPr>
                <w:t>N 417-па</w:t>
              </w:r>
            </w:hyperlink>
            <w:r>
              <w:rPr>
                <w:color w:val="392C69"/>
              </w:rPr>
              <w:t xml:space="preserve">, от 28.12.2018 </w:t>
            </w:r>
            <w:hyperlink r:id="rId10">
              <w:r>
                <w:rPr>
                  <w:color w:val="0000FF"/>
                </w:rPr>
                <w:t>N 1094-па</w:t>
              </w:r>
            </w:hyperlink>
            <w:r>
              <w:rPr>
                <w:color w:val="392C69"/>
              </w:rPr>
              <w:t>,</w:t>
            </w:r>
          </w:p>
          <w:p w:rsidR="00F06C9B" w:rsidRDefault="00F06C9B">
            <w:pPr>
              <w:pStyle w:val="ConsPlusNormal"/>
              <w:jc w:val="center"/>
            </w:pPr>
            <w:r>
              <w:rPr>
                <w:color w:val="392C69"/>
              </w:rPr>
              <w:t xml:space="preserve">от 15.07.2019 </w:t>
            </w:r>
            <w:hyperlink r:id="rId11">
              <w:r>
                <w:rPr>
                  <w:color w:val="0000FF"/>
                </w:rPr>
                <w:t>N 1210-па</w:t>
              </w:r>
            </w:hyperlink>
            <w:r>
              <w:rPr>
                <w:color w:val="392C69"/>
              </w:rPr>
              <w:t xml:space="preserve">, от 29.10.2020 </w:t>
            </w:r>
            <w:hyperlink r:id="rId12">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C9B" w:rsidRDefault="00F06C9B">
            <w:pPr>
              <w:pStyle w:val="ConsPlusNormal"/>
            </w:pPr>
          </w:p>
        </w:tc>
      </w:tr>
    </w:tbl>
    <w:p w:rsidR="00F06C9B" w:rsidRDefault="00F06C9B">
      <w:pPr>
        <w:pStyle w:val="ConsPlusNormal"/>
        <w:jc w:val="both"/>
      </w:pPr>
    </w:p>
    <w:p w:rsidR="00F06C9B" w:rsidRDefault="00F06C9B">
      <w:pPr>
        <w:pStyle w:val="ConsPlusNormal"/>
        <w:ind w:firstLine="540"/>
        <w:jc w:val="both"/>
      </w:pPr>
      <w:r>
        <w:t xml:space="preserve">В соответствии с </w:t>
      </w:r>
      <w:hyperlink r:id="rId13">
        <w:r>
          <w:rPr>
            <w:color w:val="0000FF"/>
          </w:rPr>
          <w:t>Распоряжением</w:t>
        </w:r>
      </w:hyperlink>
      <w:r>
        <w:t xml:space="preserve"> Правительства Российской Федерации от 25.10.2005 N 1789-р "О концепции административной реформы в Российской Федерации в 2006 - 2010 годов", </w:t>
      </w:r>
      <w:hyperlink r:id="rId14">
        <w:r>
          <w:rPr>
            <w:color w:val="0000FF"/>
          </w:rPr>
          <w:t>Постановлением</w:t>
        </w:r>
      </w:hyperlink>
      <w:r>
        <w:t xml:space="preserve"> Правительства Российской Федерации от 11.11.2005 N 679 "О Порядке разработки и утверждения административных регламентов исполнения государственных функций (предоставления государственных услуг)", </w:t>
      </w:r>
      <w:hyperlink r:id="rId15">
        <w:r>
          <w:rPr>
            <w:color w:val="0000FF"/>
          </w:rPr>
          <w:t>постановлением</w:t>
        </w:r>
      </w:hyperlink>
      <w:r>
        <w:t xml:space="preserve"> администрации Артемовского городского округа от 22.05.2009 N 589-па "О Порядке разработки и утверждения административных регламентов исполнения муниципальных функций (оказания муниципальных услуг)" (в ред. от 25.09.2009 N 1106-па, от 07.06.2010 N 955-па), распоряжением администрации Артемовского городского округа от 22.04.2009 N 187-ра "О создании комиссии по проведению административной реформы в Артемовском городском округе", руководствуясь </w:t>
      </w:r>
      <w:hyperlink r:id="rId16">
        <w:r>
          <w:rPr>
            <w:color w:val="0000FF"/>
          </w:rPr>
          <w:t>Уставом</w:t>
        </w:r>
      </w:hyperlink>
      <w:r>
        <w:t xml:space="preserve"> Артемовского городского округа, администрация Артемовского городского округа постановляет:</w:t>
      </w:r>
    </w:p>
    <w:p w:rsidR="00F06C9B" w:rsidRDefault="00F06C9B">
      <w:pPr>
        <w:pStyle w:val="ConsPlusNormal"/>
        <w:spacing w:before="220"/>
        <w:ind w:firstLine="540"/>
        <w:jc w:val="both"/>
      </w:pPr>
      <w:r>
        <w:t xml:space="preserve">1. Утвердить административный </w:t>
      </w:r>
      <w:hyperlink w:anchor="P45">
        <w:r>
          <w:rPr>
            <w:color w:val="0000FF"/>
          </w:rPr>
          <w:t>регламент</w:t>
        </w:r>
      </w:hyperlink>
      <w:r>
        <w:t xml:space="preserve"> предоставления муниципальной услуги "Предоставление в аренду включенного в перечни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(прилагается).</w:t>
      </w:r>
    </w:p>
    <w:p w:rsidR="00F06C9B" w:rsidRDefault="00F06C9B">
      <w:pPr>
        <w:pStyle w:val="ConsPlusNormal"/>
        <w:jc w:val="both"/>
      </w:pPr>
      <w:r>
        <w:t xml:space="preserve">(в ред. </w:t>
      </w:r>
      <w:hyperlink r:id="rId17">
        <w:r>
          <w:rPr>
            <w:color w:val="0000FF"/>
          </w:rPr>
          <w:t>Постановления</w:t>
        </w:r>
      </w:hyperlink>
      <w:r>
        <w:t xml:space="preserve"> администрации Артемовского городского округа от 25.02.2013 N 426-па)</w:t>
      </w:r>
    </w:p>
    <w:p w:rsidR="00F06C9B" w:rsidRDefault="00F06C9B">
      <w:pPr>
        <w:pStyle w:val="ConsPlusNormal"/>
        <w:spacing w:before="220"/>
        <w:ind w:firstLine="540"/>
        <w:jc w:val="both"/>
      </w:pPr>
      <w:r>
        <w:t>2. Опубликовать данное постановление в газете "Выбор" и разместить на официальном сайте Артемовского городского округа (http://www.artemokrug.ru).</w:t>
      </w:r>
    </w:p>
    <w:p w:rsidR="00F06C9B" w:rsidRDefault="00F06C9B">
      <w:pPr>
        <w:pStyle w:val="ConsPlusNormal"/>
        <w:spacing w:before="220"/>
        <w:ind w:firstLine="540"/>
        <w:jc w:val="both"/>
      </w:pPr>
      <w:r>
        <w:t>3. Контроль за исполнением настоящего постановления возложить на заместителя главы администрации Артемовского городского округа Салутенкова А.Я.</w:t>
      </w:r>
    </w:p>
    <w:p w:rsidR="00F06C9B" w:rsidRDefault="00F06C9B">
      <w:pPr>
        <w:pStyle w:val="ConsPlusNormal"/>
        <w:jc w:val="both"/>
      </w:pPr>
    </w:p>
    <w:p w:rsidR="00F06C9B" w:rsidRDefault="00F06C9B">
      <w:pPr>
        <w:pStyle w:val="ConsPlusNormal"/>
        <w:jc w:val="right"/>
      </w:pPr>
      <w:r>
        <w:t>И.о. главы Артемовского</w:t>
      </w:r>
    </w:p>
    <w:p w:rsidR="00F06C9B" w:rsidRDefault="00F06C9B">
      <w:pPr>
        <w:pStyle w:val="ConsPlusNormal"/>
        <w:jc w:val="right"/>
      </w:pPr>
      <w:r>
        <w:t>городского округа</w:t>
      </w:r>
    </w:p>
    <w:p w:rsidR="00F06C9B" w:rsidRDefault="00F06C9B">
      <w:pPr>
        <w:pStyle w:val="ConsPlusNormal"/>
        <w:jc w:val="right"/>
      </w:pPr>
      <w:r>
        <w:lastRenderedPageBreak/>
        <w:t>В.Н.САВЧЕНКО</w:t>
      </w:r>
    </w:p>
    <w:p w:rsidR="00F06C9B" w:rsidRDefault="00F06C9B">
      <w:pPr>
        <w:pStyle w:val="ConsPlusNormal"/>
        <w:jc w:val="both"/>
      </w:pPr>
    </w:p>
    <w:p w:rsidR="00F06C9B" w:rsidRDefault="00F06C9B">
      <w:pPr>
        <w:pStyle w:val="ConsPlusNormal"/>
        <w:jc w:val="both"/>
      </w:pPr>
    </w:p>
    <w:p w:rsidR="00F06C9B" w:rsidRDefault="00F06C9B">
      <w:pPr>
        <w:pStyle w:val="ConsPlusNormal"/>
        <w:jc w:val="both"/>
      </w:pPr>
    </w:p>
    <w:p w:rsidR="00F06C9B" w:rsidRDefault="00F06C9B">
      <w:pPr>
        <w:pStyle w:val="ConsPlusNormal"/>
        <w:jc w:val="both"/>
      </w:pPr>
    </w:p>
    <w:p w:rsidR="00F06C9B" w:rsidRDefault="00F06C9B">
      <w:pPr>
        <w:pStyle w:val="ConsPlusNormal"/>
        <w:jc w:val="both"/>
      </w:pPr>
    </w:p>
    <w:p w:rsidR="00F06C9B" w:rsidRDefault="00F06C9B">
      <w:pPr>
        <w:pStyle w:val="ConsPlusNormal"/>
        <w:jc w:val="right"/>
        <w:outlineLvl w:val="0"/>
      </w:pPr>
      <w:r>
        <w:t>Приложение</w:t>
      </w:r>
    </w:p>
    <w:p w:rsidR="00F06C9B" w:rsidRDefault="00F06C9B">
      <w:pPr>
        <w:pStyle w:val="ConsPlusNormal"/>
        <w:jc w:val="right"/>
      </w:pPr>
      <w:r>
        <w:t>утвержден</w:t>
      </w:r>
    </w:p>
    <w:p w:rsidR="00F06C9B" w:rsidRDefault="00F06C9B">
      <w:pPr>
        <w:pStyle w:val="ConsPlusNormal"/>
        <w:jc w:val="right"/>
      </w:pPr>
      <w:r>
        <w:t>постановлением</w:t>
      </w:r>
    </w:p>
    <w:p w:rsidR="00F06C9B" w:rsidRDefault="00F06C9B">
      <w:pPr>
        <w:pStyle w:val="ConsPlusNormal"/>
        <w:jc w:val="right"/>
      </w:pPr>
      <w:r>
        <w:t>администрации</w:t>
      </w:r>
    </w:p>
    <w:p w:rsidR="00F06C9B" w:rsidRDefault="00F06C9B">
      <w:pPr>
        <w:pStyle w:val="ConsPlusNormal"/>
        <w:jc w:val="right"/>
      </w:pPr>
      <w:r>
        <w:t>Артемовского</w:t>
      </w:r>
    </w:p>
    <w:p w:rsidR="00F06C9B" w:rsidRDefault="00F06C9B">
      <w:pPr>
        <w:pStyle w:val="ConsPlusNormal"/>
        <w:jc w:val="right"/>
      </w:pPr>
      <w:r>
        <w:t>городского округа</w:t>
      </w:r>
    </w:p>
    <w:p w:rsidR="00F06C9B" w:rsidRDefault="00F06C9B">
      <w:pPr>
        <w:pStyle w:val="ConsPlusNormal"/>
        <w:jc w:val="right"/>
      </w:pPr>
      <w:r>
        <w:t>от 24.09.2010 N 1738-па</w:t>
      </w:r>
    </w:p>
    <w:p w:rsidR="00F06C9B" w:rsidRDefault="00F06C9B">
      <w:pPr>
        <w:pStyle w:val="ConsPlusNormal"/>
        <w:jc w:val="both"/>
      </w:pPr>
    </w:p>
    <w:p w:rsidR="00F06C9B" w:rsidRDefault="00F06C9B">
      <w:pPr>
        <w:pStyle w:val="ConsPlusTitle"/>
        <w:jc w:val="center"/>
      </w:pPr>
      <w:bookmarkStart w:id="1" w:name="P45"/>
      <w:bookmarkEnd w:id="1"/>
      <w:r>
        <w:t>АДМИНИСТРАТИВНЫЙ РЕГЛАМЕНТ</w:t>
      </w:r>
    </w:p>
    <w:p w:rsidR="00F06C9B" w:rsidRDefault="00F06C9B">
      <w:pPr>
        <w:pStyle w:val="ConsPlusTitle"/>
        <w:jc w:val="center"/>
      </w:pPr>
      <w:r>
        <w:t>ПРЕДОСТАВЛЕНИЯ МУНИЦИПАЛЬНОЙ УСЛУГИ</w:t>
      </w:r>
    </w:p>
    <w:p w:rsidR="00F06C9B" w:rsidRDefault="00F06C9B">
      <w:pPr>
        <w:pStyle w:val="ConsPlusTitle"/>
        <w:jc w:val="center"/>
      </w:pPr>
      <w:r>
        <w:t>"ПРЕДОСТАВЛЕНИЕ В АРЕНДУ ВКЛЮЧЕННОГО В</w:t>
      </w:r>
    </w:p>
    <w:p w:rsidR="00F06C9B" w:rsidRDefault="00F06C9B">
      <w:pPr>
        <w:pStyle w:val="ConsPlusTitle"/>
        <w:jc w:val="center"/>
      </w:pPr>
      <w:r>
        <w:t>ПЕРЕЧНИ ИМУЩЕСТВА, СВОБОДНОГО ОТ ПРАВ ТРЕТЬИХ</w:t>
      </w:r>
    </w:p>
    <w:p w:rsidR="00F06C9B" w:rsidRDefault="00F06C9B">
      <w:pPr>
        <w:pStyle w:val="ConsPlusTitle"/>
        <w:jc w:val="center"/>
      </w:pPr>
      <w:r>
        <w:t>ЛИЦ (ЗА ИСКЛЮЧЕНИЕМ ИМУЩЕСТВЕННЫХ ПРАВ СУБЪЕКТОВ МАЛОГО</w:t>
      </w:r>
    </w:p>
    <w:p w:rsidR="00F06C9B" w:rsidRDefault="00F06C9B">
      <w:pPr>
        <w:pStyle w:val="ConsPlusTitle"/>
        <w:jc w:val="center"/>
      </w:pPr>
      <w:r>
        <w:t>И СРЕДНЕГО ПРЕДПРИНИМАТЕЛЬСТВА), ПРЕДНАЗНАЧЕННОГО ДЛЯ</w:t>
      </w:r>
    </w:p>
    <w:p w:rsidR="00F06C9B" w:rsidRDefault="00F06C9B">
      <w:pPr>
        <w:pStyle w:val="ConsPlusTitle"/>
        <w:jc w:val="center"/>
      </w:pPr>
      <w:r>
        <w:t>РАЗВИТИЯ МАЛОГО И СРЕДНЕГО ПРЕДПРИНИМАТЕЛЬСТВА, В ТОМ</w:t>
      </w:r>
    </w:p>
    <w:p w:rsidR="00F06C9B" w:rsidRDefault="00F06C9B">
      <w:pPr>
        <w:pStyle w:val="ConsPlusTitle"/>
        <w:jc w:val="center"/>
      </w:pPr>
      <w:r>
        <w:t>ЧИСЛЕ ДЛЯ ФОРМИРОВАНИЯ И РАЗВИТИЯ ИНФРАСТРУКТУРЫ</w:t>
      </w:r>
    </w:p>
    <w:p w:rsidR="00F06C9B" w:rsidRDefault="00F06C9B">
      <w:pPr>
        <w:pStyle w:val="ConsPlusTitle"/>
        <w:jc w:val="center"/>
      </w:pPr>
      <w:r>
        <w:t>ПОДДЕРЖКИ СУБЪЕКТОВ МАЛОГО И СРЕДНЕГО</w:t>
      </w:r>
    </w:p>
    <w:p w:rsidR="00F06C9B" w:rsidRDefault="00F06C9B">
      <w:pPr>
        <w:pStyle w:val="ConsPlusTitle"/>
        <w:jc w:val="center"/>
      </w:pPr>
      <w:r>
        <w:t>ПРЕДПРИНИМАТЕЛЬСТВА"</w:t>
      </w:r>
    </w:p>
    <w:p w:rsidR="00F06C9B" w:rsidRDefault="00F06C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6C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C9B" w:rsidRDefault="00F06C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C9B" w:rsidRDefault="00F06C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C9B" w:rsidRDefault="00F06C9B">
            <w:pPr>
              <w:pStyle w:val="ConsPlusNormal"/>
              <w:jc w:val="center"/>
            </w:pPr>
            <w:r>
              <w:rPr>
                <w:color w:val="392C69"/>
              </w:rPr>
              <w:t>Список изменяющих документов</w:t>
            </w:r>
          </w:p>
          <w:p w:rsidR="00F06C9B" w:rsidRDefault="00F06C9B">
            <w:pPr>
              <w:pStyle w:val="ConsPlusNormal"/>
              <w:jc w:val="center"/>
            </w:pPr>
            <w:r>
              <w:rPr>
                <w:color w:val="392C69"/>
              </w:rPr>
              <w:t>(в ред. Постановлений администрации</w:t>
            </w:r>
          </w:p>
          <w:p w:rsidR="00F06C9B" w:rsidRDefault="00F06C9B">
            <w:pPr>
              <w:pStyle w:val="ConsPlusNormal"/>
              <w:jc w:val="center"/>
            </w:pPr>
            <w:r>
              <w:rPr>
                <w:color w:val="392C69"/>
              </w:rPr>
              <w:t>Артемовского городского округа</w:t>
            </w:r>
          </w:p>
          <w:p w:rsidR="00F06C9B" w:rsidRDefault="00F06C9B">
            <w:pPr>
              <w:pStyle w:val="ConsPlusNormal"/>
              <w:jc w:val="center"/>
            </w:pPr>
            <w:r>
              <w:rPr>
                <w:color w:val="392C69"/>
              </w:rPr>
              <w:t xml:space="preserve">от 25.02.2013 </w:t>
            </w:r>
            <w:hyperlink r:id="rId18">
              <w:r>
                <w:rPr>
                  <w:color w:val="0000FF"/>
                </w:rPr>
                <w:t>N 426-па</w:t>
              </w:r>
            </w:hyperlink>
            <w:r>
              <w:rPr>
                <w:color w:val="392C69"/>
              </w:rPr>
              <w:t xml:space="preserve">, от 04.04.2014 </w:t>
            </w:r>
            <w:hyperlink r:id="rId19">
              <w:r>
                <w:rPr>
                  <w:color w:val="0000FF"/>
                </w:rPr>
                <w:t>N 976-па</w:t>
              </w:r>
            </w:hyperlink>
            <w:r>
              <w:rPr>
                <w:color w:val="392C69"/>
              </w:rPr>
              <w:t>,</w:t>
            </w:r>
          </w:p>
          <w:p w:rsidR="00F06C9B" w:rsidRDefault="00F06C9B">
            <w:pPr>
              <w:pStyle w:val="ConsPlusNormal"/>
              <w:jc w:val="center"/>
            </w:pPr>
            <w:r>
              <w:rPr>
                <w:color w:val="392C69"/>
              </w:rPr>
              <w:t xml:space="preserve">от 08.06.2016 </w:t>
            </w:r>
            <w:hyperlink r:id="rId20">
              <w:r>
                <w:rPr>
                  <w:color w:val="0000FF"/>
                </w:rPr>
                <w:t>N 461-па</w:t>
              </w:r>
            </w:hyperlink>
            <w:r>
              <w:rPr>
                <w:color w:val="392C69"/>
              </w:rPr>
              <w:t xml:space="preserve">, от 16.12.2016 </w:t>
            </w:r>
            <w:hyperlink r:id="rId21">
              <w:r>
                <w:rPr>
                  <w:color w:val="0000FF"/>
                </w:rPr>
                <w:t>N 1216-па</w:t>
              </w:r>
            </w:hyperlink>
            <w:r>
              <w:rPr>
                <w:color w:val="392C69"/>
              </w:rPr>
              <w:t>,</w:t>
            </w:r>
          </w:p>
          <w:p w:rsidR="00F06C9B" w:rsidRDefault="00F06C9B">
            <w:pPr>
              <w:pStyle w:val="ConsPlusNormal"/>
              <w:jc w:val="center"/>
            </w:pPr>
            <w:r>
              <w:rPr>
                <w:color w:val="392C69"/>
              </w:rPr>
              <w:t xml:space="preserve">от 03.05.2018 </w:t>
            </w:r>
            <w:hyperlink r:id="rId22">
              <w:r>
                <w:rPr>
                  <w:color w:val="0000FF"/>
                </w:rPr>
                <w:t>N 417-па</w:t>
              </w:r>
            </w:hyperlink>
            <w:r>
              <w:rPr>
                <w:color w:val="392C69"/>
              </w:rPr>
              <w:t xml:space="preserve">, от 28.12.2018 </w:t>
            </w:r>
            <w:hyperlink r:id="rId23">
              <w:r>
                <w:rPr>
                  <w:color w:val="0000FF"/>
                </w:rPr>
                <w:t>N 1094-па</w:t>
              </w:r>
            </w:hyperlink>
            <w:r>
              <w:rPr>
                <w:color w:val="392C69"/>
              </w:rPr>
              <w:t>,</w:t>
            </w:r>
          </w:p>
          <w:p w:rsidR="00F06C9B" w:rsidRDefault="00F06C9B">
            <w:pPr>
              <w:pStyle w:val="ConsPlusNormal"/>
              <w:jc w:val="center"/>
            </w:pPr>
            <w:r>
              <w:rPr>
                <w:color w:val="392C69"/>
              </w:rPr>
              <w:t xml:space="preserve">от 15.07.2019 </w:t>
            </w:r>
            <w:hyperlink r:id="rId24">
              <w:r>
                <w:rPr>
                  <w:color w:val="0000FF"/>
                </w:rPr>
                <w:t>N 1210-па</w:t>
              </w:r>
            </w:hyperlink>
            <w:r>
              <w:rPr>
                <w:color w:val="392C69"/>
              </w:rPr>
              <w:t xml:space="preserve">, от 29.10.2020 </w:t>
            </w:r>
            <w:hyperlink r:id="rId25">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6C9B" w:rsidRDefault="00F06C9B">
            <w:pPr>
              <w:pStyle w:val="ConsPlusNormal"/>
            </w:pPr>
          </w:p>
        </w:tc>
      </w:tr>
    </w:tbl>
    <w:p w:rsidR="00F06C9B" w:rsidRDefault="00F06C9B">
      <w:pPr>
        <w:pStyle w:val="ConsPlusNormal"/>
        <w:jc w:val="both"/>
      </w:pPr>
    </w:p>
    <w:p w:rsidR="00F06C9B" w:rsidRDefault="00F06C9B">
      <w:pPr>
        <w:pStyle w:val="ConsPlusTitle"/>
        <w:jc w:val="center"/>
        <w:outlineLvl w:val="1"/>
      </w:pPr>
      <w:r>
        <w:t>1. Общие положения</w:t>
      </w:r>
    </w:p>
    <w:p w:rsidR="00F06C9B" w:rsidRDefault="00F06C9B">
      <w:pPr>
        <w:pStyle w:val="ConsPlusNormal"/>
        <w:jc w:val="both"/>
      </w:pPr>
    </w:p>
    <w:p w:rsidR="00F06C9B" w:rsidRDefault="00F06C9B">
      <w:pPr>
        <w:pStyle w:val="ConsPlusNormal"/>
        <w:ind w:firstLine="540"/>
        <w:jc w:val="both"/>
      </w:pPr>
      <w:r>
        <w:t>1.1. Административный регламент (далее - Регламент) предоставления муниципальной услуги "Предоставление в аренду включенного в перечни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устанавливает порядок и сроки предоставления муниципальной услуги в целях повышения качества предоставления и доступности муниципальной услуги, создания комфортных условий для получателей муниципальной услуги.</w:t>
      </w:r>
    </w:p>
    <w:p w:rsidR="00F06C9B" w:rsidRDefault="00F06C9B">
      <w:pPr>
        <w:pStyle w:val="ConsPlusNormal"/>
        <w:spacing w:before="220"/>
        <w:ind w:firstLine="540"/>
        <w:jc w:val="both"/>
      </w:pPr>
      <w:r>
        <w:t>1.2. Муниципальная услуга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субъектов малого и среднего предпринимательства:</w:t>
      </w:r>
    </w:p>
    <w:p w:rsidR="00F06C9B" w:rsidRDefault="00F06C9B">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06C9B" w:rsidRDefault="00F06C9B">
      <w:pPr>
        <w:pStyle w:val="ConsPlusNormal"/>
        <w:spacing w:before="220"/>
        <w:ind w:firstLine="540"/>
        <w:jc w:val="both"/>
      </w:pPr>
      <w:r>
        <w:lastRenderedPageBreak/>
        <w:t>2) являющихся участниками соглашений о разделе продукции;</w:t>
      </w:r>
    </w:p>
    <w:p w:rsidR="00F06C9B" w:rsidRDefault="00F06C9B">
      <w:pPr>
        <w:pStyle w:val="ConsPlusNormal"/>
        <w:spacing w:before="220"/>
        <w:ind w:firstLine="540"/>
        <w:jc w:val="both"/>
      </w:pPr>
      <w:r>
        <w:t>3) осуществляющих предпринимательскую деятельность в сфере игорного бизнеса;</w:t>
      </w:r>
    </w:p>
    <w:p w:rsidR="00F06C9B" w:rsidRDefault="00F06C9B">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06C9B" w:rsidRDefault="00F06C9B">
      <w:pPr>
        <w:pStyle w:val="ConsPlusNormal"/>
        <w:spacing w:before="220"/>
        <w:ind w:firstLine="540"/>
        <w:jc w:val="both"/>
      </w:pPr>
      <w:r>
        <w:t>1.3. Порядок информирования о предоставлении муниципальной услуги</w:t>
      </w:r>
    </w:p>
    <w:p w:rsidR="00F06C9B" w:rsidRDefault="00F06C9B">
      <w:pPr>
        <w:pStyle w:val="ConsPlusNormal"/>
        <w:spacing w:before="220"/>
        <w:ind w:firstLine="540"/>
        <w:jc w:val="both"/>
      </w:pPr>
      <w:r>
        <w:t xml:space="preserve">1.3.1.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550">
        <w:r>
          <w:rPr>
            <w:color w:val="0000FF"/>
          </w:rPr>
          <w:t>приложении 3</w:t>
        </w:r>
      </w:hyperlink>
      <w:r>
        <w:t xml:space="preserve"> к настоящему Регламенту.</w:t>
      </w:r>
    </w:p>
    <w:p w:rsidR="00F06C9B" w:rsidRDefault="00F06C9B">
      <w:pPr>
        <w:pStyle w:val="ConsPlusNormal"/>
        <w:jc w:val="both"/>
      </w:pPr>
      <w:r>
        <w:t xml:space="preserve">(п. 1.3.1 в ред. </w:t>
      </w:r>
      <w:hyperlink r:id="rId26">
        <w:r>
          <w:rPr>
            <w:color w:val="0000FF"/>
          </w:rPr>
          <w:t>Постановления</w:t>
        </w:r>
      </w:hyperlink>
      <w:r>
        <w:t xml:space="preserve"> администрации Артемовского городского округа от 15.07.2019 N 1210-па)</w:t>
      </w:r>
    </w:p>
    <w:p w:rsidR="00F06C9B" w:rsidRDefault="00F06C9B">
      <w:pPr>
        <w:pStyle w:val="ConsPlusNormal"/>
        <w:spacing w:before="220"/>
        <w:ind w:firstLine="540"/>
        <w:jc w:val="both"/>
      </w:pPr>
      <w:r>
        <w:t>1.3.2. Информирование о порядке предоставления муниципальной услуги осуществляется:</w:t>
      </w:r>
    </w:p>
    <w:p w:rsidR="00F06C9B" w:rsidRDefault="00F06C9B">
      <w:pPr>
        <w:pStyle w:val="ConsPlusNormal"/>
        <w:spacing w:before="220"/>
        <w:ind w:firstLine="540"/>
        <w:jc w:val="both"/>
      </w:pPr>
      <w:r>
        <w:t>а) при личном обращении заявителя непосредственно в Администрацию;</w:t>
      </w:r>
    </w:p>
    <w:p w:rsidR="00F06C9B" w:rsidRDefault="00F06C9B">
      <w:pPr>
        <w:pStyle w:val="ConsPlusNormal"/>
        <w:spacing w:before="220"/>
        <w:ind w:firstLine="540"/>
        <w:jc w:val="both"/>
      </w:pPr>
      <w: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06C9B" w:rsidRDefault="00F06C9B">
      <w:pPr>
        <w:pStyle w:val="ConsPlusNormal"/>
        <w:spacing w:before="220"/>
        <w:ind w:firstLine="540"/>
        <w:jc w:val="both"/>
      </w:pPr>
      <w:r>
        <w:t>в) с использованием средств телефонной, почтовой связи;</w:t>
      </w:r>
    </w:p>
    <w:p w:rsidR="00F06C9B" w:rsidRDefault="00F06C9B">
      <w:pPr>
        <w:pStyle w:val="ConsPlusNormal"/>
        <w:spacing w:before="220"/>
        <w:ind w:firstLine="540"/>
        <w:jc w:val="both"/>
      </w:pPr>
      <w:r>
        <w:t>г) на официальном сайте Артемовского городского округа (www.artemokrug.ru);</w:t>
      </w:r>
    </w:p>
    <w:p w:rsidR="00F06C9B" w:rsidRDefault="00F06C9B">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F06C9B" w:rsidRDefault="00F06C9B">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Артемовского городского округа (www.artemokrug.ru) и его версии, доступной для лиц со стойкими нарушениями функции зрения.</w:t>
      </w:r>
    </w:p>
    <w:p w:rsidR="00F06C9B" w:rsidRDefault="00F06C9B">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F06C9B" w:rsidRDefault="00F06C9B">
      <w:pPr>
        <w:pStyle w:val="ConsPlusNormal"/>
        <w:jc w:val="both"/>
      </w:pPr>
      <w:r>
        <w:t xml:space="preserve">(п. 1.3.2 в ред. </w:t>
      </w:r>
      <w:hyperlink r:id="rId27">
        <w:r>
          <w:rPr>
            <w:color w:val="0000FF"/>
          </w:rPr>
          <w:t>Постановления</w:t>
        </w:r>
      </w:hyperlink>
      <w:r>
        <w:t xml:space="preserve"> администрации Артемовского городского округа от 15.07.2019 N 1210-па)</w:t>
      </w:r>
    </w:p>
    <w:p w:rsidR="00F06C9B" w:rsidRDefault="00F06C9B">
      <w:pPr>
        <w:pStyle w:val="ConsPlusNormal"/>
        <w:spacing w:before="220"/>
        <w:ind w:firstLine="540"/>
        <w:jc w:val="both"/>
      </w:pPr>
      <w:r>
        <w:t>1.3.3. Личный прием граждан по вопросам предоставления муниципальной услуги проводится:</w:t>
      </w:r>
    </w:p>
    <w:p w:rsidR="00F06C9B" w:rsidRDefault="00F06C9B">
      <w:pPr>
        <w:pStyle w:val="ConsPlusNormal"/>
        <w:spacing w:before="220"/>
        <w:ind w:firstLine="540"/>
        <w:jc w:val="both"/>
      </w:pPr>
      <w:r>
        <w:t>заместителем главы администрации - начальником управления муниципальной собственности администрации Артемовского городского округа;</w:t>
      </w:r>
    </w:p>
    <w:p w:rsidR="00F06C9B" w:rsidRDefault="00F06C9B">
      <w:pPr>
        <w:pStyle w:val="ConsPlusNormal"/>
        <w:spacing w:before="220"/>
        <w:ind w:firstLine="540"/>
        <w:jc w:val="both"/>
      </w:pPr>
      <w:r>
        <w:t>начальником отдела по формированию и учету муниципального имущества управления муниципальной собственности администрации Артемовского городского округа - по вопросам предоставления в аренду нежилых зданий, строений, сооружений, помещений.</w:t>
      </w:r>
    </w:p>
    <w:p w:rsidR="00F06C9B" w:rsidRDefault="00F06C9B">
      <w:pPr>
        <w:pStyle w:val="ConsPlusNormal"/>
        <w:spacing w:before="220"/>
        <w:ind w:firstLine="540"/>
        <w:jc w:val="both"/>
      </w:pPr>
      <w:r>
        <w:t xml:space="preserve">1.3.4. Предоставление информации о муниципальной услуге осуществляется </w:t>
      </w:r>
      <w:r>
        <w:lastRenderedPageBreak/>
        <w:t>непосредственно в здании администрации Артемовского городского округа на информационных стендах, в средствах массовой информации, а также с использованием телефонной и почтовой связи, электронной почты, посредством размещения информации 6 муниципальной услуге в сети Интернет на официальном сайте Артемовского городского округа: www.artemokrug.ru, а также в региональной государственной информационной системе "Портал государственных и муниципальных услуг (функций) Приморского края".</w:t>
      </w:r>
    </w:p>
    <w:p w:rsidR="00F06C9B" w:rsidRDefault="00F06C9B">
      <w:pPr>
        <w:pStyle w:val="ConsPlusNormal"/>
        <w:spacing w:before="220"/>
        <w:ind w:firstLine="540"/>
        <w:jc w:val="both"/>
      </w:pPr>
      <w:r>
        <w:t>1.4. По выбору заявителей запрос о предоставлении услуги может быть направлен в администрацию Артемовского городского округа в письменной форме по почте, по электронной почте, при личном обращении, либо через МФЦ.</w:t>
      </w:r>
    </w:p>
    <w:p w:rsidR="00F06C9B" w:rsidRDefault="00F06C9B">
      <w:pPr>
        <w:pStyle w:val="ConsPlusNormal"/>
        <w:spacing w:before="220"/>
        <w:ind w:firstLine="540"/>
        <w:jc w:val="both"/>
      </w:pPr>
      <w:r>
        <w:t>В случае предоставления заявителем информации, необходимой для получения муниципальной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rsidR="00F06C9B" w:rsidRDefault="00F06C9B">
      <w:pPr>
        <w:pStyle w:val="ConsPlusNormal"/>
        <w:jc w:val="both"/>
      </w:pPr>
      <w:r>
        <w:t xml:space="preserve">(п. 1.4 введен </w:t>
      </w:r>
      <w:hyperlink r:id="rId28">
        <w:r>
          <w:rPr>
            <w:color w:val="0000FF"/>
          </w:rPr>
          <w:t>Постановлением</w:t>
        </w:r>
      </w:hyperlink>
      <w:r>
        <w:t xml:space="preserve"> администрации Артемовского городского округа от 16.12.2016 N 1216-па)</w:t>
      </w:r>
    </w:p>
    <w:p w:rsidR="00F06C9B" w:rsidRDefault="00F06C9B">
      <w:pPr>
        <w:pStyle w:val="ConsPlusNormal"/>
        <w:jc w:val="both"/>
      </w:pPr>
    </w:p>
    <w:p w:rsidR="00F06C9B" w:rsidRDefault="00F06C9B">
      <w:pPr>
        <w:pStyle w:val="ConsPlusTitle"/>
        <w:jc w:val="center"/>
        <w:outlineLvl w:val="1"/>
      </w:pPr>
      <w:r>
        <w:t>2. Стандарт предоставления муниципальной услуги</w:t>
      </w:r>
    </w:p>
    <w:p w:rsidR="00F06C9B" w:rsidRDefault="00F06C9B">
      <w:pPr>
        <w:pStyle w:val="ConsPlusNormal"/>
        <w:jc w:val="both"/>
      </w:pPr>
    </w:p>
    <w:p w:rsidR="00F06C9B" w:rsidRDefault="00F06C9B">
      <w:pPr>
        <w:pStyle w:val="ConsPlusNormal"/>
        <w:ind w:firstLine="540"/>
        <w:jc w:val="both"/>
      </w:pPr>
      <w:r>
        <w:t>2.1. Наименование муниципальной услуги: предоставление в аренду включенного в перечни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w:t>
      </w:r>
    </w:p>
    <w:p w:rsidR="00F06C9B" w:rsidRDefault="00F06C9B">
      <w:pPr>
        <w:pStyle w:val="ConsPlusNormal"/>
        <w:spacing w:before="220"/>
        <w:ind w:firstLine="540"/>
        <w:jc w:val="both"/>
      </w:pPr>
      <w:r>
        <w:t>2.2. Наименование органа, предоставляющего муниципальную услугу: администрация Артемовского городского округа. Органом, организующим предоставление муниципальной услуги, является управление муниципальной собственности администрации Артемовского городского округа (далее - Управление).</w:t>
      </w:r>
    </w:p>
    <w:p w:rsidR="00F06C9B" w:rsidRDefault="00F06C9B">
      <w:pPr>
        <w:pStyle w:val="ConsPlusNormal"/>
        <w:spacing w:before="220"/>
        <w:ind w:firstLine="540"/>
        <w:jc w:val="both"/>
      </w:pPr>
      <w: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администрацией Артемовского городского округа, утвержденный Думой Артемовского городского округа.</w:t>
      </w:r>
    </w:p>
    <w:p w:rsidR="00F06C9B" w:rsidRDefault="00F06C9B">
      <w:pPr>
        <w:pStyle w:val="ConsPlusNormal"/>
        <w:jc w:val="both"/>
      </w:pPr>
      <w:r>
        <w:t xml:space="preserve">(абзац введен </w:t>
      </w:r>
      <w:hyperlink r:id="rId29">
        <w:r>
          <w:rPr>
            <w:color w:val="0000FF"/>
          </w:rPr>
          <w:t>Постановлением</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r>
        <w:t>2.3. Результат предоставления муниципальной услуги</w:t>
      </w:r>
    </w:p>
    <w:p w:rsidR="00F06C9B" w:rsidRDefault="00F06C9B">
      <w:pPr>
        <w:pStyle w:val="ConsPlusNormal"/>
        <w:spacing w:before="220"/>
        <w:ind w:firstLine="540"/>
        <w:jc w:val="both"/>
      </w:pPr>
      <w:r>
        <w:t>Конечными результатами предоставления муниципальной услуги могут являться: при передаче в аренду муниципального имущества, включенного в перечни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 заключение договора аренды муниципального имущества, включенного в перечень, по результатам проведенных торгов в форме конкурса или аукциона или, в установленных законом случаях без проведения торгов;</w:t>
      </w:r>
    </w:p>
    <w:p w:rsidR="00F06C9B" w:rsidRDefault="00F06C9B">
      <w:pPr>
        <w:pStyle w:val="ConsPlusNormal"/>
        <w:spacing w:before="220"/>
        <w:ind w:firstLine="540"/>
        <w:jc w:val="both"/>
      </w:pPr>
      <w:r>
        <w:t xml:space="preserve">при отказе в передаче в аренду муниципального имущества, включенного в перечни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w:t>
      </w:r>
      <w:r>
        <w:lastRenderedPageBreak/>
        <w:t>предпринимательства, в том числе для формирования и развития инфраструктуры поддержки субъектов малого и среднего предпринимательства, - письменное мотивированное уведомление об отказе в передаче в аренду муниципального имущества, включенного в перечень.</w:t>
      </w:r>
    </w:p>
    <w:p w:rsidR="00F06C9B" w:rsidRDefault="00F06C9B">
      <w:pPr>
        <w:pStyle w:val="ConsPlusNormal"/>
        <w:spacing w:before="220"/>
        <w:ind w:firstLine="540"/>
        <w:jc w:val="both"/>
      </w:pPr>
      <w:r>
        <w:t>2.4. Срок предоставления муниципальной услуги</w:t>
      </w:r>
    </w:p>
    <w:p w:rsidR="00F06C9B" w:rsidRDefault="00F06C9B">
      <w:pPr>
        <w:pStyle w:val="ConsPlusNormal"/>
        <w:spacing w:before="220"/>
        <w:ind w:firstLine="540"/>
        <w:jc w:val="both"/>
      </w:pPr>
      <w:r>
        <w:t>При подаче документов заявителем в полном объеме и оформленных надлежащим образом время от даты принятия заявления до даты заключения договора аренды составляет:</w:t>
      </w:r>
    </w:p>
    <w:p w:rsidR="00F06C9B" w:rsidRDefault="00F06C9B">
      <w:pPr>
        <w:pStyle w:val="ConsPlusNormal"/>
        <w:spacing w:before="220"/>
        <w:ind w:firstLine="540"/>
        <w:jc w:val="both"/>
      </w:pPr>
      <w:r>
        <w:t>при предоставлении муниципального имущества, включенного в перечень, на торгах - срок определяется информационным сообщением о проведении торгов;</w:t>
      </w:r>
    </w:p>
    <w:p w:rsidR="00F06C9B" w:rsidRDefault="00F06C9B">
      <w:pPr>
        <w:pStyle w:val="ConsPlusNormal"/>
        <w:spacing w:before="220"/>
        <w:ind w:firstLine="540"/>
        <w:jc w:val="both"/>
      </w:pPr>
      <w:r>
        <w:t>при предоставлении муниципального имущества, включенного в перечень, без торгов - 10 календарных дней со дня получения результатов оценки рыночной стоимости арендной платы на объект.</w:t>
      </w:r>
    </w:p>
    <w:p w:rsidR="00F06C9B" w:rsidRDefault="00F06C9B">
      <w:pPr>
        <w:pStyle w:val="ConsPlusNormal"/>
        <w:jc w:val="both"/>
      </w:pPr>
      <w:r>
        <w:t xml:space="preserve">(в ред. </w:t>
      </w:r>
      <w:hyperlink r:id="rId30">
        <w:r>
          <w:rPr>
            <w:color w:val="0000FF"/>
          </w:rPr>
          <w:t>Постановления</w:t>
        </w:r>
      </w:hyperlink>
      <w:r>
        <w:t xml:space="preserve"> администрации Артемовского городского округа от 04.04.2014 N 976-па)</w:t>
      </w:r>
    </w:p>
    <w:p w:rsidR="00F06C9B" w:rsidRDefault="00F06C9B">
      <w:pPr>
        <w:pStyle w:val="ConsPlusNormal"/>
        <w:spacing w:before="220"/>
        <w:ind w:firstLine="540"/>
        <w:jc w:val="both"/>
      </w:pPr>
      <w:r>
        <w:t xml:space="preserve">Сроки рассмотрения антимонопольным органом документов и принятие решения о предоставлении либо отказе в предоставлении муниципальной преференции определены Федеральным </w:t>
      </w:r>
      <w:hyperlink r:id="rId31">
        <w:r>
          <w:rPr>
            <w:color w:val="0000FF"/>
          </w:rPr>
          <w:t>законом</w:t>
        </w:r>
      </w:hyperlink>
      <w:r>
        <w:t xml:space="preserve"> от 26.07.2006 N 135-ФЗ "О защите конкуренции".</w:t>
      </w:r>
    </w:p>
    <w:p w:rsidR="00F06C9B" w:rsidRDefault="00F06C9B">
      <w:pPr>
        <w:pStyle w:val="ConsPlusNormal"/>
        <w:spacing w:before="220"/>
        <w:ind w:firstLine="540"/>
        <w:jc w:val="both"/>
      </w:pPr>
      <w:r>
        <w:t>При отказе в передаче муниципального имущества, включенного в перечень, время от даты принятия заявления до направления письменного мотивированного уведомления об отказе в передаче муниципального имущества, включенного в перечень, в аренду составляет 40 календарных дней.</w:t>
      </w:r>
    </w:p>
    <w:p w:rsidR="00F06C9B" w:rsidRDefault="00F06C9B">
      <w:pPr>
        <w:pStyle w:val="ConsPlusNormal"/>
        <w:spacing w:before="220"/>
        <w:ind w:firstLine="540"/>
        <w:jc w:val="both"/>
      </w:pPr>
      <w:r>
        <w:t>2.5. Перечень нормативных правовых актов, регулирующих предоставление муниципальной услуги:</w:t>
      </w:r>
    </w:p>
    <w:p w:rsidR="00F06C9B" w:rsidRDefault="00F06C9B">
      <w:pPr>
        <w:pStyle w:val="ConsPlusNormal"/>
        <w:spacing w:before="220"/>
        <w:ind w:firstLine="540"/>
        <w:jc w:val="both"/>
      </w:pPr>
      <w:hyperlink r:id="rId32">
        <w:r>
          <w:rPr>
            <w:color w:val="0000FF"/>
          </w:rPr>
          <w:t>Конституция</w:t>
        </w:r>
      </w:hyperlink>
      <w:r>
        <w:t xml:space="preserve"> Российской Федерации (с изм.);</w:t>
      </w:r>
    </w:p>
    <w:p w:rsidR="00F06C9B" w:rsidRDefault="00F06C9B">
      <w:pPr>
        <w:pStyle w:val="ConsPlusNormal"/>
        <w:spacing w:before="220"/>
        <w:ind w:firstLine="540"/>
        <w:jc w:val="both"/>
      </w:pPr>
      <w:r>
        <w:t xml:space="preserve">Гражданский </w:t>
      </w:r>
      <w:hyperlink r:id="rId33">
        <w:r>
          <w:rPr>
            <w:color w:val="0000FF"/>
          </w:rPr>
          <w:t>кодекс</w:t>
        </w:r>
      </w:hyperlink>
      <w:r>
        <w:t xml:space="preserve"> Российской Федерации. Часть первая (с изм.);</w:t>
      </w:r>
    </w:p>
    <w:p w:rsidR="00F06C9B" w:rsidRDefault="00F06C9B">
      <w:pPr>
        <w:pStyle w:val="ConsPlusNormal"/>
        <w:spacing w:before="220"/>
        <w:ind w:firstLine="540"/>
        <w:jc w:val="both"/>
      </w:pPr>
      <w:r>
        <w:t xml:space="preserve">Федеральный </w:t>
      </w:r>
      <w:hyperlink r:id="rId34">
        <w:r>
          <w:rPr>
            <w:color w:val="0000FF"/>
          </w:rPr>
          <w:t>закон</w:t>
        </w:r>
      </w:hyperlink>
      <w:r>
        <w:t xml:space="preserve"> от 29.07.1998 N 135-ФЗ "Об оценочной деятельности в Российской Федерации" (с изм.);</w:t>
      </w:r>
    </w:p>
    <w:p w:rsidR="00F06C9B" w:rsidRDefault="00F06C9B">
      <w:pPr>
        <w:pStyle w:val="ConsPlusNormal"/>
        <w:spacing w:before="220"/>
        <w:ind w:firstLine="540"/>
        <w:jc w:val="both"/>
      </w:pPr>
      <w:r>
        <w:t xml:space="preserve">Федеральный </w:t>
      </w:r>
      <w:hyperlink r:id="rId35">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F06C9B" w:rsidRDefault="00F06C9B">
      <w:pPr>
        <w:pStyle w:val="ConsPlusNormal"/>
        <w:spacing w:before="220"/>
        <w:ind w:firstLine="540"/>
        <w:jc w:val="both"/>
      </w:pPr>
      <w:r>
        <w:t xml:space="preserve">абзац исключен. - </w:t>
      </w:r>
      <w:hyperlink r:id="rId36">
        <w:r>
          <w:rPr>
            <w:color w:val="0000FF"/>
          </w:rPr>
          <w:t>Постановление</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r>
        <w:t xml:space="preserve">Федеральный </w:t>
      </w:r>
      <w:hyperlink r:id="rId37">
        <w:r>
          <w:rPr>
            <w:color w:val="0000FF"/>
          </w:rPr>
          <w:t>закон</w:t>
        </w:r>
      </w:hyperlink>
      <w:r>
        <w:t xml:space="preserve"> от 26.07.2006 N 135-ФЗ "О защите конкуренции" (с изм.);</w:t>
      </w:r>
    </w:p>
    <w:p w:rsidR="00F06C9B" w:rsidRDefault="00F06C9B">
      <w:pPr>
        <w:pStyle w:val="ConsPlusNormal"/>
        <w:spacing w:before="220"/>
        <w:ind w:firstLine="540"/>
        <w:jc w:val="both"/>
      </w:pPr>
      <w:r>
        <w:t xml:space="preserve">Федеральный </w:t>
      </w:r>
      <w:hyperlink r:id="rId38">
        <w:r>
          <w:rPr>
            <w:color w:val="0000FF"/>
          </w:rPr>
          <w:t>закон</w:t>
        </w:r>
      </w:hyperlink>
      <w:r>
        <w:t xml:space="preserve"> от 24.07.2007 N 209-ФЗ "О развитии малого и среднего предпринимательства в Российской Федерации" (с изм.);</w:t>
      </w:r>
    </w:p>
    <w:p w:rsidR="00F06C9B" w:rsidRDefault="00F06C9B">
      <w:pPr>
        <w:pStyle w:val="ConsPlusNormal"/>
        <w:spacing w:before="220"/>
        <w:ind w:firstLine="540"/>
        <w:jc w:val="both"/>
      </w:pPr>
      <w:r>
        <w:t xml:space="preserve">Федеральный </w:t>
      </w:r>
      <w:hyperlink r:id="rId39">
        <w:r>
          <w:rPr>
            <w:color w:val="0000FF"/>
          </w:rPr>
          <w:t>закон</w:t>
        </w:r>
      </w:hyperlink>
      <w:r>
        <w:t xml:space="preserve"> от 25.12.2008 N 273-ФЗ "О противодействии коррупции" (с изм.);</w:t>
      </w:r>
    </w:p>
    <w:p w:rsidR="00F06C9B" w:rsidRDefault="00F06C9B">
      <w:pPr>
        <w:pStyle w:val="ConsPlusNormal"/>
        <w:spacing w:before="220"/>
        <w:ind w:firstLine="540"/>
        <w:jc w:val="both"/>
      </w:pPr>
      <w:r>
        <w:t xml:space="preserve">Федеральный </w:t>
      </w:r>
      <w:hyperlink r:id="rId40">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(с изм.);</w:t>
      </w:r>
    </w:p>
    <w:p w:rsidR="00F06C9B" w:rsidRDefault="00F06C9B">
      <w:pPr>
        <w:pStyle w:val="ConsPlusNormal"/>
        <w:spacing w:before="220"/>
        <w:ind w:firstLine="540"/>
        <w:jc w:val="both"/>
      </w:pPr>
      <w:r>
        <w:t xml:space="preserve">Федеральный </w:t>
      </w:r>
      <w:hyperlink r:id="rId41">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 (с изм.);</w:t>
      </w:r>
    </w:p>
    <w:p w:rsidR="00F06C9B" w:rsidRDefault="00F06C9B">
      <w:pPr>
        <w:pStyle w:val="ConsPlusNormal"/>
        <w:jc w:val="both"/>
      </w:pPr>
      <w:r>
        <w:t xml:space="preserve">(абзац введен </w:t>
      </w:r>
      <w:hyperlink r:id="rId42">
        <w:r>
          <w:rPr>
            <w:color w:val="0000FF"/>
          </w:rPr>
          <w:t>Постановлением</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r>
        <w:lastRenderedPageBreak/>
        <w:t xml:space="preserve">Федеральный </w:t>
      </w:r>
      <w:hyperlink r:id="rId43">
        <w:r>
          <w:rPr>
            <w:color w:val="0000FF"/>
          </w:rPr>
          <w:t>закон</w:t>
        </w:r>
      </w:hyperlink>
      <w:r>
        <w:t xml:space="preserve"> от 27.07.2010 N 210-ФЗ "Об организации предоставления государственных и муниципальных услуг" (с изм.);</w:t>
      </w:r>
    </w:p>
    <w:p w:rsidR="00F06C9B" w:rsidRDefault="00F06C9B">
      <w:pPr>
        <w:pStyle w:val="ConsPlusNormal"/>
        <w:jc w:val="both"/>
      </w:pPr>
      <w:r>
        <w:t xml:space="preserve">(абзац введен </w:t>
      </w:r>
      <w:hyperlink r:id="rId44">
        <w:r>
          <w:rPr>
            <w:color w:val="0000FF"/>
          </w:rPr>
          <w:t>Постановлением</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r>
        <w:t xml:space="preserve">Федеральный </w:t>
      </w:r>
      <w:hyperlink r:id="rId45">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изм.);</w:t>
      </w:r>
    </w:p>
    <w:p w:rsidR="00F06C9B" w:rsidRDefault="00F06C9B">
      <w:pPr>
        <w:pStyle w:val="ConsPlusNormal"/>
        <w:jc w:val="both"/>
      </w:pPr>
      <w:r>
        <w:t xml:space="preserve">(абзац введен </w:t>
      </w:r>
      <w:hyperlink r:id="rId46">
        <w:r>
          <w:rPr>
            <w:color w:val="0000FF"/>
          </w:rPr>
          <w:t>Постановлением</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hyperlink r:id="rId47">
        <w:r>
          <w:rPr>
            <w:color w:val="0000FF"/>
          </w:rPr>
          <w:t>приказ</w:t>
        </w:r>
      </w:hyperlink>
      <w: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(с изм.);</w:t>
      </w:r>
    </w:p>
    <w:p w:rsidR="00F06C9B" w:rsidRDefault="00F06C9B">
      <w:pPr>
        <w:pStyle w:val="ConsPlusNormal"/>
        <w:spacing w:before="220"/>
        <w:ind w:firstLine="540"/>
        <w:jc w:val="both"/>
      </w:pPr>
      <w:hyperlink r:id="rId48">
        <w:r>
          <w:rPr>
            <w:color w:val="0000FF"/>
          </w:rPr>
          <w:t>Устав</w:t>
        </w:r>
      </w:hyperlink>
      <w:r>
        <w:t xml:space="preserve"> Артемовского городского округа (с изм.);</w:t>
      </w:r>
    </w:p>
    <w:p w:rsidR="00F06C9B" w:rsidRDefault="00F06C9B">
      <w:pPr>
        <w:pStyle w:val="ConsPlusNormal"/>
        <w:spacing w:before="220"/>
        <w:ind w:firstLine="540"/>
        <w:jc w:val="both"/>
      </w:pPr>
      <w:hyperlink r:id="rId49">
        <w:r>
          <w:rPr>
            <w:color w:val="0000FF"/>
          </w:rPr>
          <w:t>решение</w:t>
        </w:r>
      </w:hyperlink>
      <w:r>
        <w:t xml:space="preserve"> Думы Артемовского городского округа от 29.04.2009 N 116 "О Положении о порядке предоставления в аренду муниципального имущества Артемовского городского округа" (с изм.);</w:t>
      </w:r>
    </w:p>
    <w:p w:rsidR="00F06C9B" w:rsidRDefault="00F06C9B">
      <w:pPr>
        <w:pStyle w:val="ConsPlusNormal"/>
        <w:spacing w:before="220"/>
        <w:ind w:firstLine="540"/>
        <w:jc w:val="both"/>
      </w:pPr>
      <w:hyperlink r:id="rId50">
        <w:r>
          <w:rPr>
            <w:color w:val="0000FF"/>
          </w:rPr>
          <w:t>решение</w:t>
        </w:r>
      </w:hyperlink>
      <w:r>
        <w:t xml:space="preserve"> Думы Артемовского городского округа от 29.09.2009 N 227 "О Положении о порядке и условиях предоставления в аренду включенного в перечни имущества Артемовского городского округа,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(с изм.);</w:t>
      </w:r>
    </w:p>
    <w:p w:rsidR="00F06C9B" w:rsidRDefault="00F06C9B">
      <w:pPr>
        <w:pStyle w:val="ConsPlusNormal"/>
        <w:spacing w:before="220"/>
        <w:ind w:firstLine="540"/>
        <w:jc w:val="both"/>
      </w:pPr>
      <w:r>
        <w:t>распоряжение администрации Артемовского городского округа от 27.01.2012 N 48-ра "Об утверждении Положения комиссии по аренде и использованию помещений и имущества муниципальной собственности".</w:t>
      </w:r>
    </w:p>
    <w:p w:rsidR="00F06C9B" w:rsidRDefault="00F06C9B">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F06C9B" w:rsidRDefault="00F06C9B">
      <w:pPr>
        <w:pStyle w:val="ConsPlusNormal"/>
        <w:jc w:val="both"/>
      </w:pPr>
      <w:r>
        <w:t xml:space="preserve">(в ред. </w:t>
      </w:r>
      <w:hyperlink r:id="rId51">
        <w:r>
          <w:rPr>
            <w:color w:val="0000FF"/>
          </w:rPr>
          <w:t>Постановления</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bookmarkStart w:id="2" w:name="P130"/>
      <w:bookmarkEnd w:id="2"/>
      <w:r>
        <w:t xml:space="preserve">2.6.1. Заявление об оказании имущественной поддержки в виде предоставления в аренду конкретного объекта муниципального имущества, включенного в перечень, с указанием: цели использования объекта, срока аренды, наименования заявителя, его юридического адреса, почтового адреса, по которому должен быть направлен ответ, даты, с личной подписью заявителя или уполномоченного лица, полномочия которого подтверждаются соответствующей доверенностью, по рекомендуемой </w:t>
      </w:r>
      <w:hyperlink w:anchor="P417">
        <w:r>
          <w:rPr>
            <w:color w:val="0000FF"/>
          </w:rPr>
          <w:t>форме</w:t>
        </w:r>
      </w:hyperlink>
      <w:r>
        <w:t xml:space="preserve"> согласно приложению 1 к настоящему Регламенту.</w:t>
      </w:r>
    </w:p>
    <w:p w:rsidR="00F06C9B" w:rsidRDefault="00F06C9B">
      <w:pPr>
        <w:pStyle w:val="ConsPlusNormal"/>
        <w:spacing w:before="220"/>
        <w:ind w:firstLine="540"/>
        <w:jc w:val="both"/>
      </w:pPr>
      <w:bookmarkStart w:id="3" w:name="P131"/>
      <w:bookmarkEnd w:id="3"/>
      <w:r>
        <w:t>2.6.2. Для предоставления муниципальной услуги без проведения торгов заявитель представляет следующие документы:</w:t>
      </w:r>
    </w:p>
    <w:p w:rsidR="00F06C9B" w:rsidRDefault="00F06C9B">
      <w:pPr>
        <w:pStyle w:val="ConsPlusNormal"/>
        <w:spacing w:before="220"/>
        <w:ind w:firstLine="540"/>
        <w:jc w:val="both"/>
      </w:pPr>
      <w:r>
        <w:t xml:space="preserve">абзац исключен. - </w:t>
      </w:r>
      <w:hyperlink r:id="rId52">
        <w:r>
          <w:rPr>
            <w:color w:val="0000FF"/>
          </w:rPr>
          <w:t>Постановление</w:t>
        </w:r>
      </w:hyperlink>
      <w:r>
        <w:t xml:space="preserve"> администрации Артемовского городского округа от 16.12.2016 N 1216-па;</w:t>
      </w:r>
    </w:p>
    <w:p w:rsidR="00F06C9B" w:rsidRDefault="00F06C9B">
      <w:pPr>
        <w:pStyle w:val="ConsPlusNormal"/>
        <w:spacing w:before="220"/>
        <w:ind w:firstLine="540"/>
        <w:jc w:val="both"/>
      </w:pPr>
      <w:r>
        <w:t>нотариально заверенные копии учредительных документов в действующей редакции.</w:t>
      </w:r>
    </w:p>
    <w:p w:rsidR="00F06C9B" w:rsidRDefault="00F06C9B">
      <w:pPr>
        <w:pStyle w:val="ConsPlusNormal"/>
        <w:spacing w:before="220"/>
        <w:ind w:firstLine="540"/>
        <w:jc w:val="both"/>
      </w:pPr>
      <w:r>
        <w:t>В рамках межведомственного информационного взаимодействия администрация Артемовского городского округа запрашивает в отношении заявителя:</w:t>
      </w:r>
    </w:p>
    <w:p w:rsidR="00F06C9B" w:rsidRDefault="00F06C9B">
      <w:pPr>
        <w:pStyle w:val="ConsPlusNormal"/>
        <w:spacing w:before="220"/>
        <w:ind w:firstLine="540"/>
        <w:jc w:val="both"/>
      </w:pPr>
      <w:r>
        <w:lastRenderedPageBreak/>
        <w:t>выписку из Единого государственного реестра юридических лиц (для юридических лиц);</w:t>
      </w:r>
    </w:p>
    <w:p w:rsidR="00F06C9B" w:rsidRDefault="00F06C9B">
      <w:pPr>
        <w:pStyle w:val="ConsPlusNormal"/>
        <w:spacing w:before="220"/>
        <w:ind w:firstLine="540"/>
        <w:jc w:val="both"/>
      </w:pPr>
      <w:r>
        <w:t>выписку из Единого государственного реестра индивидуальных предпринимателей (для индивидуальных предпринимателей).</w:t>
      </w:r>
    </w:p>
    <w:p w:rsidR="00F06C9B" w:rsidRDefault="00F06C9B">
      <w:pPr>
        <w:pStyle w:val="ConsPlusNormal"/>
        <w:spacing w:before="220"/>
        <w:ind w:firstLine="540"/>
        <w:jc w:val="both"/>
      </w:pPr>
      <w:r>
        <w:t>Срок направления межведомственного запроса - не позднее 5 календарных дней со дня поступления заявления о предоставлении муниципальной услуги.</w:t>
      </w:r>
    </w:p>
    <w:p w:rsidR="00F06C9B" w:rsidRDefault="00F06C9B">
      <w:pPr>
        <w:pStyle w:val="ConsPlusNormal"/>
        <w:spacing w:before="220"/>
        <w:ind w:firstLine="540"/>
        <w:jc w:val="both"/>
      </w:pPr>
      <w:r>
        <w:t>Документы, запрашиваемые администрацией Артемовского городского округа в рамках межведомственного информационного взаимодействия, заявитель вправе предоставить по собственной инициативе.</w:t>
      </w:r>
    </w:p>
    <w:p w:rsidR="00F06C9B" w:rsidRDefault="00F06C9B">
      <w:pPr>
        <w:pStyle w:val="ConsPlusNormal"/>
        <w:spacing w:before="220"/>
        <w:ind w:firstLine="540"/>
        <w:jc w:val="both"/>
      </w:pPr>
      <w:bookmarkStart w:id="4" w:name="P139"/>
      <w:bookmarkEnd w:id="4"/>
      <w:r>
        <w:t xml:space="preserve">2.6.3. Для предоставления муниципальной услуги в виде муниципальной преференции в порядке, установленном </w:t>
      </w:r>
      <w:hyperlink r:id="rId53">
        <w:r>
          <w:rPr>
            <w:color w:val="0000FF"/>
          </w:rPr>
          <w:t>ст. 20</w:t>
        </w:r>
      </w:hyperlink>
      <w:r>
        <w:t xml:space="preserve"> Федерального закона от 26.07.2006 N 135-ФЗ "О защите конкуренции", заявитель дополнительно к документам, перечисленным в </w:t>
      </w:r>
      <w:hyperlink w:anchor="P131">
        <w:r>
          <w:rPr>
            <w:color w:val="0000FF"/>
          </w:rPr>
          <w:t>подпункте 2.6.2</w:t>
        </w:r>
      </w:hyperlink>
      <w:r>
        <w:t xml:space="preserve"> настоящего Регламента, самостоятельно представляет следующие документы:</w:t>
      </w:r>
    </w:p>
    <w:p w:rsidR="00F06C9B" w:rsidRDefault="00F06C9B">
      <w:pPr>
        <w:pStyle w:val="ConsPlusNormal"/>
        <w:spacing w:before="220"/>
        <w:ind w:firstLine="540"/>
        <w:jc w:val="both"/>
      </w:pPr>
      <w:r>
        <w:t>перечень видов деятельности, осуществляемых и (или) осуществлявшихся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06C9B" w:rsidRDefault="00F06C9B">
      <w:pPr>
        <w:pStyle w:val="ConsPlusNormal"/>
        <w:spacing w:before="220"/>
        <w:ind w:firstLine="540"/>
        <w:jc w:val="both"/>
      </w:pPr>
      <w:r>
        <w:t>перечень наименований видов товаров, объемов товаров, произведенных и (или) реализованных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двух лет, с указанием кодов видов продукции;</w:t>
      </w:r>
    </w:p>
    <w:p w:rsidR="00F06C9B" w:rsidRDefault="00F06C9B">
      <w:pPr>
        <w:pStyle w:val="ConsPlusNormal"/>
        <w:spacing w:before="220"/>
        <w:ind w:firstLine="540"/>
        <w:jc w:val="both"/>
      </w:pPr>
      <w:r>
        <w:t>бухгалтерский баланс хозяйствующего субъекта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иные документы, предусмотренные законодательством Российской Федерации о налогах и сборах;</w:t>
      </w:r>
    </w:p>
    <w:p w:rsidR="00F06C9B" w:rsidRDefault="00F06C9B">
      <w:pPr>
        <w:pStyle w:val="ConsPlusNormal"/>
        <w:spacing w:before="220"/>
        <w:ind w:firstLine="540"/>
        <w:jc w:val="both"/>
      </w:pPr>
      <w:r>
        <w:t>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F06C9B" w:rsidRDefault="00F06C9B">
      <w:pPr>
        <w:pStyle w:val="ConsPlusNormal"/>
        <w:spacing w:before="220"/>
        <w:ind w:firstLine="540"/>
        <w:jc w:val="both"/>
      </w:pPr>
      <w:r>
        <w:t>2.6.4. Для предоставления муниципальной услуги путем проведения торгов заявитель самостоятельно представляет следующие документы:</w:t>
      </w:r>
    </w:p>
    <w:p w:rsidR="00F06C9B" w:rsidRDefault="00F06C9B">
      <w:pPr>
        <w:pStyle w:val="ConsPlusNormal"/>
        <w:spacing w:before="220"/>
        <w:ind w:firstLine="540"/>
        <w:jc w:val="both"/>
      </w:pPr>
      <w:r>
        <w:t>заявку на участие в аукционе (конкурсе), которая подается по форме, установленной аукционной (конкурсной) документацией, которая содержит сведения о фирменном наименовании (наименовании) заявителя, сведения об организационно-правовой форме, о местонахождении,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06C9B" w:rsidRDefault="00F06C9B">
      <w:pPr>
        <w:pStyle w:val="ConsPlusNormal"/>
        <w:spacing w:before="220"/>
        <w:ind w:firstLine="540"/>
        <w:jc w:val="both"/>
      </w:pPr>
      <w:r>
        <w:t xml:space="preserve">полученную не ранее, чем за шесть месяцев до даты размещения на официальном сайте торгов извещения о проведении аукциона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lastRenderedPageBreak/>
        <w:t>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(конкурса);</w:t>
      </w:r>
    </w:p>
    <w:p w:rsidR="00F06C9B" w:rsidRDefault="00F06C9B">
      <w:pPr>
        <w:pStyle w:val="ConsPlusNormal"/>
        <w:spacing w:before="220"/>
        <w:ind w:firstLine="540"/>
        <w:jc w:val="both"/>
      </w:pPr>
      <w: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(конкурсе) должна содержать также документ, подтверждающий полномочия такого лица;</w:t>
      </w:r>
    </w:p>
    <w:p w:rsidR="00F06C9B" w:rsidRDefault="00F06C9B">
      <w:pPr>
        <w:pStyle w:val="ConsPlusNormal"/>
        <w:spacing w:before="220"/>
        <w:ind w:firstLine="540"/>
        <w:jc w:val="both"/>
      </w:pPr>
      <w:r>
        <w:t>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06C9B" w:rsidRDefault="00F06C9B">
      <w:pPr>
        <w:pStyle w:val="ConsPlusNormal"/>
        <w:spacing w:before="220"/>
        <w:ind w:firstLine="540"/>
        <w:jc w:val="both"/>
      </w:pPr>
      <w:r>
        <w:t>копии учредительных документов заявителя (для юридических лиц);</w:t>
      </w:r>
    </w:p>
    <w:p w:rsidR="00F06C9B" w:rsidRDefault="00F06C9B">
      <w:pPr>
        <w:pStyle w:val="ConsPlusNormal"/>
        <w:spacing w:before="220"/>
        <w:ind w:firstLine="540"/>
        <w:jc w:val="both"/>
      </w:pPr>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06C9B" w:rsidRDefault="00F06C9B">
      <w:pPr>
        <w:pStyle w:val="ConsPlusNormal"/>
        <w:spacing w:before="220"/>
        <w:ind w:firstLine="540"/>
        <w:jc w:val="both"/>
      </w:pPr>
      <w: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54">
        <w:r>
          <w:rPr>
            <w:color w:val="0000FF"/>
          </w:rPr>
          <w:t>Кодексом</w:t>
        </w:r>
      </w:hyperlink>
      <w:r>
        <w:t xml:space="preserve"> Российской Федерации об административных правонарушениях;</w:t>
      </w:r>
    </w:p>
    <w:p w:rsidR="00F06C9B" w:rsidRDefault="00F06C9B">
      <w:pPr>
        <w:pStyle w:val="ConsPlusNormal"/>
        <w:spacing w:before="220"/>
        <w:ind w:firstLine="540"/>
        <w:jc w:val="both"/>
      </w:pPr>
      <w:r>
        <w:t>предложение о цене договора при проведении конкурса;</w:t>
      </w:r>
    </w:p>
    <w:p w:rsidR="00F06C9B" w:rsidRDefault="00F06C9B">
      <w:pPr>
        <w:pStyle w:val="ConsPlusNormal"/>
        <w:spacing w:before="220"/>
        <w:ind w:firstLine="540"/>
        <w:jc w:val="both"/>
      </w:pPr>
      <w:r>
        <w:t>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06C9B" w:rsidRDefault="00F06C9B">
      <w:pPr>
        <w:pStyle w:val="ConsPlusNormal"/>
        <w:spacing w:before="220"/>
        <w:ind w:firstLine="540"/>
        <w:jc w:val="both"/>
      </w:pPr>
      <w: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06C9B" w:rsidRDefault="00F06C9B">
      <w:pPr>
        <w:pStyle w:val="ConsPlusNormal"/>
        <w:spacing w:before="220"/>
        <w:ind w:firstLine="540"/>
        <w:jc w:val="both"/>
      </w:pPr>
      <w: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F06C9B" w:rsidRDefault="00F06C9B">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F06C9B" w:rsidRDefault="00F06C9B">
      <w:pPr>
        <w:pStyle w:val="ConsPlusNormal"/>
        <w:spacing w:before="220"/>
        <w:ind w:firstLine="540"/>
        <w:jc w:val="both"/>
      </w:pPr>
      <w:r>
        <w:t>Основания для отказа в приеме документов отсутствуют.</w:t>
      </w:r>
    </w:p>
    <w:p w:rsidR="00F06C9B" w:rsidRDefault="00F06C9B">
      <w:pPr>
        <w:pStyle w:val="ConsPlusNormal"/>
        <w:spacing w:before="220"/>
        <w:ind w:firstLine="540"/>
        <w:jc w:val="both"/>
      </w:pPr>
      <w:r>
        <w:t>2.8. Исчерпывающий перечень оснований для отказа в предоставлении муниципальной услуги</w:t>
      </w:r>
    </w:p>
    <w:p w:rsidR="00F06C9B" w:rsidRDefault="00F06C9B">
      <w:pPr>
        <w:pStyle w:val="ConsPlusNormal"/>
        <w:spacing w:before="220"/>
        <w:ind w:firstLine="540"/>
        <w:jc w:val="both"/>
      </w:pPr>
      <w:r>
        <w:t>2.8.1. Исчерпывающий перечень оснований для отказа в предоставлении муниципальной услуги без проведения торгов:</w:t>
      </w:r>
    </w:p>
    <w:p w:rsidR="00F06C9B" w:rsidRDefault="00F06C9B">
      <w:pPr>
        <w:pStyle w:val="ConsPlusNormal"/>
        <w:spacing w:before="220"/>
        <w:ind w:firstLine="540"/>
        <w:jc w:val="both"/>
      </w:pPr>
      <w:r>
        <w:t>поступление заявления о предоставлении в аренду муниципального имущества, включенного в перечень, подписанного не уполномоченным на то лицом или лицом, не подтвердившим свои полномочия;</w:t>
      </w:r>
    </w:p>
    <w:p w:rsidR="00F06C9B" w:rsidRDefault="00F06C9B">
      <w:pPr>
        <w:pStyle w:val="ConsPlusNormal"/>
        <w:spacing w:before="220"/>
        <w:ind w:firstLine="540"/>
        <w:jc w:val="both"/>
      </w:pPr>
      <w:r>
        <w:t>отсутствие сведений о заявителе в едином реестре субъектов малого и среднего предпринимательства;</w:t>
      </w:r>
    </w:p>
    <w:p w:rsidR="00F06C9B" w:rsidRDefault="00F06C9B">
      <w:pPr>
        <w:pStyle w:val="ConsPlusNormal"/>
        <w:jc w:val="both"/>
      </w:pPr>
      <w:r>
        <w:t xml:space="preserve">(в ред. </w:t>
      </w:r>
      <w:hyperlink r:id="rId55">
        <w:r>
          <w:rPr>
            <w:color w:val="0000FF"/>
          </w:rPr>
          <w:t>Постановления</w:t>
        </w:r>
      </w:hyperlink>
      <w:r>
        <w:t xml:space="preserve"> администрации Артемовского городского округа от 16.12.2016 N 1216-па)</w:t>
      </w:r>
    </w:p>
    <w:p w:rsidR="00F06C9B" w:rsidRDefault="00F06C9B">
      <w:pPr>
        <w:pStyle w:val="ConsPlusNormal"/>
        <w:spacing w:before="220"/>
        <w:ind w:firstLine="540"/>
        <w:jc w:val="both"/>
      </w:pPr>
      <w:r>
        <w:t>наличие обременения испрашиваемого в аренду объекта правами третьих лиц - субъектом малого и среднего предпринимательства;</w:t>
      </w:r>
    </w:p>
    <w:p w:rsidR="00F06C9B" w:rsidRDefault="00F06C9B">
      <w:pPr>
        <w:pStyle w:val="ConsPlusNormal"/>
        <w:spacing w:before="220"/>
        <w:ind w:firstLine="540"/>
        <w:jc w:val="both"/>
      </w:pPr>
      <w:r>
        <w:t xml:space="preserve">непредоставление документов, перечисленных в </w:t>
      </w:r>
      <w:hyperlink w:anchor="P130">
        <w:r>
          <w:rPr>
            <w:color w:val="0000FF"/>
          </w:rPr>
          <w:t>п. 2.6.1</w:t>
        </w:r>
      </w:hyperlink>
      <w:r>
        <w:t xml:space="preserve"> - </w:t>
      </w:r>
      <w:hyperlink w:anchor="P139">
        <w:r>
          <w:rPr>
            <w:color w:val="0000FF"/>
          </w:rPr>
          <w:t>2.6.3</w:t>
        </w:r>
      </w:hyperlink>
      <w:r>
        <w:t xml:space="preserve"> настоящего Регламента;</w:t>
      </w:r>
    </w:p>
    <w:p w:rsidR="00F06C9B" w:rsidRDefault="00F06C9B">
      <w:pPr>
        <w:pStyle w:val="ConsPlusNormal"/>
        <w:spacing w:before="220"/>
        <w:ind w:firstLine="540"/>
        <w:jc w:val="both"/>
      </w:pPr>
      <w:r>
        <w:t>если ранее в отношении субъекта было принято решение о предоставлении имущества и сроки оказания поддержки не истекли;</w:t>
      </w:r>
    </w:p>
    <w:p w:rsidR="00F06C9B" w:rsidRDefault="00F06C9B">
      <w:pPr>
        <w:pStyle w:val="ConsPlusNormal"/>
        <w:spacing w:before="220"/>
        <w:ind w:firstLine="540"/>
        <w:jc w:val="both"/>
      </w:pPr>
      <w:r>
        <w:t xml:space="preserve">если с момента признания субъекта, допустившим нарушение порядка и условий оказания поддержки в соответствии с Федеральным </w:t>
      </w:r>
      <w:hyperlink r:id="rId56">
        <w:r>
          <w:rPr>
            <w:color w:val="0000FF"/>
          </w:rPr>
          <w:t>законом</w:t>
        </w:r>
      </w:hyperlink>
      <w:r>
        <w:t xml:space="preserve"> от 24.07.2007 N 209-ФЗ, в том числе не обеспечившим целевого использования средств поддержки, прошло менее, чем 3 года;</w:t>
      </w:r>
    </w:p>
    <w:p w:rsidR="00F06C9B" w:rsidRDefault="00F06C9B">
      <w:pPr>
        <w:pStyle w:val="ConsPlusNormal"/>
        <w:spacing w:before="220"/>
        <w:ind w:firstLine="540"/>
        <w:jc w:val="both"/>
      </w:pPr>
      <w:r>
        <w:t>отказ антимонопольного органа в предоставлении муниципальной преференции;</w:t>
      </w:r>
    </w:p>
    <w:p w:rsidR="00F06C9B" w:rsidRDefault="00F06C9B">
      <w:pPr>
        <w:pStyle w:val="ConsPlusNormal"/>
        <w:spacing w:before="220"/>
        <w:ind w:firstLine="540"/>
        <w:jc w:val="both"/>
      </w:pPr>
      <w:r>
        <w:t xml:space="preserve">по основаниям, предусмотренным </w:t>
      </w:r>
      <w:hyperlink r:id="rId57">
        <w:r>
          <w:rPr>
            <w:color w:val="0000FF"/>
          </w:rPr>
          <w:t>п. 10 ст. 17.1</w:t>
        </w:r>
      </w:hyperlink>
      <w:r>
        <w:t xml:space="preserve"> Федерального закона от 26.07.2006 N 135-ФЗ "О защите конкуренции".</w:t>
      </w:r>
    </w:p>
    <w:p w:rsidR="00F06C9B" w:rsidRDefault="00F06C9B">
      <w:pPr>
        <w:pStyle w:val="ConsPlusNormal"/>
        <w:jc w:val="both"/>
      </w:pPr>
      <w:r>
        <w:t xml:space="preserve">(абзац введен </w:t>
      </w:r>
      <w:hyperlink r:id="rId58">
        <w:r>
          <w:rPr>
            <w:color w:val="0000FF"/>
          </w:rPr>
          <w:t>Постановлением</w:t>
        </w:r>
      </w:hyperlink>
      <w:r>
        <w:t xml:space="preserve"> администрации Артемовского городского округа от 04.04.2014 N 976-па)</w:t>
      </w:r>
    </w:p>
    <w:p w:rsidR="00F06C9B" w:rsidRDefault="00F06C9B">
      <w:pPr>
        <w:pStyle w:val="ConsPlusNormal"/>
        <w:spacing w:before="220"/>
        <w:ind w:firstLine="540"/>
        <w:jc w:val="both"/>
      </w:pPr>
      <w:r>
        <w:t>2.8.2. Исчерпывающий перечень оснований для отказа в предоставлении муниципальной услуги путем проведения торгов:</w:t>
      </w:r>
    </w:p>
    <w:p w:rsidR="00F06C9B" w:rsidRDefault="00F06C9B">
      <w:pPr>
        <w:pStyle w:val="ConsPlusNormal"/>
        <w:spacing w:before="220"/>
        <w:ind w:firstLine="540"/>
        <w:jc w:val="both"/>
      </w:pPr>
      <w:r>
        <w:t>заявитель в установленном порядке не признан участником торгов; заявитель в установленном порядке не признан победителем торгов;</w:t>
      </w:r>
    </w:p>
    <w:p w:rsidR="00F06C9B" w:rsidRDefault="00F06C9B">
      <w:pPr>
        <w:pStyle w:val="ConsPlusNormal"/>
        <w:spacing w:before="220"/>
        <w:ind w:firstLine="540"/>
        <w:jc w:val="both"/>
      </w:pPr>
      <w:r>
        <w:t>заявитель, признанный победителем торгов, отказался от заключения договора аренды либо не подписал его в установленный в информационном сообщении о проведении торгов срок.</w:t>
      </w:r>
    </w:p>
    <w:p w:rsidR="00F06C9B" w:rsidRDefault="00F06C9B">
      <w:pPr>
        <w:pStyle w:val="ConsPlusNormal"/>
        <w:spacing w:before="220"/>
        <w:ind w:firstLine="540"/>
        <w:jc w:val="both"/>
      </w:pPr>
      <w:bookmarkStart w:id="5" w:name="P173"/>
      <w:bookmarkEnd w:id="5"/>
      <w:r>
        <w:t>2.8.3. Орган, предоставляющий муниципальную услугу,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6C9B" w:rsidRDefault="00F06C9B">
      <w:pPr>
        <w:pStyle w:val="ConsPlusNormal"/>
        <w:spacing w:before="220"/>
        <w:ind w:firstLine="540"/>
        <w:jc w:val="both"/>
      </w:pPr>
      <w: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6C9B" w:rsidRDefault="00F06C9B">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6C9B" w:rsidRDefault="00F06C9B">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6C9B" w:rsidRDefault="00F06C9B">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06C9B" w:rsidRDefault="00F06C9B">
      <w:pPr>
        <w:pStyle w:val="ConsPlusNormal"/>
        <w:jc w:val="both"/>
      </w:pPr>
      <w:r>
        <w:t xml:space="preserve">(пп. 2.8.3 введен </w:t>
      </w:r>
      <w:hyperlink r:id="rId61">
        <w:r>
          <w:rPr>
            <w:color w:val="0000FF"/>
          </w:rPr>
          <w:t>Постановлением</w:t>
        </w:r>
      </w:hyperlink>
      <w:r>
        <w:t xml:space="preserve"> администрации Артемовского городского округа от 28.12.2018 N 1094-па)</w:t>
      </w:r>
    </w:p>
    <w:p w:rsidR="00F06C9B" w:rsidRDefault="00F06C9B">
      <w:pPr>
        <w:pStyle w:val="ConsPlusNormal"/>
        <w:spacing w:before="220"/>
        <w:ind w:firstLine="540"/>
        <w:jc w:val="both"/>
      </w:pPr>
      <w:r>
        <w:t>2.9. Муниципальная услуга по предоставлению муниципального имущества, включенного в перечень, в аренду предоставляется бесплатно.</w:t>
      </w:r>
    </w:p>
    <w:p w:rsidR="00F06C9B" w:rsidRDefault="00F06C9B">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F06C9B" w:rsidRDefault="00F06C9B">
      <w:pPr>
        <w:pStyle w:val="ConsPlusNormal"/>
        <w:jc w:val="both"/>
      </w:pPr>
      <w:r>
        <w:t xml:space="preserve">(в ред. </w:t>
      </w:r>
      <w:hyperlink r:id="rId62">
        <w:r>
          <w:rPr>
            <w:color w:val="0000FF"/>
          </w:rPr>
          <w:t>Постановления</w:t>
        </w:r>
      </w:hyperlink>
      <w:r>
        <w:t xml:space="preserve"> администрации Артемовского городского округа от 04.04.2014 N 976-па)</w:t>
      </w:r>
    </w:p>
    <w:p w:rsidR="00F06C9B" w:rsidRDefault="00F06C9B">
      <w:pPr>
        <w:pStyle w:val="ConsPlusNormal"/>
        <w:spacing w:before="220"/>
        <w:ind w:firstLine="540"/>
        <w:jc w:val="both"/>
      </w:pPr>
      <w:r>
        <w:t>2.11. Срок регистрации заявления о предоставлении муниципальной услуги</w:t>
      </w:r>
    </w:p>
    <w:p w:rsidR="00F06C9B" w:rsidRDefault="00F06C9B">
      <w:pPr>
        <w:pStyle w:val="ConsPlusNormal"/>
        <w:spacing w:before="220"/>
        <w:ind w:firstLine="540"/>
        <w:jc w:val="both"/>
      </w:pPr>
      <w:r>
        <w:t>2.11.1. Регистрация заявления о предоставлении муниципальной услуги происходит в рабочие дни в течение 10 минут с момента его получения.</w:t>
      </w:r>
    </w:p>
    <w:p w:rsidR="00F06C9B" w:rsidRDefault="00F06C9B">
      <w:pPr>
        <w:pStyle w:val="ConsPlusNormal"/>
        <w:spacing w:before="220"/>
        <w:ind w:firstLine="540"/>
        <w:jc w:val="both"/>
      </w:pPr>
      <w:r>
        <w:t>2.11.2. Заявление, отправленное по почте, регистрируется специалистом администрации Артемовского городского округа в день получения почтовой корреспонденции.</w:t>
      </w:r>
    </w:p>
    <w:p w:rsidR="00F06C9B" w:rsidRDefault="00F06C9B">
      <w:pPr>
        <w:pStyle w:val="ConsPlusNormal"/>
        <w:spacing w:before="220"/>
        <w:ind w:firstLine="540"/>
        <w:jc w:val="both"/>
      </w:pPr>
      <w:r>
        <w:t>2.11.3. Заявление в форме электронного письма, поступившее на официальный сайт Артемовского городского округа, в адрес электронной почты администрации Артемовского городского округа, регистрируется специалистом администрации Артемовского городского округа в день его поступления.</w:t>
      </w:r>
    </w:p>
    <w:p w:rsidR="00F06C9B" w:rsidRDefault="00F06C9B">
      <w:pPr>
        <w:pStyle w:val="ConsPlusNormal"/>
        <w:spacing w:before="220"/>
        <w:ind w:firstLine="540"/>
        <w:jc w:val="both"/>
      </w:pPr>
      <w:r>
        <w:t>2.12. Требования к помещениям, в которых предоставляется услуга, к залу ожидания, местам для заполнения заявления о предоставлении услуги, с учетом доступности для инвалидов, информационным стендам с образцами их заполнения и перечнем документов, необходимых для предоставления услуги, с учетом доступности для инвалидов.</w:t>
      </w:r>
    </w:p>
    <w:p w:rsidR="00F06C9B" w:rsidRDefault="00F06C9B">
      <w:pPr>
        <w:pStyle w:val="ConsPlusNormal"/>
        <w:jc w:val="both"/>
      </w:pPr>
      <w:r>
        <w:t xml:space="preserve">(в ред. </w:t>
      </w:r>
      <w:hyperlink r:id="rId63">
        <w:r>
          <w:rPr>
            <w:color w:val="0000FF"/>
          </w:rPr>
          <w:t>Постановления</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r>
        <w:t>2.12.1. Для работы специалистов Управления помещение должно быть оснащено стульями, столами, персональными компьютерами с возможностью доступа к информационным базам данных, печатающим устройствам.</w:t>
      </w:r>
    </w:p>
    <w:p w:rsidR="00F06C9B" w:rsidRDefault="00F06C9B">
      <w:pPr>
        <w:pStyle w:val="ConsPlusNormal"/>
        <w:spacing w:before="220"/>
        <w:ind w:firstLine="540"/>
        <w:jc w:val="both"/>
      </w:pPr>
      <w:r>
        <w:t>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w:t>
      </w:r>
    </w:p>
    <w:p w:rsidR="00F06C9B" w:rsidRDefault="00F06C9B">
      <w:pPr>
        <w:pStyle w:val="ConsPlusNormal"/>
        <w:jc w:val="both"/>
      </w:pPr>
      <w:r>
        <w:t xml:space="preserve">(абзац введен </w:t>
      </w:r>
      <w:hyperlink r:id="rId64">
        <w:r>
          <w:rPr>
            <w:color w:val="0000FF"/>
          </w:rPr>
          <w:t>Постановлением</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F06C9B" w:rsidRDefault="00F06C9B">
      <w:pPr>
        <w:pStyle w:val="ConsPlusNormal"/>
        <w:jc w:val="both"/>
      </w:pPr>
      <w:r>
        <w:t xml:space="preserve">(абзац введен </w:t>
      </w:r>
      <w:hyperlink r:id="rId65">
        <w:r>
          <w:rPr>
            <w:color w:val="0000FF"/>
          </w:rPr>
          <w:t>Постановлением</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r>
        <w:t>2.12.2. Места ожидания и заполнения заявления должны соответствовать комфортным условиям для заявителей/оборудованы мебелью (стол, стулья),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rsidR="00F06C9B" w:rsidRDefault="00F06C9B">
      <w:pPr>
        <w:pStyle w:val="ConsPlusNormal"/>
        <w:jc w:val="both"/>
      </w:pPr>
      <w:r>
        <w:t xml:space="preserve">(в ред. </w:t>
      </w:r>
      <w:hyperlink r:id="rId66">
        <w:r>
          <w:rPr>
            <w:color w:val="0000FF"/>
          </w:rPr>
          <w:t>Постановления</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r>
        <w:t>2.12.3. Места информирования оборудуются информационным стендом, стульями и столом для возможности оформления заявления о предоставлении услуги.</w:t>
      </w:r>
    </w:p>
    <w:p w:rsidR="00F06C9B" w:rsidRDefault="00F06C9B">
      <w:pPr>
        <w:pStyle w:val="ConsPlusNormal"/>
        <w:spacing w:before="220"/>
        <w:ind w:firstLine="540"/>
        <w:jc w:val="both"/>
      </w:pPr>
      <w:r>
        <w:t>2.12.4. Информационные стенды оборудуются образцами заявления с перечнем документов, необходимых для предоставления услуги, которые печатаются удобным для чтения шрифтом, без исправлений, наиболее важные места выделяются (подчеркиваются).</w:t>
      </w:r>
    </w:p>
    <w:p w:rsidR="00F06C9B" w:rsidRDefault="00F06C9B">
      <w:pPr>
        <w:pStyle w:val="ConsPlusNormal"/>
        <w:spacing w:before="220"/>
        <w:ind w:firstLine="540"/>
        <w:jc w:val="both"/>
      </w:pPr>
      <w:r>
        <w:t>На информационных стендах для инвалидов по зрению информация о перечне муниципальных услуг и о вызове специалиста, ответственного за оказание услуги, должна быть выполнена рельефно-точечным шрифтом Брайля.</w:t>
      </w:r>
    </w:p>
    <w:p w:rsidR="00F06C9B" w:rsidRDefault="00F06C9B">
      <w:pPr>
        <w:pStyle w:val="ConsPlusNormal"/>
        <w:jc w:val="both"/>
      </w:pPr>
      <w:r>
        <w:t xml:space="preserve">(абзац введен </w:t>
      </w:r>
      <w:hyperlink r:id="rId67">
        <w:r>
          <w:rPr>
            <w:color w:val="0000FF"/>
          </w:rPr>
          <w:t>Постановлением</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r>
        <w:t>2.12.5. Местонахождение зала ожидания, информационных стендов, мест для заполнения запросов для инвалидов:</w:t>
      </w:r>
    </w:p>
    <w:p w:rsidR="00F06C9B" w:rsidRDefault="00F06C9B">
      <w:pPr>
        <w:pStyle w:val="ConsPlusNormal"/>
        <w:spacing w:before="220"/>
        <w:ind w:firstLine="540"/>
        <w:jc w:val="both"/>
      </w:pPr>
      <w:r>
        <w:t>в администрации Артемовского городского округа: 692760, Приморский край, г. Артем, ул. Кирова, 48 (вход со стороны ул. Кирова в пятиэтажное здание), 1 этаж, холл, каб. 123;</w:t>
      </w:r>
    </w:p>
    <w:p w:rsidR="00F06C9B" w:rsidRDefault="00F06C9B">
      <w:pPr>
        <w:pStyle w:val="ConsPlusNormal"/>
        <w:spacing w:before="220"/>
        <w:ind w:firstLine="540"/>
        <w:jc w:val="both"/>
      </w:pPr>
      <w:r>
        <w:t>в МФЦ: Приморский край, г. Артем, ул. Интернациональная, 56, ул. Сахалинская, 1, ул. Вахрушева, 13, ул. Днепростроевская, 8, ул. Черноморская, 16/18, с. Кневичи, ул. Авиационная, 4.</w:t>
      </w:r>
    </w:p>
    <w:p w:rsidR="00F06C9B" w:rsidRDefault="00F06C9B">
      <w:pPr>
        <w:pStyle w:val="ConsPlusNormal"/>
        <w:jc w:val="both"/>
      </w:pPr>
      <w:r>
        <w:t xml:space="preserve">(в ред. </w:t>
      </w:r>
      <w:hyperlink r:id="rId68">
        <w:r>
          <w:rPr>
            <w:color w:val="0000FF"/>
          </w:rPr>
          <w:t>Постановления</w:t>
        </w:r>
      </w:hyperlink>
      <w:r>
        <w:t xml:space="preserve"> администрации Артемовского городского округа от 15.07.2019 N 1210-па)</w:t>
      </w:r>
    </w:p>
    <w:p w:rsidR="00F06C9B" w:rsidRDefault="00F06C9B">
      <w:pPr>
        <w:pStyle w:val="ConsPlusNormal"/>
        <w:jc w:val="both"/>
      </w:pPr>
      <w:r>
        <w:t xml:space="preserve">(пп. 2.12.5 введен </w:t>
      </w:r>
      <w:hyperlink r:id="rId69">
        <w:r>
          <w:rPr>
            <w:color w:val="0000FF"/>
          </w:rPr>
          <w:t>Постановлением</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r>
        <w:t>2.13. Показатели доступности и качества предоставления муниципальных услуг</w:t>
      </w:r>
    </w:p>
    <w:p w:rsidR="00F06C9B" w:rsidRDefault="00F06C9B">
      <w:pPr>
        <w:pStyle w:val="ConsPlusNormal"/>
        <w:spacing w:before="220"/>
        <w:ind w:firstLine="540"/>
        <w:jc w:val="both"/>
      </w:pPr>
      <w:r>
        <w:t>2.13.1. Информация о правилах предоставления услуги является открытой и предоставляется путем:</w:t>
      </w:r>
    </w:p>
    <w:p w:rsidR="00F06C9B" w:rsidRDefault="00F06C9B">
      <w:pPr>
        <w:pStyle w:val="ConsPlusNormal"/>
        <w:spacing w:before="220"/>
        <w:ind w:firstLine="540"/>
        <w:jc w:val="both"/>
      </w:pPr>
      <w:r>
        <w:t>размещения на официальном сайте Артемовского городского округа;</w:t>
      </w:r>
    </w:p>
    <w:p w:rsidR="00F06C9B" w:rsidRDefault="00F06C9B">
      <w:pPr>
        <w:pStyle w:val="ConsPlusNormal"/>
        <w:spacing w:before="220"/>
        <w:ind w:firstLine="540"/>
        <w:jc w:val="both"/>
      </w:pPr>
      <w:r>
        <w:t>размещения на информационных стендах.</w:t>
      </w:r>
    </w:p>
    <w:p w:rsidR="00F06C9B" w:rsidRDefault="00F06C9B">
      <w:pPr>
        <w:pStyle w:val="ConsPlusNormal"/>
        <w:spacing w:before="220"/>
        <w:ind w:firstLine="540"/>
        <w:jc w:val="both"/>
      </w:pPr>
      <w:r>
        <w:t>2.13.2. Местонахождение Управления:</w:t>
      </w:r>
    </w:p>
    <w:p w:rsidR="00F06C9B" w:rsidRDefault="00F06C9B">
      <w:pPr>
        <w:pStyle w:val="ConsPlusNormal"/>
        <w:spacing w:before="220"/>
        <w:ind w:firstLine="540"/>
        <w:jc w:val="both"/>
      </w:pPr>
      <w:r>
        <w:t>692760, Приморский край, г. Артем, ул. Кирова, 48/1, каб. 123.</w:t>
      </w:r>
    </w:p>
    <w:p w:rsidR="00F06C9B" w:rsidRDefault="00F06C9B">
      <w:pPr>
        <w:pStyle w:val="ConsPlusNormal"/>
        <w:spacing w:before="220"/>
        <w:ind w:firstLine="540"/>
        <w:jc w:val="both"/>
      </w:pPr>
      <w:r>
        <w:t>Телефон для справок: 8 (42337) 4-32-13.</w:t>
      </w:r>
    </w:p>
    <w:p w:rsidR="00F06C9B" w:rsidRDefault="00F06C9B">
      <w:pPr>
        <w:pStyle w:val="ConsPlusNormal"/>
        <w:spacing w:before="220"/>
        <w:ind w:firstLine="540"/>
        <w:jc w:val="both"/>
      </w:pPr>
      <w:r>
        <w:t>Адрес в сети Интернет: www.artemokrug.ru.</w:t>
      </w:r>
    </w:p>
    <w:p w:rsidR="00F06C9B" w:rsidRDefault="00F06C9B">
      <w:pPr>
        <w:pStyle w:val="ConsPlusNormal"/>
        <w:spacing w:before="220"/>
        <w:ind w:firstLine="540"/>
        <w:jc w:val="both"/>
      </w:pPr>
      <w:r>
        <w:t>Адрес электронной почты: admartm@mail.primorye.ru.</w:t>
      </w:r>
    </w:p>
    <w:p w:rsidR="00F06C9B" w:rsidRDefault="00F06C9B">
      <w:pPr>
        <w:pStyle w:val="ConsPlusNormal"/>
        <w:spacing w:before="220"/>
        <w:ind w:firstLine="540"/>
        <w:jc w:val="both"/>
      </w:pPr>
      <w:r>
        <w:t>График приема специалистами отдела формирования и учета муниципального имущества Управления по предоставлению муниципальной услуги:</w:t>
      </w:r>
    </w:p>
    <w:p w:rsidR="00F06C9B" w:rsidRDefault="00F06C9B">
      <w:pPr>
        <w:pStyle w:val="ConsPlusNormal"/>
        <w:spacing w:before="220"/>
        <w:ind w:firstLine="540"/>
        <w:jc w:val="both"/>
      </w:pPr>
      <w:r>
        <w:t>понедельник - четверг: 9:00 - 18:00 час.</w:t>
      </w:r>
    </w:p>
    <w:p w:rsidR="00F06C9B" w:rsidRDefault="00F06C9B">
      <w:pPr>
        <w:pStyle w:val="ConsPlusNormal"/>
        <w:spacing w:before="220"/>
        <w:ind w:firstLine="540"/>
        <w:jc w:val="both"/>
      </w:pPr>
      <w:r>
        <w:t>пятница: 9:00 - 17:00 час.</w:t>
      </w:r>
    </w:p>
    <w:p w:rsidR="00F06C9B" w:rsidRDefault="00F06C9B">
      <w:pPr>
        <w:pStyle w:val="ConsPlusNormal"/>
        <w:spacing w:before="220"/>
        <w:ind w:firstLine="540"/>
        <w:jc w:val="both"/>
      </w:pPr>
      <w:r>
        <w:t>перерыв: 13:00 - 14:00 час.</w:t>
      </w:r>
    </w:p>
    <w:p w:rsidR="00F06C9B" w:rsidRDefault="00F06C9B">
      <w:pPr>
        <w:pStyle w:val="ConsPlusNormal"/>
        <w:spacing w:before="220"/>
        <w:ind w:firstLine="540"/>
        <w:jc w:val="both"/>
      </w:pPr>
      <w:r>
        <w:t>2.13.3. На официальном сайте Артемовского городского округа, на информационном стенде в Управлении размещаются:</w:t>
      </w:r>
    </w:p>
    <w:p w:rsidR="00F06C9B" w:rsidRDefault="00F06C9B">
      <w:pPr>
        <w:pStyle w:val="ConsPlusNormal"/>
        <w:spacing w:before="220"/>
        <w:ind w:firstLine="540"/>
        <w:jc w:val="both"/>
      </w:pPr>
      <w:r>
        <w:t>текст настоящего Регламента (полная версия на официальном сайте Артемовского городского округа, части административного регламента - на информационном стенде в помещении Управления);</w:t>
      </w:r>
    </w:p>
    <w:p w:rsidR="00F06C9B" w:rsidRDefault="00F06C9B">
      <w:pPr>
        <w:pStyle w:val="ConsPlusNormal"/>
        <w:spacing w:before="220"/>
        <w:ind w:firstLine="540"/>
        <w:jc w:val="both"/>
      </w:pPr>
      <w:r>
        <w:t>блок-схема, краткое описание порядка предоставления муниципальной услуги;</w:t>
      </w:r>
    </w:p>
    <w:p w:rsidR="00F06C9B" w:rsidRDefault="00F06C9B">
      <w:pPr>
        <w:pStyle w:val="ConsPlusNormal"/>
        <w:spacing w:before="220"/>
        <w:ind w:firstLine="540"/>
        <w:jc w:val="both"/>
      </w:pPr>
      <w:r>
        <w:t>перечень документов, необходимых для предоставления муниципальной услуги, образец заявления.</w:t>
      </w:r>
    </w:p>
    <w:p w:rsidR="00F06C9B" w:rsidRDefault="00F06C9B">
      <w:pPr>
        <w:pStyle w:val="ConsPlusNormal"/>
        <w:spacing w:before="220"/>
        <w:ind w:firstLine="540"/>
        <w:jc w:val="both"/>
      </w:pPr>
      <w:r>
        <w:t>2.13.4. В любое время с момента подачи заявления заявитель имеет право на получение сведений о ходе исполнения муниципальной услуги путем использования средств телефонной связи, личного приема.</w:t>
      </w:r>
    </w:p>
    <w:p w:rsidR="00F06C9B" w:rsidRDefault="00F06C9B">
      <w:pPr>
        <w:pStyle w:val="ConsPlusNormal"/>
        <w:jc w:val="both"/>
      </w:pPr>
      <w:r>
        <w:t xml:space="preserve">(в ред. </w:t>
      </w:r>
      <w:hyperlink r:id="rId70">
        <w:r>
          <w:rPr>
            <w:color w:val="0000FF"/>
          </w:rPr>
          <w:t>Постановления</w:t>
        </w:r>
      </w:hyperlink>
      <w:r>
        <w:t xml:space="preserve"> администрации Артемовского городского округа от 04.04.2014 N 976-па)</w:t>
      </w:r>
    </w:p>
    <w:p w:rsidR="00F06C9B" w:rsidRDefault="00F06C9B">
      <w:pPr>
        <w:pStyle w:val="ConsPlusNormal"/>
        <w:spacing w:before="220"/>
        <w:ind w:firstLine="540"/>
        <w:jc w:val="both"/>
      </w:pPr>
      <w:r>
        <w:t>2.13.5. Показателем доступности муниципальной услуги является возможность ее получения путем письменного или личного обращения.</w:t>
      </w:r>
    </w:p>
    <w:p w:rsidR="00F06C9B" w:rsidRDefault="00F06C9B">
      <w:pPr>
        <w:pStyle w:val="ConsPlusNormal"/>
        <w:spacing w:before="220"/>
        <w:ind w:firstLine="540"/>
        <w:jc w:val="both"/>
      </w:pPr>
      <w:r>
        <w:t>2.13.6. Возможно предоставление муниципальной услуги в электронной форме, в МФЦ.</w:t>
      </w:r>
    </w:p>
    <w:p w:rsidR="00F06C9B" w:rsidRDefault="00F06C9B">
      <w:pPr>
        <w:pStyle w:val="ConsPlusNormal"/>
        <w:jc w:val="both"/>
      </w:pPr>
      <w:r>
        <w:t xml:space="preserve">(в ред. Постановлений администрации Артемовского городского округа от 08.06.2016 </w:t>
      </w:r>
      <w:hyperlink r:id="rId71">
        <w:r>
          <w:rPr>
            <w:color w:val="0000FF"/>
          </w:rPr>
          <w:t>N 461-па</w:t>
        </w:r>
      </w:hyperlink>
      <w:r>
        <w:t xml:space="preserve">, от 15.07.2019 </w:t>
      </w:r>
      <w:hyperlink r:id="rId72">
        <w:r>
          <w:rPr>
            <w:color w:val="0000FF"/>
          </w:rPr>
          <w:t>N 1210-па</w:t>
        </w:r>
      </w:hyperlink>
      <w:r>
        <w:t>)</w:t>
      </w:r>
    </w:p>
    <w:p w:rsidR="00F06C9B" w:rsidRDefault="00F06C9B">
      <w:pPr>
        <w:pStyle w:val="ConsPlusNormal"/>
        <w:spacing w:before="220"/>
        <w:ind w:firstLine="540"/>
        <w:jc w:val="both"/>
      </w:pPr>
      <w:r>
        <w:t xml:space="preserve">2.13.7. Предоставление муниципальной услуги в МФЦ осуществляется в соответствии с Федеральным </w:t>
      </w:r>
      <w:hyperlink r:id="rId73">
        <w:r>
          <w:rPr>
            <w:color w:val="0000FF"/>
          </w:rPr>
          <w:t>законом</w:t>
        </w:r>
      </w:hyperlink>
      <w: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в соответствии с которыми осуществляется предоставление муниципальной услуги,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06C9B" w:rsidRDefault="00F06C9B">
      <w:pPr>
        <w:pStyle w:val="ConsPlusNormal"/>
        <w:jc w:val="both"/>
      </w:pPr>
      <w:r>
        <w:t xml:space="preserve">(пп. 2.13.7 введен </w:t>
      </w:r>
      <w:hyperlink r:id="rId74">
        <w:r>
          <w:rPr>
            <w:color w:val="0000FF"/>
          </w:rPr>
          <w:t>Постановлением</w:t>
        </w:r>
      </w:hyperlink>
      <w:r>
        <w:t xml:space="preserve"> администрации Артемовского городского округа от 08.06.2016 N 461-па; в ред. </w:t>
      </w:r>
      <w:hyperlink r:id="rId75">
        <w:r>
          <w:rPr>
            <w:color w:val="0000FF"/>
          </w:rPr>
          <w:t>Постановления</w:t>
        </w:r>
      </w:hyperlink>
      <w:r>
        <w:t xml:space="preserve"> администрации Артемовского городского округа от 15.07.2019 N 1210-па)</w:t>
      </w:r>
    </w:p>
    <w:p w:rsidR="00F06C9B" w:rsidRDefault="00F06C9B">
      <w:pPr>
        <w:pStyle w:val="ConsPlusNormal"/>
        <w:jc w:val="both"/>
      </w:pPr>
    </w:p>
    <w:p w:rsidR="00F06C9B" w:rsidRDefault="00F06C9B">
      <w:pPr>
        <w:pStyle w:val="ConsPlusTitle"/>
        <w:jc w:val="center"/>
        <w:outlineLvl w:val="1"/>
      </w:pPr>
      <w:bookmarkStart w:id="6" w:name="P229"/>
      <w:bookmarkEnd w:id="6"/>
      <w:r>
        <w:t>3. Состав, последовательность и сроки выполнения</w:t>
      </w:r>
    </w:p>
    <w:p w:rsidR="00F06C9B" w:rsidRDefault="00F06C9B">
      <w:pPr>
        <w:pStyle w:val="ConsPlusTitle"/>
        <w:jc w:val="center"/>
      </w:pPr>
      <w:r>
        <w:t>административных процедур, требования к порядку</w:t>
      </w:r>
    </w:p>
    <w:p w:rsidR="00F06C9B" w:rsidRDefault="00F06C9B">
      <w:pPr>
        <w:pStyle w:val="ConsPlusTitle"/>
        <w:jc w:val="center"/>
      </w:pPr>
      <w:r>
        <w:t>их выполнения, в том числе особенности выполнения</w:t>
      </w:r>
    </w:p>
    <w:p w:rsidR="00F06C9B" w:rsidRDefault="00F06C9B">
      <w:pPr>
        <w:pStyle w:val="ConsPlusTitle"/>
        <w:jc w:val="center"/>
      </w:pPr>
      <w:r>
        <w:t>административных процедур в электронной форме</w:t>
      </w:r>
    </w:p>
    <w:p w:rsidR="00F06C9B" w:rsidRDefault="00F06C9B">
      <w:pPr>
        <w:pStyle w:val="ConsPlusNormal"/>
        <w:jc w:val="both"/>
      </w:pPr>
    </w:p>
    <w:p w:rsidR="00F06C9B" w:rsidRDefault="00F06C9B">
      <w:pPr>
        <w:pStyle w:val="ConsPlusNormal"/>
        <w:ind w:firstLine="540"/>
        <w:jc w:val="both"/>
      </w:pPr>
      <w:r>
        <w:t xml:space="preserve">3.1. </w:t>
      </w:r>
      <w:hyperlink w:anchor="P460">
        <w:r>
          <w:rPr>
            <w:color w:val="0000FF"/>
          </w:rPr>
          <w:t>Блок-схема</w:t>
        </w:r>
      </w:hyperlink>
      <w:r>
        <w:t xml:space="preserve"> последовательности действий при предоставлении муниципальной услуги по предоставлению в аренду включенного в перечни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приведена в приложении 2 к настоящему Регламенту.</w:t>
      </w:r>
    </w:p>
    <w:p w:rsidR="00F06C9B" w:rsidRDefault="00F06C9B">
      <w:pPr>
        <w:pStyle w:val="ConsPlusNormal"/>
        <w:spacing w:before="220"/>
        <w:ind w:firstLine="540"/>
        <w:jc w:val="both"/>
      </w:pPr>
      <w:r>
        <w:t>3.2. Предоставление муниципальной услуги включает в себя следующие административные процедуры:</w:t>
      </w:r>
    </w:p>
    <w:p w:rsidR="00F06C9B" w:rsidRDefault="00F06C9B">
      <w:pPr>
        <w:pStyle w:val="ConsPlusNormal"/>
        <w:spacing w:before="220"/>
        <w:ind w:firstLine="540"/>
        <w:jc w:val="both"/>
      </w:pPr>
      <w:r>
        <w:t xml:space="preserve">3.2.1. Последовательность административных процедур по предоставлению в аренду муниципального имущества, включенного в перечень, по основаниям, предусмотренным </w:t>
      </w:r>
      <w:hyperlink r:id="rId76">
        <w:r>
          <w:rPr>
            <w:color w:val="0000FF"/>
          </w:rPr>
          <w:t>п. 9 ст. 17.1</w:t>
        </w:r>
      </w:hyperlink>
      <w:r>
        <w:t xml:space="preserve"> Федерального закона от 26.07.2006 N 135-ФЗ "О защите конкуренции":</w:t>
      </w:r>
    </w:p>
    <w:p w:rsidR="00F06C9B" w:rsidRDefault="00F06C9B">
      <w:pPr>
        <w:pStyle w:val="ConsPlusNormal"/>
        <w:jc w:val="both"/>
      </w:pPr>
      <w:r>
        <w:t xml:space="preserve">(в ред. </w:t>
      </w:r>
      <w:hyperlink r:id="rId77">
        <w:r>
          <w:rPr>
            <w:color w:val="0000FF"/>
          </w:rPr>
          <w:t>Постановления</w:t>
        </w:r>
      </w:hyperlink>
      <w:r>
        <w:t xml:space="preserve"> администрации Артемовского городского округа от 04.04.2014 N 976-па)</w:t>
      </w:r>
    </w:p>
    <w:p w:rsidR="00F06C9B" w:rsidRDefault="00F06C9B">
      <w:pPr>
        <w:pStyle w:val="ConsPlusNormal"/>
        <w:spacing w:before="220"/>
        <w:ind w:firstLine="540"/>
        <w:jc w:val="both"/>
      </w:pPr>
      <w:r>
        <w:t>прием заявления и прилагаемых к нему документов;</w:t>
      </w:r>
    </w:p>
    <w:p w:rsidR="00F06C9B" w:rsidRDefault="00F06C9B">
      <w:pPr>
        <w:pStyle w:val="ConsPlusNormal"/>
        <w:spacing w:before="220"/>
        <w:ind w:firstLine="540"/>
        <w:jc w:val="both"/>
      </w:pPr>
      <w:r>
        <w:t>рассмотрение заявления с прилагаемыми документами на комиссии по аренде и использованию помещений и имущества муниципальной собственности (далее - комиссия);</w:t>
      </w:r>
    </w:p>
    <w:p w:rsidR="00F06C9B" w:rsidRDefault="00F06C9B">
      <w:pPr>
        <w:pStyle w:val="ConsPlusNormal"/>
        <w:spacing w:before="220"/>
        <w:ind w:firstLine="540"/>
        <w:jc w:val="both"/>
      </w:pPr>
      <w:r>
        <w:t>результат предоставления муниципальной услуги (оформление отказа в предоставлении муниципальной услуги; оформление договора аренды с получателем муниципальной услуги).</w:t>
      </w:r>
    </w:p>
    <w:p w:rsidR="00F06C9B" w:rsidRDefault="00F06C9B">
      <w:pPr>
        <w:pStyle w:val="ConsPlusNormal"/>
        <w:spacing w:before="220"/>
        <w:ind w:firstLine="540"/>
        <w:jc w:val="both"/>
      </w:pPr>
      <w:r>
        <w:t xml:space="preserve">3.2.2. Последовательность административных процедур по предоставлению в аренду муниципального имущества, включенного в перечень, по основаниям, предусмотренным </w:t>
      </w:r>
      <w:hyperlink r:id="rId78">
        <w:r>
          <w:rPr>
            <w:color w:val="0000FF"/>
          </w:rPr>
          <w:t>ст. ст. 19</w:t>
        </w:r>
      </w:hyperlink>
      <w:r>
        <w:t xml:space="preserve">, </w:t>
      </w:r>
      <w:hyperlink r:id="rId79">
        <w:r>
          <w:rPr>
            <w:color w:val="0000FF"/>
          </w:rPr>
          <w:t>20</w:t>
        </w:r>
      </w:hyperlink>
      <w:r>
        <w:t xml:space="preserve"> Федерального закона от 26.07.2006 N 135-ФЗ "О защите конкуренции":</w:t>
      </w:r>
    </w:p>
    <w:p w:rsidR="00F06C9B" w:rsidRDefault="00F06C9B">
      <w:pPr>
        <w:pStyle w:val="ConsPlusNormal"/>
        <w:spacing w:before="220"/>
        <w:ind w:firstLine="540"/>
        <w:jc w:val="both"/>
      </w:pPr>
      <w:r>
        <w:t>прием заявления и прилагаемых к нему документов;</w:t>
      </w:r>
    </w:p>
    <w:p w:rsidR="00F06C9B" w:rsidRDefault="00F06C9B">
      <w:pPr>
        <w:pStyle w:val="ConsPlusNormal"/>
        <w:spacing w:before="220"/>
        <w:ind w:firstLine="540"/>
        <w:jc w:val="both"/>
      </w:pPr>
      <w:r>
        <w:t>рассмотрение заявления с прилагаемыми документами комиссией по аренде и использованию помещений и имущества муниципальной собственности (далее - комиссия);</w:t>
      </w:r>
    </w:p>
    <w:p w:rsidR="00F06C9B" w:rsidRDefault="00F06C9B">
      <w:pPr>
        <w:pStyle w:val="ConsPlusNormal"/>
        <w:spacing w:before="220"/>
        <w:ind w:firstLine="540"/>
        <w:jc w:val="both"/>
      </w:pPr>
      <w:r>
        <w:t>опубликование извещения о намерении предоставить муниципальное имущество заявителю - субъекту малого или среднего предпринимательства;</w:t>
      </w:r>
    </w:p>
    <w:p w:rsidR="00F06C9B" w:rsidRDefault="00F06C9B">
      <w:pPr>
        <w:pStyle w:val="ConsPlusNormal"/>
        <w:spacing w:before="220"/>
        <w:ind w:firstLine="540"/>
        <w:jc w:val="both"/>
      </w:pPr>
      <w:r>
        <w:t>прием дополнительных заявлений от субъектов малого и среднего предпринимательства, заинтересованных в получении в аренду предлагаемого муниципального имущества;</w:t>
      </w:r>
    </w:p>
    <w:p w:rsidR="00F06C9B" w:rsidRDefault="00F06C9B">
      <w:pPr>
        <w:pStyle w:val="ConsPlusNormal"/>
        <w:spacing w:before="220"/>
        <w:ind w:firstLine="540"/>
        <w:jc w:val="both"/>
      </w:pPr>
      <w:r>
        <w:t>согласование с антимонопольным органом предоставления субъекту малого и среднего предпринимательства муниципальной преференции;</w:t>
      </w:r>
    </w:p>
    <w:p w:rsidR="00F06C9B" w:rsidRDefault="00F06C9B">
      <w:pPr>
        <w:pStyle w:val="ConsPlusNormal"/>
        <w:spacing w:before="220"/>
        <w:ind w:firstLine="540"/>
        <w:jc w:val="both"/>
      </w:pPr>
      <w:r>
        <w:t>результат предоставления муниципальной услуги (оформление отказа в предоставлении муниципальной услуги; оформление договора аренды с получателем муниципальной услуги).</w:t>
      </w:r>
    </w:p>
    <w:p w:rsidR="00F06C9B" w:rsidRDefault="00F06C9B">
      <w:pPr>
        <w:pStyle w:val="ConsPlusNormal"/>
        <w:spacing w:before="220"/>
        <w:ind w:firstLine="540"/>
        <w:jc w:val="both"/>
      </w:pPr>
      <w:r>
        <w:t>3.2.3. Последовательность административных процедур по предоставлению в аренду муниципального имущества, включенного в перечень, путем проведения торгов на право заключения договора аренды муниципального имущества:</w:t>
      </w:r>
    </w:p>
    <w:p w:rsidR="00F06C9B" w:rsidRDefault="00F06C9B">
      <w:pPr>
        <w:pStyle w:val="ConsPlusNormal"/>
        <w:spacing w:before="220"/>
        <w:ind w:firstLine="540"/>
        <w:jc w:val="both"/>
      </w:pPr>
      <w:r>
        <w:t>организация торгов на право заключения договора аренды муниципального имущества:</w:t>
      </w:r>
    </w:p>
    <w:p w:rsidR="00F06C9B" w:rsidRDefault="00F06C9B">
      <w:pPr>
        <w:pStyle w:val="ConsPlusNormal"/>
        <w:spacing w:before="220"/>
        <w:ind w:firstLine="540"/>
        <w:jc w:val="both"/>
      </w:pPr>
      <w:r>
        <w:t>утверждение конкурсной (аукционной) документации;</w:t>
      </w:r>
    </w:p>
    <w:p w:rsidR="00F06C9B" w:rsidRDefault="00F06C9B">
      <w:pPr>
        <w:pStyle w:val="ConsPlusNormal"/>
        <w:spacing w:before="220"/>
        <w:ind w:firstLine="540"/>
        <w:jc w:val="both"/>
      </w:pPr>
      <w:r>
        <w:t>подготовка и размещение на официальном сайте Российской Федерации: www.torgi.gov.ru (далее - официальном сайте торгов) извещения о проведении торгов;</w:t>
      </w:r>
    </w:p>
    <w:p w:rsidR="00F06C9B" w:rsidRDefault="00F06C9B">
      <w:pPr>
        <w:pStyle w:val="ConsPlusNormal"/>
        <w:spacing w:before="220"/>
        <w:ind w:firstLine="540"/>
        <w:jc w:val="both"/>
      </w:pPr>
      <w:r>
        <w:t>прием заявок на участие в торгах;</w:t>
      </w:r>
    </w:p>
    <w:p w:rsidR="00F06C9B" w:rsidRDefault="00F06C9B">
      <w:pPr>
        <w:pStyle w:val="ConsPlusNormal"/>
        <w:spacing w:before="220"/>
        <w:ind w:firstLine="540"/>
        <w:jc w:val="both"/>
      </w:pPr>
      <w:r>
        <w:t>проведение процедуры торгов;</w:t>
      </w:r>
    </w:p>
    <w:p w:rsidR="00F06C9B" w:rsidRDefault="00F06C9B">
      <w:pPr>
        <w:pStyle w:val="ConsPlusNormal"/>
        <w:spacing w:before="220"/>
        <w:ind w:firstLine="540"/>
        <w:jc w:val="both"/>
      </w:pPr>
      <w:r>
        <w:t>заключение договора аренды муниципального имущества с победителем торгов.</w:t>
      </w:r>
    </w:p>
    <w:p w:rsidR="00F06C9B" w:rsidRDefault="00F06C9B">
      <w:pPr>
        <w:pStyle w:val="ConsPlusNormal"/>
        <w:spacing w:before="220"/>
        <w:ind w:firstLine="540"/>
        <w:jc w:val="both"/>
      </w:pPr>
      <w:r>
        <w:t>3.3. Содержание административной процедуры, продолжительность и максимальный срок ее выполнения</w:t>
      </w:r>
    </w:p>
    <w:p w:rsidR="00F06C9B" w:rsidRDefault="00F06C9B">
      <w:pPr>
        <w:pStyle w:val="ConsPlusNormal"/>
        <w:spacing w:before="220"/>
        <w:ind w:firstLine="540"/>
        <w:jc w:val="both"/>
      </w:pPr>
      <w:r>
        <w:t xml:space="preserve">3.3.1. Основанием для начала оказания муниципальной услуги является направление субъектом малого и среднего предпринимательства указанных в </w:t>
      </w:r>
      <w:hyperlink w:anchor="P130">
        <w:r>
          <w:rPr>
            <w:color w:val="0000FF"/>
          </w:rPr>
          <w:t>п. п. 2.6.1</w:t>
        </w:r>
      </w:hyperlink>
      <w:r>
        <w:t xml:space="preserve"> - </w:t>
      </w:r>
      <w:hyperlink w:anchor="P139">
        <w:r>
          <w:rPr>
            <w:color w:val="0000FF"/>
          </w:rPr>
          <w:t>2.6.3</w:t>
        </w:r>
      </w:hyperlink>
      <w:r>
        <w:t xml:space="preserve"> настоящего Регламента документов в администрацию Артемовского городского округа, либо в МФЦ.</w:t>
      </w:r>
    </w:p>
    <w:p w:rsidR="00F06C9B" w:rsidRDefault="00F06C9B">
      <w:pPr>
        <w:pStyle w:val="ConsPlusNormal"/>
        <w:jc w:val="both"/>
      </w:pPr>
      <w:r>
        <w:t xml:space="preserve">(в ред. Постановлений администрации Артемовского городского округа от 08.06.2016 </w:t>
      </w:r>
      <w:hyperlink r:id="rId80">
        <w:r>
          <w:rPr>
            <w:color w:val="0000FF"/>
          </w:rPr>
          <w:t>N 461-па</w:t>
        </w:r>
      </w:hyperlink>
      <w:r>
        <w:t xml:space="preserve">, от 15.07.2019 </w:t>
      </w:r>
      <w:hyperlink r:id="rId81">
        <w:r>
          <w:rPr>
            <w:color w:val="0000FF"/>
          </w:rPr>
          <w:t>N 1210-па</w:t>
        </w:r>
      </w:hyperlink>
      <w:r>
        <w:t>)</w:t>
      </w:r>
    </w:p>
    <w:p w:rsidR="00F06C9B" w:rsidRDefault="00F06C9B">
      <w:pPr>
        <w:pStyle w:val="ConsPlusNormal"/>
        <w:spacing w:before="220"/>
        <w:ind w:firstLine="540"/>
        <w:jc w:val="both"/>
      </w:pPr>
      <w:r>
        <w:t>3.3.2. Прием заявителя для регистрации заявления и прилагаемых к нему документов осуществляется:</w:t>
      </w:r>
    </w:p>
    <w:p w:rsidR="00F06C9B" w:rsidRDefault="00F06C9B">
      <w:pPr>
        <w:pStyle w:val="ConsPlusNormal"/>
        <w:jc w:val="both"/>
      </w:pPr>
      <w:r>
        <w:t xml:space="preserve">(в ред. </w:t>
      </w:r>
      <w:hyperlink r:id="rId82">
        <w:r>
          <w:rPr>
            <w:color w:val="0000FF"/>
          </w:rPr>
          <w:t>Постановления</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r>
        <w:t>управлением делами и организационной работы администрации Артемовского городского округа по адресу: Приморский край, г. Артем, ул. Кирова, 48, каб. 103 и 104.</w:t>
      </w:r>
    </w:p>
    <w:p w:rsidR="00F06C9B" w:rsidRDefault="00F06C9B">
      <w:pPr>
        <w:pStyle w:val="ConsPlusNormal"/>
        <w:jc w:val="both"/>
      </w:pPr>
      <w:r>
        <w:t xml:space="preserve">(в ред. Постановлений администрации Артемовского городского округа от 08.06.2016 </w:t>
      </w:r>
      <w:hyperlink r:id="rId83">
        <w:r>
          <w:rPr>
            <w:color w:val="0000FF"/>
          </w:rPr>
          <w:t>N 461-па</w:t>
        </w:r>
      </w:hyperlink>
      <w:r>
        <w:t xml:space="preserve">, от 29.10.2020 </w:t>
      </w:r>
      <w:hyperlink r:id="rId84">
        <w:r>
          <w:rPr>
            <w:color w:val="0000FF"/>
          </w:rPr>
          <w:t>N 2588-па</w:t>
        </w:r>
      </w:hyperlink>
      <w:r>
        <w:t>)</w:t>
      </w:r>
    </w:p>
    <w:p w:rsidR="00F06C9B" w:rsidRDefault="00F06C9B">
      <w:pPr>
        <w:pStyle w:val="ConsPlusNormal"/>
        <w:spacing w:before="220"/>
        <w:ind w:firstLine="540"/>
        <w:jc w:val="both"/>
      </w:pPr>
      <w:r>
        <w:t>График работы:</w:t>
      </w:r>
    </w:p>
    <w:p w:rsidR="00F06C9B" w:rsidRDefault="00F06C9B">
      <w:pPr>
        <w:pStyle w:val="ConsPlusNormal"/>
        <w:jc w:val="both"/>
      </w:pPr>
      <w:r>
        <w:t xml:space="preserve">(в ред. </w:t>
      </w:r>
      <w:hyperlink r:id="rId85">
        <w:r>
          <w:rPr>
            <w:color w:val="0000FF"/>
          </w:rPr>
          <w:t>Постановления</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r>
        <w:t>понедельник - четверг: 09:00 - 18:00 час.</w:t>
      </w:r>
    </w:p>
    <w:p w:rsidR="00F06C9B" w:rsidRDefault="00F06C9B">
      <w:pPr>
        <w:pStyle w:val="ConsPlusNormal"/>
        <w:jc w:val="both"/>
      </w:pPr>
      <w:r>
        <w:t xml:space="preserve">(в ред. </w:t>
      </w:r>
      <w:hyperlink r:id="rId86">
        <w:r>
          <w:rPr>
            <w:color w:val="0000FF"/>
          </w:rPr>
          <w:t>Постановления</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r>
        <w:t>пятница: 09:00 - 17:00 час.</w:t>
      </w:r>
    </w:p>
    <w:p w:rsidR="00F06C9B" w:rsidRDefault="00F06C9B">
      <w:pPr>
        <w:pStyle w:val="ConsPlusNormal"/>
        <w:jc w:val="both"/>
      </w:pPr>
      <w:r>
        <w:t xml:space="preserve">(в ред. </w:t>
      </w:r>
      <w:hyperlink r:id="rId87">
        <w:r>
          <w:rPr>
            <w:color w:val="0000FF"/>
          </w:rPr>
          <w:t>Постановления</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r>
        <w:t>перерыв: 13:00 - 14:00 час.</w:t>
      </w:r>
    </w:p>
    <w:p w:rsidR="00F06C9B" w:rsidRDefault="00F06C9B">
      <w:pPr>
        <w:pStyle w:val="ConsPlusNormal"/>
        <w:jc w:val="both"/>
      </w:pPr>
      <w:r>
        <w:t xml:space="preserve">(в ред. </w:t>
      </w:r>
      <w:hyperlink r:id="rId88">
        <w:r>
          <w:rPr>
            <w:color w:val="0000FF"/>
          </w:rPr>
          <w:t>Постановления</w:t>
        </w:r>
      </w:hyperlink>
      <w:r>
        <w:t xml:space="preserve"> администрации Артемовского городского округа от 08.06.2016 N 461-па)</w:t>
      </w:r>
    </w:p>
    <w:p w:rsidR="00F06C9B" w:rsidRDefault="00F06C9B">
      <w:pPr>
        <w:pStyle w:val="ConsPlusNormal"/>
        <w:spacing w:before="220"/>
        <w:ind w:firstLine="540"/>
        <w:jc w:val="both"/>
      </w:pPr>
      <w:r>
        <w:t xml:space="preserve">МФЦ (в соответствии с </w:t>
      </w:r>
      <w:hyperlink w:anchor="P550">
        <w:r>
          <w:rPr>
            <w:color w:val="0000FF"/>
          </w:rPr>
          <w:t>приложением 3</w:t>
        </w:r>
      </w:hyperlink>
      <w:r>
        <w:t xml:space="preserve"> к настоящему Регламенту).</w:t>
      </w:r>
    </w:p>
    <w:p w:rsidR="00F06C9B" w:rsidRDefault="00F06C9B">
      <w:pPr>
        <w:pStyle w:val="ConsPlusNormal"/>
        <w:jc w:val="both"/>
      </w:pPr>
      <w:r>
        <w:t xml:space="preserve">(в ред. </w:t>
      </w:r>
      <w:hyperlink r:id="rId89">
        <w:r>
          <w:rPr>
            <w:color w:val="0000FF"/>
          </w:rPr>
          <w:t>Постановления</w:t>
        </w:r>
      </w:hyperlink>
      <w:r>
        <w:t xml:space="preserve"> администрации Артемовского городского округа от 15.07.2019 N 1210-па)</w:t>
      </w:r>
    </w:p>
    <w:p w:rsidR="00F06C9B" w:rsidRDefault="00F06C9B">
      <w:pPr>
        <w:pStyle w:val="ConsPlusNormal"/>
        <w:spacing w:before="220"/>
        <w:ind w:firstLine="540"/>
        <w:jc w:val="both"/>
      </w:pPr>
      <w:r>
        <w:t xml:space="preserve">абзацы восьмой - двадцать первый исключены. - </w:t>
      </w:r>
      <w:hyperlink r:id="rId90">
        <w:r>
          <w:rPr>
            <w:color w:val="0000FF"/>
          </w:rPr>
          <w:t>Постановление</w:t>
        </w:r>
      </w:hyperlink>
      <w:r>
        <w:t xml:space="preserve"> администрации Артемовского городского округа от 15.07.2019 N 1210-па.</w:t>
      </w:r>
    </w:p>
    <w:p w:rsidR="00F06C9B" w:rsidRDefault="00F06C9B">
      <w:pPr>
        <w:pStyle w:val="ConsPlusNormal"/>
        <w:spacing w:before="220"/>
        <w:ind w:firstLine="540"/>
        <w:jc w:val="both"/>
      </w:pPr>
      <w:r>
        <w:t>Регистрация заявления и прилагаемых к нему документов осуществляется в течение 10 минут с момента его получения.</w:t>
      </w:r>
    </w:p>
    <w:p w:rsidR="00F06C9B" w:rsidRDefault="00F06C9B">
      <w:pPr>
        <w:pStyle w:val="ConsPlusNormal"/>
        <w:spacing w:before="220"/>
        <w:ind w:firstLine="540"/>
        <w:jc w:val="both"/>
      </w:pPr>
      <w:r>
        <w:t>Специалист, регистрирующий заявления, проверяет полномочия заявителя либо уполномоченного им в законном порядке лица.</w:t>
      </w:r>
    </w:p>
    <w:p w:rsidR="00F06C9B" w:rsidRDefault="00F06C9B">
      <w:pPr>
        <w:pStyle w:val="ConsPlusNormal"/>
        <w:spacing w:before="220"/>
        <w:ind w:firstLine="540"/>
        <w:jc w:val="both"/>
      </w:pPr>
      <w:r>
        <w:t>Заявление и прилагаемые к нему документы, отправленные по почте, регистрируются специалистом управления делами и организационной работы администрации Артемовского городского округа в день получения почтовой корреспонденции.</w:t>
      </w:r>
    </w:p>
    <w:p w:rsidR="00F06C9B" w:rsidRDefault="00F06C9B">
      <w:pPr>
        <w:pStyle w:val="ConsPlusNormal"/>
        <w:spacing w:before="220"/>
        <w:ind w:firstLine="540"/>
        <w:jc w:val="both"/>
      </w:pPr>
      <w:r>
        <w:t>Заявление и прилагаемые к нему документы в форме электронного письма, поступившее на официальный сайт Артемовского городского округа, в адрес электронной почты администрации Артемовского городского округа, регистрируется специалистом управления делами и организационной работы администрации Артемовского городского округа в день его поступления.</w:t>
      </w:r>
    </w:p>
    <w:p w:rsidR="00F06C9B" w:rsidRDefault="00F06C9B">
      <w:pPr>
        <w:pStyle w:val="ConsPlusNormal"/>
        <w:spacing w:before="220"/>
        <w:ind w:firstLine="540"/>
        <w:jc w:val="both"/>
      </w:pPr>
      <w:r>
        <w:t>Принятые в МФЦ заявление (запрос) и прилагаемые к нему документы не позднее чем в течение рабочего дня, следующего за днем регистрации заявления (запроса), передаются через уполномоченного представителя (курьера) многофункционального центра в администрацию Артемовского городского округа. Передача документов в администрацию Артемовского городского округа осуществляется на основании реестра, который составляется в двух экземплярах и содержит дату и время передачи документов уполномоченному специалисту администрации Артемовского городского округа.</w:t>
      </w:r>
    </w:p>
    <w:p w:rsidR="00F06C9B" w:rsidRDefault="00F06C9B">
      <w:pPr>
        <w:pStyle w:val="ConsPlusNormal"/>
        <w:jc w:val="both"/>
      </w:pPr>
      <w:r>
        <w:t xml:space="preserve">(абзац введен </w:t>
      </w:r>
      <w:hyperlink r:id="rId91">
        <w:r>
          <w:rPr>
            <w:color w:val="0000FF"/>
          </w:rPr>
          <w:t>Постановлением</w:t>
        </w:r>
      </w:hyperlink>
      <w:r>
        <w:t xml:space="preserve"> администрации Артемовского городского округа от 08.06.2016 N 461-па; в ред. </w:t>
      </w:r>
      <w:hyperlink r:id="rId92">
        <w:r>
          <w:rPr>
            <w:color w:val="0000FF"/>
          </w:rPr>
          <w:t>Постановления</w:t>
        </w:r>
      </w:hyperlink>
      <w:r>
        <w:t xml:space="preserve"> администрации Артемовского городского округа от 15.07.2019 N 1210-па)</w:t>
      </w:r>
    </w:p>
    <w:p w:rsidR="00F06C9B" w:rsidRDefault="00F06C9B">
      <w:pPr>
        <w:pStyle w:val="ConsPlusNormal"/>
        <w:spacing w:before="220"/>
        <w:ind w:firstLine="540"/>
        <w:jc w:val="both"/>
      </w:pPr>
      <w:r>
        <w:t>3.3.3. Заявление поступает с резолюцией на исполнение в Управление.</w:t>
      </w:r>
    </w:p>
    <w:p w:rsidR="00F06C9B" w:rsidRDefault="00F06C9B">
      <w:pPr>
        <w:pStyle w:val="ConsPlusNormal"/>
        <w:jc w:val="both"/>
      </w:pPr>
      <w:r>
        <w:t xml:space="preserve">(в ред. </w:t>
      </w:r>
      <w:hyperlink r:id="rId93">
        <w:r>
          <w:rPr>
            <w:color w:val="0000FF"/>
          </w:rPr>
          <w:t>Постановления</w:t>
        </w:r>
      </w:hyperlink>
      <w:r>
        <w:t xml:space="preserve"> администрации Артемовского городского округа от 04.04.2014 N 976-па)</w:t>
      </w:r>
    </w:p>
    <w:p w:rsidR="00F06C9B" w:rsidRDefault="00F06C9B">
      <w:pPr>
        <w:pStyle w:val="ConsPlusNormal"/>
        <w:spacing w:before="220"/>
        <w:ind w:firstLine="540"/>
        <w:jc w:val="both"/>
      </w:pPr>
      <w:r>
        <w:t>Заместитель главы администрации - начальник Управления назначает специалиста Управления для исполнения муниципальной услуги.</w:t>
      </w:r>
    </w:p>
    <w:p w:rsidR="00F06C9B" w:rsidRDefault="00F06C9B">
      <w:pPr>
        <w:pStyle w:val="ConsPlusNormal"/>
        <w:spacing w:before="220"/>
        <w:ind w:firstLine="540"/>
        <w:jc w:val="both"/>
      </w:pPr>
      <w:r>
        <w:t xml:space="preserve">3.4. В случае предоставления муниципального имущества, включенного в перечень по основаниям, предусмотренным </w:t>
      </w:r>
      <w:hyperlink r:id="rId94">
        <w:r>
          <w:rPr>
            <w:color w:val="0000FF"/>
          </w:rPr>
          <w:t>п. 9 ст. 17.1</w:t>
        </w:r>
      </w:hyperlink>
      <w:r>
        <w:t xml:space="preserve"> Федерального закона от 26.07.2006 N 135-ФЗ "О защите конкуренции":</w:t>
      </w:r>
    </w:p>
    <w:p w:rsidR="00F06C9B" w:rsidRDefault="00F06C9B">
      <w:pPr>
        <w:pStyle w:val="ConsPlusNormal"/>
        <w:jc w:val="both"/>
      </w:pPr>
      <w:r>
        <w:t xml:space="preserve">(в ред. </w:t>
      </w:r>
      <w:hyperlink r:id="rId95">
        <w:r>
          <w:rPr>
            <w:color w:val="0000FF"/>
          </w:rPr>
          <w:t>Постановления</w:t>
        </w:r>
      </w:hyperlink>
      <w:r>
        <w:t xml:space="preserve"> администрации Артемовского городского округа от 04.04.2014 N 976-па)</w:t>
      </w:r>
    </w:p>
    <w:p w:rsidR="00F06C9B" w:rsidRDefault="00F06C9B">
      <w:pPr>
        <w:pStyle w:val="ConsPlusNormal"/>
        <w:spacing w:before="220"/>
        <w:ind w:firstLine="540"/>
        <w:jc w:val="both"/>
      </w:pPr>
      <w:r>
        <w:t>3.4.1. Заявление о предоставлении муниципальной услуги рассматривается на заседании комиссии по аренде и использованию помещений и имущества муниципальной собственности, которое проводится в последний вторник каждого месяца по мере поступления заявлений о предоставлении муниципальной услуги.</w:t>
      </w:r>
    </w:p>
    <w:p w:rsidR="00F06C9B" w:rsidRDefault="00F06C9B">
      <w:pPr>
        <w:pStyle w:val="ConsPlusNormal"/>
        <w:spacing w:before="220"/>
        <w:ind w:firstLine="540"/>
        <w:jc w:val="both"/>
      </w:pPr>
      <w:r>
        <w:t>3.4.2. По результатам рассмотрения представленных документов комиссия принимает решение о предоставлении или об отказе в муниципальной услуге. Решение комиссии оформляется протоколом, который подписывается председателем и секретарем комиссии.</w:t>
      </w:r>
    </w:p>
    <w:p w:rsidR="00F06C9B" w:rsidRDefault="00F06C9B">
      <w:pPr>
        <w:pStyle w:val="ConsPlusNormal"/>
        <w:spacing w:before="220"/>
        <w:ind w:firstLine="540"/>
        <w:jc w:val="both"/>
      </w:pPr>
      <w:r>
        <w:t>Максимальный срок выполнения действия не должен превышать 2 рабочих дней.</w:t>
      </w:r>
    </w:p>
    <w:p w:rsidR="00F06C9B" w:rsidRDefault="00F06C9B">
      <w:pPr>
        <w:pStyle w:val="ConsPlusNormal"/>
        <w:spacing w:before="220"/>
        <w:ind w:firstLine="540"/>
        <w:jc w:val="both"/>
      </w:pPr>
      <w:r>
        <w:t>3.4.3. Протокол заседания комиссии утверждается распоряжением администрации Артемовского городского округа.</w:t>
      </w:r>
    </w:p>
    <w:p w:rsidR="00F06C9B" w:rsidRDefault="00F06C9B">
      <w:pPr>
        <w:pStyle w:val="ConsPlusNormal"/>
        <w:spacing w:before="220"/>
        <w:ind w:firstLine="540"/>
        <w:jc w:val="both"/>
      </w:pPr>
      <w:r>
        <w:t>Максимальный срок выполнения действия не должен превышать 10 календарных дней.</w:t>
      </w:r>
    </w:p>
    <w:p w:rsidR="00F06C9B" w:rsidRDefault="00F06C9B">
      <w:pPr>
        <w:pStyle w:val="ConsPlusNormal"/>
        <w:spacing w:before="220"/>
        <w:ind w:firstLine="540"/>
        <w:jc w:val="both"/>
      </w:pPr>
      <w:r>
        <w:t>3.4.4. В случае принятия решения об отказе в предоставлении муниципальной услуги заявитель уведомляется об этом в письменной форме в десятидневный срок со дня принятия решения почтовой связью, электронной почтой.</w:t>
      </w:r>
    </w:p>
    <w:p w:rsidR="00F06C9B" w:rsidRDefault="00F06C9B">
      <w:pPr>
        <w:pStyle w:val="ConsPlusNormal"/>
        <w:spacing w:before="220"/>
        <w:ind w:firstLine="540"/>
        <w:jc w:val="both"/>
      </w:pPr>
      <w:r>
        <w:t xml:space="preserve">В случае принятия комиссией решения о предоставлении муниципального имущества в аренду, специалист готовит документы с целью заключения договора (муниципального контракта) в соответствии с Федеральным </w:t>
      </w:r>
      <w:hyperlink r:id="rId9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со специализированной организацией, осуществляющей оценочную деятельность, являющейся членом саморегулируемой организации оценщиков, отобранной для оказания услуг по оценке муниципального имущества Артемовского городского округа.</w:t>
      </w:r>
    </w:p>
    <w:p w:rsidR="00F06C9B" w:rsidRDefault="00F06C9B">
      <w:pPr>
        <w:pStyle w:val="ConsPlusNormal"/>
        <w:spacing w:before="220"/>
        <w:ind w:firstLine="540"/>
        <w:jc w:val="both"/>
      </w:pPr>
      <w:r>
        <w:t>Максимальный срок выполнения действия не должен превышать 30 календарных дней.</w:t>
      </w:r>
    </w:p>
    <w:p w:rsidR="00F06C9B" w:rsidRDefault="00F06C9B">
      <w:pPr>
        <w:pStyle w:val="ConsPlusNormal"/>
        <w:spacing w:before="220"/>
        <w:ind w:firstLine="540"/>
        <w:jc w:val="both"/>
      </w:pPr>
      <w:r>
        <w:t>Срок оказания вышеуказанной услуги не должен превышать 15 календарных дней со дня заключения договора (муниципального контракта) на оказание таких услуг.</w:t>
      </w:r>
    </w:p>
    <w:p w:rsidR="00F06C9B" w:rsidRDefault="00F06C9B">
      <w:pPr>
        <w:pStyle w:val="ConsPlusNormal"/>
        <w:jc w:val="both"/>
      </w:pPr>
      <w:r>
        <w:t xml:space="preserve">(п. 3.4.4 в ред. </w:t>
      </w:r>
      <w:hyperlink r:id="rId97">
        <w:r>
          <w:rPr>
            <w:color w:val="0000FF"/>
          </w:rPr>
          <w:t>Постановления</w:t>
        </w:r>
      </w:hyperlink>
      <w:r>
        <w:t xml:space="preserve"> администрации Артемовского городского округа от 04.04.2014 N 976-па)</w:t>
      </w:r>
    </w:p>
    <w:p w:rsidR="00F06C9B" w:rsidRDefault="00F06C9B">
      <w:pPr>
        <w:pStyle w:val="ConsPlusNormal"/>
        <w:spacing w:before="220"/>
        <w:ind w:firstLine="540"/>
        <w:jc w:val="both"/>
      </w:pPr>
      <w:r>
        <w:t>3.4.5. Договор аренды муниципального имущества с получателем муниципальной услуги заключается в течение десяти дней со дня получения отчета об оценке.</w:t>
      </w:r>
    </w:p>
    <w:p w:rsidR="00F06C9B" w:rsidRDefault="00F06C9B">
      <w:pPr>
        <w:pStyle w:val="ConsPlusNormal"/>
        <w:jc w:val="both"/>
      </w:pPr>
      <w:r>
        <w:t xml:space="preserve">(в ред. </w:t>
      </w:r>
      <w:hyperlink r:id="rId98">
        <w:r>
          <w:rPr>
            <w:color w:val="0000FF"/>
          </w:rPr>
          <w:t>Постановления</w:t>
        </w:r>
      </w:hyperlink>
      <w:r>
        <w:t xml:space="preserve"> администрации Артемовского городского округа от 04.04.2014 N 976-па)</w:t>
      </w:r>
    </w:p>
    <w:p w:rsidR="00F06C9B" w:rsidRDefault="00F06C9B">
      <w:pPr>
        <w:pStyle w:val="ConsPlusNormal"/>
        <w:spacing w:before="220"/>
        <w:ind w:firstLine="540"/>
        <w:jc w:val="both"/>
      </w:pPr>
      <w:r>
        <w:t>Договор заключается не менее, чем в двух экземплярах. Количество экземпляров договора определяется количеством сторон, участвующих в данном договоре. Если договор подлежит обязательной государственной регистрации, он изготавливается в количестве, равном количеству сторон, участвующих в договоре, плюс один экземпляр для осуществления государственной регистрации и хранения в Артемовском отделе Управления Федеральной службы государственной регистрации, кадастра и картографии по Приморскому краю.</w:t>
      </w:r>
    </w:p>
    <w:p w:rsidR="00F06C9B" w:rsidRDefault="00F06C9B">
      <w:pPr>
        <w:pStyle w:val="ConsPlusNormal"/>
        <w:spacing w:before="220"/>
        <w:ind w:firstLine="540"/>
        <w:jc w:val="both"/>
      </w:pPr>
      <w:r>
        <w:t>3.4.6. После заключения договора заявитель (представитель заявителя) в порядке, предусмотренном действующим законодательством Российской Федерации, обращается в Артемовский отдел Управления Федеральной службы государственной регистрации, кадастра и картографии по Приморскому краю для регистрации права аренды на муниципальное имущество.</w:t>
      </w:r>
    </w:p>
    <w:p w:rsidR="00F06C9B" w:rsidRDefault="00F06C9B">
      <w:pPr>
        <w:pStyle w:val="ConsPlusNormal"/>
        <w:spacing w:before="220"/>
        <w:ind w:firstLine="540"/>
        <w:jc w:val="both"/>
      </w:pPr>
      <w:r>
        <w:t xml:space="preserve">3.5. В случае предоставления муниципального имущества, включенного в перечень, по основаниям, предусмотренным </w:t>
      </w:r>
      <w:hyperlink r:id="rId99">
        <w:r>
          <w:rPr>
            <w:color w:val="0000FF"/>
          </w:rPr>
          <w:t>ст. ст. 19</w:t>
        </w:r>
      </w:hyperlink>
      <w:r>
        <w:t xml:space="preserve">, </w:t>
      </w:r>
      <w:hyperlink r:id="rId100">
        <w:r>
          <w:rPr>
            <w:color w:val="0000FF"/>
          </w:rPr>
          <w:t>20</w:t>
        </w:r>
      </w:hyperlink>
      <w:r>
        <w:t xml:space="preserve"> Федерального закона от 26.07.2006 N 135-ФЗ "О защите конкуренции":</w:t>
      </w:r>
    </w:p>
    <w:p w:rsidR="00F06C9B" w:rsidRDefault="00F06C9B">
      <w:pPr>
        <w:pStyle w:val="ConsPlusNormal"/>
        <w:spacing w:before="220"/>
        <w:ind w:firstLine="540"/>
        <w:jc w:val="both"/>
      </w:pPr>
      <w:r>
        <w:t>3.5.1. Заявление о предоставлении муниципальной услуги рассматривается на заседании комиссии по аренде и использованию помещений и имущества муниципальной собственности, которое проводится в последний вторник каждого месяца по мере поступления заявлений о предоставлении муниципальной услуги.</w:t>
      </w:r>
    </w:p>
    <w:p w:rsidR="00F06C9B" w:rsidRDefault="00F06C9B">
      <w:pPr>
        <w:pStyle w:val="ConsPlusNormal"/>
        <w:spacing w:before="220"/>
        <w:ind w:firstLine="540"/>
        <w:jc w:val="both"/>
      </w:pPr>
      <w:r>
        <w:t>3.5.2. По результатам рассмотрения представленных документов комиссия принимает решение о возможности предоставления муниципальной преференции или об отказе в предоставлении муниципальной услуги. Решение комиссии оформляется протоколом, который подписывается председателем и секретарем комиссии.</w:t>
      </w:r>
    </w:p>
    <w:p w:rsidR="00F06C9B" w:rsidRDefault="00F06C9B">
      <w:pPr>
        <w:pStyle w:val="ConsPlusNormal"/>
        <w:spacing w:before="220"/>
        <w:ind w:firstLine="540"/>
        <w:jc w:val="both"/>
      </w:pPr>
      <w:r>
        <w:t>Максимальный срок выполнения действия не должен превышать 2 рабочих дней.</w:t>
      </w:r>
    </w:p>
    <w:p w:rsidR="00F06C9B" w:rsidRDefault="00F06C9B">
      <w:pPr>
        <w:pStyle w:val="ConsPlusNormal"/>
        <w:spacing w:before="220"/>
        <w:ind w:firstLine="540"/>
        <w:jc w:val="both"/>
      </w:pPr>
      <w:r>
        <w:t>3.5.3. Протокол заседания комиссии утверждается распоряжением администрации Артемовского городского округа.</w:t>
      </w:r>
    </w:p>
    <w:p w:rsidR="00F06C9B" w:rsidRDefault="00F06C9B">
      <w:pPr>
        <w:pStyle w:val="ConsPlusNormal"/>
        <w:spacing w:before="220"/>
        <w:ind w:firstLine="540"/>
        <w:jc w:val="both"/>
      </w:pPr>
      <w:r>
        <w:t>Максимальный срок выполнения действия не должен превышать 10 календарных дней.</w:t>
      </w:r>
    </w:p>
    <w:p w:rsidR="00F06C9B" w:rsidRDefault="00F06C9B">
      <w:pPr>
        <w:pStyle w:val="ConsPlusNormal"/>
        <w:spacing w:before="220"/>
        <w:ind w:firstLine="540"/>
        <w:jc w:val="both"/>
      </w:pPr>
      <w:r>
        <w:t>3.5.4. В случае принятия решения об отказе в предоставлении муниципальной услуги заявитель уведомляется в письменной форме в десятидневный срок со дня принятия решения почтовой связью, электронной почтой.</w:t>
      </w:r>
    </w:p>
    <w:p w:rsidR="00F06C9B" w:rsidRDefault="00F06C9B">
      <w:pPr>
        <w:pStyle w:val="ConsPlusNormal"/>
        <w:spacing w:before="220"/>
        <w:ind w:firstLine="540"/>
        <w:jc w:val="both"/>
      </w:pPr>
      <w:r>
        <w:t>3.5.5. В случае принятия решения о возможности предоставления муниципальной преференции специалист готовит извещение о намерении предоставить муниципальное имущество субъекту малого или среднего предпринимательства в качестве муниципальной преференции и направляет его в управление информации администрации Артемовского городского округа для опубликования в газете "Выбор", определенной Уставом Артемовского городского округа, и размещения на официальном сайте Артемовского городского округа: www.artemokrug.ru.</w:t>
      </w:r>
    </w:p>
    <w:p w:rsidR="00F06C9B" w:rsidRDefault="00F06C9B">
      <w:pPr>
        <w:pStyle w:val="ConsPlusNormal"/>
        <w:spacing w:before="220"/>
        <w:ind w:firstLine="540"/>
        <w:jc w:val="both"/>
      </w:pPr>
      <w:r>
        <w:t xml:space="preserve">3.5.6. В случае непоступления в 30-дневный срок со дня публикации иных заявлений от субъектов малого и среднего предпринимательства о предоставлении в аренду такого муниципального имущества, специалист направляет в антимонопольный орган заявление с документами, определенными </w:t>
      </w:r>
      <w:hyperlink r:id="rId101">
        <w:r>
          <w:rPr>
            <w:color w:val="0000FF"/>
          </w:rPr>
          <w:t>ст. 20</w:t>
        </w:r>
      </w:hyperlink>
      <w:r>
        <w:t xml:space="preserve"> Федерального закона от 26.07.2006 N 135-ФЗ "О защите конкуренции", о даче согласия на предоставление заявителю муниципальной преференции.</w:t>
      </w:r>
    </w:p>
    <w:p w:rsidR="00F06C9B" w:rsidRDefault="00F06C9B">
      <w:pPr>
        <w:pStyle w:val="ConsPlusNormal"/>
        <w:spacing w:before="220"/>
        <w:ind w:firstLine="540"/>
        <w:jc w:val="both"/>
      </w:pPr>
      <w:r>
        <w:t>3.5.7. В течение 10 дней со дня получения ответа антимонопольного органа (предоставить или отказать в предоставлении муниципальной преференции) специалист направляет уведомление заявителю о результатах рассмотрения заявления почтовой связью, электронной почтой.</w:t>
      </w:r>
    </w:p>
    <w:p w:rsidR="00F06C9B" w:rsidRDefault="00F06C9B">
      <w:pPr>
        <w:pStyle w:val="ConsPlusNormal"/>
        <w:spacing w:before="220"/>
        <w:ind w:firstLine="540"/>
        <w:jc w:val="both"/>
      </w:pPr>
      <w:r>
        <w:t>3.5.8. В случае положительного решения антимонопольного органа, специалист согласовывает проект распоряжения администрации Артемовского городского Округа о передаче субъекту малого среднего предпринимательства права аренды муниципального имущества в качестве муниципальной преференции в соответствии с Инструкцией по делопроизводству в администрации Артемовского городского округа.</w:t>
      </w:r>
    </w:p>
    <w:p w:rsidR="00F06C9B" w:rsidRDefault="00F06C9B">
      <w:pPr>
        <w:pStyle w:val="ConsPlusNormal"/>
        <w:spacing w:before="220"/>
        <w:ind w:firstLine="540"/>
        <w:jc w:val="both"/>
      </w:pPr>
      <w:r>
        <w:t>Максимальный срок выполнения действия не должен превышать 15 календарных дней.</w:t>
      </w:r>
    </w:p>
    <w:p w:rsidR="00F06C9B" w:rsidRDefault="00F06C9B">
      <w:pPr>
        <w:pStyle w:val="ConsPlusNormal"/>
        <w:spacing w:before="220"/>
        <w:ind w:firstLine="540"/>
        <w:jc w:val="both"/>
      </w:pPr>
      <w:r>
        <w:t>3.5.9. Договор аренды муниципального имущества с получателем муниципальной услуги заключается в течение десяти дней со дня принятия решения о передаче субъекту малого и среднего предпринимательства права аренды муниципального имущества в качестве муниципальной преференции.</w:t>
      </w:r>
    </w:p>
    <w:p w:rsidR="00F06C9B" w:rsidRDefault="00F06C9B">
      <w:pPr>
        <w:pStyle w:val="ConsPlusNormal"/>
        <w:spacing w:before="220"/>
        <w:ind w:firstLine="540"/>
        <w:jc w:val="both"/>
      </w:pPr>
      <w:r>
        <w:t>Договор заключается не менее, чем в двух экземплярах. Количество экземпляров договора определяется количеством сторон, участвующих в данном договоре. Если договор подлежит обязательной государственной регистрации, он изготавливается в количестве, равном количеству сторон, участвующих в договоре, плюс один экземпляр для осуществления государственной регистрации и хранения в Артемовском отделе Управления Федеральной службы государственной регистрации, кадастра и картографии по Приморскому краю.</w:t>
      </w:r>
    </w:p>
    <w:p w:rsidR="00F06C9B" w:rsidRDefault="00F06C9B">
      <w:pPr>
        <w:pStyle w:val="ConsPlusNormal"/>
        <w:spacing w:before="220"/>
        <w:ind w:firstLine="540"/>
        <w:jc w:val="both"/>
      </w:pPr>
      <w:r>
        <w:t>3.5.10. После заключения договора заявитель (представитель заявителя) в порядке, предусмотренном действующим законодательством Российской Федерации, обращается в Артемовский отдел Управления Федеральной службы государственной регистрации, кадастра и картографии по Приморскому краю для регистрации права аренды на муниципальное имущество.</w:t>
      </w:r>
    </w:p>
    <w:p w:rsidR="00F06C9B" w:rsidRDefault="00F06C9B">
      <w:pPr>
        <w:pStyle w:val="ConsPlusNormal"/>
        <w:spacing w:before="220"/>
        <w:ind w:firstLine="540"/>
        <w:jc w:val="both"/>
      </w:pPr>
      <w:r>
        <w:t xml:space="preserve">3.5.11. В случае поступления иных заявлений от субъектов малого и среднего предпринимательства о предоставлении в аренду такого муниципального имущества, специалист осуществляет действия, предусмотренные </w:t>
      </w:r>
      <w:hyperlink w:anchor="P316">
        <w:r>
          <w:rPr>
            <w:color w:val="0000FF"/>
          </w:rPr>
          <w:t>п. п. 3.6.2</w:t>
        </w:r>
      </w:hyperlink>
      <w:r>
        <w:t xml:space="preserve"> - </w:t>
      </w:r>
      <w:hyperlink w:anchor="P328">
        <w:r>
          <w:rPr>
            <w:color w:val="0000FF"/>
          </w:rPr>
          <w:t>3.6.10</w:t>
        </w:r>
      </w:hyperlink>
      <w:r>
        <w:t xml:space="preserve"> настоящего Регламента.</w:t>
      </w:r>
    </w:p>
    <w:p w:rsidR="00F06C9B" w:rsidRDefault="00F06C9B">
      <w:pPr>
        <w:pStyle w:val="ConsPlusNormal"/>
        <w:spacing w:before="220"/>
        <w:ind w:firstLine="540"/>
        <w:jc w:val="both"/>
      </w:pPr>
      <w:r>
        <w:t>3.6. В случае предоставления муниципального имущества, включенного в перечень, путем проведения торгов на право заключения договора аренды муниципального имущества</w:t>
      </w:r>
    </w:p>
    <w:p w:rsidR="00F06C9B" w:rsidRDefault="00F06C9B">
      <w:pPr>
        <w:pStyle w:val="ConsPlusNormal"/>
        <w:spacing w:before="220"/>
        <w:ind w:firstLine="540"/>
        <w:jc w:val="both"/>
      </w:pPr>
      <w:r>
        <w:t>3.6.1. Основанием для организации торгов на право заключения договора аренды муниципального имущества является решение комиссии о предоставлении муниципального имущества путем проведения торгов, утвержденное распоряжением администрации Артемовского городского округа.</w:t>
      </w:r>
    </w:p>
    <w:p w:rsidR="00F06C9B" w:rsidRDefault="00F06C9B">
      <w:pPr>
        <w:pStyle w:val="ConsPlusNormal"/>
        <w:spacing w:before="220"/>
        <w:ind w:firstLine="540"/>
        <w:jc w:val="both"/>
      </w:pPr>
      <w:bookmarkStart w:id="7" w:name="P316"/>
      <w:bookmarkEnd w:id="7"/>
      <w:r>
        <w:t>3.6.2. В случае принятия комиссией решения о предоставлении муниципального имущества в аренду посредством конкурса, специалист разрабатывает и согласовывает проект постановления администрации Артемовского городского округа об утверждении конкурсной документации с приложением конкурсной документации в соответствии с Инструкцией по делопроизводству в администрации Артемовского городского округа.</w:t>
      </w:r>
    </w:p>
    <w:p w:rsidR="00F06C9B" w:rsidRDefault="00F06C9B">
      <w:pPr>
        <w:pStyle w:val="ConsPlusNormal"/>
        <w:spacing w:before="220"/>
        <w:ind w:firstLine="540"/>
        <w:jc w:val="both"/>
      </w:pPr>
      <w:r>
        <w:t>Максимальный срок выполнения действия не должен превышать 15 календарных дней.</w:t>
      </w:r>
    </w:p>
    <w:p w:rsidR="00F06C9B" w:rsidRDefault="00F06C9B">
      <w:pPr>
        <w:pStyle w:val="ConsPlusNormal"/>
        <w:spacing w:before="220"/>
        <w:ind w:firstLine="540"/>
        <w:jc w:val="both"/>
      </w:pPr>
      <w:r>
        <w:t xml:space="preserve">3.6.3. В случае принятия комиссией решения о предоставлении муниципального имущества в аренду посредством аукциона, специалист готовит документы с целью заключения договора (муниципального контракта) в соответствии с Федеральным </w:t>
      </w:r>
      <w:hyperlink r:id="rId10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со специализированной организацией, осуществляющей оценочную деятельность, являющейся членом саморегулируемой организации оценщиков, отобранной для оказания услуг по оценке муниципального имущества Артемовского городского округа.</w:t>
      </w:r>
    </w:p>
    <w:p w:rsidR="00F06C9B" w:rsidRDefault="00F06C9B">
      <w:pPr>
        <w:pStyle w:val="ConsPlusNormal"/>
        <w:jc w:val="both"/>
      </w:pPr>
      <w:r>
        <w:t xml:space="preserve">(в ред. </w:t>
      </w:r>
      <w:hyperlink r:id="rId103">
        <w:r>
          <w:rPr>
            <w:color w:val="0000FF"/>
          </w:rPr>
          <w:t>Постановления</w:t>
        </w:r>
      </w:hyperlink>
      <w:r>
        <w:t xml:space="preserve"> администрации Артемовского городского округа от 04.04.2014 N 976-па)</w:t>
      </w:r>
    </w:p>
    <w:p w:rsidR="00F06C9B" w:rsidRDefault="00F06C9B">
      <w:pPr>
        <w:pStyle w:val="ConsPlusNormal"/>
        <w:spacing w:before="220"/>
        <w:ind w:firstLine="540"/>
        <w:jc w:val="both"/>
      </w:pPr>
      <w:r>
        <w:t>3.6.4. После получения отчета об оценке специалист разрабатывает и согласовывает проект постановления администрации Артемовского городского округа об утверждении документации об аукционе с приложением документации об аукционе в соответствии с Инструкцией по делопроизводству в администрации Артемовского городского округа.</w:t>
      </w:r>
    </w:p>
    <w:p w:rsidR="00F06C9B" w:rsidRDefault="00F06C9B">
      <w:pPr>
        <w:pStyle w:val="ConsPlusNormal"/>
        <w:spacing w:before="220"/>
        <w:ind w:firstLine="540"/>
        <w:jc w:val="both"/>
      </w:pPr>
      <w:r>
        <w:t>Максимальный срок выполнения действия не должен превышать 15 календарных дней.</w:t>
      </w:r>
    </w:p>
    <w:p w:rsidR="00F06C9B" w:rsidRDefault="00F06C9B">
      <w:pPr>
        <w:pStyle w:val="ConsPlusNormal"/>
        <w:spacing w:before="220"/>
        <w:ind w:firstLine="540"/>
        <w:jc w:val="both"/>
      </w:pPr>
      <w:r>
        <w:t>3.6.5. Специалист, уполномоченный на организацию торгов, после утверждения конкурсной (аукционной) документации готовит проект извещения для размещения на официальном сайте торгов.</w:t>
      </w:r>
    </w:p>
    <w:p w:rsidR="00F06C9B" w:rsidRDefault="00F06C9B">
      <w:pPr>
        <w:pStyle w:val="ConsPlusNormal"/>
        <w:spacing w:before="220"/>
        <w:ind w:firstLine="540"/>
        <w:jc w:val="both"/>
      </w:pPr>
      <w:r>
        <w:t>Максимальный срок выполнения действия не должен превышать 2-х рабочих дней со дня утверждения конкурсной (аукционной) документации.</w:t>
      </w:r>
    </w:p>
    <w:p w:rsidR="00F06C9B" w:rsidRDefault="00F06C9B">
      <w:pPr>
        <w:pStyle w:val="ConsPlusNormal"/>
        <w:spacing w:before="220"/>
        <w:ind w:firstLine="540"/>
        <w:jc w:val="both"/>
      </w:pPr>
      <w:r>
        <w:t xml:space="preserve">3.6.6. Порядок проведения торгов устанавливается </w:t>
      </w:r>
      <w:hyperlink r:id="rId104">
        <w:r>
          <w:rPr>
            <w:color w:val="0000FF"/>
          </w:rPr>
          <w:t>приказом</w:t>
        </w:r>
      </w:hyperlink>
      <w:r>
        <w:t xml:space="preserve"> Федеральной антимонопольной службы от 10.02.2010 N 67.</w:t>
      </w:r>
    </w:p>
    <w:p w:rsidR="00F06C9B" w:rsidRDefault="00F06C9B">
      <w:pPr>
        <w:pStyle w:val="ConsPlusNormal"/>
        <w:spacing w:before="220"/>
        <w:ind w:firstLine="540"/>
        <w:jc w:val="both"/>
      </w:pPr>
      <w:r>
        <w:t>3.6.7. По результатам торгов специалист в течение трех рабочих дней с даты подписания протокола оценки и сопоставления заявок на участие в конкурсе (в случае проведения конкурса) или протокола аукциона (в случае проведения аукциона) передает победителю конкурса (аукциона) один экземпляр протокола и проект договора.</w:t>
      </w:r>
    </w:p>
    <w:p w:rsidR="00F06C9B" w:rsidRDefault="00F06C9B">
      <w:pPr>
        <w:pStyle w:val="ConsPlusNormal"/>
        <w:spacing w:before="220"/>
        <w:ind w:firstLine="540"/>
        <w:jc w:val="both"/>
      </w:pPr>
      <w:r>
        <w:t>3.6.8. Договор аренды заключается не ранее, чем через десять дней со дня размещения информации о результатах конкурса (аукциона) на официальном сайте торгов.</w:t>
      </w:r>
    </w:p>
    <w:p w:rsidR="00F06C9B" w:rsidRDefault="00F06C9B">
      <w:pPr>
        <w:pStyle w:val="ConsPlusNormal"/>
        <w:spacing w:before="220"/>
        <w:ind w:firstLine="540"/>
        <w:jc w:val="both"/>
      </w:pPr>
      <w:r>
        <w:t>3.6.9. Договор заключается не менее, чем в двух экземплярах. Количество экземпляров договора определяется количеством сторон, участвующих в данном договоре. Если договор подлежит обязательной государственной регистрации, он изготавливается в количестве, равном количеству сторон, участвующих в договоре, плюс еще один экземпляр для осуществления государственной регистрации и хранения в Артемовском отделе Управления Федеральной службы государственной регистрации, кадастра и картографии по Приморскому краю.</w:t>
      </w:r>
    </w:p>
    <w:p w:rsidR="00F06C9B" w:rsidRDefault="00F06C9B">
      <w:pPr>
        <w:pStyle w:val="ConsPlusNormal"/>
        <w:spacing w:before="220"/>
        <w:ind w:firstLine="540"/>
        <w:jc w:val="both"/>
      </w:pPr>
      <w:bookmarkStart w:id="8" w:name="P328"/>
      <w:bookmarkEnd w:id="8"/>
      <w:r>
        <w:t>3.6.10. После заключения договора заявитель (представитель заявителя) в порядке, предусмотренном действующим законодательством Российской Федерации, обращается в Артемовский отдел Управления Федеральной службы государственной регистрации, кадастра и картографии по Приморскому краю для регистрации права аренды на муниципальное имущество.</w:t>
      </w:r>
    </w:p>
    <w:p w:rsidR="00F06C9B" w:rsidRDefault="00F06C9B">
      <w:pPr>
        <w:pStyle w:val="ConsPlusNormal"/>
        <w:jc w:val="both"/>
      </w:pPr>
    </w:p>
    <w:p w:rsidR="00F06C9B" w:rsidRDefault="00F06C9B">
      <w:pPr>
        <w:pStyle w:val="ConsPlusTitle"/>
        <w:jc w:val="center"/>
        <w:outlineLvl w:val="1"/>
      </w:pPr>
      <w:r>
        <w:t>4. Порядок и формы</w:t>
      </w:r>
    </w:p>
    <w:p w:rsidR="00F06C9B" w:rsidRDefault="00F06C9B">
      <w:pPr>
        <w:pStyle w:val="ConsPlusTitle"/>
        <w:jc w:val="center"/>
      </w:pPr>
      <w:r>
        <w:t>контроля предоставления муниципальных услуг</w:t>
      </w:r>
    </w:p>
    <w:p w:rsidR="00F06C9B" w:rsidRDefault="00F06C9B">
      <w:pPr>
        <w:pStyle w:val="ConsPlusNormal"/>
        <w:jc w:val="both"/>
      </w:pPr>
    </w:p>
    <w:p w:rsidR="00F06C9B" w:rsidRDefault="00F06C9B">
      <w:pPr>
        <w:pStyle w:val="ConsPlusNormal"/>
        <w:ind w:firstLine="540"/>
        <w:jc w:val="both"/>
      </w:pPr>
      <w:r>
        <w:t>4.1. Текущий контроль за соблюдением и исполнением специалистами Управления положений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 начальником управления муниципальной собственности администрации Артемовского городского округа.</w:t>
      </w:r>
    </w:p>
    <w:p w:rsidR="00F06C9B" w:rsidRDefault="00F06C9B">
      <w:pPr>
        <w:pStyle w:val="ConsPlusNormal"/>
        <w:spacing w:before="220"/>
        <w:ind w:firstLine="540"/>
        <w:jc w:val="both"/>
      </w:pPr>
      <w:r>
        <w:t>4.2. Контроль за полнотой и качеством предоставления муниципальной услуги проводится:</w:t>
      </w:r>
    </w:p>
    <w:p w:rsidR="00F06C9B" w:rsidRDefault="00F06C9B">
      <w:pPr>
        <w:pStyle w:val="ConsPlusNormal"/>
        <w:spacing w:before="220"/>
        <w:ind w:firstLine="540"/>
        <w:jc w:val="both"/>
      </w:pPr>
      <w:r>
        <w:t xml:space="preserve">в форме плановых проверок на основании </w:t>
      </w:r>
      <w:hyperlink r:id="rId105">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F06C9B" w:rsidRDefault="00F06C9B">
      <w:pPr>
        <w:pStyle w:val="ConsPlusNormal"/>
        <w:spacing w:before="220"/>
        <w:ind w:firstLine="540"/>
        <w:jc w:val="both"/>
      </w:pPr>
      <w:r>
        <w:t>в форме внеплановых проверок (по конкретному обращению граждан, их объединений и организаций).</w:t>
      </w:r>
    </w:p>
    <w:p w:rsidR="00F06C9B" w:rsidRDefault="00F06C9B">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F06C9B" w:rsidRDefault="00F06C9B">
      <w:pPr>
        <w:pStyle w:val="ConsPlusNormal"/>
        <w:jc w:val="both"/>
      </w:pPr>
    </w:p>
    <w:p w:rsidR="00F06C9B" w:rsidRDefault="00F06C9B">
      <w:pPr>
        <w:pStyle w:val="ConsPlusTitle"/>
        <w:jc w:val="center"/>
        <w:outlineLvl w:val="1"/>
      </w:pPr>
      <w:r>
        <w:t>5. Досудебный (внесудебный) порядок обжалования</w:t>
      </w:r>
    </w:p>
    <w:p w:rsidR="00F06C9B" w:rsidRDefault="00F06C9B">
      <w:pPr>
        <w:pStyle w:val="ConsPlusTitle"/>
        <w:jc w:val="center"/>
      </w:pPr>
      <w:r>
        <w:t>решений и действий (бездействия) органа, должностных лиц</w:t>
      </w:r>
    </w:p>
    <w:p w:rsidR="00F06C9B" w:rsidRDefault="00F06C9B">
      <w:pPr>
        <w:pStyle w:val="ConsPlusTitle"/>
        <w:jc w:val="center"/>
      </w:pPr>
      <w:r>
        <w:t>органа либо муниципальных служащих, должностных лиц</w:t>
      </w:r>
    </w:p>
    <w:p w:rsidR="00F06C9B" w:rsidRDefault="00F06C9B">
      <w:pPr>
        <w:pStyle w:val="ConsPlusTitle"/>
        <w:jc w:val="center"/>
      </w:pPr>
      <w:r>
        <w:t>многофункционального центра, работника</w:t>
      </w:r>
    </w:p>
    <w:p w:rsidR="00F06C9B" w:rsidRDefault="00F06C9B">
      <w:pPr>
        <w:pStyle w:val="ConsPlusTitle"/>
        <w:jc w:val="center"/>
      </w:pPr>
      <w:r>
        <w:t>многофункционального центра</w:t>
      </w:r>
    </w:p>
    <w:p w:rsidR="00F06C9B" w:rsidRDefault="00F06C9B">
      <w:pPr>
        <w:pStyle w:val="ConsPlusNormal"/>
        <w:jc w:val="center"/>
      </w:pPr>
      <w:r>
        <w:t xml:space="preserve">(в ред. </w:t>
      </w:r>
      <w:hyperlink r:id="rId106">
        <w:r>
          <w:rPr>
            <w:color w:val="0000FF"/>
          </w:rPr>
          <w:t>Постановления</w:t>
        </w:r>
      </w:hyperlink>
      <w:r>
        <w:t xml:space="preserve"> администрации</w:t>
      </w:r>
    </w:p>
    <w:p w:rsidR="00F06C9B" w:rsidRDefault="00F06C9B">
      <w:pPr>
        <w:pStyle w:val="ConsPlusNormal"/>
        <w:jc w:val="center"/>
      </w:pPr>
      <w:r>
        <w:t>Артемовского городского округа</w:t>
      </w:r>
    </w:p>
    <w:p w:rsidR="00F06C9B" w:rsidRDefault="00F06C9B">
      <w:pPr>
        <w:pStyle w:val="ConsPlusNormal"/>
        <w:jc w:val="center"/>
      </w:pPr>
      <w:r>
        <w:t>от 03.05.2018 N 417-па)</w:t>
      </w:r>
    </w:p>
    <w:p w:rsidR="00F06C9B" w:rsidRDefault="00F06C9B">
      <w:pPr>
        <w:pStyle w:val="ConsPlusNormal"/>
        <w:jc w:val="both"/>
      </w:pPr>
    </w:p>
    <w:p w:rsidR="00F06C9B" w:rsidRDefault="00F06C9B">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F06C9B" w:rsidRDefault="00F06C9B">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29">
        <w:r>
          <w:rPr>
            <w:color w:val="0000FF"/>
          </w:rPr>
          <w:t>разделе 3</w:t>
        </w:r>
      </w:hyperlink>
      <w:r>
        <w:t xml:space="preserve"> настоящего административного регламента.</w:t>
      </w:r>
    </w:p>
    <w:p w:rsidR="00F06C9B" w:rsidRDefault="00F06C9B">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F06C9B" w:rsidRDefault="00F06C9B">
      <w:pPr>
        <w:pStyle w:val="ConsPlusNormal"/>
        <w:spacing w:before="22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F06C9B" w:rsidRDefault="00F06C9B">
      <w:pPr>
        <w:pStyle w:val="ConsPlusNormal"/>
        <w:spacing w:before="220"/>
        <w:ind w:firstLine="540"/>
        <w:jc w:val="both"/>
      </w:pPr>
      <w:r>
        <w:t>нарушения срока предоставления муниципальной услуги;</w:t>
      </w:r>
    </w:p>
    <w:p w:rsidR="00F06C9B" w:rsidRDefault="00F06C9B">
      <w:pPr>
        <w:pStyle w:val="ConsPlusNormal"/>
        <w:spacing w:before="220"/>
        <w:ind w:firstLine="540"/>
        <w:jc w:val="both"/>
      </w:pPr>
      <w: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F06C9B" w:rsidRDefault="00F06C9B">
      <w:pPr>
        <w:pStyle w:val="ConsPlusNormal"/>
        <w:jc w:val="both"/>
      </w:pPr>
      <w:r>
        <w:t xml:space="preserve">(в ред. </w:t>
      </w:r>
      <w:hyperlink r:id="rId107">
        <w:r>
          <w:rPr>
            <w:color w:val="0000FF"/>
          </w:rPr>
          <w:t>Постановления</w:t>
        </w:r>
      </w:hyperlink>
      <w:r>
        <w:t xml:space="preserve"> администрации Артемовского городского округа от 28.12.2018 N 1094-па)</w:t>
      </w:r>
    </w:p>
    <w:p w:rsidR="00F06C9B" w:rsidRDefault="00F06C9B">
      <w:pPr>
        <w:pStyle w:val="ConsPlusNormal"/>
        <w:spacing w:before="22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F06C9B" w:rsidRDefault="00F06C9B">
      <w:pPr>
        <w:pStyle w:val="ConsPlusNormal"/>
        <w:spacing w:before="22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F06C9B" w:rsidRDefault="00F06C9B">
      <w:pPr>
        <w:pStyle w:val="ConsPlusNormal"/>
        <w:spacing w:before="220"/>
        <w:ind w:firstLine="540"/>
        <w:jc w:val="both"/>
      </w:pPr>
      <w: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F06C9B" w:rsidRDefault="00F06C9B">
      <w:pPr>
        <w:pStyle w:val="ConsPlusNormal"/>
        <w:spacing w:before="220"/>
        <w:ind w:firstLine="540"/>
        <w:jc w:val="both"/>
      </w:pPr>
      <w:r>
        <w:t>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06C9B" w:rsidRDefault="00F06C9B">
      <w:pPr>
        <w:pStyle w:val="ConsPlusNormal"/>
        <w:spacing w:before="220"/>
        <w:ind w:firstLine="540"/>
        <w:jc w:val="both"/>
      </w:pPr>
      <w:r>
        <w:t>нарушения срока или порядка выдачи документов по результатам предоставления муниципальной услуги;</w:t>
      </w:r>
    </w:p>
    <w:p w:rsidR="00F06C9B" w:rsidRDefault="00F06C9B">
      <w:pPr>
        <w:pStyle w:val="ConsPlusNormal"/>
        <w:spacing w:before="220"/>
        <w:ind w:firstLine="54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F06C9B" w:rsidRDefault="00F06C9B">
      <w:pPr>
        <w:pStyle w:val="ConsPlusNormal"/>
        <w:spacing w:before="220"/>
        <w:ind w:firstLine="540"/>
        <w:jc w:val="both"/>
      </w:pPr>
      <w: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73">
        <w:r>
          <w:rPr>
            <w:color w:val="0000FF"/>
          </w:rPr>
          <w:t>подпунктом 2.8.3</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06C9B" w:rsidRDefault="00F06C9B">
      <w:pPr>
        <w:pStyle w:val="ConsPlusNormal"/>
        <w:jc w:val="both"/>
      </w:pPr>
      <w:r>
        <w:t xml:space="preserve">(абзац введен </w:t>
      </w:r>
      <w:hyperlink r:id="rId109">
        <w:r>
          <w:rPr>
            <w:color w:val="0000FF"/>
          </w:rPr>
          <w:t>Постановлением</w:t>
        </w:r>
      </w:hyperlink>
      <w:r>
        <w:t xml:space="preserve"> администрации Артемовского городского округа от 28.12.2018 N 1094-па)</w:t>
      </w:r>
    </w:p>
    <w:p w:rsidR="00F06C9B" w:rsidRDefault="00F06C9B">
      <w:pPr>
        <w:pStyle w:val="ConsPlusNormal"/>
        <w:spacing w:before="220"/>
        <w:ind w:firstLine="540"/>
        <w:jc w:val="both"/>
      </w:pPr>
      <w:bookmarkStart w:id="9" w:name="P363"/>
      <w:bookmarkEnd w:id="9"/>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F06C9B" w:rsidRDefault="00F06C9B">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06C9B" w:rsidRDefault="00F06C9B">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F06C9B" w:rsidRDefault="00F06C9B">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F06C9B" w:rsidRDefault="00F06C9B">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F06C9B" w:rsidRDefault="00F06C9B">
      <w:pPr>
        <w:pStyle w:val="ConsPlusNormal"/>
        <w:jc w:val="both"/>
      </w:pPr>
      <w:r>
        <w:t xml:space="preserve">(в ред. </w:t>
      </w:r>
      <w:hyperlink r:id="rId110">
        <w:r>
          <w:rPr>
            <w:color w:val="0000FF"/>
          </w:rPr>
          <w:t>Постановления</w:t>
        </w:r>
      </w:hyperlink>
      <w:r>
        <w:t xml:space="preserve"> администрации Артемовского городского округа от 29.10.2020 N 2588-па)</w:t>
      </w:r>
    </w:p>
    <w:p w:rsidR="00F06C9B" w:rsidRDefault="00F06C9B">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06C9B" w:rsidRDefault="00F06C9B">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06C9B" w:rsidRDefault="00F06C9B">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F06C9B" w:rsidRDefault="00F06C9B">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06C9B" w:rsidRDefault="00F06C9B">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F06C9B" w:rsidRDefault="00F06C9B">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1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6C9B" w:rsidRDefault="00F06C9B">
      <w:pPr>
        <w:pStyle w:val="ConsPlusNormal"/>
        <w:jc w:val="both"/>
      </w:pPr>
      <w:r>
        <w:t xml:space="preserve">(абзац введен </w:t>
      </w:r>
      <w:hyperlink r:id="rId112">
        <w:r>
          <w:rPr>
            <w:color w:val="0000FF"/>
          </w:rPr>
          <w:t>Постановлением</w:t>
        </w:r>
      </w:hyperlink>
      <w:r>
        <w:t xml:space="preserve"> администрации Артемовского городского округа от 28.12.2018 N 1094-па)</w:t>
      </w:r>
    </w:p>
    <w:p w:rsidR="00F06C9B" w:rsidRDefault="00F06C9B">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6C9B" w:rsidRDefault="00F06C9B">
      <w:pPr>
        <w:pStyle w:val="ConsPlusNormal"/>
        <w:jc w:val="both"/>
      </w:pPr>
      <w:r>
        <w:t xml:space="preserve">(абзац введен </w:t>
      </w:r>
      <w:hyperlink r:id="rId113">
        <w:r>
          <w:rPr>
            <w:color w:val="0000FF"/>
          </w:rPr>
          <w:t>Постановлением</w:t>
        </w:r>
      </w:hyperlink>
      <w:r>
        <w:t xml:space="preserve"> администрации Артемовского городского округа от 28.12.2018 N 1094-па)</w:t>
      </w:r>
    </w:p>
    <w:p w:rsidR="00F06C9B" w:rsidRDefault="00F06C9B">
      <w:pPr>
        <w:pStyle w:val="ConsPlusNormal"/>
        <w:spacing w:before="220"/>
        <w:ind w:firstLine="540"/>
        <w:jc w:val="both"/>
      </w:pPr>
      <w:r>
        <w:t>5.4. Жалоба должна содержать:</w:t>
      </w:r>
    </w:p>
    <w:p w:rsidR="00F06C9B" w:rsidRDefault="00F06C9B">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F06C9B" w:rsidRDefault="00F06C9B">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6C9B" w:rsidRDefault="00F06C9B">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06C9B" w:rsidRDefault="00F06C9B">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06C9B" w:rsidRDefault="00F06C9B">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F06C9B" w:rsidRDefault="00F06C9B">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63">
        <w:r>
          <w:rPr>
            <w:color w:val="0000FF"/>
          </w:rPr>
          <w:t>пункте 5.3</w:t>
        </w:r>
      </w:hyperlink>
      <w:r>
        <w:t xml:space="preserve"> настоящего административного регламента, в течение 15 рабочих дней со дня ее регистрации.</w:t>
      </w:r>
    </w:p>
    <w:p w:rsidR="00F06C9B" w:rsidRDefault="00F06C9B">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F06C9B" w:rsidRDefault="00F06C9B">
      <w:pPr>
        <w:pStyle w:val="ConsPlusNormal"/>
        <w:spacing w:before="220"/>
        <w:ind w:firstLine="540"/>
        <w:jc w:val="both"/>
      </w:pPr>
      <w:r>
        <w:t xml:space="preserve">По результатам рассмотрения жалобы должностные лица, указанные в </w:t>
      </w:r>
      <w:hyperlink w:anchor="P363">
        <w:r>
          <w:rPr>
            <w:color w:val="0000FF"/>
          </w:rPr>
          <w:t>пункте 5.3</w:t>
        </w:r>
      </w:hyperlink>
      <w:r>
        <w:t xml:space="preserve"> настоящего административного регламента, принимают одно из следующих решений:</w:t>
      </w:r>
    </w:p>
    <w:p w:rsidR="00F06C9B" w:rsidRDefault="00F06C9B">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F06C9B" w:rsidRDefault="00F06C9B">
      <w:pPr>
        <w:pStyle w:val="ConsPlusNormal"/>
        <w:spacing w:before="220"/>
        <w:ind w:firstLine="540"/>
        <w:jc w:val="both"/>
      </w:pPr>
      <w:r>
        <w:t>в удовлетворении жалобы отказывается.</w:t>
      </w:r>
    </w:p>
    <w:p w:rsidR="00F06C9B" w:rsidRDefault="00F06C9B">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6C9B" w:rsidRDefault="00F06C9B">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4">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F06C9B" w:rsidRDefault="00F06C9B">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F06C9B" w:rsidRDefault="00F06C9B">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115">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F06C9B" w:rsidRDefault="00F06C9B">
      <w:pPr>
        <w:pStyle w:val="ConsPlusNormal"/>
        <w:spacing w:before="220"/>
        <w:ind w:firstLine="540"/>
        <w:jc w:val="both"/>
      </w:pPr>
      <w:r>
        <w:t xml:space="preserve">Должностные лица, указанные в </w:t>
      </w:r>
      <w:hyperlink w:anchor="P363">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F06C9B" w:rsidRDefault="00F06C9B">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F06C9B" w:rsidRDefault="00F06C9B">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06C9B" w:rsidRDefault="00F06C9B">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06C9B" w:rsidRDefault="00F06C9B">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63">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F06C9B" w:rsidRDefault="00F06C9B">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F06C9B" w:rsidRDefault="00F06C9B">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63">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F06C9B" w:rsidRDefault="00F06C9B">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06C9B" w:rsidRDefault="00F06C9B">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6">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63">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F06C9B" w:rsidRDefault="00F06C9B">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F06C9B" w:rsidRDefault="00F06C9B">
      <w:pPr>
        <w:pStyle w:val="ConsPlusNormal"/>
        <w:jc w:val="both"/>
      </w:pPr>
    </w:p>
    <w:p w:rsidR="00F06C9B" w:rsidRDefault="00F06C9B">
      <w:pPr>
        <w:pStyle w:val="ConsPlusNormal"/>
        <w:jc w:val="both"/>
      </w:pPr>
    </w:p>
    <w:p w:rsidR="00F06C9B" w:rsidRDefault="00F06C9B">
      <w:pPr>
        <w:pStyle w:val="ConsPlusNormal"/>
        <w:jc w:val="both"/>
      </w:pPr>
    </w:p>
    <w:p w:rsidR="00F06C9B" w:rsidRDefault="00F06C9B">
      <w:pPr>
        <w:pStyle w:val="ConsPlusNormal"/>
        <w:jc w:val="both"/>
      </w:pPr>
    </w:p>
    <w:p w:rsidR="00F06C9B" w:rsidRDefault="00F06C9B">
      <w:pPr>
        <w:pStyle w:val="ConsPlusNormal"/>
        <w:jc w:val="both"/>
      </w:pPr>
    </w:p>
    <w:p w:rsidR="00F06C9B" w:rsidRDefault="00F06C9B">
      <w:pPr>
        <w:pStyle w:val="ConsPlusNormal"/>
        <w:jc w:val="right"/>
        <w:outlineLvl w:val="1"/>
      </w:pPr>
      <w:r>
        <w:t>Приложение 1</w:t>
      </w:r>
    </w:p>
    <w:p w:rsidR="00F06C9B" w:rsidRDefault="00F06C9B">
      <w:pPr>
        <w:pStyle w:val="ConsPlusNormal"/>
        <w:jc w:val="right"/>
      </w:pPr>
      <w:r>
        <w:t>к Административному</w:t>
      </w:r>
    </w:p>
    <w:p w:rsidR="00F06C9B" w:rsidRDefault="00F06C9B">
      <w:pPr>
        <w:pStyle w:val="ConsPlusNormal"/>
        <w:jc w:val="right"/>
      </w:pPr>
      <w:r>
        <w:t>регламенту</w:t>
      </w:r>
    </w:p>
    <w:p w:rsidR="00F06C9B" w:rsidRDefault="00F06C9B">
      <w:pPr>
        <w:pStyle w:val="ConsPlusNormal"/>
        <w:jc w:val="both"/>
      </w:pPr>
    </w:p>
    <w:p w:rsidR="00F06C9B" w:rsidRDefault="00F06C9B">
      <w:pPr>
        <w:pStyle w:val="ConsPlusNormal"/>
        <w:jc w:val="right"/>
      </w:pPr>
      <w:r>
        <w:t>Рекомендуемая форма</w:t>
      </w:r>
    </w:p>
    <w:p w:rsidR="00F06C9B" w:rsidRDefault="00F06C9B">
      <w:pPr>
        <w:pStyle w:val="ConsPlusNormal"/>
        <w:jc w:val="both"/>
      </w:pPr>
    </w:p>
    <w:p w:rsidR="00F06C9B" w:rsidRDefault="00F06C9B">
      <w:pPr>
        <w:pStyle w:val="ConsPlusNonformat"/>
        <w:jc w:val="both"/>
      </w:pPr>
      <w:r>
        <w:t xml:space="preserve">                                       Главе Артемовского городского округа</w:t>
      </w:r>
    </w:p>
    <w:p w:rsidR="00F06C9B" w:rsidRDefault="00F06C9B">
      <w:pPr>
        <w:pStyle w:val="ConsPlusNonformat"/>
        <w:jc w:val="both"/>
      </w:pPr>
      <w:r>
        <w:t xml:space="preserve">                                       Новикову В.М.</w:t>
      </w:r>
    </w:p>
    <w:p w:rsidR="00F06C9B" w:rsidRDefault="00F06C9B">
      <w:pPr>
        <w:pStyle w:val="ConsPlusNonformat"/>
        <w:jc w:val="both"/>
      </w:pPr>
    </w:p>
    <w:p w:rsidR="00F06C9B" w:rsidRDefault="00F06C9B">
      <w:pPr>
        <w:pStyle w:val="ConsPlusNonformat"/>
        <w:jc w:val="both"/>
      </w:pPr>
      <w:bookmarkStart w:id="10" w:name="P417"/>
      <w:bookmarkEnd w:id="10"/>
      <w:r>
        <w:t xml:space="preserve">                                 ЗАЯВЛЕНИЕ</w:t>
      </w:r>
    </w:p>
    <w:p w:rsidR="00F06C9B" w:rsidRDefault="00F06C9B">
      <w:pPr>
        <w:pStyle w:val="ConsPlusNonformat"/>
        <w:jc w:val="both"/>
      </w:pPr>
      <w:r>
        <w:t xml:space="preserve">           О ПРЕДОСТАВЛЕНИИ В АРЕНДУ (О ПРОДЛЕНИИ СРОКА АРЕНДЫ)</w:t>
      </w:r>
    </w:p>
    <w:p w:rsidR="00F06C9B" w:rsidRDefault="00F06C9B">
      <w:pPr>
        <w:pStyle w:val="ConsPlusNonformat"/>
        <w:jc w:val="both"/>
      </w:pPr>
      <w:r>
        <w:t xml:space="preserve">                         МУНИЦИПАЛЬНОГО ИМУЩЕСТВА</w:t>
      </w:r>
    </w:p>
    <w:p w:rsidR="00F06C9B" w:rsidRDefault="00F06C9B">
      <w:pPr>
        <w:pStyle w:val="ConsPlusNonformat"/>
        <w:jc w:val="both"/>
      </w:pPr>
    </w:p>
    <w:p w:rsidR="00F06C9B" w:rsidRDefault="00F06C9B">
      <w:pPr>
        <w:pStyle w:val="ConsPlusNonformat"/>
        <w:jc w:val="both"/>
      </w:pPr>
      <w:r>
        <w:t>Заявитель: ________________________________________________________________</w:t>
      </w:r>
    </w:p>
    <w:p w:rsidR="00F06C9B" w:rsidRDefault="00F06C9B">
      <w:pPr>
        <w:pStyle w:val="ConsPlusNonformat"/>
        <w:jc w:val="both"/>
      </w:pPr>
      <w:r>
        <w:t xml:space="preserve">            (организационно-правовая форма, наименование юридического лица,</w:t>
      </w:r>
    </w:p>
    <w:p w:rsidR="00F06C9B" w:rsidRDefault="00F06C9B">
      <w:pPr>
        <w:pStyle w:val="ConsPlusNonformat"/>
        <w:jc w:val="both"/>
      </w:pPr>
      <w:r>
        <w:t>___________________________________________________________________________</w:t>
      </w:r>
    </w:p>
    <w:p w:rsidR="00F06C9B" w:rsidRDefault="00F06C9B">
      <w:pPr>
        <w:pStyle w:val="ConsPlusNonformat"/>
        <w:jc w:val="both"/>
      </w:pPr>
      <w:r>
        <w:t xml:space="preserve"> фамилия, имя, отчество физического лица, индивидуального предпринимателя)</w:t>
      </w:r>
    </w:p>
    <w:p w:rsidR="00F06C9B" w:rsidRDefault="00F06C9B">
      <w:pPr>
        <w:pStyle w:val="ConsPlusNonformat"/>
        <w:jc w:val="both"/>
      </w:pPr>
      <w:r>
        <w:t>Адрес заявителя (юридический, фактический, почтовый) ______________________</w:t>
      </w:r>
    </w:p>
    <w:p w:rsidR="00F06C9B" w:rsidRDefault="00F06C9B">
      <w:pPr>
        <w:pStyle w:val="ConsPlusNonformat"/>
        <w:jc w:val="both"/>
      </w:pPr>
      <w:r>
        <w:t>___________________________________________________________________________</w:t>
      </w:r>
    </w:p>
    <w:p w:rsidR="00F06C9B" w:rsidRDefault="00F06C9B">
      <w:pPr>
        <w:pStyle w:val="ConsPlusNonformat"/>
        <w:jc w:val="both"/>
      </w:pPr>
      <w:r>
        <w:t xml:space="preserve">             (город, улица, дом, квартира, контактный телефон)</w:t>
      </w:r>
    </w:p>
    <w:p w:rsidR="00F06C9B" w:rsidRDefault="00F06C9B">
      <w:pPr>
        <w:pStyle w:val="ConsPlusNonformat"/>
        <w:jc w:val="both"/>
      </w:pPr>
      <w:r>
        <w:t>┌─┐                               ┌─┐</w:t>
      </w:r>
    </w:p>
    <w:p w:rsidR="00F06C9B" w:rsidRDefault="00F06C9B">
      <w:pPr>
        <w:pStyle w:val="ConsPlusNonformat"/>
        <w:jc w:val="both"/>
      </w:pPr>
      <w:r>
        <w:t>│ │ Прошу предоставить в аренду   │ │ Прошу продлить срок аренды по ранее</w:t>
      </w:r>
    </w:p>
    <w:p w:rsidR="00F06C9B" w:rsidRDefault="00F06C9B">
      <w:pPr>
        <w:pStyle w:val="ConsPlusNonformat"/>
        <w:jc w:val="both"/>
      </w:pPr>
      <w:r>
        <w:t>└─┘                               └─┘ заключенному договору аренды</w:t>
      </w:r>
    </w:p>
    <w:p w:rsidR="00F06C9B" w:rsidRDefault="00F06C9B">
      <w:pPr>
        <w:pStyle w:val="ConsPlusNonformat"/>
        <w:jc w:val="both"/>
      </w:pPr>
      <w:r>
        <w:t xml:space="preserve">                                      N _______ от _______________</w:t>
      </w:r>
    </w:p>
    <w:p w:rsidR="00F06C9B" w:rsidRDefault="00F06C9B">
      <w:pPr>
        <w:pStyle w:val="ConsPlusNonformat"/>
        <w:jc w:val="both"/>
      </w:pPr>
      <w:r>
        <w:t>(проставить знак "X" в соответствующем квадрате)</w:t>
      </w:r>
    </w:p>
    <w:p w:rsidR="00F06C9B" w:rsidRDefault="00F06C9B">
      <w:pPr>
        <w:pStyle w:val="ConsPlusNonformat"/>
        <w:jc w:val="both"/>
      </w:pPr>
      <w:r>
        <w:t>_________________________________________________________ (далее - объект),</w:t>
      </w:r>
    </w:p>
    <w:p w:rsidR="00F06C9B" w:rsidRDefault="00F06C9B">
      <w:pPr>
        <w:pStyle w:val="ConsPlusNonformat"/>
        <w:jc w:val="both"/>
      </w:pPr>
      <w:r>
        <w:t>(указывается наименование, характеристика муниципального имущества)</w:t>
      </w:r>
    </w:p>
    <w:p w:rsidR="00F06C9B" w:rsidRDefault="00F06C9B">
      <w:pPr>
        <w:pStyle w:val="ConsPlusNonformat"/>
        <w:jc w:val="both"/>
      </w:pPr>
      <w:r>
        <w:t>___________________________________________________________________________</w:t>
      </w:r>
    </w:p>
    <w:p w:rsidR="00F06C9B" w:rsidRDefault="00F06C9B">
      <w:pPr>
        <w:pStyle w:val="ConsPlusNonformat"/>
        <w:jc w:val="both"/>
      </w:pPr>
      <w:r>
        <w:t>___________________________________________________________________________</w:t>
      </w:r>
    </w:p>
    <w:p w:rsidR="00F06C9B" w:rsidRDefault="00F06C9B">
      <w:pPr>
        <w:pStyle w:val="ConsPlusNonformat"/>
        <w:jc w:val="both"/>
      </w:pPr>
      <w:r>
        <w:t xml:space="preserve">                              (адрес объекта)</w:t>
      </w:r>
    </w:p>
    <w:p w:rsidR="00F06C9B" w:rsidRDefault="00F06C9B">
      <w:pPr>
        <w:pStyle w:val="ConsPlusNonformat"/>
        <w:jc w:val="both"/>
      </w:pPr>
      <w:r>
        <w:t>На срок - _________________________________________________________________</w:t>
      </w:r>
    </w:p>
    <w:p w:rsidR="00F06C9B" w:rsidRDefault="00F06C9B">
      <w:pPr>
        <w:pStyle w:val="ConsPlusNonformat"/>
        <w:jc w:val="both"/>
      </w:pPr>
      <w:r>
        <w:t>Вид деятельности __________________________________________________________</w:t>
      </w:r>
    </w:p>
    <w:p w:rsidR="00F06C9B" w:rsidRDefault="00F06C9B">
      <w:pPr>
        <w:pStyle w:val="ConsPlusNonformat"/>
        <w:jc w:val="both"/>
      </w:pPr>
      <w:r>
        <w:t xml:space="preserve">                           (указывается цель использования объекта)</w:t>
      </w:r>
    </w:p>
    <w:p w:rsidR="00F06C9B" w:rsidRDefault="00F06C9B">
      <w:pPr>
        <w:pStyle w:val="ConsPlusNonformat"/>
        <w:jc w:val="both"/>
      </w:pPr>
      <w:r>
        <w:t>Основания для предоставления муниципального имущества - ___________________</w:t>
      </w:r>
    </w:p>
    <w:p w:rsidR="00F06C9B" w:rsidRDefault="00F06C9B">
      <w:pPr>
        <w:pStyle w:val="ConsPlusNonformat"/>
        <w:jc w:val="both"/>
      </w:pPr>
      <w:r>
        <w:t>___________________________________________________________________________</w:t>
      </w:r>
    </w:p>
    <w:p w:rsidR="00F06C9B" w:rsidRDefault="00F06C9B">
      <w:pPr>
        <w:pStyle w:val="ConsPlusNonformat"/>
        <w:jc w:val="both"/>
      </w:pPr>
      <w:r>
        <w:t>___________________________________________________________________________</w:t>
      </w:r>
    </w:p>
    <w:p w:rsidR="00F06C9B" w:rsidRDefault="00F06C9B">
      <w:pPr>
        <w:pStyle w:val="ConsPlusNonformat"/>
        <w:jc w:val="both"/>
      </w:pPr>
      <w:r>
        <w:t>___________________________________________________________________________</w:t>
      </w:r>
    </w:p>
    <w:p w:rsidR="00F06C9B" w:rsidRDefault="00F06C9B">
      <w:pPr>
        <w:pStyle w:val="ConsPlusNonformat"/>
        <w:jc w:val="both"/>
      </w:pPr>
      <w:r>
        <w:t>___________________________________________________________________________</w:t>
      </w:r>
    </w:p>
    <w:p w:rsidR="00F06C9B" w:rsidRDefault="00F06C9B">
      <w:pPr>
        <w:pStyle w:val="ConsPlusNonformat"/>
        <w:jc w:val="both"/>
      </w:pPr>
      <w:r>
        <w:t>Приложение:</w:t>
      </w:r>
    </w:p>
    <w:p w:rsidR="00F06C9B" w:rsidRDefault="00F06C9B">
      <w:pPr>
        <w:pStyle w:val="ConsPlusNonformat"/>
        <w:jc w:val="both"/>
      </w:pPr>
      <w:r>
        <w:t>Подпись заявителя: _____________________________/__________________________</w:t>
      </w:r>
    </w:p>
    <w:p w:rsidR="00F06C9B" w:rsidRDefault="00F06C9B">
      <w:pPr>
        <w:pStyle w:val="ConsPlusNonformat"/>
        <w:jc w:val="both"/>
      </w:pPr>
      <w:r>
        <w:t xml:space="preserve">                                                          (Ф.И.О.)</w:t>
      </w:r>
    </w:p>
    <w:p w:rsidR="00F06C9B" w:rsidRDefault="00F06C9B">
      <w:pPr>
        <w:pStyle w:val="ConsPlusNonformat"/>
        <w:jc w:val="both"/>
      </w:pPr>
      <w:r>
        <w:t>М.П.</w:t>
      </w:r>
    </w:p>
    <w:p w:rsidR="00F06C9B" w:rsidRDefault="00F06C9B">
      <w:pPr>
        <w:pStyle w:val="ConsPlusNonformat"/>
        <w:jc w:val="both"/>
      </w:pPr>
      <w:r>
        <w:t>Дата "___"_________________ 20__ г.</w:t>
      </w:r>
    </w:p>
    <w:p w:rsidR="00F06C9B" w:rsidRDefault="00F06C9B">
      <w:pPr>
        <w:pStyle w:val="ConsPlusNormal"/>
        <w:jc w:val="both"/>
      </w:pPr>
    </w:p>
    <w:p w:rsidR="00F06C9B" w:rsidRDefault="00F06C9B">
      <w:pPr>
        <w:pStyle w:val="ConsPlusNormal"/>
        <w:jc w:val="both"/>
      </w:pPr>
    </w:p>
    <w:p w:rsidR="00F06C9B" w:rsidRDefault="00F06C9B">
      <w:pPr>
        <w:pStyle w:val="ConsPlusNormal"/>
        <w:jc w:val="both"/>
      </w:pPr>
    </w:p>
    <w:p w:rsidR="00F06C9B" w:rsidRDefault="00F06C9B">
      <w:pPr>
        <w:pStyle w:val="ConsPlusNormal"/>
        <w:jc w:val="both"/>
      </w:pPr>
    </w:p>
    <w:p w:rsidR="00F06C9B" w:rsidRDefault="00F06C9B">
      <w:pPr>
        <w:pStyle w:val="ConsPlusNormal"/>
        <w:jc w:val="both"/>
      </w:pPr>
    </w:p>
    <w:p w:rsidR="00F06C9B" w:rsidRDefault="00F06C9B">
      <w:pPr>
        <w:pStyle w:val="ConsPlusNormal"/>
        <w:jc w:val="right"/>
        <w:outlineLvl w:val="1"/>
      </w:pPr>
      <w:r>
        <w:t>Приложение 2</w:t>
      </w:r>
    </w:p>
    <w:p w:rsidR="00F06C9B" w:rsidRDefault="00F06C9B">
      <w:pPr>
        <w:pStyle w:val="ConsPlusNormal"/>
        <w:jc w:val="right"/>
      </w:pPr>
      <w:r>
        <w:t>к Административному</w:t>
      </w:r>
    </w:p>
    <w:p w:rsidR="00F06C9B" w:rsidRDefault="00F06C9B">
      <w:pPr>
        <w:pStyle w:val="ConsPlusNormal"/>
        <w:jc w:val="right"/>
      </w:pPr>
      <w:r>
        <w:t>регламенту</w:t>
      </w:r>
    </w:p>
    <w:p w:rsidR="00F06C9B" w:rsidRDefault="00F06C9B">
      <w:pPr>
        <w:pStyle w:val="ConsPlusNormal"/>
        <w:jc w:val="both"/>
      </w:pPr>
    </w:p>
    <w:p w:rsidR="00F06C9B" w:rsidRDefault="00F06C9B">
      <w:pPr>
        <w:pStyle w:val="ConsPlusTitle"/>
        <w:jc w:val="center"/>
      </w:pPr>
      <w:bookmarkStart w:id="11" w:name="P460"/>
      <w:bookmarkEnd w:id="11"/>
      <w:r>
        <w:t>БЛОК-СХЕМА</w:t>
      </w:r>
    </w:p>
    <w:p w:rsidR="00F06C9B" w:rsidRDefault="00F06C9B">
      <w:pPr>
        <w:pStyle w:val="ConsPlusTitle"/>
        <w:jc w:val="center"/>
      </w:pPr>
      <w:r>
        <w:t>ПОСЛЕДОВАТЕЛЬНОСТИ ДЕЙСТВИЙ</w:t>
      </w:r>
    </w:p>
    <w:p w:rsidR="00F06C9B" w:rsidRDefault="00F06C9B">
      <w:pPr>
        <w:pStyle w:val="ConsPlusTitle"/>
        <w:jc w:val="center"/>
      </w:pPr>
      <w:r>
        <w:t>ПРИ ПРЕДОСТАВЛЕНИИ МУНИЦИПАЛЬНОЙ УСЛУГИ</w:t>
      </w:r>
    </w:p>
    <w:p w:rsidR="00F06C9B" w:rsidRDefault="00F06C9B">
      <w:pPr>
        <w:pStyle w:val="ConsPlusNormal"/>
        <w:jc w:val="both"/>
      </w:pPr>
    </w:p>
    <w:p w:rsidR="00F06C9B" w:rsidRDefault="00F06C9B">
      <w:pPr>
        <w:pStyle w:val="ConsPlusNonformat"/>
        <w:jc w:val="both"/>
      </w:pPr>
      <w:r>
        <w:t>┌───────────────────────────────────────────────────────────────────────┐</w:t>
      </w:r>
    </w:p>
    <w:p w:rsidR="00F06C9B" w:rsidRDefault="00F06C9B">
      <w:pPr>
        <w:pStyle w:val="ConsPlusNonformat"/>
        <w:jc w:val="both"/>
      </w:pPr>
      <w:r>
        <w:t>│Обращение заявителя в администрацию Артемовского городского округа     │</w:t>
      </w:r>
    </w:p>
    <w:p w:rsidR="00F06C9B" w:rsidRDefault="00F06C9B">
      <w:pPr>
        <w:pStyle w:val="ConsPlusNonformat"/>
        <w:jc w:val="both"/>
      </w:pPr>
      <w:r>
        <w:t>│о предоставлении муниципальной услуги                                  │</w:t>
      </w:r>
    </w:p>
    <w:p w:rsidR="00F06C9B" w:rsidRDefault="00F06C9B">
      <w:pPr>
        <w:pStyle w:val="ConsPlusNonformat"/>
        <w:jc w:val="both"/>
      </w:pPr>
      <w:r>
        <w:t>└─────────────────────────────────────┬─────────────────────────────────┘</w:t>
      </w:r>
    </w:p>
    <w:p w:rsidR="00F06C9B" w:rsidRDefault="00F06C9B">
      <w:pPr>
        <w:pStyle w:val="ConsPlusNonformat"/>
        <w:jc w:val="both"/>
      </w:pPr>
      <w:r>
        <w:t xml:space="preserve">                                      │</w:t>
      </w:r>
    </w:p>
    <w:p w:rsidR="00F06C9B" w:rsidRDefault="00F06C9B">
      <w:pPr>
        <w:pStyle w:val="ConsPlusNonformat"/>
        <w:jc w:val="both"/>
      </w:pPr>
      <w:r>
        <w:t xml:space="preserve">                                      V</w:t>
      </w:r>
    </w:p>
    <w:p w:rsidR="00F06C9B" w:rsidRDefault="00F06C9B">
      <w:pPr>
        <w:pStyle w:val="ConsPlusNonformat"/>
        <w:jc w:val="both"/>
      </w:pPr>
      <w:r>
        <w:t>┌───────────────────────────────────────────────────────────────────────┐</w:t>
      </w:r>
    </w:p>
    <w:p w:rsidR="00F06C9B" w:rsidRDefault="00F06C9B">
      <w:pPr>
        <w:pStyle w:val="ConsPlusNonformat"/>
        <w:jc w:val="both"/>
      </w:pPr>
      <w:r>
        <w:t>│Регистрация заявления и прилагаемых к нему документов                  │</w:t>
      </w:r>
    </w:p>
    <w:p w:rsidR="00F06C9B" w:rsidRDefault="00F06C9B">
      <w:pPr>
        <w:pStyle w:val="ConsPlusNonformat"/>
        <w:jc w:val="both"/>
      </w:pPr>
      <w:r>
        <w:t>└─────────────────────────────────────┬─────────────────────────────────┘</w:t>
      </w:r>
    </w:p>
    <w:p w:rsidR="00F06C9B" w:rsidRDefault="00F06C9B">
      <w:pPr>
        <w:pStyle w:val="ConsPlusNonformat"/>
        <w:jc w:val="both"/>
      </w:pPr>
      <w:r>
        <w:t xml:space="preserve">                                      │</w:t>
      </w:r>
    </w:p>
    <w:p w:rsidR="00F06C9B" w:rsidRDefault="00F06C9B">
      <w:pPr>
        <w:pStyle w:val="ConsPlusNonformat"/>
        <w:jc w:val="both"/>
      </w:pPr>
      <w:r>
        <w:t xml:space="preserve">                                      V</w:t>
      </w:r>
    </w:p>
    <w:p w:rsidR="00F06C9B" w:rsidRDefault="00F06C9B">
      <w:pPr>
        <w:pStyle w:val="ConsPlusNonformat"/>
        <w:jc w:val="both"/>
      </w:pPr>
      <w:r>
        <w:t>┌───────────────────────────────────────────────────────────────────────┐</w:t>
      </w:r>
    </w:p>
    <w:p w:rsidR="00F06C9B" w:rsidRDefault="00F06C9B">
      <w:pPr>
        <w:pStyle w:val="ConsPlusNonformat"/>
        <w:jc w:val="both"/>
      </w:pPr>
      <w:r>
        <w:t>│Рассмотрение заявления с прилагаемыми документами на комиссии по аренде│</w:t>
      </w:r>
    </w:p>
    <w:p w:rsidR="00F06C9B" w:rsidRDefault="00F06C9B">
      <w:pPr>
        <w:pStyle w:val="ConsPlusNonformat"/>
        <w:jc w:val="both"/>
      </w:pPr>
      <w:r>
        <w:t>│и использованию помещений и имущества муниципальной собственности      │</w:t>
      </w:r>
    </w:p>
    <w:p w:rsidR="00F06C9B" w:rsidRDefault="00F06C9B">
      <w:pPr>
        <w:pStyle w:val="ConsPlusNonformat"/>
        <w:jc w:val="both"/>
      </w:pPr>
      <w:r>
        <w:t>│(далее - комиссия)                                                     │</w:t>
      </w:r>
    </w:p>
    <w:p w:rsidR="00F06C9B" w:rsidRDefault="00F06C9B">
      <w:pPr>
        <w:pStyle w:val="ConsPlusNonformat"/>
        <w:jc w:val="both"/>
      </w:pPr>
      <w:r>
        <w:t>└───────────────────┬───────────────────────────────────┬───────────────┘</w:t>
      </w:r>
    </w:p>
    <w:p w:rsidR="00F06C9B" w:rsidRDefault="00F06C9B">
      <w:pPr>
        <w:pStyle w:val="ConsPlusNonformat"/>
        <w:jc w:val="both"/>
      </w:pPr>
      <w:r>
        <w:t xml:space="preserve">                    │                                   │</w:t>
      </w:r>
    </w:p>
    <w:p w:rsidR="00F06C9B" w:rsidRDefault="00F06C9B">
      <w:pPr>
        <w:pStyle w:val="ConsPlusNonformat"/>
        <w:jc w:val="both"/>
      </w:pPr>
      <w:r>
        <w:t xml:space="preserve">                    V                                   V</w:t>
      </w:r>
    </w:p>
    <w:p w:rsidR="00F06C9B" w:rsidRDefault="00F06C9B">
      <w:pPr>
        <w:pStyle w:val="ConsPlusNonformat"/>
        <w:jc w:val="both"/>
      </w:pPr>
      <w:r>
        <w:t>┌────────────────────────────────────┐ ┌────────────────────────────────┐</w:t>
      </w:r>
    </w:p>
    <w:p w:rsidR="00F06C9B" w:rsidRDefault="00F06C9B">
      <w:pPr>
        <w:pStyle w:val="ConsPlusNonformat"/>
        <w:jc w:val="both"/>
      </w:pPr>
      <w:r>
        <w:t>│Принятие комиссией решения          │ │Принятие комиссией решения      │</w:t>
      </w:r>
    </w:p>
    <w:p w:rsidR="00F06C9B" w:rsidRDefault="00F06C9B">
      <w:pPr>
        <w:pStyle w:val="ConsPlusNonformat"/>
        <w:jc w:val="both"/>
      </w:pPr>
      <w:r>
        <w:t>│о предоставлении или отказе         │ │о предоставлении в аренду       │</w:t>
      </w:r>
    </w:p>
    <w:p w:rsidR="00F06C9B" w:rsidRDefault="00F06C9B">
      <w:pPr>
        <w:pStyle w:val="ConsPlusNonformat"/>
        <w:jc w:val="both"/>
      </w:pPr>
      <w:r>
        <w:t>│в предоставлении муниципального     │ │муниципального имущества,       │</w:t>
      </w:r>
    </w:p>
    <w:p w:rsidR="00F06C9B" w:rsidRDefault="00F06C9B">
      <w:pPr>
        <w:pStyle w:val="ConsPlusNonformat"/>
        <w:jc w:val="both"/>
      </w:pPr>
      <w:r>
        <w:t>│имущества, включенного в перечень,  │ │включенного в перечень,         │</w:t>
      </w:r>
    </w:p>
    <w:p w:rsidR="00F06C9B" w:rsidRDefault="00F06C9B">
      <w:pPr>
        <w:pStyle w:val="ConsPlusNonformat"/>
        <w:jc w:val="both"/>
      </w:pPr>
      <w:r>
        <w:t>│в аренду без проведения торгов      │ │посредством проведения торгов   │</w:t>
      </w:r>
    </w:p>
    <w:p w:rsidR="00F06C9B" w:rsidRDefault="00F06C9B">
      <w:pPr>
        <w:pStyle w:val="ConsPlusNonformat"/>
        <w:jc w:val="both"/>
      </w:pPr>
      <w:r>
        <w:t>└────────┬──────────────────┬────────┘ └────────────────┬───────────────┘</w:t>
      </w:r>
    </w:p>
    <w:p w:rsidR="00F06C9B" w:rsidRDefault="00F06C9B">
      <w:pPr>
        <w:pStyle w:val="ConsPlusNonformat"/>
        <w:jc w:val="both"/>
      </w:pPr>
      <w:r>
        <w:t xml:space="preserve">         │                  │                           │</w:t>
      </w:r>
    </w:p>
    <w:p w:rsidR="00F06C9B" w:rsidRDefault="00F06C9B">
      <w:pPr>
        <w:pStyle w:val="ConsPlusNonformat"/>
        <w:jc w:val="both"/>
      </w:pPr>
      <w:r>
        <w:t xml:space="preserve">         V                  V                           V</w:t>
      </w:r>
    </w:p>
    <w:p w:rsidR="00F06C9B" w:rsidRDefault="00F06C9B">
      <w:pPr>
        <w:pStyle w:val="ConsPlusNonformat"/>
        <w:jc w:val="both"/>
      </w:pPr>
      <w:r>
        <w:t>┌───────────────┐ ┌──────────────────┐ ┌────────────────────────────────┐</w:t>
      </w:r>
    </w:p>
    <w:p w:rsidR="00F06C9B" w:rsidRDefault="00F06C9B">
      <w:pPr>
        <w:pStyle w:val="ConsPlusNonformat"/>
        <w:jc w:val="both"/>
      </w:pPr>
      <w:r>
        <w:t>│Заключение     │ │Направление       │ │Утверждение конкурсной          │</w:t>
      </w:r>
    </w:p>
    <w:p w:rsidR="00F06C9B" w:rsidRDefault="00F06C9B">
      <w:pPr>
        <w:pStyle w:val="ConsPlusNonformat"/>
        <w:jc w:val="both"/>
      </w:pPr>
      <w:r>
        <w:t>│договора аренды│ │уведомления об    │ │(аукционной) документации       │</w:t>
      </w:r>
    </w:p>
    <w:p w:rsidR="00F06C9B" w:rsidRDefault="00F06C9B">
      <w:pPr>
        <w:pStyle w:val="ConsPlusNonformat"/>
        <w:jc w:val="both"/>
      </w:pPr>
      <w:r>
        <w:t>│муниципального │ │отказе заявителю  │ └────────────────┬───────────────┘</w:t>
      </w:r>
    </w:p>
    <w:p w:rsidR="00F06C9B" w:rsidRDefault="00F06C9B">
      <w:pPr>
        <w:pStyle w:val="ConsPlusNonformat"/>
        <w:jc w:val="both"/>
      </w:pPr>
      <w:r>
        <w:t>│имущества      │ │почтовой связью,  │                  │</w:t>
      </w:r>
    </w:p>
    <w:p w:rsidR="00F06C9B" w:rsidRDefault="00F06C9B">
      <w:pPr>
        <w:pStyle w:val="ConsPlusNonformat"/>
        <w:jc w:val="both"/>
      </w:pPr>
      <w:r>
        <w:t>│               │ │электронной почтой│                  V</w:t>
      </w:r>
    </w:p>
    <w:p w:rsidR="00F06C9B" w:rsidRDefault="00F06C9B">
      <w:pPr>
        <w:pStyle w:val="ConsPlusNonformat"/>
        <w:jc w:val="both"/>
      </w:pPr>
      <w:r>
        <w:t>└───────────────┘ └──────────────────┘ ┌────────────────────────────────┐</w:t>
      </w:r>
    </w:p>
    <w:p w:rsidR="00F06C9B" w:rsidRDefault="00F06C9B">
      <w:pPr>
        <w:pStyle w:val="ConsPlusNonformat"/>
        <w:jc w:val="both"/>
      </w:pPr>
      <w:r>
        <w:t xml:space="preserve">                                       │Подготовка и размещение         │</w:t>
      </w:r>
    </w:p>
    <w:p w:rsidR="00F06C9B" w:rsidRDefault="00F06C9B">
      <w:pPr>
        <w:pStyle w:val="ConsPlusNonformat"/>
        <w:jc w:val="both"/>
      </w:pPr>
      <w:r>
        <w:t xml:space="preserve">                                       │на официальном сайте            │</w:t>
      </w:r>
    </w:p>
    <w:p w:rsidR="00F06C9B" w:rsidRDefault="00F06C9B">
      <w:pPr>
        <w:pStyle w:val="ConsPlusNonformat"/>
        <w:jc w:val="both"/>
      </w:pPr>
      <w:r>
        <w:t xml:space="preserve">                                       │извещения о проведении торгов   │</w:t>
      </w:r>
    </w:p>
    <w:p w:rsidR="00F06C9B" w:rsidRDefault="00F06C9B">
      <w:pPr>
        <w:pStyle w:val="ConsPlusNonformat"/>
        <w:jc w:val="both"/>
      </w:pPr>
      <w:r>
        <w:t xml:space="preserve">                                       └────────────────┬───────────────┘</w:t>
      </w:r>
    </w:p>
    <w:p w:rsidR="00F06C9B" w:rsidRDefault="00F06C9B">
      <w:pPr>
        <w:pStyle w:val="ConsPlusNonformat"/>
        <w:jc w:val="both"/>
      </w:pPr>
      <w:r>
        <w:t xml:space="preserve">                                                        │</w:t>
      </w:r>
    </w:p>
    <w:p w:rsidR="00F06C9B" w:rsidRDefault="00F06C9B">
      <w:pPr>
        <w:pStyle w:val="ConsPlusNonformat"/>
        <w:jc w:val="both"/>
      </w:pPr>
      <w:r>
        <w:t xml:space="preserve">                                                        V</w:t>
      </w:r>
    </w:p>
    <w:p w:rsidR="00F06C9B" w:rsidRDefault="00F06C9B">
      <w:pPr>
        <w:pStyle w:val="ConsPlusNonformat"/>
        <w:jc w:val="both"/>
      </w:pPr>
      <w:r>
        <w:t xml:space="preserve">                                       ┌────────────────────────────────┐</w:t>
      </w:r>
    </w:p>
    <w:p w:rsidR="00F06C9B" w:rsidRDefault="00F06C9B">
      <w:pPr>
        <w:pStyle w:val="ConsPlusNonformat"/>
        <w:jc w:val="both"/>
      </w:pPr>
      <w:r>
        <w:t xml:space="preserve">                                       │Прием заявок на участие в торгах│</w:t>
      </w:r>
    </w:p>
    <w:p w:rsidR="00F06C9B" w:rsidRDefault="00F06C9B">
      <w:pPr>
        <w:pStyle w:val="ConsPlusNonformat"/>
        <w:jc w:val="both"/>
      </w:pPr>
      <w:r>
        <w:t xml:space="preserve">                                       └────────────────┬───────────────┘</w:t>
      </w:r>
    </w:p>
    <w:p w:rsidR="00F06C9B" w:rsidRDefault="00F06C9B">
      <w:pPr>
        <w:pStyle w:val="ConsPlusNonformat"/>
        <w:jc w:val="both"/>
      </w:pPr>
      <w:r>
        <w:t xml:space="preserve">                                                        │</w:t>
      </w:r>
    </w:p>
    <w:p w:rsidR="00F06C9B" w:rsidRDefault="00F06C9B">
      <w:pPr>
        <w:pStyle w:val="ConsPlusNonformat"/>
        <w:jc w:val="both"/>
      </w:pPr>
      <w:r>
        <w:t xml:space="preserve">                                                        V</w:t>
      </w:r>
    </w:p>
    <w:p w:rsidR="00F06C9B" w:rsidRDefault="00F06C9B">
      <w:pPr>
        <w:pStyle w:val="ConsPlusNonformat"/>
        <w:jc w:val="both"/>
      </w:pPr>
      <w:r>
        <w:t xml:space="preserve">                                       ┌────────────────────────────────┐</w:t>
      </w:r>
    </w:p>
    <w:p w:rsidR="00F06C9B" w:rsidRDefault="00F06C9B">
      <w:pPr>
        <w:pStyle w:val="ConsPlusNonformat"/>
        <w:jc w:val="both"/>
      </w:pPr>
      <w:r>
        <w:t xml:space="preserve">                                       │Проведение процедуры торгов     │</w:t>
      </w:r>
    </w:p>
    <w:p w:rsidR="00F06C9B" w:rsidRDefault="00F06C9B">
      <w:pPr>
        <w:pStyle w:val="ConsPlusNonformat"/>
        <w:jc w:val="both"/>
      </w:pPr>
      <w:r>
        <w:t xml:space="preserve">                                       └────────────────┬───────────────┘</w:t>
      </w:r>
    </w:p>
    <w:p w:rsidR="00F06C9B" w:rsidRDefault="00F06C9B">
      <w:pPr>
        <w:pStyle w:val="ConsPlusNonformat"/>
        <w:jc w:val="both"/>
      </w:pPr>
      <w:r>
        <w:t xml:space="preserve">                                                        │</w:t>
      </w:r>
    </w:p>
    <w:p w:rsidR="00F06C9B" w:rsidRDefault="00F06C9B">
      <w:pPr>
        <w:pStyle w:val="ConsPlusNonformat"/>
        <w:jc w:val="both"/>
      </w:pPr>
      <w:r>
        <w:t xml:space="preserve">                                                        V</w:t>
      </w:r>
    </w:p>
    <w:p w:rsidR="00F06C9B" w:rsidRDefault="00F06C9B">
      <w:pPr>
        <w:pStyle w:val="ConsPlusNonformat"/>
        <w:jc w:val="both"/>
      </w:pPr>
      <w:r>
        <w:t xml:space="preserve">                                       ┌────────────────────────────────┐</w:t>
      </w:r>
    </w:p>
    <w:p w:rsidR="00F06C9B" w:rsidRDefault="00F06C9B">
      <w:pPr>
        <w:pStyle w:val="ConsPlusNonformat"/>
        <w:jc w:val="both"/>
      </w:pPr>
      <w:r>
        <w:t xml:space="preserve">                                       │Заключение договора аренды      │</w:t>
      </w:r>
    </w:p>
    <w:p w:rsidR="00F06C9B" w:rsidRDefault="00F06C9B">
      <w:pPr>
        <w:pStyle w:val="ConsPlusNonformat"/>
        <w:jc w:val="both"/>
      </w:pPr>
      <w:r>
        <w:t xml:space="preserve">                                       │муниципального имущества с      │</w:t>
      </w:r>
    </w:p>
    <w:p w:rsidR="00F06C9B" w:rsidRDefault="00F06C9B">
      <w:pPr>
        <w:pStyle w:val="ConsPlusNonformat"/>
        <w:jc w:val="both"/>
      </w:pPr>
      <w:r>
        <w:t xml:space="preserve">                                       │победителем торгов              │</w:t>
      </w:r>
    </w:p>
    <w:p w:rsidR="00F06C9B" w:rsidRDefault="00F06C9B">
      <w:pPr>
        <w:pStyle w:val="ConsPlusNonformat"/>
        <w:jc w:val="both"/>
      </w:pPr>
      <w:r>
        <w:t xml:space="preserve">                                       └────────────────────────────────┘</w:t>
      </w:r>
    </w:p>
    <w:p w:rsidR="00F06C9B" w:rsidRDefault="00F06C9B">
      <w:pPr>
        <w:pStyle w:val="ConsPlusNormal"/>
        <w:jc w:val="both"/>
      </w:pPr>
    </w:p>
    <w:p w:rsidR="00F06C9B" w:rsidRDefault="00F06C9B">
      <w:pPr>
        <w:pStyle w:val="ConsPlusNormal"/>
        <w:jc w:val="both"/>
      </w:pPr>
    </w:p>
    <w:p w:rsidR="00F06C9B" w:rsidRDefault="00F06C9B">
      <w:pPr>
        <w:pStyle w:val="ConsPlusNormal"/>
        <w:jc w:val="both"/>
      </w:pPr>
    </w:p>
    <w:p w:rsidR="00F06C9B" w:rsidRDefault="00F06C9B">
      <w:pPr>
        <w:pStyle w:val="ConsPlusNormal"/>
        <w:jc w:val="both"/>
      </w:pPr>
    </w:p>
    <w:p w:rsidR="00F06C9B" w:rsidRDefault="00F06C9B">
      <w:pPr>
        <w:pStyle w:val="ConsPlusNormal"/>
        <w:jc w:val="both"/>
      </w:pPr>
    </w:p>
    <w:p w:rsidR="00F06C9B" w:rsidRDefault="00F06C9B">
      <w:pPr>
        <w:pStyle w:val="ConsPlusNormal"/>
        <w:jc w:val="right"/>
        <w:outlineLvl w:val="1"/>
      </w:pPr>
      <w:r>
        <w:t>Приложение 3</w:t>
      </w:r>
    </w:p>
    <w:p w:rsidR="00F06C9B" w:rsidRDefault="00F06C9B">
      <w:pPr>
        <w:pStyle w:val="ConsPlusNormal"/>
        <w:jc w:val="right"/>
      </w:pPr>
      <w:r>
        <w:t>к Административному</w:t>
      </w:r>
    </w:p>
    <w:p w:rsidR="00F06C9B" w:rsidRDefault="00F06C9B">
      <w:pPr>
        <w:pStyle w:val="ConsPlusNormal"/>
        <w:jc w:val="right"/>
      </w:pPr>
      <w:r>
        <w:t>регламенту</w:t>
      </w:r>
    </w:p>
    <w:p w:rsidR="00F06C9B" w:rsidRDefault="00F06C9B">
      <w:pPr>
        <w:pStyle w:val="ConsPlusNormal"/>
        <w:jc w:val="right"/>
      </w:pPr>
      <w:r>
        <w:t>предоставления</w:t>
      </w:r>
    </w:p>
    <w:p w:rsidR="00F06C9B" w:rsidRDefault="00F06C9B">
      <w:pPr>
        <w:pStyle w:val="ConsPlusNormal"/>
        <w:jc w:val="right"/>
      </w:pPr>
      <w:r>
        <w:t>муниципальной услуги</w:t>
      </w:r>
    </w:p>
    <w:p w:rsidR="00F06C9B" w:rsidRDefault="00F06C9B">
      <w:pPr>
        <w:pStyle w:val="ConsPlusNormal"/>
        <w:jc w:val="right"/>
      </w:pPr>
      <w:r>
        <w:t>"Предоставление в аренду</w:t>
      </w:r>
    </w:p>
    <w:p w:rsidR="00F06C9B" w:rsidRDefault="00F06C9B">
      <w:pPr>
        <w:pStyle w:val="ConsPlusNormal"/>
        <w:jc w:val="right"/>
      </w:pPr>
      <w:r>
        <w:t>включенного в перечни</w:t>
      </w:r>
    </w:p>
    <w:p w:rsidR="00F06C9B" w:rsidRDefault="00F06C9B">
      <w:pPr>
        <w:pStyle w:val="ConsPlusNormal"/>
        <w:jc w:val="right"/>
      </w:pPr>
      <w:r>
        <w:t>имущества Артемовского</w:t>
      </w:r>
    </w:p>
    <w:p w:rsidR="00F06C9B" w:rsidRDefault="00F06C9B">
      <w:pPr>
        <w:pStyle w:val="ConsPlusNormal"/>
        <w:jc w:val="right"/>
      </w:pPr>
      <w:r>
        <w:t>городского округа,</w:t>
      </w:r>
    </w:p>
    <w:p w:rsidR="00F06C9B" w:rsidRDefault="00F06C9B">
      <w:pPr>
        <w:pStyle w:val="ConsPlusNormal"/>
        <w:jc w:val="right"/>
      </w:pPr>
      <w:r>
        <w:t>свободного от прав</w:t>
      </w:r>
    </w:p>
    <w:p w:rsidR="00F06C9B" w:rsidRDefault="00F06C9B">
      <w:pPr>
        <w:pStyle w:val="ConsPlusNormal"/>
        <w:jc w:val="right"/>
      </w:pPr>
      <w:r>
        <w:t>третьих лиц</w:t>
      </w:r>
    </w:p>
    <w:p w:rsidR="00F06C9B" w:rsidRDefault="00F06C9B">
      <w:pPr>
        <w:pStyle w:val="ConsPlusNormal"/>
        <w:jc w:val="right"/>
      </w:pPr>
      <w:r>
        <w:t>(за исключением</w:t>
      </w:r>
    </w:p>
    <w:p w:rsidR="00F06C9B" w:rsidRDefault="00F06C9B">
      <w:pPr>
        <w:pStyle w:val="ConsPlusNormal"/>
        <w:jc w:val="right"/>
      </w:pPr>
      <w:r>
        <w:t>имущественных прав</w:t>
      </w:r>
    </w:p>
    <w:p w:rsidR="00F06C9B" w:rsidRDefault="00F06C9B">
      <w:pPr>
        <w:pStyle w:val="ConsPlusNormal"/>
        <w:jc w:val="right"/>
      </w:pPr>
      <w:r>
        <w:t>субъектов малого и</w:t>
      </w:r>
    </w:p>
    <w:p w:rsidR="00F06C9B" w:rsidRDefault="00F06C9B">
      <w:pPr>
        <w:pStyle w:val="ConsPlusNormal"/>
        <w:jc w:val="right"/>
      </w:pPr>
      <w:r>
        <w:t>среднего</w:t>
      </w:r>
    </w:p>
    <w:p w:rsidR="00F06C9B" w:rsidRDefault="00F06C9B">
      <w:pPr>
        <w:pStyle w:val="ConsPlusNormal"/>
        <w:jc w:val="right"/>
      </w:pPr>
      <w:r>
        <w:t>предпринимательства),</w:t>
      </w:r>
    </w:p>
    <w:p w:rsidR="00F06C9B" w:rsidRDefault="00F06C9B">
      <w:pPr>
        <w:pStyle w:val="ConsPlusNormal"/>
        <w:jc w:val="right"/>
      </w:pPr>
      <w:r>
        <w:t>предназначенного для</w:t>
      </w:r>
    </w:p>
    <w:p w:rsidR="00F06C9B" w:rsidRDefault="00F06C9B">
      <w:pPr>
        <w:pStyle w:val="ConsPlusNormal"/>
        <w:jc w:val="right"/>
      </w:pPr>
      <w:r>
        <w:t>развития малого и</w:t>
      </w:r>
    </w:p>
    <w:p w:rsidR="00F06C9B" w:rsidRDefault="00F06C9B">
      <w:pPr>
        <w:pStyle w:val="ConsPlusNormal"/>
        <w:jc w:val="right"/>
      </w:pPr>
      <w:r>
        <w:t>среднего</w:t>
      </w:r>
    </w:p>
    <w:p w:rsidR="00F06C9B" w:rsidRDefault="00F06C9B">
      <w:pPr>
        <w:pStyle w:val="ConsPlusNormal"/>
        <w:jc w:val="right"/>
      </w:pPr>
      <w:r>
        <w:t>предпринимательства,</w:t>
      </w:r>
    </w:p>
    <w:p w:rsidR="00F06C9B" w:rsidRDefault="00F06C9B">
      <w:pPr>
        <w:pStyle w:val="ConsPlusNormal"/>
        <w:jc w:val="right"/>
      </w:pPr>
      <w:r>
        <w:t>в том числе для</w:t>
      </w:r>
    </w:p>
    <w:p w:rsidR="00F06C9B" w:rsidRDefault="00F06C9B">
      <w:pPr>
        <w:pStyle w:val="ConsPlusNormal"/>
        <w:jc w:val="right"/>
      </w:pPr>
      <w:r>
        <w:t>формирования и развития</w:t>
      </w:r>
    </w:p>
    <w:p w:rsidR="00F06C9B" w:rsidRDefault="00F06C9B">
      <w:pPr>
        <w:pStyle w:val="ConsPlusNormal"/>
        <w:jc w:val="right"/>
      </w:pPr>
      <w:r>
        <w:t>инфраструктуры поддержки</w:t>
      </w:r>
    </w:p>
    <w:p w:rsidR="00F06C9B" w:rsidRDefault="00F06C9B">
      <w:pPr>
        <w:pStyle w:val="ConsPlusNormal"/>
        <w:jc w:val="right"/>
      </w:pPr>
      <w:r>
        <w:t>субъектов малого и среднего</w:t>
      </w:r>
    </w:p>
    <w:p w:rsidR="00F06C9B" w:rsidRDefault="00F06C9B">
      <w:pPr>
        <w:pStyle w:val="ConsPlusNormal"/>
        <w:jc w:val="right"/>
      </w:pPr>
      <w:r>
        <w:t>предпринимательства"</w:t>
      </w:r>
    </w:p>
    <w:p w:rsidR="00F06C9B" w:rsidRDefault="00F06C9B">
      <w:pPr>
        <w:pStyle w:val="ConsPlusNormal"/>
        <w:jc w:val="both"/>
      </w:pPr>
    </w:p>
    <w:p w:rsidR="00F06C9B" w:rsidRDefault="00F06C9B">
      <w:pPr>
        <w:pStyle w:val="ConsPlusTitle"/>
        <w:jc w:val="center"/>
      </w:pPr>
      <w:bookmarkStart w:id="12" w:name="P550"/>
      <w:bookmarkEnd w:id="12"/>
      <w:r>
        <w:t>СПРАВОЧНАЯ ИНФОРМАЦИЯ</w:t>
      </w:r>
    </w:p>
    <w:p w:rsidR="00F06C9B" w:rsidRDefault="00F06C9B">
      <w:pPr>
        <w:pStyle w:val="ConsPlusTitle"/>
        <w:jc w:val="center"/>
      </w:pPr>
      <w:r>
        <w:t>О МЕСТОНАХОЖДЕНИИ, ГРАФИКЕ РАБОТЫ,</w:t>
      </w:r>
    </w:p>
    <w:p w:rsidR="00F06C9B" w:rsidRDefault="00F06C9B">
      <w:pPr>
        <w:pStyle w:val="ConsPlusTitle"/>
        <w:jc w:val="center"/>
      </w:pPr>
      <w:r>
        <w:t>КОНТАКТНЫХ ТЕЛЕФОНАХ, АДРЕСАХ ЭЛЕКТРОННОЙ ПОЧТЫ</w:t>
      </w:r>
    </w:p>
    <w:p w:rsidR="00F06C9B" w:rsidRDefault="00F06C9B">
      <w:pPr>
        <w:pStyle w:val="ConsPlusTitle"/>
        <w:jc w:val="center"/>
      </w:pPr>
      <w:r>
        <w:t>ОРГАНА, ПРЕДОСТАВЛЯЮЩЕГО МУНИЦИПАЛЬНУЮ УСЛУГУ, ОРГАНИЗАЦИЙ,</w:t>
      </w:r>
    </w:p>
    <w:p w:rsidR="00F06C9B" w:rsidRDefault="00F06C9B">
      <w:pPr>
        <w:pStyle w:val="ConsPlusTitle"/>
        <w:jc w:val="center"/>
      </w:pPr>
      <w:r>
        <w:t>УЧАСТВУЮЩИХ В ПРЕДОСТАВЛЕНИИ МУНИЦИПАЛЬНОЙ УСЛУГИ,</w:t>
      </w:r>
    </w:p>
    <w:p w:rsidR="00F06C9B" w:rsidRDefault="00F06C9B">
      <w:pPr>
        <w:pStyle w:val="ConsPlusTitle"/>
        <w:jc w:val="center"/>
      </w:pPr>
      <w:r>
        <w:t>И МНОГОФУНКЦИОНАЛЬНЫХ ЦЕНТРОВ ПРЕДОСТАВЛЕНИЯ</w:t>
      </w:r>
    </w:p>
    <w:p w:rsidR="00F06C9B" w:rsidRDefault="00F06C9B">
      <w:pPr>
        <w:pStyle w:val="ConsPlusTitle"/>
        <w:jc w:val="center"/>
      </w:pPr>
      <w:r>
        <w:t>ГОСУДАРСТВЕННЫХ И МУНИЦИПАЛЬНЫХ УСЛУГ</w:t>
      </w:r>
    </w:p>
    <w:p w:rsidR="00F06C9B" w:rsidRDefault="00F06C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6C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6C9B" w:rsidRDefault="00F06C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6C9B" w:rsidRDefault="00F06C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6C9B" w:rsidRDefault="00F06C9B">
            <w:pPr>
              <w:pStyle w:val="ConsPlusNormal"/>
              <w:jc w:val="center"/>
            </w:pPr>
            <w:r>
              <w:rPr>
                <w:color w:val="392C69"/>
              </w:rPr>
              <w:t>Список изменяющих документов</w:t>
            </w:r>
          </w:p>
          <w:p w:rsidR="00F06C9B" w:rsidRDefault="00F06C9B">
            <w:pPr>
              <w:pStyle w:val="ConsPlusNormal"/>
              <w:jc w:val="center"/>
            </w:pPr>
            <w:r>
              <w:rPr>
                <w:color w:val="392C69"/>
              </w:rPr>
              <w:t xml:space="preserve">(введена </w:t>
            </w:r>
            <w:hyperlink r:id="rId117">
              <w:r>
                <w:rPr>
                  <w:color w:val="0000FF"/>
                </w:rPr>
                <w:t>Постановлением</w:t>
              </w:r>
            </w:hyperlink>
            <w:r>
              <w:rPr>
                <w:color w:val="392C69"/>
              </w:rPr>
              <w:t xml:space="preserve"> администрации</w:t>
            </w:r>
          </w:p>
          <w:p w:rsidR="00F06C9B" w:rsidRDefault="00F06C9B">
            <w:pPr>
              <w:pStyle w:val="ConsPlusNormal"/>
              <w:jc w:val="center"/>
            </w:pPr>
            <w:r>
              <w:rPr>
                <w:color w:val="392C69"/>
              </w:rPr>
              <w:t>Артемовского городского округа</w:t>
            </w:r>
          </w:p>
          <w:p w:rsidR="00F06C9B" w:rsidRDefault="00F06C9B">
            <w:pPr>
              <w:pStyle w:val="ConsPlusNormal"/>
              <w:jc w:val="center"/>
            </w:pPr>
            <w:r>
              <w:rPr>
                <w:color w:val="392C69"/>
              </w:rPr>
              <w:t>от 15.07.2019 N 1210-па)</w:t>
            </w:r>
          </w:p>
        </w:tc>
        <w:tc>
          <w:tcPr>
            <w:tcW w:w="113" w:type="dxa"/>
            <w:tcBorders>
              <w:top w:val="nil"/>
              <w:left w:val="nil"/>
              <w:bottom w:val="nil"/>
              <w:right w:val="nil"/>
            </w:tcBorders>
            <w:shd w:val="clear" w:color="auto" w:fill="F4F3F8"/>
            <w:tcMar>
              <w:top w:w="0" w:type="dxa"/>
              <w:left w:w="0" w:type="dxa"/>
              <w:bottom w:w="0" w:type="dxa"/>
              <w:right w:w="0" w:type="dxa"/>
            </w:tcMar>
          </w:tcPr>
          <w:p w:rsidR="00F06C9B" w:rsidRDefault="00F06C9B">
            <w:pPr>
              <w:pStyle w:val="ConsPlusNormal"/>
            </w:pPr>
          </w:p>
        </w:tc>
      </w:tr>
    </w:tbl>
    <w:p w:rsidR="00F06C9B" w:rsidRDefault="00F06C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71"/>
        <w:gridCol w:w="5499"/>
      </w:tblGrid>
      <w:tr w:rsidR="00F06C9B">
        <w:tc>
          <w:tcPr>
            <w:tcW w:w="680" w:type="dxa"/>
          </w:tcPr>
          <w:p w:rsidR="00F06C9B" w:rsidRDefault="00F06C9B">
            <w:pPr>
              <w:pStyle w:val="ConsPlusNormal"/>
            </w:pPr>
            <w:r>
              <w:t>1.</w:t>
            </w:r>
          </w:p>
        </w:tc>
        <w:tc>
          <w:tcPr>
            <w:tcW w:w="7370" w:type="dxa"/>
            <w:gridSpan w:val="2"/>
          </w:tcPr>
          <w:p w:rsidR="00F06C9B" w:rsidRDefault="00F06C9B">
            <w:pPr>
              <w:pStyle w:val="ConsPlusNormal"/>
              <w:jc w:val="center"/>
            </w:pPr>
            <w:r>
              <w:t>Администрация Артемовского городского округа</w:t>
            </w:r>
          </w:p>
        </w:tc>
      </w:tr>
      <w:tr w:rsidR="00F06C9B">
        <w:tc>
          <w:tcPr>
            <w:tcW w:w="680" w:type="dxa"/>
          </w:tcPr>
          <w:p w:rsidR="00F06C9B" w:rsidRDefault="00F06C9B">
            <w:pPr>
              <w:pStyle w:val="ConsPlusNormal"/>
            </w:pPr>
            <w:r>
              <w:t>1.1.</w:t>
            </w:r>
          </w:p>
        </w:tc>
        <w:tc>
          <w:tcPr>
            <w:tcW w:w="7370" w:type="dxa"/>
            <w:gridSpan w:val="2"/>
          </w:tcPr>
          <w:p w:rsidR="00F06C9B" w:rsidRDefault="00F06C9B">
            <w:pPr>
              <w:pStyle w:val="ConsPlusNormal"/>
            </w:pPr>
            <w:r>
              <w:t>Местонахождение органа, предоставляющего муниципальную услугу:</w:t>
            </w:r>
          </w:p>
        </w:tc>
      </w:tr>
      <w:tr w:rsidR="00F06C9B">
        <w:tc>
          <w:tcPr>
            <w:tcW w:w="680" w:type="dxa"/>
          </w:tcPr>
          <w:p w:rsidR="00F06C9B" w:rsidRDefault="00F06C9B">
            <w:pPr>
              <w:pStyle w:val="ConsPlusNormal"/>
            </w:pPr>
          </w:p>
        </w:tc>
        <w:tc>
          <w:tcPr>
            <w:tcW w:w="7370" w:type="dxa"/>
            <w:gridSpan w:val="2"/>
          </w:tcPr>
          <w:p w:rsidR="00F06C9B" w:rsidRDefault="00F06C9B">
            <w:pPr>
              <w:pStyle w:val="ConsPlusNormal"/>
            </w:pPr>
            <w:r>
              <w:t>692760, Приморский край, г. Артем, ул. Кирова, 48, кабинет N 123 (для лиц с ограниченными возможностями здоровья - кабинет N 123)</w:t>
            </w:r>
          </w:p>
        </w:tc>
      </w:tr>
      <w:tr w:rsidR="00F06C9B">
        <w:tc>
          <w:tcPr>
            <w:tcW w:w="680" w:type="dxa"/>
          </w:tcPr>
          <w:p w:rsidR="00F06C9B" w:rsidRDefault="00F06C9B">
            <w:pPr>
              <w:pStyle w:val="ConsPlusNormal"/>
            </w:pPr>
            <w:r>
              <w:t>1.2.</w:t>
            </w:r>
          </w:p>
        </w:tc>
        <w:tc>
          <w:tcPr>
            <w:tcW w:w="7370" w:type="dxa"/>
            <w:gridSpan w:val="2"/>
          </w:tcPr>
          <w:p w:rsidR="00F06C9B" w:rsidRDefault="00F06C9B">
            <w:pPr>
              <w:pStyle w:val="ConsPlusNormal"/>
            </w:pPr>
            <w:r>
              <w:t>График работы органа, предоставляющего муниципальную услугу:</w:t>
            </w:r>
          </w:p>
        </w:tc>
      </w:tr>
      <w:tr w:rsidR="00F06C9B">
        <w:tc>
          <w:tcPr>
            <w:tcW w:w="680" w:type="dxa"/>
          </w:tcPr>
          <w:p w:rsidR="00F06C9B" w:rsidRDefault="00F06C9B">
            <w:pPr>
              <w:pStyle w:val="ConsPlusNormal"/>
            </w:pPr>
          </w:p>
        </w:tc>
        <w:tc>
          <w:tcPr>
            <w:tcW w:w="1871" w:type="dxa"/>
          </w:tcPr>
          <w:p w:rsidR="00F06C9B" w:rsidRDefault="00F06C9B">
            <w:pPr>
              <w:pStyle w:val="ConsPlusNormal"/>
            </w:pPr>
            <w:r>
              <w:t>Понедельник:</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Вторник:</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Среда:</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Четверг:</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Пятница:</w:t>
            </w:r>
          </w:p>
        </w:tc>
        <w:tc>
          <w:tcPr>
            <w:tcW w:w="5499" w:type="dxa"/>
          </w:tcPr>
          <w:p w:rsidR="00F06C9B" w:rsidRDefault="00F06C9B">
            <w:pPr>
              <w:pStyle w:val="ConsPlusNormal"/>
            </w:pPr>
            <w:r>
              <w:t>09:00 - 13:00, 14:00 - 17:00</w:t>
            </w:r>
          </w:p>
        </w:tc>
      </w:tr>
      <w:tr w:rsidR="00F06C9B">
        <w:tc>
          <w:tcPr>
            <w:tcW w:w="680" w:type="dxa"/>
          </w:tcPr>
          <w:p w:rsidR="00F06C9B" w:rsidRDefault="00F06C9B">
            <w:pPr>
              <w:pStyle w:val="ConsPlusNormal"/>
            </w:pPr>
          </w:p>
        </w:tc>
        <w:tc>
          <w:tcPr>
            <w:tcW w:w="1871" w:type="dxa"/>
          </w:tcPr>
          <w:p w:rsidR="00F06C9B" w:rsidRDefault="00F06C9B">
            <w:pPr>
              <w:pStyle w:val="ConsPlusNormal"/>
            </w:pPr>
            <w:r>
              <w:t>Суббота:</w:t>
            </w:r>
          </w:p>
        </w:tc>
        <w:tc>
          <w:tcPr>
            <w:tcW w:w="5499" w:type="dxa"/>
          </w:tcPr>
          <w:p w:rsidR="00F06C9B" w:rsidRDefault="00F06C9B">
            <w:pPr>
              <w:pStyle w:val="ConsPlusNormal"/>
            </w:pPr>
            <w:r>
              <w:t>выходной</w:t>
            </w:r>
          </w:p>
        </w:tc>
      </w:tr>
      <w:tr w:rsidR="00F06C9B">
        <w:tc>
          <w:tcPr>
            <w:tcW w:w="680" w:type="dxa"/>
          </w:tcPr>
          <w:p w:rsidR="00F06C9B" w:rsidRDefault="00F06C9B">
            <w:pPr>
              <w:pStyle w:val="ConsPlusNormal"/>
            </w:pPr>
          </w:p>
        </w:tc>
        <w:tc>
          <w:tcPr>
            <w:tcW w:w="1871" w:type="dxa"/>
          </w:tcPr>
          <w:p w:rsidR="00F06C9B" w:rsidRDefault="00F06C9B">
            <w:pPr>
              <w:pStyle w:val="ConsPlusNormal"/>
            </w:pPr>
            <w:r>
              <w:t>Воскресенье:</w:t>
            </w:r>
          </w:p>
        </w:tc>
        <w:tc>
          <w:tcPr>
            <w:tcW w:w="5499" w:type="dxa"/>
          </w:tcPr>
          <w:p w:rsidR="00F06C9B" w:rsidRDefault="00F06C9B">
            <w:pPr>
              <w:pStyle w:val="ConsPlusNormal"/>
            </w:pPr>
            <w:r>
              <w:t>выходной</w:t>
            </w:r>
          </w:p>
        </w:tc>
      </w:tr>
      <w:tr w:rsidR="00F06C9B">
        <w:tc>
          <w:tcPr>
            <w:tcW w:w="680" w:type="dxa"/>
          </w:tcPr>
          <w:p w:rsidR="00F06C9B" w:rsidRDefault="00F06C9B">
            <w:pPr>
              <w:pStyle w:val="ConsPlusNormal"/>
            </w:pPr>
            <w:r>
              <w:t>1.3.</w:t>
            </w:r>
          </w:p>
        </w:tc>
        <w:tc>
          <w:tcPr>
            <w:tcW w:w="7370" w:type="dxa"/>
            <w:gridSpan w:val="2"/>
          </w:tcPr>
          <w:p w:rsidR="00F06C9B" w:rsidRDefault="00F06C9B">
            <w:pPr>
              <w:pStyle w:val="ConsPlusNormal"/>
            </w:pPr>
            <w:r>
              <w:t>График приема заявителей:</w:t>
            </w:r>
          </w:p>
        </w:tc>
      </w:tr>
      <w:tr w:rsidR="00F06C9B">
        <w:tc>
          <w:tcPr>
            <w:tcW w:w="680" w:type="dxa"/>
          </w:tcPr>
          <w:p w:rsidR="00F06C9B" w:rsidRDefault="00F06C9B">
            <w:pPr>
              <w:pStyle w:val="ConsPlusNormal"/>
            </w:pPr>
          </w:p>
        </w:tc>
        <w:tc>
          <w:tcPr>
            <w:tcW w:w="1871" w:type="dxa"/>
          </w:tcPr>
          <w:p w:rsidR="00F06C9B" w:rsidRDefault="00F06C9B">
            <w:pPr>
              <w:pStyle w:val="ConsPlusNormal"/>
            </w:pPr>
            <w:r>
              <w:t>Понедельник:</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Вторник:</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Среда:</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Четверг:</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Пятница:</w:t>
            </w:r>
          </w:p>
        </w:tc>
        <w:tc>
          <w:tcPr>
            <w:tcW w:w="5499" w:type="dxa"/>
          </w:tcPr>
          <w:p w:rsidR="00F06C9B" w:rsidRDefault="00F06C9B">
            <w:pPr>
              <w:pStyle w:val="ConsPlusNormal"/>
            </w:pPr>
            <w:r>
              <w:t>09:00 - 13:00, 14:00 - 17:00</w:t>
            </w:r>
          </w:p>
        </w:tc>
      </w:tr>
      <w:tr w:rsidR="00F06C9B">
        <w:tc>
          <w:tcPr>
            <w:tcW w:w="680" w:type="dxa"/>
          </w:tcPr>
          <w:p w:rsidR="00F06C9B" w:rsidRDefault="00F06C9B">
            <w:pPr>
              <w:pStyle w:val="ConsPlusNormal"/>
            </w:pPr>
          </w:p>
        </w:tc>
        <w:tc>
          <w:tcPr>
            <w:tcW w:w="1871" w:type="dxa"/>
          </w:tcPr>
          <w:p w:rsidR="00F06C9B" w:rsidRDefault="00F06C9B">
            <w:pPr>
              <w:pStyle w:val="ConsPlusNormal"/>
            </w:pPr>
            <w:r>
              <w:t>Суббота:</w:t>
            </w:r>
          </w:p>
        </w:tc>
        <w:tc>
          <w:tcPr>
            <w:tcW w:w="5499" w:type="dxa"/>
          </w:tcPr>
          <w:p w:rsidR="00F06C9B" w:rsidRDefault="00F06C9B">
            <w:pPr>
              <w:pStyle w:val="ConsPlusNormal"/>
            </w:pPr>
            <w:r>
              <w:t>выходной</w:t>
            </w:r>
          </w:p>
        </w:tc>
      </w:tr>
      <w:tr w:rsidR="00F06C9B">
        <w:tc>
          <w:tcPr>
            <w:tcW w:w="680" w:type="dxa"/>
          </w:tcPr>
          <w:p w:rsidR="00F06C9B" w:rsidRDefault="00F06C9B">
            <w:pPr>
              <w:pStyle w:val="ConsPlusNormal"/>
            </w:pPr>
          </w:p>
        </w:tc>
        <w:tc>
          <w:tcPr>
            <w:tcW w:w="1871" w:type="dxa"/>
          </w:tcPr>
          <w:p w:rsidR="00F06C9B" w:rsidRDefault="00F06C9B">
            <w:pPr>
              <w:pStyle w:val="ConsPlusNormal"/>
            </w:pPr>
            <w:r>
              <w:t>Воскресенье:</w:t>
            </w:r>
          </w:p>
        </w:tc>
        <w:tc>
          <w:tcPr>
            <w:tcW w:w="5499" w:type="dxa"/>
          </w:tcPr>
          <w:p w:rsidR="00F06C9B" w:rsidRDefault="00F06C9B">
            <w:pPr>
              <w:pStyle w:val="ConsPlusNormal"/>
            </w:pPr>
            <w:r>
              <w:t>выходной</w:t>
            </w:r>
          </w:p>
        </w:tc>
      </w:tr>
      <w:tr w:rsidR="00F06C9B">
        <w:tc>
          <w:tcPr>
            <w:tcW w:w="680" w:type="dxa"/>
          </w:tcPr>
          <w:p w:rsidR="00F06C9B" w:rsidRDefault="00F06C9B">
            <w:pPr>
              <w:pStyle w:val="ConsPlusNormal"/>
            </w:pPr>
            <w:r>
              <w:t>1.4.</w:t>
            </w:r>
          </w:p>
        </w:tc>
        <w:tc>
          <w:tcPr>
            <w:tcW w:w="7370" w:type="dxa"/>
            <w:gridSpan w:val="2"/>
          </w:tcPr>
          <w:p w:rsidR="00F06C9B" w:rsidRDefault="00F06C9B">
            <w:pPr>
              <w:pStyle w:val="ConsPlusNormal"/>
            </w:pPr>
            <w:r>
              <w:t>Контактный телефон органа, предоставляющего муниципальную услугу: 8 (423-37) 4-32-13</w:t>
            </w:r>
          </w:p>
        </w:tc>
      </w:tr>
      <w:tr w:rsidR="00F06C9B">
        <w:tc>
          <w:tcPr>
            <w:tcW w:w="680" w:type="dxa"/>
          </w:tcPr>
          <w:p w:rsidR="00F06C9B" w:rsidRDefault="00F06C9B">
            <w:pPr>
              <w:pStyle w:val="ConsPlusNormal"/>
            </w:pPr>
            <w:r>
              <w:t>1.5.</w:t>
            </w:r>
          </w:p>
        </w:tc>
        <w:tc>
          <w:tcPr>
            <w:tcW w:w="7370" w:type="dxa"/>
            <w:gridSpan w:val="2"/>
          </w:tcPr>
          <w:p w:rsidR="00F06C9B" w:rsidRDefault="00F06C9B">
            <w:pPr>
              <w:pStyle w:val="ConsPlusNormal"/>
            </w:pPr>
            <w:r>
              <w:t>Официальный сайт органа, предоставляющего муниципальную услугу: www.artemokrug.ru</w:t>
            </w:r>
          </w:p>
        </w:tc>
      </w:tr>
      <w:tr w:rsidR="00F06C9B">
        <w:tc>
          <w:tcPr>
            <w:tcW w:w="680" w:type="dxa"/>
          </w:tcPr>
          <w:p w:rsidR="00F06C9B" w:rsidRDefault="00F06C9B">
            <w:pPr>
              <w:pStyle w:val="ConsPlusNormal"/>
            </w:pPr>
            <w:r>
              <w:t>1.6.</w:t>
            </w:r>
          </w:p>
        </w:tc>
        <w:tc>
          <w:tcPr>
            <w:tcW w:w="7370" w:type="dxa"/>
            <w:gridSpan w:val="2"/>
          </w:tcPr>
          <w:p w:rsidR="00F06C9B" w:rsidRDefault="00F06C9B">
            <w:pPr>
              <w:pStyle w:val="ConsPlusNormal"/>
            </w:pPr>
            <w:r>
              <w:t>Адрес электронной почты органа, предоставляющего муниципальную услугу: admartm@mail.primorye.ru</w:t>
            </w:r>
          </w:p>
        </w:tc>
      </w:tr>
      <w:tr w:rsidR="00F06C9B">
        <w:tc>
          <w:tcPr>
            <w:tcW w:w="680" w:type="dxa"/>
          </w:tcPr>
          <w:p w:rsidR="00F06C9B" w:rsidRDefault="00F06C9B">
            <w:pPr>
              <w:pStyle w:val="ConsPlusNormal"/>
            </w:pPr>
            <w:r>
              <w:t>2.</w:t>
            </w:r>
          </w:p>
        </w:tc>
        <w:tc>
          <w:tcPr>
            <w:tcW w:w="7370" w:type="dxa"/>
            <w:gridSpan w:val="2"/>
          </w:tcPr>
          <w:p w:rsidR="00F06C9B" w:rsidRDefault="00F06C9B">
            <w:pPr>
              <w:pStyle w:val="ConsPlusNormal"/>
              <w:jc w:val="center"/>
            </w:pPr>
            <w:r>
              <w:t>Управление муниципальной собственности администрации Артемовского городского округа</w:t>
            </w:r>
          </w:p>
        </w:tc>
      </w:tr>
      <w:tr w:rsidR="00F06C9B">
        <w:tc>
          <w:tcPr>
            <w:tcW w:w="680" w:type="dxa"/>
          </w:tcPr>
          <w:p w:rsidR="00F06C9B" w:rsidRDefault="00F06C9B">
            <w:pPr>
              <w:pStyle w:val="ConsPlusNormal"/>
            </w:pPr>
            <w:r>
              <w:t>2.1.</w:t>
            </w:r>
          </w:p>
        </w:tc>
        <w:tc>
          <w:tcPr>
            <w:tcW w:w="7370" w:type="dxa"/>
            <w:gridSpan w:val="2"/>
          </w:tcPr>
          <w:p w:rsidR="00F06C9B" w:rsidRDefault="00F06C9B">
            <w:pPr>
              <w:pStyle w:val="ConsPlusNormal"/>
            </w:pPr>
            <w:r>
              <w:t>Местонахождение органа, предоставляющего муниципальную услугу:</w:t>
            </w:r>
          </w:p>
        </w:tc>
      </w:tr>
      <w:tr w:rsidR="00F06C9B">
        <w:tc>
          <w:tcPr>
            <w:tcW w:w="680" w:type="dxa"/>
          </w:tcPr>
          <w:p w:rsidR="00F06C9B" w:rsidRDefault="00F06C9B">
            <w:pPr>
              <w:pStyle w:val="ConsPlusNormal"/>
            </w:pPr>
          </w:p>
        </w:tc>
        <w:tc>
          <w:tcPr>
            <w:tcW w:w="7370" w:type="dxa"/>
            <w:gridSpan w:val="2"/>
          </w:tcPr>
          <w:p w:rsidR="00F06C9B" w:rsidRDefault="00F06C9B">
            <w:pPr>
              <w:pStyle w:val="ConsPlusNormal"/>
            </w:pPr>
            <w:r>
              <w:t>692760, Приморский край, г. Артем, ул. Кирова, 48, кабинет N 123, 1 этаж (для лиц с ограниченными возможностями здоровья - кабинет N 123)</w:t>
            </w:r>
          </w:p>
        </w:tc>
      </w:tr>
      <w:tr w:rsidR="00F06C9B">
        <w:tc>
          <w:tcPr>
            <w:tcW w:w="680" w:type="dxa"/>
          </w:tcPr>
          <w:p w:rsidR="00F06C9B" w:rsidRDefault="00F06C9B">
            <w:pPr>
              <w:pStyle w:val="ConsPlusNormal"/>
            </w:pPr>
            <w:r>
              <w:t>2.2.</w:t>
            </w:r>
          </w:p>
        </w:tc>
        <w:tc>
          <w:tcPr>
            <w:tcW w:w="7370" w:type="dxa"/>
            <w:gridSpan w:val="2"/>
          </w:tcPr>
          <w:p w:rsidR="00F06C9B" w:rsidRDefault="00F06C9B">
            <w:pPr>
              <w:pStyle w:val="ConsPlusNormal"/>
            </w:pPr>
            <w:r>
              <w:t>График работы органа, предоставляющего муниципальную услугу:</w:t>
            </w:r>
          </w:p>
        </w:tc>
      </w:tr>
      <w:tr w:rsidR="00F06C9B">
        <w:tc>
          <w:tcPr>
            <w:tcW w:w="680" w:type="dxa"/>
          </w:tcPr>
          <w:p w:rsidR="00F06C9B" w:rsidRDefault="00F06C9B">
            <w:pPr>
              <w:pStyle w:val="ConsPlusNormal"/>
            </w:pPr>
          </w:p>
        </w:tc>
        <w:tc>
          <w:tcPr>
            <w:tcW w:w="1871" w:type="dxa"/>
          </w:tcPr>
          <w:p w:rsidR="00F06C9B" w:rsidRDefault="00F06C9B">
            <w:pPr>
              <w:pStyle w:val="ConsPlusNormal"/>
            </w:pPr>
            <w:r>
              <w:t>Понедельник:</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Вторник:</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Среда:</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Четверг:</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Пятница:</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Суббота:</w:t>
            </w:r>
          </w:p>
        </w:tc>
        <w:tc>
          <w:tcPr>
            <w:tcW w:w="5499" w:type="dxa"/>
          </w:tcPr>
          <w:p w:rsidR="00F06C9B" w:rsidRDefault="00F06C9B">
            <w:pPr>
              <w:pStyle w:val="ConsPlusNormal"/>
            </w:pPr>
            <w:r>
              <w:t>выходной</w:t>
            </w:r>
          </w:p>
        </w:tc>
      </w:tr>
      <w:tr w:rsidR="00F06C9B">
        <w:tc>
          <w:tcPr>
            <w:tcW w:w="680" w:type="dxa"/>
          </w:tcPr>
          <w:p w:rsidR="00F06C9B" w:rsidRDefault="00F06C9B">
            <w:pPr>
              <w:pStyle w:val="ConsPlusNormal"/>
            </w:pPr>
          </w:p>
        </w:tc>
        <w:tc>
          <w:tcPr>
            <w:tcW w:w="1871" w:type="dxa"/>
          </w:tcPr>
          <w:p w:rsidR="00F06C9B" w:rsidRDefault="00F06C9B">
            <w:pPr>
              <w:pStyle w:val="ConsPlusNormal"/>
            </w:pPr>
            <w:r>
              <w:t>Воскресенье:</w:t>
            </w:r>
          </w:p>
        </w:tc>
        <w:tc>
          <w:tcPr>
            <w:tcW w:w="5499" w:type="dxa"/>
          </w:tcPr>
          <w:p w:rsidR="00F06C9B" w:rsidRDefault="00F06C9B">
            <w:pPr>
              <w:pStyle w:val="ConsPlusNormal"/>
            </w:pPr>
            <w:r>
              <w:t>выходной</w:t>
            </w:r>
          </w:p>
        </w:tc>
      </w:tr>
      <w:tr w:rsidR="00F06C9B">
        <w:tc>
          <w:tcPr>
            <w:tcW w:w="680" w:type="dxa"/>
          </w:tcPr>
          <w:p w:rsidR="00F06C9B" w:rsidRDefault="00F06C9B">
            <w:pPr>
              <w:pStyle w:val="ConsPlusNormal"/>
            </w:pPr>
            <w:r>
              <w:t>2.3.</w:t>
            </w:r>
          </w:p>
        </w:tc>
        <w:tc>
          <w:tcPr>
            <w:tcW w:w="7370" w:type="dxa"/>
            <w:gridSpan w:val="2"/>
          </w:tcPr>
          <w:p w:rsidR="00F06C9B" w:rsidRDefault="00F06C9B">
            <w:pPr>
              <w:pStyle w:val="ConsPlusNormal"/>
            </w:pPr>
            <w:r>
              <w:t>График приема заявителей:</w:t>
            </w:r>
          </w:p>
        </w:tc>
      </w:tr>
      <w:tr w:rsidR="00F06C9B">
        <w:tc>
          <w:tcPr>
            <w:tcW w:w="680" w:type="dxa"/>
          </w:tcPr>
          <w:p w:rsidR="00F06C9B" w:rsidRDefault="00F06C9B">
            <w:pPr>
              <w:pStyle w:val="ConsPlusNormal"/>
            </w:pPr>
          </w:p>
        </w:tc>
        <w:tc>
          <w:tcPr>
            <w:tcW w:w="1871" w:type="dxa"/>
          </w:tcPr>
          <w:p w:rsidR="00F06C9B" w:rsidRDefault="00F06C9B">
            <w:pPr>
              <w:pStyle w:val="ConsPlusNormal"/>
            </w:pPr>
            <w:r>
              <w:t>Понедельник:</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Вторник:</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Среда:</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Четверг:</w:t>
            </w:r>
          </w:p>
        </w:tc>
        <w:tc>
          <w:tcPr>
            <w:tcW w:w="5499" w:type="dxa"/>
          </w:tcPr>
          <w:p w:rsidR="00F06C9B" w:rsidRDefault="00F06C9B">
            <w:pPr>
              <w:pStyle w:val="ConsPlusNormal"/>
            </w:pPr>
            <w:r>
              <w:t>09:00 - 13:00, 14:00 - 18:00</w:t>
            </w:r>
          </w:p>
        </w:tc>
      </w:tr>
      <w:tr w:rsidR="00F06C9B">
        <w:tc>
          <w:tcPr>
            <w:tcW w:w="680" w:type="dxa"/>
          </w:tcPr>
          <w:p w:rsidR="00F06C9B" w:rsidRDefault="00F06C9B">
            <w:pPr>
              <w:pStyle w:val="ConsPlusNormal"/>
            </w:pPr>
          </w:p>
        </w:tc>
        <w:tc>
          <w:tcPr>
            <w:tcW w:w="1871" w:type="dxa"/>
          </w:tcPr>
          <w:p w:rsidR="00F06C9B" w:rsidRDefault="00F06C9B">
            <w:pPr>
              <w:pStyle w:val="ConsPlusNormal"/>
            </w:pPr>
            <w:r>
              <w:t>Пятница:</w:t>
            </w:r>
          </w:p>
        </w:tc>
        <w:tc>
          <w:tcPr>
            <w:tcW w:w="5499" w:type="dxa"/>
          </w:tcPr>
          <w:p w:rsidR="00F06C9B" w:rsidRDefault="00F06C9B">
            <w:pPr>
              <w:pStyle w:val="ConsPlusNormal"/>
            </w:pPr>
            <w:r>
              <w:t>09:00 - 13:00, 14:00 - 17:00</w:t>
            </w:r>
          </w:p>
        </w:tc>
      </w:tr>
      <w:tr w:rsidR="00F06C9B">
        <w:tc>
          <w:tcPr>
            <w:tcW w:w="680" w:type="dxa"/>
          </w:tcPr>
          <w:p w:rsidR="00F06C9B" w:rsidRDefault="00F06C9B">
            <w:pPr>
              <w:pStyle w:val="ConsPlusNormal"/>
            </w:pPr>
            <w:r>
              <w:t>2.4.</w:t>
            </w:r>
          </w:p>
        </w:tc>
        <w:tc>
          <w:tcPr>
            <w:tcW w:w="7370" w:type="dxa"/>
            <w:gridSpan w:val="2"/>
          </w:tcPr>
          <w:p w:rsidR="00F06C9B" w:rsidRDefault="00F06C9B">
            <w:pPr>
              <w:pStyle w:val="ConsPlusNormal"/>
            </w:pPr>
            <w:r>
              <w:t>Контактный телефон органа, предоставляющего муниципальную услугу: 8 (423-37) 4-32-13</w:t>
            </w:r>
          </w:p>
        </w:tc>
      </w:tr>
      <w:tr w:rsidR="00F06C9B">
        <w:tc>
          <w:tcPr>
            <w:tcW w:w="680" w:type="dxa"/>
          </w:tcPr>
          <w:p w:rsidR="00F06C9B" w:rsidRDefault="00F06C9B">
            <w:pPr>
              <w:pStyle w:val="ConsPlusNormal"/>
            </w:pPr>
            <w:r>
              <w:t>2.5.</w:t>
            </w:r>
          </w:p>
        </w:tc>
        <w:tc>
          <w:tcPr>
            <w:tcW w:w="7370" w:type="dxa"/>
            <w:gridSpan w:val="2"/>
          </w:tcPr>
          <w:p w:rsidR="00F06C9B" w:rsidRDefault="00F06C9B">
            <w:pPr>
              <w:pStyle w:val="ConsPlusNormal"/>
            </w:pPr>
            <w:r>
              <w:t>Официальный сайт органа, предоставляющего муниципальную услугу: www.artemokrug.ru</w:t>
            </w:r>
          </w:p>
        </w:tc>
      </w:tr>
      <w:tr w:rsidR="00F06C9B">
        <w:tc>
          <w:tcPr>
            <w:tcW w:w="680" w:type="dxa"/>
          </w:tcPr>
          <w:p w:rsidR="00F06C9B" w:rsidRDefault="00F06C9B">
            <w:pPr>
              <w:pStyle w:val="ConsPlusNormal"/>
            </w:pPr>
            <w:r>
              <w:t>2.6.</w:t>
            </w:r>
          </w:p>
        </w:tc>
        <w:tc>
          <w:tcPr>
            <w:tcW w:w="7370" w:type="dxa"/>
            <w:gridSpan w:val="2"/>
          </w:tcPr>
          <w:p w:rsidR="00F06C9B" w:rsidRDefault="00F06C9B">
            <w:pPr>
              <w:pStyle w:val="ConsPlusNormal"/>
            </w:pPr>
            <w:r>
              <w:t>Адрес электронной почты органа, предоставляющего муниципальную услугу: admartm@mail.primorye.ru</w:t>
            </w:r>
          </w:p>
        </w:tc>
      </w:tr>
      <w:tr w:rsidR="00F06C9B">
        <w:tc>
          <w:tcPr>
            <w:tcW w:w="680" w:type="dxa"/>
          </w:tcPr>
          <w:p w:rsidR="00F06C9B" w:rsidRDefault="00F06C9B">
            <w:pPr>
              <w:pStyle w:val="ConsPlusNormal"/>
            </w:pPr>
            <w:r>
              <w:t>3.</w:t>
            </w:r>
          </w:p>
        </w:tc>
        <w:tc>
          <w:tcPr>
            <w:tcW w:w="7370" w:type="dxa"/>
            <w:gridSpan w:val="2"/>
          </w:tcPr>
          <w:p w:rsidR="00F06C9B" w:rsidRDefault="00F06C9B">
            <w:pPr>
              <w:pStyle w:val="ConsPlusNormal"/>
              <w:jc w:val="center"/>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F06C9B">
        <w:tc>
          <w:tcPr>
            <w:tcW w:w="680" w:type="dxa"/>
          </w:tcPr>
          <w:p w:rsidR="00F06C9B" w:rsidRDefault="00F06C9B">
            <w:pPr>
              <w:pStyle w:val="ConsPlusNormal"/>
            </w:pPr>
            <w:r>
              <w:t>3.1.</w:t>
            </w:r>
          </w:p>
        </w:tc>
        <w:tc>
          <w:tcPr>
            <w:tcW w:w="7370" w:type="dxa"/>
            <w:gridSpan w:val="2"/>
          </w:tcPr>
          <w:p w:rsidR="00F06C9B" w:rsidRDefault="00F06C9B">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F06C9B">
        <w:tc>
          <w:tcPr>
            <w:tcW w:w="680" w:type="dxa"/>
          </w:tcPr>
          <w:p w:rsidR="00F06C9B" w:rsidRDefault="00F06C9B">
            <w:pPr>
              <w:pStyle w:val="ConsPlusNormal"/>
            </w:pPr>
            <w:r>
              <w:t>3.2.</w:t>
            </w:r>
          </w:p>
        </w:tc>
        <w:tc>
          <w:tcPr>
            <w:tcW w:w="7370" w:type="dxa"/>
            <w:gridSpan w:val="2"/>
          </w:tcPr>
          <w:p w:rsidR="00F06C9B" w:rsidRDefault="00F06C9B">
            <w:pPr>
              <w:pStyle w:val="ConsPlusNormal"/>
            </w:pPr>
            <w:r>
              <w:t>Единый телефон сети МФЦ, расположенных на территории Приморского края: 8 (423) 201-01-56</w:t>
            </w:r>
          </w:p>
          <w:p w:rsidR="00F06C9B" w:rsidRDefault="00F06C9B">
            <w:pPr>
              <w:pStyle w:val="ConsPlusNormal"/>
            </w:pPr>
            <w:r>
              <w:t>Адрес электронной почты: info@mfc-25.ru</w:t>
            </w:r>
          </w:p>
        </w:tc>
      </w:tr>
      <w:tr w:rsidR="00F06C9B">
        <w:tc>
          <w:tcPr>
            <w:tcW w:w="680" w:type="dxa"/>
          </w:tcPr>
          <w:p w:rsidR="00F06C9B" w:rsidRDefault="00F06C9B">
            <w:pPr>
              <w:pStyle w:val="ConsPlusNormal"/>
            </w:pPr>
            <w:r>
              <w:t>4.</w:t>
            </w:r>
          </w:p>
        </w:tc>
        <w:tc>
          <w:tcPr>
            <w:tcW w:w="7370" w:type="dxa"/>
            <w:gridSpan w:val="2"/>
          </w:tcPr>
          <w:p w:rsidR="00F06C9B" w:rsidRDefault="00F06C9B">
            <w:pPr>
              <w:pStyle w:val="ConsPlusNormal"/>
              <w:jc w:val="center"/>
            </w:pPr>
            <w:r>
              <w:t>Перечень структурных подразделений КГАУ "МФЦ Приморского края" (далее - МФЦ)</w:t>
            </w:r>
          </w:p>
        </w:tc>
      </w:tr>
      <w:tr w:rsidR="00F06C9B">
        <w:tc>
          <w:tcPr>
            <w:tcW w:w="680" w:type="dxa"/>
          </w:tcPr>
          <w:p w:rsidR="00F06C9B" w:rsidRDefault="00F06C9B">
            <w:pPr>
              <w:pStyle w:val="ConsPlusNormal"/>
            </w:pPr>
            <w:r>
              <w:t>4.1.</w:t>
            </w:r>
          </w:p>
        </w:tc>
        <w:tc>
          <w:tcPr>
            <w:tcW w:w="7370" w:type="dxa"/>
            <w:gridSpan w:val="2"/>
          </w:tcPr>
          <w:p w:rsidR="00F06C9B" w:rsidRDefault="00F06C9B">
            <w:pPr>
              <w:pStyle w:val="ConsPlusNormal"/>
            </w:pPr>
            <w:r>
              <w:t>Артемовское отделение.</w:t>
            </w:r>
          </w:p>
          <w:p w:rsidR="00F06C9B" w:rsidRDefault="00F06C9B">
            <w:pPr>
              <w:pStyle w:val="ConsPlusNormal"/>
            </w:pPr>
            <w:r>
              <w:t>г. Артем, ул. Интернациональная, 56, тел.: 8 (423) 201-01-56</w:t>
            </w:r>
          </w:p>
          <w:p w:rsidR="00F06C9B" w:rsidRDefault="00F06C9B">
            <w:pPr>
              <w:pStyle w:val="ConsPlusNormal"/>
            </w:pPr>
            <w:r>
              <w:t>График работы МФЦ:</w:t>
            </w:r>
          </w:p>
          <w:p w:rsidR="00F06C9B" w:rsidRDefault="00F06C9B">
            <w:pPr>
              <w:pStyle w:val="ConsPlusNormal"/>
            </w:pPr>
            <w:r>
              <w:t>понедельник - вторник, четверг - пятница: 08:00 - 20:00,</w:t>
            </w:r>
          </w:p>
          <w:p w:rsidR="00F06C9B" w:rsidRDefault="00F06C9B">
            <w:pPr>
              <w:pStyle w:val="ConsPlusNormal"/>
            </w:pPr>
            <w:r>
              <w:t>среда: 10:00 - 20:00,</w:t>
            </w:r>
          </w:p>
          <w:p w:rsidR="00F06C9B" w:rsidRDefault="00F06C9B">
            <w:pPr>
              <w:pStyle w:val="ConsPlusNormal"/>
            </w:pPr>
            <w:r>
              <w:t>суббота, воскресенье: 08:00 - 19:00</w:t>
            </w:r>
          </w:p>
        </w:tc>
      </w:tr>
      <w:tr w:rsidR="00F06C9B">
        <w:tc>
          <w:tcPr>
            <w:tcW w:w="680" w:type="dxa"/>
          </w:tcPr>
          <w:p w:rsidR="00F06C9B" w:rsidRDefault="00F06C9B">
            <w:pPr>
              <w:pStyle w:val="ConsPlusNormal"/>
            </w:pPr>
            <w:r>
              <w:t>4.2.</w:t>
            </w:r>
          </w:p>
        </w:tc>
        <w:tc>
          <w:tcPr>
            <w:tcW w:w="7370" w:type="dxa"/>
            <w:gridSpan w:val="2"/>
          </w:tcPr>
          <w:p w:rsidR="00F06C9B" w:rsidRDefault="00F06C9B">
            <w:pPr>
              <w:pStyle w:val="ConsPlusNormal"/>
            </w:pPr>
            <w:r>
              <w:t>Артемовское отделение ТОСП на ул. Сахалинской.</w:t>
            </w:r>
          </w:p>
          <w:p w:rsidR="00F06C9B" w:rsidRDefault="00F06C9B">
            <w:pPr>
              <w:pStyle w:val="ConsPlusNormal"/>
            </w:pPr>
            <w:r>
              <w:t>г. Артем, ул. Сахалинская, 1, тел.: 8 (423) 201-01-56</w:t>
            </w:r>
          </w:p>
        </w:tc>
      </w:tr>
      <w:tr w:rsidR="00F06C9B">
        <w:tc>
          <w:tcPr>
            <w:tcW w:w="680" w:type="dxa"/>
          </w:tcPr>
          <w:p w:rsidR="00F06C9B" w:rsidRDefault="00F06C9B">
            <w:pPr>
              <w:pStyle w:val="ConsPlusNormal"/>
            </w:pPr>
            <w:r>
              <w:t>4.3</w:t>
            </w:r>
          </w:p>
        </w:tc>
        <w:tc>
          <w:tcPr>
            <w:tcW w:w="7370" w:type="dxa"/>
            <w:gridSpan w:val="2"/>
          </w:tcPr>
          <w:p w:rsidR="00F06C9B" w:rsidRDefault="00F06C9B">
            <w:pPr>
              <w:pStyle w:val="ConsPlusNormal"/>
            </w:pPr>
            <w:r>
              <w:t>Артемовское отделение ТОСП на ул. Вахрушева.</w:t>
            </w:r>
          </w:p>
          <w:p w:rsidR="00F06C9B" w:rsidRDefault="00F06C9B">
            <w:pPr>
              <w:pStyle w:val="ConsPlusNormal"/>
            </w:pPr>
            <w:r>
              <w:t>г. Артем, ул. Вахрушева, 13, тел.: 8 (423) 201-01-56</w:t>
            </w:r>
          </w:p>
        </w:tc>
      </w:tr>
      <w:tr w:rsidR="00F06C9B">
        <w:tc>
          <w:tcPr>
            <w:tcW w:w="680" w:type="dxa"/>
          </w:tcPr>
          <w:p w:rsidR="00F06C9B" w:rsidRDefault="00F06C9B">
            <w:pPr>
              <w:pStyle w:val="ConsPlusNormal"/>
            </w:pPr>
            <w:r>
              <w:t>4.4</w:t>
            </w:r>
          </w:p>
        </w:tc>
        <w:tc>
          <w:tcPr>
            <w:tcW w:w="7370" w:type="dxa"/>
            <w:gridSpan w:val="2"/>
          </w:tcPr>
          <w:p w:rsidR="00F06C9B" w:rsidRDefault="00F06C9B">
            <w:pPr>
              <w:pStyle w:val="ConsPlusNormal"/>
            </w:pPr>
            <w:r>
              <w:t>Артемовское отделение ТОСП на ул. Днепростроевской.</w:t>
            </w:r>
          </w:p>
          <w:p w:rsidR="00F06C9B" w:rsidRDefault="00F06C9B">
            <w:pPr>
              <w:pStyle w:val="ConsPlusNormal"/>
            </w:pPr>
            <w:r>
              <w:t>г. Артем, ул. Днепростроевская, 8, тел.: 8 (423) 201-01-56</w:t>
            </w:r>
          </w:p>
        </w:tc>
      </w:tr>
      <w:tr w:rsidR="00F06C9B">
        <w:tc>
          <w:tcPr>
            <w:tcW w:w="680" w:type="dxa"/>
          </w:tcPr>
          <w:p w:rsidR="00F06C9B" w:rsidRDefault="00F06C9B">
            <w:pPr>
              <w:pStyle w:val="ConsPlusNormal"/>
            </w:pPr>
            <w:r>
              <w:t>4.5</w:t>
            </w:r>
          </w:p>
        </w:tc>
        <w:tc>
          <w:tcPr>
            <w:tcW w:w="7370" w:type="dxa"/>
            <w:gridSpan w:val="2"/>
          </w:tcPr>
          <w:p w:rsidR="00F06C9B" w:rsidRDefault="00F06C9B">
            <w:pPr>
              <w:pStyle w:val="ConsPlusNormal"/>
            </w:pPr>
            <w:r>
              <w:t>Артемовское отделение ТОСП на ул. Черноморской.</w:t>
            </w:r>
          </w:p>
          <w:p w:rsidR="00F06C9B" w:rsidRDefault="00F06C9B">
            <w:pPr>
              <w:pStyle w:val="ConsPlusNormal"/>
            </w:pPr>
            <w:r>
              <w:t>г. Артем, ул. Черноморская, 16/18, тел.: 8 (423) 201-01-56</w:t>
            </w:r>
          </w:p>
        </w:tc>
      </w:tr>
      <w:tr w:rsidR="00F06C9B">
        <w:tc>
          <w:tcPr>
            <w:tcW w:w="680" w:type="dxa"/>
          </w:tcPr>
          <w:p w:rsidR="00F06C9B" w:rsidRDefault="00F06C9B">
            <w:pPr>
              <w:pStyle w:val="ConsPlusNormal"/>
            </w:pPr>
            <w:r>
              <w:t>4.6</w:t>
            </w:r>
          </w:p>
        </w:tc>
        <w:tc>
          <w:tcPr>
            <w:tcW w:w="7370" w:type="dxa"/>
            <w:gridSpan w:val="2"/>
          </w:tcPr>
          <w:p w:rsidR="00F06C9B" w:rsidRDefault="00F06C9B">
            <w:pPr>
              <w:pStyle w:val="ConsPlusNormal"/>
            </w:pPr>
            <w:r>
              <w:t>Артемовское отделение ТОСП с. Кневичи.</w:t>
            </w:r>
          </w:p>
          <w:p w:rsidR="00F06C9B" w:rsidRDefault="00F06C9B">
            <w:pPr>
              <w:pStyle w:val="ConsPlusNormal"/>
            </w:pPr>
            <w:r>
              <w:t>г. Артем, с. Кневичи, ул. Авиационная, 4, тел.: 8 (423) 201-01-56</w:t>
            </w:r>
          </w:p>
        </w:tc>
      </w:tr>
      <w:tr w:rsidR="00F06C9B">
        <w:tc>
          <w:tcPr>
            <w:tcW w:w="680" w:type="dxa"/>
          </w:tcPr>
          <w:p w:rsidR="00F06C9B" w:rsidRDefault="00F06C9B">
            <w:pPr>
              <w:pStyle w:val="ConsPlusNormal"/>
            </w:pPr>
            <w:r>
              <w:t>4.7</w:t>
            </w:r>
          </w:p>
        </w:tc>
        <w:tc>
          <w:tcPr>
            <w:tcW w:w="7370" w:type="dxa"/>
            <w:gridSpan w:val="2"/>
          </w:tcPr>
          <w:p w:rsidR="00F06C9B" w:rsidRDefault="00F06C9B">
            <w:pPr>
              <w:pStyle w:val="ConsPlusNormal"/>
            </w:pPr>
            <w:r>
              <w:t>График работы ТОСП Артемовского отделения КГАУ "МФЦ Приморского края"</w:t>
            </w:r>
          </w:p>
          <w:p w:rsidR="00F06C9B" w:rsidRDefault="00F06C9B">
            <w:pPr>
              <w:pStyle w:val="ConsPlusNormal"/>
            </w:pPr>
            <w:r>
              <w:t>понедельник - вторник, четверг - пятница: с 09:00 до 18:00,</w:t>
            </w:r>
          </w:p>
          <w:p w:rsidR="00F06C9B" w:rsidRDefault="00F06C9B">
            <w:pPr>
              <w:pStyle w:val="ConsPlusNormal"/>
            </w:pPr>
            <w:r>
              <w:t>среда: с 11:00 до 18:00,</w:t>
            </w:r>
          </w:p>
          <w:p w:rsidR="00F06C9B" w:rsidRDefault="00F06C9B">
            <w:pPr>
              <w:pStyle w:val="ConsPlusNormal"/>
            </w:pPr>
            <w:r>
              <w:t>перерыв с 13:00 до 14:00</w:t>
            </w:r>
          </w:p>
        </w:tc>
      </w:tr>
    </w:tbl>
    <w:p w:rsidR="00F06C9B" w:rsidRDefault="00F06C9B">
      <w:pPr>
        <w:pStyle w:val="ConsPlusNormal"/>
        <w:jc w:val="both"/>
      </w:pPr>
    </w:p>
    <w:p w:rsidR="00F06C9B" w:rsidRDefault="00F06C9B">
      <w:pPr>
        <w:pStyle w:val="ConsPlusNormal"/>
        <w:jc w:val="both"/>
      </w:pPr>
    </w:p>
    <w:p w:rsidR="00F06C9B" w:rsidRDefault="00F06C9B">
      <w:pPr>
        <w:pStyle w:val="ConsPlusNormal"/>
        <w:pBdr>
          <w:bottom w:val="single" w:sz="6" w:space="0" w:color="auto"/>
        </w:pBdr>
        <w:spacing w:before="100" w:after="100"/>
        <w:jc w:val="both"/>
        <w:rPr>
          <w:sz w:val="2"/>
          <w:szCs w:val="2"/>
        </w:rPr>
      </w:pPr>
    </w:p>
    <w:bookmarkEnd w:id="0"/>
    <w:p w:rsidR="001B2606" w:rsidRDefault="001B2606"/>
    <w:sectPr w:rsidR="001B2606" w:rsidSect="00E30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C9B"/>
    <w:rsid w:val="001B2606"/>
    <w:rsid w:val="00F06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C869E-71CC-4DFF-AB74-E354B396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C9B"/>
    <w:pPr>
      <w:widowControl w:val="0"/>
      <w:autoSpaceDE w:val="0"/>
      <w:autoSpaceDN w:val="0"/>
    </w:pPr>
    <w:rPr>
      <w:rFonts w:eastAsia="Times New Roman" w:cs="Calibri"/>
      <w:sz w:val="22"/>
      <w:szCs w:val="22"/>
    </w:rPr>
  </w:style>
  <w:style w:type="paragraph" w:customStyle="1" w:styleId="ConsPlusNonformat">
    <w:name w:val="ConsPlusNonformat"/>
    <w:rsid w:val="00F06C9B"/>
    <w:pPr>
      <w:widowControl w:val="0"/>
      <w:autoSpaceDE w:val="0"/>
      <w:autoSpaceDN w:val="0"/>
    </w:pPr>
    <w:rPr>
      <w:rFonts w:ascii="Courier New" w:eastAsia="Times New Roman" w:hAnsi="Courier New" w:cs="Courier New"/>
      <w:szCs w:val="22"/>
    </w:rPr>
  </w:style>
  <w:style w:type="paragraph" w:customStyle="1" w:styleId="ConsPlusTitle">
    <w:name w:val="ConsPlusTitle"/>
    <w:rsid w:val="00F06C9B"/>
    <w:pPr>
      <w:widowControl w:val="0"/>
      <w:autoSpaceDE w:val="0"/>
      <w:autoSpaceDN w:val="0"/>
    </w:pPr>
    <w:rPr>
      <w:rFonts w:eastAsia="Times New Roman" w:cs="Calibri"/>
      <w:b/>
      <w:sz w:val="22"/>
      <w:szCs w:val="22"/>
    </w:rPr>
  </w:style>
  <w:style w:type="paragraph" w:customStyle="1" w:styleId="ConsPlusCell">
    <w:name w:val="ConsPlusCell"/>
    <w:rsid w:val="00F06C9B"/>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F06C9B"/>
    <w:pPr>
      <w:widowControl w:val="0"/>
      <w:autoSpaceDE w:val="0"/>
      <w:autoSpaceDN w:val="0"/>
    </w:pPr>
    <w:rPr>
      <w:rFonts w:eastAsia="Times New Roman" w:cs="Calibri"/>
      <w:sz w:val="22"/>
      <w:szCs w:val="22"/>
    </w:rPr>
  </w:style>
  <w:style w:type="paragraph" w:customStyle="1" w:styleId="ConsPlusTitlePage">
    <w:name w:val="ConsPlusTitlePage"/>
    <w:rsid w:val="00F06C9B"/>
    <w:pPr>
      <w:widowControl w:val="0"/>
      <w:autoSpaceDE w:val="0"/>
      <w:autoSpaceDN w:val="0"/>
    </w:pPr>
    <w:rPr>
      <w:rFonts w:ascii="Tahoma" w:eastAsia="Times New Roman" w:hAnsi="Tahoma" w:cs="Tahoma"/>
      <w:szCs w:val="22"/>
    </w:rPr>
  </w:style>
  <w:style w:type="paragraph" w:customStyle="1" w:styleId="ConsPlusJurTerm">
    <w:name w:val="ConsPlusJurTerm"/>
    <w:rsid w:val="00F06C9B"/>
    <w:pPr>
      <w:widowControl w:val="0"/>
      <w:autoSpaceDE w:val="0"/>
      <w:autoSpaceDN w:val="0"/>
    </w:pPr>
    <w:rPr>
      <w:rFonts w:ascii="Tahoma" w:eastAsia="Times New Roman" w:hAnsi="Tahoma" w:cs="Tahoma"/>
      <w:sz w:val="26"/>
      <w:szCs w:val="22"/>
    </w:rPr>
  </w:style>
  <w:style w:type="paragraph" w:customStyle="1" w:styleId="ConsPlusTextList">
    <w:name w:val="ConsPlusTextList"/>
    <w:rsid w:val="00F06C9B"/>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0&amp;n=134191&amp;dst=100007" TargetMode="External"/><Relationship Id="rId117" Type="http://schemas.openxmlformats.org/officeDocument/2006/relationships/hyperlink" Target="https://login.consultant.ru/link/?req=doc&amp;base=RLAW020&amp;n=134191&amp;dst=100022" TargetMode="External"/><Relationship Id="rId21" Type="http://schemas.openxmlformats.org/officeDocument/2006/relationships/hyperlink" Target="https://login.consultant.ru/link/?req=doc&amp;base=RLAW020&amp;n=120850&amp;dst=100021" TargetMode="External"/><Relationship Id="rId42" Type="http://schemas.openxmlformats.org/officeDocument/2006/relationships/hyperlink" Target="https://login.consultant.ru/link/?req=doc&amp;base=RLAW020&amp;n=95578&amp;dst=100046" TargetMode="External"/><Relationship Id="rId47" Type="http://schemas.openxmlformats.org/officeDocument/2006/relationships/hyperlink" Target="https://login.consultant.ru/link/?req=doc&amp;base=LAW&amp;n=394733" TargetMode="External"/><Relationship Id="rId63" Type="http://schemas.openxmlformats.org/officeDocument/2006/relationships/hyperlink" Target="https://login.consultant.ru/link/?req=doc&amp;base=RLAW020&amp;n=95578&amp;dst=100051" TargetMode="External"/><Relationship Id="rId68" Type="http://schemas.openxmlformats.org/officeDocument/2006/relationships/hyperlink" Target="https://login.consultant.ru/link/?req=doc&amp;base=RLAW020&amp;n=134191&amp;dst=100006" TargetMode="External"/><Relationship Id="rId84" Type="http://schemas.openxmlformats.org/officeDocument/2006/relationships/hyperlink" Target="https://login.consultant.ru/link/?req=doc&amp;base=RLAW020&amp;n=180445&amp;dst=100007" TargetMode="External"/><Relationship Id="rId89" Type="http://schemas.openxmlformats.org/officeDocument/2006/relationships/hyperlink" Target="https://login.consultant.ru/link/?req=doc&amp;base=RLAW020&amp;n=134191&amp;dst=100019" TargetMode="External"/><Relationship Id="rId112" Type="http://schemas.openxmlformats.org/officeDocument/2006/relationships/hyperlink" Target="https://login.consultant.ru/link/?req=doc&amp;base=RLAW020&amp;n=127160&amp;dst=100041" TargetMode="External"/><Relationship Id="rId16" Type="http://schemas.openxmlformats.org/officeDocument/2006/relationships/hyperlink" Target="https://login.consultant.ru/link/?req=doc&amp;base=RLAW020&amp;n=194148" TargetMode="External"/><Relationship Id="rId107" Type="http://schemas.openxmlformats.org/officeDocument/2006/relationships/hyperlink" Target="https://login.consultant.ru/link/?req=doc&amp;base=RLAW020&amp;n=127160&amp;dst=100038" TargetMode="External"/><Relationship Id="rId11" Type="http://schemas.openxmlformats.org/officeDocument/2006/relationships/hyperlink" Target="https://login.consultant.ru/link/?req=doc&amp;base=RLAW020&amp;n=134191&amp;dst=100005" TargetMode="External"/><Relationship Id="rId24" Type="http://schemas.openxmlformats.org/officeDocument/2006/relationships/hyperlink" Target="https://login.consultant.ru/link/?req=doc&amp;base=RLAW020&amp;n=134191&amp;dst=100006" TargetMode="External"/><Relationship Id="rId3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LAW&amp;n=440499" TargetMode="External"/><Relationship Id="rId40" Type="http://schemas.openxmlformats.org/officeDocument/2006/relationships/hyperlink" Target="https://login.consultant.ru/link/?req=doc&amp;base=LAW&amp;n=422007" TargetMode="External"/><Relationship Id="rId45" Type="http://schemas.openxmlformats.org/officeDocument/2006/relationships/hyperlink" Target="https://login.consultant.ru/link/?req=doc&amp;base=LAW&amp;n=191451" TargetMode="External"/><Relationship Id="rId53" Type="http://schemas.openxmlformats.org/officeDocument/2006/relationships/hyperlink" Target="https://login.consultant.ru/link/?req=doc&amp;base=LAW&amp;n=440499&amp;dst=89" TargetMode="External"/><Relationship Id="rId58" Type="http://schemas.openxmlformats.org/officeDocument/2006/relationships/hyperlink" Target="https://login.consultant.ru/link/?req=doc&amp;base=RLAW020&amp;n=120847&amp;dst=100011" TargetMode="External"/><Relationship Id="rId66" Type="http://schemas.openxmlformats.org/officeDocument/2006/relationships/hyperlink" Target="https://login.consultant.ru/link/?req=doc&amp;base=RLAW020&amp;n=95578&amp;dst=100055" TargetMode="External"/><Relationship Id="rId74" Type="http://schemas.openxmlformats.org/officeDocument/2006/relationships/hyperlink" Target="https://login.consultant.ru/link/?req=doc&amp;base=RLAW020&amp;n=95578&amp;dst=100063" TargetMode="External"/><Relationship Id="rId79" Type="http://schemas.openxmlformats.org/officeDocument/2006/relationships/hyperlink" Target="https://login.consultant.ru/link/?req=doc&amp;base=LAW&amp;n=440499&amp;dst=89" TargetMode="External"/><Relationship Id="rId87" Type="http://schemas.openxmlformats.org/officeDocument/2006/relationships/hyperlink" Target="https://login.consultant.ru/link/?req=doc&amp;base=RLAW020&amp;n=95578&amp;dst=100072" TargetMode="External"/><Relationship Id="rId102" Type="http://schemas.openxmlformats.org/officeDocument/2006/relationships/hyperlink" Target="https://login.consultant.ru/link/?req=doc&amp;base=LAW&amp;n=461836" TargetMode="External"/><Relationship Id="rId110" Type="http://schemas.openxmlformats.org/officeDocument/2006/relationships/hyperlink" Target="https://login.consultant.ru/link/?req=doc&amp;base=RLAW020&amp;n=180445&amp;dst=100007" TargetMode="External"/><Relationship Id="rId115" Type="http://schemas.openxmlformats.org/officeDocument/2006/relationships/hyperlink" Target="https://login.consultant.ru/link/?req=doc&amp;base=LAW&amp;n=454103&amp;dst=16" TargetMode="External"/><Relationship Id="rId5" Type="http://schemas.openxmlformats.org/officeDocument/2006/relationships/hyperlink" Target="https://login.consultant.ru/link/?req=doc&amp;base=RLAW020&amp;n=61510&amp;dst=100005" TargetMode="External"/><Relationship Id="rId61" Type="http://schemas.openxmlformats.org/officeDocument/2006/relationships/hyperlink" Target="https://login.consultant.ru/link/?req=doc&amp;base=RLAW020&amp;n=127160&amp;dst=100032" TargetMode="External"/><Relationship Id="rId82" Type="http://schemas.openxmlformats.org/officeDocument/2006/relationships/hyperlink" Target="https://login.consultant.ru/link/?req=doc&amp;base=RLAW020&amp;n=95578&amp;dst=100067" TargetMode="External"/><Relationship Id="rId90" Type="http://schemas.openxmlformats.org/officeDocument/2006/relationships/hyperlink" Target="https://login.consultant.ru/link/?req=doc&amp;base=RLAW020&amp;n=134191&amp;dst=100021" TargetMode="External"/><Relationship Id="rId95" Type="http://schemas.openxmlformats.org/officeDocument/2006/relationships/hyperlink" Target="https://login.consultant.ru/link/?req=doc&amp;base=RLAW020&amp;n=120847&amp;dst=100015" TargetMode="External"/><Relationship Id="rId19" Type="http://schemas.openxmlformats.org/officeDocument/2006/relationships/hyperlink" Target="https://login.consultant.ru/link/?req=doc&amp;base=RLAW020&amp;n=120847&amp;dst=100010" TargetMode="External"/><Relationship Id="rId14" Type="http://schemas.openxmlformats.org/officeDocument/2006/relationships/hyperlink" Target="https://login.consultant.ru/link/?req=doc&amp;base=LAW&amp;n=300303" TargetMode="External"/><Relationship Id="rId22" Type="http://schemas.openxmlformats.org/officeDocument/2006/relationships/hyperlink" Target="https://login.consultant.ru/link/?req=doc&amp;base=RLAW020&amp;n=180434&amp;dst=100007" TargetMode="External"/><Relationship Id="rId27" Type="http://schemas.openxmlformats.org/officeDocument/2006/relationships/hyperlink" Target="https://login.consultant.ru/link/?req=doc&amp;base=RLAW020&amp;n=134191&amp;dst=100009" TargetMode="External"/><Relationship Id="rId30" Type="http://schemas.openxmlformats.org/officeDocument/2006/relationships/hyperlink" Target="https://login.consultant.ru/link/?req=doc&amp;base=RLAW020&amp;n=120847&amp;dst=100010" TargetMode="External"/><Relationship Id="rId35" Type="http://schemas.openxmlformats.org/officeDocument/2006/relationships/hyperlink" Target="https://login.consultant.ru/link/?req=doc&amp;base=LAW&amp;n=461117" TargetMode="External"/><Relationship Id="rId43" Type="http://schemas.openxmlformats.org/officeDocument/2006/relationships/hyperlink" Target="https://login.consultant.ru/link/?req=doc&amp;base=LAW&amp;n=453313" TargetMode="External"/><Relationship Id="rId48" Type="http://schemas.openxmlformats.org/officeDocument/2006/relationships/hyperlink" Target="https://login.consultant.ru/link/?req=doc&amp;base=RLAW020&amp;n=194148" TargetMode="External"/><Relationship Id="rId56" Type="http://schemas.openxmlformats.org/officeDocument/2006/relationships/hyperlink" Target="https://login.consultant.ru/link/?req=doc&amp;base=LAW&amp;n=464169" TargetMode="External"/><Relationship Id="rId64" Type="http://schemas.openxmlformats.org/officeDocument/2006/relationships/hyperlink" Target="https://login.consultant.ru/link/?req=doc&amp;base=RLAW020&amp;n=95578&amp;dst=100052" TargetMode="External"/><Relationship Id="rId69" Type="http://schemas.openxmlformats.org/officeDocument/2006/relationships/hyperlink" Target="https://login.consultant.ru/link/?req=doc&amp;base=RLAW020&amp;n=95578&amp;dst=100058" TargetMode="External"/><Relationship Id="rId77" Type="http://schemas.openxmlformats.org/officeDocument/2006/relationships/hyperlink" Target="https://login.consultant.ru/link/?req=doc&amp;base=RLAW020&amp;n=120847&amp;dst=100015" TargetMode="External"/><Relationship Id="rId100" Type="http://schemas.openxmlformats.org/officeDocument/2006/relationships/hyperlink" Target="https://login.consultant.ru/link/?req=doc&amp;base=LAW&amp;n=440499&amp;dst=89" TargetMode="External"/><Relationship Id="rId105" Type="http://schemas.openxmlformats.org/officeDocument/2006/relationships/hyperlink" Target="https://login.consultant.ru/link/?req=doc&amp;base=RLAW020&amp;n=50542&amp;dst=100012" TargetMode="External"/><Relationship Id="rId113" Type="http://schemas.openxmlformats.org/officeDocument/2006/relationships/hyperlink" Target="https://login.consultant.ru/link/?req=doc&amp;base=RLAW020&amp;n=127160&amp;dst=100043" TargetMode="External"/><Relationship Id="rId118" Type="http://schemas.openxmlformats.org/officeDocument/2006/relationships/fontTable" Target="fontTable.xml"/><Relationship Id="rId8" Type="http://schemas.openxmlformats.org/officeDocument/2006/relationships/hyperlink" Target="https://login.consultant.ru/link/?req=doc&amp;base=RLAW020&amp;n=120850&amp;dst=100020" TargetMode="External"/><Relationship Id="rId51" Type="http://schemas.openxmlformats.org/officeDocument/2006/relationships/hyperlink" Target="https://login.consultant.ru/link/?req=doc&amp;base=RLAW020&amp;n=95578&amp;dst=100050" TargetMode="External"/><Relationship Id="rId72" Type="http://schemas.openxmlformats.org/officeDocument/2006/relationships/hyperlink" Target="https://login.consultant.ru/link/?req=doc&amp;base=RLAW020&amp;n=134191&amp;dst=100006" TargetMode="External"/><Relationship Id="rId80" Type="http://schemas.openxmlformats.org/officeDocument/2006/relationships/hyperlink" Target="https://login.consultant.ru/link/?req=doc&amp;base=RLAW020&amp;n=95578&amp;dst=100065" TargetMode="External"/><Relationship Id="rId85" Type="http://schemas.openxmlformats.org/officeDocument/2006/relationships/hyperlink" Target="https://login.consultant.ru/link/?req=doc&amp;base=RLAW020&amp;n=95578&amp;dst=100070" TargetMode="External"/><Relationship Id="rId93" Type="http://schemas.openxmlformats.org/officeDocument/2006/relationships/hyperlink" Target="https://login.consultant.ru/link/?req=doc&amp;base=RLAW020&amp;n=120847&amp;dst=100014" TargetMode="External"/><Relationship Id="rId98" Type="http://schemas.openxmlformats.org/officeDocument/2006/relationships/hyperlink" Target="https://login.consultant.ru/link/?req=doc&amp;base=RLAW020&amp;n=120847&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80445&amp;dst=100007" TargetMode="External"/><Relationship Id="rId17" Type="http://schemas.openxmlformats.org/officeDocument/2006/relationships/hyperlink" Target="https://login.consultant.ru/link/?req=doc&amp;base=RLAW020&amp;n=61510&amp;dst=100008" TargetMode="External"/><Relationship Id="rId25" Type="http://schemas.openxmlformats.org/officeDocument/2006/relationships/hyperlink" Target="https://login.consultant.ru/link/?req=doc&amp;base=RLAW020&amp;n=180445&amp;dst=100007" TargetMode="External"/><Relationship Id="rId33" Type="http://schemas.openxmlformats.org/officeDocument/2006/relationships/hyperlink" Target="https://login.consultant.ru/link/?req=doc&amp;base=LAW&amp;n=452991" TargetMode="External"/><Relationship Id="rId38" Type="http://schemas.openxmlformats.org/officeDocument/2006/relationships/hyperlink" Target="https://login.consultant.ru/link/?req=doc&amp;base=LAW&amp;n=464169" TargetMode="External"/><Relationship Id="rId46" Type="http://schemas.openxmlformats.org/officeDocument/2006/relationships/hyperlink" Target="https://login.consultant.ru/link/?req=doc&amp;base=RLAW020&amp;n=95578&amp;dst=100049" TargetMode="External"/><Relationship Id="rId59" Type="http://schemas.openxmlformats.org/officeDocument/2006/relationships/hyperlink" Target="https://login.consultant.ru/link/?req=doc&amp;base=LAW&amp;n=453313&amp;dst=100352" TargetMode="External"/><Relationship Id="rId67" Type="http://schemas.openxmlformats.org/officeDocument/2006/relationships/hyperlink" Target="https://login.consultant.ru/link/?req=doc&amp;base=RLAW020&amp;n=95578&amp;dst=100056" TargetMode="External"/><Relationship Id="rId103" Type="http://schemas.openxmlformats.org/officeDocument/2006/relationships/hyperlink" Target="https://login.consultant.ru/link/?req=doc&amp;base=RLAW020&amp;n=120847&amp;dst=100022" TargetMode="External"/><Relationship Id="rId108" Type="http://schemas.openxmlformats.org/officeDocument/2006/relationships/hyperlink" Target="https://login.consultant.ru/link/?req=doc&amp;base=LAW&amp;n=453313&amp;dst=100354" TargetMode="External"/><Relationship Id="rId116" Type="http://schemas.openxmlformats.org/officeDocument/2006/relationships/hyperlink" Target="https://login.consultant.ru/link/?req=doc&amp;base=LAW&amp;n=464175&amp;dst=3327" TargetMode="External"/><Relationship Id="rId20" Type="http://schemas.openxmlformats.org/officeDocument/2006/relationships/hyperlink" Target="https://login.consultant.ru/link/?req=doc&amp;base=RLAW020&amp;n=95578&amp;dst=100006" TargetMode="External"/><Relationship Id="rId41" Type="http://schemas.openxmlformats.org/officeDocument/2006/relationships/hyperlink" Target="https://login.consultant.ru/link/?req=doc&amp;base=LAW&amp;n=461836" TargetMode="External"/><Relationship Id="rId54" Type="http://schemas.openxmlformats.org/officeDocument/2006/relationships/hyperlink" Target="https://login.consultant.ru/link/?req=doc&amp;base=LAW&amp;n=464175" TargetMode="External"/><Relationship Id="rId62" Type="http://schemas.openxmlformats.org/officeDocument/2006/relationships/hyperlink" Target="https://login.consultant.ru/link/?req=doc&amp;base=RLAW020&amp;n=120847&amp;dst=100013" TargetMode="External"/><Relationship Id="rId70" Type="http://schemas.openxmlformats.org/officeDocument/2006/relationships/hyperlink" Target="https://login.consultant.ru/link/?req=doc&amp;base=RLAW020&amp;n=120847&amp;dst=100014" TargetMode="External"/><Relationship Id="rId75" Type="http://schemas.openxmlformats.org/officeDocument/2006/relationships/hyperlink" Target="https://login.consultant.ru/link/?req=doc&amp;base=RLAW020&amp;n=134191&amp;dst=100006" TargetMode="External"/><Relationship Id="rId83" Type="http://schemas.openxmlformats.org/officeDocument/2006/relationships/hyperlink" Target="https://login.consultant.ru/link/?req=doc&amp;base=RLAW020&amp;n=95578&amp;dst=100069" TargetMode="External"/><Relationship Id="rId88" Type="http://schemas.openxmlformats.org/officeDocument/2006/relationships/hyperlink" Target="https://login.consultant.ru/link/?req=doc&amp;base=RLAW020&amp;n=95578&amp;dst=100073" TargetMode="External"/><Relationship Id="rId91" Type="http://schemas.openxmlformats.org/officeDocument/2006/relationships/hyperlink" Target="https://login.consultant.ru/link/?req=doc&amp;base=RLAW020&amp;n=95578&amp;dst=100089" TargetMode="External"/><Relationship Id="rId96" Type="http://schemas.openxmlformats.org/officeDocument/2006/relationships/hyperlink" Target="https://login.consultant.ru/link/?req=doc&amp;base=LAW&amp;n=461836" TargetMode="External"/><Relationship Id="rId111" Type="http://schemas.openxmlformats.org/officeDocument/2006/relationships/hyperlink" Target="https://login.consultant.ru/link/?req=doc&amp;base=LAW&amp;n=453313&amp;dst=100352" TargetMode="External"/><Relationship Id="rId1" Type="http://schemas.openxmlformats.org/officeDocument/2006/relationships/styles" Target="styles.xml"/><Relationship Id="rId6" Type="http://schemas.openxmlformats.org/officeDocument/2006/relationships/hyperlink" Target="https://login.consultant.ru/link/?req=doc&amp;base=RLAW020&amp;n=120847&amp;dst=100009" TargetMode="External"/><Relationship Id="rId15" Type="http://schemas.openxmlformats.org/officeDocument/2006/relationships/hyperlink" Target="https://login.consultant.ru/link/?req=doc&amp;base=RLAW020&amp;n=38844&amp;dst=100034" TargetMode="External"/><Relationship Id="rId23" Type="http://schemas.openxmlformats.org/officeDocument/2006/relationships/hyperlink" Target="https://login.consultant.ru/link/?req=doc&amp;base=RLAW020&amp;n=127160&amp;dst=100032" TargetMode="External"/><Relationship Id="rId28" Type="http://schemas.openxmlformats.org/officeDocument/2006/relationships/hyperlink" Target="https://login.consultant.ru/link/?req=doc&amp;base=RLAW020&amp;n=120850&amp;dst=100021" TargetMode="External"/><Relationship Id="rId36" Type="http://schemas.openxmlformats.org/officeDocument/2006/relationships/hyperlink" Target="https://login.consultant.ru/link/?req=doc&amp;base=RLAW020&amp;n=95578&amp;dst=100045" TargetMode="External"/><Relationship Id="rId49" Type="http://schemas.openxmlformats.org/officeDocument/2006/relationships/hyperlink" Target="https://login.consultant.ru/link/?req=doc&amp;base=RLAW020&amp;n=133446" TargetMode="External"/><Relationship Id="rId57" Type="http://schemas.openxmlformats.org/officeDocument/2006/relationships/hyperlink" Target="https://login.consultant.ru/link/?req=doc&amp;base=LAW&amp;n=440499&amp;dst=383" TargetMode="External"/><Relationship Id="rId106" Type="http://schemas.openxmlformats.org/officeDocument/2006/relationships/hyperlink" Target="https://login.consultant.ru/link/?req=doc&amp;base=RLAW020&amp;n=180434&amp;dst=100007" TargetMode="External"/><Relationship Id="rId114" Type="http://schemas.openxmlformats.org/officeDocument/2006/relationships/hyperlink" Target="https://login.consultant.ru/link/?req=doc&amp;base=LAW&amp;n=454103&amp;dst=100035" TargetMode="External"/><Relationship Id="rId119" Type="http://schemas.openxmlformats.org/officeDocument/2006/relationships/theme" Target="theme/theme1.xml"/><Relationship Id="rId10" Type="http://schemas.openxmlformats.org/officeDocument/2006/relationships/hyperlink" Target="https://login.consultant.ru/link/?req=doc&amp;base=RLAW020&amp;n=127160&amp;dst=100031" TargetMode="External"/><Relationship Id="rId31" Type="http://schemas.openxmlformats.org/officeDocument/2006/relationships/hyperlink" Target="https://login.consultant.ru/link/?req=doc&amp;base=LAW&amp;n=440499" TargetMode="External"/><Relationship Id="rId44" Type="http://schemas.openxmlformats.org/officeDocument/2006/relationships/hyperlink" Target="https://login.consultant.ru/link/?req=doc&amp;base=RLAW020&amp;n=95578&amp;dst=100048" TargetMode="External"/><Relationship Id="rId52" Type="http://schemas.openxmlformats.org/officeDocument/2006/relationships/hyperlink" Target="https://login.consultant.ru/link/?req=doc&amp;base=RLAW020&amp;n=120850&amp;dst=100024" TargetMode="External"/><Relationship Id="rId60" Type="http://schemas.openxmlformats.org/officeDocument/2006/relationships/hyperlink" Target="https://login.consultant.ru/link/?req=doc&amp;base=LAW&amp;n=453313&amp;dst=100352" TargetMode="External"/><Relationship Id="rId65" Type="http://schemas.openxmlformats.org/officeDocument/2006/relationships/hyperlink" Target="https://login.consultant.ru/link/?req=doc&amp;base=RLAW020&amp;n=95578&amp;dst=100054" TargetMode="External"/><Relationship Id="rId73" Type="http://schemas.openxmlformats.org/officeDocument/2006/relationships/hyperlink" Target="https://login.consultant.ru/link/?req=doc&amp;base=LAW&amp;n=453313" TargetMode="External"/><Relationship Id="rId78" Type="http://schemas.openxmlformats.org/officeDocument/2006/relationships/hyperlink" Target="https://login.consultant.ru/link/?req=doc&amp;base=LAW&amp;n=440499&amp;dst=63" TargetMode="External"/><Relationship Id="rId81" Type="http://schemas.openxmlformats.org/officeDocument/2006/relationships/hyperlink" Target="https://login.consultant.ru/link/?req=doc&amp;base=RLAW020&amp;n=134191&amp;dst=100006" TargetMode="External"/><Relationship Id="rId86" Type="http://schemas.openxmlformats.org/officeDocument/2006/relationships/hyperlink" Target="https://login.consultant.ru/link/?req=doc&amp;base=RLAW020&amp;n=95578&amp;dst=100071" TargetMode="External"/><Relationship Id="rId94" Type="http://schemas.openxmlformats.org/officeDocument/2006/relationships/hyperlink" Target="https://login.consultant.ru/link/?req=doc&amp;base=LAW&amp;n=440499&amp;dst=380" TargetMode="External"/><Relationship Id="rId99" Type="http://schemas.openxmlformats.org/officeDocument/2006/relationships/hyperlink" Target="https://login.consultant.ru/link/?req=doc&amp;base=LAW&amp;n=440499&amp;dst=63" TargetMode="External"/><Relationship Id="rId101" Type="http://schemas.openxmlformats.org/officeDocument/2006/relationships/hyperlink" Target="https://login.consultant.ru/link/?req=doc&amp;base=LAW&amp;n=440499&amp;dst=8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80434&amp;dst=100007" TargetMode="External"/><Relationship Id="rId13" Type="http://schemas.openxmlformats.org/officeDocument/2006/relationships/hyperlink" Target="https://login.consultant.ru/link/?req=doc&amp;base=LAW&amp;n=86001" TargetMode="External"/><Relationship Id="rId18" Type="http://schemas.openxmlformats.org/officeDocument/2006/relationships/hyperlink" Target="https://login.consultant.ru/link/?req=doc&amp;base=RLAW020&amp;n=61510&amp;dst=100008" TargetMode="External"/><Relationship Id="rId39" Type="http://schemas.openxmlformats.org/officeDocument/2006/relationships/hyperlink" Target="https://login.consultant.ru/link/?req=doc&amp;base=LAW&amp;n=442438" TargetMode="External"/><Relationship Id="rId109" Type="http://schemas.openxmlformats.org/officeDocument/2006/relationships/hyperlink" Target="https://login.consultant.ru/link/?req=doc&amp;base=RLAW020&amp;n=127160&amp;dst=100039" TargetMode="External"/><Relationship Id="rId34" Type="http://schemas.openxmlformats.org/officeDocument/2006/relationships/hyperlink" Target="https://login.consultant.ru/link/?req=doc&amp;base=LAW&amp;n=449586" TargetMode="External"/><Relationship Id="rId50" Type="http://schemas.openxmlformats.org/officeDocument/2006/relationships/hyperlink" Target="https://login.consultant.ru/link/?req=doc&amp;base=RLAW020&amp;n=98814" TargetMode="External"/><Relationship Id="rId55" Type="http://schemas.openxmlformats.org/officeDocument/2006/relationships/hyperlink" Target="https://login.consultant.ru/link/?req=doc&amp;base=RLAW020&amp;n=120850&amp;dst=100025" TargetMode="External"/><Relationship Id="rId76" Type="http://schemas.openxmlformats.org/officeDocument/2006/relationships/hyperlink" Target="https://login.consultant.ru/link/?req=doc&amp;base=LAW&amp;n=440499&amp;dst=380" TargetMode="External"/><Relationship Id="rId97" Type="http://schemas.openxmlformats.org/officeDocument/2006/relationships/hyperlink" Target="https://login.consultant.ru/link/?req=doc&amp;base=RLAW020&amp;n=120847&amp;dst=100016" TargetMode="External"/><Relationship Id="rId104" Type="http://schemas.openxmlformats.org/officeDocument/2006/relationships/hyperlink" Target="https://login.consultant.ru/link/?req=doc&amp;base=LAW&amp;n=394733" TargetMode="External"/><Relationship Id="rId7" Type="http://schemas.openxmlformats.org/officeDocument/2006/relationships/hyperlink" Target="https://login.consultant.ru/link/?req=doc&amp;base=RLAW020&amp;n=95578&amp;dst=100005" TargetMode="External"/><Relationship Id="rId71" Type="http://schemas.openxmlformats.org/officeDocument/2006/relationships/hyperlink" Target="https://login.consultant.ru/link/?req=doc&amp;base=RLAW020&amp;n=95578&amp;dst=100062" TargetMode="External"/><Relationship Id="rId92" Type="http://schemas.openxmlformats.org/officeDocument/2006/relationships/hyperlink" Target="https://login.consultant.ru/link/?req=doc&amp;base=RLAW020&amp;n=134191&amp;dst=100006" TargetMode="External"/><Relationship Id="rId2" Type="http://schemas.openxmlformats.org/officeDocument/2006/relationships/settings" Target="settings.xml"/><Relationship Id="rId29" Type="http://schemas.openxmlformats.org/officeDocument/2006/relationships/hyperlink" Target="https://login.consultant.ru/link/?req=doc&amp;base=RLAW020&amp;n=95578&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13647</Words>
  <Characters>77791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2023-12-21T00:21:00Z</dcterms:created>
  <dcterms:modified xsi:type="dcterms:W3CDTF">2023-12-21T00:22:00Z</dcterms:modified>
</cp:coreProperties>
</file>