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B7" w:rsidRDefault="00342AB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42AB7" w:rsidRDefault="00342AB7">
      <w:pPr>
        <w:pStyle w:val="ConsPlusNormal"/>
        <w:ind w:firstLine="540"/>
        <w:jc w:val="both"/>
        <w:outlineLvl w:val="0"/>
      </w:pPr>
    </w:p>
    <w:p w:rsidR="00342AB7" w:rsidRDefault="00342AB7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342AB7" w:rsidRDefault="00342AB7">
      <w:pPr>
        <w:pStyle w:val="ConsPlusTitle"/>
        <w:jc w:val="center"/>
      </w:pPr>
      <w:r>
        <w:t>ПРИМОРСКОГО КРАЯ</w:t>
      </w:r>
    </w:p>
    <w:p w:rsidR="00342AB7" w:rsidRDefault="00342AB7">
      <w:pPr>
        <w:pStyle w:val="ConsPlusTitle"/>
        <w:jc w:val="both"/>
      </w:pPr>
    </w:p>
    <w:p w:rsidR="00342AB7" w:rsidRDefault="00342AB7">
      <w:pPr>
        <w:pStyle w:val="ConsPlusTitle"/>
        <w:jc w:val="center"/>
      </w:pPr>
      <w:r>
        <w:t>ПОСТАНОВЛЕНИЕ</w:t>
      </w:r>
    </w:p>
    <w:p w:rsidR="00342AB7" w:rsidRDefault="00342AB7">
      <w:pPr>
        <w:pStyle w:val="ConsPlusTitle"/>
        <w:jc w:val="center"/>
      </w:pPr>
      <w:r>
        <w:t>от 26 декабря 2019 г. N 2726-па</w:t>
      </w:r>
    </w:p>
    <w:p w:rsidR="00342AB7" w:rsidRDefault="00342AB7">
      <w:pPr>
        <w:pStyle w:val="ConsPlusTitle"/>
        <w:jc w:val="both"/>
      </w:pPr>
    </w:p>
    <w:p w:rsidR="00342AB7" w:rsidRDefault="00342AB7">
      <w:pPr>
        <w:pStyle w:val="ConsPlusTitle"/>
        <w:jc w:val="center"/>
      </w:pPr>
      <w:r>
        <w:t>ОБ УТВЕРЖДЕНИИ АДМИНИСТРАТИВНОГО РЕГЛАМЕНТА</w:t>
      </w:r>
    </w:p>
    <w:p w:rsidR="00342AB7" w:rsidRDefault="00342AB7">
      <w:pPr>
        <w:pStyle w:val="ConsPlusTitle"/>
        <w:jc w:val="center"/>
      </w:pPr>
      <w:r>
        <w:t>ПРЕДОСТАВЛЕНИЯ МУНИЦИПАЛЬНОЙ УСЛУГИ "ВЫДАЧА</w:t>
      </w:r>
    </w:p>
    <w:p w:rsidR="00342AB7" w:rsidRDefault="00342AB7">
      <w:pPr>
        <w:pStyle w:val="ConsPlusTitle"/>
        <w:jc w:val="center"/>
      </w:pPr>
      <w:r>
        <w:t>РАЗРЕШЕНИЯ НА ИСПОЛЬЗОВАНИЕ ЗЕМЕЛЬ ИЛИ ЗЕМЕЛЬНЫХ</w:t>
      </w:r>
    </w:p>
    <w:p w:rsidR="00342AB7" w:rsidRDefault="00342AB7">
      <w:pPr>
        <w:pStyle w:val="ConsPlusTitle"/>
        <w:jc w:val="center"/>
      </w:pPr>
      <w:r>
        <w:t>УЧАСТКОВ, НАХОДЯЩИХСЯ В ВЕДЕНИИ ОРГАНОВ МЕСТНОГО</w:t>
      </w:r>
    </w:p>
    <w:p w:rsidR="00342AB7" w:rsidRDefault="00342AB7">
      <w:pPr>
        <w:pStyle w:val="ConsPlusTitle"/>
        <w:jc w:val="center"/>
      </w:pPr>
      <w:r>
        <w:t>САМОУПРАВЛЕНИЯ ИЛИ В СОБСТВЕННОСТИ МУНИЦИПАЛЬНОГО</w:t>
      </w:r>
    </w:p>
    <w:p w:rsidR="00342AB7" w:rsidRDefault="00342AB7">
      <w:pPr>
        <w:pStyle w:val="ConsPlusTitle"/>
        <w:jc w:val="center"/>
      </w:pPr>
      <w:r>
        <w:t>ОБРАЗОВАНИЯ, БЕЗ ПРЕДОСТАВЛЕНИЯ ЗЕМЕЛЬНЫХ</w:t>
      </w:r>
    </w:p>
    <w:p w:rsidR="00342AB7" w:rsidRDefault="00342AB7">
      <w:pPr>
        <w:pStyle w:val="ConsPlusTitle"/>
        <w:jc w:val="center"/>
      </w:pPr>
      <w:r>
        <w:t>УЧАСТКОВ И УСТАНОВЛЕНИЯ СЕРВИТУТОВ"</w:t>
      </w:r>
    </w:p>
    <w:p w:rsidR="00342AB7" w:rsidRDefault="00342A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2A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AB7" w:rsidRDefault="00342A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AB7" w:rsidRDefault="00342A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2AB7" w:rsidRDefault="00342A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2AB7" w:rsidRDefault="00342A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342AB7" w:rsidRDefault="00342AB7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342AB7" w:rsidRDefault="00342AB7">
            <w:pPr>
              <w:pStyle w:val="ConsPlusNormal"/>
              <w:jc w:val="center"/>
            </w:pPr>
            <w:r>
              <w:rPr>
                <w:color w:val="392C69"/>
              </w:rPr>
              <w:t>от 29.10.2020 N 2588-па)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AB7" w:rsidRDefault="00342AB7">
            <w:pPr>
              <w:pStyle w:val="ConsPlusNormal"/>
            </w:pPr>
          </w:p>
        </w:tc>
      </w:tr>
    </w:tbl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</w:t>
      </w:r>
      <w:hyperlink r:id="rId7">
        <w:r>
          <w:rPr>
            <w:color w:val="0000FF"/>
          </w:rPr>
          <w:t>Законом</w:t>
        </w:r>
      </w:hyperlink>
      <w:r>
        <w:t xml:space="preserve"> Приморского края от 03.12.2018 N 402-КЗ "О внесении изменений в отдельные законодательные акты Приморского края в области регулирования земельных отношений",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09.09.2015 N 336-па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13.12.2019 N 2613-па "О Порядке разработки и утверждения административных регламентов предоставления муниципальных услуг",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использование земель или земельных участков, находящихся в ведении органов местного самоуправления или в собственности муниципального образования, без предоставления земельных участков и установления сервитутов".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09.07.2018 N 641-па "Об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сервитута";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21.02.2019 N 159-па "О внесении изменений в постановление администрации Артемовского городского округа от 09.07.2018 N 641-па "Об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сервитута".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lastRenderedPageBreak/>
        <w:t>3. Опубликовать данное постановление в газете "Выбор" и разместить на официальном сайте Артемовского городского округа.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главы администрации Артемовского городского округа Руденко А.В.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jc w:val="right"/>
      </w:pPr>
      <w:r>
        <w:t>Глава Артемовского городского округа</w:t>
      </w:r>
    </w:p>
    <w:p w:rsidR="00342AB7" w:rsidRDefault="00342AB7">
      <w:pPr>
        <w:pStyle w:val="ConsPlusNormal"/>
        <w:jc w:val="right"/>
      </w:pPr>
      <w:r>
        <w:t>А.В.АВДЕЕВ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jc w:val="right"/>
        <w:outlineLvl w:val="0"/>
      </w:pPr>
      <w:r>
        <w:t>Приложение</w:t>
      </w:r>
    </w:p>
    <w:p w:rsidR="00342AB7" w:rsidRDefault="00342AB7">
      <w:pPr>
        <w:pStyle w:val="ConsPlusNormal"/>
        <w:jc w:val="right"/>
      </w:pPr>
      <w:r>
        <w:t>утвержден</w:t>
      </w:r>
    </w:p>
    <w:p w:rsidR="00342AB7" w:rsidRDefault="00342AB7">
      <w:pPr>
        <w:pStyle w:val="ConsPlusNormal"/>
        <w:jc w:val="right"/>
      </w:pPr>
      <w:r>
        <w:t>постановлением</w:t>
      </w:r>
    </w:p>
    <w:p w:rsidR="00342AB7" w:rsidRDefault="00342AB7">
      <w:pPr>
        <w:pStyle w:val="ConsPlusNormal"/>
        <w:jc w:val="right"/>
      </w:pPr>
      <w:r>
        <w:t>администрации</w:t>
      </w:r>
    </w:p>
    <w:p w:rsidR="00342AB7" w:rsidRDefault="00342AB7">
      <w:pPr>
        <w:pStyle w:val="ConsPlusNormal"/>
        <w:jc w:val="right"/>
      </w:pPr>
      <w:r>
        <w:t>Артемовского</w:t>
      </w:r>
    </w:p>
    <w:p w:rsidR="00342AB7" w:rsidRDefault="00342AB7">
      <w:pPr>
        <w:pStyle w:val="ConsPlusNormal"/>
        <w:jc w:val="right"/>
      </w:pPr>
      <w:r>
        <w:t>городского округа</w:t>
      </w:r>
    </w:p>
    <w:p w:rsidR="00342AB7" w:rsidRDefault="00342AB7">
      <w:pPr>
        <w:pStyle w:val="ConsPlusNormal"/>
        <w:jc w:val="right"/>
      </w:pPr>
      <w:r>
        <w:t>от 26.12.2019 N 2726-па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342AB7" w:rsidRDefault="00342AB7">
      <w:pPr>
        <w:pStyle w:val="ConsPlusTitle"/>
        <w:jc w:val="center"/>
      </w:pPr>
      <w:r>
        <w:t>ПРЕДОСТАВЛЕНИЯ МУНИЦИПАЛЬНОЙ УСЛУГИ "ВЫДАЧА</w:t>
      </w:r>
    </w:p>
    <w:p w:rsidR="00342AB7" w:rsidRDefault="00342AB7">
      <w:pPr>
        <w:pStyle w:val="ConsPlusTitle"/>
        <w:jc w:val="center"/>
      </w:pPr>
      <w:r>
        <w:t>РАЗРЕШЕНИЯ НА ИСПОЛЬЗОВАНИЕ ЗЕМЕЛЬ ИЛИ ЗЕМЕЛЬНЫХ</w:t>
      </w:r>
    </w:p>
    <w:p w:rsidR="00342AB7" w:rsidRDefault="00342AB7">
      <w:pPr>
        <w:pStyle w:val="ConsPlusTitle"/>
        <w:jc w:val="center"/>
      </w:pPr>
      <w:r>
        <w:t>УЧАСТКОВ, НАХОДЯЩИХСЯ В ВЕДЕНИИ ОРГАНОВ МЕСТНОГО</w:t>
      </w:r>
    </w:p>
    <w:p w:rsidR="00342AB7" w:rsidRDefault="00342AB7">
      <w:pPr>
        <w:pStyle w:val="ConsPlusTitle"/>
        <w:jc w:val="center"/>
      </w:pPr>
      <w:r>
        <w:t>САМОУПРАВЛЕНИЯ ИЛИ В СОБСТВЕННОСТИ МУНИЦИПАЛЬНОГО</w:t>
      </w:r>
    </w:p>
    <w:p w:rsidR="00342AB7" w:rsidRDefault="00342AB7">
      <w:pPr>
        <w:pStyle w:val="ConsPlusTitle"/>
        <w:jc w:val="center"/>
      </w:pPr>
      <w:r>
        <w:t>ОБРАЗОВАНИЯ, БЕЗ ПРЕДОСТАВЛЕНИЯ ЗЕМЕЛЬНЫХ</w:t>
      </w:r>
    </w:p>
    <w:p w:rsidR="00342AB7" w:rsidRDefault="00342AB7">
      <w:pPr>
        <w:pStyle w:val="ConsPlusTitle"/>
        <w:jc w:val="center"/>
      </w:pPr>
      <w:r>
        <w:t>УЧАСТКОВ И УСТАНОВЛЕНИЯ СЕРВИТУТОВ"</w:t>
      </w:r>
    </w:p>
    <w:p w:rsidR="00342AB7" w:rsidRDefault="00342A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2A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AB7" w:rsidRDefault="00342A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AB7" w:rsidRDefault="00342A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2AB7" w:rsidRDefault="00342A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2AB7" w:rsidRDefault="00342A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342AB7" w:rsidRDefault="00342AB7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342AB7" w:rsidRDefault="00342AB7">
            <w:pPr>
              <w:pStyle w:val="ConsPlusNormal"/>
              <w:jc w:val="center"/>
            </w:pPr>
            <w:r>
              <w:rPr>
                <w:color w:val="392C69"/>
              </w:rPr>
              <w:t>от 29.10.2020 N 2588-па)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AB7" w:rsidRDefault="00342AB7">
            <w:pPr>
              <w:pStyle w:val="ConsPlusNormal"/>
            </w:pPr>
          </w:p>
        </w:tc>
      </w:tr>
    </w:tbl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Title"/>
        <w:jc w:val="center"/>
        <w:outlineLvl w:val="1"/>
      </w:pPr>
      <w:r>
        <w:t>1. Общие положения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  <w:r>
        <w:t>1. Предмет регулирования административного регламента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1.1. Настоящий административный регламент предоставления администрацией Артемовского городского округа муниципальной услуги "Выдача разрешения на использование земель или земельных участков, находящихся в ведении органов местного самоуправления или в собственности муниципального образования, без предоставления земельных участков и установления сервитутов" (далее - административный регламент) разработан в целях повышения качества предоставления и доступности муниципальной услуги "Выдача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сервитутов"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Артемовского городского округа полномочий по предоставлению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lastRenderedPageBreak/>
        <w:t>1.2.1. Муниципальная услуга предоставляется физическим и юридическим лицам (далее - заявитель).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1.2.2.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- представитель заявителя).</w:t>
      </w:r>
    </w:p>
    <w:p w:rsidR="00342AB7" w:rsidRDefault="00342AB7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1.3. Требования к порядку информирования о предоставлении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Справочная </w:t>
      </w:r>
      <w:hyperlink w:anchor="P448">
        <w:r>
          <w:rPr>
            <w:color w:val="0000FF"/>
          </w:rPr>
          <w:t>информация</w:t>
        </w:r>
      </w:hyperlink>
      <w:r>
        <w:t xml:space="preserve"> о местонахождении, графике работы, контактных телефонах, адресах электронной почты органа, предоставляющего муниципальную услугу, организаций, участвующих в предоставлении муниципальной услуги, и многофункциональных центров предоставления государственных и муниципальных услуг указана в приложении 2 к настоящему административному регламенту.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1.3.1. Порядок получения информации по вопросам предоставления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а) специалистом администрации Артемовского городского округа, ответственным за предоставление муниципальной услуги, при непосредственном обращении заявителя (представителя заявителя) в администрацию Артемовского городского округа;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б) работником многофункционального центра предоставления государственных и муниципальных услуг, расположенного на территории Приморского края (далее - МФЦ), в случае если муниципальная услуга предоставляется МФЦ или с его участием, в соответствии с соглашением о взаимодействии между МФЦ и администрацией Артемовского городского округа (далее - администрация);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в) посредством телефонной, факсимильной и иных средств телекоммуникационной связи;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г) путем оформления информационных стендов в местах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д) путем размещения информации на официальном сайте Артемовского городского округа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е) посредством ответов на письменные обращения граждан.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1.3.2.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органа, предоставляющего муниципальную услугу.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Специалист обязан сообщить график приема граждан, точный почтовый адрес здания администрации, способ проезда к нему, а при необходимости - требования к письменному обращению.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</w:t>
      </w:r>
      <w:r>
        <w:lastRenderedPageBreak/>
        <w:t>гражданину должен быть сообщен номер телефона, по которому можно получить необходимую информацию.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Разговор по телефону не должен продолжаться более 10 минут.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1.3.3.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 перечне категорий граждан, имеющих право на получение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 перечне документов, необходимых для получения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 сроках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об основаниях для отказа в предоставлении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 месте размещения на официальном сайте Артемовского городского округа информации о вопросах предоставления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1.3.4. На сайте официальном Артемовского городского округа,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 местонахождении и графике работы администрации и ее органов, ответственных за предоставление муниципальной услуги, а также МФЦ;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справочные телефоны органов администрации;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адрес официального сайта Артемовского городского округа, а также электронной почты и (или) формы обратной связи администрации в сети Интернет.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  <w:r>
        <w:t>2.1. Наименование муниципальной услуги: "Выдача разрешения на использование земель или земельных участков, находящихся в ведении органов местного самоуправления или в собственности муниципального образования, без предоставления земельных участков и установления сервитутов".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администрацией Артемовского городского округа в лице муниципального казенного учреждения управления муниципальной собственности администрации Артемовского городского округа (далее - уполномоченный орган).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2.3. Описание результатов предоставления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2.3.1. Принятие решения о выдаче разрешения на использование земель или земельных участков, находящихся в ведении органов местного самоуправления или в собственности </w:t>
      </w:r>
      <w:r>
        <w:lastRenderedPageBreak/>
        <w:t>муниципального образования без предоставления земельных участков и установления сервитутов (далее - разрешение).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2.3.2. Принятие решения об отказе в выдаче разрешения.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2.4.1. Уполномоченный орган принимает решение о выдаче или об отказе в выдаче разрешения принимается уполномоченным органом в течение 25 дней со дня поступления заявления и прилагаемых документов.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2.4.2. Уполномоченный орган принимает решение о выдаче или об отказе в выдаче разрешения на размещение объектов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строительство, водопроводы и водоводы всех видов, для размещения которых не требуется разрешения на строительство, линейные сооружения канализации (в том числе ливневой) и водоотведения, для размещения которых не требуется разрешения на строительство, тепловые сети всех видов, включая сети горячего водоснабжения, для размещения которых не требуется разрешения на строительство, принимается в течение 10 дней со дня поступления заявления и прилагаемых к нему документов.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2.4.3. В течение 3 рабочих дней со дня принятия решение о выдаче или об отказе в выдаче разрешения направляется заявителю заказным письмом или выдается на руки заявителю или уполномоченному представителю заявителя в зависимости от того, какой способ получения документов указан в заявлении.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2.4.4.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Артемовский отдел Росреестра по Приморскому краю, уполномоченный на осуществление государственного земельного надзора.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Земельный </w:t>
      </w:r>
      <w:hyperlink r:id="rId14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15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Градостроительный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Кодекс</w:t>
        </w:r>
      </w:hyperlink>
      <w:r>
        <w:t xml:space="preserve"> об административных правонарушениях Российской Федерации;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25.10.2001 N 137-ФЗ "О введении в действие Земельного кодекса Российской Федерации";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24.07.2002 N 101-ФЗ "Об обороте земель сельскохозяйственного назначения";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11.06.2003 N 74-ФЗ "О крестьянском (фермерском) хозяйстве";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07.07.2003 N 112-ФЗ "О личном подсобном хозяйстве";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</w:t>
      </w:r>
      <w:r>
        <w:lastRenderedPageBreak/>
        <w:t>деятельности государственных органов и органов местного самоуправления";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24.07.2007 N 221-ФЗ "О кадастровой деятельности";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Закон</w:t>
        </w:r>
      </w:hyperlink>
      <w:r>
        <w:t xml:space="preserve"> Приморского края от 29.12.2003 N 90-КЗ "О регулировании земельных отношений в Приморском крае";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Закон</w:t>
        </w:r>
      </w:hyperlink>
      <w:r>
        <w:t xml:space="preserve"> Приморского края от 30.04.2003 N 53-КЗ "О нормах предоставления земельных участков в собственность в Приморском крае";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09.09.2015 N 336-па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края";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Устав</w:t>
        </w:r>
      </w:hyperlink>
      <w:r>
        <w:t xml:space="preserve"> Артемовского городского округа;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30.10.2009 N 237 "Об утверждении Генерального плана Артемовского городского округа";</w:t>
      </w:r>
    </w:p>
    <w:p w:rsidR="00342AB7" w:rsidRDefault="00342AB7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28.04.2011 N 497 "Об утверждении Правил землепользования и застройки Артемовского городского округа";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иные нормативные правовые акты.</w:t>
      </w:r>
    </w:p>
    <w:p w:rsidR="00342AB7" w:rsidRDefault="00342AB7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2.6.1.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1) </w:t>
      </w:r>
      <w:hyperlink w:anchor="P379">
        <w:r>
          <w:rPr>
            <w:color w:val="0000FF"/>
          </w:rPr>
          <w:t>заявление</w:t>
        </w:r>
      </w:hyperlink>
      <w:r>
        <w:t>, согласно приложению 1 к настоящему административному регламенту;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2) копию документа, удостоверяющего личность заявителя (представителя заявителя), в случае, если заявление подается представителем заявителя;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3) копию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5) согласие на обработку персональных данных, указанных в представленной документации,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09.09.2015 N 336-па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6) пояснительная записка по обоснованию площади земель, земельного участка или его </w:t>
      </w:r>
      <w:r>
        <w:lastRenderedPageBreak/>
        <w:t xml:space="preserve">части, включая технические характеристики объектов, указанных в Перечне, требования (отсутствие требований) к их установке (размещению) и охранным зонам объекта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09.09.2015 N 336-па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342AB7" w:rsidRDefault="00342AB7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2.6.2.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об объекте недвижимости;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б) копия лицензии (с предъявлением оригинала), удостоверяющей право проведения работ по геологическому изучению недр. В случае обращения через МФЦ предоставление копий не требуется;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в) иные документы, подтверждающие основания для использования земель или земельного участка в целях, предусмотренных </w:t>
      </w:r>
      <w:hyperlink r:id="rId34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- органов участвующих в предоставлении услуги).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Основания для отказа в приеме документов отсутствуют.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bookmarkStart w:id="6" w:name="P142"/>
      <w:bookmarkEnd w:id="6"/>
      <w:r>
        <w:t>2.8.1. Исчерпывающий перечень оснований для отказа в предоставлении муниципальной услуги: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1) непредставление (предоставление не в полном объеме) документов, указанных в </w:t>
      </w:r>
      <w:hyperlink w:anchor="P12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2) в заявлении указаны цели использования земель или земельного участка или объекты, </w:t>
      </w:r>
      <w:r>
        <w:lastRenderedPageBreak/>
        <w:t xml:space="preserve">предполагаемые к размещению, не предусмотренные </w:t>
      </w:r>
      <w:hyperlink r:id="rId35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Федерации, либо указаны объекты, не соответствующие </w:t>
      </w:r>
      <w:hyperlink r:id="rId36">
        <w:r>
          <w:rPr>
            <w:color w:val="0000FF"/>
          </w:rPr>
          <w:t>перечню</w:t>
        </w:r>
      </w:hyperlink>
      <w:r>
        <w:t>, утвержденному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сервитутов";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3) земельный участок, на использование которого испрашивается разрешение, предоставлен физическому или юридическому лицу;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2.8.2. Основания для приостановления предоставления муниципальной услуги не предусмотрены.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Муниципальная услуга предоставляется бесплатно.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2.11. Срок регистрации заявления о предоставлении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2.11.1. Заявление о предоставлении муниципальной услуги, поданное заявителем (представителем заявителя) при личном обращении в администрацию или МФЦ, регистрируется в день обращения заявителя. При этом продолжительность приема при личном обращении заявителя (представителя заявителя) не должна превышать 15 минут.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2.11.2 При оказании услуги в электронном виде заявление о предоставлении муниципальной услуги, поданное заявителем (представителем заявителя) регистрируется в день поступления обращения заявителя (представителя заявителя) в администрацию с использованием электронных средств связи.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2.12.1.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режим работы;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телефонные номера специалистов, осуществляющих консультации по предоставлению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Вход в помещения, в которых предоставляется муниципальная услуга (далее - объект), </w:t>
      </w:r>
      <w:r>
        <w:lastRenderedPageBreak/>
        <w:t>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Зал ожидания укомплектовывается столами, стульями (кресельные секции, кресла, скамьи).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(при его наличии) и занимаемой должности.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Помещения для приема заявителей оборудуются информационными стендами или терминалами, содержащими сведения, указанные в </w:t>
      </w:r>
      <w:hyperlink w:anchor="P62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На информационных стендах размещаются: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образцы оформления заявления о предоставлении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сроки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порядок получения консультаций;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порядок обжалования решений и действий (бездействия) уполномоченного органа, должностных лиц администрации либо муниципальных служащих.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2.12.2.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2.12.3. Местонахождение зала ожидания, информационных стендов, мест для заполнения запросов для инвалидов: 692760, Приморский край, г. Артем, ул. Кирова, 48 (вход со стороны ул. Кирова в пятиэтажное здание), 1 этаж, холл, кабинет N 123.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lastRenderedPageBreak/>
        <w:t>2.13.1.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а) доступность: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ожидающих получения муниципальной услуги в очереди не более 15 минут, - 100%;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удовлетворенных полнотой и доступностью информации о порядке предоставления муниципальной услуги, - 90%;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- 100%;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процент (доля) случаев предоставления муниципальной услуги в установленные сроки со дня поступления заявки - 100%;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процент (доля) граждан, имеющих доступ к получению муниципальной услуги по принципу "одного окна" по месту пребывания, в том числе в МФЦ, - 90%;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б) качество: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виде, - 90%;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удовлетворенных качеством предоставления муниципальной услуги, - 90%.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Title"/>
        <w:jc w:val="center"/>
        <w:outlineLvl w:val="1"/>
      </w:pPr>
      <w:bookmarkStart w:id="7" w:name="P188"/>
      <w:bookmarkEnd w:id="7"/>
      <w:r>
        <w:t>3. Состав, последовательность и сроки</w:t>
      </w:r>
    </w:p>
    <w:p w:rsidR="00342AB7" w:rsidRDefault="00342AB7">
      <w:pPr>
        <w:pStyle w:val="ConsPlusTitle"/>
        <w:jc w:val="center"/>
      </w:pPr>
      <w:r>
        <w:t>выполнения административных процедур, требования</w:t>
      </w:r>
    </w:p>
    <w:p w:rsidR="00342AB7" w:rsidRDefault="00342AB7">
      <w:pPr>
        <w:pStyle w:val="ConsPlusTitle"/>
        <w:jc w:val="center"/>
      </w:pPr>
      <w:r>
        <w:t>к порядку их выполнения, в том числе особенности</w:t>
      </w:r>
    </w:p>
    <w:p w:rsidR="00342AB7" w:rsidRDefault="00342AB7">
      <w:pPr>
        <w:pStyle w:val="ConsPlusTitle"/>
        <w:jc w:val="center"/>
      </w:pPr>
      <w:r>
        <w:t>выполнения административных процедур в электронной</w:t>
      </w:r>
    </w:p>
    <w:p w:rsidR="00342AB7" w:rsidRDefault="00342AB7">
      <w:pPr>
        <w:pStyle w:val="ConsPlusTitle"/>
        <w:jc w:val="center"/>
      </w:pPr>
      <w:r>
        <w:t>форме, а также особенности выполнения административных</w:t>
      </w:r>
    </w:p>
    <w:p w:rsidR="00342AB7" w:rsidRDefault="00342AB7">
      <w:pPr>
        <w:pStyle w:val="ConsPlusTitle"/>
        <w:jc w:val="center"/>
      </w:pPr>
      <w:r>
        <w:t>процедур в многофункциональных центрах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  <w:bookmarkStart w:id="8" w:name="P195"/>
      <w:bookmarkEnd w:id="8"/>
      <w:r>
        <w:t>3.1. Исчерпывающий перечень административных процедур: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а) процедура приема и регистрации заявления о предоставлении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б) процедура рассмотрения заявления о предоставлении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в) процедура направления межведомственных запросов;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г) процедура принятия и направления заявителю (представителю заявителя)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д) процедура принятия и направления решения об отказе в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3.1.1. Процедура приема и регистрации заявления о предоставлении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lastRenderedPageBreak/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1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Лицом, уполномоченным на выполнение административной процедуры, является специалист управления делами и организационной работы администрации Артемовского городского округа.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Специалист управления делами и организационной работы администрации Артемовского городского округа: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сличает представленные экземпляры оригиналов и копий документов (в том числе нотариально удостоверенные) друг с другом;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регистрирует заявление о предоставлении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осуществляется как на бумажном носителе, так и в электронном виде.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производится в день поступления обращения заявителя (представителя заявителя).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Заявление может быть подано в бумажном виде заявителем лично либо его официальным представителем, почтовым отправлением, а также в электронном виде.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Почтовый адрес для направления обращений заявителей, местонахождение администрации: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692760, Приморский край, г. Артем, ул. Кирова, 48.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Телефон: 8 (42337) 4-79-34.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электронном виде подача заявления и документов, необходимых для предоставления муниципальной услуги, осуществляется по адресу: admartm@mail.primorye.ru.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Прием заявителей для регистрации обращений и приема документов ведется по адресу: Приморский край, г. Артем, ул. Кирова, 48, каб. 103 и 104, специалистами управления делами и организационной работы администрации.</w:t>
      </w:r>
    </w:p>
    <w:p w:rsidR="00342AB7" w:rsidRDefault="00342AB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29.10.2020 N 2588-па)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Часы приема обращений заявителей (представителей заявителей) об оказании муниципальной услуги:</w:t>
      </w:r>
    </w:p>
    <w:p w:rsidR="00342AB7" w:rsidRDefault="00342AB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4592"/>
      </w:tblGrid>
      <w:tr w:rsidR="00342AB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09:00 - 13:00, 14:00 - 18:00 час.</w:t>
            </w:r>
          </w:p>
        </w:tc>
      </w:tr>
      <w:tr w:rsidR="00342AB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09:00 - 13:00, 14:00 - 18:00 час.</w:t>
            </w:r>
          </w:p>
        </w:tc>
      </w:tr>
      <w:tr w:rsidR="00342AB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lastRenderedPageBreak/>
              <w:t>Среда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09:00 - 13:00, 14:00 - 18:00 час.</w:t>
            </w:r>
          </w:p>
        </w:tc>
      </w:tr>
      <w:tr w:rsidR="00342AB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09:00 - 13:00, 14:00 - 18:00 час.</w:t>
            </w:r>
          </w:p>
        </w:tc>
      </w:tr>
      <w:tr w:rsidR="00342AB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09:00 - 13:00, 14:00 - 17:00 час.</w:t>
            </w:r>
          </w:p>
        </w:tc>
      </w:tr>
      <w:tr w:rsidR="00342AB7"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Суббота, воскресенье - выходные дни</w:t>
            </w:r>
          </w:p>
        </w:tc>
      </w:tr>
    </w:tbl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  <w:r>
        <w:t>Прием заявления и документов осуществляется путем регистрации заявления с присвоением соответствующего номера.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может быть направлено через МФЦ.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Специалист управления делами и организационной работы администрации Артемовского городского округа не позднее следующего рабочего дня после дня регистрации заявления передает пакет документов в уполномоченный орган для дальнейшего его рассмотрения.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3.1.2. Процедура рассмотрения заявления о предоставлении муниципальной услуги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получение специалистом уполномоченного органа, ответственного за предоставление муниципальной услуги, пакета документов, необходимого для предоставления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в течение 3-х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 наличии оснований, предусмотренных законодательством Российской Федерации, Приморского края и настоящим административным регламентом, уполномоченный орган принимает решение об отказе в предоставлении минимальной услуги. Решение оформляется в письменном виде и подписывается руководителем уполномоченного органа.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уполномоченный орган принимает решение о подготовке проекта разрешения на использование земель или земельного участка, находящихся в собственности Артемовского городского округа, без предоставления земельных участков и установления сервитутов.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3.1.3. Процедура направления межведомственных запросов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При необходимости, специалист уполномоченного органа,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</w:t>
      </w:r>
      <w:hyperlink w:anchor="P134">
        <w:r>
          <w:rPr>
            <w:color w:val="0000FF"/>
          </w:rPr>
          <w:t>п. 2.6.2</w:t>
        </w:r>
      </w:hyperlink>
      <w:r>
        <w:t xml:space="preserve"> настоящего административного регламента.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3.1.4. Процедура принятия и направления заявителю (представителю заявителя)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предоставление муниципальной услуги, рассматривает документы на предмет отсутствия (наличия) оснований для отказа в предоставлении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lastRenderedPageBreak/>
        <w:t>По результатам проведенной работы органом, уполномоченным на предоставление муниципальной услуги, принимается решение о предоставлении муниципальной услуги либо об отказе в предоставлении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муниципальной услуги специалист, ответственный за предоставление муниципальной услуги, выдает заявителю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3.1.5. Процедура принятия и направления решения об отказе в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При наличии оснований, предусмотренных </w:t>
      </w:r>
      <w:hyperlink w:anchor="P142">
        <w:r>
          <w:rPr>
            <w:color w:val="0000FF"/>
          </w:rPr>
          <w:t>п. 2.8.1</w:t>
        </w:r>
      </w:hyperlink>
      <w:r>
        <w:t xml:space="preserve"> настоящего административного регламента, орган, уполномоченный на предоставление муниципальной услуги, принимает решение об отказе в предоставлении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течение трех рабочих дней с даты принятия решения об отказе в предоставлении муниципальной услуги оно направляется заявителю заказным письмом с приложением представленных им документов или выдается на руки заявителю или уполномоченному представителю заявителя либо через МФЦ.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заявителю результата предоставления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3.2. Особенности предоставления муниципальной услуги в электронной форме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Муниципальная услуга в электронной форме предоставляется в соответствии с </w:t>
      </w:r>
      <w:hyperlink w:anchor="P195">
        <w:r>
          <w:rPr>
            <w:color w:val="0000FF"/>
          </w:rPr>
          <w:t>пунктом 3.1</w:t>
        </w:r>
      </w:hyperlink>
      <w:r>
        <w:t xml:space="preserve"> настоящего административного регламента.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3.3. Особенности предоставления муниципальной услуги в МФЦ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3.3.1. В соответствии с заключенным соглашением о взаимодействии между МФЦ и администрацией Артемовского городского округа, об организации предоставления муниципальной услуги, МФЦ осуществляет следующие административные процедуры: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1) информирование (консультация) по порядку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2) прием и регистрация запроса и документов от заявителя (представителя заявителя) для получения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3) 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3.4. Осуществление административной процедуры "Информирование (консультация) по порядку предоставления муниципальной услуги"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3.4.1. Административную процедуру осуществляет специалист МФЦ. Специалист МФЦ обеспечивает информационную поддержку заявителя (представителя заявителя) при личном обращении заявителя в МФЦ, в организации, привлекаемых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информация о дополнительных (сопутствующих) услугах, а также об услугах, необходимых и </w:t>
      </w:r>
      <w:r>
        <w:lastRenderedPageBreak/>
        <w:t>обязательных для предоставления муниципальной услуги, размерах и порядке их оплаты;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информация о порядке возмещения вреда, причиненного заявителю (представителю заявителя)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3.5. Осуществление административной процедуры "Прием и регистрация запроса и документов".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3.5.1. Административную процедуру "Прием и регистрация запроса и документов" осуществляет специалист МФЦ, ответственный за прием и регистрацию запроса и документов (далее - специалист приема МФЦ).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3.5.2. При личном обращении заявителя (представителя заявителя)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 (представителем заявителя), на полноту и соответствие требованиям, установленным настоящим административным регламентом: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а) в случае наличия оснований для отказа в предоставлении муниципальной услуги, определенных в пункте 11 настоящего административного регламента, уведомляет заявителя (представителя заявителя) о возможности получения отказа в предоставлении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б) если заявитель (представителя заявителя) настаивает на приеме документов, специалист приема МФЦ делает в расписке отметку "принято по требованию".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3.5.3. Специалист приема МФЦ 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МФЦ формирует и распечатывает 1 (один) экземпляр заявления, в случае отсутствия такого у заявителя (представителя заявителя),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(представителю заявителя) самостоятельно проверить информацию, указанную в заявлении, и расписаться.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3.5.4. Специалист приема МФЦ формирует и распечатывает 1 (один) экземпляр расписки о приеме документов, содержащей перечень представленных заявителем (представителем заявителя) документов, с указанием формы их предоставления (оригинал или копия), количества </w:t>
      </w:r>
      <w:r>
        <w:lastRenderedPageBreak/>
        <w:t>экземпляров и даты их представления, подписывает, предлагает заявителю (представителю заявителя)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(представителем заявителя) документов (сканирует документы в форме, которой они были предоставлены заявителем (представителем заявителя) в соответствии с требованиями настоящего административного регламента) и расписки, подписанной заявителем (представителем заявителя). Заявление, документы, представленные заявителем (представителем заявителя), и расписка после сканирования возвращаются заявителю (представителю заявителя).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3.5.5. Принятые у заявителя (представителя заявителя) документы, заявление и расписка передаются в электронном виде в уполномоченный орган по защищенным каналам связи.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Не подлежит сканированию и передается на бумажных носителях в уполномоченный орган схема расположения земельного участка на кадастровом плане территории, в случае если ее размер превышает размер листа формата А4.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3.6. Осуществление административной процедуры "Составление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услуги"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3.6.1. Административную процедуру "Составление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услуги" осуществляет специалист МФЦ, ответственный за выдачу результата предоставления муниципальной услуги (далее - уполномоченный специалист МФЦ).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3.6.2. При личном обращении заявителя (представителя заявителя)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3.6.3.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а) проверку действительности электронной подписи должностного лица администрации, подписавшего электронный документ, полученный МФЦ по результатам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в) учет выдачи экземпляров электронных документов на бумажном носителе.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3.6.4.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(представителю заявителя) ознакомиться с ними.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3.7. В соответствии с заключенным соглашением о взаимодействии между МФЦ и администрацией, и если иное не предусмотрено федеральным законом, на МФЦ может быть возложена функция по обработке информации из информационных систем ЕГРН, и составление и заверение выписок полученных из информационных систем ЕГРН, в том числе с использованием </w:t>
      </w:r>
      <w:r>
        <w:lastRenderedPageBreak/>
        <w:t>информационно-технологической и коммуникационной инфраструктуры, и выдачу заявителю (представителю заявителя)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Title"/>
        <w:jc w:val="center"/>
        <w:outlineLvl w:val="1"/>
      </w:pPr>
      <w:r>
        <w:t>4. Формы контроля за исполнением</w:t>
      </w:r>
    </w:p>
    <w:p w:rsidR="00342AB7" w:rsidRDefault="00342AB7">
      <w:pPr>
        <w:pStyle w:val="ConsPlusTitle"/>
        <w:jc w:val="center"/>
      </w:pPr>
      <w:r>
        <w:t>административного регламента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  <w:r>
        <w:t>4.1. Контроль соблюдения последовательности действий специалистами администрации,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заместителем главы администрации Артемовского городского округа, курирующим работу соответствующего органа администрации.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4.2.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4.3. Контроль соблюдения последовательности действий, определенных административными процедурами, и принятия решений сотрудниками уполномоченного органа осуществляется начальником управления муниципальной собственности администрации Артемовского городского округа (далее - начальник управления).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4.4. Контроль осуществляется путем проведения проверок соблюдения и исполнения сотрудниками положений настоящего административного регламента, иных нормативных актов.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4.5. Контроль осуществляется начальником управления не реже одного раза в месяц.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4.6.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342AB7" w:rsidRDefault="00342AB7">
      <w:pPr>
        <w:pStyle w:val="ConsPlusTitle"/>
        <w:jc w:val="center"/>
      </w:pPr>
      <w:r>
        <w:t>заявителем (представителем заявителя) решений и</w:t>
      </w:r>
    </w:p>
    <w:p w:rsidR="00342AB7" w:rsidRDefault="00342AB7">
      <w:pPr>
        <w:pStyle w:val="ConsPlusTitle"/>
        <w:jc w:val="center"/>
      </w:pPr>
      <w:r>
        <w:t>действий (бездействия) органа, предоставляющего</w:t>
      </w:r>
    </w:p>
    <w:p w:rsidR="00342AB7" w:rsidRDefault="00342AB7">
      <w:pPr>
        <w:pStyle w:val="ConsPlusTitle"/>
        <w:jc w:val="center"/>
      </w:pPr>
      <w:r>
        <w:t>муниципальную услугу, должностного лица органа,</w:t>
      </w:r>
    </w:p>
    <w:p w:rsidR="00342AB7" w:rsidRDefault="00342AB7">
      <w:pPr>
        <w:pStyle w:val="ConsPlusTitle"/>
        <w:jc w:val="center"/>
      </w:pPr>
      <w:r>
        <w:t>предоставляющего муниципальную услугу, либо</w:t>
      </w:r>
    </w:p>
    <w:p w:rsidR="00342AB7" w:rsidRDefault="00342AB7">
      <w:pPr>
        <w:pStyle w:val="ConsPlusTitle"/>
        <w:jc w:val="center"/>
      </w:pPr>
      <w:r>
        <w:t>муниципального служащего, многофункционального</w:t>
      </w:r>
    </w:p>
    <w:p w:rsidR="00342AB7" w:rsidRDefault="00342AB7">
      <w:pPr>
        <w:pStyle w:val="ConsPlusTitle"/>
        <w:jc w:val="center"/>
      </w:pPr>
      <w:r>
        <w:t>центра, работника многофункционального центра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  <w:r>
        <w:t>5.1. Решения и действия (бездействие) администрации, учреждений, оказывающих муниципальные услуги, должностных лиц, муниципальных служащих администрации, должностных лиц и специалистов учреждений, оказывающих муниципальные услуги,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административного регламента, могут быть обжалованы заявителем в досудебном (внесудебном) порядке.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5.2. Досудебный (внесудебный) порядок обжалования, установленный настоящим </w:t>
      </w:r>
      <w:r>
        <w:lastRenderedPageBreak/>
        <w:t xml:space="preserve">разделом, применяется ко всем административным процедурам, перечисленным в </w:t>
      </w:r>
      <w:hyperlink w:anchor="P188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Заявитель либо его уполномоченный представитель вправе обратиться с жалобой в следующих случаях: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нарушения срока регистрации запроса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нарушения срока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Артемовского городского округа, для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Артемовского городского округа для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Артемовского городского округа;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Артемовского городского округа;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отказа администрации, учреждений, оказывающих муниципальные услуги, должностных лиц, муниципальных служащих администрации,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нарушения срока или порядка выдачи документов по результатам предоставления муниципальной услуги;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муниципального образования.</w:t>
      </w:r>
    </w:p>
    <w:p w:rsidR="00342AB7" w:rsidRDefault="00342AB7">
      <w:pPr>
        <w:pStyle w:val="ConsPlusNormal"/>
        <w:spacing w:before="220"/>
        <w:ind w:firstLine="540"/>
        <w:jc w:val="both"/>
      </w:pPr>
      <w:bookmarkStart w:id="9" w:name="P317"/>
      <w:bookmarkEnd w:id="9"/>
      <w:r>
        <w:t>5.3. Жалоба на решения и действия (бездействие) администрации, учреждений, предоставляющих муниципальные услуги, должностных лиц, муниципальных служащих администрации,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администрацию, являющуюся учредителем многофункционального центра (далее - учредитель многофункционального центра).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органа администрации, должностных лиц, муниципальных служащих администрации подается в администрацию.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Личный прием заявителей производится заместителями главы администрации по адресу: Приморский край, г. Артем, ул. Кирова, 48, согласно ежемесячному графику, утвержденному главой Артемовского городского округа и размещенному на официальном сайте Артемовского городского округа. Запись на прием к заместителям главы администрации Артемовского городского округа производится по адресу: Приморский край, г. Артем, ул. Кирова, 48, каб. 103 и 104, в понедельник - четверг с 9 до 13 часов и с 14 до 18 часов, в пятницу с 9 до 13 часов и с 14 до 17 часов.</w:t>
      </w:r>
    </w:p>
    <w:p w:rsidR="00342AB7" w:rsidRDefault="00342AB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29.10.2020 N 2588-па)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 поступлении жалобы в многофункциональный центр жалоба передается в администрацию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 услугу, многофункционального центра, руководителя и (или) работника многофункционального центра, решения и действия (бездействие) которых обжалуются;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</w:t>
      </w:r>
      <w: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5.5. Жалоба подлежит регистрации в день ее поступления в администрацию, многофункциональный центр, учредителю многофункционального центра.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</w:t>
      </w:r>
      <w:hyperlink w:anchor="P317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в течение 15 рабочих дней со дня ее регистрации.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случае обжалования отказа органа, предоставляющего муниципальную услугу, многофункционального центра в приеме документов у заявителя (уполномоченного представителя)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По результатам рассмотрения жалобы должностные лица, указанные в </w:t>
      </w:r>
      <w:hyperlink w:anchor="P317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принимают одно из следующих решений: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жалоба удовлетворяется, в том числе в форме отмены принятого решения, исправления администрацией,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Артемовского городского округа;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 по жалобе,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39">
        <w:r>
          <w:rPr>
            <w:color w:val="0000FF"/>
          </w:rPr>
          <w:t>части 2 статьи 6</w:t>
        </w:r>
      </w:hyperlink>
      <w:r>
        <w:t xml:space="preserve"> Федерального закона от 02.05.2006 N 59-ФЗ "О порядке рассмотрения обращений граждан Российской Федерации" на официальном сайте Артемовского городского округа.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случае,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В случае поступления письменной жалобы, содержащей вопрос, ответ на который размещен в соответствии с </w:t>
      </w:r>
      <w:hyperlink r:id="rId40">
        <w:r>
          <w:rPr>
            <w:color w:val="0000FF"/>
          </w:rPr>
          <w:t>частью 4 статьи 10</w:t>
        </w:r>
      </w:hyperlink>
      <w:r>
        <w:t xml:space="preserve"> Федерального закона от 02.05.2006 N 59-ФЗ "О порядке рассмотрения обращений граждан Российской Федерации" на официальном сайте Артемовского городского округа, гражданину, направившему жалобу, в течение 7 дней со дня ее регистрации сообщается электронный адрес официального сайта Артемовского городского округа,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lastRenderedPageBreak/>
        <w:t xml:space="preserve">Должностные лица, указанные в </w:t>
      </w:r>
      <w:hyperlink w:anchor="P317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отказывают в удовлетворении жалобы в следующих случаях: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 наличии вступившего в законную силу решения суда, арбитражного суда по жалобе о том же предмете и по тем же основаниям;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 подаче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при наличии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w:anchor="P317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30 дней со дня регистрации жалобы о недопустимости злоупотребления правом.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случае,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должностные лица, указанные в </w:t>
      </w:r>
      <w:hyperlink w:anchor="P317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30 дней со дня регистрации жалобы.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 xml:space="preserve">5.6.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преступления должностные лица, указанные в </w:t>
      </w:r>
      <w:hyperlink w:anchor="P317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342AB7" w:rsidRDefault="00342AB7">
      <w:pPr>
        <w:pStyle w:val="ConsPlusNormal"/>
        <w:spacing w:before="220"/>
        <w:ind w:firstLine="540"/>
        <w:jc w:val="both"/>
      </w:pPr>
      <w:r>
        <w:t>5.7. Решения, действия (бездействие) администрации Артемовского городского округа,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администрации по результатам рассмотрения жалоб могут быть обжалованы в судебном порядке.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jc w:val="right"/>
        <w:outlineLvl w:val="1"/>
      </w:pPr>
      <w:r>
        <w:lastRenderedPageBreak/>
        <w:t>Приложение 1</w:t>
      </w:r>
    </w:p>
    <w:p w:rsidR="00342AB7" w:rsidRDefault="00342AB7">
      <w:pPr>
        <w:pStyle w:val="ConsPlusNormal"/>
        <w:jc w:val="right"/>
      </w:pPr>
      <w:r>
        <w:t>к Административному регламенту</w:t>
      </w:r>
    </w:p>
    <w:p w:rsidR="00342AB7" w:rsidRDefault="00342AB7">
      <w:pPr>
        <w:pStyle w:val="ConsPlusNormal"/>
        <w:jc w:val="right"/>
      </w:pPr>
      <w:r>
        <w:t>предоставления муниципальной</w:t>
      </w:r>
    </w:p>
    <w:p w:rsidR="00342AB7" w:rsidRDefault="00342AB7">
      <w:pPr>
        <w:pStyle w:val="ConsPlusNormal"/>
        <w:jc w:val="right"/>
      </w:pPr>
      <w:r>
        <w:t>услуги "Выдача разрешения</w:t>
      </w:r>
    </w:p>
    <w:p w:rsidR="00342AB7" w:rsidRDefault="00342AB7">
      <w:pPr>
        <w:pStyle w:val="ConsPlusNormal"/>
        <w:jc w:val="right"/>
      </w:pPr>
      <w:r>
        <w:t>на использование земель</w:t>
      </w:r>
    </w:p>
    <w:p w:rsidR="00342AB7" w:rsidRDefault="00342AB7">
      <w:pPr>
        <w:pStyle w:val="ConsPlusNormal"/>
        <w:jc w:val="right"/>
      </w:pPr>
      <w:r>
        <w:t>или земельных участков,</w:t>
      </w:r>
    </w:p>
    <w:p w:rsidR="00342AB7" w:rsidRDefault="00342AB7">
      <w:pPr>
        <w:pStyle w:val="ConsPlusNormal"/>
        <w:jc w:val="right"/>
      </w:pPr>
      <w:r>
        <w:t>находящихся в ведении органов</w:t>
      </w:r>
    </w:p>
    <w:p w:rsidR="00342AB7" w:rsidRDefault="00342AB7">
      <w:pPr>
        <w:pStyle w:val="ConsPlusNormal"/>
        <w:jc w:val="right"/>
      </w:pPr>
      <w:r>
        <w:t>местного самоуправления или в</w:t>
      </w:r>
    </w:p>
    <w:p w:rsidR="00342AB7" w:rsidRDefault="00342AB7">
      <w:pPr>
        <w:pStyle w:val="ConsPlusNormal"/>
        <w:jc w:val="right"/>
      </w:pPr>
      <w:r>
        <w:t>собственности муниципального</w:t>
      </w:r>
    </w:p>
    <w:p w:rsidR="00342AB7" w:rsidRDefault="00342AB7">
      <w:pPr>
        <w:pStyle w:val="ConsPlusNormal"/>
        <w:jc w:val="right"/>
      </w:pPr>
      <w:r>
        <w:t>образования, без предоставления</w:t>
      </w:r>
    </w:p>
    <w:p w:rsidR="00342AB7" w:rsidRDefault="00342AB7">
      <w:pPr>
        <w:pStyle w:val="ConsPlusNormal"/>
        <w:jc w:val="right"/>
      </w:pPr>
      <w:r>
        <w:t>земельных участков и</w:t>
      </w:r>
    </w:p>
    <w:p w:rsidR="00342AB7" w:rsidRDefault="00342AB7">
      <w:pPr>
        <w:pStyle w:val="ConsPlusNormal"/>
        <w:jc w:val="right"/>
      </w:pPr>
      <w:r>
        <w:t>установления сервитутов"</w:t>
      </w:r>
    </w:p>
    <w:p w:rsidR="00342AB7" w:rsidRDefault="00342AB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340"/>
        <w:gridCol w:w="340"/>
        <w:gridCol w:w="3572"/>
      </w:tblGrid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center"/>
            </w:pPr>
            <w:r>
              <w:t>ОБРАЗЕЦ ЗАЯВЛЕНИЯ</w:t>
            </w:r>
          </w:p>
          <w:p w:rsidR="00342AB7" w:rsidRDefault="00342AB7">
            <w:pPr>
              <w:pStyle w:val="ConsPlusNormal"/>
              <w:jc w:val="center"/>
            </w:pPr>
            <w:r>
              <w:t>о выдаче разрешения на использование земель или земельных участков, находящихся</w:t>
            </w:r>
          </w:p>
          <w:p w:rsidR="00342AB7" w:rsidRDefault="00342AB7">
            <w:pPr>
              <w:pStyle w:val="ConsPlusNormal"/>
              <w:jc w:val="center"/>
            </w:pPr>
            <w:r>
              <w:t>в ведении органов местного самоуправления или в собственности муниципального</w:t>
            </w:r>
          </w:p>
          <w:p w:rsidR="00342AB7" w:rsidRDefault="00342AB7">
            <w:pPr>
              <w:pStyle w:val="ConsPlusNormal"/>
              <w:jc w:val="center"/>
            </w:pPr>
            <w:r>
              <w:t>образования, без предоставления земельных участков и установления сервитутов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</w:pPr>
          </w:p>
        </w:tc>
      </w:tr>
      <w:tr w:rsidR="00342AB7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Главе Артемовского городского округа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</w:pP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center"/>
            </w:pPr>
            <w:bookmarkStart w:id="10" w:name="P379"/>
            <w:bookmarkEnd w:id="10"/>
            <w:r>
              <w:t>ЗАЯВЛЕНИЕ</w:t>
            </w:r>
          </w:p>
          <w:p w:rsidR="00342AB7" w:rsidRDefault="00342AB7">
            <w:pPr>
              <w:pStyle w:val="ConsPlusNormal"/>
              <w:jc w:val="center"/>
            </w:pPr>
            <w:r>
              <w:t>о выдаче разрешения на использование земель или земельных участков, находящихся</w:t>
            </w:r>
          </w:p>
          <w:p w:rsidR="00342AB7" w:rsidRDefault="00342AB7">
            <w:pPr>
              <w:pStyle w:val="ConsPlusNormal"/>
              <w:jc w:val="center"/>
            </w:pPr>
            <w:r>
              <w:t>в ведении органов местного самоуправления или в собственности муниципального</w:t>
            </w:r>
          </w:p>
          <w:p w:rsidR="00342AB7" w:rsidRDefault="00342AB7">
            <w:pPr>
              <w:pStyle w:val="ConsPlusNormal"/>
              <w:jc w:val="center"/>
            </w:pPr>
            <w:r>
              <w:t>образования, без предоставления земельных участков и установления сервитутов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от _______________________________________________________________________</w:t>
            </w:r>
          </w:p>
          <w:p w:rsidR="00342AB7" w:rsidRDefault="00342AB7">
            <w:pPr>
              <w:pStyle w:val="ConsPlusNormal"/>
              <w:jc w:val="center"/>
            </w:pPr>
            <w:r>
              <w:t>(для гражданина - фамилия, имя, отчество (при наличии)</w:t>
            </w:r>
          </w:p>
          <w:p w:rsidR="00342AB7" w:rsidRDefault="00342AB7">
            <w:pPr>
              <w:pStyle w:val="ConsPlusNormal"/>
              <w:jc w:val="center"/>
            </w:pPr>
            <w:r>
              <w:t>заявителя; для юридического лица - наименование юридического лица)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Представитель</w:t>
            </w:r>
          </w:p>
          <w:p w:rsidR="00342AB7" w:rsidRDefault="00342AB7">
            <w:pPr>
              <w:pStyle w:val="ConsPlusNormal"/>
              <w:jc w:val="both"/>
            </w:pPr>
            <w:r>
              <w:t>заявителя ______:__________________________________________________________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Реквизиты документа, подтверждающего его полномочия: 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42AB7" w:rsidRDefault="00342AB7">
            <w:pPr>
              <w:pStyle w:val="ConsPlusNormal"/>
            </w:pPr>
            <w:r>
              <w:t>Реквизиты документа, удостоверяющего его личность ______________________________________________</w:t>
            </w:r>
          </w:p>
        </w:tc>
      </w:tr>
      <w:tr w:rsidR="00342AB7">
        <w:tc>
          <w:tcPr>
            <w:tcW w:w="5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center"/>
            </w:pPr>
            <w:r>
              <w:t>(для гражданина)</w:t>
            </w:r>
          </w:p>
        </w:tc>
      </w:tr>
      <w:tr w:rsidR="00342AB7">
        <w:tc>
          <w:tcPr>
            <w:tcW w:w="5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ОГРН 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ИНН ___________________________________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</w:pPr>
          </w:p>
        </w:tc>
      </w:tr>
      <w:tr w:rsidR="00342AB7">
        <w:tc>
          <w:tcPr>
            <w:tcW w:w="5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center"/>
            </w:pPr>
            <w:r>
              <w:t>(для юридического лица)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center"/>
            </w:pPr>
            <w:r>
              <w:t>(для физических и юридических лиц)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</w:pPr>
            <w:r>
              <w:t>Место жительства (место нахождения юридического лица) ______________________</w:t>
            </w:r>
          </w:p>
          <w:p w:rsidR="00342AB7" w:rsidRDefault="00342AB7">
            <w:pPr>
              <w:pStyle w:val="ConsPlusNormal"/>
            </w:pPr>
            <w:r>
              <w:t>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______________________________________</w:t>
            </w:r>
          </w:p>
          <w:p w:rsidR="00342AB7" w:rsidRDefault="00342AB7">
            <w:pPr>
              <w:pStyle w:val="ConsPlusNormal"/>
            </w:pPr>
            <w:r>
              <w:t>Почтовый адрес, адрес электронной почты, номер телефона для связи с заявителем или представителем заявителя _______________________________________________</w:t>
            </w:r>
          </w:p>
          <w:p w:rsidR="00342AB7" w:rsidRDefault="00342AB7">
            <w:pPr>
              <w:pStyle w:val="ConsPlusNormal"/>
            </w:pPr>
            <w:r>
              <w:t>_________________________________________________________________________</w:t>
            </w:r>
          </w:p>
          <w:p w:rsidR="00342AB7" w:rsidRDefault="00342AB7">
            <w:pPr>
              <w:pStyle w:val="ConsPlusNormal"/>
            </w:pPr>
            <w:r>
              <w:t xml:space="preserve">Кадастровый номер (в случае, если планируется использование всего земельного участка или </w:t>
            </w:r>
            <w:r>
              <w:lastRenderedPageBreak/>
              <w:t>его части): _____________________________________________________</w:t>
            </w:r>
          </w:p>
          <w:p w:rsidR="00342AB7" w:rsidRDefault="00342AB7">
            <w:pPr>
              <w:pStyle w:val="ConsPlusNormal"/>
            </w:pPr>
            <w:r>
              <w:t>Местоположение земельного участка: 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Предполагаемый срок использования 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Предполагаемая цель использования _________________________________________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42AB7" w:rsidRDefault="00342AB7">
            <w:pPr>
              <w:pStyle w:val="ConsPlusNormal"/>
              <w:jc w:val="center"/>
            </w:pPr>
            <w:r>
              <w:t xml:space="preserve">(в соответствии с </w:t>
            </w:r>
            <w:hyperlink r:id="rId42">
              <w:r>
                <w:rPr>
                  <w:color w:val="0000FF"/>
                </w:rPr>
                <w:t>п. 1 ст. 39.34</w:t>
              </w:r>
            </w:hyperlink>
            <w:r>
              <w:t xml:space="preserve"> Земельного кодекса Российской Федерации)</w:t>
            </w:r>
          </w:p>
          <w:p w:rsidR="00342AB7" w:rsidRDefault="00342AB7">
            <w:pPr>
              <w:pStyle w:val="ConsPlusNormal"/>
              <w:jc w:val="both"/>
            </w:pPr>
            <w:r>
              <w:t>Вид объекта ______________________________________________________________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Основания, подтверждающие отсутствие необходимости в получении разрешения на строительство объектов: ____________________________________________________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42AB7" w:rsidRDefault="00342AB7">
            <w:pPr>
              <w:pStyle w:val="ConsPlusNormal"/>
              <w:jc w:val="center"/>
            </w:pPr>
            <w:r>
              <w:t>(</w:t>
            </w:r>
            <w:hyperlink r:id="rId43">
              <w:r>
                <w:rPr>
                  <w:color w:val="0000FF"/>
                </w:rPr>
                <w:t>ст. 51</w:t>
              </w:r>
            </w:hyperlink>
            <w:r>
              <w:t xml:space="preserve"> Градостроительного кодекса Российской Федерации, </w:t>
            </w:r>
            <w:hyperlink r:id="rId44">
              <w:r>
                <w:rPr>
                  <w:color w:val="0000FF"/>
                </w:rPr>
                <w:t>ст. 50</w:t>
              </w:r>
            </w:hyperlink>
            <w:r>
              <w:t xml:space="preserve"> Закона Приморского края от 29.06.2009 N 446-КЗ "О градостроительной деятельности на территории приморского края")</w:t>
            </w:r>
          </w:p>
          <w:p w:rsidR="00342AB7" w:rsidRDefault="00342AB7">
            <w:pPr>
              <w:pStyle w:val="ConsPlusNormal"/>
              <w:jc w:val="both"/>
            </w:pPr>
            <w: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 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42AB7" w:rsidRDefault="00342AB7">
            <w:pPr>
              <w:pStyle w:val="ConsPlusNormal"/>
              <w:jc w:val="center"/>
            </w:pPr>
            <w:r>
              <w:t>(</w:t>
            </w:r>
            <w:hyperlink r:id="rId45">
              <w:r>
                <w:rPr>
                  <w:color w:val="0000FF"/>
                </w:rPr>
                <w:t>пп "З" п. 3</w:t>
              </w:r>
            </w:hyperlink>
            <w:r>
              <w:t xml:space="preserve"> Постановление Правительства РФ от 27 ноября 2014 г.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собственности")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lastRenderedPageBreak/>
              <w:t>Контактный телефон (факс): _______________________________________________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Адрес электронной почты: _________________________________________________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Иные сведения о заявителе ________________________________________________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both"/>
            </w:pPr>
            <w:r>
              <w:t>Приложение &lt;1&gt;:</w:t>
            </w:r>
          </w:p>
          <w:p w:rsidR="00342AB7" w:rsidRDefault="00342AB7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342AB7" w:rsidRDefault="00342AB7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</w:pPr>
          </w:p>
        </w:tc>
      </w:tr>
      <w:tr w:rsidR="00342AB7"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center"/>
            </w:pPr>
            <w:r>
              <w:t>___________________________________________</w:t>
            </w:r>
          </w:p>
          <w:p w:rsidR="00342AB7" w:rsidRDefault="00342AB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jc w:val="center"/>
            </w:pPr>
            <w:r>
              <w:t>____________________________</w:t>
            </w:r>
          </w:p>
          <w:p w:rsidR="00342AB7" w:rsidRDefault="00342AB7">
            <w:pPr>
              <w:pStyle w:val="ConsPlusNormal"/>
              <w:jc w:val="center"/>
            </w:pPr>
            <w:r>
              <w:t>(дата)</w:t>
            </w:r>
          </w:p>
        </w:tc>
      </w:tr>
      <w:tr w:rsidR="00342AB7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AB7" w:rsidRDefault="00342AB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42AB7" w:rsidRDefault="00342AB7">
            <w:pPr>
              <w:pStyle w:val="ConsPlusNormal"/>
              <w:ind w:firstLine="283"/>
              <w:jc w:val="both"/>
            </w:pPr>
            <w:r>
              <w:t>&lt;1&gt; - не заполняется в случае подачи заявления через МФЦ</w:t>
            </w:r>
          </w:p>
        </w:tc>
      </w:tr>
    </w:tbl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jc w:val="right"/>
        <w:outlineLvl w:val="1"/>
      </w:pPr>
      <w:r>
        <w:t>Приложение 2</w:t>
      </w:r>
    </w:p>
    <w:p w:rsidR="00342AB7" w:rsidRDefault="00342AB7">
      <w:pPr>
        <w:pStyle w:val="ConsPlusNormal"/>
        <w:jc w:val="right"/>
      </w:pPr>
      <w:r>
        <w:t>к Административному регламенту</w:t>
      </w:r>
    </w:p>
    <w:p w:rsidR="00342AB7" w:rsidRDefault="00342AB7">
      <w:pPr>
        <w:pStyle w:val="ConsPlusNormal"/>
        <w:jc w:val="right"/>
      </w:pPr>
      <w:r>
        <w:t>предоставления муниципальной</w:t>
      </w:r>
    </w:p>
    <w:p w:rsidR="00342AB7" w:rsidRDefault="00342AB7">
      <w:pPr>
        <w:pStyle w:val="ConsPlusNormal"/>
        <w:jc w:val="right"/>
      </w:pPr>
      <w:r>
        <w:t>услуги "Выдача разрешения</w:t>
      </w:r>
    </w:p>
    <w:p w:rsidR="00342AB7" w:rsidRDefault="00342AB7">
      <w:pPr>
        <w:pStyle w:val="ConsPlusNormal"/>
        <w:jc w:val="right"/>
      </w:pPr>
      <w:r>
        <w:t>на использование земель</w:t>
      </w:r>
    </w:p>
    <w:p w:rsidR="00342AB7" w:rsidRDefault="00342AB7">
      <w:pPr>
        <w:pStyle w:val="ConsPlusNormal"/>
        <w:jc w:val="right"/>
      </w:pPr>
      <w:r>
        <w:t>или земельных участков,</w:t>
      </w:r>
    </w:p>
    <w:p w:rsidR="00342AB7" w:rsidRDefault="00342AB7">
      <w:pPr>
        <w:pStyle w:val="ConsPlusNormal"/>
        <w:jc w:val="right"/>
      </w:pPr>
      <w:r>
        <w:t>находящихся в ведении органов</w:t>
      </w:r>
    </w:p>
    <w:p w:rsidR="00342AB7" w:rsidRDefault="00342AB7">
      <w:pPr>
        <w:pStyle w:val="ConsPlusNormal"/>
        <w:jc w:val="right"/>
      </w:pPr>
      <w:r>
        <w:lastRenderedPageBreak/>
        <w:t>местного самоуправления или в</w:t>
      </w:r>
    </w:p>
    <w:p w:rsidR="00342AB7" w:rsidRDefault="00342AB7">
      <w:pPr>
        <w:pStyle w:val="ConsPlusNormal"/>
        <w:jc w:val="right"/>
      </w:pPr>
      <w:r>
        <w:t>собственности муниципального</w:t>
      </w:r>
    </w:p>
    <w:p w:rsidR="00342AB7" w:rsidRDefault="00342AB7">
      <w:pPr>
        <w:pStyle w:val="ConsPlusNormal"/>
        <w:jc w:val="right"/>
      </w:pPr>
      <w:r>
        <w:t>образования, без предоставления</w:t>
      </w:r>
    </w:p>
    <w:p w:rsidR="00342AB7" w:rsidRDefault="00342AB7">
      <w:pPr>
        <w:pStyle w:val="ConsPlusNormal"/>
        <w:jc w:val="right"/>
      </w:pPr>
      <w:r>
        <w:t>земельных участков и</w:t>
      </w:r>
    </w:p>
    <w:p w:rsidR="00342AB7" w:rsidRDefault="00342AB7">
      <w:pPr>
        <w:pStyle w:val="ConsPlusNormal"/>
        <w:jc w:val="right"/>
      </w:pPr>
      <w:r>
        <w:t>установления сервитутов"</w:t>
      </w: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Title"/>
        <w:jc w:val="center"/>
      </w:pPr>
      <w:bookmarkStart w:id="11" w:name="P448"/>
      <w:bookmarkEnd w:id="11"/>
      <w:r>
        <w:t>СПРАВОЧНАЯ ИНФОРМАЦИЯ</w:t>
      </w:r>
    </w:p>
    <w:p w:rsidR="00342AB7" w:rsidRDefault="00342AB7">
      <w:pPr>
        <w:pStyle w:val="ConsPlusTitle"/>
        <w:jc w:val="center"/>
      </w:pPr>
      <w:r>
        <w:t>О МЕСТОНАХОЖДЕНИИ, ГРАФИКЕ РАБОТЫ, КОНТАКТНЫХ</w:t>
      </w:r>
    </w:p>
    <w:p w:rsidR="00342AB7" w:rsidRDefault="00342AB7">
      <w:pPr>
        <w:pStyle w:val="ConsPlusTitle"/>
        <w:jc w:val="center"/>
      </w:pPr>
      <w:r>
        <w:t>ТЕЛЕФОНАХ, АДРЕСАХ ЭЛЕКТРОННОЙ ПОЧТЫ ОРГАНА,</w:t>
      </w:r>
    </w:p>
    <w:p w:rsidR="00342AB7" w:rsidRDefault="00342AB7">
      <w:pPr>
        <w:pStyle w:val="ConsPlusTitle"/>
        <w:jc w:val="center"/>
      </w:pPr>
      <w:r>
        <w:t>ПРЕДОСТАВЛЯЮЩЕГО МУНИЦИПАЛЬНУЮ УСЛУГУ, ОРГАНИЗАЦИЙ,</w:t>
      </w:r>
    </w:p>
    <w:p w:rsidR="00342AB7" w:rsidRDefault="00342AB7">
      <w:pPr>
        <w:pStyle w:val="ConsPlusTitle"/>
        <w:jc w:val="center"/>
      </w:pPr>
      <w:r>
        <w:t>УЧАСТВУЮЩИХ В ПРЕДОСТАВЛЕНИИ МУНИЦИПАЛЬНОЙ УСЛУГИ,</w:t>
      </w:r>
    </w:p>
    <w:p w:rsidR="00342AB7" w:rsidRDefault="00342AB7">
      <w:pPr>
        <w:pStyle w:val="ConsPlusTitle"/>
        <w:jc w:val="center"/>
      </w:pPr>
      <w:r>
        <w:t>И МНОГОФУНКЦИОНАЛЬНЫХ ЦЕНТРОВ ПРЕДОСТАВЛЕНИЯ</w:t>
      </w:r>
    </w:p>
    <w:p w:rsidR="00342AB7" w:rsidRDefault="00342AB7">
      <w:pPr>
        <w:pStyle w:val="ConsPlusTitle"/>
        <w:jc w:val="center"/>
      </w:pPr>
      <w:r>
        <w:t>ГОСУДАРСТВЕННЫХ И МУНИЦИПАЛЬНЫХ УСЛУГ</w:t>
      </w:r>
    </w:p>
    <w:p w:rsidR="00342AB7" w:rsidRDefault="00342A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2314"/>
        <w:gridCol w:w="5613"/>
      </w:tblGrid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1.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  <w:jc w:val="center"/>
            </w:pPr>
            <w:r>
              <w:t>Муниципальное казенное учреждение управление муниципальной собственности администрации Артемовского городского округа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1.1.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Местонахождение органа, предоставляющего муниципальную услугу:</w:t>
            </w:r>
          </w:p>
          <w:p w:rsidR="00342AB7" w:rsidRDefault="00342AB7">
            <w:pPr>
              <w:pStyle w:val="ConsPlusNormal"/>
            </w:pPr>
            <w:r>
              <w:t>692760, Приморский край, г. Артем, ул. Кирова, 48, кабинет N 119 (для лиц с ограниченными возможностями здоровья - кабинет N 123)</w:t>
            </w:r>
          </w:p>
        </w:tc>
      </w:tr>
      <w:tr w:rsidR="00342AB7">
        <w:tc>
          <w:tcPr>
            <w:tcW w:w="648" w:type="dxa"/>
            <w:vMerge w:val="restart"/>
          </w:tcPr>
          <w:p w:rsidR="00342AB7" w:rsidRDefault="00342AB7">
            <w:pPr>
              <w:pStyle w:val="ConsPlusNormal"/>
            </w:pPr>
            <w:r>
              <w:t>1.2.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График работы органа, предоставляющего муниципальную услугу:</w:t>
            </w:r>
          </w:p>
        </w:tc>
      </w:tr>
      <w:tr w:rsidR="00342AB7">
        <w:tc>
          <w:tcPr>
            <w:tcW w:w="648" w:type="dxa"/>
            <w:vMerge/>
          </w:tcPr>
          <w:p w:rsidR="00342AB7" w:rsidRDefault="00342AB7">
            <w:pPr>
              <w:pStyle w:val="ConsPlusNormal"/>
            </w:pPr>
          </w:p>
        </w:tc>
        <w:tc>
          <w:tcPr>
            <w:tcW w:w="2314" w:type="dxa"/>
          </w:tcPr>
          <w:p w:rsidR="00342AB7" w:rsidRDefault="00342AB7">
            <w:pPr>
              <w:pStyle w:val="ConsPlusNormal"/>
            </w:pPr>
            <w:r>
              <w:t>Понедельник:</w:t>
            </w:r>
          </w:p>
        </w:tc>
        <w:tc>
          <w:tcPr>
            <w:tcW w:w="5613" w:type="dxa"/>
          </w:tcPr>
          <w:p w:rsidR="00342AB7" w:rsidRDefault="00342AB7">
            <w:pPr>
              <w:pStyle w:val="ConsPlusNormal"/>
            </w:pPr>
            <w:r>
              <w:t>09:00 - 13:00, 14:00 - 18:00</w:t>
            </w:r>
          </w:p>
        </w:tc>
      </w:tr>
      <w:tr w:rsidR="00342AB7">
        <w:tc>
          <w:tcPr>
            <w:tcW w:w="648" w:type="dxa"/>
            <w:vMerge/>
          </w:tcPr>
          <w:p w:rsidR="00342AB7" w:rsidRDefault="00342AB7">
            <w:pPr>
              <w:pStyle w:val="ConsPlusNormal"/>
            </w:pPr>
          </w:p>
        </w:tc>
        <w:tc>
          <w:tcPr>
            <w:tcW w:w="2314" w:type="dxa"/>
          </w:tcPr>
          <w:p w:rsidR="00342AB7" w:rsidRDefault="00342AB7">
            <w:pPr>
              <w:pStyle w:val="ConsPlusNormal"/>
            </w:pPr>
            <w:r>
              <w:t>Вторник:</w:t>
            </w:r>
          </w:p>
        </w:tc>
        <w:tc>
          <w:tcPr>
            <w:tcW w:w="5613" w:type="dxa"/>
          </w:tcPr>
          <w:p w:rsidR="00342AB7" w:rsidRDefault="00342AB7">
            <w:pPr>
              <w:pStyle w:val="ConsPlusNormal"/>
            </w:pPr>
            <w:r>
              <w:t>09:00 - 13:00, 14:00 - 18:00</w:t>
            </w:r>
          </w:p>
        </w:tc>
      </w:tr>
      <w:tr w:rsidR="00342AB7">
        <w:tc>
          <w:tcPr>
            <w:tcW w:w="648" w:type="dxa"/>
            <w:vMerge/>
          </w:tcPr>
          <w:p w:rsidR="00342AB7" w:rsidRDefault="00342AB7">
            <w:pPr>
              <w:pStyle w:val="ConsPlusNormal"/>
            </w:pPr>
          </w:p>
        </w:tc>
        <w:tc>
          <w:tcPr>
            <w:tcW w:w="2314" w:type="dxa"/>
          </w:tcPr>
          <w:p w:rsidR="00342AB7" w:rsidRDefault="00342AB7">
            <w:pPr>
              <w:pStyle w:val="ConsPlusNormal"/>
            </w:pPr>
            <w:r>
              <w:t>Среда:</w:t>
            </w:r>
          </w:p>
        </w:tc>
        <w:tc>
          <w:tcPr>
            <w:tcW w:w="5613" w:type="dxa"/>
          </w:tcPr>
          <w:p w:rsidR="00342AB7" w:rsidRDefault="00342AB7">
            <w:pPr>
              <w:pStyle w:val="ConsPlusNormal"/>
            </w:pPr>
            <w:r>
              <w:t>09:00 - 13:00, 14:00 - 18:00</w:t>
            </w:r>
          </w:p>
        </w:tc>
      </w:tr>
      <w:tr w:rsidR="00342AB7">
        <w:tc>
          <w:tcPr>
            <w:tcW w:w="648" w:type="dxa"/>
            <w:vMerge/>
          </w:tcPr>
          <w:p w:rsidR="00342AB7" w:rsidRDefault="00342AB7">
            <w:pPr>
              <w:pStyle w:val="ConsPlusNormal"/>
            </w:pPr>
          </w:p>
        </w:tc>
        <w:tc>
          <w:tcPr>
            <w:tcW w:w="2314" w:type="dxa"/>
          </w:tcPr>
          <w:p w:rsidR="00342AB7" w:rsidRDefault="00342AB7">
            <w:pPr>
              <w:pStyle w:val="ConsPlusNormal"/>
            </w:pPr>
            <w:r>
              <w:t>Четверг:</w:t>
            </w:r>
          </w:p>
        </w:tc>
        <w:tc>
          <w:tcPr>
            <w:tcW w:w="5613" w:type="dxa"/>
          </w:tcPr>
          <w:p w:rsidR="00342AB7" w:rsidRDefault="00342AB7">
            <w:pPr>
              <w:pStyle w:val="ConsPlusNormal"/>
            </w:pPr>
            <w:r>
              <w:t>09:00 - 13:00, 14:00 - 18:00</w:t>
            </w:r>
          </w:p>
        </w:tc>
      </w:tr>
      <w:tr w:rsidR="00342AB7">
        <w:tc>
          <w:tcPr>
            <w:tcW w:w="648" w:type="dxa"/>
            <w:vMerge/>
          </w:tcPr>
          <w:p w:rsidR="00342AB7" w:rsidRDefault="00342AB7">
            <w:pPr>
              <w:pStyle w:val="ConsPlusNormal"/>
            </w:pPr>
          </w:p>
        </w:tc>
        <w:tc>
          <w:tcPr>
            <w:tcW w:w="2314" w:type="dxa"/>
          </w:tcPr>
          <w:p w:rsidR="00342AB7" w:rsidRDefault="00342AB7">
            <w:pPr>
              <w:pStyle w:val="ConsPlusNormal"/>
            </w:pPr>
            <w:r>
              <w:t>Пятница:</w:t>
            </w:r>
          </w:p>
        </w:tc>
        <w:tc>
          <w:tcPr>
            <w:tcW w:w="5613" w:type="dxa"/>
          </w:tcPr>
          <w:p w:rsidR="00342AB7" w:rsidRDefault="00342AB7">
            <w:pPr>
              <w:pStyle w:val="ConsPlusNormal"/>
            </w:pPr>
            <w:r>
              <w:t>09:00 - 13:00, 14:00 - 17:00</w:t>
            </w:r>
          </w:p>
        </w:tc>
      </w:tr>
      <w:tr w:rsidR="00342AB7">
        <w:tc>
          <w:tcPr>
            <w:tcW w:w="648" w:type="dxa"/>
            <w:vMerge/>
          </w:tcPr>
          <w:p w:rsidR="00342AB7" w:rsidRDefault="00342AB7">
            <w:pPr>
              <w:pStyle w:val="ConsPlusNormal"/>
            </w:pPr>
          </w:p>
        </w:tc>
        <w:tc>
          <w:tcPr>
            <w:tcW w:w="2314" w:type="dxa"/>
          </w:tcPr>
          <w:p w:rsidR="00342AB7" w:rsidRDefault="00342AB7">
            <w:pPr>
              <w:pStyle w:val="ConsPlusNormal"/>
            </w:pPr>
            <w:r>
              <w:t>Суббота:</w:t>
            </w:r>
          </w:p>
        </w:tc>
        <w:tc>
          <w:tcPr>
            <w:tcW w:w="5613" w:type="dxa"/>
          </w:tcPr>
          <w:p w:rsidR="00342AB7" w:rsidRDefault="00342AB7">
            <w:pPr>
              <w:pStyle w:val="ConsPlusNormal"/>
            </w:pPr>
            <w:r>
              <w:t>выходной</w:t>
            </w:r>
          </w:p>
        </w:tc>
      </w:tr>
      <w:tr w:rsidR="00342AB7">
        <w:tc>
          <w:tcPr>
            <w:tcW w:w="648" w:type="dxa"/>
            <w:vMerge/>
          </w:tcPr>
          <w:p w:rsidR="00342AB7" w:rsidRDefault="00342AB7">
            <w:pPr>
              <w:pStyle w:val="ConsPlusNormal"/>
            </w:pPr>
          </w:p>
        </w:tc>
        <w:tc>
          <w:tcPr>
            <w:tcW w:w="2314" w:type="dxa"/>
          </w:tcPr>
          <w:p w:rsidR="00342AB7" w:rsidRDefault="00342AB7">
            <w:pPr>
              <w:pStyle w:val="ConsPlusNormal"/>
            </w:pPr>
            <w:r>
              <w:t>Воскресенье:</w:t>
            </w:r>
          </w:p>
        </w:tc>
        <w:tc>
          <w:tcPr>
            <w:tcW w:w="5613" w:type="dxa"/>
          </w:tcPr>
          <w:p w:rsidR="00342AB7" w:rsidRDefault="00342AB7">
            <w:pPr>
              <w:pStyle w:val="ConsPlusNormal"/>
            </w:pPr>
            <w:r>
              <w:t>выходной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1.3.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Контактные телефоны органа, предоставляющего муниципальную услугу:</w:t>
            </w:r>
          </w:p>
          <w:p w:rsidR="00342AB7" w:rsidRDefault="00342AB7">
            <w:pPr>
              <w:pStyle w:val="ConsPlusNormal"/>
            </w:pPr>
            <w:r>
              <w:t>8 (42337) 4-39-46, 8 (42337) 4-32-13, 8 (42337) 9-17-73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1.4.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  <w:p w:rsidR="00342AB7" w:rsidRDefault="00342AB7">
            <w:pPr>
              <w:pStyle w:val="ConsPlusNormal"/>
            </w:pPr>
            <w:r>
              <w:t>www.artemokrug.ru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2.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  <w:jc w:val="center"/>
            </w:pPr>
            <w:r>
              <w:t>Многофункциональные центры предоставления государственных и муниципальных услуг Приморского края (далее - КГАУ "МФЦ Приморского края")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2.1.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Сведения об МФЦ, расположенных на территории Приморского края, размещены на официальном портале сети КГАУ "МФЦ Приморского края", расположенном в информационно-телекоммуникационной сети Интернет по адресу: www.mfc-25.ru</w:t>
            </w:r>
          </w:p>
        </w:tc>
      </w:tr>
      <w:tr w:rsidR="00342AB7">
        <w:tc>
          <w:tcPr>
            <w:tcW w:w="648" w:type="dxa"/>
            <w:vMerge w:val="restart"/>
          </w:tcPr>
          <w:p w:rsidR="00342AB7" w:rsidRDefault="00342AB7">
            <w:pPr>
              <w:pStyle w:val="ConsPlusNormal"/>
            </w:pPr>
            <w:r>
              <w:t>2.2.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Единый телефон сети МФЦ, расположенных на территории Приморского края:</w:t>
            </w:r>
          </w:p>
          <w:p w:rsidR="00342AB7" w:rsidRDefault="00342AB7">
            <w:pPr>
              <w:pStyle w:val="ConsPlusNormal"/>
            </w:pPr>
            <w:r>
              <w:t>8 (423) 201-01-56</w:t>
            </w:r>
          </w:p>
        </w:tc>
      </w:tr>
      <w:tr w:rsidR="00342AB7">
        <w:tc>
          <w:tcPr>
            <w:tcW w:w="648" w:type="dxa"/>
            <w:vMerge/>
          </w:tcPr>
          <w:p w:rsidR="00342AB7" w:rsidRDefault="00342AB7">
            <w:pPr>
              <w:pStyle w:val="ConsPlusNormal"/>
            </w:pP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Адрес электронной почты: info@mfc-25.ru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  <w:jc w:val="center"/>
            </w:pPr>
            <w:r>
              <w:t>Перечень структурных подразделений КГАУ "МФЦ Приморского края" (далее - МФЦ)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3.1.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Артемовское отделение.</w:t>
            </w:r>
          </w:p>
          <w:p w:rsidR="00342AB7" w:rsidRDefault="00342AB7">
            <w:pPr>
              <w:pStyle w:val="ConsPlusNormal"/>
            </w:pPr>
            <w:r>
              <w:t>Местонахождение, телефон:</w:t>
            </w:r>
          </w:p>
          <w:p w:rsidR="00342AB7" w:rsidRDefault="00342AB7">
            <w:pPr>
              <w:pStyle w:val="ConsPlusNormal"/>
            </w:pPr>
            <w:r>
              <w:t>г. Артем, ул. Интернациональная, 56, тел.: 8 (423) 201-01-56, 8 (42337) 4-23-83</w:t>
            </w:r>
          </w:p>
          <w:p w:rsidR="00342AB7" w:rsidRDefault="00342AB7">
            <w:pPr>
              <w:pStyle w:val="ConsPlusNormal"/>
            </w:pPr>
            <w:r>
              <w:t>График работы МФЦ:</w:t>
            </w:r>
          </w:p>
          <w:p w:rsidR="00342AB7" w:rsidRDefault="00342AB7">
            <w:pPr>
              <w:pStyle w:val="ConsPlusNormal"/>
            </w:pPr>
            <w:r>
              <w:t>понедельник - вторник, четверг - пятница: 08:00 - 20:00, среда: 10:00 - 20:00, суббота, воскресенье: 08:00 - 19:00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3.2.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Артемовское отделение ТОСП на ул. Сахалинской.</w:t>
            </w:r>
          </w:p>
          <w:p w:rsidR="00342AB7" w:rsidRDefault="00342AB7">
            <w:pPr>
              <w:pStyle w:val="ConsPlusNormal"/>
            </w:pPr>
            <w:r>
              <w:t>Местонахождение, телефон:</w:t>
            </w:r>
          </w:p>
          <w:p w:rsidR="00342AB7" w:rsidRDefault="00342AB7">
            <w:pPr>
              <w:pStyle w:val="ConsPlusNormal"/>
            </w:pPr>
            <w:r>
              <w:t>г. Артем, ул. Сахалинская, 1, тел.: 8 (423) 201-01-56, 8 (42337) 3-60-56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3.3.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Артемовское отделение ТОСП на ул. Вахрушева.</w:t>
            </w:r>
          </w:p>
          <w:p w:rsidR="00342AB7" w:rsidRDefault="00342AB7">
            <w:pPr>
              <w:pStyle w:val="ConsPlusNormal"/>
            </w:pPr>
            <w:r>
              <w:t>Местонахождение, телефон:</w:t>
            </w:r>
          </w:p>
          <w:p w:rsidR="00342AB7" w:rsidRDefault="00342AB7">
            <w:pPr>
              <w:pStyle w:val="ConsPlusNormal"/>
            </w:pPr>
            <w:r>
              <w:t>г. Артем, ул. Вахрушева, 13, тел.: 8 (423) 201-01-56, 8 (42337) 9-31-95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3.4.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Артемовское отделение ТОСП на ул. Днепростроевской.</w:t>
            </w:r>
          </w:p>
          <w:p w:rsidR="00342AB7" w:rsidRDefault="00342AB7">
            <w:pPr>
              <w:pStyle w:val="ConsPlusNormal"/>
            </w:pPr>
            <w:r>
              <w:t>Местонахождение, телефон:</w:t>
            </w:r>
          </w:p>
          <w:p w:rsidR="00342AB7" w:rsidRDefault="00342AB7">
            <w:pPr>
              <w:pStyle w:val="ConsPlusNormal"/>
            </w:pPr>
            <w:r>
              <w:t>г. Артем, ул. Днепростроевская, 8, тел.: 8 (423) 201-01-56, 8 (42337) 3-12-77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3.5.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Артемовское отделение ТОСП на ул. Черноморской.</w:t>
            </w:r>
          </w:p>
          <w:p w:rsidR="00342AB7" w:rsidRDefault="00342AB7">
            <w:pPr>
              <w:pStyle w:val="ConsPlusNormal"/>
            </w:pPr>
            <w:r>
              <w:t>Артемовское отделение ТОСП г. Артем, ул. Черноморская, 16/18,</w:t>
            </w:r>
          </w:p>
          <w:p w:rsidR="00342AB7" w:rsidRDefault="00342AB7">
            <w:pPr>
              <w:pStyle w:val="ConsPlusNormal"/>
            </w:pPr>
            <w:r>
              <w:t>тел.: 8 (423) 201-01-56, 8 (42337) 3-08-53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3.6.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Артемовское отделение ТОСП с. Кневичи.</w:t>
            </w:r>
          </w:p>
          <w:p w:rsidR="00342AB7" w:rsidRDefault="00342AB7">
            <w:pPr>
              <w:pStyle w:val="ConsPlusNormal"/>
            </w:pPr>
            <w:r>
              <w:t>г. Артем, с. Кневичи, ул. Авиационная, 4, тел.: 8 (423) 201-01-56, 8 (42337) 9-14-10</w:t>
            </w:r>
          </w:p>
        </w:tc>
      </w:tr>
      <w:tr w:rsidR="00342AB7">
        <w:tc>
          <w:tcPr>
            <w:tcW w:w="648" w:type="dxa"/>
          </w:tcPr>
          <w:p w:rsidR="00342AB7" w:rsidRDefault="00342AB7">
            <w:pPr>
              <w:pStyle w:val="ConsPlusNormal"/>
            </w:pPr>
            <w:r>
              <w:t>3.7.</w:t>
            </w:r>
          </w:p>
        </w:tc>
        <w:tc>
          <w:tcPr>
            <w:tcW w:w="7927" w:type="dxa"/>
            <w:gridSpan w:val="2"/>
          </w:tcPr>
          <w:p w:rsidR="00342AB7" w:rsidRDefault="00342AB7">
            <w:pPr>
              <w:pStyle w:val="ConsPlusNormal"/>
            </w:pPr>
            <w:r>
              <w:t>График работы ТОСП Артемовского отделения КГУП "МФЦ Приморского края"</w:t>
            </w:r>
          </w:p>
          <w:p w:rsidR="00342AB7" w:rsidRDefault="00342AB7">
            <w:pPr>
              <w:pStyle w:val="ConsPlusNormal"/>
            </w:pPr>
            <w:r>
              <w:t>понедельник - вторник, четверг - пятница: с 09:00 до 18:00, среда: с 11:00 до 18:00, перерыв с 13:00 до 14:00</w:t>
            </w:r>
          </w:p>
        </w:tc>
      </w:tr>
    </w:tbl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ind w:firstLine="540"/>
        <w:jc w:val="both"/>
      </w:pPr>
    </w:p>
    <w:p w:rsidR="00342AB7" w:rsidRDefault="00342A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82DC3" w:rsidRDefault="00382DC3"/>
    <w:sectPr w:rsidR="00382DC3" w:rsidSect="0090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AB7"/>
    <w:rsid w:val="00342AB7"/>
    <w:rsid w:val="0038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D243D-853D-419A-B2F5-76992206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AB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342AB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342AB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74085" TargetMode="External"/><Relationship Id="rId13" Type="http://schemas.openxmlformats.org/officeDocument/2006/relationships/hyperlink" Target="https://login.consultant.ru/link/?req=doc&amp;base=RLAW020&amp;n=180445&amp;dst=100049" TargetMode="External"/><Relationship Id="rId18" Type="http://schemas.openxmlformats.org/officeDocument/2006/relationships/hyperlink" Target="https://login.consultant.ru/link/?req=doc&amp;base=LAW&amp;n=452795" TargetMode="External"/><Relationship Id="rId26" Type="http://schemas.openxmlformats.org/officeDocument/2006/relationships/hyperlink" Target="https://login.consultant.ru/link/?req=doc&amp;base=RLAW020&amp;n=192069" TargetMode="External"/><Relationship Id="rId39" Type="http://schemas.openxmlformats.org/officeDocument/2006/relationships/hyperlink" Target="https://login.consultant.ru/link/?req=doc&amp;base=LAW&amp;n=454103&amp;dst=1000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116" TargetMode="External"/><Relationship Id="rId34" Type="http://schemas.openxmlformats.org/officeDocument/2006/relationships/hyperlink" Target="https://login.consultant.ru/link/?req=doc&amp;base=LAW&amp;n=452764&amp;dst=1084" TargetMode="External"/><Relationship Id="rId42" Type="http://schemas.openxmlformats.org/officeDocument/2006/relationships/hyperlink" Target="https://login.consultant.ru/link/?req=doc&amp;base=LAW&amp;n=452764&amp;dst=108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20&amp;n=140228" TargetMode="External"/><Relationship Id="rId12" Type="http://schemas.openxmlformats.org/officeDocument/2006/relationships/hyperlink" Target="https://login.consultant.ru/link/?req=doc&amp;base=RLAW020&amp;n=128935" TargetMode="External"/><Relationship Id="rId17" Type="http://schemas.openxmlformats.org/officeDocument/2006/relationships/hyperlink" Target="https://login.consultant.ru/link/?req=doc&amp;base=LAW&amp;n=464175" TargetMode="External"/><Relationship Id="rId25" Type="http://schemas.openxmlformats.org/officeDocument/2006/relationships/hyperlink" Target="https://login.consultant.ru/link/?req=doc&amp;base=LAW&amp;n=452750" TargetMode="External"/><Relationship Id="rId33" Type="http://schemas.openxmlformats.org/officeDocument/2006/relationships/hyperlink" Target="https://login.consultant.ru/link/?req=doc&amp;base=RLAW020&amp;n=174085" TargetMode="External"/><Relationship Id="rId38" Type="http://schemas.openxmlformats.org/officeDocument/2006/relationships/hyperlink" Target="https://login.consultant.ru/link/?req=doc&amp;base=RLAW020&amp;n=180445&amp;dst=100049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7094" TargetMode="External"/><Relationship Id="rId20" Type="http://schemas.openxmlformats.org/officeDocument/2006/relationships/hyperlink" Target="https://login.consultant.ru/link/?req=doc&amp;base=LAW&amp;n=394431" TargetMode="External"/><Relationship Id="rId29" Type="http://schemas.openxmlformats.org/officeDocument/2006/relationships/hyperlink" Target="https://login.consultant.ru/link/?req=doc&amp;base=RLAW020&amp;n=194148" TargetMode="External"/><Relationship Id="rId41" Type="http://schemas.openxmlformats.org/officeDocument/2006/relationships/hyperlink" Target="https://login.consultant.ru/link/?req=doc&amp;base=LAW&amp;n=464175&amp;dst=33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2839" TargetMode="External"/><Relationship Id="rId11" Type="http://schemas.openxmlformats.org/officeDocument/2006/relationships/hyperlink" Target="https://login.consultant.ru/link/?req=doc&amp;base=RLAW020&amp;n=129032" TargetMode="External"/><Relationship Id="rId24" Type="http://schemas.openxmlformats.org/officeDocument/2006/relationships/hyperlink" Target="https://login.consultant.ru/link/?req=doc&amp;base=LAW&amp;n=453313" TargetMode="External"/><Relationship Id="rId32" Type="http://schemas.openxmlformats.org/officeDocument/2006/relationships/hyperlink" Target="https://login.consultant.ru/link/?req=doc&amp;base=RLAW020&amp;n=174085" TargetMode="External"/><Relationship Id="rId37" Type="http://schemas.openxmlformats.org/officeDocument/2006/relationships/hyperlink" Target="https://login.consultant.ru/link/?req=doc&amp;base=RLAW020&amp;n=180445&amp;dst=100049" TargetMode="External"/><Relationship Id="rId40" Type="http://schemas.openxmlformats.org/officeDocument/2006/relationships/hyperlink" Target="https://login.consultant.ru/link/?req=doc&amp;base=LAW&amp;n=454103&amp;dst=16" TargetMode="External"/><Relationship Id="rId45" Type="http://schemas.openxmlformats.org/officeDocument/2006/relationships/hyperlink" Target="https://login.consultant.ru/link/?req=doc&amp;base=LAW&amp;n=359261&amp;dst=4" TargetMode="External"/><Relationship Id="rId5" Type="http://schemas.openxmlformats.org/officeDocument/2006/relationships/hyperlink" Target="https://login.consultant.ru/link/?req=doc&amp;base=RLAW020&amp;n=180445&amp;dst=100049" TargetMode="External"/><Relationship Id="rId15" Type="http://schemas.openxmlformats.org/officeDocument/2006/relationships/hyperlink" Target="https://login.consultant.ru/link/?req=doc&amp;base=LAW&amp;n=452991" TargetMode="External"/><Relationship Id="rId23" Type="http://schemas.openxmlformats.org/officeDocument/2006/relationships/hyperlink" Target="https://login.consultant.ru/link/?req=doc&amp;base=LAW&amp;n=422007" TargetMode="External"/><Relationship Id="rId28" Type="http://schemas.openxmlformats.org/officeDocument/2006/relationships/hyperlink" Target="https://login.consultant.ru/link/?req=doc&amp;base=RLAW020&amp;n=174085" TargetMode="External"/><Relationship Id="rId36" Type="http://schemas.openxmlformats.org/officeDocument/2006/relationships/hyperlink" Target="https://login.consultant.ru/link/?req=doc&amp;base=LAW&amp;n=442695&amp;dst=100009" TargetMode="External"/><Relationship Id="rId10" Type="http://schemas.openxmlformats.org/officeDocument/2006/relationships/hyperlink" Target="https://login.consultant.ru/link/?req=doc&amp;base=RLAW020&amp;n=194148" TargetMode="External"/><Relationship Id="rId19" Type="http://schemas.openxmlformats.org/officeDocument/2006/relationships/hyperlink" Target="https://login.consultant.ru/link/?req=doc&amp;base=LAW&amp;n=449663" TargetMode="External"/><Relationship Id="rId31" Type="http://schemas.openxmlformats.org/officeDocument/2006/relationships/hyperlink" Target="https://login.consultant.ru/link/?req=doc&amp;base=RLAW020&amp;n=189247" TargetMode="External"/><Relationship Id="rId44" Type="http://schemas.openxmlformats.org/officeDocument/2006/relationships/hyperlink" Target="https://login.consultant.ru/link/?req=doc&amp;base=RLAW020&amp;n=192082&amp;dst=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141210" TargetMode="External"/><Relationship Id="rId14" Type="http://schemas.openxmlformats.org/officeDocument/2006/relationships/hyperlink" Target="https://login.consultant.ru/link/?req=doc&amp;base=LAW&amp;n=452764" TargetMode="External"/><Relationship Id="rId22" Type="http://schemas.openxmlformats.org/officeDocument/2006/relationships/hyperlink" Target="https://login.consultant.ru/link/?req=doc&amp;base=LAW&amp;n=461117" TargetMode="External"/><Relationship Id="rId27" Type="http://schemas.openxmlformats.org/officeDocument/2006/relationships/hyperlink" Target="https://login.consultant.ru/link/?req=doc&amp;base=RLAW020&amp;n=120148" TargetMode="External"/><Relationship Id="rId30" Type="http://schemas.openxmlformats.org/officeDocument/2006/relationships/hyperlink" Target="https://login.consultant.ru/link/?req=doc&amp;base=RLAW020&amp;n=193418" TargetMode="External"/><Relationship Id="rId35" Type="http://schemas.openxmlformats.org/officeDocument/2006/relationships/hyperlink" Target="https://login.consultant.ru/link/?req=doc&amp;base=LAW&amp;n=452764&amp;dst=1084" TargetMode="External"/><Relationship Id="rId43" Type="http://schemas.openxmlformats.org/officeDocument/2006/relationships/hyperlink" Target="https://login.consultant.ru/link/?req=doc&amp;base=LAW&amp;n=437094&amp;dst=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10337</Words>
  <Characters>58926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Барышникова Наталья Геннадьевна</dc:creator>
  <cp:keywords/>
  <dc:description/>
  <cp:lastModifiedBy>Барышникова Наталья Геннадьевна</cp:lastModifiedBy>
  <cp:revision>2</cp:revision>
  <dcterms:created xsi:type="dcterms:W3CDTF">2023-12-20T07:00:00Z</dcterms:created>
  <dcterms:modified xsi:type="dcterms:W3CDTF">2023-12-20T07:02:00Z</dcterms:modified>
</cp:coreProperties>
</file>