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45C" w:rsidRDefault="0013045C">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13045C" w:rsidRDefault="0013045C">
      <w:pPr>
        <w:pStyle w:val="ConsPlusNormal"/>
        <w:jc w:val="both"/>
        <w:outlineLvl w:val="0"/>
      </w:pPr>
    </w:p>
    <w:p w:rsidR="0013045C" w:rsidRDefault="0013045C">
      <w:pPr>
        <w:pStyle w:val="ConsPlusTitle"/>
        <w:jc w:val="center"/>
        <w:outlineLvl w:val="0"/>
      </w:pPr>
      <w:r>
        <w:t>АДМИНИСТРАЦИЯ АРТЕМОВСКОГО ГОРОДСКОГО ОКРУГА</w:t>
      </w:r>
    </w:p>
    <w:p w:rsidR="0013045C" w:rsidRDefault="0013045C">
      <w:pPr>
        <w:pStyle w:val="ConsPlusTitle"/>
        <w:jc w:val="center"/>
      </w:pPr>
      <w:r>
        <w:t>ПРИМОРСКОГО КРАЯ</w:t>
      </w:r>
    </w:p>
    <w:p w:rsidR="0013045C" w:rsidRDefault="0013045C">
      <w:pPr>
        <w:pStyle w:val="ConsPlusTitle"/>
        <w:jc w:val="both"/>
      </w:pPr>
    </w:p>
    <w:p w:rsidR="0013045C" w:rsidRDefault="0013045C">
      <w:pPr>
        <w:pStyle w:val="ConsPlusTitle"/>
        <w:jc w:val="center"/>
      </w:pPr>
      <w:r>
        <w:t>ПОСТАНОВЛЕНИЕ</w:t>
      </w:r>
    </w:p>
    <w:p w:rsidR="0013045C" w:rsidRDefault="0013045C">
      <w:pPr>
        <w:pStyle w:val="ConsPlusTitle"/>
        <w:jc w:val="center"/>
      </w:pPr>
      <w:r>
        <w:t>от 21 июня 2019 г. N 979-па</w:t>
      </w:r>
    </w:p>
    <w:p w:rsidR="0013045C" w:rsidRDefault="0013045C">
      <w:pPr>
        <w:pStyle w:val="ConsPlusTitle"/>
        <w:jc w:val="both"/>
      </w:pPr>
    </w:p>
    <w:p w:rsidR="0013045C" w:rsidRDefault="0013045C">
      <w:pPr>
        <w:pStyle w:val="ConsPlusTitle"/>
        <w:jc w:val="center"/>
      </w:pPr>
      <w:r>
        <w:t>ОБ УТВЕРЖДЕНИИ АДМИНИСТРАТИВНОГО РЕГЛАМЕНТА</w:t>
      </w:r>
    </w:p>
    <w:p w:rsidR="0013045C" w:rsidRDefault="0013045C">
      <w:pPr>
        <w:pStyle w:val="ConsPlusTitle"/>
        <w:jc w:val="center"/>
      </w:pPr>
      <w:r>
        <w:t>ПРЕДОСТАВЛЕНИЯ МУНИЦИПАЛЬНОЙ УСЛУГИ "ПРИСВОЕНИЕ АДРЕСОВ</w:t>
      </w:r>
    </w:p>
    <w:p w:rsidR="0013045C" w:rsidRDefault="0013045C">
      <w:pPr>
        <w:pStyle w:val="ConsPlusTitle"/>
        <w:jc w:val="center"/>
      </w:pPr>
      <w:r>
        <w:t>ОБЪЕКТАМ АДРЕСАЦИИ, ИЗМЕНЕНИЕ, АННУЛИРОВАНИЕ АДРЕСОВ"</w:t>
      </w:r>
    </w:p>
    <w:p w:rsidR="0013045C" w:rsidRDefault="001304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04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045C" w:rsidRDefault="001304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045C" w:rsidRDefault="001304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045C" w:rsidRDefault="0013045C">
            <w:pPr>
              <w:pStyle w:val="ConsPlusNormal"/>
              <w:jc w:val="center"/>
            </w:pPr>
            <w:r>
              <w:rPr>
                <w:color w:val="392C69"/>
              </w:rPr>
              <w:t>Список изменяющих документов</w:t>
            </w:r>
          </w:p>
          <w:p w:rsidR="0013045C" w:rsidRDefault="0013045C">
            <w:pPr>
              <w:pStyle w:val="ConsPlusNormal"/>
              <w:jc w:val="center"/>
            </w:pPr>
            <w:r>
              <w:rPr>
                <w:color w:val="392C69"/>
              </w:rPr>
              <w:t>(в ред. Постановлений администрации</w:t>
            </w:r>
          </w:p>
          <w:p w:rsidR="0013045C" w:rsidRDefault="0013045C">
            <w:pPr>
              <w:pStyle w:val="ConsPlusNormal"/>
              <w:jc w:val="center"/>
            </w:pPr>
            <w:r>
              <w:rPr>
                <w:color w:val="392C69"/>
              </w:rPr>
              <w:t>Артемовского городского округа</w:t>
            </w:r>
          </w:p>
          <w:p w:rsidR="0013045C" w:rsidRDefault="0013045C">
            <w:pPr>
              <w:pStyle w:val="ConsPlusNormal"/>
              <w:jc w:val="center"/>
            </w:pPr>
            <w:r>
              <w:rPr>
                <w:color w:val="392C69"/>
              </w:rPr>
              <w:t xml:space="preserve">от 04.10.2020 </w:t>
            </w:r>
            <w:hyperlink r:id="rId5">
              <w:r>
                <w:rPr>
                  <w:color w:val="0000FF"/>
                </w:rPr>
                <w:t>N 2013-па</w:t>
              </w:r>
            </w:hyperlink>
            <w:r>
              <w:rPr>
                <w:color w:val="392C69"/>
              </w:rPr>
              <w:t xml:space="preserve">, от 29.10.2020 </w:t>
            </w:r>
            <w:hyperlink r:id="rId6">
              <w:r>
                <w:rPr>
                  <w:color w:val="0000FF"/>
                </w:rPr>
                <w:t>N 2588-па</w:t>
              </w:r>
            </w:hyperlink>
            <w:r>
              <w:rPr>
                <w:color w:val="392C69"/>
              </w:rPr>
              <w:t>,</w:t>
            </w:r>
          </w:p>
          <w:p w:rsidR="0013045C" w:rsidRDefault="0013045C">
            <w:pPr>
              <w:pStyle w:val="ConsPlusNormal"/>
              <w:jc w:val="center"/>
            </w:pPr>
            <w:r>
              <w:rPr>
                <w:color w:val="392C69"/>
              </w:rPr>
              <w:t xml:space="preserve">от 29.01.2021 </w:t>
            </w:r>
            <w:hyperlink r:id="rId7">
              <w:r>
                <w:rPr>
                  <w:color w:val="0000FF"/>
                </w:rPr>
                <w:t>N 71-па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045C" w:rsidRDefault="0013045C">
            <w:pPr>
              <w:pStyle w:val="ConsPlusNormal"/>
            </w:pPr>
          </w:p>
        </w:tc>
      </w:tr>
    </w:tbl>
    <w:p w:rsidR="0013045C" w:rsidRDefault="0013045C">
      <w:pPr>
        <w:pStyle w:val="ConsPlusNormal"/>
        <w:jc w:val="both"/>
      </w:pPr>
    </w:p>
    <w:p w:rsidR="0013045C" w:rsidRDefault="0013045C">
      <w:pPr>
        <w:pStyle w:val="ConsPlusNormal"/>
        <w:ind w:firstLine="540"/>
        <w:jc w:val="both"/>
      </w:pPr>
      <w:r>
        <w:t xml:space="preserve">В соответствии с Федеральным </w:t>
      </w:r>
      <w:hyperlink r:id="rId8">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9">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10">
        <w:r>
          <w:rPr>
            <w:color w:val="0000FF"/>
          </w:rPr>
          <w:t>законом</w:t>
        </w:r>
      </w:hyperlink>
      <w:r>
        <w:t xml:space="preserve"> от 28.12.2013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hyperlink r:id="rId11">
        <w:r>
          <w:rPr>
            <w:color w:val="0000FF"/>
          </w:rPr>
          <w:t>Постановлением</w:t>
        </w:r>
      </w:hyperlink>
      <w:r>
        <w:t xml:space="preserve"> Правительства Российской Федерации от 19.11.2014 N 1221 "Об утверждении Правил присвоения, изменения и аннулирования адресов", </w:t>
      </w:r>
      <w:hyperlink r:id="rId12">
        <w:r>
          <w:rPr>
            <w:color w:val="0000FF"/>
          </w:rPr>
          <w:t>решением</w:t>
        </w:r>
      </w:hyperlink>
      <w:r>
        <w:t xml:space="preserve"> Думы города Артема от 31.05.2005 N 115 "О Положении о присвоении адресов объектам адресации, изменении, аннулировании адресов, присвоении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Артемовского городского округа, изменении, аннулировании таких наименований, размещении информации в государственном адресном реестре", </w:t>
      </w:r>
      <w:hyperlink r:id="rId13">
        <w:r>
          <w:rPr>
            <w:color w:val="0000FF"/>
          </w:rPr>
          <w:t>постановлением</w:t>
        </w:r>
      </w:hyperlink>
      <w:r>
        <w:t xml:space="preserve"> администрации Артемовского городского округа от 13.12.2019 N 2613-па "О Порядке разработки и утверждения административных регламентов предоставления муниципальных услуг", </w:t>
      </w:r>
      <w:hyperlink r:id="rId14">
        <w:r>
          <w:rPr>
            <w:color w:val="0000FF"/>
          </w:rPr>
          <w:t>постановлением</w:t>
        </w:r>
      </w:hyperlink>
      <w:r>
        <w:t xml:space="preserve"> администрации Артемовского городского округа от 05.05.2015 N 2100-па "Об утверждении Правил присвоения адресов объектам адресации, изменения,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Артемовского городского округа, об изменении, аннулировании таких наименований, размещения информации в государственном адресном реестре", руководствуясь </w:t>
      </w:r>
      <w:hyperlink r:id="rId15">
        <w:r>
          <w:rPr>
            <w:color w:val="0000FF"/>
          </w:rPr>
          <w:t>Уставом</w:t>
        </w:r>
      </w:hyperlink>
      <w:r>
        <w:t xml:space="preserve"> Артемовского городского округа, администрация Артемовского городского округа постановляет:</w:t>
      </w:r>
    </w:p>
    <w:p w:rsidR="0013045C" w:rsidRDefault="0013045C">
      <w:pPr>
        <w:pStyle w:val="ConsPlusNormal"/>
        <w:jc w:val="both"/>
      </w:pPr>
      <w:r>
        <w:t xml:space="preserve">(в ред. </w:t>
      </w:r>
      <w:hyperlink r:id="rId16">
        <w:r>
          <w:rPr>
            <w:color w:val="0000FF"/>
          </w:rPr>
          <w:t>Постановления</w:t>
        </w:r>
      </w:hyperlink>
      <w:r>
        <w:t xml:space="preserve"> администрации Артемовского городского округа от 29.01.2021 N 71-па)</w:t>
      </w:r>
    </w:p>
    <w:p w:rsidR="0013045C" w:rsidRDefault="0013045C">
      <w:pPr>
        <w:pStyle w:val="ConsPlusNormal"/>
        <w:spacing w:before="220"/>
        <w:ind w:firstLine="540"/>
        <w:jc w:val="both"/>
      </w:pPr>
      <w:r>
        <w:t xml:space="preserve">1. Утвердить административный </w:t>
      </w:r>
      <w:hyperlink w:anchor="P43">
        <w:r>
          <w:rPr>
            <w:color w:val="0000FF"/>
          </w:rPr>
          <w:t>регламент</w:t>
        </w:r>
      </w:hyperlink>
      <w:r>
        <w:t xml:space="preserve"> предоставления муниципальной услуги "Присвоение адресов объектам адресации, изменение, аннулирование адресов" (прилагается).</w:t>
      </w:r>
    </w:p>
    <w:p w:rsidR="0013045C" w:rsidRDefault="0013045C">
      <w:pPr>
        <w:pStyle w:val="ConsPlusNormal"/>
        <w:spacing w:before="220"/>
        <w:ind w:firstLine="540"/>
        <w:jc w:val="both"/>
      </w:pPr>
      <w:r>
        <w:t>2. Признать утратившими силу:</w:t>
      </w:r>
    </w:p>
    <w:p w:rsidR="0013045C" w:rsidRDefault="0013045C">
      <w:pPr>
        <w:pStyle w:val="ConsPlusNormal"/>
        <w:spacing w:before="220"/>
        <w:ind w:firstLine="540"/>
        <w:jc w:val="both"/>
      </w:pPr>
      <w:hyperlink r:id="rId17">
        <w:r>
          <w:rPr>
            <w:color w:val="0000FF"/>
          </w:rPr>
          <w:t>постановление</w:t>
        </w:r>
      </w:hyperlink>
      <w:r>
        <w:t xml:space="preserve"> администрации Артемовского городского округа от 01.06.2016 N 433-па "Об утверждении административного регламента предоставления муниципальной услуги "Присвоение адресов объектам адресации, изменение, аннулирование адресов";</w:t>
      </w:r>
    </w:p>
    <w:p w:rsidR="0013045C" w:rsidRDefault="0013045C">
      <w:pPr>
        <w:pStyle w:val="ConsPlusNormal"/>
        <w:spacing w:before="220"/>
        <w:ind w:firstLine="540"/>
        <w:jc w:val="both"/>
      </w:pPr>
      <w:hyperlink r:id="rId18">
        <w:r>
          <w:rPr>
            <w:color w:val="0000FF"/>
          </w:rPr>
          <w:t>постановление</w:t>
        </w:r>
      </w:hyperlink>
      <w:r>
        <w:t xml:space="preserve"> администрации Артемовского городского округа от 20.12.2016 N 1273-па "О внесении изменений в постановление администрации Артемовского городского округа от 01.06.2016 N 433-па "Об утверждении административного регламента предоставления муниципальной услуги "Присвоение адресов объектам адресации, изменение, аннулирование адресов";</w:t>
      </w:r>
    </w:p>
    <w:p w:rsidR="0013045C" w:rsidRDefault="0013045C">
      <w:pPr>
        <w:pStyle w:val="ConsPlusNormal"/>
        <w:spacing w:before="220"/>
        <w:ind w:firstLine="540"/>
        <w:jc w:val="both"/>
      </w:pPr>
      <w:hyperlink r:id="rId19">
        <w:r>
          <w:rPr>
            <w:color w:val="0000FF"/>
          </w:rPr>
          <w:t>постановление</w:t>
        </w:r>
      </w:hyperlink>
      <w:r>
        <w:t xml:space="preserve"> администрации Артемовского городского округа от 10.05.2017 N 646-па "О внесении изменений в постановление администрации Артемовского городского округа от 01.06.2016 N 433-па "Об утверждении административного регламента предоставления муниципальной услуги "Присвоение адресов объектам адресации, изменение, аннулирование адресов";</w:t>
      </w:r>
    </w:p>
    <w:p w:rsidR="0013045C" w:rsidRDefault="0013045C">
      <w:pPr>
        <w:pStyle w:val="ConsPlusNormal"/>
        <w:spacing w:before="220"/>
        <w:ind w:firstLine="540"/>
        <w:jc w:val="both"/>
      </w:pPr>
      <w:hyperlink r:id="rId20">
        <w:r>
          <w:rPr>
            <w:color w:val="0000FF"/>
          </w:rPr>
          <w:t>абзац тридцать третий пункта 1</w:t>
        </w:r>
      </w:hyperlink>
      <w:r>
        <w:t xml:space="preserve"> постановления администрации Артемовского городского округа от 03.05.2018 N 417-па "О внесении изменений в некоторые постановления администрации Артемовского городского округа".</w:t>
      </w:r>
    </w:p>
    <w:p w:rsidR="0013045C" w:rsidRDefault="0013045C">
      <w:pPr>
        <w:pStyle w:val="ConsPlusNormal"/>
        <w:spacing w:before="220"/>
        <w:ind w:firstLine="540"/>
        <w:jc w:val="both"/>
      </w:pPr>
      <w:r>
        <w:t>3. Управлению информации администрации Артемовского городского округа (Шпак) опубликовать настоящее постановление в газете "Выбор" и разместить на официальном сайте Артемовского городского округа.</w:t>
      </w:r>
    </w:p>
    <w:p w:rsidR="0013045C" w:rsidRDefault="0013045C">
      <w:pPr>
        <w:pStyle w:val="ConsPlusNormal"/>
        <w:spacing w:before="220"/>
        <w:ind w:firstLine="540"/>
        <w:jc w:val="both"/>
      </w:pPr>
      <w:r>
        <w:t>4. Настоящее постановление вступает в силу со дня его официального опубликования.</w:t>
      </w:r>
    </w:p>
    <w:p w:rsidR="0013045C" w:rsidRDefault="0013045C">
      <w:pPr>
        <w:pStyle w:val="ConsPlusNormal"/>
        <w:spacing w:before="220"/>
        <w:ind w:firstLine="540"/>
        <w:jc w:val="both"/>
      </w:pPr>
      <w:r>
        <w:t>5. Контроль за исполнением настоящего постановления возложить на заместителя главы администрации Артемовского городского округа Салина Ю.В.</w:t>
      </w:r>
    </w:p>
    <w:p w:rsidR="0013045C" w:rsidRDefault="0013045C">
      <w:pPr>
        <w:pStyle w:val="ConsPlusNormal"/>
        <w:jc w:val="both"/>
      </w:pPr>
    </w:p>
    <w:p w:rsidR="0013045C" w:rsidRDefault="0013045C">
      <w:pPr>
        <w:pStyle w:val="ConsPlusNormal"/>
        <w:jc w:val="right"/>
      </w:pPr>
      <w:r>
        <w:t>Глава Артемовского городского округа</w:t>
      </w:r>
    </w:p>
    <w:p w:rsidR="0013045C" w:rsidRDefault="0013045C">
      <w:pPr>
        <w:pStyle w:val="ConsPlusNormal"/>
        <w:jc w:val="right"/>
      </w:pPr>
      <w:r>
        <w:t>А.В.АВДЕЕВ</w:t>
      </w:r>
    </w:p>
    <w:p w:rsidR="0013045C" w:rsidRDefault="0013045C">
      <w:pPr>
        <w:pStyle w:val="ConsPlusNormal"/>
        <w:jc w:val="both"/>
      </w:pPr>
    </w:p>
    <w:p w:rsidR="0013045C" w:rsidRDefault="0013045C">
      <w:pPr>
        <w:pStyle w:val="ConsPlusNormal"/>
        <w:jc w:val="both"/>
      </w:pPr>
    </w:p>
    <w:p w:rsidR="0013045C" w:rsidRDefault="0013045C">
      <w:pPr>
        <w:pStyle w:val="ConsPlusNormal"/>
        <w:jc w:val="both"/>
      </w:pPr>
    </w:p>
    <w:p w:rsidR="0013045C" w:rsidRDefault="0013045C">
      <w:pPr>
        <w:pStyle w:val="ConsPlusNormal"/>
        <w:jc w:val="both"/>
      </w:pPr>
    </w:p>
    <w:p w:rsidR="0013045C" w:rsidRDefault="0013045C">
      <w:pPr>
        <w:pStyle w:val="ConsPlusNormal"/>
        <w:jc w:val="both"/>
      </w:pPr>
    </w:p>
    <w:p w:rsidR="0013045C" w:rsidRDefault="0013045C">
      <w:pPr>
        <w:pStyle w:val="ConsPlusNormal"/>
        <w:jc w:val="right"/>
        <w:outlineLvl w:val="0"/>
      </w:pPr>
      <w:r>
        <w:t>Приложение</w:t>
      </w:r>
    </w:p>
    <w:p w:rsidR="0013045C" w:rsidRDefault="0013045C">
      <w:pPr>
        <w:pStyle w:val="ConsPlusNormal"/>
        <w:jc w:val="right"/>
      </w:pPr>
      <w:r>
        <w:t>утвержден</w:t>
      </w:r>
    </w:p>
    <w:p w:rsidR="0013045C" w:rsidRDefault="0013045C">
      <w:pPr>
        <w:pStyle w:val="ConsPlusNormal"/>
        <w:jc w:val="right"/>
      </w:pPr>
      <w:r>
        <w:t>постановлением</w:t>
      </w:r>
    </w:p>
    <w:p w:rsidR="0013045C" w:rsidRDefault="0013045C">
      <w:pPr>
        <w:pStyle w:val="ConsPlusNormal"/>
        <w:jc w:val="right"/>
      </w:pPr>
      <w:r>
        <w:t>администрации</w:t>
      </w:r>
    </w:p>
    <w:p w:rsidR="0013045C" w:rsidRDefault="0013045C">
      <w:pPr>
        <w:pStyle w:val="ConsPlusNormal"/>
        <w:jc w:val="right"/>
      </w:pPr>
      <w:r>
        <w:t>Артемовского</w:t>
      </w:r>
    </w:p>
    <w:p w:rsidR="0013045C" w:rsidRDefault="0013045C">
      <w:pPr>
        <w:pStyle w:val="ConsPlusNormal"/>
        <w:jc w:val="right"/>
      </w:pPr>
      <w:r>
        <w:t>городского округа</w:t>
      </w:r>
    </w:p>
    <w:p w:rsidR="0013045C" w:rsidRDefault="0013045C">
      <w:pPr>
        <w:pStyle w:val="ConsPlusNormal"/>
        <w:jc w:val="right"/>
      </w:pPr>
      <w:r>
        <w:t>от 21.06.2019 N 979-па</w:t>
      </w:r>
    </w:p>
    <w:p w:rsidR="0013045C" w:rsidRDefault="0013045C">
      <w:pPr>
        <w:pStyle w:val="ConsPlusNormal"/>
        <w:jc w:val="both"/>
      </w:pPr>
    </w:p>
    <w:p w:rsidR="0013045C" w:rsidRDefault="0013045C">
      <w:pPr>
        <w:pStyle w:val="ConsPlusTitle"/>
        <w:jc w:val="center"/>
      </w:pPr>
      <w:bookmarkStart w:id="1" w:name="P43"/>
      <w:bookmarkEnd w:id="1"/>
      <w:r>
        <w:t>АДМИНИСТРАТИВНЫЙ РЕГЛАМЕНТ</w:t>
      </w:r>
    </w:p>
    <w:p w:rsidR="0013045C" w:rsidRDefault="0013045C">
      <w:pPr>
        <w:pStyle w:val="ConsPlusTitle"/>
        <w:jc w:val="center"/>
      </w:pPr>
      <w:r>
        <w:t>ПРЕДОСТАВЛЕНИЯ МУНИЦИПАЛЬНОЙ УСЛУГИ</w:t>
      </w:r>
    </w:p>
    <w:p w:rsidR="0013045C" w:rsidRDefault="0013045C">
      <w:pPr>
        <w:pStyle w:val="ConsPlusTitle"/>
        <w:jc w:val="center"/>
      </w:pPr>
      <w:r>
        <w:t>"ПРИСВОЕНИЕ АДРЕСОВ ОБЪЕКТАМ АДРЕСАЦИИ,</w:t>
      </w:r>
    </w:p>
    <w:p w:rsidR="0013045C" w:rsidRDefault="0013045C">
      <w:pPr>
        <w:pStyle w:val="ConsPlusTitle"/>
        <w:jc w:val="center"/>
      </w:pPr>
      <w:r>
        <w:t>ИЗМЕНЕНИЕ, АННУЛИРОВАНИЕ АДРЕСОВ"</w:t>
      </w:r>
    </w:p>
    <w:p w:rsidR="0013045C" w:rsidRDefault="001304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04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045C" w:rsidRDefault="001304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045C" w:rsidRDefault="001304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045C" w:rsidRDefault="0013045C">
            <w:pPr>
              <w:pStyle w:val="ConsPlusNormal"/>
              <w:jc w:val="center"/>
            </w:pPr>
            <w:r>
              <w:rPr>
                <w:color w:val="392C69"/>
              </w:rPr>
              <w:t>Список изменяющих документов</w:t>
            </w:r>
          </w:p>
          <w:p w:rsidR="0013045C" w:rsidRDefault="0013045C">
            <w:pPr>
              <w:pStyle w:val="ConsPlusNormal"/>
              <w:jc w:val="center"/>
            </w:pPr>
            <w:r>
              <w:rPr>
                <w:color w:val="392C69"/>
              </w:rPr>
              <w:t xml:space="preserve">(в ред. </w:t>
            </w:r>
            <w:hyperlink r:id="rId21">
              <w:r>
                <w:rPr>
                  <w:color w:val="0000FF"/>
                </w:rPr>
                <w:t>Постановления</w:t>
              </w:r>
            </w:hyperlink>
            <w:r>
              <w:rPr>
                <w:color w:val="392C69"/>
              </w:rPr>
              <w:t xml:space="preserve"> администрации</w:t>
            </w:r>
          </w:p>
          <w:p w:rsidR="0013045C" w:rsidRDefault="0013045C">
            <w:pPr>
              <w:pStyle w:val="ConsPlusNormal"/>
              <w:jc w:val="center"/>
            </w:pPr>
            <w:r>
              <w:rPr>
                <w:color w:val="392C69"/>
              </w:rPr>
              <w:t>Артемовского городского округа</w:t>
            </w:r>
          </w:p>
          <w:p w:rsidR="0013045C" w:rsidRDefault="0013045C">
            <w:pPr>
              <w:pStyle w:val="ConsPlusNormal"/>
              <w:jc w:val="center"/>
            </w:pPr>
            <w:r>
              <w:rPr>
                <w:color w:val="392C69"/>
              </w:rPr>
              <w:t>от 29.01.2021 N 71-па)</w:t>
            </w:r>
          </w:p>
        </w:tc>
        <w:tc>
          <w:tcPr>
            <w:tcW w:w="113" w:type="dxa"/>
            <w:tcBorders>
              <w:top w:val="nil"/>
              <w:left w:val="nil"/>
              <w:bottom w:val="nil"/>
              <w:right w:val="nil"/>
            </w:tcBorders>
            <w:shd w:val="clear" w:color="auto" w:fill="F4F3F8"/>
            <w:tcMar>
              <w:top w:w="0" w:type="dxa"/>
              <w:left w:w="0" w:type="dxa"/>
              <w:bottom w:w="0" w:type="dxa"/>
              <w:right w:w="0" w:type="dxa"/>
            </w:tcMar>
          </w:tcPr>
          <w:p w:rsidR="0013045C" w:rsidRDefault="0013045C">
            <w:pPr>
              <w:pStyle w:val="ConsPlusNormal"/>
            </w:pPr>
          </w:p>
        </w:tc>
      </w:tr>
    </w:tbl>
    <w:p w:rsidR="0013045C" w:rsidRDefault="0013045C">
      <w:pPr>
        <w:pStyle w:val="ConsPlusNormal"/>
        <w:jc w:val="both"/>
      </w:pPr>
    </w:p>
    <w:p w:rsidR="0013045C" w:rsidRDefault="0013045C">
      <w:pPr>
        <w:pStyle w:val="ConsPlusTitle"/>
        <w:jc w:val="center"/>
        <w:outlineLvl w:val="1"/>
      </w:pPr>
      <w:r>
        <w:t>1. Общие положения</w:t>
      </w:r>
    </w:p>
    <w:p w:rsidR="0013045C" w:rsidRDefault="0013045C">
      <w:pPr>
        <w:pStyle w:val="ConsPlusNormal"/>
        <w:jc w:val="both"/>
      </w:pPr>
    </w:p>
    <w:p w:rsidR="0013045C" w:rsidRDefault="0013045C">
      <w:pPr>
        <w:pStyle w:val="ConsPlusNormal"/>
        <w:ind w:firstLine="540"/>
        <w:jc w:val="both"/>
      </w:pPr>
      <w:r>
        <w:t>1.1. Предмет регулирования административного регламента</w:t>
      </w:r>
    </w:p>
    <w:p w:rsidR="0013045C" w:rsidRDefault="0013045C">
      <w:pPr>
        <w:pStyle w:val="ConsPlusNormal"/>
        <w:spacing w:before="220"/>
        <w:ind w:firstLine="540"/>
        <w:jc w:val="both"/>
      </w:pPr>
      <w:r>
        <w:lastRenderedPageBreak/>
        <w:t>Административный регламент предоставления администрацией Артемовского городского округа муниципальной услуги "Присвоение адресов объектам адресации, изменение, аннулирование адресов" (далее - Регламент) разработан с целью повышения качества предоставления и доступности муниципальной услуги, создания комфортных условий для ее получения и устанавливает стандарт и порядок предоставления муниципальной услуги по подготовке и предоставлению услуги "Присвоение адресов объектам адресации, изменение, аннулирование адресов" в администрации Артемовского городского округа (далее - Администрация), регулирует порядок взаимодействия органов Администрации.</w:t>
      </w:r>
    </w:p>
    <w:p w:rsidR="0013045C" w:rsidRDefault="0013045C">
      <w:pPr>
        <w:pStyle w:val="ConsPlusNormal"/>
        <w:spacing w:before="220"/>
        <w:ind w:firstLine="540"/>
        <w:jc w:val="both"/>
      </w:pPr>
      <w:bookmarkStart w:id="2" w:name="P56"/>
      <w:bookmarkEnd w:id="2"/>
      <w:r>
        <w:t>1.2. Круг заявителей</w:t>
      </w:r>
    </w:p>
    <w:p w:rsidR="0013045C" w:rsidRDefault="0013045C">
      <w:pPr>
        <w:pStyle w:val="ConsPlusNormal"/>
        <w:spacing w:before="220"/>
        <w:ind w:firstLine="540"/>
        <w:jc w:val="both"/>
      </w:pPr>
      <w:bookmarkStart w:id="3" w:name="P57"/>
      <w:bookmarkEnd w:id="3"/>
      <w:r>
        <w:t>1.2.1. Муниципальная услуга предоставляется физическим и юридическим лицам (далее - Заявитель), являющимся собственниками объекта адресации либо обладающим одним из следующих вещных прав на объект адресации:</w:t>
      </w:r>
    </w:p>
    <w:p w:rsidR="0013045C" w:rsidRDefault="0013045C">
      <w:pPr>
        <w:pStyle w:val="ConsPlusNormal"/>
        <w:spacing w:before="220"/>
        <w:ind w:firstLine="540"/>
        <w:jc w:val="both"/>
      </w:pPr>
      <w:r>
        <w:t>право хозяйственного ведения;</w:t>
      </w:r>
    </w:p>
    <w:p w:rsidR="0013045C" w:rsidRDefault="0013045C">
      <w:pPr>
        <w:pStyle w:val="ConsPlusNormal"/>
        <w:spacing w:before="220"/>
        <w:ind w:firstLine="540"/>
        <w:jc w:val="both"/>
      </w:pPr>
      <w:r>
        <w:t>право оперативного управления;</w:t>
      </w:r>
    </w:p>
    <w:p w:rsidR="0013045C" w:rsidRDefault="0013045C">
      <w:pPr>
        <w:pStyle w:val="ConsPlusNormal"/>
        <w:spacing w:before="220"/>
        <w:ind w:firstLine="540"/>
        <w:jc w:val="both"/>
      </w:pPr>
      <w:r>
        <w:t>право пожизненно наследуемого владения;</w:t>
      </w:r>
    </w:p>
    <w:p w:rsidR="0013045C" w:rsidRDefault="0013045C">
      <w:pPr>
        <w:pStyle w:val="ConsPlusNormal"/>
        <w:spacing w:before="220"/>
        <w:ind w:firstLine="540"/>
        <w:jc w:val="both"/>
      </w:pPr>
      <w:r>
        <w:t>право постоянного (бессрочного) пользования.</w:t>
      </w:r>
    </w:p>
    <w:p w:rsidR="0013045C" w:rsidRDefault="0013045C">
      <w:pPr>
        <w:pStyle w:val="ConsPlusNormal"/>
        <w:spacing w:before="220"/>
        <w:ind w:firstLine="540"/>
        <w:jc w:val="both"/>
      </w:pPr>
      <w:r>
        <w:t xml:space="preserve">1.2.2. От имени Заявителя, указанного в </w:t>
      </w:r>
      <w:hyperlink w:anchor="P57">
        <w:r>
          <w:rPr>
            <w:color w:val="0000FF"/>
          </w:rPr>
          <w:t>подпункте 1.2.1</w:t>
        </w:r>
      </w:hyperlink>
      <w:r>
        <w:t>, за предоставлением муниципальной услуги вправе обратиться:</w:t>
      </w:r>
    </w:p>
    <w:p w:rsidR="0013045C" w:rsidRDefault="0013045C">
      <w:pPr>
        <w:pStyle w:val="ConsPlusNormal"/>
        <w:spacing w:before="220"/>
        <w:ind w:firstLine="540"/>
        <w:jc w:val="both"/>
      </w:pPr>
      <w:r>
        <w:t>а) представитель, имеющий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взаимодействии с Администрацией;</w:t>
      </w:r>
    </w:p>
    <w:p w:rsidR="0013045C" w:rsidRDefault="0013045C">
      <w:pPr>
        <w:pStyle w:val="ConsPlusNormal"/>
        <w:spacing w:before="220"/>
        <w:ind w:firstLine="540"/>
        <w:jc w:val="both"/>
      </w:pPr>
      <w:r>
        <w:t>б) от имени собственников помещений в многоквартирном доме с заявлением вправе обратиться представитель собственников, уполномоченный на подачу такого заявления решением, принятым общим собранием указанных собственников в установленном законодательством Российской Федерации порядке;</w:t>
      </w:r>
    </w:p>
    <w:p w:rsidR="0013045C" w:rsidRDefault="0013045C">
      <w:pPr>
        <w:pStyle w:val="ConsPlusNormal"/>
        <w:spacing w:before="220"/>
        <w:ind w:firstLine="540"/>
        <w:jc w:val="both"/>
      </w:pPr>
      <w:r>
        <w:t>в) 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решением, принятым общим собранием членов такого товарищества;</w:t>
      </w:r>
    </w:p>
    <w:p w:rsidR="0013045C" w:rsidRDefault="0013045C">
      <w:pPr>
        <w:pStyle w:val="ConsPlusNormal"/>
        <w:spacing w:before="220"/>
        <w:ind w:firstLine="540"/>
        <w:jc w:val="both"/>
      </w:pPr>
      <w:r>
        <w:t xml:space="preserve">г) от имени лица, указанного в </w:t>
      </w:r>
      <w:hyperlink w:anchor="P57">
        <w:r>
          <w:rPr>
            <w:color w:val="0000FF"/>
          </w:rPr>
          <w:t>пп. 1.2.1</w:t>
        </w:r>
      </w:hyperlink>
      <w:r>
        <w:t xml:space="preserve"> настоящего Регламента, вправе обратиться кадастровый инженер, выполняющий на основании документа, предусмотренного </w:t>
      </w:r>
      <w:hyperlink r:id="rId22">
        <w:r>
          <w:rPr>
            <w:color w:val="0000FF"/>
          </w:rPr>
          <w:t>статьей 35</w:t>
        </w:r>
      </w:hyperlink>
      <w:r>
        <w:t xml:space="preserve"> или </w:t>
      </w:r>
      <w:hyperlink r:id="rId23">
        <w:r>
          <w:rPr>
            <w:color w:val="0000FF"/>
          </w:rPr>
          <w:t>статьей 42.3</w:t>
        </w:r>
      </w:hyperlink>
      <w:r>
        <w:t xml:space="preserve"> Федерального закона от 24.07.2007 N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13045C" w:rsidRDefault="0013045C">
      <w:pPr>
        <w:pStyle w:val="ConsPlusNormal"/>
        <w:spacing w:before="220"/>
        <w:ind w:firstLine="540"/>
        <w:jc w:val="both"/>
      </w:pPr>
      <w:bookmarkStart w:id="4" w:name="P67"/>
      <w:bookmarkEnd w:id="4"/>
      <w:r>
        <w:t>1.3. Требования к порядку информирования о предоставлении муниципальной услуги</w:t>
      </w:r>
    </w:p>
    <w:p w:rsidR="0013045C" w:rsidRDefault="0013045C">
      <w:pPr>
        <w:pStyle w:val="ConsPlusNormal"/>
        <w:spacing w:before="220"/>
        <w:ind w:firstLine="540"/>
        <w:jc w:val="both"/>
      </w:pPr>
      <w:r>
        <w:t xml:space="preserve">1.3.1. Местонахождение, контактные данные Администрации, предоставляющей муниципальную услугу,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в которых организуется предоставление муниципальной услуги, приведены в </w:t>
      </w:r>
      <w:hyperlink w:anchor="P365">
        <w:r>
          <w:rPr>
            <w:color w:val="0000FF"/>
          </w:rPr>
          <w:t>приложении 1</w:t>
        </w:r>
      </w:hyperlink>
      <w:r>
        <w:t xml:space="preserve"> к настоящему Регламенту.</w:t>
      </w:r>
    </w:p>
    <w:p w:rsidR="0013045C" w:rsidRDefault="0013045C">
      <w:pPr>
        <w:pStyle w:val="ConsPlusNormal"/>
        <w:spacing w:before="220"/>
        <w:ind w:firstLine="540"/>
        <w:jc w:val="both"/>
      </w:pPr>
      <w:r>
        <w:t>1.3.2. Информирование о порядке предоставления муниципальной услуги осуществляется:</w:t>
      </w:r>
    </w:p>
    <w:p w:rsidR="0013045C" w:rsidRDefault="0013045C">
      <w:pPr>
        <w:pStyle w:val="ConsPlusNormal"/>
        <w:spacing w:before="220"/>
        <w:ind w:firstLine="540"/>
        <w:jc w:val="both"/>
      </w:pPr>
      <w:r>
        <w:lastRenderedPageBreak/>
        <w:t>а) при личном обращении Заявителя непосредственно в Администрацию;</w:t>
      </w:r>
    </w:p>
    <w:p w:rsidR="0013045C" w:rsidRDefault="0013045C">
      <w:pPr>
        <w:pStyle w:val="ConsPlusNormal"/>
        <w:spacing w:before="220"/>
        <w:ind w:firstLine="540"/>
        <w:jc w:val="both"/>
      </w:pPr>
      <w:r>
        <w:t>б) при личном обращении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13045C" w:rsidRDefault="0013045C">
      <w:pPr>
        <w:pStyle w:val="ConsPlusNormal"/>
        <w:spacing w:before="220"/>
        <w:ind w:firstLine="540"/>
        <w:jc w:val="both"/>
      </w:pPr>
      <w:r>
        <w:t>в) с использованием средств телефонной, почтовой связи;</w:t>
      </w:r>
    </w:p>
    <w:p w:rsidR="0013045C" w:rsidRDefault="0013045C">
      <w:pPr>
        <w:pStyle w:val="ConsPlusNormal"/>
        <w:spacing w:before="220"/>
        <w:ind w:firstLine="540"/>
        <w:jc w:val="both"/>
      </w:pPr>
      <w:r>
        <w:t>г) на интернет-сайте www.artemokrug.ru;</w:t>
      </w:r>
    </w:p>
    <w:p w:rsidR="0013045C" w:rsidRDefault="0013045C">
      <w:pPr>
        <w:pStyle w:val="ConsPlusNormal"/>
        <w:spacing w:before="220"/>
        <w:ind w:firstLine="540"/>
        <w:jc w:val="both"/>
      </w:pPr>
      <w:r>
        <w:t>д)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13045C" w:rsidRDefault="0013045C">
      <w:pPr>
        <w:pStyle w:val="ConsPlusNormal"/>
        <w:spacing w:before="220"/>
        <w:ind w:firstLine="540"/>
        <w:jc w:val="both"/>
      </w:pPr>
      <w:r>
        <w:t>Сведения о местонахождении, почтовых адресах, контактных телефонах, адресах электронной почты, графике работы Администрации расположены на официальном сайте www.artemokrug.ru и его версии, доступной для лиц со стойкими нарушениями функции зрения.</w:t>
      </w:r>
    </w:p>
    <w:p w:rsidR="0013045C" w:rsidRDefault="0013045C">
      <w:pPr>
        <w:pStyle w:val="ConsPlusNormal"/>
        <w:spacing w:before="220"/>
        <w:ind w:firstLine="540"/>
        <w:jc w:val="both"/>
      </w:pPr>
      <w:r>
        <w:t>Сведения о местонахождении, графике работы, адресе электронной почты, контактных телефонах МФЦ расположены на сайте www.mfc-25.ru.</w:t>
      </w:r>
    </w:p>
    <w:p w:rsidR="0013045C" w:rsidRDefault="0013045C">
      <w:pPr>
        <w:pStyle w:val="ConsPlusNormal"/>
        <w:spacing w:before="220"/>
        <w:ind w:firstLine="540"/>
        <w:jc w:val="both"/>
      </w:pPr>
      <w:r>
        <w:t>1.3.3. 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Едином портале и на информационных стендах Администрации размещается следующая информация:</w:t>
      </w:r>
    </w:p>
    <w:p w:rsidR="0013045C" w:rsidRDefault="0013045C">
      <w:pPr>
        <w:pStyle w:val="ConsPlusNormal"/>
        <w:spacing w:before="220"/>
        <w:ind w:firstLine="540"/>
        <w:jc w:val="both"/>
      </w:pPr>
      <w:r>
        <w:t>местонахождение, график работы Администрации, адрес интернет-сайта;</w:t>
      </w:r>
    </w:p>
    <w:p w:rsidR="0013045C" w:rsidRDefault="0013045C">
      <w:pPr>
        <w:pStyle w:val="ConsPlusNormal"/>
        <w:spacing w:before="220"/>
        <w:ind w:firstLine="540"/>
        <w:jc w:val="both"/>
      </w:pPr>
      <w:r>
        <w:t>адрес электронной почты Администрации;</w:t>
      </w:r>
    </w:p>
    <w:p w:rsidR="0013045C" w:rsidRDefault="0013045C">
      <w:pPr>
        <w:pStyle w:val="ConsPlusNormal"/>
        <w:spacing w:before="220"/>
        <w:ind w:firstLine="540"/>
        <w:jc w:val="both"/>
      </w:pPr>
      <w:r>
        <w:t>номера телефонов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3045C" w:rsidRDefault="0013045C">
      <w:pPr>
        <w:pStyle w:val="ConsPlusNormal"/>
        <w:spacing w:before="220"/>
        <w:ind w:firstLine="540"/>
        <w:jc w:val="both"/>
      </w:pPr>
      <w:r>
        <w:t>перечень документов, представляемых Заявителем (уполномоченным представителем), а также требования, предъявляемые к этим документам;</w:t>
      </w:r>
    </w:p>
    <w:p w:rsidR="0013045C" w:rsidRDefault="0013045C">
      <w:pPr>
        <w:pStyle w:val="ConsPlusNormal"/>
        <w:spacing w:before="220"/>
        <w:ind w:firstLine="540"/>
        <w:jc w:val="both"/>
      </w:pPr>
      <w:r>
        <w:t>образец заявления на предоставление муниципальной услуги;</w:t>
      </w:r>
    </w:p>
    <w:p w:rsidR="0013045C" w:rsidRDefault="0013045C">
      <w:pPr>
        <w:pStyle w:val="ConsPlusNormal"/>
        <w:spacing w:before="220"/>
        <w:ind w:firstLine="540"/>
        <w:jc w:val="both"/>
      </w:pPr>
      <w:r>
        <w:t>основания для отказа в предоставлении муниципальной услуги;</w:t>
      </w:r>
    </w:p>
    <w:p w:rsidR="0013045C" w:rsidRDefault="0013045C">
      <w:pPr>
        <w:pStyle w:val="ConsPlusNormal"/>
        <w:spacing w:before="220"/>
        <w:ind w:firstLine="540"/>
        <w:jc w:val="both"/>
      </w:pPr>
      <w:r>
        <w:t>порядок предоставления муниципальной услуги;</w:t>
      </w:r>
    </w:p>
    <w:p w:rsidR="0013045C" w:rsidRDefault="0013045C">
      <w:pPr>
        <w:pStyle w:val="ConsPlusNormal"/>
        <w:spacing w:before="220"/>
        <w:ind w:firstLine="540"/>
        <w:jc w:val="both"/>
      </w:pPr>
      <w:r>
        <w:t>порядок подачи и рассмотрения жалобы;</w:t>
      </w:r>
    </w:p>
    <w:p w:rsidR="0013045C" w:rsidRDefault="0013045C">
      <w:pPr>
        <w:pStyle w:val="ConsPlusNormal"/>
        <w:spacing w:before="220"/>
        <w:ind w:firstLine="540"/>
        <w:jc w:val="both"/>
      </w:pPr>
      <w:hyperlink w:anchor="P502">
        <w:r>
          <w:rPr>
            <w:color w:val="0000FF"/>
          </w:rPr>
          <w:t>блок-схема</w:t>
        </w:r>
      </w:hyperlink>
      <w:r>
        <w:t xml:space="preserve"> последовательности действий предоставления муниципальной услуги (приложение 2 к настоящему Регламенту).</w:t>
      </w:r>
    </w:p>
    <w:p w:rsidR="0013045C" w:rsidRDefault="0013045C">
      <w:pPr>
        <w:pStyle w:val="ConsPlusNormal"/>
        <w:spacing w:before="220"/>
        <w:ind w:firstLine="540"/>
        <w:jc w:val="both"/>
      </w:pPr>
      <w:r>
        <w:t>Информация о ходе предоставления муниципальной услуги, о порядке подачи и рассмотрения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а также с использованием почтовой, телефонной связи.</w:t>
      </w:r>
    </w:p>
    <w:p w:rsidR="0013045C" w:rsidRDefault="0013045C">
      <w:pPr>
        <w:pStyle w:val="ConsPlusNormal"/>
        <w:jc w:val="both"/>
      </w:pPr>
    </w:p>
    <w:p w:rsidR="0013045C" w:rsidRDefault="0013045C">
      <w:pPr>
        <w:pStyle w:val="ConsPlusTitle"/>
        <w:jc w:val="center"/>
        <w:outlineLvl w:val="1"/>
      </w:pPr>
      <w:r>
        <w:t>2. Стандарт предоставления муниципальной услуги</w:t>
      </w:r>
    </w:p>
    <w:p w:rsidR="0013045C" w:rsidRDefault="0013045C">
      <w:pPr>
        <w:pStyle w:val="ConsPlusNormal"/>
        <w:jc w:val="both"/>
      </w:pPr>
    </w:p>
    <w:p w:rsidR="0013045C" w:rsidRDefault="0013045C">
      <w:pPr>
        <w:pStyle w:val="ConsPlusNormal"/>
        <w:ind w:firstLine="540"/>
        <w:jc w:val="both"/>
      </w:pPr>
      <w:r>
        <w:t>2.1. Наименование муниципальной услуги</w:t>
      </w:r>
    </w:p>
    <w:p w:rsidR="0013045C" w:rsidRDefault="0013045C">
      <w:pPr>
        <w:pStyle w:val="ConsPlusNormal"/>
        <w:spacing w:before="220"/>
        <w:ind w:firstLine="540"/>
        <w:jc w:val="both"/>
      </w:pPr>
      <w:r>
        <w:lastRenderedPageBreak/>
        <w:t>Присвоение адресов объектам адресации, изменение, аннулирование адресов (далее - муниципальная услуга).</w:t>
      </w:r>
    </w:p>
    <w:p w:rsidR="0013045C" w:rsidRDefault="0013045C">
      <w:pPr>
        <w:pStyle w:val="ConsPlusNormal"/>
        <w:spacing w:before="220"/>
        <w:ind w:firstLine="540"/>
        <w:jc w:val="both"/>
      </w:pPr>
      <w:r>
        <w:t>2.2. Наименование органа, предоставляющего муниципальную услугу</w:t>
      </w:r>
    </w:p>
    <w:p w:rsidR="0013045C" w:rsidRDefault="0013045C">
      <w:pPr>
        <w:pStyle w:val="ConsPlusNormal"/>
        <w:spacing w:before="220"/>
        <w:ind w:firstLine="540"/>
        <w:jc w:val="both"/>
      </w:pPr>
      <w:r>
        <w:t>2.2.1. Предоставление муниципальной услуги осуществляется Администрацией в лице управления архитектуры и градостроительства администрации Артемовского городского округа (далее - управление архитектуры и градостроительства).</w:t>
      </w:r>
    </w:p>
    <w:p w:rsidR="0013045C" w:rsidRDefault="0013045C">
      <w:pPr>
        <w:pStyle w:val="ConsPlusNormal"/>
        <w:spacing w:before="220"/>
        <w:ind w:firstLine="540"/>
        <w:jc w:val="both"/>
      </w:pPr>
      <w:r>
        <w:t>2.2.2. Организация предоставления муниципальной услуги осуществляется в том числе через МФЦ в соответствии с соглашением о взаимодействии, заключенным между МФЦ и Администрацией.</w:t>
      </w:r>
    </w:p>
    <w:p w:rsidR="0013045C" w:rsidRDefault="0013045C">
      <w:pPr>
        <w:pStyle w:val="ConsPlusNormal"/>
        <w:spacing w:before="220"/>
        <w:ind w:firstLine="540"/>
        <w:jc w:val="both"/>
      </w:pPr>
      <w:r>
        <w:t>2.2.3. При предоставлении муниципальной услуги Администрация взаимодействует с Управлением Федеральной службы государственной регистрации, кадастра и картографии по Приморскому краю.</w:t>
      </w:r>
    </w:p>
    <w:p w:rsidR="0013045C" w:rsidRDefault="0013045C">
      <w:pPr>
        <w:pStyle w:val="ConsPlusNormal"/>
        <w:spacing w:before="220"/>
        <w:ind w:firstLine="540"/>
        <w:jc w:val="both"/>
      </w:pPr>
      <w:r>
        <w:t>2.3. Описание результатов предоставления муниципальной услуги</w:t>
      </w:r>
    </w:p>
    <w:p w:rsidR="0013045C" w:rsidRDefault="0013045C">
      <w:pPr>
        <w:pStyle w:val="ConsPlusNormal"/>
        <w:spacing w:before="220"/>
        <w:ind w:firstLine="540"/>
        <w:jc w:val="both"/>
      </w:pPr>
      <w:r>
        <w:t>2.3.1. Конечными результатами предоставления муниципальной услуги являются:</w:t>
      </w:r>
    </w:p>
    <w:p w:rsidR="0013045C" w:rsidRDefault="0013045C">
      <w:pPr>
        <w:pStyle w:val="ConsPlusNormal"/>
        <w:spacing w:before="220"/>
        <w:ind w:firstLine="540"/>
        <w:jc w:val="both"/>
      </w:pPr>
      <w:r>
        <w:t>а) приказ управления архитектуры и градостроительства о присвоении объекту адресации адреса;</w:t>
      </w:r>
    </w:p>
    <w:p w:rsidR="0013045C" w:rsidRDefault="0013045C">
      <w:pPr>
        <w:pStyle w:val="ConsPlusNormal"/>
        <w:spacing w:before="220"/>
        <w:ind w:firstLine="540"/>
        <w:jc w:val="both"/>
      </w:pPr>
      <w:r>
        <w:t>б) приказ управления архитектуры и градостроительства об аннулировании адреса объекта адресации;</w:t>
      </w:r>
    </w:p>
    <w:p w:rsidR="0013045C" w:rsidRDefault="0013045C">
      <w:pPr>
        <w:pStyle w:val="ConsPlusNormal"/>
        <w:spacing w:before="220"/>
        <w:ind w:firstLine="540"/>
        <w:jc w:val="both"/>
      </w:pPr>
      <w:r>
        <w:t xml:space="preserve">в) решение об отказе в присвоении объекту адресации адреса по </w:t>
      </w:r>
      <w:hyperlink w:anchor="P559">
        <w:r>
          <w:rPr>
            <w:color w:val="0000FF"/>
          </w:rPr>
          <w:t>форме</w:t>
        </w:r>
      </w:hyperlink>
      <w:r>
        <w:t>, приведенной в приложении 3 к настоящему Регламенту;</w:t>
      </w:r>
    </w:p>
    <w:p w:rsidR="0013045C" w:rsidRDefault="0013045C">
      <w:pPr>
        <w:pStyle w:val="ConsPlusNormal"/>
        <w:spacing w:before="220"/>
        <w:ind w:firstLine="540"/>
        <w:jc w:val="both"/>
      </w:pPr>
      <w:r>
        <w:t xml:space="preserve">г) решение об отказе в аннулировании адреса объекта адресации по </w:t>
      </w:r>
      <w:hyperlink w:anchor="P559">
        <w:r>
          <w:rPr>
            <w:color w:val="0000FF"/>
          </w:rPr>
          <w:t>форме</w:t>
        </w:r>
      </w:hyperlink>
      <w:r>
        <w:t>, приведенной в приложении 3 к настоящему Регламенту.</w:t>
      </w:r>
    </w:p>
    <w:p w:rsidR="0013045C" w:rsidRDefault="0013045C">
      <w:pPr>
        <w:pStyle w:val="ConsPlusNormal"/>
        <w:spacing w:before="220"/>
        <w:ind w:firstLine="540"/>
        <w:jc w:val="both"/>
      </w:pPr>
      <w:r>
        <w:t>2.3.2. Приказ об аннулировании адреса объекта адресации в случае присвоения объекту адресации нового адреса может быть по решению Администрации объединен с приказом о присвоении этому объекту адресации нового адреса.</w:t>
      </w:r>
    </w:p>
    <w:p w:rsidR="0013045C" w:rsidRDefault="0013045C">
      <w:pPr>
        <w:pStyle w:val="ConsPlusNormal"/>
        <w:spacing w:before="220"/>
        <w:ind w:firstLine="540"/>
        <w:jc w:val="both"/>
      </w:pPr>
      <w:r>
        <w:t>2.4. Срок предоставления муниципальной услуги</w:t>
      </w:r>
    </w:p>
    <w:p w:rsidR="0013045C" w:rsidRDefault="0013045C">
      <w:pPr>
        <w:pStyle w:val="ConsPlusNormal"/>
        <w:spacing w:before="220"/>
        <w:ind w:firstLine="540"/>
        <w:jc w:val="both"/>
      </w:pPr>
      <w:bookmarkStart w:id="5" w:name="P105"/>
      <w:bookmarkEnd w:id="5"/>
      <w:r>
        <w:t>2.4.1. Срок принятия решения о присвоении, аннулировании адресов объектам адресации или об отказе в присвоении, аннулировании адресов объектам адресации не должен превышать 7 календарных дней со дня поступления в Администрацию заявления о предоставлении муниципальной услуги и прилагаемых к нему документов.</w:t>
      </w:r>
    </w:p>
    <w:p w:rsidR="0013045C" w:rsidRDefault="0013045C">
      <w:pPr>
        <w:pStyle w:val="ConsPlusNormal"/>
        <w:spacing w:before="220"/>
        <w:ind w:firstLine="540"/>
        <w:jc w:val="both"/>
      </w:pPr>
      <w:r>
        <w:t xml:space="preserve">В соответствии с </w:t>
      </w:r>
      <w:hyperlink r:id="rId24">
        <w:r>
          <w:rPr>
            <w:color w:val="0000FF"/>
          </w:rPr>
          <w:t>пунктом 37</w:t>
        </w:r>
      </w:hyperlink>
      <w:r>
        <w:t xml:space="preserve"> Постановления Правительства Российской Федерации от 19.11.2014 N 1221 "Об утверждении Правил присвоения, изменения и аннулирования адресов" принятие решения о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осуществляется уполномоченным органом в срок не более чем 10 рабочих дней со дня поступления заявления.</w:t>
      </w:r>
    </w:p>
    <w:p w:rsidR="0013045C" w:rsidRDefault="0013045C">
      <w:pPr>
        <w:pStyle w:val="ConsPlusNormal"/>
        <w:spacing w:before="220"/>
        <w:ind w:firstLine="540"/>
        <w:jc w:val="both"/>
      </w:pPr>
      <w:r>
        <w:t xml:space="preserve">2.4.2. Срок направления специалистами управления архитектуры и градостроительства решения о присвоении, аннулировании адресов объектам адресации или об отказе в присвоении, аннулировании адресов объектам адресации в форме электронного документа с использованием информационно-телекоммуникационных сетей общего пользования - не позднее одного </w:t>
      </w:r>
      <w:r>
        <w:lastRenderedPageBreak/>
        <w:t xml:space="preserve">рабочего дня со дня истечения срока, указанного в </w:t>
      </w:r>
      <w:hyperlink w:anchor="P105">
        <w:r>
          <w:rPr>
            <w:color w:val="0000FF"/>
          </w:rPr>
          <w:t>подпункте 2.4.1</w:t>
        </w:r>
      </w:hyperlink>
      <w:r>
        <w:t xml:space="preserve"> настоящего пункта.</w:t>
      </w:r>
    </w:p>
    <w:p w:rsidR="0013045C" w:rsidRDefault="0013045C">
      <w:pPr>
        <w:pStyle w:val="ConsPlusNormal"/>
        <w:spacing w:before="220"/>
        <w:ind w:firstLine="540"/>
        <w:jc w:val="both"/>
      </w:pPr>
      <w:r>
        <w:t xml:space="preserve">2.4.3. Срок направления специалистами управления архитектуры и градостроительства решения о присвоении, аннулировании адресов объектам адресации или об отказе в присвоении, аннулировании адресов объектам адресации в форме документа на бумажном носителе для последующей выдачи Заявителю (представителю Заявителя) лично в МФЦ - не позднее одного рабочего дня со дня истечения срока, указанного в </w:t>
      </w:r>
      <w:hyperlink w:anchor="P105">
        <w:r>
          <w:rPr>
            <w:color w:val="0000FF"/>
          </w:rPr>
          <w:t>подпункте 2.4.1</w:t>
        </w:r>
      </w:hyperlink>
      <w:r>
        <w:t xml:space="preserve"> настоящего пункта.</w:t>
      </w:r>
    </w:p>
    <w:p w:rsidR="0013045C" w:rsidRDefault="0013045C">
      <w:pPr>
        <w:pStyle w:val="ConsPlusNormal"/>
        <w:spacing w:before="220"/>
        <w:ind w:firstLine="540"/>
        <w:jc w:val="both"/>
      </w:pPr>
      <w:r>
        <w:t xml:space="preserve">2.4.4. Срок выдачи специалистами управления архитектуры и градостроительства решения о присвоении, аннулировании адресов объектам адресации или об отказе в присвоении, аннулировании адресов объектам адресации в форме документа на бумажном носителе либо направления по указанному в заявлении почтовому адресу - не позднее рабочего дня, следующего за 10 рабочим днем со дня истечения срока, указанного в </w:t>
      </w:r>
      <w:hyperlink w:anchor="P105">
        <w:r>
          <w:rPr>
            <w:color w:val="0000FF"/>
          </w:rPr>
          <w:t>подпункте 2.4.1</w:t>
        </w:r>
      </w:hyperlink>
      <w:r>
        <w:t xml:space="preserve"> настоящего пункта.</w:t>
      </w:r>
    </w:p>
    <w:p w:rsidR="0013045C" w:rsidRDefault="0013045C">
      <w:pPr>
        <w:pStyle w:val="ConsPlusNormal"/>
        <w:spacing w:before="220"/>
        <w:ind w:firstLine="540"/>
        <w:jc w:val="both"/>
      </w:pPr>
      <w:r>
        <w:t>2.5. Правовые основания для предоставления муниципальной услуги</w:t>
      </w:r>
    </w:p>
    <w:p w:rsidR="0013045C" w:rsidRDefault="0013045C">
      <w:pPr>
        <w:pStyle w:val="ConsPlusNormal"/>
        <w:spacing w:before="220"/>
        <w:ind w:firstLine="540"/>
        <w:jc w:val="both"/>
      </w:pPr>
      <w:hyperlink w:anchor="P609">
        <w:r>
          <w:rPr>
            <w:color w:val="0000FF"/>
          </w:rPr>
          <w:t>Список</w:t>
        </w:r>
      </w:hyperlink>
      <w:r>
        <w:t xml:space="preserve"> нормативных правовых актов, в соответствии с которыми осуществляется оказание муниципальной услуги, приведен в приложении 4 к настоящему Регламенту.</w:t>
      </w:r>
    </w:p>
    <w:p w:rsidR="0013045C" w:rsidRDefault="0013045C">
      <w:pPr>
        <w:pStyle w:val="ConsPlusNormal"/>
        <w:spacing w:before="220"/>
        <w:ind w:firstLine="540"/>
        <w:jc w:val="both"/>
      </w:pPr>
      <w:bookmarkStart w:id="6" w:name="P112"/>
      <w:bookmarkEnd w:id="6"/>
      <w:r>
        <w:t>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13045C" w:rsidRDefault="0013045C">
      <w:pPr>
        <w:pStyle w:val="ConsPlusNormal"/>
        <w:spacing w:before="220"/>
        <w:ind w:firstLine="540"/>
        <w:jc w:val="both"/>
      </w:pPr>
      <w:bookmarkStart w:id="7" w:name="P113"/>
      <w:bookmarkEnd w:id="7"/>
      <w:r>
        <w:t>2.6.1. Исчерпывающий перечень документов, необходимых для предоставления муниципальной услуги, которые Заявитель должен представить самостоятельно (документы предъявляются Заявителем в оригинале либо в копиях с предъявлением оригинала):</w:t>
      </w:r>
    </w:p>
    <w:p w:rsidR="0013045C" w:rsidRDefault="0013045C">
      <w:pPr>
        <w:pStyle w:val="ConsPlusNormal"/>
        <w:spacing w:before="220"/>
        <w:ind w:firstLine="540"/>
        <w:jc w:val="both"/>
      </w:pPr>
      <w:r>
        <w:t xml:space="preserve">а) заявление о присвоении или аннулировании адреса объекту адресации по </w:t>
      </w:r>
      <w:hyperlink r:id="rId25">
        <w:r>
          <w:rPr>
            <w:color w:val="0000FF"/>
          </w:rPr>
          <w:t>форме</w:t>
        </w:r>
      </w:hyperlink>
      <w:r>
        <w:t xml:space="preserve">, установленной приказом Министерства финансов Российской Федерации от 11.12.2014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 указанием способа получения результата (лично, по почте, через единый портал, региональный портал, портал адресной системы, по электронной почте), согласно </w:t>
      </w:r>
      <w:hyperlink w:anchor="P647">
        <w:r>
          <w:rPr>
            <w:color w:val="0000FF"/>
          </w:rPr>
          <w:t>приложению 5</w:t>
        </w:r>
      </w:hyperlink>
      <w:r>
        <w:t xml:space="preserve"> к настоящему Регламенту;</w:t>
      </w:r>
    </w:p>
    <w:p w:rsidR="0013045C" w:rsidRDefault="0013045C">
      <w:pPr>
        <w:pStyle w:val="ConsPlusNormal"/>
        <w:spacing w:before="220"/>
        <w:ind w:firstLine="540"/>
        <w:jc w:val="both"/>
      </w:pPr>
      <w:r>
        <w:t>б) документ, удостоверяющий личность Заявителя (представителя Заявителя);</w:t>
      </w:r>
    </w:p>
    <w:p w:rsidR="0013045C" w:rsidRDefault="0013045C">
      <w:pPr>
        <w:pStyle w:val="ConsPlusNormal"/>
        <w:spacing w:before="220"/>
        <w:ind w:firstLine="540"/>
        <w:jc w:val="both"/>
      </w:pPr>
      <w:r>
        <w:t>в) доверенность, оформленная в соответствии с действующим законодательством Российской Федерации (в случае обращения представителя Заявителя).</w:t>
      </w:r>
    </w:p>
    <w:p w:rsidR="0013045C" w:rsidRDefault="0013045C">
      <w:pPr>
        <w:pStyle w:val="ConsPlusNormal"/>
        <w:spacing w:before="220"/>
        <w:ind w:firstLine="540"/>
        <w:jc w:val="both"/>
      </w:pPr>
      <w:r>
        <w:t>В случае направления заявления о предоставлении муниципальной услуги в адрес Администрации на бумажном носителе посредством почтового отправления к такому заявлению прилагается опись вложения с уведомлением о вручении.</w:t>
      </w:r>
    </w:p>
    <w:p w:rsidR="0013045C" w:rsidRDefault="0013045C">
      <w:pPr>
        <w:pStyle w:val="ConsPlusNormal"/>
        <w:spacing w:before="220"/>
        <w:ind w:firstLine="540"/>
        <w:jc w:val="both"/>
      </w:pPr>
      <w:r>
        <w:t xml:space="preserve">При представлении заявления кадастровым инженером к такому заявлению прилагается копия документа, предусмотренного </w:t>
      </w:r>
      <w:hyperlink r:id="rId26">
        <w:r>
          <w:rPr>
            <w:color w:val="0000FF"/>
          </w:rPr>
          <w:t>статьей 35</w:t>
        </w:r>
      </w:hyperlink>
      <w:r>
        <w:t xml:space="preserve"> или </w:t>
      </w:r>
      <w:hyperlink r:id="rId27">
        <w:r>
          <w:rPr>
            <w:color w:val="0000FF"/>
          </w:rPr>
          <w:t>статьей 42.3</w:t>
        </w:r>
      </w:hyperlink>
      <w:r>
        <w:t xml:space="preserve"> Федерального закона от 24.07.2007 N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13045C" w:rsidRDefault="0013045C">
      <w:pPr>
        <w:pStyle w:val="ConsPlusNormal"/>
        <w:spacing w:before="220"/>
        <w:ind w:firstLine="540"/>
        <w:jc w:val="both"/>
      </w:pPr>
      <w:r>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от 27.07.20210 N 210-ФЗ "Об организации предоставления государственных и муниципальных услуг".</w:t>
      </w:r>
    </w:p>
    <w:p w:rsidR="0013045C" w:rsidRDefault="0013045C">
      <w:pPr>
        <w:pStyle w:val="ConsPlusNormal"/>
        <w:spacing w:before="220"/>
        <w:ind w:firstLine="540"/>
        <w:jc w:val="both"/>
      </w:pPr>
      <w:r>
        <w:lastRenderedPageBreak/>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13045C" w:rsidRDefault="0013045C">
      <w:pPr>
        <w:pStyle w:val="ConsPlusNormal"/>
        <w:spacing w:before="220"/>
        <w:ind w:firstLine="540"/>
        <w:jc w:val="both"/>
      </w:pPr>
      <w:bookmarkStart w:id="8" w:name="P121"/>
      <w:bookmarkEnd w:id="8"/>
      <w:r>
        <w:t>2.6.2. 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3045C" w:rsidRDefault="0013045C">
      <w:pPr>
        <w:pStyle w:val="ConsPlusNormal"/>
        <w:spacing w:before="220"/>
        <w:ind w:firstLine="540"/>
        <w:jc w:val="both"/>
      </w:pPr>
      <w: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28">
        <w:r>
          <w:rPr>
            <w:color w:val="0000FF"/>
          </w:rPr>
          <w:t>кодексом</w:t>
        </w:r>
      </w:hyperlink>
      <w: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13045C" w:rsidRDefault="0013045C">
      <w:pPr>
        <w:pStyle w:val="ConsPlusNormal"/>
        <w:spacing w:before="220"/>
        <w:ind w:firstLine="540"/>
        <w:jc w:val="both"/>
      </w:pPr>
      <w: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3045C" w:rsidRDefault="0013045C">
      <w:pPr>
        <w:pStyle w:val="ConsPlusNormal"/>
        <w:spacing w:before="220"/>
        <w:ind w:firstLine="540"/>
        <w:jc w:val="both"/>
      </w:pPr>
      <w: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29">
        <w:r>
          <w:rPr>
            <w:color w:val="0000FF"/>
          </w:rPr>
          <w:t>кодексом</w:t>
        </w:r>
      </w:hyperlink>
      <w: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13045C" w:rsidRDefault="0013045C">
      <w:pPr>
        <w:pStyle w:val="ConsPlusNormal"/>
        <w:spacing w:before="220"/>
        <w:ind w:firstLine="540"/>
        <w:jc w:val="both"/>
      </w:pPr>
      <w: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3045C" w:rsidRDefault="0013045C">
      <w:pPr>
        <w:pStyle w:val="ConsPlusNormal"/>
        <w:spacing w:before="220"/>
        <w:ind w:firstLine="540"/>
        <w:jc w:val="both"/>
      </w:pPr>
      <w: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13045C" w:rsidRDefault="0013045C">
      <w:pPr>
        <w:pStyle w:val="ConsPlusNormal"/>
        <w:spacing w:before="220"/>
        <w:ind w:firstLine="540"/>
        <w:jc w:val="both"/>
      </w:pPr>
      <w: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3045C" w:rsidRDefault="0013045C">
      <w:pPr>
        <w:pStyle w:val="ConsPlusNormal"/>
        <w:spacing w:before="220"/>
        <w:ind w:firstLine="540"/>
        <w:jc w:val="both"/>
      </w:pPr>
      <w: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3045C" w:rsidRDefault="0013045C">
      <w:pPr>
        <w:pStyle w:val="ConsPlusNormal"/>
        <w:spacing w:before="220"/>
        <w:ind w:firstLine="540"/>
        <w:jc w:val="both"/>
      </w:pPr>
      <w: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при прекращении существования объекта адресации и (или) снятия с государственного кадастрового учета объекта недвижимости, являющегося объектом адресации);</w:t>
      </w:r>
    </w:p>
    <w:p w:rsidR="0013045C" w:rsidRDefault="0013045C">
      <w:pPr>
        <w:pStyle w:val="ConsPlusNormal"/>
        <w:spacing w:before="220"/>
        <w:ind w:firstLine="540"/>
        <w:jc w:val="both"/>
      </w:pPr>
      <w: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при прекращении существования объекта адресации и (или) снятия с государственного кадастрового учета объекта недвижимости, являющегося объектом адресации).</w:t>
      </w:r>
    </w:p>
    <w:p w:rsidR="0013045C" w:rsidRDefault="0013045C">
      <w:pPr>
        <w:pStyle w:val="ConsPlusNormal"/>
        <w:spacing w:before="220"/>
        <w:ind w:firstLine="540"/>
        <w:jc w:val="both"/>
      </w:pPr>
      <w:r>
        <w:lastRenderedPageBreak/>
        <w:t xml:space="preserve">2.6.3. В случае если документы, указанные в </w:t>
      </w:r>
      <w:hyperlink w:anchor="P121">
        <w:r>
          <w:rPr>
            <w:color w:val="0000FF"/>
          </w:rPr>
          <w:t>подпункте 2.6.2</w:t>
        </w:r>
      </w:hyperlink>
      <w:r>
        <w:t>, не представлены Заявителем по собственной инициативе в Администрацию или МФЦ (в соответствии с соглашением о взаимодействии, заключенным между МФЦ и Администрацией), то МФЦ или Администрация запрашивают сведения, содержащиеся в данных документах, самостоятельно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 СМЭВ.</w:t>
      </w:r>
    </w:p>
    <w:p w:rsidR="0013045C" w:rsidRDefault="0013045C">
      <w:pPr>
        <w:pStyle w:val="ConsPlusNormal"/>
        <w:spacing w:before="220"/>
        <w:ind w:firstLine="540"/>
        <w:jc w:val="both"/>
      </w:pPr>
      <w:r>
        <w:t>2.6.4. Уполномоченный орган, непосредственно предоставляющий муниципальную услугу, не вправе требовать от Заявителя:</w:t>
      </w:r>
    </w:p>
    <w:p w:rsidR="0013045C" w:rsidRDefault="0013045C">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3045C" w:rsidRDefault="0013045C">
      <w:pPr>
        <w:pStyle w:val="ConsPlusNormal"/>
        <w:spacing w:before="220"/>
        <w:ind w:firstLine="540"/>
        <w:jc w:val="both"/>
      </w:pPr>
      <w:r>
        <w:t>2) представления документов и информации, в том числе подтверждающих внесение Заявителем платы за предоставление муниципальных услуг;</w:t>
      </w:r>
    </w:p>
    <w:p w:rsidR="0013045C" w:rsidRDefault="0013045C">
      <w:pPr>
        <w:pStyle w:val="ConsPlusNormal"/>
        <w:spacing w:before="220"/>
        <w:ind w:firstLine="540"/>
        <w:jc w:val="both"/>
      </w:pPr>
      <w: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13045C" w:rsidRDefault="0013045C">
      <w:pPr>
        <w:pStyle w:val="ConsPlusNormal"/>
        <w:spacing w:before="22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13045C" w:rsidRDefault="0013045C">
      <w:pPr>
        <w:pStyle w:val="ConsPlusNormal"/>
        <w:spacing w:before="220"/>
        <w:ind w:firstLine="540"/>
        <w:jc w:val="both"/>
      </w:pPr>
      <w:r>
        <w:t>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3045C" w:rsidRDefault="0013045C">
      <w:pPr>
        <w:pStyle w:val="ConsPlusNormal"/>
        <w:spacing w:before="220"/>
        <w:ind w:firstLine="540"/>
        <w:jc w:val="both"/>
      </w:pPr>
      <w:r>
        <w:t>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3045C" w:rsidRDefault="0013045C">
      <w:pPr>
        <w:pStyle w:val="ConsPlusNormal"/>
        <w:spacing w:before="220"/>
        <w:ind w:firstLine="540"/>
        <w:jc w:val="both"/>
      </w:pPr>
      <w:r>
        <w:t>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w:t>
      </w:r>
    </w:p>
    <w:p w:rsidR="0013045C" w:rsidRDefault="0013045C">
      <w:pPr>
        <w:pStyle w:val="ConsPlusNormal"/>
        <w:spacing w:before="220"/>
        <w:ind w:firstLine="540"/>
        <w:jc w:val="both"/>
      </w:pPr>
      <w:r>
        <w:t>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при первоначальном отказе</w:t>
      </w:r>
    </w:p>
    <w:p w:rsidR="0013045C" w:rsidRDefault="0013045C">
      <w:pPr>
        <w:pStyle w:val="ConsPlusNormal"/>
        <w:spacing w:before="220"/>
        <w:ind w:firstLine="540"/>
        <w:jc w:val="both"/>
      </w:pPr>
      <w:r>
        <w:t>в приеме документов, необходимых для предоставления муниципальной услуги, о чем</w:t>
      </w:r>
    </w:p>
    <w:p w:rsidR="0013045C" w:rsidRDefault="0013045C">
      <w:pPr>
        <w:pStyle w:val="ConsPlusNormal"/>
        <w:spacing w:before="220"/>
        <w:ind w:firstLine="540"/>
        <w:jc w:val="both"/>
      </w:pPr>
      <w:r>
        <w:t>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13045C" w:rsidRDefault="0013045C">
      <w:pPr>
        <w:pStyle w:val="ConsPlusNormal"/>
        <w:spacing w:before="220"/>
        <w:ind w:firstLine="540"/>
        <w:jc w:val="both"/>
      </w:pPr>
      <w:r>
        <w:t>2.7. Исчерпывающий перечень оснований для отказа в приеме документов, необходимых для предоставления муниципальной услуги:</w:t>
      </w:r>
    </w:p>
    <w:p w:rsidR="0013045C" w:rsidRDefault="0013045C">
      <w:pPr>
        <w:pStyle w:val="ConsPlusNormal"/>
        <w:spacing w:before="220"/>
        <w:ind w:firstLine="540"/>
        <w:jc w:val="both"/>
      </w:pPr>
      <w:r>
        <w:t xml:space="preserve">а) непредставление либо представление не в полном объеме Заявителем документов, </w:t>
      </w:r>
      <w:r>
        <w:lastRenderedPageBreak/>
        <w:t xml:space="preserve">указанных в </w:t>
      </w:r>
      <w:hyperlink w:anchor="P113">
        <w:r>
          <w:rPr>
            <w:color w:val="0000FF"/>
          </w:rPr>
          <w:t>пп. 2.6.1</w:t>
        </w:r>
      </w:hyperlink>
      <w:r>
        <w:t xml:space="preserve"> настоящего Регламента (при личном обращении в Администрацию или МФЦ);</w:t>
      </w:r>
    </w:p>
    <w:p w:rsidR="0013045C" w:rsidRDefault="0013045C">
      <w:pPr>
        <w:pStyle w:val="ConsPlusNormal"/>
        <w:spacing w:before="220"/>
        <w:ind w:firstLine="540"/>
        <w:jc w:val="both"/>
      </w:pPr>
      <w:r>
        <w:t>б)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13045C" w:rsidRDefault="0013045C">
      <w:pPr>
        <w:pStyle w:val="ConsPlusNormal"/>
        <w:spacing w:before="220"/>
        <w:ind w:firstLine="540"/>
        <w:jc w:val="both"/>
      </w:pPr>
      <w:r>
        <w:t>в) текст представленного Заявителем заявления не поддается прочтению, исполнен карандашом, имеет подчистки, исправления;</w:t>
      </w:r>
    </w:p>
    <w:p w:rsidR="0013045C" w:rsidRDefault="0013045C">
      <w:pPr>
        <w:pStyle w:val="ConsPlusNormal"/>
        <w:spacing w:before="220"/>
        <w:ind w:firstLine="540"/>
        <w:jc w:val="both"/>
      </w:pPr>
      <w:r>
        <w:t>г) в случае, если в результате проверки усиленной квалифицированной электронной подписи (далее - УКЭП), используемой при подаче заявления в электронной форме, выявлено несоблюдение установленных условий признания ее действительности.</w:t>
      </w:r>
    </w:p>
    <w:p w:rsidR="0013045C" w:rsidRDefault="0013045C">
      <w:pPr>
        <w:pStyle w:val="ConsPlusNormal"/>
        <w:spacing w:before="220"/>
        <w:ind w:firstLine="540"/>
        <w:jc w:val="both"/>
      </w:pPr>
      <w: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13045C" w:rsidRDefault="0013045C">
      <w:pPr>
        <w:pStyle w:val="ConsPlusNormal"/>
        <w:spacing w:before="220"/>
        <w:ind w:firstLine="540"/>
        <w:jc w:val="both"/>
      </w:pPr>
      <w:bookmarkStart w:id="9" w:name="P149"/>
      <w:bookmarkEnd w:id="9"/>
      <w:r>
        <w:t>2.8. Исчерпывающий перечень оснований для отказа в предоставлении муниципальной услуги</w:t>
      </w:r>
    </w:p>
    <w:p w:rsidR="0013045C" w:rsidRDefault="0013045C">
      <w:pPr>
        <w:pStyle w:val="ConsPlusNormal"/>
        <w:spacing w:before="220"/>
        <w:ind w:firstLine="540"/>
        <w:jc w:val="both"/>
      </w:pPr>
      <w:r>
        <w:t>2.8.1. Основаниями для отказа в предоставлении муниципальной услуги являются:</w:t>
      </w:r>
    </w:p>
    <w:p w:rsidR="0013045C" w:rsidRDefault="0013045C">
      <w:pPr>
        <w:pStyle w:val="ConsPlusNormal"/>
        <w:spacing w:before="220"/>
        <w:ind w:firstLine="540"/>
        <w:jc w:val="both"/>
      </w:pPr>
      <w:r>
        <w:t xml:space="preserve">1) обращение за получением муниципальной услуги лица, не определенного в </w:t>
      </w:r>
      <w:hyperlink w:anchor="P56">
        <w:r>
          <w:rPr>
            <w:color w:val="0000FF"/>
          </w:rPr>
          <w:t>п. 1.2</w:t>
        </w:r>
      </w:hyperlink>
      <w:r>
        <w:t xml:space="preserve"> настоящего Регламента;</w:t>
      </w:r>
    </w:p>
    <w:p w:rsidR="0013045C" w:rsidRDefault="0013045C">
      <w:pPr>
        <w:pStyle w:val="ConsPlusNormal"/>
        <w:spacing w:before="220"/>
        <w:ind w:firstLine="540"/>
        <w:jc w:val="both"/>
      </w:pPr>
      <w:r>
        <w:t>2) ответ на межведомственный запрос свидетельствует об отсутствии документа и (или) информации, необходимых для присвоения адреса объекту адресации или аннулирования его адреса, и соответствующий документ не был представлен Заявителем (представителем Заявителя) по собственной инициативе;</w:t>
      </w:r>
    </w:p>
    <w:p w:rsidR="0013045C" w:rsidRDefault="0013045C">
      <w:pPr>
        <w:pStyle w:val="ConsPlusNormal"/>
        <w:spacing w:before="220"/>
        <w:ind w:firstLine="540"/>
        <w:jc w:val="both"/>
      </w:pPr>
      <w:r>
        <w:t>3) документы, обязанность по предоставлению которых для присвоения адреса объекту адресации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3045C" w:rsidRDefault="0013045C">
      <w:pPr>
        <w:pStyle w:val="ConsPlusNormal"/>
        <w:spacing w:before="220"/>
        <w:ind w:firstLine="540"/>
        <w:jc w:val="both"/>
      </w:pPr>
      <w:r>
        <w:t xml:space="preserve">4) отсутствуют случаи и условия для присвоения адреса объекту адресации или аннулирования его адреса, указанные в </w:t>
      </w:r>
      <w:hyperlink r:id="rId31">
        <w:r>
          <w:rPr>
            <w:color w:val="0000FF"/>
          </w:rPr>
          <w:t>пунктах 5</w:t>
        </w:r>
      </w:hyperlink>
      <w:r>
        <w:t xml:space="preserve">, </w:t>
      </w:r>
      <w:hyperlink r:id="rId32">
        <w:r>
          <w:rPr>
            <w:color w:val="0000FF"/>
          </w:rPr>
          <w:t>8</w:t>
        </w:r>
      </w:hyperlink>
      <w:r>
        <w:t xml:space="preserve"> - </w:t>
      </w:r>
      <w:hyperlink r:id="rId33">
        <w:r>
          <w:rPr>
            <w:color w:val="0000FF"/>
          </w:rPr>
          <w:t>11</w:t>
        </w:r>
      </w:hyperlink>
      <w:r>
        <w:t xml:space="preserve">, </w:t>
      </w:r>
      <w:hyperlink r:id="rId34">
        <w:r>
          <w:rPr>
            <w:color w:val="0000FF"/>
          </w:rPr>
          <w:t>14</w:t>
        </w:r>
      </w:hyperlink>
      <w:r>
        <w:t xml:space="preserve"> - </w:t>
      </w:r>
      <w:hyperlink r:id="rId35">
        <w:r>
          <w:rPr>
            <w:color w:val="0000FF"/>
          </w:rPr>
          <w:t>18</w:t>
        </w:r>
      </w:hyperlink>
      <w:r>
        <w:t xml:space="preserve"> Правил присвоения, изменения и аннулирования адресов, утвержденных Постановлением Правительства Российской Федерации от 19.11.2014 N 1221.</w:t>
      </w:r>
    </w:p>
    <w:p w:rsidR="0013045C" w:rsidRDefault="0013045C">
      <w:pPr>
        <w:pStyle w:val="ConsPlusNormal"/>
        <w:spacing w:before="220"/>
        <w:ind w:firstLine="540"/>
        <w:jc w:val="both"/>
      </w:pPr>
      <w:r>
        <w:t>2.8.2. Перечень случаев и условий для предоставления муниципальной услуги</w:t>
      </w:r>
    </w:p>
    <w:p w:rsidR="0013045C" w:rsidRDefault="0013045C">
      <w:pPr>
        <w:pStyle w:val="ConsPlusNormal"/>
        <w:spacing w:before="220"/>
        <w:ind w:firstLine="540"/>
        <w:jc w:val="both"/>
      </w:pPr>
      <w:r>
        <w:t>1) объектом адресации являются:</w:t>
      </w:r>
    </w:p>
    <w:p w:rsidR="0013045C" w:rsidRDefault="0013045C">
      <w:pPr>
        <w:pStyle w:val="ConsPlusNormal"/>
        <w:spacing w:before="220"/>
        <w:ind w:firstLine="540"/>
        <w:jc w:val="both"/>
      </w:pPr>
      <w:r>
        <w:t>а) здание (строение, за исключением некапитального строения), в том числе строительство которого не завершено;</w:t>
      </w:r>
    </w:p>
    <w:p w:rsidR="0013045C" w:rsidRDefault="0013045C">
      <w:pPr>
        <w:pStyle w:val="ConsPlusNormal"/>
        <w:spacing w:before="220"/>
        <w:ind w:firstLine="540"/>
        <w:jc w:val="both"/>
      </w:pPr>
      <w:r>
        <w:t>б) сооружение (за исключением некапитального сооружения и линейного объекта), в том числе строительство которого не завершено;</w:t>
      </w:r>
    </w:p>
    <w:p w:rsidR="0013045C" w:rsidRDefault="0013045C">
      <w:pPr>
        <w:pStyle w:val="ConsPlusNormal"/>
        <w:spacing w:before="220"/>
        <w:ind w:firstLine="540"/>
        <w:jc w:val="both"/>
      </w:pPr>
      <w: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13045C" w:rsidRDefault="0013045C">
      <w:pPr>
        <w:pStyle w:val="ConsPlusNormal"/>
        <w:spacing w:before="220"/>
        <w:ind w:firstLine="540"/>
        <w:jc w:val="both"/>
      </w:pPr>
      <w:r>
        <w:t>г) помещение, являющееся частью объекта капитального строительства;</w:t>
      </w:r>
    </w:p>
    <w:p w:rsidR="0013045C" w:rsidRDefault="0013045C">
      <w:pPr>
        <w:pStyle w:val="ConsPlusNormal"/>
        <w:spacing w:before="220"/>
        <w:ind w:firstLine="540"/>
        <w:jc w:val="both"/>
      </w:pPr>
      <w:r>
        <w:t>д) машино-место (за исключением машино-места, являющегося частью некапитального здания или сооружения);</w:t>
      </w:r>
    </w:p>
    <w:p w:rsidR="0013045C" w:rsidRDefault="0013045C">
      <w:pPr>
        <w:pStyle w:val="ConsPlusNormal"/>
        <w:spacing w:before="220"/>
        <w:ind w:firstLine="540"/>
        <w:jc w:val="both"/>
      </w:pPr>
      <w:r>
        <w:lastRenderedPageBreak/>
        <w:t>2) присвоение объекту адресации адреса осуществляется:</w:t>
      </w:r>
    </w:p>
    <w:p w:rsidR="0013045C" w:rsidRDefault="0013045C">
      <w:pPr>
        <w:pStyle w:val="ConsPlusNormal"/>
        <w:spacing w:before="220"/>
        <w:ind w:firstLine="540"/>
        <w:jc w:val="both"/>
      </w:pPr>
      <w:r>
        <w:t>а) в отношении земельных участков в случаях:</w:t>
      </w:r>
    </w:p>
    <w:p w:rsidR="0013045C" w:rsidRDefault="0013045C">
      <w:pPr>
        <w:pStyle w:val="ConsPlusNormal"/>
        <w:spacing w:before="220"/>
        <w:ind w:firstLine="540"/>
        <w:jc w:val="both"/>
      </w:pPr>
      <w:r>
        <w:t xml:space="preserve">подготовки документации по планировке территории в отношении застроенной и подлежащей застройке территории в соответствии с Градостроительным </w:t>
      </w:r>
      <w:hyperlink r:id="rId36">
        <w:r>
          <w:rPr>
            <w:color w:val="0000FF"/>
          </w:rPr>
          <w:t>кодексом</w:t>
        </w:r>
      </w:hyperlink>
      <w:r>
        <w:t xml:space="preserve"> Российской Федерации;</w:t>
      </w:r>
    </w:p>
    <w:p w:rsidR="0013045C" w:rsidRDefault="0013045C">
      <w:pPr>
        <w:pStyle w:val="ConsPlusNormal"/>
        <w:spacing w:before="220"/>
        <w:ind w:firstLine="540"/>
        <w:jc w:val="both"/>
      </w:pPr>
      <w:r>
        <w:t xml:space="preserve">выполнения в отношении земельного участка в соответствии с требованиями, установленными Федеральным </w:t>
      </w:r>
      <w:hyperlink r:id="rId37">
        <w:r>
          <w:rPr>
            <w:color w:val="0000FF"/>
          </w:rPr>
          <w:t>законом</w:t>
        </w:r>
      </w:hyperlink>
      <w:r>
        <w:t xml:space="preserve"> от 24.07.2007 N 221-ФЗ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13045C" w:rsidRDefault="0013045C">
      <w:pPr>
        <w:pStyle w:val="ConsPlusNormal"/>
        <w:spacing w:before="220"/>
        <w:ind w:firstLine="540"/>
        <w:jc w:val="both"/>
      </w:pPr>
      <w:r>
        <w:t>б) в отношении зданий (строений), сооружений, в том числе строительство которых не завершено, в случаях:</w:t>
      </w:r>
    </w:p>
    <w:p w:rsidR="0013045C" w:rsidRDefault="0013045C">
      <w:pPr>
        <w:pStyle w:val="ConsPlusNormal"/>
        <w:spacing w:before="220"/>
        <w:ind w:firstLine="540"/>
        <w:jc w:val="both"/>
      </w:pPr>
      <w: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13045C" w:rsidRDefault="0013045C">
      <w:pPr>
        <w:pStyle w:val="ConsPlusNormal"/>
        <w:spacing w:before="220"/>
        <w:ind w:firstLine="540"/>
        <w:jc w:val="both"/>
      </w:pPr>
      <w:r>
        <w:t xml:space="preserve">выполнения в отношении объекта недвижимости в соответствии с требованиями, установленными Федеральным </w:t>
      </w:r>
      <w:hyperlink r:id="rId38">
        <w:r>
          <w:rPr>
            <w:color w:val="0000FF"/>
          </w:rPr>
          <w:t>законом</w:t>
        </w:r>
      </w:hyperlink>
      <w:r>
        <w:t xml:space="preserve"> от 24.07.2007 N 221-ФЗ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w:t>
      </w:r>
      <w:hyperlink r:id="rId39">
        <w:r>
          <w:rPr>
            <w:color w:val="0000FF"/>
          </w:rPr>
          <w:t>кодексом</w:t>
        </w:r>
      </w:hyperlink>
      <w:r>
        <w:t xml:space="preserve"> Российской Федерации для строительства или реконструкции объекта недвижимости получение разрешения на строительство не требуется);</w:t>
      </w:r>
    </w:p>
    <w:p w:rsidR="0013045C" w:rsidRDefault="0013045C">
      <w:pPr>
        <w:pStyle w:val="ConsPlusNormal"/>
        <w:spacing w:before="220"/>
        <w:ind w:firstLine="540"/>
        <w:jc w:val="both"/>
      </w:pPr>
      <w:r>
        <w:t>в) в отношении помещений в случаях:</w:t>
      </w:r>
    </w:p>
    <w:p w:rsidR="0013045C" w:rsidRDefault="0013045C">
      <w:pPr>
        <w:pStyle w:val="ConsPlusNormal"/>
        <w:spacing w:before="220"/>
        <w:ind w:firstLine="540"/>
        <w:jc w:val="both"/>
      </w:pPr>
      <w:r>
        <w:t xml:space="preserve">подготовки и оформления в установленном Жилищным </w:t>
      </w:r>
      <w:hyperlink r:id="rId40">
        <w:r>
          <w:rPr>
            <w:color w:val="0000FF"/>
          </w:rPr>
          <w:t>кодексом</w:t>
        </w:r>
      </w:hyperlink>
      <w: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13045C" w:rsidRDefault="0013045C">
      <w:pPr>
        <w:pStyle w:val="ConsPlusNormal"/>
        <w:spacing w:before="220"/>
        <w:ind w:firstLine="540"/>
        <w:jc w:val="both"/>
      </w:pPr>
      <w:r>
        <w:t>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w:t>
      </w:r>
    </w:p>
    <w:p w:rsidR="0013045C" w:rsidRDefault="0013045C">
      <w:pPr>
        <w:pStyle w:val="ConsPlusNormal"/>
        <w:spacing w:before="220"/>
        <w:ind w:firstLine="540"/>
        <w:jc w:val="both"/>
      </w:pPr>
      <w:r>
        <w:t>г) 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rsidR="0013045C" w:rsidRDefault="0013045C">
      <w:pPr>
        <w:pStyle w:val="ConsPlusNormal"/>
        <w:spacing w:before="220"/>
        <w:ind w:firstLine="540"/>
        <w:jc w:val="both"/>
      </w:pPr>
      <w:r>
        <w:t xml:space="preserve">д) в отношении объектов адресации, государственный кадастровый учет которых осуществлен в соответствии с Федеральным </w:t>
      </w:r>
      <w:hyperlink r:id="rId41">
        <w:r>
          <w:rPr>
            <w:color w:val="0000FF"/>
          </w:rPr>
          <w:t>законом</w:t>
        </w:r>
      </w:hyperlink>
      <w:r>
        <w:t xml:space="preserve"> от 24.07.2007 N 221-ФЗ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w:t>
      </w:r>
    </w:p>
    <w:p w:rsidR="0013045C" w:rsidRDefault="0013045C">
      <w:pPr>
        <w:pStyle w:val="ConsPlusNormal"/>
        <w:spacing w:before="220"/>
        <w:ind w:firstLine="540"/>
        <w:jc w:val="both"/>
      </w:pPr>
      <w:r>
        <w:t xml:space="preserve">3) при присвоении адресов зданиям (строениям), сооружениям, в том числе строительство </w:t>
      </w:r>
      <w:r>
        <w:lastRenderedPageBreak/>
        <w:t>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p>
    <w:p w:rsidR="0013045C" w:rsidRDefault="0013045C">
      <w:pPr>
        <w:pStyle w:val="ConsPlusNormal"/>
        <w:spacing w:before="220"/>
        <w:ind w:firstLine="540"/>
        <w:jc w:val="both"/>
      </w:pPr>
      <w:r>
        <w:t>4) при присвоении адресов помещениям, машино-местам такие адреса должны соответствовать адресам зданий (строений), сооружений, в которых они расположены;</w:t>
      </w:r>
    </w:p>
    <w:p w:rsidR="0013045C" w:rsidRDefault="0013045C">
      <w:pPr>
        <w:pStyle w:val="ConsPlusNormal"/>
        <w:spacing w:before="220"/>
        <w:ind w:firstLine="540"/>
        <w:jc w:val="both"/>
      </w:pPr>
      <w:r>
        <w:t>5) в случае, если зданию (строению) или сооружению не присвоен адрес, присвоение адреса помещению, машино-месту,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rsidR="0013045C" w:rsidRDefault="0013045C">
      <w:pPr>
        <w:pStyle w:val="ConsPlusNormal"/>
        <w:spacing w:before="220"/>
        <w:ind w:firstLine="540"/>
        <w:jc w:val="both"/>
      </w:pPr>
      <w:r>
        <w:t>6)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машино-местам;</w:t>
      </w:r>
    </w:p>
    <w:p w:rsidR="0013045C" w:rsidRDefault="0013045C">
      <w:pPr>
        <w:pStyle w:val="ConsPlusNormal"/>
        <w:spacing w:before="220"/>
        <w:ind w:firstLine="540"/>
        <w:jc w:val="both"/>
      </w:pPr>
      <w:r>
        <w:t>7) аннулирование адреса объекта адресации осуществляется в случаях:</w:t>
      </w:r>
    </w:p>
    <w:p w:rsidR="0013045C" w:rsidRDefault="0013045C">
      <w:pPr>
        <w:pStyle w:val="ConsPlusNormal"/>
        <w:spacing w:before="220"/>
        <w:ind w:firstLine="540"/>
        <w:jc w:val="both"/>
      </w:pPr>
      <w: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13045C" w:rsidRDefault="0013045C">
      <w:pPr>
        <w:pStyle w:val="ConsPlusNormal"/>
        <w:spacing w:before="220"/>
        <w:ind w:firstLine="540"/>
        <w:jc w:val="both"/>
      </w:pPr>
      <w:r>
        <w:t xml:space="preserve">б) исключения из Единого государственного реестра недвижимости указанных в </w:t>
      </w:r>
      <w:hyperlink r:id="rId42">
        <w:r>
          <w:rPr>
            <w:color w:val="0000FF"/>
          </w:rPr>
          <w:t>части 7 статьи 72</w:t>
        </w:r>
      </w:hyperlink>
      <w:r>
        <w:t xml:space="preserve"> Федерального закона от 13.07.2015 N 218-ФЗ "О государственной регистрации недвижимости" сведений об объекте недвижимости, являющемся объектом адресации;</w:t>
      </w:r>
    </w:p>
    <w:p w:rsidR="0013045C" w:rsidRDefault="0013045C">
      <w:pPr>
        <w:pStyle w:val="ConsPlusNormal"/>
        <w:spacing w:before="220"/>
        <w:ind w:firstLine="540"/>
        <w:jc w:val="both"/>
      </w:pPr>
      <w:r>
        <w:t>в) присвоения объекту адресации нового адреса;</w:t>
      </w:r>
    </w:p>
    <w:p w:rsidR="0013045C" w:rsidRDefault="0013045C">
      <w:pPr>
        <w:pStyle w:val="ConsPlusNormal"/>
        <w:spacing w:before="220"/>
        <w:ind w:firstLine="540"/>
        <w:jc w:val="both"/>
      </w:pPr>
      <w:r>
        <w:t>8)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13045C" w:rsidRDefault="0013045C">
      <w:pPr>
        <w:pStyle w:val="ConsPlusNormal"/>
        <w:spacing w:before="220"/>
        <w:ind w:firstLine="540"/>
        <w:jc w:val="both"/>
      </w:pPr>
      <w:r>
        <w:t>9) аннулирование адреса существующего объекта адресации без одновременного присвоения этому объекту адресации нового адреса не допускается;</w:t>
      </w:r>
    </w:p>
    <w:p w:rsidR="0013045C" w:rsidRDefault="0013045C">
      <w:pPr>
        <w:pStyle w:val="ConsPlusNormal"/>
        <w:spacing w:before="220"/>
        <w:ind w:firstLine="540"/>
        <w:jc w:val="both"/>
      </w:pPr>
      <w:r>
        <w:t>10)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13045C" w:rsidRDefault="0013045C">
      <w:pPr>
        <w:pStyle w:val="ConsPlusNormal"/>
        <w:spacing w:before="220"/>
        <w:ind w:firstLine="540"/>
        <w:jc w:val="both"/>
      </w:pPr>
      <w:r>
        <w:t>11)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13045C" w:rsidRDefault="0013045C">
      <w:pPr>
        <w:pStyle w:val="ConsPlusNormal"/>
        <w:spacing w:before="220"/>
        <w:ind w:firstLine="540"/>
        <w:jc w:val="both"/>
      </w:pPr>
      <w:r>
        <w:t>2.9. Порядок, размер и основания взимания государственной пошлины или иной платы, взимаемой за предоставление муниципальной услуги</w:t>
      </w:r>
    </w:p>
    <w:p w:rsidR="0013045C" w:rsidRDefault="0013045C">
      <w:pPr>
        <w:pStyle w:val="ConsPlusNormal"/>
        <w:spacing w:before="220"/>
        <w:ind w:firstLine="540"/>
        <w:jc w:val="both"/>
      </w:pPr>
      <w:r>
        <w:t>Муниципальная услуга предоставляется бесплатно.</w:t>
      </w:r>
    </w:p>
    <w:p w:rsidR="0013045C" w:rsidRDefault="0013045C">
      <w:pPr>
        <w:pStyle w:val="ConsPlusNormal"/>
        <w:spacing w:before="220"/>
        <w:ind w:firstLine="540"/>
        <w:jc w:val="both"/>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3045C" w:rsidRDefault="0013045C">
      <w:pPr>
        <w:pStyle w:val="ConsPlusNormal"/>
        <w:spacing w:before="220"/>
        <w:ind w:firstLine="54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13045C" w:rsidRDefault="0013045C">
      <w:pPr>
        <w:pStyle w:val="ConsPlusNormal"/>
        <w:spacing w:before="220"/>
        <w:ind w:firstLine="540"/>
        <w:jc w:val="both"/>
      </w:pPr>
      <w:bookmarkStart w:id="10" w:name="P190"/>
      <w:bookmarkEnd w:id="10"/>
      <w:r>
        <w:t>2.11. Срок регистрации заявления о предоставлении муниципальной услуги</w:t>
      </w:r>
    </w:p>
    <w:p w:rsidR="0013045C" w:rsidRDefault="0013045C">
      <w:pPr>
        <w:pStyle w:val="ConsPlusNormal"/>
        <w:spacing w:before="220"/>
        <w:ind w:firstLine="540"/>
        <w:jc w:val="both"/>
      </w:pPr>
      <w:r>
        <w:lastRenderedPageBreak/>
        <w:t>2.11.1. Заявление о предоставлении муниципальной услуги, поданное Заявителем при личном обращении в Администрацию, регистрируется в течение 3 (трех) дней со дня обращения Заявителя. Заявление, поданное Заявителем при личном обращении в МФЦ, регистрируется в день обращения. При этом продолжительность приема при личном обращении Заявителя не должна превышать 15 минут.</w:t>
      </w:r>
    </w:p>
    <w:p w:rsidR="0013045C" w:rsidRDefault="0013045C">
      <w:pPr>
        <w:pStyle w:val="ConsPlusNormal"/>
        <w:spacing w:before="220"/>
        <w:ind w:firstLine="540"/>
        <w:jc w:val="both"/>
      </w:pPr>
      <w:r>
        <w:t>2.11.2. Заявление о предоставлении муниципальной услуги, поступившее в администрацию Артемовского городского округа в электронной форме с использованием информационно-телекоммуникационной сети Интернет, регистрируется в течение 3 (трех) рабочих дней со дня поступления заявления. Заявление, поступившее в МФЦ в электронной форме с использованием информационно-телекоммуникационной сети Интернет, регистрируется в день обращения.</w:t>
      </w:r>
    </w:p>
    <w:p w:rsidR="0013045C" w:rsidRDefault="0013045C">
      <w:pPr>
        <w:pStyle w:val="ConsPlusNormal"/>
        <w:spacing w:before="220"/>
        <w:ind w:firstLine="540"/>
        <w:jc w:val="both"/>
      </w:pPr>
      <w:r>
        <w:t>2.12.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3045C" w:rsidRDefault="0013045C">
      <w:pPr>
        <w:pStyle w:val="ConsPlusNormal"/>
        <w:spacing w:before="220"/>
        <w:ind w:firstLine="540"/>
        <w:jc w:val="both"/>
      </w:pPr>
      <w:r>
        <w:t>2.12.1.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13045C" w:rsidRDefault="0013045C">
      <w:pPr>
        <w:pStyle w:val="ConsPlusNormal"/>
        <w:spacing w:before="220"/>
        <w:ind w:firstLine="540"/>
        <w:jc w:val="both"/>
      </w:pPr>
      <w: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13045C" w:rsidRDefault="0013045C">
      <w:pPr>
        <w:pStyle w:val="ConsPlusNormal"/>
        <w:spacing w:before="220"/>
        <w:ind w:firstLine="540"/>
        <w:jc w:val="both"/>
      </w:pPr>
      <w:r>
        <w:t>Вход и выход из объекта оборудуются соответствующими указателями с автономными источниками бесперебойного питания.</w:t>
      </w:r>
    </w:p>
    <w:p w:rsidR="0013045C" w:rsidRDefault="0013045C">
      <w:pPr>
        <w:pStyle w:val="ConsPlusNormal"/>
        <w:spacing w:before="220"/>
        <w:ind w:firstLine="540"/>
        <w:jc w:val="both"/>
      </w:pPr>
      <w: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 мест.</w:t>
      </w:r>
    </w:p>
    <w:p w:rsidR="0013045C" w:rsidRDefault="0013045C">
      <w:pPr>
        <w:pStyle w:val="ConsPlusNormal"/>
        <w:spacing w:before="220"/>
        <w:ind w:firstLine="540"/>
        <w:jc w:val="both"/>
      </w:pPr>
      <w:r>
        <w:t>Зал ожидания укомплектовывается столами, стульями (кресельные секции, кресла, скамьи).</w:t>
      </w:r>
    </w:p>
    <w:p w:rsidR="0013045C" w:rsidRDefault="0013045C">
      <w:pPr>
        <w:pStyle w:val="ConsPlusNormal"/>
        <w:spacing w:before="220"/>
        <w:ind w:firstLine="540"/>
        <w:jc w:val="both"/>
      </w:pPr>
      <w: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13045C" w:rsidRDefault="0013045C">
      <w:pPr>
        <w:pStyle w:val="ConsPlusNormal"/>
        <w:spacing w:before="220"/>
        <w:ind w:firstLine="540"/>
        <w:jc w:val="both"/>
      </w:pPr>
      <w:r>
        <w:t xml:space="preserve">2.12.2. Помещения для приема Заявителей оборудуются информационными стендами или терминалами, содержащими сведения, указанными в </w:t>
      </w:r>
      <w:hyperlink w:anchor="P67">
        <w:r>
          <w:rPr>
            <w:color w:val="0000FF"/>
          </w:rPr>
          <w:t>пункте 1.3</w:t>
        </w:r>
      </w:hyperlink>
      <w:r>
        <w:t xml:space="preserve">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13045C" w:rsidRDefault="0013045C">
      <w:pPr>
        <w:pStyle w:val="ConsPlusNormal"/>
        <w:spacing w:before="220"/>
        <w:ind w:firstLine="540"/>
        <w:jc w:val="both"/>
      </w:pPr>
      <w:r>
        <w:t>2.12.3. 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13045C" w:rsidRDefault="0013045C">
      <w:pPr>
        <w:pStyle w:val="ConsPlusNormal"/>
        <w:spacing w:before="220"/>
        <w:ind w:firstLine="540"/>
        <w:jc w:val="both"/>
      </w:pPr>
      <w:r>
        <w:t>2.12.4. 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13045C" w:rsidRDefault="0013045C">
      <w:pPr>
        <w:pStyle w:val="ConsPlusNormal"/>
        <w:spacing w:before="220"/>
        <w:ind w:firstLine="540"/>
        <w:jc w:val="both"/>
      </w:pPr>
      <w:bookmarkStart w:id="11" w:name="P203"/>
      <w:bookmarkEnd w:id="11"/>
      <w:r>
        <w:lastRenderedPageBreak/>
        <w:t>2.12.5. Требования к обеспечению доступности для инвалидов объектов, зала ожидания, мест для заполнения запросов о предоставлении муниципальной услуги, информационных стендов</w:t>
      </w:r>
    </w:p>
    <w:p w:rsidR="0013045C" w:rsidRDefault="0013045C">
      <w:pPr>
        <w:pStyle w:val="ConsPlusNormal"/>
        <w:spacing w:before="220"/>
        <w:ind w:firstLine="540"/>
        <w:jc w:val="both"/>
      </w:pPr>
      <w:r>
        <w:t>Для лиц с ограниченными возможностями здоровья обеспечиваются:</w:t>
      </w:r>
    </w:p>
    <w:p w:rsidR="0013045C" w:rsidRDefault="0013045C">
      <w:pPr>
        <w:pStyle w:val="ConsPlusNormal"/>
        <w:spacing w:before="220"/>
        <w:ind w:firstLine="540"/>
        <w:jc w:val="both"/>
      </w:pPr>
      <w:r>
        <w:t>возможность беспрепятственного входа в объекты и выхода из них;</w:t>
      </w:r>
    </w:p>
    <w:p w:rsidR="0013045C" w:rsidRDefault="0013045C">
      <w:pPr>
        <w:pStyle w:val="ConsPlusNormal"/>
        <w:spacing w:before="220"/>
        <w:ind w:firstLine="540"/>
        <w:jc w:val="both"/>
      </w:pPr>
      <w: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13045C" w:rsidRDefault="0013045C">
      <w:pPr>
        <w:pStyle w:val="ConsPlusNormal"/>
        <w:spacing w:before="220"/>
        <w:ind w:firstLine="540"/>
        <w:jc w:val="both"/>
      </w:pPr>
      <w: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13045C" w:rsidRDefault="0013045C">
      <w:pPr>
        <w:pStyle w:val="ConsPlusNormal"/>
        <w:spacing w:before="220"/>
        <w:ind w:firstLine="540"/>
        <w:jc w:val="both"/>
      </w:pPr>
      <w:r>
        <w:t>содействие инвалиду при входе в объект и выходе из него, информирование инвалида о доступных маршрутах общественного транспорта;</w:t>
      </w:r>
    </w:p>
    <w:p w:rsidR="0013045C" w:rsidRDefault="0013045C">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13045C" w:rsidRDefault="0013045C">
      <w:pPr>
        <w:pStyle w:val="ConsPlusNormal"/>
        <w:spacing w:before="220"/>
        <w:ind w:firstLine="540"/>
        <w:jc w:val="both"/>
      </w:pPr>
      <w: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3045C" w:rsidRDefault="0013045C">
      <w:pPr>
        <w:pStyle w:val="ConsPlusNormal"/>
        <w:spacing w:before="220"/>
        <w:ind w:firstLine="540"/>
        <w:jc w:val="both"/>
      </w:pPr>
      <w:r>
        <w:t>допуск сурдопереводчика и тифлосурдопереводчика;</w:t>
      </w:r>
    </w:p>
    <w:p w:rsidR="0013045C" w:rsidRDefault="0013045C">
      <w:pPr>
        <w:pStyle w:val="ConsPlusNormal"/>
        <w:spacing w:before="220"/>
        <w:ind w:firstLine="540"/>
        <w:jc w:val="both"/>
      </w:pPr>
      <w:r>
        <w:t xml:space="preserve">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w:t>
      </w:r>
      <w:hyperlink r:id="rId43">
        <w:r>
          <w:rPr>
            <w:color w:val="0000FF"/>
          </w:rPr>
          <w:t>форме</w:t>
        </w:r>
      </w:hyperlink>
      <w:r>
        <w:t xml:space="preserve"> и в </w:t>
      </w:r>
      <w:hyperlink r:id="rId44">
        <w:r>
          <w:rPr>
            <w:color w:val="0000FF"/>
          </w:rPr>
          <w:t>порядке</w:t>
        </w:r>
      </w:hyperlink>
      <w:r>
        <w:t>, утвержденными приказом Министерства труда и социальной защиты Российской Федерации от 22.06.2015 N 386н;</w:t>
      </w:r>
    </w:p>
    <w:p w:rsidR="0013045C" w:rsidRDefault="0013045C">
      <w:pPr>
        <w:pStyle w:val="ConsPlusNormal"/>
        <w:spacing w:before="220"/>
        <w:ind w:firstLine="540"/>
        <w:jc w:val="both"/>
      </w:pPr>
      <w:r>
        <w:t>оказание инвалидам помощи в преодолении барьеров, мешающих получению ими муниципальной услуги наравне с другими лицами.</w:t>
      </w:r>
    </w:p>
    <w:p w:rsidR="0013045C" w:rsidRDefault="0013045C">
      <w:pPr>
        <w:pStyle w:val="ConsPlusNormal"/>
        <w:spacing w:before="220"/>
        <w:ind w:firstLine="540"/>
        <w:jc w:val="both"/>
      </w:pPr>
      <w: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13045C" w:rsidRDefault="0013045C">
      <w:pPr>
        <w:pStyle w:val="ConsPlusNormal"/>
        <w:spacing w:before="220"/>
        <w:ind w:firstLine="540"/>
        <w:jc w:val="both"/>
      </w:pPr>
      <w:r>
        <w:t>Информационные стенды, а также столы (стойки) для оформления документов размещаются в местах, обеспечивающих свободный доступ к ним маломобильных граждан, в том числе инвалидов-колясочников.</w:t>
      </w:r>
    </w:p>
    <w:p w:rsidR="0013045C" w:rsidRDefault="0013045C">
      <w:pPr>
        <w:pStyle w:val="ConsPlusNormal"/>
        <w:spacing w:before="220"/>
        <w:ind w:firstLine="540"/>
        <w:jc w:val="both"/>
      </w:pPr>
      <w:r>
        <w:t>С целью правильной и безопасной ориентации Заявителей-инвалидов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13045C" w:rsidRDefault="0013045C">
      <w:pPr>
        <w:pStyle w:val="ConsPlusNormal"/>
        <w:spacing w:before="220"/>
        <w:ind w:firstLine="540"/>
        <w:jc w:val="both"/>
      </w:pPr>
      <w:r>
        <w:t>Территория, прилегающая к объекту, по возможности оборудуется местами для парковки автотранспортных средств, включая автотранспортные средства инвалидов.</w:t>
      </w:r>
    </w:p>
    <w:p w:rsidR="0013045C" w:rsidRDefault="0013045C">
      <w:pPr>
        <w:pStyle w:val="ConsPlusNormal"/>
        <w:spacing w:before="220"/>
        <w:ind w:firstLine="540"/>
        <w:jc w:val="both"/>
      </w:pPr>
      <w:r>
        <w:t xml:space="preserve">Личный уход за получателем муниципальной услуги из числа инвалидов (медицинские </w:t>
      </w:r>
      <w:r>
        <w:lastRenderedPageBreak/>
        <w:t>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13045C" w:rsidRDefault="0013045C">
      <w:pPr>
        <w:pStyle w:val="ConsPlusNormal"/>
        <w:spacing w:before="220"/>
        <w:ind w:firstLine="540"/>
        <w:jc w:val="both"/>
      </w:pPr>
      <w:r>
        <w:t>Местонахождение зала ожидания, информационных стендов, мест для заполнения запросов для инвалидов: 692760, Приморский край, г. Артем, ул. Кирова, 48 (вход со стороны ул. Кирова в пятиэтажное здание), 1 этаж, холл, кабинет N 123.</w:t>
      </w:r>
    </w:p>
    <w:p w:rsidR="0013045C" w:rsidRDefault="0013045C">
      <w:pPr>
        <w:pStyle w:val="ConsPlusNormal"/>
        <w:spacing w:before="220"/>
        <w:ind w:firstLine="540"/>
        <w:jc w:val="both"/>
      </w:pPr>
      <w:r>
        <w:t xml:space="preserve">2.12.6. Положения </w:t>
      </w:r>
      <w:hyperlink w:anchor="P203">
        <w:r>
          <w:rPr>
            <w:color w:val="0000FF"/>
          </w:rPr>
          <w:t>подпункта 2.12.5</w:t>
        </w:r>
      </w:hyperlink>
      <w:r>
        <w:t xml:space="preserve"> настоящего Регламента в части обеспечения доступности для инвалидов объектов применяются с 1 июля 2016 года исключительно к вновь вводимым в эксплуатацию или прошедшим реконструкцию, модернизацию указанным объектам.</w:t>
      </w:r>
    </w:p>
    <w:p w:rsidR="0013045C" w:rsidRDefault="0013045C">
      <w:pPr>
        <w:pStyle w:val="ConsPlusNormal"/>
        <w:spacing w:before="220"/>
        <w:ind w:firstLine="540"/>
        <w:jc w:val="both"/>
      </w:pPr>
      <w:r>
        <w:t>2.13. Показатели доступности и качества муниципальной услуги</w:t>
      </w:r>
    </w:p>
    <w:p w:rsidR="0013045C" w:rsidRDefault="0013045C">
      <w:pPr>
        <w:pStyle w:val="ConsPlusNormal"/>
        <w:spacing w:before="220"/>
        <w:ind w:firstLine="540"/>
        <w:jc w:val="both"/>
      </w:pPr>
      <w:r>
        <w:t>Показателями доступности и качества муниципальной услуги определяются как выполнение администрацией Артемовского городского округа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13045C" w:rsidRDefault="0013045C">
      <w:pPr>
        <w:pStyle w:val="ConsPlusNormal"/>
        <w:spacing w:before="220"/>
        <w:ind w:firstLine="540"/>
        <w:jc w:val="both"/>
      </w:pPr>
      <w:r>
        <w:t>а) доступность:</w:t>
      </w:r>
    </w:p>
    <w:p w:rsidR="0013045C" w:rsidRDefault="0013045C">
      <w:pPr>
        <w:pStyle w:val="ConsPlusNormal"/>
        <w:spacing w:before="220"/>
        <w:ind w:firstLine="540"/>
        <w:jc w:val="both"/>
      </w:pPr>
      <w:r>
        <w:t>процент (доля) Заявителей (представителей Заявителя), ожидающих получения муниципальной услуги в очереди не более 15 минут, - 100%;</w:t>
      </w:r>
    </w:p>
    <w:p w:rsidR="0013045C" w:rsidRDefault="0013045C">
      <w:pPr>
        <w:pStyle w:val="ConsPlusNormal"/>
        <w:spacing w:before="220"/>
        <w:ind w:firstLine="540"/>
        <w:jc w:val="both"/>
      </w:pPr>
      <w:r>
        <w:t>процент (доля) Заявителей (представителей Заявителя), удовлетворенных полнотой и доступностью информации о порядке предоставления муниципальной услуги, - 90%;</w:t>
      </w:r>
    </w:p>
    <w:p w:rsidR="0013045C" w:rsidRDefault="0013045C">
      <w:pPr>
        <w:pStyle w:val="ConsPlusNormal"/>
        <w:spacing w:before="220"/>
        <w:ind w:firstLine="540"/>
        <w:jc w:val="both"/>
      </w:pPr>
      <w:r>
        <w:t>процент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w:t>
      </w:r>
    </w:p>
    <w:p w:rsidR="0013045C" w:rsidRDefault="0013045C">
      <w:pPr>
        <w:pStyle w:val="ConsPlusNormal"/>
        <w:spacing w:before="220"/>
        <w:ind w:firstLine="540"/>
        <w:jc w:val="both"/>
      </w:pPr>
      <w:r>
        <w:t>процент (доля) случаев предоставления муниципальной услуги в установленные сроки со дня поступления заявки - 100%;</w:t>
      </w:r>
    </w:p>
    <w:p w:rsidR="0013045C" w:rsidRDefault="0013045C">
      <w:pPr>
        <w:pStyle w:val="ConsPlusNormal"/>
        <w:spacing w:before="220"/>
        <w:ind w:firstLine="540"/>
        <w:jc w:val="both"/>
      </w:pPr>
      <w:r>
        <w:t>процент (доля) граждан, имеющих доступ к получению государственных и муниципальных услуг по принципу "одного окна" по месту пребывания, в том числе в МФЦ, - 90%;</w:t>
      </w:r>
    </w:p>
    <w:p w:rsidR="0013045C" w:rsidRDefault="0013045C">
      <w:pPr>
        <w:pStyle w:val="ConsPlusNormal"/>
        <w:spacing w:before="220"/>
        <w:ind w:firstLine="540"/>
        <w:jc w:val="both"/>
      </w:pPr>
      <w:r>
        <w:t>б) качество:</w:t>
      </w:r>
    </w:p>
    <w:p w:rsidR="0013045C" w:rsidRDefault="0013045C">
      <w:pPr>
        <w:pStyle w:val="ConsPlusNormal"/>
        <w:spacing w:before="220"/>
        <w:ind w:firstLine="540"/>
        <w:jc w:val="both"/>
      </w:pPr>
      <w:r>
        <w:t>процент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w:t>
      </w:r>
    </w:p>
    <w:p w:rsidR="0013045C" w:rsidRDefault="0013045C">
      <w:pPr>
        <w:pStyle w:val="ConsPlusNormal"/>
        <w:spacing w:before="220"/>
        <w:ind w:firstLine="540"/>
        <w:jc w:val="both"/>
      </w:pPr>
      <w:r>
        <w:t>процент (доля) Заявителей (представителей Заявителя), удовлетворенных качеством предоставления муниципальной услуги, - 90%.</w:t>
      </w:r>
    </w:p>
    <w:p w:rsidR="0013045C" w:rsidRDefault="0013045C">
      <w:pPr>
        <w:pStyle w:val="ConsPlusNormal"/>
        <w:jc w:val="both"/>
      </w:pPr>
    </w:p>
    <w:p w:rsidR="0013045C" w:rsidRDefault="0013045C">
      <w:pPr>
        <w:pStyle w:val="ConsPlusTitle"/>
        <w:jc w:val="center"/>
        <w:outlineLvl w:val="1"/>
      </w:pPr>
      <w:bookmarkStart w:id="12" w:name="P233"/>
      <w:bookmarkEnd w:id="12"/>
      <w:r>
        <w:t>3. Состав, последовательность и сроки</w:t>
      </w:r>
    </w:p>
    <w:p w:rsidR="0013045C" w:rsidRDefault="0013045C">
      <w:pPr>
        <w:pStyle w:val="ConsPlusTitle"/>
        <w:jc w:val="center"/>
      </w:pPr>
      <w:r>
        <w:t>выполнения административных процедур, требования</w:t>
      </w:r>
    </w:p>
    <w:p w:rsidR="0013045C" w:rsidRDefault="0013045C">
      <w:pPr>
        <w:pStyle w:val="ConsPlusTitle"/>
        <w:jc w:val="center"/>
      </w:pPr>
      <w:r>
        <w:t>к порядку их выполнения, а также особенности выполнения</w:t>
      </w:r>
    </w:p>
    <w:p w:rsidR="0013045C" w:rsidRDefault="0013045C">
      <w:pPr>
        <w:pStyle w:val="ConsPlusTitle"/>
        <w:jc w:val="center"/>
      </w:pPr>
      <w:r>
        <w:t>административных процедур в многофункциональных центрах</w:t>
      </w:r>
    </w:p>
    <w:p w:rsidR="0013045C" w:rsidRDefault="0013045C">
      <w:pPr>
        <w:pStyle w:val="ConsPlusNormal"/>
        <w:jc w:val="both"/>
      </w:pPr>
    </w:p>
    <w:p w:rsidR="0013045C" w:rsidRDefault="0013045C">
      <w:pPr>
        <w:pStyle w:val="ConsPlusNormal"/>
        <w:ind w:firstLine="540"/>
        <w:jc w:val="both"/>
      </w:pPr>
      <w:r>
        <w:t>3.1. Исчерпывающий перечень административных процедур</w:t>
      </w:r>
    </w:p>
    <w:p w:rsidR="0013045C" w:rsidRDefault="0013045C">
      <w:pPr>
        <w:pStyle w:val="ConsPlusNormal"/>
        <w:spacing w:before="220"/>
        <w:ind w:firstLine="540"/>
        <w:jc w:val="both"/>
      </w:pPr>
      <w:hyperlink w:anchor="P1143">
        <w:r>
          <w:rPr>
            <w:color w:val="0000FF"/>
          </w:rPr>
          <w:t>Последовательность</w:t>
        </w:r>
      </w:hyperlink>
      <w:r>
        <w:t xml:space="preserve"> действий при выполнении административных процедур представлена в приложении 6 к настоящему Регламенту.</w:t>
      </w:r>
    </w:p>
    <w:p w:rsidR="0013045C" w:rsidRDefault="0013045C">
      <w:pPr>
        <w:pStyle w:val="ConsPlusNormal"/>
        <w:spacing w:before="220"/>
        <w:ind w:firstLine="540"/>
        <w:jc w:val="both"/>
      </w:pPr>
      <w:r>
        <w:t xml:space="preserve">Предоставление муниципальной услуги включает в себя следующие административные </w:t>
      </w:r>
      <w:r>
        <w:lastRenderedPageBreak/>
        <w:t>процедуры:</w:t>
      </w:r>
    </w:p>
    <w:p w:rsidR="0013045C" w:rsidRDefault="0013045C">
      <w:pPr>
        <w:pStyle w:val="ConsPlusNormal"/>
        <w:spacing w:before="220"/>
        <w:ind w:firstLine="540"/>
        <w:jc w:val="both"/>
      </w:pPr>
      <w:r>
        <w:t>поступление заявления о предоставлении муниципальной услуги в Администрацию либо в МФЦ или его подразделения;</w:t>
      </w:r>
    </w:p>
    <w:p w:rsidR="0013045C" w:rsidRDefault="0013045C">
      <w:pPr>
        <w:pStyle w:val="ConsPlusNormal"/>
        <w:spacing w:before="220"/>
        <w:ind w:firstLine="540"/>
        <w:jc w:val="both"/>
      </w:pPr>
      <w:r>
        <w:t>прием и регистрация заявления;</w:t>
      </w:r>
    </w:p>
    <w:p w:rsidR="0013045C" w:rsidRDefault="0013045C">
      <w:pPr>
        <w:pStyle w:val="ConsPlusNormal"/>
        <w:spacing w:before="220"/>
        <w:ind w:firstLine="540"/>
        <w:jc w:val="both"/>
      </w:pPr>
      <w:r>
        <w:t>рассмотрение представленных документов и принятие решения о присвоении адреса объекту адресации, изменении, аннулировании адреса либо принятие мотивированного отказа в предоставлении услуги;</w:t>
      </w:r>
    </w:p>
    <w:p w:rsidR="0013045C" w:rsidRDefault="0013045C">
      <w:pPr>
        <w:pStyle w:val="ConsPlusNormal"/>
        <w:spacing w:before="220"/>
        <w:ind w:firstLine="540"/>
        <w:jc w:val="both"/>
      </w:pPr>
      <w:r>
        <w:t>оформление и выдача Заявителю документа о присвоении адреса объекту адресации, изменении, аннулировании адреса.</w:t>
      </w:r>
    </w:p>
    <w:p w:rsidR="0013045C" w:rsidRDefault="0013045C">
      <w:pPr>
        <w:pStyle w:val="ConsPlusNormal"/>
        <w:spacing w:before="220"/>
        <w:ind w:firstLine="540"/>
        <w:jc w:val="both"/>
      </w:pPr>
      <w:r>
        <w:t>3.2. Особенности предоставления муниципальной услуги в электронной форме</w:t>
      </w:r>
    </w:p>
    <w:p w:rsidR="0013045C" w:rsidRDefault="0013045C">
      <w:pPr>
        <w:pStyle w:val="ConsPlusNormal"/>
        <w:spacing w:before="220"/>
        <w:ind w:firstLine="540"/>
        <w:jc w:val="both"/>
      </w:pPr>
      <w:r>
        <w:t>Муниципальная услуга в электронной форме не предоставляется.</w:t>
      </w:r>
    </w:p>
    <w:p w:rsidR="0013045C" w:rsidRDefault="0013045C">
      <w:pPr>
        <w:pStyle w:val="ConsPlusNormal"/>
        <w:spacing w:before="220"/>
        <w:ind w:firstLine="540"/>
        <w:jc w:val="both"/>
      </w:pPr>
      <w:r>
        <w:t>3.3. Особенности предоставления муниципальной услуги в МФЦ</w:t>
      </w:r>
    </w:p>
    <w:p w:rsidR="0013045C" w:rsidRDefault="0013045C">
      <w:pPr>
        <w:pStyle w:val="ConsPlusNormal"/>
        <w:spacing w:before="220"/>
        <w:ind w:firstLine="540"/>
        <w:jc w:val="both"/>
      </w:pPr>
      <w:r>
        <w:t>3.3.1. В соответствии с заключенным соглашением о взаимодействии между уполномоченным МФЦ (далее - УМФЦ) и Администрацией об организации предоставления муниципальной услуги УМФЦ осуществляет следующие административные процедуры:</w:t>
      </w:r>
    </w:p>
    <w:p w:rsidR="0013045C" w:rsidRDefault="0013045C">
      <w:pPr>
        <w:pStyle w:val="ConsPlusNormal"/>
        <w:spacing w:before="220"/>
        <w:ind w:firstLine="540"/>
        <w:jc w:val="both"/>
      </w:pPr>
      <w:r>
        <w:t>1) информирование (консультация) о порядке предоставления муниципальной услуги;</w:t>
      </w:r>
    </w:p>
    <w:p w:rsidR="0013045C" w:rsidRDefault="0013045C">
      <w:pPr>
        <w:pStyle w:val="ConsPlusNormal"/>
        <w:spacing w:before="220"/>
        <w:ind w:firstLine="540"/>
        <w:jc w:val="both"/>
      </w:pPr>
      <w:r>
        <w:t>2) прием и регистрация запроса и документов от Заявителя для получения муниципальной услуги;</w:t>
      </w:r>
    </w:p>
    <w:p w:rsidR="0013045C" w:rsidRDefault="0013045C">
      <w:pPr>
        <w:pStyle w:val="ConsPlusNormal"/>
        <w:spacing w:before="220"/>
        <w:ind w:firstLine="540"/>
        <w:jc w:val="both"/>
      </w:pPr>
      <w:r>
        <w:t>3) составление и выдача Заявителю документов на бумажном носителе, подтверждающих содержание электронных документов, направленных в УМФЦ по результатам предоставления муниципальной услуги.</w:t>
      </w:r>
    </w:p>
    <w:p w:rsidR="0013045C" w:rsidRDefault="0013045C">
      <w:pPr>
        <w:pStyle w:val="ConsPlusNormal"/>
        <w:spacing w:before="220"/>
        <w:ind w:firstLine="540"/>
        <w:jc w:val="both"/>
      </w:pPr>
      <w:r>
        <w:t>3.3.2. Осуществление административной процедуры "Информирование (консультация) о порядке предоставления муниципальной услуги"</w:t>
      </w:r>
    </w:p>
    <w:p w:rsidR="0013045C" w:rsidRDefault="0013045C">
      <w:pPr>
        <w:pStyle w:val="ConsPlusNormal"/>
        <w:spacing w:before="220"/>
        <w:ind w:firstLine="540"/>
        <w:jc w:val="both"/>
      </w:pPr>
      <w:r>
        <w:t>Административную процедуру осуществляет специалист УМФЦ. Специалист УМФЦ обеспечивает информационную поддержку Заявителя при личном обращении Заявителя в УМФЦ, в организации, привлекаемые к реализации функций УМФЦ (далее - привлекаемые организации), или при обращении в центр телефонного обслуживания УМФЦ по следующим вопросам:</w:t>
      </w:r>
    </w:p>
    <w:p w:rsidR="0013045C" w:rsidRDefault="0013045C">
      <w:pPr>
        <w:pStyle w:val="ConsPlusNormal"/>
        <w:spacing w:before="220"/>
        <w:ind w:firstLine="540"/>
        <w:jc w:val="both"/>
      </w:pPr>
      <w:r>
        <w:t>срок предоставления муниципальной услуги;</w:t>
      </w:r>
    </w:p>
    <w:p w:rsidR="0013045C" w:rsidRDefault="0013045C">
      <w:pPr>
        <w:pStyle w:val="ConsPlusNormal"/>
        <w:spacing w:before="220"/>
        <w:ind w:firstLine="540"/>
        <w:jc w:val="both"/>
      </w:pPr>
      <w:r>
        <w:t>размеры государственной пошлины и иных платежей, уплачиваемых Заявителем при получении муниципальной услуги, порядок их уплаты;</w:t>
      </w:r>
    </w:p>
    <w:p w:rsidR="0013045C" w:rsidRDefault="0013045C">
      <w:pPr>
        <w:pStyle w:val="ConsPlusNormal"/>
        <w:spacing w:before="220"/>
        <w:ind w:firstLine="540"/>
        <w:jc w:val="both"/>
      </w:pPr>
      <w:r>
        <w:t>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13045C" w:rsidRDefault="0013045C">
      <w:pPr>
        <w:pStyle w:val="ConsPlusNormal"/>
        <w:spacing w:before="220"/>
        <w:ind w:firstLine="540"/>
        <w:jc w:val="both"/>
      </w:pPr>
      <w:r>
        <w:t>порядок обжалования действий (бездействия), а также решений органов, предоставляющих муниципальную услугу, муниципальных служащих, УМФЦ, работников УМФЦ;</w:t>
      </w:r>
    </w:p>
    <w:p w:rsidR="0013045C" w:rsidRDefault="0013045C">
      <w:pPr>
        <w:pStyle w:val="ConsPlusNormal"/>
        <w:spacing w:before="220"/>
        <w:ind w:firstLine="540"/>
        <w:jc w:val="both"/>
      </w:pPr>
      <w:r>
        <w:t>информация о предусмотренной законодательством Российской Федерации ответственности должностных лиц органов, предоставляющих муниципальную услугу, работников УМФЦ, работников привлекаемых организаций за нарушение порядка предоставления муниципальной услуги;</w:t>
      </w:r>
    </w:p>
    <w:p w:rsidR="0013045C" w:rsidRDefault="0013045C">
      <w:pPr>
        <w:pStyle w:val="ConsPlusNormal"/>
        <w:spacing w:before="220"/>
        <w:ind w:firstLine="540"/>
        <w:jc w:val="both"/>
      </w:pPr>
      <w:r>
        <w:lastRenderedPageBreak/>
        <w:t>информация о порядке возмещения вреда, причиненного Заявителю в результате ненадлежащего исполнения либо неисполнения УМФЦ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13045C" w:rsidRDefault="0013045C">
      <w:pPr>
        <w:pStyle w:val="ConsPlusNormal"/>
        <w:spacing w:before="220"/>
        <w:ind w:firstLine="540"/>
        <w:jc w:val="both"/>
      </w:pPr>
      <w:r>
        <w:t>режим работы и адреса иных УМФЦ и привлекаемых организаций, находящихся на территории субъекта Российской Федерации;</w:t>
      </w:r>
    </w:p>
    <w:p w:rsidR="0013045C" w:rsidRDefault="0013045C">
      <w:pPr>
        <w:pStyle w:val="ConsPlusNormal"/>
        <w:spacing w:before="220"/>
        <w:ind w:firstLine="540"/>
        <w:jc w:val="both"/>
      </w:pPr>
      <w:r>
        <w:t>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13045C" w:rsidRDefault="0013045C">
      <w:pPr>
        <w:pStyle w:val="ConsPlusNormal"/>
        <w:spacing w:before="220"/>
        <w:ind w:firstLine="540"/>
        <w:jc w:val="both"/>
      </w:pPr>
      <w:r>
        <w:t>3.3.3. Осуществление административной процедуры "Прием и регистрация запроса и документов"</w:t>
      </w:r>
    </w:p>
    <w:p w:rsidR="0013045C" w:rsidRDefault="0013045C">
      <w:pPr>
        <w:pStyle w:val="ConsPlusNormal"/>
        <w:spacing w:before="220"/>
        <w:ind w:firstLine="540"/>
        <w:jc w:val="both"/>
      </w:pPr>
      <w:r>
        <w:t>Административную процедуру осуществляет специалист УМФЦ, ответственный за прием и регистрацию запроса и документов (далее - специалист приема УМФЦ).</w:t>
      </w:r>
    </w:p>
    <w:p w:rsidR="0013045C" w:rsidRDefault="0013045C">
      <w:pPr>
        <w:pStyle w:val="ConsPlusNormal"/>
        <w:spacing w:before="220"/>
        <w:ind w:firstLine="540"/>
        <w:jc w:val="both"/>
      </w:pPr>
      <w:r>
        <w:t>При личном обращении Заявителя за предоставлением муниципальной услуги специалист приема УМФЦ, принимающий заявление и необходимые документы, должен удостовериться в личности Заявителя (представителя Заявителя). Специалист приема УМФЦ проверяет документы, представленные Заявителем, на полноту и соответствие требованиям, установленным настоящим Регламентом:</w:t>
      </w:r>
    </w:p>
    <w:p w:rsidR="0013045C" w:rsidRDefault="0013045C">
      <w:pPr>
        <w:pStyle w:val="ConsPlusNormal"/>
        <w:spacing w:before="220"/>
        <w:ind w:firstLine="540"/>
        <w:jc w:val="both"/>
      </w:pPr>
      <w:r>
        <w:t xml:space="preserve">а) в случае наличия оснований для отказа в приеме документов, определенных в </w:t>
      </w:r>
      <w:hyperlink w:anchor="P190">
        <w:r>
          <w:rPr>
            <w:color w:val="0000FF"/>
          </w:rPr>
          <w:t>пункте 2.11</w:t>
        </w:r>
      </w:hyperlink>
      <w:r>
        <w:t xml:space="preserve"> настоящего Регламента, уведомляет Заявителя о возможности получения отказа в предоставлении муниципальной услуги;</w:t>
      </w:r>
    </w:p>
    <w:p w:rsidR="0013045C" w:rsidRDefault="0013045C">
      <w:pPr>
        <w:pStyle w:val="ConsPlusNormal"/>
        <w:spacing w:before="220"/>
        <w:ind w:firstLine="540"/>
        <w:jc w:val="both"/>
      </w:pPr>
      <w:r>
        <w:t>б) если Заявитель настаивает на приеме документов, специалист приема УМФЦ делает в расписке отметку "принято по требованию".</w:t>
      </w:r>
    </w:p>
    <w:p w:rsidR="0013045C" w:rsidRDefault="0013045C">
      <w:pPr>
        <w:pStyle w:val="ConsPlusNormal"/>
        <w:spacing w:before="220"/>
        <w:ind w:firstLine="540"/>
        <w:jc w:val="both"/>
      </w:pPr>
      <w:r>
        <w:t>Специалист приема УМФЦ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УМФЦ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УМФЦ,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13045C" w:rsidRDefault="0013045C">
      <w:pPr>
        <w:pStyle w:val="ConsPlusNormal"/>
        <w:spacing w:before="220"/>
        <w:ind w:firstLine="540"/>
        <w:jc w:val="both"/>
      </w:pPr>
      <w:r>
        <w:t>Специалист приема УМФЦ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в которой они были представлены Заявителем в соответствии с требованиями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13045C" w:rsidRDefault="0013045C">
      <w:pPr>
        <w:pStyle w:val="ConsPlusNormal"/>
        <w:spacing w:before="220"/>
        <w:ind w:firstLine="540"/>
        <w:jc w:val="both"/>
      </w:pPr>
      <w:r>
        <w:t>Принятые у Заявителя документы, заявление и расписка передаются в электронном виде в Администрацию по защищенным каналам связи.</w:t>
      </w:r>
    </w:p>
    <w:p w:rsidR="0013045C" w:rsidRDefault="0013045C">
      <w:pPr>
        <w:pStyle w:val="ConsPlusNormal"/>
        <w:spacing w:before="220"/>
        <w:ind w:firstLine="540"/>
        <w:jc w:val="both"/>
      </w:pPr>
      <w:r>
        <w:t>3.3.4.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13045C" w:rsidRDefault="0013045C">
      <w:pPr>
        <w:pStyle w:val="ConsPlusNormal"/>
        <w:spacing w:before="220"/>
        <w:ind w:firstLine="540"/>
        <w:jc w:val="both"/>
      </w:pPr>
      <w:r>
        <w:lastRenderedPageBreak/>
        <w:t>Административную процедуру осуществляет специалист УМФЦ, ответственный за выдачу результата предоставления муниципальной услуги (далее - уполномоченный специалист УМФЦ). При личном обращении Заявителя за получением результата муниципальной услуги уполномоченный специалист УМФЦ должен удостовериться в личности Заявителя (представителя Заявителя).</w:t>
      </w:r>
    </w:p>
    <w:p w:rsidR="0013045C" w:rsidRDefault="0013045C">
      <w:pPr>
        <w:pStyle w:val="ConsPlusNormal"/>
        <w:spacing w:before="220"/>
        <w:ind w:firstLine="540"/>
        <w:jc w:val="both"/>
      </w:pPr>
      <w:r>
        <w:t>Уполномоченный специалист УМФЦ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УМФЦ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13045C" w:rsidRDefault="0013045C">
      <w:pPr>
        <w:pStyle w:val="ConsPlusNormal"/>
        <w:spacing w:before="220"/>
        <w:ind w:firstLine="540"/>
        <w:jc w:val="both"/>
      </w:pPr>
      <w:r>
        <w:t>а) проверку действительности электронной подписи должностного лица Администрации, подписавшего электронный документ, полученный МФЦ по результатам предоставления муниципальной услуги;</w:t>
      </w:r>
    </w:p>
    <w:p w:rsidR="0013045C" w:rsidRDefault="0013045C">
      <w:pPr>
        <w:pStyle w:val="ConsPlusNormal"/>
        <w:spacing w:before="220"/>
        <w:ind w:firstLine="540"/>
        <w:jc w:val="both"/>
      </w:pPr>
      <w:r>
        <w:t>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3045C" w:rsidRDefault="0013045C">
      <w:pPr>
        <w:pStyle w:val="ConsPlusNormal"/>
        <w:spacing w:before="220"/>
        <w:ind w:firstLine="540"/>
        <w:jc w:val="both"/>
      </w:pPr>
      <w:r>
        <w:t>в) учет выдачи экземпляров электронных документов на бумажном носителе.</w:t>
      </w:r>
    </w:p>
    <w:p w:rsidR="0013045C" w:rsidRDefault="0013045C">
      <w:pPr>
        <w:pStyle w:val="ConsPlusNormal"/>
        <w:spacing w:before="220"/>
        <w:ind w:firstLine="540"/>
        <w:jc w:val="both"/>
      </w:pPr>
      <w:r>
        <w:t>Уполномоченный специалист УМФЦ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13045C" w:rsidRDefault="0013045C">
      <w:pPr>
        <w:pStyle w:val="ConsPlusNormal"/>
        <w:spacing w:before="220"/>
        <w:ind w:firstLine="540"/>
        <w:jc w:val="both"/>
      </w:pPr>
      <w:r>
        <w:t>3.3.5. В соответствии с заключенным соглашением о взаимодействии между УМФЦ и уполномоченным органом и если иное не предусмотрено федеральным законом, на УМФЦ может быть возложена функция по обработке информации из информационных систем уполномоченного органа, составлению и заверению выписок, полученных из информационных систем уполномоченного органа, в том числе с использованием информационно-технологической и коммуникационной инфраструктуры, и выдаче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13045C" w:rsidRDefault="0013045C">
      <w:pPr>
        <w:pStyle w:val="ConsPlusNormal"/>
        <w:jc w:val="both"/>
      </w:pPr>
    </w:p>
    <w:p w:rsidR="0013045C" w:rsidRDefault="0013045C">
      <w:pPr>
        <w:pStyle w:val="ConsPlusTitle"/>
        <w:jc w:val="center"/>
        <w:outlineLvl w:val="1"/>
      </w:pPr>
      <w:r>
        <w:t>4. Формы контроля</w:t>
      </w:r>
    </w:p>
    <w:p w:rsidR="0013045C" w:rsidRDefault="0013045C">
      <w:pPr>
        <w:pStyle w:val="ConsPlusTitle"/>
        <w:jc w:val="center"/>
      </w:pPr>
      <w:r>
        <w:t>за исполнением административного регламента</w:t>
      </w:r>
    </w:p>
    <w:p w:rsidR="0013045C" w:rsidRDefault="0013045C">
      <w:pPr>
        <w:pStyle w:val="ConsPlusNormal"/>
        <w:jc w:val="both"/>
      </w:pPr>
    </w:p>
    <w:p w:rsidR="0013045C" w:rsidRDefault="0013045C">
      <w:pPr>
        <w:pStyle w:val="ConsPlusNormal"/>
        <w:ind w:firstLine="540"/>
        <w:jc w:val="both"/>
      </w:pPr>
      <w:r>
        <w:t>4.1. Текущий контроль за соблюдением и исполнением специалистами Управления положений настоящего Регламента и иных нормативных правовых актов, устанавливающих требования к предоставлению муниципальной услуги, осуществляется начальником Управления.</w:t>
      </w:r>
    </w:p>
    <w:p w:rsidR="0013045C" w:rsidRDefault="0013045C">
      <w:pPr>
        <w:pStyle w:val="ConsPlusNormal"/>
        <w:spacing w:before="220"/>
        <w:ind w:firstLine="540"/>
        <w:jc w:val="both"/>
      </w:pPr>
      <w:r>
        <w:t>4.2. Контроль за полнотой и качеством предоставления муниципальной услуги проводится:</w:t>
      </w:r>
    </w:p>
    <w:p w:rsidR="0013045C" w:rsidRDefault="0013045C">
      <w:pPr>
        <w:pStyle w:val="ConsPlusNormal"/>
        <w:spacing w:before="220"/>
        <w:ind w:firstLine="540"/>
        <w:jc w:val="both"/>
      </w:pPr>
      <w:r>
        <w:t>а) в форме плановых проверок на основании Методики, утвержденной распоряжением администрации Артемовского городского округа от 30.12.2012 N 721-ра "Об утверждении Методики проведения мониторинга качества предоставления муниципальных услуг на территории Артемовского городского округа";</w:t>
      </w:r>
    </w:p>
    <w:p w:rsidR="0013045C" w:rsidRDefault="0013045C">
      <w:pPr>
        <w:pStyle w:val="ConsPlusNormal"/>
        <w:spacing w:before="220"/>
        <w:ind w:firstLine="540"/>
        <w:jc w:val="both"/>
      </w:pPr>
      <w:r>
        <w:lastRenderedPageBreak/>
        <w:t>б) в форме внеплановых проверок (по конкретному обращению граждан, их объединений и организаций).</w:t>
      </w:r>
    </w:p>
    <w:p w:rsidR="0013045C" w:rsidRDefault="0013045C">
      <w:pPr>
        <w:pStyle w:val="ConsPlusNormal"/>
        <w:spacing w:before="220"/>
        <w:ind w:firstLine="540"/>
        <w:jc w:val="both"/>
      </w:pPr>
      <w:r>
        <w:t>4.3. По результатам проверок в случае выявления нарушений прав Заявителя осуществляется привлечение виновных лиц к ответственности в соответствии с законодательством.</w:t>
      </w:r>
    </w:p>
    <w:p w:rsidR="0013045C" w:rsidRDefault="0013045C">
      <w:pPr>
        <w:pStyle w:val="ConsPlusNormal"/>
        <w:jc w:val="both"/>
      </w:pPr>
    </w:p>
    <w:p w:rsidR="0013045C" w:rsidRDefault="0013045C">
      <w:pPr>
        <w:pStyle w:val="ConsPlusTitle"/>
        <w:jc w:val="center"/>
        <w:outlineLvl w:val="1"/>
      </w:pPr>
      <w:r>
        <w:t>5. Досудебный (внесудебный) порядок</w:t>
      </w:r>
    </w:p>
    <w:p w:rsidR="0013045C" w:rsidRDefault="0013045C">
      <w:pPr>
        <w:pStyle w:val="ConsPlusTitle"/>
        <w:jc w:val="center"/>
      </w:pPr>
      <w:r>
        <w:t>обжалования решений и действий (бездействия)</w:t>
      </w:r>
    </w:p>
    <w:p w:rsidR="0013045C" w:rsidRDefault="0013045C">
      <w:pPr>
        <w:pStyle w:val="ConsPlusTitle"/>
        <w:jc w:val="center"/>
      </w:pPr>
      <w:r>
        <w:t>органа, должностных лиц органа либо муниципальных</w:t>
      </w:r>
    </w:p>
    <w:p w:rsidR="0013045C" w:rsidRDefault="0013045C">
      <w:pPr>
        <w:pStyle w:val="ConsPlusTitle"/>
        <w:jc w:val="center"/>
      </w:pPr>
      <w:r>
        <w:t>служащих, должностных лиц многофункционального центра,</w:t>
      </w:r>
    </w:p>
    <w:p w:rsidR="0013045C" w:rsidRDefault="0013045C">
      <w:pPr>
        <w:pStyle w:val="ConsPlusTitle"/>
        <w:jc w:val="center"/>
      </w:pPr>
      <w:r>
        <w:t>работника многофункционального центра</w:t>
      </w:r>
    </w:p>
    <w:p w:rsidR="0013045C" w:rsidRDefault="0013045C">
      <w:pPr>
        <w:pStyle w:val="ConsPlusNormal"/>
        <w:jc w:val="both"/>
      </w:pPr>
    </w:p>
    <w:p w:rsidR="0013045C" w:rsidRDefault="0013045C">
      <w:pPr>
        <w:pStyle w:val="ConsPlusNormal"/>
        <w:ind w:firstLine="540"/>
        <w:jc w:val="both"/>
      </w:pPr>
      <w:r>
        <w:t>5.1. Решения и действия (бездействие) Администрации, учреждений, оказывающих муниципальные услуги, должностных лиц, муниципальных служащих Администрации,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Регламента, могут быть обжалованы Заявителем в досудебном (внесудебном) порядке.</w:t>
      </w:r>
    </w:p>
    <w:p w:rsidR="0013045C" w:rsidRDefault="0013045C">
      <w:pPr>
        <w:pStyle w:val="ConsPlusNormal"/>
        <w:spacing w:before="220"/>
        <w:ind w:firstLine="540"/>
        <w:jc w:val="both"/>
      </w:pPr>
      <w: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233">
        <w:r>
          <w:rPr>
            <w:color w:val="0000FF"/>
          </w:rPr>
          <w:t>разделе 3</w:t>
        </w:r>
      </w:hyperlink>
      <w:r>
        <w:t xml:space="preserve"> настоящего Регламента.</w:t>
      </w:r>
    </w:p>
    <w:p w:rsidR="0013045C" w:rsidRDefault="0013045C">
      <w:pPr>
        <w:pStyle w:val="ConsPlusNormal"/>
        <w:spacing w:before="220"/>
        <w:ind w:firstLine="540"/>
        <w:jc w:val="both"/>
      </w:pPr>
      <w:r>
        <w:t>Заявитель может обратиться с жалобой в том числе в случаях:</w:t>
      </w:r>
    </w:p>
    <w:p w:rsidR="0013045C" w:rsidRDefault="0013045C">
      <w:pPr>
        <w:pStyle w:val="ConsPlusNormal"/>
        <w:spacing w:before="220"/>
        <w:ind w:firstLine="540"/>
        <w:jc w:val="both"/>
      </w:pPr>
      <w:r>
        <w:t>1) нарушения срока регистрации запроса о предоставлении муниципальной услуги;</w:t>
      </w:r>
    </w:p>
    <w:p w:rsidR="0013045C" w:rsidRDefault="0013045C">
      <w:pPr>
        <w:pStyle w:val="ConsPlusNormal"/>
        <w:spacing w:before="220"/>
        <w:ind w:firstLine="540"/>
        <w:jc w:val="both"/>
      </w:pPr>
      <w:r>
        <w:t xml:space="preserve">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13045C" w:rsidRDefault="0013045C">
      <w:pPr>
        <w:pStyle w:val="ConsPlusNormal"/>
        <w:spacing w:before="220"/>
        <w:ind w:firstLine="540"/>
        <w:jc w:val="both"/>
      </w:pPr>
      <w: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3045C" w:rsidRDefault="0013045C">
      <w:pPr>
        <w:pStyle w:val="ConsPlusNormal"/>
        <w:spacing w:before="220"/>
        <w:ind w:firstLine="540"/>
        <w:jc w:val="both"/>
      </w:pPr>
      <w:r>
        <w:t xml:space="preserve">4)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6">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13045C" w:rsidRDefault="0013045C">
      <w:pPr>
        <w:pStyle w:val="ConsPlusNormal"/>
        <w:spacing w:before="220"/>
        <w:ind w:firstLine="540"/>
        <w:jc w:val="both"/>
      </w:pPr>
      <w: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w:t>
      </w:r>
      <w:r>
        <w:lastRenderedPageBreak/>
        <w:t xml:space="preserve">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7">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13045C" w:rsidRDefault="0013045C">
      <w:pPr>
        <w:pStyle w:val="ConsPlusNormal"/>
        <w:spacing w:before="220"/>
        <w:ind w:firstLine="540"/>
        <w:jc w:val="both"/>
      </w:pPr>
      <w: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045C" w:rsidRDefault="0013045C">
      <w:pPr>
        <w:pStyle w:val="ConsPlusNormal"/>
        <w:spacing w:before="220"/>
        <w:ind w:firstLine="540"/>
        <w:jc w:val="both"/>
      </w:pPr>
      <w:r>
        <w:t xml:space="preserve">7) отказа Администрации, должностного лица Администрации, многофункционального центра, работника многофункционального центра, организаций, предусмотренных </w:t>
      </w:r>
      <w:hyperlink r:id="rId48">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9">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13045C" w:rsidRDefault="0013045C">
      <w:pPr>
        <w:pStyle w:val="ConsPlusNormal"/>
        <w:spacing w:before="220"/>
        <w:ind w:firstLine="540"/>
        <w:jc w:val="both"/>
      </w:pPr>
      <w:r>
        <w:t>8) нарушения срока или порядка выдачи документов по результатам предоставления муниципальной услуги;</w:t>
      </w:r>
    </w:p>
    <w:p w:rsidR="0013045C" w:rsidRDefault="0013045C">
      <w:pPr>
        <w:pStyle w:val="ConsPlusNormal"/>
        <w:spacing w:before="220"/>
        <w:ind w:firstLine="540"/>
        <w:jc w:val="both"/>
      </w:pPr>
      <w:r>
        <w:t xml:space="preserve">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0">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13045C" w:rsidRDefault="0013045C">
      <w:pPr>
        <w:pStyle w:val="ConsPlusNormal"/>
        <w:spacing w:before="220"/>
        <w:ind w:firstLine="540"/>
        <w:jc w:val="both"/>
      </w:pPr>
      <w: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1">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2">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13045C" w:rsidRDefault="0013045C">
      <w:pPr>
        <w:pStyle w:val="ConsPlusNormal"/>
        <w:spacing w:before="220"/>
        <w:ind w:firstLine="540"/>
        <w:jc w:val="both"/>
      </w:pPr>
      <w:bookmarkStart w:id="13" w:name="P307"/>
      <w:bookmarkEnd w:id="13"/>
      <w:r>
        <w:t xml:space="preserve">5.3. Жалоба на решения и действия (бездействие) Администрации, учреждений, </w:t>
      </w:r>
      <w:r>
        <w:lastRenderedPageBreak/>
        <w:t>предоставляющих муниципальные услуги,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в Администрацию.</w:t>
      </w:r>
    </w:p>
    <w:p w:rsidR="0013045C" w:rsidRDefault="0013045C">
      <w:pPr>
        <w:pStyle w:val="ConsPlusNormal"/>
        <w:spacing w:before="22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13045C" w:rsidRDefault="0013045C">
      <w:pPr>
        <w:pStyle w:val="ConsPlusNormal"/>
        <w:spacing w:before="220"/>
        <w:ind w:firstLine="540"/>
        <w:jc w:val="both"/>
      </w:pPr>
      <w:r>
        <w:t>Жалоба на решения и действия (бездействие) многофункционального центра подается учредителю многофункционального центра.</w:t>
      </w:r>
    </w:p>
    <w:p w:rsidR="0013045C" w:rsidRDefault="0013045C">
      <w:pPr>
        <w:pStyle w:val="ConsPlusNormal"/>
        <w:spacing w:before="220"/>
        <w:ind w:firstLine="540"/>
        <w:jc w:val="both"/>
      </w:pPr>
      <w:r>
        <w:t>Жалоба на решения и действия (бездействие) Администрации, должностных лиц, муниципальных служащих администрации Артемовского городского округа подается в Администрацию.</w:t>
      </w:r>
    </w:p>
    <w:p w:rsidR="0013045C" w:rsidRDefault="0013045C">
      <w:pPr>
        <w:pStyle w:val="ConsPlusNormal"/>
        <w:spacing w:before="220"/>
        <w:ind w:firstLine="540"/>
        <w:jc w:val="both"/>
      </w:pPr>
      <w:r>
        <w:t>Личный прием Заявителей производится заместителями главы администрации Артемовского городского округа по адресу: Приморский край, г. Артем, ул. Кирова, 48, согласно ежемесячному графику, утвержденному главой Артемовского городского округа и размещенному на официальном сайте Артемовского городского округа. Запись на прием к заместителям главы администрации Артемовского городского округа производится по адресу: Приморский край, г. Артем, ул. Кирова, 48, каб. 104, в понедельник - четверг с 9 до 13 часов и с 14 до 18 часов, в пятницу с 9 до 13 часов и с 14 до 17 часов.</w:t>
      </w:r>
    </w:p>
    <w:p w:rsidR="0013045C" w:rsidRDefault="0013045C">
      <w:pPr>
        <w:pStyle w:val="ConsPlusNormal"/>
        <w:spacing w:before="220"/>
        <w:ind w:firstLine="540"/>
        <w:jc w:val="both"/>
      </w:pPr>
      <w: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13045C" w:rsidRDefault="0013045C">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3045C" w:rsidRDefault="0013045C">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13045C" w:rsidRDefault="0013045C">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3045C" w:rsidRDefault="0013045C">
      <w:pPr>
        <w:pStyle w:val="ConsPlusNormal"/>
        <w:spacing w:before="220"/>
        <w:ind w:firstLine="540"/>
        <w:jc w:val="both"/>
      </w:pPr>
      <w:r>
        <w:t>При поступлении жалобы в многофункциональный центр жалоба передается в Администрацию в порядке и сроки, установленные соглашением о взаимодействии, но не позднее следующего рабочего дня со дня поступления жалобы.</w:t>
      </w:r>
    </w:p>
    <w:p w:rsidR="0013045C" w:rsidRDefault="0013045C">
      <w:pPr>
        <w:pStyle w:val="ConsPlusNormal"/>
        <w:spacing w:before="220"/>
        <w:ind w:firstLine="540"/>
        <w:jc w:val="both"/>
      </w:pPr>
      <w:r>
        <w:t>5.4. Жалоба должна содержать:</w:t>
      </w:r>
    </w:p>
    <w:p w:rsidR="0013045C" w:rsidRDefault="0013045C">
      <w:pPr>
        <w:pStyle w:val="ConsPlusNormal"/>
        <w:spacing w:before="220"/>
        <w:ind w:firstLine="540"/>
        <w:jc w:val="both"/>
      </w:pPr>
      <w: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руководителя и (или) работника многофункционального центра, решения и действия (бездействие) которых обжалуются;</w:t>
      </w:r>
    </w:p>
    <w:p w:rsidR="0013045C" w:rsidRDefault="0013045C">
      <w:pPr>
        <w:pStyle w:val="ConsPlusNormal"/>
        <w:spacing w:before="220"/>
        <w:ind w:firstLine="540"/>
        <w:jc w:val="both"/>
      </w:pPr>
      <w:r>
        <w:t xml:space="preserve">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w:t>
      </w:r>
      <w:r>
        <w:lastRenderedPageBreak/>
        <w:t>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045C" w:rsidRDefault="0013045C">
      <w:pPr>
        <w:pStyle w:val="ConsPlusNormal"/>
        <w:spacing w:before="220"/>
        <w:ind w:firstLine="54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3045C" w:rsidRDefault="0013045C">
      <w:pPr>
        <w:pStyle w:val="ConsPlusNormal"/>
        <w:spacing w:before="220"/>
        <w:ind w:firstLine="540"/>
        <w:jc w:val="both"/>
      </w:pPr>
      <w: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3045C" w:rsidRDefault="0013045C">
      <w:pPr>
        <w:pStyle w:val="ConsPlusNormal"/>
        <w:spacing w:before="220"/>
        <w:ind w:firstLine="540"/>
        <w:jc w:val="both"/>
      </w:pPr>
      <w:r>
        <w:t>5.5. Жалоба подлежит регистрации в день ее поступления в Администрацию, многофункциональный центр, учредителю многофункционального центра.</w:t>
      </w:r>
    </w:p>
    <w:p w:rsidR="0013045C" w:rsidRDefault="0013045C">
      <w:pPr>
        <w:pStyle w:val="ConsPlusNormal"/>
        <w:spacing w:before="220"/>
        <w:ind w:firstLine="540"/>
        <w:jc w:val="both"/>
      </w:pPr>
      <w: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w:t>
      </w:r>
      <w:hyperlink w:anchor="P307">
        <w:r>
          <w:rPr>
            <w:color w:val="0000FF"/>
          </w:rPr>
          <w:t>пункте 5.3</w:t>
        </w:r>
      </w:hyperlink>
      <w:r>
        <w:t xml:space="preserve"> настоящего Регламента, в течение 15 рабочих дней со дня ее регистрации.</w:t>
      </w:r>
    </w:p>
    <w:p w:rsidR="0013045C" w:rsidRDefault="0013045C">
      <w:pPr>
        <w:pStyle w:val="ConsPlusNormal"/>
        <w:spacing w:before="220"/>
        <w:ind w:firstLine="540"/>
        <w:jc w:val="both"/>
      </w:pPr>
      <w:r>
        <w:t>В случае обжалования отказа органа, предоставляющего муниципальную услугу, многофункционального центра в приеме документов у Заявителя (уполномоченного представителя) или в исправлении допущенных опечаток и ошибок, либо в случае обжалования нарушения установленного срока таких исправлений жалоба подлежит рассмотрению в течение 5 рабочих дней со дня ее регистрации.</w:t>
      </w:r>
    </w:p>
    <w:p w:rsidR="0013045C" w:rsidRDefault="0013045C">
      <w:pPr>
        <w:pStyle w:val="ConsPlusNormal"/>
        <w:spacing w:before="220"/>
        <w:ind w:firstLine="540"/>
        <w:jc w:val="both"/>
      </w:pPr>
      <w:r>
        <w:t xml:space="preserve">По результатам рассмотрения жалобы должностные лица, указанные в </w:t>
      </w:r>
      <w:hyperlink w:anchor="P307">
        <w:r>
          <w:rPr>
            <w:color w:val="0000FF"/>
          </w:rPr>
          <w:t>пункте 5.3</w:t>
        </w:r>
      </w:hyperlink>
      <w:r>
        <w:t xml:space="preserve"> настоящего Регламента, принимают одно из следующих решений:</w:t>
      </w:r>
    </w:p>
    <w:p w:rsidR="0013045C" w:rsidRDefault="0013045C">
      <w:pPr>
        <w:pStyle w:val="ConsPlusNormal"/>
        <w:spacing w:before="220"/>
        <w:ind w:firstLine="540"/>
        <w:jc w:val="both"/>
      </w:pPr>
      <w:r>
        <w:t>жалоба удовлетворяется, в том числе в форме отмены принятого решения, исправления Администрацией,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w:t>
      </w:r>
    </w:p>
    <w:p w:rsidR="0013045C" w:rsidRDefault="0013045C">
      <w:pPr>
        <w:pStyle w:val="ConsPlusNormal"/>
        <w:spacing w:before="220"/>
        <w:ind w:firstLine="540"/>
        <w:jc w:val="both"/>
      </w:pPr>
      <w:r>
        <w:t>в удовлетворении жалобы отказывается.</w:t>
      </w:r>
    </w:p>
    <w:p w:rsidR="0013045C" w:rsidRDefault="0013045C">
      <w:pPr>
        <w:pStyle w:val="ConsPlusNormal"/>
        <w:spacing w:before="22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045C" w:rsidRDefault="0013045C">
      <w:pPr>
        <w:pStyle w:val="ConsPlusNormal"/>
        <w:spacing w:before="220"/>
        <w:ind w:firstLine="540"/>
        <w:jc w:val="both"/>
      </w:pPr>
      <w: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3">
        <w:r>
          <w:rPr>
            <w:color w:val="0000FF"/>
          </w:rPr>
          <w:t>части 2 статьи 6</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w:t>
      </w:r>
    </w:p>
    <w:p w:rsidR="0013045C" w:rsidRDefault="0013045C">
      <w:pPr>
        <w:pStyle w:val="ConsPlusNormal"/>
        <w:spacing w:before="220"/>
        <w:ind w:firstLine="540"/>
        <w:jc w:val="both"/>
      </w:pPr>
      <w:r>
        <w:t xml:space="preserve">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w:t>
      </w:r>
      <w:r>
        <w:lastRenderedPageBreak/>
        <w:t>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13045C" w:rsidRDefault="0013045C">
      <w:pPr>
        <w:pStyle w:val="ConsPlusNormal"/>
        <w:spacing w:before="220"/>
        <w:ind w:firstLine="540"/>
        <w:jc w:val="both"/>
      </w:pPr>
      <w:r>
        <w:t xml:space="preserve">В случае поступления письменной жалобы, содержащей вопрос, ответ на который размещен в соответствии с </w:t>
      </w:r>
      <w:hyperlink r:id="rId54">
        <w:r>
          <w:rPr>
            <w:color w:val="0000FF"/>
          </w:rPr>
          <w:t>частью 4 статьи 10</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 гражданину, направившему жалобу, в течение 7 дней со дня ее регистрации сообщается электронный адрес официального сайта Артемовского городского округа, на котором размещен ответ на вопрос, поставленный в жалобе, при этом жалоба, содержащая обжалование судебного решения, не возвращается.</w:t>
      </w:r>
    </w:p>
    <w:p w:rsidR="0013045C" w:rsidRDefault="0013045C">
      <w:pPr>
        <w:pStyle w:val="ConsPlusNormal"/>
        <w:spacing w:before="220"/>
        <w:ind w:firstLine="540"/>
        <w:jc w:val="both"/>
      </w:pPr>
      <w:r>
        <w:t xml:space="preserve">Должностные лица, указанные в </w:t>
      </w:r>
      <w:hyperlink w:anchor="P307">
        <w:r>
          <w:rPr>
            <w:color w:val="0000FF"/>
          </w:rPr>
          <w:t>пункте 5.3</w:t>
        </w:r>
      </w:hyperlink>
      <w:r>
        <w:t xml:space="preserve"> настоящего Регламента, отказывают в удовлетворении жалобы в следующих случаях:</w:t>
      </w:r>
    </w:p>
    <w:p w:rsidR="0013045C" w:rsidRDefault="0013045C">
      <w:pPr>
        <w:pStyle w:val="ConsPlusNormal"/>
        <w:spacing w:before="220"/>
        <w:ind w:firstLine="540"/>
        <w:jc w:val="both"/>
      </w:pPr>
      <w:r>
        <w:t>при наличии вступившего в законную силу решения суда, арбитражного суда по жалобе о том же предмете и по тем же основаниям;</w:t>
      </w:r>
    </w:p>
    <w:p w:rsidR="0013045C" w:rsidRDefault="0013045C">
      <w:pPr>
        <w:pStyle w:val="ConsPlusNormal"/>
        <w:spacing w:before="220"/>
        <w:ind w:firstLine="540"/>
        <w:jc w:val="both"/>
      </w:pPr>
      <w:r>
        <w:t>при подаче жалобы лицом, полномочия которого не подтверждены в порядке, установленном законодательством Российской Федерации и настоящим Регламентом;</w:t>
      </w:r>
    </w:p>
    <w:p w:rsidR="0013045C" w:rsidRDefault="0013045C">
      <w:pPr>
        <w:pStyle w:val="ConsPlusNormal"/>
        <w:spacing w:before="220"/>
        <w:ind w:firstLine="540"/>
        <w:jc w:val="both"/>
      </w:pPr>
      <w:r>
        <w:t>при наличии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13045C" w:rsidRDefault="0013045C">
      <w:pPr>
        <w:pStyle w:val="ConsPlusNormal"/>
        <w:spacing w:before="220"/>
        <w:ind w:firstLine="540"/>
        <w:jc w:val="both"/>
      </w:pPr>
      <w: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w:anchor="P307">
        <w:r>
          <w:rPr>
            <w:color w:val="0000FF"/>
          </w:rPr>
          <w:t>пункте 5.3</w:t>
        </w:r>
      </w:hyperlink>
      <w:r>
        <w:t xml:space="preserve"> настоящего Регламента, вправе оставить жалобу без ответа по существу поставленных в ней вопросов, сообщив Заявителю, направившему жалобу, в течение 30 дней со дня регистрации жалобы о недопустимости злоупотребления правом.</w:t>
      </w:r>
    </w:p>
    <w:p w:rsidR="0013045C" w:rsidRDefault="0013045C">
      <w:pPr>
        <w:pStyle w:val="ConsPlusNormal"/>
        <w:spacing w:before="220"/>
        <w:ind w:firstLine="540"/>
        <w:jc w:val="both"/>
      </w:pPr>
      <w: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13045C" w:rsidRDefault="0013045C">
      <w:pPr>
        <w:pStyle w:val="ConsPlusNormal"/>
        <w:spacing w:before="220"/>
        <w:ind w:firstLine="540"/>
        <w:jc w:val="both"/>
      </w:pPr>
      <w: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w:anchor="P307">
        <w:r>
          <w:rPr>
            <w:color w:val="0000FF"/>
          </w:rPr>
          <w:t>пункте 5.3</w:t>
        </w:r>
      </w:hyperlink>
      <w:r>
        <w:t xml:space="preserve"> настоящего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30 дней со дня регистрации жалобы.</w:t>
      </w:r>
    </w:p>
    <w:p w:rsidR="0013045C" w:rsidRDefault="0013045C">
      <w:pPr>
        <w:pStyle w:val="ConsPlusNormal"/>
        <w:spacing w:before="220"/>
        <w:ind w:firstLine="540"/>
        <w:jc w:val="both"/>
      </w:pPr>
      <w: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13045C" w:rsidRDefault="0013045C">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администрацией Артемовского городского округа,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w:t>
      </w:r>
      <w:r>
        <w:lastRenderedPageBreak/>
        <w:t>принятого решения.</w:t>
      </w:r>
    </w:p>
    <w:p w:rsidR="0013045C" w:rsidRDefault="0013045C">
      <w:pPr>
        <w:pStyle w:val="ConsPlusNormal"/>
        <w:spacing w:before="22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55">
        <w:r>
          <w:rPr>
            <w:color w:val="0000FF"/>
          </w:rPr>
          <w:t>статьей 5.63</w:t>
        </w:r>
      </w:hyperlink>
      <w:r>
        <w:t xml:space="preserve"> Кодекса Российской Федерации об административных правонарушениях, или преступления должностные лица, указанные в </w:t>
      </w:r>
      <w:hyperlink w:anchor="P307">
        <w:r>
          <w:rPr>
            <w:color w:val="0000FF"/>
          </w:rPr>
          <w:t>пункте 5.3</w:t>
        </w:r>
      </w:hyperlink>
      <w:r>
        <w:t xml:space="preserve"> настоящего Регламента, незамедлительно направляют имеющиеся материалы в органы прокуратуры.</w:t>
      </w:r>
    </w:p>
    <w:p w:rsidR="0013045C" w:rsidRDefault="0013045C">
      <w:pPr>
        <w:pStyle w:val="ConsPlusNormal"/>
        <w:spacing w:before="220"/>
        <w:ind w:firstLine="540"/>
        <w:jc w:val="both"/>
      </w:pPr>
      <w:r>
        <w:t>5.7. Решения, действия (бездействие) администрации Артемовского городского округа, принятые в ходе предоставления муниципальной услуги на основании настоящего Регламента, а также решения, действия (бездействие) должностных администрации Артемовского городского округа по результатам рассмотрения жалоб могут быть обжалованы в судебном порядке.</w:t>
      </w:r>
    </w:p>
    <w:p w:rsidR="0013045C" w:rsidRDefault="0013045C">
      <w:pPr>
        <w:pStyle w:val="ConsPlusNormal"/>
        <w:jc w:val="both"/>
      </w:pPr>
    </w:p>
    <w:p w:rsidR="0013045C" w:rsidRDefault="0013045C">
      <w:pPr>
        <w:pStyle w:val="ConsPlusTitle"/>
        <w:jc w:val="center"/>
        <w:outlineLvl w:val="1"/>
      </w:pPr>
      <w:r>
        <w:t>6. Административная ответственность</w:t>
      </w:r>
    </w:p>
    <w:p w:rsidR="0013045C" w:rsidRDefault="0013045C">
      <w:pPr>
        <w:pStyle w:val="ConsPlusTitle"/>
        <w:jc w:val="center"/>
      </w:pPr>
      <w:r>
        <w:t>должностного лица администрации Артемовского</w:t>
      </w:r>
    </w:p>
    <w:p w:rsidR="0013045C" w:rsidRDefault="0013045C">
      <w:pPr>
        <w:pStyle w:val="ConsPlusTitle"/>
        <w:jc w:val="center"/>
      </w:pPr>
      <w:r>
        <w:t>городского округа либо работника муниципального учреждения</w:t>
      </w:r>
    </w:p>
    <w:p w:rsidR="0013045C" w:rsidRDefault="0013045C">
      <w:pPr>
        <w:pStyle w:val="ConsPlusTitle"/>
        <w:jc w:val="center"/>
      </w:pPr>
      <w:r>
        <w:t>за нарушение административного регламента</w:t>
      </w:r>
    </w:p>
    <w:p w:rsidR="0013045C" w:rsidRDefault="0013045C">
      <w:pPr>
        <w:pStyle w:val="ConsPlusNormal"/>
        <w:jc w:val="both"/>
      </w:pPr>
    </w:p>
    <w:p w:rsidR="0013045C" w:rsidRDefault="0013045C">
      <w:pPr>
        <w:pStyle w:val="ConsPlusNormal"/>
        <w:ind w:firstLine="540"/>
        <w:jc w:val="both"/>
      </w:pPr>
      <w:r>
        <w:t xml:space="preserve">Нарушение должностным лицом администрации Артемовского городского округа либо работником муниципального учреждения, осуществляющим деятельность по предоставлению муниципальной услуги, настоящего Регламента, повлекшее за собой непредоставление муниципальной услуги заявителю либо предоставление муниципальной услуги Заявителю с нарушением установленных сроков, если эти действия (бездействие) не содержат уголовно наказуемого деяния, влечет за собой административную ответственность, установленную </w:t>
      </w:r>
      <w:hyperlink r:id="rId56">
        <w:r>
          <w:rPr>
            <w:color w:val="0000FF"/>
          </w:rPr>
          <w:t>статьей 2.1</w:t>
        </w:r>
      </w:hyperlink>
      <w:r>
        <w:t xml:space="preserve"> Закона Приморского края от 05.03.2007 N 44-КЗ "Об административных правонарушениях в Приморском крае".</w:t>
      </w:r>
    </w:p>
    <w:p w:rsidR="0013045C" w:rsidRDefault="0013045C">
      <w:pPr>
        <w:pStyle w:val="ConsPlusNormal"/>
        <w:jc w:val="both"/>
      </w:pPr>
    </w:p>
    <w:p w:rsidR="0013045C" w:rsidRDefault="0013045C">
      <w:pPr>
        <w:pStyle w:val="ConsPlusNormal"/>
        <w:jc w:val="both"/>
      </w:pPr>
    </w:p>
    <w:p w:rsidR="0013045C" w:rsidRDefault="0013045C">
      <w:pPr>
        <w:pStyle w:val="ConsPlusNormal"/>
        <w:jc w:val="both"/>
      </w:pPr>
    </w:p>
    <w:p w:rsidR="0013045C" w:rsidRDefault="0013045C">
      <w:pPr>
        <w:pStyle w:val="ConsPlusNormal"/>
        <w:jc w:val="both"/>
      </w:pPr>
    </w:p>
    <w:p w:rsidR="0013045C" w:rsidRDefault="0013045C">
      <w:pPr>
        <w:pStyle w:val="ConsPlusNormal"/>
        <w:jc w:val="both"/>
      </w:pPr>
    </w:p>
    <w:p w:rsidR="0013045C" w:rsidRDefault="0013045C">
      <w:pPr>
        <w:pStyle w:val="ConsPlusNormal"/>
        <w:jc w:val="right"/>
        <w:outlineLvl w:val="1"/>
      </w:pPr>
      <w:r>
        <w:t>Приложение 1</w:t>
      </w:r>
    </w:p>
    <w:p w:rsidR="0013045C" w:rsidRDefault="0013045C">
      <w:pPr>
        <w:pStyle w:val="ConsPlusNormal"/>
        <w:jc w:val="right"/>
      </w:pPr>
      <w:r>
        <w:t>к Административному</w:t>
      </w:r>
    </w:p>
    <w:p w:rsidR="0013045C" w:rsidRDefault="0013045C">
      <w:pPr>
        <w:pStyle w:val="ConsPlusNormal"/>
        <w:jc w:val="right"/>
      </w:pPr>
      <w:r>
        <w:t>регламенту</w:t>
      </w:r>
    </w:p>
    <w:p w:rsidR="0013045C" w:rsidRDefault="0013045C">
      <w:pPr>
        <w:pStyle w:val="ConsPlusNormal"/>
        <w:jc w:val="right"/>
      </w:pPr>
      <w:r>
        <w:t>предоставления</w:t>
      </w:r>
    </w:p>
    <w:p w:rsidR="0013045C" w:rsidRDefault="0013045C">
      <w:pPr>
        <w:pStyle w:val="ConsPlusNormal"/>
        <w:jc w:val="right"/>
      </w:pPr>
      <w:r>
        <w:t>муниципальной услуги</w:t>
      </w:r>
    </w:p>
    <w:p w:rsidR="0013045C" w:rsidRDefault="0013045C">
      <w:pPr>
        <w:pStyle w:val="ConsPlusNormal"/>
        <w:jc w:val="right"/>
      </w:pPr>
      <w:r>
        <w:t>"Присвоение адресов</w:t>
      </w:r>
    </w:p>
    <w:p w:rsidR="0013045C" w:rsidRDefault="0013045C">
      <w:pPr>
        <w:pStyle w:val="ConsPlusNormal"/>
        <w:jc w:val="right"/>
      </w:pPr>
      <w:r>
        <w:t>объектам адресации,</w:t>
      </w:r>
    </w:p>
    <w:p w:rsidR="0013045C" w:rsidRDefault="0013045C">
      <w:pPr>
        <w:pStyle w:val="ConsPlusNormal"/>
        <w:jc w:val="right"/>
      </w:pPr>
      <w:r>
        <w:t>изменение, аннулирование</w:t>
      </w:r>
    </w:p>
    <w:p w:rsidR="0013045C" w:rsidRDefault="0013045C">
      <w:pPr>
        <w:pStyle w:val="ConsPlusNormal"/>
        <w:jc w:val="right"/>
      </w:pPr>
      <w:r>
        <w:t>адресов"</w:t>
      </w:r>
    </w:p>
    <w:p w:rsidR="0013045C" w:rsidRDefault="0013045C">
      <w:pPr>
        <w:pStyle w:val="ConsPlusNormal"/>
        <w:jc w:val="both"/>
      </w:pPr>
    </w:p>
    <w:p w:rsidR="0013045C" w:rsidRDefault="0013045C">
      <w:pPr>
        <w:pStyle w:val="ConsPlusTitle"/>
        <w:jc w:val="center"/>
      </w:pPr>
      <w:bookmarkStart w:id="14" w:name="P365"/>
      <w:bookmarkEnd w:id="14"/>
      <w:r>
        <w:t>СПРАВОЧНАЯ ИНФОРМАЦИЯ</w:t>
      </w:r>
    </w:p>
    <w:p w:rsidR="0013045C" w:rsidRDefault="0013045C">
      <w:pPr>
        <w:pStyle w:val="ConsPlusTitle"/>
        <w:jc w:val="center"/>
      </w:pPr>
      <w:r>
        <w:t>О МЕСТОНАХОЖДЕНИИ, ГРАФИКЕ РАБОТЫ,</w:t>
      </w:r>
    </w:p>
    <w:p w:rsidR="0013045C" w:rsidRDefault="0013045C">
      <w:pPr>
        <w:pStyle w:val="ConsPlusTitle"/>
        <w:jc w:val="center"/>
      </w:pPr>
      <w:r>
        <w:t>КОНТАКТНЫХ ТЕЛЕФОНАХ, АДРЕСАХ ЭЛЕКТРОННОЙ ПОЧТЫ</w:t>
      </w:r>
    </w:p>
    <w:p w:rsidR="0013045C" w:rsidRDefault="0013045C">
      <w:pPr>
        <w:pStyle w:val="ConsPlusTitle"/>
        <w:jc w:val="center"/>
      </w:pPr>
      <w:r>
        <w:t>ОРГАНА, ПРЕДОСТАВЛЯЮЩЕГО МУНИЦИПАЛЬНУЮ УСЛУГУ, ОРГАНИЗАЦИЙ,</w:t>
      </w:r>
    </w:p>
    <w:p w:rsidR="0013045C" w:rsidRDefault="0013045C">
      <w:pPr>
        <w:pStyle w:val="ConsPlusTitle"/>
        <w:jc w:val="center"/>
      </w:pPr>
      <w:r>
        <w:t>УЧАСТВУЮЩИХ В ПРЕДОСТАВЛЕНИИ МУНИЦИПАЛЬНОЙ УСЛУГИ, И</w:t>
      </w:r>
    </w:p>
    <w:p w:rsidR="0013045C" w:rsidRDefault="0013045C">
      <w:pPr>
        <w:pStyle w:val="ConsPlusTitle"/>
        <w:jc w:val="center"/>
      </w:pPr>
      <w:r>
        <w:t>МНОГОФУНКЦИОНАЛЬНЫХ ЦЕНТРОВ ПРЕДОСТАВЛЕНИЯ</w:t>
      </w:r>
    </w:p>
    <w:p w:rsidR="0013045C" w:rsidRDefault="0013045C">
      <w:pPr>
        <w:pStyle w:val="ConsPlusTitle"/>
        <w:jc w:val="center"/>
      </w:pPr>
      <w:r>
        <w:t>ГОСУДАРСТВЕННЫХ И МУНИЦИПАЛЬНЫХ УСЛУГ</w:t>
      </w:r>
    </w:p>
    <w:p w:rsidR="0013045C" w:rsidRDefault="001304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8"/>
        <w:gridCol w:w="2307"/>
        <w:gridCol w:w="5556"/>
      </w:tblGrid>
      <w:tr w:rsidR="0013045C">
        <w:tc>
          <w:tcPr>
            <w:tcW w:w="718" w:type="dxa"/>
          </w:tcPr>
          <w:p w:rsidR="0013045C" w:rsidRDefault="0013045C">
            <w:pPr>
              <w:pStyle w:val="ConsPlusNormal"/>
            </w:pPr>
            <w:r>
              <w:t>1.</w:t>
            </w:r>
          </w:p>
        </w:tc>
        <w:tc>
          <w:tcPr>
            <w:tcW w:w="7863" w:type="dxa"/>
            <w:gridSpan w:val="2"/>
          </w:tcPr>
          <w:p w:rsidR="0013045C" w:rsidRDefault="0013045C">
            <w:pPr>
              <w:pStyle w:val="ConsPlusNormal"/>
            </w:pPr>
            <w:r>
              <w:t>Администрация Артемовского городского округа</w:t>
            </w:r>
          </w:p>
        </w:tc>
      </w:tr>
      <w:tr w:rsidR="0013045C">
        <w:tc>
          <w:tcPr>
            <w:tcW w:w="718" w:type="dxa"/>
            <w:vMerge w:val="restart"/>
          </w:tcPr>
          <w:p w:rsidR="0013045C" w:rsidRDefault="0013045C">
            <w:pPr>
              <w:pStyle w:val="ConsPlusNormal"/>
            </w:pPr>
            <w:r>
              <w:t>1.1.</w:t>
            </w:r>
          </w:p>
        </w:tc>
        <w:tc>
          <w:tcPr>
            <w:tcW w:w="7863" w:type="dxa"/>
            <w:gridSpan w:val="2"/>
          </w:tcPr>
          <w:p w:rsidR="0013045C" w:rsidRDefault="0013045C">
            <w:pPr>
              <w:pStyle w:val="ConsPlusNormal"/>
            </w:pPr>
            <w:r>
              <w:t>Местонахождение органа, предоставляющего муниципальную услугу:</w:t>
            </w:r>
          </w:p>
        </w:tc>
      </w:tr>
      <w:tr w:rsidR="0013045C">
        <w:tc>
          <w:tcPr>
            <w:tcW w:w="718" w:type="dxa"/>
            <w:vMerge/>
          </w:tcPr>
          <w:p w:rsidR="0013045C" w:rsidRDefault="0013045C">
            <w:pPr>
              <w:pStyle w:val="ConsPlusNormal"/>
            </w:pPr>
          </w:p>
        </w:tc>
        <w:tc>
          <w:tcPr>
            <w:tcW w:w="7863" w:type="dxa"/>
            <w:gridSpan w:val="2"/>
          </w:tcPr>
          <w:p w:rsidR="0013045C" w:rsidRDefault="0013045C">
            <w:pPr>
              <w:pStyle w:val="ConsPlusNormal"/>
            </w:pPr>
            <w:r>
              <w:t xml:space="preserve">692760, Приморский край, г. Артем, ул. Кирова, 48, кабинет N 103 (для лиц с </w:t>
            </w:r>
            <w:r>
              <w:lastRenderedPageBreak/>
              <w:t>ограниченными возможностями здоровья - кабинет N 123)</w:t>
            </w:r>
          </w:p>
        </w:tc>
      </w:tr>
      <w:tr w:rsidR="0013045C">
        <w:tc>
          <w:tcPr>
            <w:tcW w:w="718" w:type="dxa"/>
            <w:vMerge w:val="restart"/>
          </w:tcPr>
          <w:p w:rsidR="0013045C" w:rsidRDefault="0013045C">
            <w:pPr>
              <w:pStyle w:val="ConsPlusNormal"/>
            </w:pPr>
            <w:r>
              <w:lastRenderedPageBreak/>
              <w:t>1.2.</w:t>
            </w:r>
          </w:p>
        </w:tc>
        <w:tc>
          <w:tcPr>
            <w:tcW w:w="7863" w:type="dxa"/>
            <w:gridSpan w:val="2"/>
          </w:tcPr>
          <w:p w:rsidR="0013045C" w:rsidRDefault="0013045C">
            <w:pPr>
              <w:pStyle w:val="ConsPlusNormal"/>
            </w:pPr>
            <w:r>
              <w:t>График работы органа, предоставляющего муниципальную услугу:</w:t>
            </w:r>
          </w:p>
        </w:tc>
      </w:tr>
      <w:tr w:rsidR="0013045C">
        <w:tc>
          <w:tcPr>
            <w:tcW w:w="718" w:type="dxa"/>
            <w:vMerge/>
          </w:tcPr>
          <w:p w:rsidR="0013045C" w:rsidRDefault="0013045C">
            <w:pPr>
              <w:pStyle w:val="ConsPlusNormal"/>
            </w:pPr>
          </w:p>
        </w:tc>
        <w:tc>
          <w:tcPr>
            <w:tcW w:w="2307" w:type="dxa"/>
          </w:tcPr>
          <w:p w:rsidR="0013045C" w:rsidRDefault="0013045C">
            <w:pPr>
              <w:pStyle w:val="ConsPlusNormal"/>
            </w:pPr>
            <w:r>
              <w:t>Понедельник:</w:t>
            </w:r>
          </w:p>
        </w:tc>
        <w:tc>
          <w:tcPr>
            <w:tcW w:w="5556" w:type="dxa"/>
          </w:tcPr>
          <w:p w:rsidR="0013045C" w:rsidRDefault="0013045C">
            <w:pPr>
              <w:pStyle w:val="ConsPlusNormal"/>
            </w:pPr>
            <w:r>
              <w:t>09:00 - 13:00, 14:00 - 18:00</w:t>
            </w:r>
          </w:p>
        </w:tc>
      </w:tr>
      <w:tr w:rsidR="0013045C">
        <w:tc>
          <w:tcPr>
            <w:tcW w:w="718" w:type="dxa"/>
            <w:vMerge/>
          </w:tcPr>
          <w:p w:rsidR="0013045C" w:rsidRDefault="0013045C">
            <w:pPr>
              <w:pStyle w:val="ConsPlusNormal"/>
            </w:pPr>
          </w:p>
        </w:tc>
        <w:tc>
          <w:tcPr>
            <w:tcW w:w="2307" w:type="dxa"/>
          </w:tcPr>
          <w:p w:rsidR="0013045C" w:rsidRDefault="0013045C">
            <w:pPr>
              <w:pStyle w:val="ConsPlusNormal"/>
            </w:pPr>
            <w:r>
              <w:t>Вторник:</w:t>
            </w:r>
          </w:p>
        </w:tc>
        <w:tc>
          <w:tcPr>
            <w:tcW w:w="5556" w:type="dxa"/>
          </w:tcPr>
          <w:p w:rsidR="0013045C" w:rsidRDefault="0013045C">
            <w:pPr>
              <w:pStyle w:val="ConsPlusNormal"/>
            </w:pPr>
            <w:r>
              <w:t>09:00 - 13:00, 14:00 - 18:00</w:t>
            </w:r>
          </w:p>
        </w:tc>
      </w:tr>
      <w:tr w:rsidR="0013045C">
        <w:tc>
          <w:tcPr>
            <w:tcW w:w="718" w:type="dxa"/>
            <w:vMerge/>
          </w:tcPr>
          <w:p w:rsidR="0013045C" w:rsidRDefault="0013045C">
            <w:pPr>
              <w:pStyle w:val="ConsPlusNormal"/>
            </w:pPr>
          </w:p>
        </w:tc>
        <w:tc>
          <w:tcPr>
            <w:tcW w:w="2307" w:type="dxa"/>
          </w:tcPr>
          <w:p w:rsidR="0013045C" w:rsidRDefault="0013045C">
            <w:pPr>
              <w:pStyle w:val="ConsPlusNormal"/>
            </w:pPr>
            <w:r>
              <w:t>Среда:</w:t>
            </w:r>
          </w:p>
        </w:tc>
        <w:tc>
          <w:tcPr>
            <w:tcW w:w="5556" w:type="dxa"/>
          </w:tcPr>
          <w:p w:rsidR="0013045C" w:rsidRDefault="0013045C">
            <w:pPr>
              <w:pStyle w:val="ConsPlusNormal"/>
            </w:pPr>
            <w:r>
              <w:t>09:00 - 13:00, 14:00 - 18:00</w:t>
            </w:r>
          </w:p>
        </w:tc>
      </w:tr>
      <w:tr w:rsidR="0013045C">
        <w:tc>
          <w:tcPr>
            <w:tcW w:w="718" w:type="dxa"/>
            <w:vMerge/>
          </w:tcPr>
          <w:p w:rsidR="0013045C" w:rsidRDefault="0013045C">
            <w:pPr>
              <w:pStyle w:val="ConsPlusNormal"/>
            </w:pPr>
          </w:p>
        </w:tc>
        <w:tc>
          <w:tcPr>
            <w:tcW w:w="2307" w:type="dxa"/>
          </w:tcPr>
          <w:p w:rsidR="0013045C" w:rsidRDefault="0013045C">
            <w:pPr>
              <w:pStyle w:val="ConsPlusNormal"/>
            </w:pPr>
            <w:r>
              <w:t>Четверг:</w:t>
            </w:r>
          </w:p>
        </w:tc>
        <w:tc>
          <w:tcPr>
            <w:tcW w:w="5556" w:type="dxa"/>
          </w:tcPr>
          <w:p w:rsidR="0013045C" w:rsidRDefault="0013045C">
            <w:pPr>
              <w:pStyle w:val="ConsPlusNormal"/>
            </w:pPr>
            <w:r>
              <w:t>09:00 - 13:00, 14:00 - 18:00</w:t>
            </w:r>
          </w:p>
        </w:tc>
      </w:tr>
      <w:tr w:rsidR="0013045C">
        <w:tc>
          <w:tcPr>
            <w:tcW w:w="718" w:type="dxa"/>
            <w:vMerge/>
          </w:tcPr>
          <w:p w:rsidR="0013045C" w:rsidRDefault="0013045C">
            <w:pPr>
              <w:pStyle w:val="ConsPlusNormal"/>
            </w:pPr>
          </w:p>
        </w:tc>
        <w:tc>
          <w:tcPr>
            <w:tcW w:w="2307" w:type="dxa"/>
          </w:tcPr>
          <w:p w:rsidR="0013045C" w:rsidRDefault="0013045C">
            <w:pPr>
              <w:pStyle w:val="ConsPlusNormal"/>
            </w:pPr>
            <w:r>
              <w:t>Пятница:</w:t>
            </w:r>
          </w:p>
        </w:tc>
        <w:tc>
          <w:tcPr>
            <w:tcW w:w="5556" w:type="dxa"/>
          </w:tcPr>
          <w:p w:rsidR="0013045C" w:rsidRDefault="0013045C">
            <w:pPr>
              <w:pStyle w:val="ConsPlusNormal"/>
            </w:pPr>
            <w:r>
              <w:t>09:00 - 13:00, 14:00 - 17:00</w:t>
            </w:r>
          </w:p>
        </w:tc>
      </w:tr>
      <w:tr w:rsidR="0013045C">
        <w:tc>
          <w:tcPr>
            <w:tcW w:w="718" w:type="dxa"/>
            <w:vMerge/>
          </w:tcPr>
          <w:p w:rsidR="0013045C" w:rsidRDefault="0013045C">
            <w:pPr>
              <w:pStyle w:val="ConsPlusNormal"/>
            </w:pPr>
          </w:p>
        </w:tc>
        <w:tc>
          <w:tcPr>
            <w:tcW w:w="2307" w:type="dxa"/>
          </w:tcPr>
          <w:p w:rsidR="0013045C" w:rsidRDefault="0013045C">
            <w:pPr>
              <w:pStyle w:val="ConsPlusNormal"/>
            </w:pPr>
            <w:r>
              <w:t>Суббота:</w:t>
            </w:r>
          </w:p>
        </w:tc>
        <w:tc>
          <w:tcPr>
            <w:tcW w:w="5556" w:type="dxa"/>
          </w:tcPr>
          <w:p w:rsidR="0013045C" w:rsidRDefault="0013045C">
            <w:pPr>
              <w:pStyle w:val="ConsPlusNormal"/>
            </w:pPr>
            <w:r>
              <w:t>выходной</w:t>
            </w:r>
          </w:p>
        </w:tc>
      </w:tr>
      <w:tr w:rsidR="0013045C">
        <w:tc>
          <w:tcPr>
            <w:tcW w:w="718" w:type="dxa"/>
            <w:vMerge/>
          </w:tcPr>
          <w:p w:rsidR="0013045C" w:rsidRDefault="0013045C">
            <w:pPr>
              <w:pStyle w:val="ConsPlusNormal"/>
            </w:pPr>
          </w:p>
        </w:tc>
        <w:tc>
          <w:tcPr>
            <w:tcW w:w="2307" w:type="dxa"/>
          </w:tcPr>
          <w:p w:rsidR="0013045C" w:rsidRDefault="0013045C">
            <w:pPr>
              <w:pStyle w:val="ConsPlusNormal"/>
            </w:pPr>
            <w:r>
              <w:t>Воскресенье:</w:t>
            </w:r>
          </w:p>
        </w:tc>
        <w:tc>
          <w:tcPr>
            <w:tcW w:w="5556" w:type="dxa"/>
          </w:tcPr>
          <w:p w:rsidR="0013045C" w:rsidRDefault="0013045C">
            <w:pPr>
              <w:pStyle w:val="ConsPlusNormal"/>
            </w:pPr>
            <w:r>
              <w:t>выходной</w:t>
            </w:r>
          </w:p>
        </w:tc>
      </w:tr>
      <w:tr w:rsidR="0013045C">
        <w:tc>
          <w:tcPr>
            <w:tcW w:w="718" w:type="dxa"/>
            <w:vMerge w:val="restart"/>
          </w:tcPr>
          <w:p w:rsidR="0013045C" w:rsidRDefault="0013045C">
            <w:pPr>
              <w:pStyle w:val="ConsPlusNormal"/>
            </w:pPr>
            <w:r>
              <w:t>1.3.</w:t>
            </w:r>
          </w:p>
        </w:tc>
        <w:tc>
          <w:tcPr>
            <w:tcW w:w="7863" w:type="dxa"/>
            <w:gridSpan w:val="2"/>
          </w:tcPr>
          <w:p w:rsidR="0013045C" w:rsidRDefault="0013045C">
            <w:pPr>
              <w:pStyle w:val="ConsPlusNormal"/>
            </w:pPr>
            <w:r>
              <w:t>График приема заявителей:</w:t>
            </w:r>
          </w:p>
        </w:tc>
      </w:tr>
      <w:tr w:rsidR="0013045C">
        <w:tc>
          <w:tcPr>
            <w:tcW w:w="718" w:type="dxa"/>
            <w:vMerge/>
          </w:tcPr>
          <w:p w:rsidR="0013045C" w:rsidRDefault="0013045C">
            <w:pPr>
              <w:pStyle w:val="ConsPlusNormal"/>
            </w:pPr>
          </w:p>
        </w:tc>
        <w:tc>
          <w:tcPr>
            <w:tcW w:w="2307" w:type="dxa"/>
          </w:tcPr>
          <w:p w:rsidR="0013045C" w:rsidRDefault="0013045C">
            <w:pPr>
              <w:pStyle w:val="ConsPlusNormal"/>
            </w:pPr>
            <w:r>
              <w:t>Понедельник:</w:t>
            </w:r>
          </w:p>
        </w:tc>
        <w:tc>
          <w:tcPr>
            <w:tcW w:w="5556" w:type="dxa"/>
          </w:tcPr>
          <w:p w:rsidR="0013045C" w:rsidRDefault="0013045C">
            <w:pPr>
              <w:pStyle w:val="ConsPlusNormal"/>
            </w:pPr>
            <w:r>
              <w:t>09:00 - 13:00, 14:00 - 18:00</w:t>
            </w:r>
          </w:p>
        </w:tc>
      </w:tr>
      <w:tr w:rsidR="0013045C">
        <w:tc>
          <w:tcPr>
            <w:tcW w:w="718" w:type="dxa"/>
            <w:vMerge/>
          </w:tcPr>
          <w:p w:rsidR="0013045C" w:rsidRDefault="0013045C">
            <w:pPr>
              <w:pStyle w:val="ConsPlusNormal"/>
            </w:pPr>
          </w:p>
        </w:tc>
        <w:tc>
          <w:tcPr>
            <w:tcW w:w="2307" w:type="dxa"/>
          </w:tcPr>
          <w:p w:rsidR="0013045C" w:rsidRDefault="0013045C">
            <w:pPr>
              <w:pStyle w:val="ConsPlusNormal"/>
            </w:pPr>
            <w:r>
              <w:t>Вторник:</w:t>
            </w:r>
          </w:p>
        </w:tc>
        <w:tc>
          <w:tcPr>
            <w:tcW w:w="5556" w:type="dxa"/>
          </w:tcPr>
          <w:p w:rsidR="0013045C" w:rsidRDefault="0013045C">
            <w:pPr>
              <w:pStyle w:val="ConsPlusNormal"/>
            </w:pPr>
            <w:r>
              <w:t>09:00 - 13:00, 14:00 - 18:00</w:t>
            </w:r>
          </w:p>
        </w:tc>
      </w:tr>
      <w:tr w:rsidR="0013045C">
        <w:tc>
          <w:tcPr>
            <w:tcW w:w="718" w:type="dxa"/>
            <w:vMerge/>
          </w:tcPr>
          <w:p w:rsidR="0013045C" w:rsidRDefault="0013045C">
            <w:pPr>
              <w:pStyle w:val="ConsPlusNormal"/>
            </w:pPr>
          </w:p>
        </w:tc>
        <w:tc>
          <w:tcPr>
            <w:tcW w:w="2307" w:type="dxa"/>
          </w:tcPr>
          <w:p w:rsidR="0013045C" w:rsidRDefault="0013045C">
            <w:pPr>
              <w:pStyle w:val="ConsPlusNormal"/>
            </w:pPr>
            <w:r>
              <w:t>Среда:</w:t>
            </w:r>
          </w:p>
        </w:tc>
        <w:tc>
          <w:tcPr>
            <w:tcW w:w="5556" w:type="dxa"/>
          </w:tcPr>
          <w:p w:rsidR="0013045C" w:rsidRDefault="0013045C">
            <w:pPr>
              <w:pStyle w:val="ConsPlusNormal"/>
            </w:pPr>
            <w:r>
              <w:t>09:00 - 13:00, 14:00 - 18:00</w:t>
            </w:r>
          </w:p>
        </w:tc>
      </w:tr>
      <w:tr w:rsidR="0013045C">
        <w:tc>
          <w:tcPr>
            <w:tcW w:w="718" w:type="dxa"/>
            <w:vMerge/>
          </w:tcPr>
          <w:p w:rsidR="0013045C" w:rsidRDefault="0013045C">
            <w:pPr>
              <w:pStyle w:val="ConsPlusNormal"/>
            </w:pPr>
          </w:p>
        </w:tc>
        <w:tc>
          <w:tcPr>
            <w:tcW w:w="2307" w:type="dxa"/>
          </w:tcPr>
          <w:p w:rsidR="0013045C" w:rsidRDefault="0013045C">
            <w:pPr>
              <w:pStyle w:val="ConsPlusNormal"/>
            </w:pPr>
            <w:r>
              <w:t>Четверг:</w:t>
            </w:r>
          </w:p>
        </w:tc>
        <w:tc>
          <w:tcPr>
            <w:tcW w:w="5556" w:type="dxa"/>
          </w:tcPr>
          <w:p w:rsidR="0013045C" w:rsidRDefault="0013045C">
            <w:pPr>
              <w:pStyle w:val="ConsPlusNormal"/>
            </w:pPr>
            <w:r>
              <w:t>09:00 - 13:00, 14:00 - 18:00</w:t>
            </w:r>
          </w:p>
        </w:tc>
      </w:tr>
      <w:tr w:rsidR="0013045C">
        <w:tc>
          <w:tcPr>
            <w:tcW w:w="718" w:type="dxa"/>
            <w:vMerge/>
          </w:tcPr>
          <w:p w:rsidR="0013045C" w:rsidRDefault="0013045C">
            <w:pPr>
              <w:pStyle w:val="ConsPlusNormal"/>
            </w:pPr>
          </w:p>
        </w:tc>
        <w:tc>
          <w:tcPr>
            <w:tcW w:w="2307" w:type="dxa"/>
          </w:tcPr>
          <w:p w:rsidR="0013045C" w:rsidRDefault="0013045C">
            <w:pPr>
              <w:pStyle w:val="ConsPlusNormal"/>
            </w:pPr>
            <w:r>
              <w:t>Пятница:</w:t>
            </w:r>
          </w:p>
        </w:tc>
        <w:tc>
          <w:tcPr>
            <w:tcW w:w="5556" w:type="dxa"/>
          </w:tcPr>
          <w:p w:rsidR="0013045C" w:rsidRDefault="0013045C">
            <w:pPr>
              <w:pStyle w:val="ConsPlusNormal"/>
            </w:pPr>
            <w:r>
              <w:t>09:00 - 13:00, 14:00 - 17:00</w:t>
            </w:r>
          </w:p>
        </w:tc>
      </w:tr>
      <w:tr w:rsidR="0013045C">
        <w:tc>
          <w:tcPr>
            <w:tcW w:w="718" w:type="dxa"/>
            <w:vMerge/>
          </w:tcPr>
          <w:p w:rsidR="0013045C" w:rsidRDefault="0013045C">
            <w:pPr>
              <w:pStyle w:val="ConsPlusNormal"/>
            </w:pPr>
          </w:p>
        </w:tc>
        <w:tc>
          <w:tcPr>
            <w:tcW w:w="2307" w:type="dxa"/>
          </w:tcPr>
          <w:p w:rsidR="0013045C" w:rsidRDefault="0013045C">
            <w:pPr>
              <w:pStyle w:val="ConsPlusNormal"/>
            </w:pPr>
            <w:r>
              <w:t>Суббота:</w:t>
            </w:r>
          </w:p>
        </w:tc>
        <w:tc>
          <w:tcPr>
            <w:tcW w:w="5556" w:type="dxa"/>
          </w:tcPr>
          <w:p w:rsidR="0013045C" w:rsidRDefault="0013045C">
            <w:pPr>
              <w:pStyle w:val="ConsPlusNormal"/>
            </w:pPr>
            <w:r>
              <w:t>выходной</w:t>
            </w:r>
          </w:p>
        </w:tc>
      </w:tr>
      <w:tr w:rsidR="0013045C">
        <w:tc>
          <w:tcPr>
            <w:tcW w:w="718" w:type="dxa"/>
            <w:vMerge/>
          </w:tcPr>
          <w:p w:rsidR="0013045C" w:rsidRDefault="0013045C">
            <w:pPr>
              <w:pStyle w:val="ConsPlusNormal"/>
            </w:pPr>
          </w:p>
        </w:tc>
        <w:tc>
          <w:tcPr>
            <w:tcW w:w="2307" w:type="dxa"/>
          </w:tcPr>
          <w:p w:rsidR="0013045C" w:rsidRDefault="0013045C">
            <w:pPr>
              <w:pStyle w:val="ConsPlusNormal"/>
            </w:pPr>
            <w:r>
              <w:t>Воскресенье:</w:t>
            </w:r>
          </w:p>
        </w:tc>
        <w:tc>
          <w:tcPr>
            <w:tcW w:w="5556" w:type="dxa"/>
          </w:tcPr>
          <w:p w:rsidR="0013045C" w:rsidRDefault="0013045C">
            <w:pPr>
              <w:pStyle w:val="ConsPlusNormal"/>
            </w:pPr>
            <w:r>
              <w:t>выходной</w:t>
            </w:r>
          </w:p>
        </w:tc>
      </w:tr>
      <w:tr w:rsidR="0013045C">
        <w:tc>
          <w:tcPr>
            <w:tcW w:w="718" w:type="dxa"/>
          </w:tcPr>
          <w:p w:rsidR="0013045C" w:rsidRDefault="0013045C">
            <w:pPr>
              <w:pStyle w:val="ConsPlusNormal"/>
            </w:pPr>
            <w:r>
              <w:t>1.4.</w:t>
            </w:r>
          </w:p>
        </w:tc>
        <w:tc>
          <w:tcPr>
            <w:tcW w:w="7863" w:type="dxa"/>
            <w:gridSpan w:val="2"/>
          </w:tcPr>
          <w:p w:rsidR="0013045C" w:rsidRDefault="0013045C">
            <w:pPr>
              <w:pStyle w:val="ConsPlusNormal"/>
            </w:pPr>
            <w:r>
              <w:t>Контактный телефон органа, предоставляющего муниципальную услугу: 8 (42337) 4-27-32</w:t>
            </w:r>
          </w:p>
        </w:tc>
      </w:tr>
      <w:tr w:rsidR="0013045C">
        <w:tc>
          <w:tcPr>
            <w:tcW w:w="718" w:type="dxa"/>
          </w:tcPr>
          <w:p w:rsidR="0013045C" w:rsidRDefault="0013045C">
            <w:pPr>
              <w:pStyle w:val="ConsPlusNormal"/>
            </w:pPr>
            <w:r>
              <w:t>1.5.</w:t>
            </w:r>
          </w:p>
        </w:tc>
        <w:tc>
          <w:tcPr>
            <w:tcW w:w="7863" w:type="dxa"/>
            <w:gridSpan w:val="2"/>
          </w:tcPr>
          <w:p w:rsidR="0013045C" w:rsidRDefault="0013045C">
            <w:pPr>
              <w:pStyle w:val="ConsPlusNormal"/>
            </w:pPr>
            <w:r>
              <w:t>Официальный сайт органа, предоставляющего муниципальную услугу, расположен в информационно-телекоммуникационной сети Интернет по адресу: www.artemokrug.ru</w:t>
            </w:r>
          </w:p>
        </w:tc>
      </w:tr>
      <w:tr w:rsidR="0013045C">
        <w:tc>
          <w:tcPr>
            <w:tcW w:w="718" w:type="dxa"/>
          </w:tcPr>
          <w:p w:rsidR="0013045C" w:rsidRDefault="0013045C">
            <w:pPr>
              <w:pStyle w:val="ConsPlusNormal"/>
            </w:pPr>
            <w:r>
              <w:t>1.6.</w:t>
            </w:r>
          </w:p>
        </w:tc>
        <w:tc>
          <w:tcPr>
            <w:tcW w:w="7863" w:type="dxa"/>
            <w:gridSpan w:val="2"/>
          </w:tcPr>
          <w:p w:rsidR="0013045C" w:rsidRDefault="0013045C">
            <w:pPr>
              <w:pStyle w:val="ConsPlusNormal"/>
            </w:pPr>
            <w:r>
              <w:t>Адрес электронной почты органа, предоставляющего муниципальную услугу: admartm@mail.primorye.ru</w:t>
            </w:r>
          </w:p>
        </w:tc>
      </w:tr>
      <w:tr w:rsidR="0013045C">
        <w:tc>
          <w:tcPr>
            <w:tcW w:w="718" w:type="dxa"/>
          </w:tcPr>
          <w:p w:rsidR="0013045C" w:rsidRDefault="0013045C">
            <w:pPr>
              <w:pStyle w:val="ConsPlusNormal"/>
            </w:pPr>
            <w:r>
              <w:t>2.</w:t>
            </w:r>
          </w:p>
        </w:tc>
        <w:tc>
          <w:tcPr>
            <w:tcW w:w="7863" w:type="dxa"/>
            <w:gridSpan w:val="2"/>
          </w:tcPr>
          <w:p w:rsidR="0013045C" w:rsidRDefault="0013045C">
            <w:pPr>
              <w:pStyle w:val="ConsPlusNormal"/>
            </w:pPr>
            <w:r>
              <w:t>Управление архитектуры и градостроительства администрации Артемовского городского округа</w:t>
            </w:r>
          </w:p>
        </w:tc>
      </w:tr>
      <w:tr w:rsidR="0013045C">
        <w:tc>
          <w:tcPr>
            <w:tcW w:w="718" w:type="dxa"/>
            <w:vMerge w:val="restart"/>
          </w:tcPr>
          <w:p w:rsidR="0013045C" w:rsidRDefault="0013045C">
            <w:pPr>
              <w:pStyle w:val="ConsPlusNormal"/>
            </w:pPr>
            <w:r>
              <w:t>2.1.</w:t>
            </w:r>
          </w:p>
        </w:tc>
        <w:tc>
          <w:tcPr>
            <w:tcW w:w="7863" w:type="dxa"/>
            <w:gridSpan w:val="2"/>
          </w:tcPr>
          <w:p w:rsidR="0013045C" w:rsidRDefault="0013045C">
            <w:pPr>
              <w:pStyle w:val="ConsPlusNormal"/>
            </w:pPr>
            <w:r>
              <w:t>Местонахождение органа, предоставляющего муниципальную услугу:</w:t>
            </w:r>
          </w:p>
        </w:tc>
      </w:tr>
      <w:tr w:rsidR="0013045C">
        <w:tc>
          <w:tcPr>
            <w:tcW w:w="718" w:type="dxa"/>
            <w:vMerge/>
          </w:tcPr>
          <w:p w:rsidR="0013045C" w:rsidRDefault="0013045C">
            <w:pPr>
              <w:pStyle w:val="ConsPlusNormal"/>
            </w:pPr>
          </w:p>
        </w:tc>
        <w:tc>
          <w:tcPr>
            <w:tcW w:w="7863" w:type="dxa"/>
            <w:gridSpan w:val="2"/>
          </w:tcPr>
          <w:p w:rsidR="0013045C" w:rsidRDefault="0013045C">
            <w:pPr>
              <w:pStyle w:val="ConsPlusNormal"/>
            </w:pPr>
            <w:r>
              <w:t>692760, Приморский край, г. Артем, ул. Кирова, 48, кабинет N 510, 5 этаж (для лиц с ограниченными возможностями здоровья - кабинет N 123)</w:t>
            </w:r>
          </w:p>
        </w:tc>
      </w:tr>
      <w:tr w:rsidR="0013045C">
        <w:tc>
          <w:tcPr>
            <w:tcW w:w="718" w:type="dxa"/>
            <w:vMerge w:val="restart"/>
          </w:tcPr>
          <w:p w:rsidR="0013045C" w:rsidRDefault="0013045C">
            <w:pPr>
              <w:pStyle w:val="ConsPlusNormal"/>
            </w:pPr>
            <w:r>
              <w:t>2.2.</w:t>
            </w:r>
          </w:p>
        </w:tc>
        <w:tc>
          <w:tcPr>
            <w:tcW w:w="7863" w:type="dxa"/>
            <w:gridSpan w:val="2"/>
          </w:tcPr>
          <w:p w:rsidR="0013045C" w:rsidRDefault="0013045C">
            <w:pPr>
              <w:pStyle w:val="ConsPlusNormal"/>
            </w:pPr>
            <w:r>
              <w:t>График работы органа, предоставляющего муниципальную услугу:</w:t>
            </w:r>
          </w:p>
        </w:tc>
      </w:tr>
      <w:tr w:rsidR="0013045C">
        <w:tc>
          <w:tcPr>
            <w:tcW w:w="718" w:type="dxa"/>
            <w:vMerge/>
          </w:tcPr>
          <w:p w:rsidR="0013045C" w:rsidRDefault="0013045C">
            <w:pPr>
              <w:pStyle w:val="ConsPlusNormal"/>
            </w:pPr>
          </w:p>
        </w:tc>
        <w:tc>
          <w:tcPr>
            <w:tcW w:w="2307" w:type="dxa"/>
          </w:tcPr>
          <w:p w:rsidR="0013045C" w:rsidRDefault="0013045C">
            <w:pPr>
              <w:pStyle w:val="ConsPlusNormal"/>
            </w:pPr>
            <w:r>
              <w:t>Понедельник:</w:t>
            </w:r>
          </w:p>
        </w:tc>
        <w:tc>
          <w:tcPr>
            <w:tcW w:w="5556" w:type="dxa"/>
          </w:tcPr>
          <w:p w:rsidR="0013045C" w:rsidRDefault="0013045C">
            <w:pPr>
              <w:pStyle w:val="ConsPlusNormal"/>
            </w:pPr>
            <w:r>
              <w:t>09:00 - 13:00, 14:00 - 18:00</w:t>
            </w:r>
          </w:p>
        </w:tc>
      </w:tr>
      <w:tr w:rsidR="0013045C">
        <w:tc>
          <w:tcPr>
            <w:tcW w:w="718" w:type="dxa"/>
            <w:vMerge/>
          </w:tcPr>
          <w:p w:rsidR="0013045C" w:rsidRDefault="0013045C">
            <w:pPr>
              <w:pStyle w:val="ConsPlusNormal"/>
            </w:pPr>
          </w:p>
        </w:tc>
        <w:tc>
          <w:tcPr>
            <w:tcW w:w="2307" w:type="dxa"/>
          </w:tcPr>
          <w:p w:rsidR="0013045C" w:rsidRDefault="0013045C">
            <w:pPr>
              <w:pStyle w:val="ConsPlusNormal"/>
            </w:pPr>
            <w:r>
              <w:t>Вторник:</w:t>
            </w:r>
          </w:p>
        </w:tc>
        <w:tc>
          <w:tcPr>
            <w:tcW w:w="5556" w:type="dxa"/>
          </w:tcPr>
          <w:p w:rsidR="0013045C" w:rsidRDefault="0013045C">
            <w:pPr>
              <w:pStyle w:val="ConsPlusNormal"/>
            </w:pPr>
            <w:r>
              <w:t>09:00 - 13:00, 14:00 - 18:00</w:t>
            </w:r>
          </w:p>
        </w:tc>
      </w:tr>
      <w:tr w:rsidR="0013045C">
        <w:tc>
          <w:tcPr>
            <w:tcW w:w="718" w:type="dxa"/>
            <w:vMerge/>
          </w:tcPr>
          <w:p w:rsidR="0013045C" w:rsidRDefault="0013045C">
            <w:pPr>
              <w:pStyle w:val="ConsPlusNormal"/>
            </w:pPr>
          </w:p>
        </w:tc>
        <w:tc>
          <w:tcPr>
            <w:tcW w:w="2307" w:type="dxa"/>
          </w:tcPr>
          <w:p w:rsidR="0013045C" w:rsidRDefault="0013045C">
            <w:pPr>
              <w:pStyle w:val="ConsPlusNormal"/>
            </w:pPr>
            <w:r>
              <w:t>Среда:</w:t>
            </w:r>
          </w:p>
        </w:tc>
        <w:tc>
          <w:tcPr>
            <w:tcW w:w="5556" w:type="dxa"/>
          </w:tcPr>
          <w:p w:rsidR="0013045C" w:rsidRDefault="0013045C">
            <w:pPr>
              <w:pStyle w:val="ConsPlusNormal"/>
            </w:pPr>
            <w:r>
              <w:t>09:00 - 13:00, 14:00 - 18:00</w:t>
            </w:r>
          </w:p>
        </w:tc>
      </w:tr>
      <w:tr w:rsidR="0013045C">
        <w:tc>
          <w:tcPr>
            <w:tcW w:w="718" w:type="dxa"/>
            <w:vMerge/>
          </w:tcPr>
          <w:p w:rsidR="0013045C" w:rsidRDefault="0013045C">
            <w:pPr>
              <w:pStyle w:val="ConsPlusNormal"/>
            </w:pPr>
          </w:p>
        </w:tc>
        <w:tc>
          <w:tcPr>
            <w:tcW w:w="2307" w:type="dxa"/>
          </w:tcPr>
          <w:p w:rsidR="0013045C" w:rsidRDefault="0013045C">
            <w:pPr>
              <w:pStyle w:val="ConsPlusNormal"/>
            </w:pPr>
            <w:r>
              <w:t>Четверг:</w:t>
            </w:r>
          </w:p>
        </w:tc>
        <w:tc>
          <w:tcPr>
            <w:tcW w:w="5556" w:type="dxa"/>
          </w:tcPr>
          <w:p w:rsidR="0013045C" w:rsidRDefault="0013045C">
            <w:pPr>
              <w:pStyle w:val="ConsPlusNormal"/>
            </w:pPr>
            <w:r>
              <w:t>09:00 - 13:00, 14:00 - 18:00</w:t>
            </w:r>
          </w:p>
        </w:tc>
      </w:tr>
      <w:tr w:rsidR="0013045C">
        <w:tc>
          <w:tcPr>
            <w:tcW w:w="718" w:type="dxa"/>
            <w:vMerge/>
          </w:tcPr>
          <w:p w:rsidR="0013045C" w:rsidRDefault="0013045C">
            <w:pPr>
              <w:pStyle w:val="ConsPlusNormal"/>
            </w:pPr>
          </w:p>
        </w:tc>
        <w:tc>
          <w:tcPr>
            <w:tcW w:w="2307" w:type="dxa"/>
          </w:tcPr>
          <w:p w:rsidR="0013045C" w:rsidRDefault="0013045C">
            <w:pPr>
              <w:pStyle w:val="ConsPlusNormal"/>
            </w:pPr>
            <w:r>
              <w:t>Пятница:</w:t>
            </w:r>
          </w:p>
        </w:tc>
        <w:tc>
          <w:tcPr>
            <w:tcW w:w="5556" w:type="dxa"/>
          </w:tcPr>
          <w:p w:rsidR="0013045C" w:rsidRDefault="0013045C">
            <w:pPr>
              <w:pStyle w:val="ConsPlusNormal"/>
            </w:pPr>
            <w:r>
              <w:t>09:00 - 13:00, 14:00 - 18:00</w:t>
            </w:r>
          </w:p>
        </w:tc>
      </w:tr>
      <w:tr w:rsidR="0013045C">
        <w:tc>
          <w:tcPr>
            <w:tcW w:w="718" w:type="dxa"/>
            <w:vMerge/>
          </w:tcPr>
          <w:p w:rsidR="0013045C" w:rsidRDefault="0013045C">
            <w:pPr>
              <w:pStyle w:val="ConsPlusNormal"/>
            </w:pPr>
          </w:p>
        </w:tc>
        <w:tc>
          <w:tcPr>
            <w:tcW w:w="2307" w:type="dxa"/>
          </w:tcPr>
          <w:p w:rsidR="0013045C" w:rsidRDefault="0013045C">
            <w:pPr>
              <w:pStyle w:val="ConsPlusNormal"/>
            </w:pPr>
            <w:r>
              <w:t>Суббота:</w:t>
            </w:r>
          </w:p>
        </w:tc>
        <w:tc>
          <w:tcPr>
            <w:tcW w:w="5556" w:type="dxa"/>
          </w:tcPr>
          <w:p w:rsidR="0013045C" w:rsidRDefault="0013045C">
            <w:pPr>
              <w:pStyle w:val="ConsPlusNormal"/>
            </w:pPr>
            <w:r>
              <w:t>выходной</w:t>
            </w:r>
          </w:p>
        </w:tc>
      </w:tr>
      <w:tr w:rsidR="0013045C">
        <w:tc>
          <w:tcPr>
            <w:tcW w:w="718" w:type="dxa"/>
            <w:vMerge/>
          </w:tcPr>
          <w:p w:rsidR="0013045C" w:rsidRDefault="0013045C">
            <w:pPr>
              <w:pStyle w:val="ConsPlusNormal"/>
            </w:pPr>
          </w:p>
        </w:tc>
        <w:tc>
          <w:tcPr>
            <w:tcW w:w="2307" w:type="dxa"/>
          </w:tcPr>
          <w:p w:rsidR="0013045C" w:rsidRDefault="0013045C">
            <w:pPr>
              <w:pStyle w:val="ConsPlusNormal"/>
            </w:pPr>
            <w:r>
              <w:t>Воскресенье:</w:t>
            </w:r>
          </w:p>
        </w:tc>
        <w:tc>
          <w:tcPr>
            <w:tcW w:w="5556" w:type="dxa"/>
          </w:tcPr>
          <w:p w:rsidR="0013045C" w:rsidRDefault="0013045C">
            <w:pPr>
              <w:pStyle w:val="ConsPlusNormal"/>
            </w:pPr>
            <w:r>
              <w:t>выходной</w:t>
            </w:r>
          </w:p>
        </w:tc>
      </w:tr>
      <w:tr w:rsidR="0013045C">
        <w:tc>
          <w:tcPr>
            <w:tcW w:w="718" w:type="dxa"/>
            <w:vMerge w:val="restart"/>
          </w:tcPr>
          <w:p w:rsidR="0013045C" w:rsidRDefault="0013045C">
            <w:pPr>
              <w:pStyle w:val="ConsPlusNormal"/>
            </w:pPr>
            <w:r>
              <w:t>2.3.</w:t>
            </w:r>
          </w:p>
        </w:tc>
        <w:tc>
          <w:tcPr>
            <w:tcW w:w="7863" w:type="dxa"/>
            <w:gridSpan w:val="2"/>
          </w:tcPr>
          <w:p w:rsidR="0013045C" w:rsidRDefault="0013045C">
            <w:pPr>
              <w:pStyle w:val="ConsPlusNormal"/>
            </w:pPr>
            <w:r>
              <w:t>График приема заявителей:</w:t>
            </w:r>
          </w:p>
        </w:tc>
      </w:tr>
      <w:tr w:rsidR="0013045C">
        <w:tc>
          <w:tcPr>
            <w:tcW w:w="718" w:type="dxa"/>
            <w:vMerge/>
          </w:tcPr>
          <w:p w:rsidR="0013045C" w:rsidRDefault="0013045C">
            <w:pPr>
              <w:pStyle w:val="ConsPlusNormal"/>
            </w:pPr>
          </w:p>
        </w:tc>
        <w:tc>
          <w:tcPr>
            <w:tcW w:w="2307" w:type="dxa"/>
          </w:tcPr>
          <w:p w:rsidR="0013045C" w:rsidRDefault="0013045C">
            <w:pPr>
              <w:pStyle w:val="ConsPlusNormal"/>
            </w:pPr>
            <w:r>
              <w:t>Среда:</w:t>
            </w:r>
          </w:p>
        </w:tc>
        <w:tc>
          <w:tcPr>
            <w:tcW w:w="5556" w:type="dxa"/>
          </w:tcPr>
          <w:p w:rsidR="0013045C" w:rsidRDefault="0013045C">
            <w:pPr>
              <w:pStyle w:val="ConsPlusNormal"/>
            </w:pPr>
            <w:r>
              <w:t>9:00 - 11:00</w:t>
            </w:r>
          </w:p>
        </w:tc>
      </w:tr>
      <w:tr w:rsidR="0013045C">
        <w:tc>
          <w:tcPr>
            <w:tcW w:w="718" w:type="dxa"/>
            <w:vMerge/>
          </w:tcPr>
          <w:p w:rsidR="0013045C" w:rsidRDefault="0013045C">
            <w:pPr>
              <w:pStyle w:val="ConsPlusNormal"/>
            </w:pPr>
          </w:p>
        </w:tc>
        <w:tc>
          <w:tcPr>
            <w:tcW w:w="2307" w:type="dxa"/>
          </w:tcPr>
          <w:p w:rsidR="0013045C" w:rsidRDefault="0013045C">
            <w:pPr>
              <w:pStyle w:val="ConsPlusNormal"/>
            </w:pPr>
            <w:r>
              <w:t>Четверг:</w:t>
            </w:r>
          </w:p>
        </w:tc>
        <w:tc>
          <w:tcPr>
            <w:tcW w:w="5556" w:type="dxa"/>
          </w:tcPr>
          <w:p w:rsidR="0013045C" w:rsidRDefault="0013045C">
            <w:pPr>
              <w:pStyle w:val="ConsPlusNormal"/>
            </w:pPr>
            <w:r>
              <w:t>9:00 - 11:00</w:t>
            </w:r>
          </w:p>
        </w:tc>
      </w:tr>
      <w:tr w:rsidR="0013045C">
        <w:tc>
          <w:tcPr>
            <w:tcW w:w="718" w:type="dxa"/>
          </w:tcPr>
          <w:p w:rsidR="0013045C" w:rsidRDefault="0013045C">
            <w:pPr>
              <w:pStyle w:val="ConsPlusNormal"/>
            </w:pPr>
            <w:r>
              <w:t>2.4.</w:t>
            </w:r>
          </w:p>
        </w:tc>
        <w:tc>
          <w:tcPr>
            <w:tcW w:w="7863" w:type="dxa"/>
            <w:gridSpan w:val="2"/>
          </w:tcPr>
          <w:p w:rsidR="0013045C" w:rsidRDefault="0013045C">
            <w:pPr>
              <w:pStyle w:val="ConsPlusNormal"/>
            </w:pPr>
            <w:r>
              <w:t>Контактный телефон органа, предоставляющего муниципальную услугу: 8 (42337) 4-27-32</w:t>
            </w:r>
          </w:p>
        </w:tc>
      </w:tr>
      <w:tr w:rsidR="0013045C">
        <w:tc>
          <w:tcPr>
            <w:tcW w:w="718" w:type="dxa"/>
          </w:tcPr>
          <w:p w:rsidR="0013045C" w:rsidRDefault="0013045C">
            <w:pPr>
              <w:pStyle w:val="ConsPlusNormal"/>
            </w:pPr>
            <w:r>
              <w:t>2.5.</w:t>
            </w:r>
          </w:p>
        </w:tc>
        <w:tc>
          <w:tcPr>
            <w:tcW w:w="7863" w:type="dxa"/>
            <w:gridSpan w:val="2"/>
          </w:tcPr>
          <w:p w:rsidR="0013045C" w:rsidRDefault="0013045C">
            <w:pPr>
              <w:pStyle w:val="ConsPlusNormal"/>
            </w:pPr>
            <w:r>
              <w:t>Официальный сайт органа, предоставляющего муниципальную услугу, расположен в информационно-телекоммуникационной сети Интернет по адресу: www.artemokrug.ru</w:t>
            </w:r>
          </w:p>
        </w:tc>
      </w:tr>
      <w:tr w:rsidR="0013045C">
        <w:tc>
          <w:tcPr>
            <w:tcW w:w="718" w:type="dxa"/>
          </w:tcPr>
          <w:p w:rsidR="0013045C" w:rsidRDefault="0013045C">
            <w:pPr>
              <w:pStyle w:val="ConsPlusNormal"/>
            </w:pPr>
            <w:r>
              <w:t>2.6.</w:t>
            </w:r>
          </w:p>
        </w:tc>
        <w:tc>
          <w:tcPr>
            <w:tcW w:w="7863" w:type="dxa"/>
            <w:gridSpan w:val="2"/>
          </w:tcPr>
          <w:p w:rsidR="0013045C" w:rsidRDefault="0013045C">
            <w:pPr>
              <w:pStyle w:val="ConsPlusNormal"/>
            </w:pPr>
            <w:r>
              <w:t>Адрес электронной почты органа, предоставляющего муниципальную услугу: admartm@mail.primorye.ru</w:t>
            </w:r>
          </w:p>
        </w:tc>
      </w:tr>
      <w:tr w:rsidR="0013045C">
        <w:tc>
          <w:tcPr>
            <w:tcW w:w="718" w:type="dxa"/>
          </w:tcPr>
          <w:p w:rsidR="0013045C" w:rsidRDefault="0013045C">
            <w:pPr>
              <w:pStyle w:val="ConsPlusNormal"/>
            </w:pPr>
            <w:r>
              <w:t>3.</w:t>
            </w:r>
          </w:p>
        </w:tc>
        <w:tc>
          <w:tcPr>
            <w:tcW w:w="7863" w:type="dxa"/>
            <w:gridSpan w:val="2"/>
          </w:tcPr>
          <w:p w:rsidR="0013045C" w:rsidRDefault="0013045C">
            <w:pPr>
              <w:pStyle w:val="ConsPlusNormal"/>
            </w:pPr>
            <w:r>
              <w:t>Многофункциональные центры предоставления государственных и муниципальных услуг Приморского края (далее - КГАУ "МФЦ Приморского края")</w:t>
            </w:r>
          </w:p>
        </w:tc>
      </w:tr>
      <w:tr w:rsidR="0013045C">
        <w:tc>
          <w:tcPr>
            <w:tcW w:w="718" w:type="dxa"/>
          </w:tcPr>
          <w:p w:rsidR="0013045C" w:rsidRDefault="0013045C">
            <w:pPr>
              <w:pStyle w:val="ConsPlusNormal"/>
            </w:pPr>
            <w:r>
              <w:t>3.1.</w:t>
            </w:r>
          </w:p>
        </w:tc>
        <w:tc>
          <w:tcPr>
            <w:tcW w:w="7863" w:type="dxa"/>
            <w:gridSpan w:val="2"/>
          </w:tcPr>
          <w:p w:rsidR="0013045C" w:rsidRDefault="0013045C">
            <w:pPr>
              <w:pStyle w:val="ConsPlusNormal"/>
            </w:pPr>
            <w:r>
              <w:t>Сведения об МФЦ, расположенных на территории Приморского края, размещены на официальном портале сети КГАУ "МФЦ Приморского края", расположенном в информационно-телекоммуникационной сети Интернет по адресу: www.mfc-25.ru</w:t>
            </w:r>
          </w:p>
        </w:tc>
      </w:tr>
      <w:tr w:rsidR="0013045C">
        <w:tc>
          <w:tcPr>
            <w:tcW w:w="718" w:type="dxa"/>
          </w:tcPr>
          <w:p w:rsidR="0013045C" w:rsidRDefault="0013045C">
            <w:pPr>
              <w:pStyle w:val="ConsPlusNormal"/>
            </w:pPr>
            <w:r>
              <w:t>3.2.</w:t>
            </w:r>
          </w:p>
        </w:tc>
        <w:tc>
          <w:tcPr>
            <w:tcW w:w="7863" w:type="dxa"/>
            <w:gridSpan w:val="2"/>
          </w:tcPr>
          <w:p w:rsidR="0013045C" w:rsidRDefault="0013045C">
            <w:pPr>
              <w:pStyle w:val="ConsPlusNormal"/>
            </w:pPr>
            <w:r>
              <w:t>Единый телефон сети МФЦ, расположенных на территории Приморского края: 8 (423) 201-01-56</w:t>
            </w:r>
          </w:p>
        </w:tc>
      </w:tr>
      <w:tr w:rsidR="0013045C">
        <w:tc>
          <w:tcPr>
            <w:tcW w:w="718" w:type="dxa"/>
          </w:tcPr>
          <w:p w:rsidR="0013045C" w:rsidRDefault="0013045C">
            <w:pPr>
              <w:pStyle w:val="ConsPlusNormal"/>
            </w:pPr>
            <w:r>
              <w:t>4.</w:t>
            </w:r>
          </w:p>
        </w:tc>
        <w:tc>
          <w:tcPr>
            <w:tcW w:w="7863" w:type="dxa"/>
            <w:gridSpan w:val="2"/>
          </w:tcPr>
          <w:p w:rsidR="0013045C" w:rsidRDefault="0013045C">
            <w:pPr>
              <w:pStyle w:val="ConsPlusNormal"/>
            </w:pPr>
            <w:r>
              <w:t>Перечень структурных подразделений КГАУ "МФЦ Приморского края" (далее - МФЦ)</w:t>
            </w:r>
          </w:p>
        </w:tc>
      </w:tr>
      <w:tr w:rsidR="0013045C">
        <w:tc>
          <w:tcPr>
            <w:tcW w:w="718" w:type="dxa"/>
          </w:tcPr>
          <w:p w:rsidR="0013045C" w:rsidRDefault="0013045C">
            <w:pPr>
              <w:pStyle w:val="ConsPlusNormal"/>
            </w:pPr>
            <w:r>
              <w:t>4.1.</w:t>
            </w:r>
          </w:p>
        </w:tc>
        <w:tc>
          <w:tcPr>
            <w:tcW w:w="7863" w:type="dxa"/>
            <w:gridSpan w:val="2"/>
          </w:tcPr>
          <w:p w:rsidR="0013045C" w:rsidRDefault="0013045C">
            <w:pPr>
              <w:pStyle w:val="ConsPlusNormal"/>
            </w:pPr>
            <w:r>
              <w:t>Артемовское отделение.</w:t>
            </w:r>
          </w:p>
          <w:p w:rsidR="0013045C" w:rsidRDefault="0013045C">
            <w:pPr>
              <w:pStyle w:val="ConsPlusNormal"/>
            </w:pPr>
            <w:r>
              <w:t>Адрес, телефон:</w:t>
            </w:r>
          </w:p>
          <w:p w:rsidR="0013045C" w:rsidRDefault="0013045C">
            <w:pPr>
              <w:pStyle w:val="ConsPlusNormal"/>
            </w:pPr>
            <w:r>
              <w:t>г. Артем, ул. Интернациональная, 56, тел.: 8 (423) 201-01-56</w:t>
            </w:r>
          </w:p>
        </w:tc>
      </w:tr>
      <w:tr w:rsidR="0013045C">
        <w:tc>
          <w:tcPr>
            <w:tcW w:w="718" w:type="dxa"/>
          </w:tcPr>
          <w:p w:rsidR="0013045C" w:rsidRDefault="0013045C">
            <w:pPr>
              <w:pStyle w:val="ConsPlusNormal"/>
            </w:pPr>
            <w:r>
              <w:t>4.2.</w:t>
            </w:r>
          </w:p>
        </w:tc>
        <w:tc>
          <w:tcPr>
            <w:tcW w:w="7863" w:type="dxa"/>
            <w:gridSpan w:val="2"/>
          </w:tcPr>
          <w:p w:rsidR="0013045C" w:rsidRDefault="0013045C">
            <w:pPr>
              <w:pStyle w:val="ConsPlusNormal"/>
            </w:pPr>
            <w:r>
              <w:t>График работы МФЦ:</w:t>
            </w:r>
          </w:p>
          <w:p w:rsidR="0013045C" w:rsidRDefault="0013045C">
            <w:pPr>
              <w:pStyle w:val="ConsPlusNormal"/>
            </w:pPr>
            <w:r>
              <w:t>понедельник - вторник, четверг - пятница: 08:00 - 20:00, среда: 10:00 - 20:00, суббота, воскресенье: 08:00 - 19:00</w:t>
            </w:r>
          </w:p>
        </w:tc>
      </w:tr>
      <w:tr w:rsidR="0013045C">
        <w:tc>
          <w:tcPr>
            <w:tcW w:w="718" w:type="dxa"/>
          </w:tcPr>
          <w:p w:rsidR="0013045C" w:rsidRDefault="0013045C">
            <w:pPr>
              <w:pStyle w:val="ConsPlusNormal"/>
            </w:pPr>
            <w:r>
              <w:t>4.3.</w:t>
            </w:r>
          </w:p>
        </w:tc>
        <w:tc>
          <w:tcPr>
            <w:tcW w:w="7863" w:type="dxa"/>
            <w:gridSpan w:val="2"/>
          </w:tcPr>
          <w:p w:rsidR="0013045C" w:rsidRDefault="0013045C">
            <w:pPr>
              <w:pStyle w:val="ConsPlusNormal"/>
            </w:pPr>
            <w:r>
              <w:t>Артемовское отделение ТОСП на ул. Сахалинской.</w:t>
            </w:r>
          </w:p>
          <w:p w:rsidR="0013045C" w:rsidRDefault="0013045C">
            <w:pPr>
              <w:pStyle w:val="ConsPlusNormal"/>
            </w:pPr>
            <w:r>
              <w:t>Адрес, телефон:</w:t>
            </w:r>
          </w:p>
          <w:p w:rsidR="0013045C" w:rsidRDefault="0013045C">
            <w:pPr>
              <w:pStyle w:val="ConsPlusNormal"/>
            </w:pPr>
            <w:r>
              <w:t>г. Артем, ул. Сахалинская, 1, тел.: 8 (423) 201-01-56</w:t>
            </w:r>
          </w:p>
        </w:tc>
      </w:tr>
      <w:tr w:rsidR="0013045C">
        <w:tc>
          <w:tcPr>
            <w:tcW w:w="718" w:type="dxa"/>
          </w:tcPr>
          <w:p w:rsidR="0013045C" w:rsidRDefault="0013045C">
            <w:pPr>
              <w:pStyle w:val="ConsPlusNormal"/>
            </w:pPr>
            <w:r>
              <w:t>4.4.</w:t>
            </w:r>
          </w:p>
        </w:tc>
        <w:tc>
          <w:tcPr>
            <w:tcW w:w="7863" w:type="dxa"/>
            <w:gridSpan w:val="2"/>
          </w:tcPr>
          <w:p w:rsidR="0013045C" w:rsidRDefault="0013045C">
            <w:pPr>
              <w:pStyle w:val="ConsPlusNormal"/>
            </w:pPr>
            <w:r>
              <w:t>Артемовское отделение ТОСП на ул. Вахрушева.</w:t>
            </w:r>
          </w:p>
          <w:p w:rsidR="0013045C" w:rsidRDefault="0013045C">
            <w:pPr>
              <w:pStyle w:val="ConsPlusNormal"/>
            </w:pPr>
            <w:r>
              <w:t>Адрес, телефон:</w:t>
            </w:r>
          </w:p>
          <w:p w:rsidR="0013045C" w:rsidRDefault="0013045C">
            <w:pPr>
              <w:pStyle w:val="ConsPlusNormal"/>
            </w:pPr>
            <w:r>
              <w:t>г. Артем, ул. Вахрушева, 13, тел.: 8 (423) 201-01-56</w:t>
            </w:r>
          </w:p>
        </w:tc>
      </w:tr>
      <w:tr w:rsidR="0013045C">
        <w:tc>
          <w:tcPr>
            <w:tcW w:w="718" w:type="dxa"/>
          </w:tcPr>
          <w:p w:rsidR="0013045C" w:rsidRDefault="0013045C">
            <w:pPr>
              <w:pStyle w:val="ConsPlusNormal"/>
            </w:pPr>
            <w:r>
              <w:t>4.5.</w:t>
            </w:r>
          </w:p>
        </w:tc>
        <w:tc>
          <w:tcPr>
            <w:tcW w:w="7863" w:type="dxa"/>
            <w:gridSpan w:val="2"/>
          </w:tcPr>
          <w:p w:rsidR="0013045C" w:rsidRDefault="0013045C">
            <w:pPr>
              <w:pStyle w:val="ConsPlusNormal"/>
            </w:pPr>
            <w:r>
              <w:t>Артемовское отделение ТОСП на ул. Днепростроевской.</w:t>
            </w:r>
          </w:p>
          <w:p w:rsidR="0013045C" w:rsidRDefault="0013045C">
            <w:pPr>
              <w:pStyle w:val="ConsPlusNormal"/>
            </w:pPr>
            <w:r>
              <w:lastRenderedPageBreak/>
              <w:t>Адрес, телефон:</w:t>
            </w:r>
          </w:p>
          <w:p w:rsidR="0013045C" w:rsidRDefault="0013045C">
            <w:pPr>
              <w:pStyle w:val="ConsPlusNormal"/>
            </w:pPr>
            <w:r>
              <w:t>г. Артем, ул. Днепростроевская, 8, тел.: 8 (423) 201-01-56</w:t>
            </w:r>
          </w:p>
        </w:tc>
      </w:tr>
      <w:tr w:rsidR="0013045C">
        <w:tc>
          <w:tcPr>
            <w:tcW w:w="718" w:type="dxa"/>
          </w:tcPr>
          <w:p w:rsidR="0013045C" w:rsidRDefault="0013045C">
            <w:pPr>
              <w:pStyle w:val="ConsPlusNormal"/>
            </w:pPr>
            <w:r>
              <w:lastRenderedPageBreak/>
              <w:t>4.6.</w:t>
            </w:r>
          </w:p>
        </w:tc>
        <w:tc>
          <w:tcPr>
            <w:tcW w:w="7863" w:type="dxa"/>
            <w:gridSpan w:val="2"/>
          </w:tcPr>
          <w:p w:rsidR="0013045C" w:rsidRDefault="0013045C">
            <w:pPr>
              <w:pStyle w:val="ConsPlusNormal"/>
            </w:pPr>
            <w:r>
              <w:t>Артемовское отделение ТОСП на ул. Черноморской.</w:t>
            </w:r>
          </w:p>
          <w:p w:rsidR="0013045C" w:rsidRDefault="0013045C">
            <w:pPr>
              <w:pStyle w:val="ConsPlusNormal"/>
            </w:pPr>
            <w:r>
              <w:t>Адрес, телефон:</w:t>
            </w:r>
          </w:p>
          <w:p w:rsidR="0013045C" w:rsidRDefault="0013045C">
            <w:pPr>
              <w:pStyle w:val="ConsPlusNormal"/>
            </w:pPr>
            <w:r>
              <w:t>г. Артем, ул. Черноморская, 16/18, тел.: 8 (423) 201-01-56</w:t>
            </w:r>
          </w:p>
        </w:tc>
      </w:tr>
      <w:tr w:rsidR="0013045C">
        <w:tc>
          <w:tcPr>
            <w:tcW w:w="718" w:type="dxa"/>
          </w:tcPr>
          <w:p w:rsidR="0013045C" w:rsidRDefault="0013045C">
            <w:pPr>
              <w:pStyle w:val="ConsPlusNormal"/>
            </w:pPr>
            <w:r>
              <w:t>4.7.</w:t>
            </w:r>
          </w:p>
        </w:tc>
        <w:tc>
          <w:tcPr>
            <w:tcW w:w="7863" w:type="dxa"/>
            <w:gridSpan w:val="2"/>
          </w:tcPr>
          <w:p w:rsidR="0013045C" w:rsidRDefault="0013045C">
            <w:pPr>
              <w:pStyle w:val="ConsPlusNormal"/>
            </w:pPr>
            <w:r>
              <w:t>Артемовское отделение ТОСП с. Кневичи.</w:t>
            </w:r>
          </w:p>
          <w:p w:rsidR="0013045C" w:rsidRDefault="0013045C">
            <w:pPr>
              <w:pStyle w:val="ConsPlusNormal"/>
            </w:pPr>
            <w:r>
              <w:t>Адрес, телефон:</w:t>
            </w:r>
          </w:p>
          <w:p w:rsidR="0013045C" w:rsidRDefault="0013045C">
            <w:pPr>
              <w:pStyle w:val="ConsPlusNormal"/>
            </w:pPr>
            <w:r>
              <w:t>с. Кневичи, ул. Авиационная, 4, тел.: 8 (423) 201-01-56</w:t>
            </w:r>
          </w:p>
        </w:tc>
      </w:tr>
      <w:tr w:rsidR="0013045C">
        <w:tc>
          <w:tcPr>
            <w:tcW w:w="718" w:type="dxa"/>
          </w:tcPr>
          <w:p w:rsidR="0013045C" w:rsidRDefault="0013045C">
            <w:pPr>
              <w:pStyle w:val="ConsPlusNormal"/>
            </w:pPr>
            <w:r>
              <w:t>4.8.</w:t>
            </w:r>
          </w:p>
        </w:tc>
        <w:tc>
          <w:tcPr>
            <w:tcW w:w="7863" w:type="dxa"/>
            <w:gridSpan w:val="2"/>
          </w:tcPr>
          <w:p w:rsidR="0013045C" w:rsidRDefault="0013045C">
            <w:pPr>
              <w:pStyle w:val="ConsPlusNormal"/>
            </w:pPr>
            <w:r>
              <w:t>График работы ТОСП Артемовского отделения КГУП "МФЦ Приморского края"</w:t>
            </w:r>
          </w:p>
          <w:p w:rsidR="0013045C" w:rsidRDefault="0013045C">
            <w:pPr>
              <w:pStyle w:val="ConsPlusNormal"/>
            </w:pPr>
            <w:r>
              <w:t>понедельник - вторник, четверг - пятница: с 09:00 до 18:00, среда: с 11:00 до 18:00, перерыв с 13:00 до 14:00</w:t>
            </w:r>
          </w:p>
        </w:tc>
      </w:tr>
    </w:tbl>
    <w:p w:rsidR="0013045C" w:rsidRDefault="0013045C">
      <w:pPr>
        <w:pStyle w:val="ConsPlusNormal"/>
        <w:jc w:val="both"/>
      </w:pPr>
    </w:p>
    <w:p w:rsidR="0013045C" w:rsidRDefault="0013045C">
      <w:pPr>
        <w:pStyle w:val="ConsPlusNormal"/>
        <w:jc w:val="both"/>
      </w:pPr>
    </w:p>
    <w:p w:rsidR="0013045C" w:rsidRDefault="0013045C">
      <w:pPr>
        <w:pStyle w:val="ConsPlusNormal"/>
        <w:jc w:val="both"/>
      </w:pPr>
    </w:p>
    <w:p w:rsidR="0013045C" w:rsidRDefault="0013045C">
      <w:pPr>
        <w:pStyle w:val="ConsPlusNormal"/>
        <w:jc w:val="both"/>
      </w:pPr>
    </w:p>
    <w:p w:rsidR="0013045C" w:rsidRDefault="0013045C">
      <w:pPr>
        <w:pStyle w:val="ConsPlusNormal"/>
        <w:jc w:val="both"/>
      </w:pPr>
    </w:p>
    <w:p w:rsidR="0013045C" w:rsidRDefault="0013045C">
      <w:pPr>
        <w:pStyle w:val="ConsPlusNormal"/>
        <w:jc w:val="right"/>
        <w:outlineLvl w:val="1"/>
      </w:pPr>
      <w:r>
        <w:t>Приложение 2</w:t>
      </w:r>
    </w:p>
    <w:p w:rsidR="0013045C" w:rsidRDefault="0013045C">
      <w:pPr>
        <w:pStyle w:val="ConsPlusNormal"/>
        <w:jc w:val="right"/>
      </w:pPr>
      <w:r>
        <w:t>к Административному</w:t>
      </w:r>
    </w:p>
    <w:p w:rsidR="0013045C" w:rsidRDefault="0013045C">
      <w:pPr>
        <w:pStyle w:val="ConsPlusNormal"/>
        <w:jc w:val="right"/>
      </w:pPr>
      <w:r>
        <w:t>регламенту</w:t>
      </w:r>
    </w:p>
    <w:p w:rsidR="0013045C" w:rsidRDefault="0013045C">
      <w:pPr>
        <w:pStyle w:val="ConsPlusNormal"/>
        <w:jc w:val="right"/>
      </w:pPr>
      <w:r>
        <w:t>предоставления</w:t>
      </w:r>
    </w:p>
    <w:p w:rsidR="0013045C" w:rsidRDefault="0013045C">
      <w:pPr>
        <w:pStyle w:val="ConsPlusNormal"/>
        <w:jc w:val="right"/>
      </w:pPr>
      <w:r>
        <w:t>муниципальной услуги</w:t>
      </w:r>
    </w:p>
    <w:p w:rsidR="0013045C" w:rsidRDefault="0013045C">
      <w:pPr>
        <w:pStyle w:val="ConsPlusNormal"/>
        <w:jc w:val="right"/>
      </w:pPr>
      <w:r>
        <w:t>"Присвоение адресов</w:t>
      </w:r>
    </w:p>
    <w:p w:rsidR="0013045C" w:rsidRDefault="0013045C">
      <w:pPr>
        <w:pStyle w:val="ConsPlusNormal"/>
        <w:jc w:val="right"/>
      </w:pPr>
      <w:r>
        <w:t>объектам адресации,</w:t>
      </w:r>
    </w:p>
    <w:p w:rsidR="0013045C" w:rsidRDefault="0013045C">
      <w:pPr>
        <w:pStyle w:val="ConsPlusNormal"/>
        <w:jc w:val="right"/>
      </w:pPr>
      <w:r>
        <w:t>изменение, аннулирование</w:t>
      </w:r>
    </w:p>
    <w:p w:rsidR="0013045C" w:rsidRDefault="0013045C">
      <w:pPr>
        <w:pStyle w:val="ConsPlusNormal"/>
        <w:jc w:val="right"/>
      </w:pPr>
      <w:r>
        <w:t>адресов"</w:t>
      </w:r>
    </w:p>
    <w:p w:rsidR="0013045C" w:rsidRDefault="0013045C">
      <w:pPr>
        <w:pStyle w:val="ConsPlusNormal"/>
        <w:jc w:val="both"/>
      </w:pPr>
    </w:p>
    <w:p w:rsidR="0013045C" w:rsidRDefault="0013045C">
      <w:pPr>
        <w:pStyle w:val="ConsPlusTitle"/>
        <w:jc w:val="center"/>
      </w:pPr>
      <w:bookmarkStart w:id="15" w:name="P502"/>
      <w:bookmarkEnd w:id="15"/>
      <w:r>
        <w:t>БЛОК-СХЕМА</w:t>
      </w:r>
    </w:p>
    <w:p w:rsidR="0013045C" w:rsidRDefault="0013045C">
      <w:pPr>
        <w:pStyle w:val="ConsPlusTitle"/>
        <w:jc w:val="center"/>
      </w:pPr>
      <w:r>
        <w:t>ПОСЛЕДОВАТЕЛЬНОСТИ ДЕЙСТВИЙ</w:t>
      </w:r>
    </w:p>
    <w:p w:rsidR="0013045C" w:rsidRDefault="0013045C">
      <w:pPr>
        <w:pStyle w:val="ConsPlusTitle"/>
        <w:jc w:val="center"/>
      </w:pPr>
      <w:r>
        <w:t>ПРИ ВЫПОЛНЕНИИ АДМИНИСТРАТИВНЫХ ПРОЦЕДУР</w:t>
      </w:r>
    </w:p>
    <w:p w:rsidR="0013045C" w:rsidRDefault="0013045C">
      <w:pPr>
        <w:pStyle w:val="ConsPlusNormal"/>
        <w:jc w:val="both"/>
      </w:pPr>
    </w:p>
    <w:tbl>
      <w:tblPr>
        <w:tblW w:w="0" w:type="auto"/>
        <w:tblBorders>
          <w:left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16"/>
        <w:gridCol w:w="340"/>
        <w:gridCol w:w="358"/>
        <w:gridCol w:w="340"/>
        <w:gridCol w:w="660"/>
        <w:gridCol w:w="1020"/>
        <w:gridCol w:w="340"/>
        <w:gridCol w:w="680"/>
        <w:gridCol w:w="2324"/>
      </w:tblGrid>
      <w:tr w:rsidR="0013045C">
        <w:tc>
          <w:tcPr>
            <w:tcW w:w="3016" w:type="dxa"/>
            <w:vMerge w:val="restart"/>
          </w:tcPr>
          <w:p w:rsidR="0013045C" w:rsidRDefault="0013045C">
            <w:pPr>
              <w:pStyle w:val="ConsPlusNormal"/>
            </w:pPr>
            <w:r>
              <w:t>Поступление обращения заявителя в администрацию Артемовского городского округа (лично, через представителя по доверенности или по электронной почте) либо в МФЦ</w:t>
            </w:r>
          </w:p>
        </w:tc>
        <w:tc>
          <w:tcPr>
            <w:tcW w:w="698" w:type="dxa"/>
            <w:gridSpan w:val="2"/>
            <w:tcBorders>
              <w:top w:val="nil"/>
              <w:bottom w:val="nil"/>
            </w:tcBorders>
          </w:tcPr>
          <w:p w:rsidR="0013045C" w:rsidRDefault="0013045C">
            <w:pPr>
              <w:pStyle w:val="ConsPlusNormal"/>
            </w:pPr>
          </w:p>
        </w:tc>
        <w:tc>
          <w:tcPr>
            <w:tcW w:w="2020" w:type="dxa"/>
            <w:gridSpan w:val="3"/>
            <w:vMerge w:val="restart"/>
          </w:tcPr>
          <w:p w:rsidR="0013045C" w:rsidRDefault="0013045C">
            <w:pPr>
              <w:pStyle w:val="ConsPlusNormal"/>
            </w:pPr>
            <w:r>
              <w:t>Рассмотрение документов уполномоченным лицом администрации Артемовского городского округа, ответственным за предоставление муниципальной услуги, и назначение специалиста для предоставления муниципальной услуги</w:t>
            </w:r>
          </w:p>
        </w:tc>
        <w:tc>
          <w:tcPr>
            <w:tcW w:w="340" w:type="dxa"/>
            <w:vMerge w:val="restart"/>
            <w:tcBorders>
              <w:top w:val="nil"/>
              <w:bottom w:val="nil"/>
              <w:right w:val="nil"/>
            </w:tcBorders>
          </w:tcPr>
          <w:p w:rsidR="0013045C" w:rsidRDefault="0013045C">
            <w:pPr>
              <w:pStyle w:val="ConsPlusNormal"/>
            </w:pPr>
          </w:p>
        </w:tc>
        <w:tc>
          <w:tcPr>
            <w:tcW w:w="680" w:type="dxa"/>
            <w:tcBorders>
              <w:top w:val="nil"/>
              <w:left w:val="nil"/>
              <w:bottom w:val="nil"/>
            </w:tcBorders>
          </w:tcPr>
          <w:p w:rsidR="0013045C" w:rsidRDefault="0013045C">
            <w:pPr>
              <w:pStyle w:val="ConsPlusNormal"/>
            </w:pPr>
          </w:p>
        </w:tc>
        <w:tc>
          <w:tcPr>
            <w:tcW w:w="2324" w:type="dxa"/>
            <w:vMerge w:val="restart"/>
          </w:tcPr>
          <w:p w:rsidR="0013045C" w:rsidRDefault="0013045C">
            <w:pPr>
              <w:pStyle w:val="ConsPlusNormal"/>
            </w:pPr>
            <w:r>
              <w:t>Рассмотрение представленных документов и принятие решения о предоставлении муниципальной услуги либо решения об отказе в предоставлении муниципальной услуги</w:t>
            </w:r>
          </w:p>
        </w:tc>
      </w:tr>
      <w:tr w:rsidR="0013045C">
        <w:tc>
          <w:tcPr>
            <w:tcW w:w="3016" w:type="dxa"/>
            <w:vMerge/>
          </w:tcPr>
          <w:p w:rsidR="0013045C" w:rsidRDefault="0013045C">
            <w:pPr>
              <w:pStyle w:val="ConsPlusNormal"/>
            </w:pPr>
          </w:p>
        </w:tc>
        <w:tc>
          <w:tcPr>
            <w:tcW w:w="698" w:type="dxa"/>
            <w:gridSpan w:val="2"/>
            <w:tcBorders>
              <w:top w:val="nil"/>
              <w:bottom w:val="nil"/>
            </w:tcBorders>
          </w:tcPr>
          <w:p w:rsidR="0013045C" w:rsidRDefault="0013045C">
            <w:pPr>
              <w:pStyle w:val="ConsPlusNormal"/>
              <w:jc w:val="center"/>
            </w:pPr>
            <w:r w:rsidRPr="0013045C">
              <w:rPr>
                <w:noProof/>
                <w:position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6.3pt;height:13.6pt;visibility:visible;mso-wrap-style:square">
                  <v:imagedata r:id="rId57" o:title=""/>
                </v:shape>
              </w:pict>
            </w:r>
          </w:p>
        </w:tc>
        <w:tc>
          <w:tcPr>
            <w:tcW w:w="2020" w:type="dxa"/>
            <w:gridSpan w:val="3"/>
            <w:vMerge/>
          </w:tcPr>
          <w:p w:rsidR="0013045C" w:rsidRDefault="0013045C">
            <w:pPr>
              <w:pStyle w:val="ConsPlusNormal"/>
            </w:pPr>
          </w:p>
        </w:tc>
        <w:tc>
          <w:tcPr>
            <w:tcW w:w="340" w:type="dxa"/>
            <w:vMerge/>
            <w:tcBorders>
              <w:top w:val="nil"/>
              <w:bottom w:val="nil"/>
              <w:right w:val="nil"/>
            </w:tcBorders>
          </w:tcPr>
          <w:p w:rsidR="0013045C" w:rsidRDefault="0013045C">
            <w:pPr>
              <w:pStyle w:val="ConsPlusNormal"/>
            </w:pPr>
          </w:p>
        </w:tc>
        <w:tc>
          <w:tcPr>
            <w:tcW w:w="680" w:type="dxa"/>
            <w:tcBorders>
              <w:top w:val="nil"/>
              <w:left w:val="nil"/>
              <w:bottom w:val="nil"/>
            </w:tcBorders>
          </w:tcPr>
          <w:p w:rsidR="0013045C" w:rsidRDefault="0013045C">
            <w:pPr>
              <w:pStyle w:val="ConsPlusNormal"/>
              <w:jc w:val="center"/>
            </w:pPr>
            <w:r w:rsidRPr="0013045C">
              <w:rPr>
                <w:noProof/>
                <w:position w:val="-2"/>
              </w:rPr>
              <w:pict>
                <v:shape id="_x0000_i1030" type="#_x0000_t75" style="width:16.3pt;height:13.6pt;visibility:visible;mso-wrap-style:square">
                  <v:imagedata r:id="rId57" o:title=""/>
                </v:shape>
              </w:pict>
            </w:r>
          </w:p>
        </w:tc>
        <w:tc>
          <w:tcPr>
            <w:tcW w:w="2324" w:type="dxa"/>
            <w:vMerge/>
          </w:tcPr>
          <w:p w:rsidR="0013045C" w:rsidRDefault="0013045C">
            <w:pPr>
              <w:pStyle w:val="ConsPlusNormal"/>
            </w:pPr>
          </w:p>
        </w:tc>
      </w:tr>
      <w:tr w:rsidR="0013045C">
        <w:tc>
          <w:tcPr>
            <w:tcW w:w="3016" w:type="dxa"/>
            <w:vMerge/>
          </w:tcPr>
          <w:p w:rsidR="0013045C" w:rsidRDefault="0013045C">
            <w:pPr>
              <w:pStyle w:val="ConsPlusNormal"/>
            </w:pPr>
          </w:p>
        </w:tc>
        <w:tc>
          <w:tcPr>
            <w:tcW w:w="698" w:type="dxa"/>
            <w:gridSpan w:val="2"/>
            <w:vMerge w:val="restart"/>
            <w:tcBorders>
              <w:top w:val="nil"/>
              <w:bottom w:val="nil"/>
            </w:tcBorders>
          </w:tcPr>
          <w:p w:rsidR="0013045C" w:rsidRDefault="0013045C">
            <w:pPr>
              <w:pStyle w:val="ConsPlusNormal"/>
            </w:pPr>
          </w:p>
        </w:tc>
        <w:tc>
          <w:tcPr>
            <w:tcW w:w="2020" w:type="dxa"/>
            <w:gridSpan w:val="3"/>
            <w:vMerge/>
          </w:tcPr>
          <w:p w:rsidR="0013045C" w:rsidRDefault="0013045C">
            <w:pPr>
              <w:pStyle w:val="ConsPlusNormal"/>
            </w:pPr>
          </w:p>
        </w:tc>
        <w:tc>
          <w:tcPr>
            <w:tcW w:w="340" w:type="dxa"/>
            <w:vMerge/>
            <w:tcBorders>
              <w:top w:val="nil"/>
              <w:bottom w:val="nil"/>
              <w:right w:val="nil"/>
            </w:tcBorders>
          </w:tcPr>
          <w:p w:rsidR="0013045C" w:rsidRDefault="0013045C">
            <w:pPr>
              <w:pStyle w:val="ConsPlusNormal"/>
            </w:pPr>
          </w:p>
        </w:tc>
        <w:tc>
          <w:tcPr>
            <w:tcW w:w="680" w:type="dxa"/>
            <w:tcBorders>
              <w:top w:val="nil"/>
              <w:left w:val="nil"/>
              <w:bottom w:val="nil"/>
            </w:tcBorders>
          </w:tcPr>
          <w:p w:rsidR="0013045C" w:rsidRDefault="0013045C">
            <w:pPr>
              <w:pStyle w:val="ConsPlusNormal"/>
            </w:pPr>
          </w:p>
        </w:tc>
        <w:tc>
          <w:tcPr>
            <w:tcW w:w="2324" w:type="dxa"/>
            <w:vMerge/>
          </w:tcPr>
          <w:p w:rsidR="0013045C" w:rsidRDefault="0013045C">
            <w:pPr>
              <w:pStyle w:val="ConsPlusNormal"/>
            </w:pPr>
          </w:p>
        </w:tc>
      </w:tr>
      <w:tr w:rsidR="0013045C">
        <w:tc>
          <w:tcPr>
            <w:tcW w:w="3016" w:type="dxa"/>
            <w:vMerge/>
          </w:tcPr>
          <w:p w:rsidR="0013045C" w:rsidRDefault="0013045C">
            <w:pPr>
              <w:pStyle w:val="ConsPlusNormal"/>
            </w:pPr>
          </w:p>
        </w:tc>
        <w:tc>
          <w:tcPr>
            <w:tcW w:w="698" w:type="dxa"/>
            <w:gridSpan w:val="2"/>
            <w:vMerge/>
            <w:tcBorders>
              <w:top w:val="nil"/>
              <w:bottom w:val="nil"/>
            </w:tcBorders>
          </w:tcPr>
          <w:p w:rsidR="0013045C" w:rsidRDefault="0013045C">
            <w:pPr>
              <w:pStyle w:val="ConsPlusNormal"/>
            </w:pPr>
          </w:p>
        </w:tc>
        <w:tc>
          <w:tcPr>
            <w:tcW w:w="2020" w:type="dxa"/>
            <w:gridSpan w:val="3"/>
            <w:vMerge/>
          </w:tcPr>
          <w:p w:rsidR="0013045C" w:rsidRDefault="0013045C">
            <w:pPr>
              <w:pStyle w:val="ConsPlusNormal"/>
            </w:pPr>
          </w:p>
        </w:tc>
        <w:tc>
          <w:tcPr>
            <w:tcW w:w="340" w:type="dxa"/>
            <w:vMerge w:val="restart"/>
            <w:tcBorders>
              <w:top w:val="nil"/>
              <w:bottom w:val="nil"/>
              <w:right w:val="nil"/>
            </w:tcBorders>
          </w:tcPr>
          <w:p w:rsidR="0013045C" w:rsidRDefault="0013045C">
            <w:pPr>
              <w:pStyle w:val="ConsPlusNormal"/>
            </w:pPr>
          </w:p>
        </w:tc>
        <w:tc>
          <w:tcPr>
            <w:tcW w:w="680" w:type="dxa"/>
            <w:tcBorders>
              <w:top w:val="nil"/>
              <w:left w:val="nil"/>
            </w:tcBorders>
          </w:tcPr>
          <w:p w:rsidR="0013045C" w:rsidRDefault="0013045C">
            <w:pPr>
              <w:pStyle w:val="ConsPlusNormal"/>
            </w:pPr>
          </w:p>
        </w:tc>
        <w:tc>
          <w:tcPr>
            <w:tcW w:w="2324" w:type="dxa"/>
            <w:vMerge/>
          </w:tcPr>
          <w:p w:rsidR="0013045C" w:rsidRDefault="0013045C">
            <w:pPr>
              <w:pStyle w:val="ConsPlusNormal"/>
            </w:pPr>
          </w:p>
        </w:tc>
      </w:tr>
      <w:tr w:rsidR="0013045C">
        <w:tblPrEx>
          <w:tblBorders>
            <w:insideH w:val="single" w:sz="4" w:space="0" w:color="auto"/>
          </w:tblBorders>
        </w:tblPrEx>
        <w:trPr>
          <w:trHeight w:val="269"/>
        </w:trPr>
        <w:tc>
          <w:tcPr>
            <w:tcW w:w="3016" w:type="dxa"/>
            <w:vMerge/>
          </w:tcPr>
          <w:p w:rsidR="0013045C" w:rsidRDefault="0013045C">
            <w:pPr>
              <w:pStyle w:val="ConsPlusNormal"/>
            </w:pPr>
          </w:p>
        </w:tc>
        <w:tc>
          <w:tcPr>
            <w:tcW w:w="698" w:type="dxa"/>
            <w:gridSpan w:val="2"/>
            <w:vMerge/>
            <w:tcBorders>
              <w:top w:val="nil"/>
              <w:bottom w:val="nil"/>
            </w:tcBorders>
          </w:tcPr>
          <w:p w:rsidR="0013045C" w:rsidRDefault="0013045C">
            <w:pPr>
              <w:pStyle w:val="ConsPlusNormal"/>
            </w:pPr>
          </w:p>
        </w:tc>
        <w:tc>
          <w:tcPr>
            <w:tcW w:w="2020" w:type="dxa"/>
            <w:gridSpan w:val="3"/>
            <w:vMerge/>
          </w:tcPr>
          <w:p w:rsidR="0013045C" w:rsidRDefault="0013045C">
            <w:pPr>
              <w:pStyle w:val="ConsPlusNormal"/>
            </w:pPr>
          </w:p>
        </w:tc>
        <w:tc>
          <w:tcPr>
            <w:tcW w:w="340" w:type="dxa"/>
            <w:vMerge/>
            <w:tcBorders>
              <w:top w:val="nil"/>
              <w:bottom w:val="nil"/>
              <w:right w:val="nil"/>
            </w:tcBorders>
          </w:tcPr>
          <w:p w:rsidR="0013045C" w:rsidRDefault="0013045C">
            <w:pPr>
              <w:pStyle w:val="ConsPlusNormal"/>
            </w:pPr>
          </w:p>
        </w:tc>
        <w:tc>
          <w:tcPr>
            <w:tcW w:w="680" w:type="dxa"/>
            <w:vMerge w:val="restart"/>
            <w:tcBorders>
              <w:bottom w:val="nil"/>
              <w:right w:val="nil"/>
            </w:tcBorders>
          </w:tcPr>
          <w:p w:rsidR="0013045C" w:rsidRDefault="0013045C">
            <w:pPr>
              <w:pStyle w:val="ConsPlusNormal"/>
            </w:pPr>
          </w:p>
        </w:tc>
        <w:tc>
          <w:tcPr>
            <w:tcW w:w="2324" w:type="dxa"/>
            <w:vMerge/>
          </w:tcPr>
          <w:p w:rsidR="0013045C" w:rsidRDefault="0013045C">
            <w:pPr>
              <w:pStyle w:val="ConsPlusNormal"/>
            </w:pPr>
          </w:p>
        </w:tc>
      </w:tr>
      <w:tr w:rsidR="0013045C">
        <w:tblPrEx>
          <w:tblBorders>
            <w:left w:val="nil"/>
            <w:right w:val="nil"/>
            <w:insideV w:val="nil"/>
          </w:tblBorders>
        </w:tblPrEx>
        <w:tc>
          <w:tcPr>
            <w:tcW w:w="3016" w:type="dxa"/>
            <w:tcBorders>
              <w:bottom w:val="nil"/>
            </w:tcBorders>
          </w:tcPr>
          <w:p w:rsidR="0013045C" w:rsidRDefault="0013045C">
            <w:pPr>
              <w:pStyle w:val="ConsPlusNormal"/>
            </w:pPr>
          </w:p>
        </w:tc>
        <w:tc>
          <w:tcPr>
            <w:tcW w:w="698" w:type="dxa"/>
            <w:gridSpan w:val="2"/>
            <w:tcBorders>
              <w:top w:val="nil"/>
              <w:bottom w:val="nil"/>
            </w:tcBorders>
          </w:tcPr>
          <w:p w:rsidR="0013045C" w:rsidRDefault="0013045C">
            <w:pPr>
              <w:pStyle w:val="ConsPlusNormal"/>
            </w:pPr>
          </w:p>
        </w:tc>
        <w:tc>
          <w:tcPr>
            <w:tcW w:w="2020" w:type="dxa"/>
            <w:gridSpan w:val="3"/>
          </w:tcPr>
          <w:p w:rsidR="0013045C" w:rsidRDefault="0013045C">
            <w:pPr>
              <w:pStyle w:val="ConsPlusNormal"/>
            </w:pPr>
          </w:p>
        </w:tc>
        <w:tc>
          <w:tcPr>
            <w:tcW w:w="340" w:type="dxa"/>
            <w:tcBorders>
              <w:top w:val="nil"/>
              <w:right w:val="single" w:sz="4" w:space="0" w:color="auto"/>
            </w:tcBorders>
          </w:tcPr>
          <w:p w:rsidR="0013045C" w:rsidRDefault="0013045C">
            <w:pPr>
              <w:pStyle w:val="ConsPlusNormal"/>
            </w:pPr>
          </w:p>
        </w:tc>
        <w:tc>
          <w:tcPr>
            <w:tcW w:w="680" w:type="dxa"/>
            <w:vMerge/>
            <w:tcBorders>
              <w:left w:val="single" w:sz="4" w:space="0" w:color="auto"/>
              <w:bottom w:val="nil"/>
            </w:tcBorders>
          </w:tcPr>
          <w:p w:rsidR="0013045C" w:rsidRDefault="0013045C">
            <w:pPr>
              <w:pStyle w:val="ConsPlusNormal"/>
            </w:pPr>
          </w:p>
        </w:tc>
        <w:tc>
          <w:tcPr>
            <w:tcW w:w="2324" w:type="dxa"/>
            <w:tcBorders>
              <w:bottom w:val="nil"/>
            </w:tcBorders>
          </w:tcPr>
          <w:p w:rsidR="0013045C" w:rsidRDefault="0013045C">
            <w:pPr>
              <w:pStyle w:val="ConsPlusNormal"/>
            </w:pPr>
          </w:p>
        </w:tc>
      </w:tr>
      <w:tr w:rsidR="0013045C">
        <w:tblPrEx>
          <w:tblBorders>
            <w:left w:val="nil"/>
            <w:right w:val="nil"/>
            <w:insideH w:val="single" w:sz="4" w:space="0" w:color="auto"/>
            <w:insideV w:val="nil"/>
          </w:tblBorders>
        </w:tblPrEx>
        <w:tc>
          <w:tcPr>
            <w:tcW w:w="3016" w:type="dxa"/>
            <w:tcBorders>
              <w:top w:val="nil"/>
            </w:tcBorders>
          </w:tcPr>
          <w:p w:rsidR="0013045C" w:rsidRDefault="0013045C">
            <w:pPr>
              <w:pStyle w:val="ConsPlusNormal"/>
            </w:pPr>
          </w:p>
        </w:tc>
        <w:tc>
          <w:tcPr>
            <w:tcW w:w="340" w:type="dxa"/>
            <w:tcBorders>
              <w:top w:val="nil"/>
              <w:right w:val="single" w:sz="4" w:space="0" w:color="auto"/>
            </w:tcBorders>
          </w:tcPr>
          <w:p w:rsidR="0013045C" w:rsidRDefault="0013045C">
            <w:pPr>
              <w:pStyle w:val="ConsPlusNormal"/>
            </w:pPr>
          </w:p>
        </w:tc>
        <w:tc>
          <w:tcPr>
            <w:tcW w:w="358" w:type="dxa"/>
            <w:tcBorders>
              <w:left w:val="single" w:sz="4" w:space="0" w:color="auto"/>
            </w:tcBorders>
          </w:tcPr>
          <w:p w:rsidR="0013045C" w:rsidRDefault="0013045C">
            <w:pPr>
              <w:pStyle w:val="ConsPlusNormal"/>
              <w:jc w:val="both"/>
            </w:pPr>
            <w:r w:rsidRPr="0013045C">
              <w:rPr>
                <w:noProof/>
                <w:position w:val="-6"/>
              </w:rPr>
              <w:pict>
                <v:shape id="_x0000_i1029" type="#_x0000_t75" style="width:11.55pt;height:17.65pt;visibility:visible;mso-wrap-style:square">
                  <v:imagedata r:id="rId58" o:title=""/>
                </v:shape>
              </w:pict>
            </w:r>
          </w:p>
        </w:tc>
        <w:tc>
          <w:tcPr>
            <w:tcW w:w="2360" w:type="dxa"/>
            <w:gridSpan w:val="4"/>
            <w:tcBorders>
              <w:bottom w:val="nil"/>
            </w:tcBorders>
          </w:tcPr>
          <w:p w:rsidR="0013045C" w:rsidRDefault="0013045C">
            <w:pPr>
              <w:pStyle w:val="ConsPlusNormal"/>
            </w:pPr>
          </w:p>
        </w:tc>
        <w:tc>
          <w:tcPr>
            <w:tcW w:w="3004" w:type="dxa"/>
            <w:gridSpan w:val="2"/>
            <w:tcBorders>
              <w:top w:val="nil"/>
            </w:tcBorders>
          </w:tcPr>
          <w:p w:rsidR="0013045C" w:rsidRDefault="0013045C">
            <w:pPr>
              <w:pStyle w:val="ConsPlusNormal"/>
              <w:jc w:val="center"/>
            </w:pPr>
            <w:r w:rsidRPr="0013045C">
              <w:rPr>
                <w:noProof/>
                <w:position w:val="-6"/>
              </w:rPr>
              <w:pict>
                <v:shape id="_x0000_i1028" type="#_x0000_t75" style="width:11.55pt;height:17.65pt;visibility:visible;mso-wrap-style:square">
                  <v:imagedata r:id="rId58" o:title=""/>
                </v:shape>
              </w:pict>
            </w:r>
          </w:p>
        </w:tc>
      </w:tr>
      <w:tr w:rsidR="0013045C">
        <w:tblPrEx>
          <w:tblBorders>
            <w:insideH w:val="single" w:sz="4" w:space="0" w:color="auto"/>
            <w:insideV w:val="nil"/>
          </w:tblBorders>
        </w:tblPrEx>
        <w:tc>
          <w:tcPr>
            <w:tcW w:w="4054" w:type="dxa"/>
            <w:gridSpan w:val="4"/>
            <w:tcBorders>
              <w:left w:val="single" w:sz="4" w:space="0" w:color="auto"/>
              <w:right w:val="single" w:sz="4" w:space="0" w:color="auto"/>
            </w:tcBorders>
          </w:tcPr>
          <w:p w:rsidR="0013045C" w:rsidRDefault="0013045C">
            <w:pPr>
              <w:pStyle w:val="ConsPlusNormal"/>
            </w:pPr>
            <w:r>
              <w:lastRenderedPageBreak/>
              <w:t>Подготовка мотивированного отказа</w:t>
            </w:r>
          </w:p>
        </w:tc>
        <w:tc>
          <w:tcPr>
            <w:tcW w:w="660" w:type="dxa"/>
            <w:vMerge w:val="restart"/>
            <w:tcBorders>
              <w:top w:val="nil"/>
              <w:bottom w:val="nil"/>
            </w:tcBorders>
          </w:tcPr>
          <w:p w:rsidR="0013045C" w:rsidRDefault="0013045C">
            <w:pPr>
              <w:pStyle w:val="ConsPlusNormal"/>
            </w:pPr>
          </w:p>
        </w:tc>
        <w:tc>
          <w:tcPr>
            <w:tcW w:w="4364" w:type="dxa"/>
            <w:gridSpan w:val="4"/>
            <w:vMerge w:val="restart"/>
            <w:tcBorders>
              <w:left w:val="single" w:sz="4" w:space="0" w:color="auto"/>
              <w:right w:val="single" w:sz="4" w:space="0" w:color="auto"/>
            </w:tcBorders>
          </w:tcPr>
          <w:p w:rsidR="0013045C" w:rsidRDefault="0013045C">
            <w:pPr>
              <w:pStyle w:val="ConsPlusNormal"/>
            </w:pPr>
            <w:r>
              <w:t>Подготовка специалистом документа о присвоении, изменении и аннулировании адреса объекта адресации в границах Артемовского городского округа за подписью уполномоченного лица администрации Артемовского городского округа, ответственного за предоставление муниципальной услуги</w:t>
            </w:r>
          </w:p>
        </w:tc>
      </w:tr>
      <w:tr w:rsidR="0013045C">
        <w:tblPrEx>
          <w:tblBorders>
            <w:left w:val="nil"/>
            <w:insideH w:val="single" w:sz="4" w:space="0" w:color="auto"/>
            <w:insideV w:val="nil"/>
          </w:tblBorders>
        </w:tblPrEx>
        <w:tc>
          <w:tcPr>
            <w:tcW w:w="4054" w:type="dxa"/>
            <w:gridSpan w:val="4"/>
          </w:tcPr>
          <w:p w:rsidR="0013045C" w:rsidRDefault="0013045C">
            <w:pPr>
              <w:pStyle w:val="ConsPlusNormal"/>
              <w:jc w:val="center"/>
            </w:pPr>
            <w:r w:rsidRPr="0013045C">
              <w:rPr>
                <w:noProof/>
                <w:position w:val="-6"/>
              </w:rPr>
              <w:pict>
                <v:shape id="_x0000_i1027" type="#_x0000_t75" style="width:11.55pt;height:17.65pt;visibility:visible;mso-wrap-style:square">
                  <v:imagedata r:id="rId58" o:title=""/>
                </v:shape>
              </w:pict>
            </w:r>
          </w:p>
        </w:tc>
        <w:tc>
          <w:tcPr>
            <w:tcW w:w="660" w:type="dxa"/>
            <w:vMerge/>
            <w:tcBorders>
              <w:top w:val="nil"/>
              <w:bottom w:val="nil"/>
            </w:tcBorders>
          </w:tcPr>
          <w:p w:rsidR="0013045C" w:rsidRDefault="0013045C">
            <w:pPr>
              <w:pStyle w:val="ConsPlusNormal"/>
            </w:pPr>
          </w:p>
        </w:tc>
        <w:tc>
          <w:tcPr>
            <w:tcW w:w="4364" w:type="dxa"/>
            <w:gridSpan w:val="4"/>
            <w:vMerge/>
            <w:tcBorders>
              <w:left w:val="single" w:sz="4" w:space="0" w:color="auto"/>
              <w:right w:val="single" w:sz="4" w:space="0" w:color="auto"/>
            </w:tcBorders>
          </w:tcPr>
          <w:p w:rsidR="0013045C" w:rsidRDefault="0013045C">
            <w:pPr>
              <w:pStyle w:val="ConsPlusNormal"/>
            </w:pPr>
          </w:p>
        </w:tc>
      </w:tr>
      <w:tr w:rsidR="0013045C">
        <w:tblPrEx>
          <w:tblBorders>
            <w:insideH w:val="single" w:sz="4" w:space="0" w:color="auto"/>
            <w:insideV w:val="nil"/>
          </w:tblBorders>
        </w:tblPrEx>
        <w:trPr>
          <w:trHeight w:val="269"/>
        </w:trPr>
        <w:tc>
          <w:tcPr>
            <w:tcW w:w="4054" w:type="dxa"/>
            <w:gridSpan w:val="4"/>
            <w:vMerge w:val="restart"/>
            <w:tcBorders>
              <w:left w:val="single" w:sz="4" w:space="0" w:color="auto"/>
              <w:right w:val="single" w:sz="4" w:space="0" w:color="auto"/>
            </w:tcBorders>
          </w:tcPr>
          <w:p w:rsidR="0013045C" w:rsidRDefault="0013045C">
            <w:pPr>
              <w:pStyle w:val="ConsPlusNormal"/>
            </w:pPr>
            <w:r>
              <w:t>Визирование отказа уполномоченным лицом администрации Артемовского городского округа, ответственным за предоставление муниципальной услуги</w:t>
            </w:r>
          </w:p>
        </w:tc>
        <w:tc>
          <w:tcPr>
            <w:tcW w:w="660" w:type="dxa"/>
            <w:vMerge/>
            <w:tcBorders>
              <w:top w:val="nil"/>
              <w:bottom w:val="nil"/>
            </w:tcBorders>
          </w:tcPr>
          <w:p w:rsidR="0013045C" w:rsidRDefault="0013045C">
            <w:pPr>
              <w:pStyle w:val="ConsPlusNormal"/>
            </w:pPr>
          </w:p>
        </w:tc>
        <w:tc>
          <w:tcPr>
            <w:tcW w:w="4364" w:type="dxa"/>
            <w:gridSpan w:val="4"/>
            <w:vMerge/>
            <w:tcBorders>
              <w:left w:val="single" w:sz="4" w:space="0" w:color="auto"/>
              <w:right w:val="single" w:sz="4" w:space="0" w:color="auto"/>
            </w:tcBorders>
          </w:tcPr>
          <w:p w:rsidR="0013045C" w:rsidRDefault="0013045C">
            <w:pPr>
              <w:pStyle w:val="ConsPlusNormal"/>
            </w:pPr>
          </w:p>
        </w:tc>
      </w:tr>
      <w:tr w:rsidR="0013045C">
        <w:tblPrEx>
          <w:tblBorders>
            <w:right w:val="nil"/>
            <w:insideH w:val="single" w:sz="4" w:space="0" w:color="auto"/>
            <w:insideV w:val="nil"/>
          </w:tblBorders>
        </w:tblPrEx>
        <w:tc>
          <w:tcPr>
            <w:tcW w:w="4054" w:type="dxa"/>
            <w:gridSpan w:val="4"/>
            <w:vMerge/>
            <w:tcBorders>
              <w:left w:val="single" w:sz="4" w:space="0" w:color="auto"/>
              <w:right w:val="single" w:sz="4" w:space="0" w:color="auto"/>
            </w:tcBorders>
          </w:tcPr>
          <w:p w:rsidR="0013045C" w:rsidRDefault="0013045C">
            <w:pPr>
              <w:pStyle w:val="ConsPlusNormal"/>
            </w:pPr>
          </w:p>
        </w:tc>
        <w:tc>
          <w:tcPr>
            <w:tcW w:w="660" w:type="dxa"/>
            <w:vMerge/>
            <w:tcBorders>
              <w:top w:val="nil"/>
              <w:bottom w:val="nil"/>
            </w:tcBorders>
          </w:tcPr>
          <w:p w:rsidR="0013045C" w:rsidRDefault="0013045C">
            <w:pPr>
              <w:pStyle w:val="ConsPlusNormal"/>
            </w:pPr>
          </w:p>
        </w:tc>
        <w:tc>
          <w:tcPr>
            <w:tcW w:w="4364" w:type="dxa"/>
            <w:gridSpan w:val="4"/>
          </w:tcPr>
          <w:p w:rsidR="0013045C" w:rsidRDefault="0013045C">
            <w:pPr>
              <w:pStyle w:val="ConsPlusNormal"/>
              <w:jc w:val="center"/>
            </w:pPr>
            <w:r w:rsidRPr="0013045C">
              <w:rPr>
                <w:noProof/>
                <w:position w:val="-6"/>
              </w:rPr>
              <w:pict>
                <v:shape id="_x0000_i1026" type="#_x0000_t75" style="width:11.55pt;height:17.65pt;visibility:visible;mso-wrap-style:square">
                  <v:imagedata r:id="rId58" o:title=""/>
                </v:shape>
              </w:pict>
            </w:r>
          </w:p>
        </w:tc>
      </w:tr>
      <w:tr w:rsidR="0013045C">
        <w:tblPrEx>
          <w:tblBorders>
            <w:left w:val="nil"/>
            <w:insideH w:val="single" w:sz="4" w:space="0" w:color="auto"/>
            <w:insideV w:val="nil"/>
          </w:tblBorders>
        </w:tblPrEx>
        <w:tc>
          <w:tcPr>
            <w:tcW w:w="4054" w:type="dxa"/>
            <w:gridSpan w:val="4"/>
          </w:tcPr>
          <w:p w:rsidR="0013045C" w:rsidRDefault="0013045C">
            <w:pPr>
              <w:pStyle w:val="ConsPlusNormal"/>
              <w:jc w:val="center"/>
            </w:pPr>
            <w:r w:rsidRPr="0013045C">
              <w:rPr>
                <w:noProof/>
                <w:position w:val="-6"/>
              </w:rPr>
              <w:pict>
                <v:shape id="Консультант Плюс" o:spid="_x0000_i1025" type="#_x0000_t75" style="width:11.55pt;height:17.65pt;visibility:visible;mso-wrap-style:square">
                  <v:imagedata r:id="rId58" o:title=""/>
                </v:shape>
              </w:pict>
            </w:r>
          </w:p>
        </w:tc>
        <w:tc>
          <w:tcPr>
            <w:tcW w:w="660" w:type="dxa"/>
            <w:vMerge/>
            <w:tcBorders>
              <w:top w:val="nil"/>
              <w:bottom w:val="nil"/>
            </w:tcBorders>
          </w:tcPr>
          <w:p w:rsidR="0013045C" w:rsidRDefault="0013045C">
            <w:pPr>
              <w:pStyle w:val="ConsPlusNormal"/>
            </w:pPr>
          </w:p>
        </w:tc>
        <w:tc>
          <w:tcPr>
            <w:tcW w:w="4364" w:type="dxa"/>
            <w:gridSpan w:val="4"/>
            <w:vMerge w:val="restart"/>
            <w:tcBorders>
              <w:left w:val="single" w:sz="4" w:space="0" w:color="auto"/>
              <w:right w:val="single" w:sz="4" w:space="0" w:color="auto"/>
            </w:tcBorders>
          </w:tcPr>
          <w:p w:rsidR="0013045C" w:rsidRDefault="0013045C">
            <w:pPr>
              <w:pStyle w:val="ConsPlusNormal"/>
            </w:pPr>
            <w:r>
              <w:t>Регистрация документа и выдача его заявителю (либо его представителю по доверенности) лично или в электронной форме в администрации либо в МФЦ (в случае обращения заявителя через МФЦ)</w:t>
            </w:r>
          </w:p>
        </w:tc>
      </w:tr>
      <w:tr w:rsidR="0013045C">
        <w:tblPrEx>
          <w:tblBorders>
            <w:insideH w:val="single" w:sz="4" w:space="0" w:color="auto"/>
            <w:insideV w:val="nil"/>
          </w:tblBorders>
        </w:tblPrEx>
        <w:trPr>
          <w:trHeight w:val="269"/>
        </w:trPr>
        <w:tc>
          <w:tcPr>
            <w:tcW w:w="4054" w:type="dxa"/>
            <w:gridSpan w:val="4"/>
            <w:vMerge w:val="restart"/>
            <w:tcBorders>
              <w:left w:val="single" w:sz="4" w:space="0" w:color="auto"/>
              <w:right w:val="single" w:sz="4" w:space="0" w:color="auto"/>
            </w:tcBorders>
          </w:tcPr>
          <w:p w:rsidR="0013045C" w:rsidRDefault="0013045C">
            <w:pPr>
              <w:pStyle w:val="ConsPlusNormal"/>
            </w:pPr>
            <w:r>
              <w:t>Регистрация отказа и направление заявителю (либо его представителю по доверенности) лично или в электронной форме в администрации либо в МФЦ (в случае обращения заявителя через МФЦ)</w:t>
            </w:r>
          </w:p>
        </w:tc>
        <w:tc>
          <w:tcPr>
            <w:tcW w:w="660" w:type="dxa"/>
            <w:vMerge/>
            <w:tcBorders>
              <w:top w:val="nil"/>
              <w:bottom w:val="nil"/>
            </w:tcBorders>
          </w:tcPr>
          <w:p w:rsidR="0013045C" w:rsidRDefault="0013045C">
            <w:pPr>
              <w:pStyle w:val="ConsPlusNormal"/>
            </w:pPr>
          </w:p>
        </w:tc>
        <w:tc>
          <w:tcPr>
            <w:tcW w:w="4364" w:type="dxa"/>
            <w:gridSpan w:val="4"/>
            <w:vMerge/>
            <w:tcBorders>
              <w:left w:val="single" w:sz="4" w:space="0" w:color="auto"/>
              <w:right w:val="single" w:sz="4" w:space="0" w:color="auto"/>
            </w:tcBorders>
          </w:tcPr>
          <w:p w:rsidR="0013045C" w:rsidRDefault="0013045C">
            <w:pPr>
              <w:pStyle w:val="ConsPlusNormal"/>
            </w:pPr>
          </w:p>
        </w:tc>
      </w:tr>
      <w:tr w:rsidR="0013045C">
        <w:tblPrEx>
          <w:tblBorders>
            <w:right w:val="nil"/>
            <w:insideH w:val="single" w:sz="4" w:space="0" w:color="auto"/>
            <w:insideV w:val="nil"/>
          </w:tblBorders>
        </w:tblPrEx>
        <w:tc>
          <w:tcPr>
            <w:tcW w:w="4054" w:type="dxa"/>
            <w:gridSpan w:val="4"/>
            <w:vMerge/>
            <w:tcBorders>
              <w:left w:val="single" w:sz="4" w:space="0" w:color="auto"/>
              <w:right w:val="single" w:sz="4" w:space="0" w:color="auto"/>
            </w:tcBorders>
          </w:tcPr>
          <w:p w:rsidR="0013045C" w:rsidRDefault="0013045C">
            <w:pPr>
              <w:pStyle w:val="ConsPlusNormal"/>
            </w:pPr>
          </w:p>
        </w:tc>
        <w:tc>
          <w:tcPr>
            <w:tcW w:w="660" w:type="dxa"/>
            <w:vMerge/>
            <w:tcBorders>
              <w:top w:val="nil"/>
              <w:bottom w:val="nil"/>
            </w:tcBorders>
          </w:tcPr>
          <w:p w:rsidR="0013045C" w:rsidRDefault="0013045C">
            <w:pPr>
              <w:pStyle w:val="ConsPlusNormal"/>
            </w:pPr>
          </w:p>
        </w:tc>
        <w:tc>
          <w:tcPr>
            <w:tcW w:w="4364" w:type="dxa"/>
            <w:gridSpan w:val="4"/>
            <w:tcBorders>
              <w:bottom w:val="nil"/>
            </w:tcBorders>
          </w:tcPr>
          <w:p w:rsidR="0013045C" w:rsidRDefault="0013045C">
            <w:pPr>
              <w:pStyle w:val="ConsPlusNormal"/>
            </w:pPr>
          </w:p>
        </w:tc>
      </w:tr>
    </w:tbl>
    <w:p w:rsidR="0013045C" w:rsidRDefault="0013045C">
      <w:pPr>
        <w:pStyle w:val="ConsPlusNormal"/>
        <w:jc w:val="both"/>
      </w:pPr>
    </w:p>
    <w:p w:rsidR="0013045C" w:rsidRDefault="0013045C">
      <w:pPr>
        <w:pStyle w:val="ConsPlusNormal"/>
        <w:jc w:val="both"/>
      </w:pPr>
    </w:p>
    <w:p w:rsidR="0013045C" w:rsidRDefault="0013045C">
      <w:pPr>
        <w:pStyle w:val="ConsPlusNormal"/>
        <w:jc w:val="both"/>
      </w:pPr>
    </w:p>
    <w:p w:rsidR="0013045C" w:rsidRDefault="0013045C">
      <w:pPr>
        <w:pStyle w:val="ConsPlusNormal"/>
        <w:jc w:val="both"/>
      </w:pPr>
    </w:p>
    <w:p w:rsidR="0013045C" w:rsidRDefault="0013045C">
      <w:pPr>
        <w:pStyle w:val="ConsPlusNormal"/>
        <w:jc w:val="both"/>
      </w:pPr>
    </w:p>
    <w:p w:rsidR="0013045C" w:rsidRDefault="0013045C">
      <w:pPr>
        <w:pStyle w:val="ConsPlusNormal"/>
        <w:jc w:val="right"/>
        <w:outlineLvl w:val="1"/>
      </w:pPr>
      <w:r>
        <w:t>Приложение 3</w:t>
      </w:r>
    </w:p>
    <w:p w:rsidR="0013045C" w:rsidRDefault="0013045C">
      <w:pPr>
        <w:pStyle w:val="ConsPlusNormal"/>
        <w:jc w:val="right"/>
      </w:pPr>
      <w:r>
        <w:t>к Административному</w:t>
      </w:r>
    </w:p>
    <w:p w:rsidR="0013045C" w:rsidRDefault="0013045C">
      <w:pPr>
        <w:pStyle w:val="ConsPlusNormal"/>
        <w:jc w:val="right"/>
      </w:pPr>
      <w:r>
        <w:t>регламенту</w:t>
      </w:r>
    </w:p>
    <w:p w:rsidR="0013045C" w:rsidRDefault="0013045C">
      <w:pPr>
        <w:pStyle w:val="ConsPlusNormal"/>
        <w:jc w:val="right"/>
      </w:pPr>
      <w:r>
        <w:t>предоставления</w:t>
      </w:r>
    </w:p>
    <w:p w:rsidR="0013045C" w:rsidRDefault="0013045C">
      <w:pPr>
        <w:pStyle w:val="ConsPlusNormal"/>
        <w:jc w:val="right"/>
      </w:pPr>
      <w:r>
        <w:t>муниципальной услуги</w:t>
      </w:r>
    </w:p>
    <w:p w:rsidR="0013045C" w:rsidRDefault="0013045C">
      <w:pPr>
        <w:pStyle w:val="ConsPlusNormal"/>
        <w:jc w:val="right"/>
      </w:pPr>
      <w:r>
        <w:t>"Присвоение адресов</w:t>
      </w:r>
    </w:p>
    <w:p w:rsidR="0013045C" w:rsidRDefault="0013045C">
      <w:pPr>
        <w:pStyle w:val="ConsPlusNormal"/>
        <w:jc w:val="right"/>
      </w:pPr>
      <w:r>
        <w:t>объектам адресации,</w:t>
      </w:r>
    </w:p>
    <w:p w:rsidR="0013045C" w:rsidRDefault="0013045C">
      <w:pPr>
        <w:pStyle w:val="ConsPlusNormal"/>
        <w:jc w:val="right"/>
      </w:pPr>
      <w:r>
        <w:t>изменение, аннулирование</w:t>
      </w:r>
    </w:p>
    <w:p w:rsidR="0013045C" w:rsidRDefault="0013045C">
      <w:pPr>
        <w:pStyle w:val="ConsPlusNormal"/>
        <w:jc w:val="right"/>
      </w:pPr>
      <w:r>
        <w:t>адресов"</w:t>
      </w:r>
    </w:p>
    <w:p w:rsidR="0013045C" w:rsidRDefault="0013045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944"/>
        <w:gridCol w:w="1102"/>
        <w:gridCol w:w="3024"/>
      </w:tblGrid>
      <w:tr w:rsidR="0013045C">
        <w:tc>
          <w:tcPr>
            <w:tcW w:w="4944" w:type="dxa"/>
            <w:tcBorders>
              <w:top w:val="nil"/>
              <w:left w:val="nil"/>
              <w:bottom w:val="nil"/>
              <w:right w:val="nil"/>
            </w:tcBorders>
          </w:tcPr>
          <w:p w:rsidR="0013045C" w:rsidRDefault="0013045C">
            <w:pPr>
              <w:pStyle w:val="ConsPlusNormal"/>
            </w:pPr>
          </w:p>
        </w:tc>
        <w:tc>
          <w:tcPr>
            <w:tcW w:w="4126" w:type="dxa"/>
            <w:gridSpan w:val="2"/>
            <w:tcBorders>
              <w:top w:val="nil"/>
              <w:left w:val="nil"/>
              <w:bottom w:val="nil"/>
              <w:right w:val="nil"/>
            </w:tcBorders>
          </w:tcPr>
          <w:p w:rsidR="0013045C" w:rsidRDefault="0013045C">
            <w:pPr>
              <w:pStyle w:val="ConsPlusNormal"/>
            </w:pPr>
            <w:r>
              <w:t>______________________________________________________________</w:t>
            </w:r>
          </w:p>
          <w:p w:rsidR="0013045C" w:rsidRDefault="0013045C">
            <w:pPr>
              <w:pStyle w:val="ConsPlusNormal"/>
              <w:jc w:val="center"/>
            </w:pPr>
            <w:r>
              <w:t>(Ф.И.О., адрес заявителя (представителя) заявителя)</w:t>
            </w:r>
          </w:p>
          <w:p w:rsidR="0013045C" w:rsidRDefault="0013045C">
            <w:pPr>
              <w:pStyle w:val="ConsPlusNormal"/>
              <w:jc w:val="center"/>
            </w:pPr>
            <w:r>
              <w:t>_______________________________</w:t>
            </w:r>
          </w:p>
          <w:p w:rsidR="0013045C" w:rsidRDefault="0013045C">
            <w:pPr>
              <w:pStyle w:val="ConsPlusNormal"/>
              <w:jc w:val="center"/>
            </w:pPr>
            <w:r>
              <w:t>(регистрационный номер заявления о присвоении объекту адресации адреса или аннулировании его адреса)</w:t>
            </w:r>
          </w:p>
        </w:tc>
      </w:tr>
      <w:tr w:rsidR="0013045C">
        <w:tc>
          <w:tcPr>
            <w:tcW w:w="9070" w:type="dxa"/>
            <w:gridSpan w:val="3"/>
            <w:tcBorders>
              <w:top w:val="nil"/>
              <w:left w:val="nil"/>
              <w:bottom w:val="nil"/>
              <w:right w:val="nil"/>
            </w:tcBorders>
          </w:tcPr>
          <w:p w:rsidR="0013045C" w:rsidRDefault="0013045C">
            <w:pPr>
              <w:pStyle w:val="ConsPlusNormal"/>
              <w:jc w:val="center"/>
            </w:pPr>
            <w:bookmarkStart w:id="16" w:name="P559"/>
            <w:bookmarkEnd w:id="16"/>
            <w:r>
              <w:t>РЕШЕНИЕ ОБ ОТКАЗЕ</w:t>
            </w:r>
          </w:p>
          <w:p w:rsidR="0013045C" w:rsidRDefault="0013045C">
            <w:pPr>
              <w:pStyle w:val="ConsPlusNormal"/>
              <w:jc w:val="center"/>
            </w:pPr>
            <w:r>
              <w:t>в присвоении объекту адресации адреса или аннулировании его адреса</w:t>
            </w:r>
          </w:p>
        </w:tc>
      </w:tr>
      <w:tr w:rsidR="0013045C">
        <w:tc>
          <w:tcPr>
            <w:tcW w:w="4944" w:type="dxa"/>
            <w:tcBorders>
              <w:top w:val="nil"/>
              <w:left w:val="nil"/>
              <w:bottom w:val="nil"/>
              <w:right w:val="nil"/>
            </w:tcBorders>
          </w:tcPr>
          <w:p w:rsidR="0013045C" w:rsidRDefault="0013045C">
            <w:pPr>
              <w:pStyle w:val="ConsPlusNormal"/>
            </w:pPr>
            <w:r>
              <w:t>от _______________</w:t>
            </w:r>
          </w:p>
        </w:tc>
        <w:tc>
          <w:tcPr>
            <w:tcW w:w="4126" w:type="dxa"/>
            <w:gridSpan w:val="2"/>
            <w:tcBorders>
              <w:top w:val="nil"/>
              <w:left w:val="nil"/>
              <w:bottom w:val="nil"/>
              <w:right w:val="nil"/>
            </w:tcBorders>
          </w:tcPr>
          <w:p w:rsidR="0013045C" w:rsidRDefault="0013045C">
            <w:pPr>
              <w:pStyle w:val="ConsPlusNormal"/>
              <w:jc w:val="right"/>
            </w:pPr>
            <w:r>
              <w:t>N _______________</w:t>
            </w:r>
          </w:p>
        </w:tc>
      </w:tr>
      <w:tr w:rsidR="0013045C">
        <w:tc>
          <w:tcPr>
            <w:tcW w:w="9070" w:type="dxa"/>
            <w:gridSpan w:val="3"/>
            <w:tcBorders>
              <w:top w:val="nil"/>
              <w:left w:val="nil"/>
              <w:bottom w:val="nil"/>
              <w:right w:val="nil"/>
            </w:tcBorders>
          </w:tcPr>
          <w:p w:rsidR="0013045C" w:rsidRDefault="0013045C">
            <w:pPr>
              <w:pStyle w:val="ConsPlusNormal"/>
              <w:jc w:val="center"/>
            </w:pPr>
            <w:r>
              <w:t>_____________________________________________________________________</w:t>
            </w:r>
          </w:p>
          <w:p w:rsidR="0013045C" w:rsidRDefault="0013045C">
            <w:pPr>
              <w:pStyle w:val="ConsPlusNormal"/>
              <w:jc w:val="center"/>
            </w:pPr>
            <w: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13045C" w:rsidRDefault="0013045C">
            <w:pPr>
              <w:pStyle w:val="ConsPlusNormal"/>
            </w:pPr>
            <w:r>
              <w:t>сообщает, что _________________________________________________________,</w:t>
            </w:r>
          </w:p>
          <w:p w:rsidR="0013045C" w:rsidRDefault="0013045C">
            <w:pPr>
              <w:pStyle w:val="ConsPlusNormal"/>
              <w:jc w:val="center"/>
            </w:pPr>
            <w:r>
              <w:lastRenderedPageBreak/>
              <w:t>(Ф.И.О. заявителя в дательном падеже, наименование, номер</w:t>
            </w:r>
          </w:p>
          <w:p w:rsidR="0013045C" w:rsidRDefault="0013045C">
            <w:pPr>
              <w:pStyle w:val="ConsPlusNormal"/>
              <w:jc w:val="center"/>
            </w:pPr>
            <w:r>
              <w:t>_____________________________________________________________________</w:t>
            </w:r>
          </w:p>
          <w:p w:rsidR="0013045C" w:rsidRDefault="0013045C">
            <w:pPr>
              <w:pStyle w:val="ConsPlusNormal"/>
              <w:jc w:val="center"/>
            </w:pPr>
            <w:r>
              <w:t>и дата выдачи документа, подтверждающего личность, почтовый адрес - для</w:t>
            </w:r>
          </w:p>
          <w:p w:rsidR="0013045C" w:rsidRDefault="0013045C">
            <w:pPr>
              <w:pStyle w:val="ConsPlusNormal"/>
              <w:jc w:val="center"/>
            </w:pPr>
            <w:r>
              <w:t>_____________________________________________________________________</w:t>
            </w:r>
          </w:p>
          <w:p w:rsidR="0013045C" w:rsidRDefault="0013045C">
            <w:pPr>
              <w:pStyle w:val="ConsPlusNormal"/>
              <w:jc w:val="center"/>
            </w:pPr>
            <w:r>
              <w:t>физического лица; полное наименование, ИНН, КПП (для российского</w:t>
            </w:r>
          </w:p>
          <w:p w:rsidR="0013045C" w:rsidRDefault="0013045C">
            <w:pPr>
              <w:pStyle w:val="ConsPlusNormal"/>
              <w:jc w:val="center"/>
            </w:pPr>
            <w:r>
              <w:t>_____________________________________________________________________</w:t>
            </w:r>
          </w:p>
          <w:p w:rsidR="0013045C" w:rsidRDefault="0013045C">
            <w:pPr>
              <w:pStyle w:val="ConsPlusNormal"/>
              <w:jc w:val="center"/>
            </w:pPr>
            <w:r>
              <w:t>юридического лица), страна, дата и номер регистрации (для иностранного</w:t>
            </w:r>
          </w:p>
          <w:p w:rsidR="0013045C" w:rsidRDefault="0013045C">
            <w:pPr>
              <w:pStyle w:val="ConsPlusNormal"/>
              <w:jc w:val="center"/>
            </w:pPr>
            <w:r>
              <w:t>_____________________________________________________________________</w:t>
            </w:r>
          </w:p>
          <w:p w:rsidR="0013045C" w:rsidRDefault="0013045C">
            <w:pPr>
              <w:pStyle w:val="ConsPlusNormal"/>
              <w:jc w:val="center"/>
            </w:pPr>
            <w:r>
              <w:t>юридического лица), почтовый адрес - для юридического лица)</w:t>
            </w:r>
          </w:p>
          <w:p w:rsidR="0013045C" w:rsidRDefault="0013045C">
            <w:pPr>
              <w:pStyle w:val="ConsPlusNormal"/>
              <w:jc w:val="both"/>
            </w:pPr>
            <w:r>
              <w:t xml:space="preserve">на основании </w:t>
            </w:r>
            <w:hyperlink r:id="rId59">
              <w:r>
                <w:rPr>
                  <w:color w:val="0000FF"/>
                </w:rPr>
                <w:t>Правил</w:t>
              </w:r>
            </w:hyperlink>
            <w:r>
              <w:t xml:space="preserve"> присвоения, изменения и аннулирования адресов, утвержденных Постановлением Правительства Российской Федерации от 19.11.2014 N 1221, отказано в присвоении (аннулировании) адреса</w:t>
            </w:r>
          </w:p>
          <w:p w:rsidR="0013045C" w:rsidRDefault="0013045C">
            <w:pPr>
              <w:pStyle w:val="ConsPlusNormal"/>
              <w:jc w:val="center"/>
            </w:pPr>
            <w:r>
              <w:t>(нужное подчеркнуть)</w:t>
            </w:r>
          </w:p>
          <w:p w:rsidR="0013045C" w:rsidRDefault="0013045C">
            <w:pPr>
              <w:pStyle w:val="ConsPlusNormal"/>
            </w:pPr>
            <w:r>
              <w:t>следующему объекту адресации: __________________________________________</w:t>
            </w:r>
          </w:p>
          <w:p w:rsidR="0013045C" w:rsidRDefault="0013045C">
            <w:pPr>
              <w:pStyle w:val="ConsPlusNormal"/>
              <w:jc w:val="center"/>
            </w:pPr>
            <w:r>
              <w:t>(вид и наименование объекта адресации, описание</w:t>
            </w:r>
          </w:p>
          <w:p w:rsidR="0013045C" w:rsidRDefault="0013045C">
            <w:pPr>
              <w:pStyle w:val="ConsPlusNormal"/>
            </w:pPr>
            <w:r>
              <w:t>_____________________________________________________________________</w:t>
            </w:r>
          </w:p>
          <w:p w:rsidR="0013045C" w:rsidRDefault="0013045C">
            <w:pPr>
              <w:pStyle w:val="ConsPlusNormal"/>
              <w:jc w:val="center"/>
            </w:pPr>
            <w:r>
              <w:t>местонахождения объекта адресации в случае обращения заявителя о присвоении</w:t>
            </w:r>
          </w:p>
          <w:p w:rsidR="0013045C" w:rsidRDefault="0013045C">
            <w:pPr>
              <w:pStyle w:val="ConsPlusNormal"/>
              <w:jc w:val="center"/>
            </w:pPr>
            <w:r>
              <w:t>_____________________________________________________________________</w:t>
            </w:r>
          </w:p>
          <w:p w:rsidR="0013045C" w:rsidRDefault="0013045C">
            <w:pPr>
              <w:pStyle w:val="ConsPlusNormal"/>
              <w:jc w:val="center"/>
            </w:pPr>
            <w:r>
              <w:t>объекту адресации адреса, адрес объекта адресации в случае обращения заявителя</w:t>
            </w:r>
          </w:p>
          <w:p w:rsidR="0013045C" w:rsidRDefault="0013045C">
            <w:pPr>
              <w:pStyle w:val="ConsPlusNormal"/>
              <w:jc w:val="center"/>
            </w:pPr>
            <w:r>
              <w:t>_____________________________________________________________________</w:t>
            </w:r>
          </w:p>
          <w:p w:rsidR="0013045C" w:rsidRDefault="0013045C">
            <w:pPr>
              <w:pStyle w:val="ConsPlusNormal"/>
              <w:jc w:val="center"/>
            </w:pPr>
            <w:r>
              <w:t>об аннулировании его адреса)</w:t>
            </w:r>
          </w:p>
          <w:p w:rsidR="0013045C" w:rsidRDefault="0013045C">
            <w:pPr>
              <w:pStyle w:val="ConsPlusNormal"/>
            </w:pPr>
            <w:r>
              <w:t>в связи с ______________________________________________________________</w:t>
            </w:r>
          </w:p>
          <w:p w:rsidR="0013045C" w:rsidRDefault="0013045C">
            <w:pPr>
              <w:pStyle w:val="ConsPlusNormal"/>
            </w:pPr>
            <w:r>
              <w:t>_____________________________________________________________________.</w:t>
            </w:r>
          </w:p>
          <w:p w:rsidR="0013045C" w:rsidRDefault="0013045C">
            <w:pPr>
              <w:pStyle w:val="ConsPlusNormal"/>
              <w:jc w:val="center"/>
            </w:pPr>
            <w:r>
              <w:t>(основание отказа)</w:t>
            </w:r>
          </w:p>
          <w:p w:rsidR="0013045C" w:rsidRDefault="0013045C">
            <w:pPr>
              <w:pStyle w:val="ConsPlusNormal"/>
              <w:ind w:firstLine="283"/>
              <w:jc w:val="both"/>
            </w:pPr>
            <w: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tc>
      </w:tr>
      <w:tr w:rsidR="0013045C">
        <w:tc>
          <w:tcPr>
            <w:tcW w:w="6046" w:type="dxa"/>
            <w:gridSpan w:val="2"/>
            <w:tcBorders>
              <w:top w:val="nil"/>
              <w:left w:val="nil"/>
              <w:bottom w:val="nil"/>
              <w:right w:val="nil"/>
            </w:tcBorders>
          </w:tcPr>
          <w:p w:rsidR="0013045C" w:rsidRDefault="0013045C">
            <w:pPr>
              <w:pStyle w:val="ConsPlusNormal"/>
              <w:jc w:val="center"/>
            </w:pPr>
            <w:r>
              <w:lastRenderedPageBreak/>
              <w:t>____________________________________________</w:t>
            </w:r>
          </w:p>
          <w:p w:rsidR="0013045C" w:rsidRDefault="0013045C">
            <w:pPr>
              <w:pStyle w:val="ConsPlusNormal"/>
              <w:jc w:val="center"/>
            </w:pPr>
            <w:r>
              <w:t>(должность, Ф.И.О.)</w:t>
            </w:r>
          </w:p>
        </w:tc>
        <w:tc>
          <w:tcPr>
            <w:tcW w:w="3024" w:type="dxa"/>
            <w:tcBorders>
              <w:top w:val="nil"/>
              <w:left w:val="nil"/>
              <w:bottom w:val="nil"/>
              <w:right w:val="nil"/>
            </w:tcBorders>
          </w:tcPr>
          <w:p w:rsidR="0013045C" w:rsidRDefault="0013045C">
            <w:pPr>
              <w:pStyle w:val="ConsPlusNormal"/>
              <w:jc w:val="center"/>
            </w:pPr>
            <w:r>
              <w:t>_____________________</w:t>
            </w:r>
          </w:p>
          <w:p w:rsidR="0013045C" w:rsidRDefault="0013045C">
            <w:pPr>
              <w:pStyle w:val="ConsPlusNormal"/>
              <w:jc w:val="center"/>
            </w:pPr>
            <w:r>
              <w:t>(подпись)</w:t>
            </w:r>
          </w:p>
        </w:tc>
      </w:tr>
      <w:tr w:rsidR="0013045C">
        <w:tc>
          <w:tcPr>
            <w:tcW w:w="9070" w:type="dxa"/>
            <w:gridSpan w:val="3"/>
            <w:tcBorders>
              <w:top w:val="nil"/>
              <w:left w:val="nil"/>
              <w:bottom w:val="nil"/>
              <w:right w:val="nil"/>
            </w:tcBorders>
          </w:tcPr>
          <w:p w:rsidR="0013045C" w:rsidRDefault="0013045C">
            <w:pPr>
              <w:pStyle w:val="ConsPlusNormal"/>
            </w:pPr>
            <w:r>
              <w:t>М.П.</w:t>
            </w:r>
          </w:p>
        </w:tc>
      </w:tr>
    </w:tbl>
    <w:p w:rsidR="0013045C" w:rsidRDefault="0013045C">
      <w:pPr>
        <w:pStyle w:val="ConsPlusNormal"/>
        <w:jc w:val="both"/>
      </w:pPr>
    </w:p>
    <w:p w:rsidR="0013045C" w:rsidRDefault="0013045C">
      <w:pPr>
        <w:pStyle w:val="ConsPlusNormal"/>
        <w:jc w:val="both"/>
      </w:pPr>
    </w:p>
    <w:p w:rsidR="0013045C" w:rsidRDefault="0013045C">
      <w:pPr>
        <w:pStyle w:val="ConsPlusNormal"/>
        <w:jc w:val="both"/>
      </w:pPr>
    </w:p>
    <w:p w:rsidR="0013045C" w:rsidRDefault="0013045C">
      <w:pPr>
        <w:pStyle w:val="ConsPlusNormal"/>
        <w:jc w:val="both"/>
      </w:pPr>
    </w:p>
    <w:p w:rsidR="0013045C" w:rsidRDefault="0013045C">
      <w:pPr>
        <w:pStyle w:val="ConsPlusNormal"/>
        <w:jc w:val="both"/>
      </w:pPr>
    </w:p>
    <w:p w:rsidR="0013045C" w:rsidRDefault="0013045C">
      <w:pPr>
        <w:pStyle w:val="ConsPlusNormal"/>
        <w:jc w:val="right"/>
        <w:outlineLvl w:val="1"/>
      </w:pPr>
      <w:r>
        <w:t>Приложение 4</w:t>
      </w:r>
    </w:p>
    <w:p w:rsidR="0013045C" w:rsidRDefault="0013045C">
      <w:pPr>
        <w:pStyle w:val="ConsPlusNormal"/>
        <w:jc w:val="right"/>
      </w:pPr>
      <w:r>
        <w:t>к Административному</w:t>
      </w:r>
    </w:p>
    <w:p w:rsidR="0013045C" w:rsidRDefault="0013045C">
      <w:pPr>
        <w:pStyle w:val="ConsPlusNormal"/>
        <w:jc w:val="right"/>
      </w:pPr>
      <w:r>
        <w:t>регламенту</w:t>
      </w:r>
    </w:p>
    <w:p w:rsidR="0013045C" w:rsidRDefault="0013045C">
      <w:pPr>
        <w:pStyle w:val="ConsPlusNormal"/>
        <w:jc w:val="right"/>
      </w:pPr>
      <w:r>
        <w:t>предоставления</w:t>
      </w:r>
    </w:p>
    <w:p w:rsidR="0013045C" w:rsidRDefault="0013045C">
      <w:pPr>
        <w:pStyle w:val="ConsPlusNormal"/>
        <w:jc w:val="right"/>
      </w:pPr>
      <w:r>
        <w:t>муниципальной услуги</w:t>
      </w:r>
    </w:p>
    <w:p w:rsidR="0013045C" w:rsidRDefault="0013045C">
      <w:pPr>
        <w:pStyle w:val="ConsPlusNormal"/>
        <w:jc w:val="right"/>
      </w:pPr>
      <w:r>
        <w:t>"Присвоение адресов</w:t>
      </w:r>
    </w:p>
    <w:p w:rsidR="0013045C" w:rsidRDefault="0013045C">
      <w:pPr>
        <w:pStyle w:val="ConsPlusNormal"/>
        <w:jc w:val="right"/>
      </w:pPr>
      <w:r>
        <w:t>объектам адресации,</w:t>
      </w:r>
    </w:p>
    <w:p w:rsidR="0013045C" w:rsidRDefault="0013045C">
      <w:pPr>
        <w:pStyle w:val="ConsPlusNormal"/>
        <w:jc w:val="right"/>
      </w:pPr>
      <w:r>
        <w:t>изменение, аннулирование</w:t>
      </w:r>
    </w:p>
    <w:p w:rsidR="0013045C" w:rsidRDefault="0013045C">
      <w:pPr>
        <w:pStyle w:val="ConsPlusNormal"/>
        <w:jc w:val="right"/>
      </w:pPr>
      <w:r>
        <w:t>адресов"</w:t>
      </w:r>
    </w:p>
    <w:p w:rsidR="0013045C" w:rsidRDefault="0013045C">
      <w:pPr>
        <w:pStyle w:val="ConsPlusNormal"/>
        <w:jc w:val="both"/>
      </w:pPr>
    </w:p>
    <w:p w:rsidR="0013045C" w:rsidRDefault="0013045C">
      <w:pPr>
        <w:pStyle w:val="ConsPlusTitle"/>
        <w:jc w:val="center"/>
      </w:pPr>
      <w:bookmarkStart w:id="17" w:name="P609"/>
      <w:bookmarkEnd w:id="17"/>
      <w:r>
        <w:t>СПИСОК НОРМАТИВНЫХ АКТОВ,</w:t>
      </w:r>
    </w:p>
    <w:p w:rsidR="0013045C" w:rsidRDefault="0013045C">
      <w:pPr>
        <w:pStyle w:val="ConsPlusTitle"/>
        <w:jc w:val="center"/>
      </w:pPr>
      <w:r>
        <w:t>В СООТВЕТСТВИИ С КОТОРЫМИ ОСУЩЕСТВЛЯЕТСЯ</w:t>
      </w:r>
    </w:p>
    <w:p w:rsidR="0013045C" w:rsidRDefault="0013045C">
      <w:pPr>
        <w:pStyle w:val="ConsPlusTitle"/>
        <w:jc w:val="center"/>
      </w:pPr>
      <w:r>
        <w:t>ОКАЗАНИЕ МУНИЦИПАЛЬНОЙ УСЛУГИ</w:t>
      </w:r>
    </w:p>
    <w:p w:rsidR="0013045C" w:rsidRDefault="0013045C">
      <w:pPr>
        <w:pStyle w:val="ConsPlusNormal"/>
        <w:jc w:val="both"/>
      </w:pPr>
    </w:p>
    <w:p w:rsidR="0013045C" w:rsidRDefault="0013045C">
      <w:pPr>
        <w:pStyle w:val="ConsPlusNormal"/>
        <w:ind w:firstLine="540"/>
        <w:jc w:val="both"/>
      </w:pPr>
      <w:hyperlink r:id="rId60">
        <w:r>
          <w:rPr>
            <w:color w:val="0000FF"/>
          </w:rPr>
          <w:t>Конституция</w:t>
        </w:r>
      </w:hyperlink>
      <w:r>
        <w:t xml:space="preserve"> Российской Федерации;</w:t>
      </w:r>
    </w:p>
    <w:p w:rsidR="0013045C" w:rsidRDefault="0013045C">
      <w:pPr>
        <w:pStyle w:val="ConsPlusNormal"/>
        <w:spacing w:before="220"/>
        <w:ind w:firstLine="540"/>
        <w:jc w:val="both"/>
      </w:pPr>
      <w:r>
        <w:lastRenderedPageBreak/>
        <w:t xml:space="preserve">Федеральный </w:t>
      </w:r>
      <w:hyperlink r:id="rId61">
        <w:r>
          <w:rPr>
            <w:color w:val="0000FF"/>
          </w:rPr>
          <w:t>закон</w:t>
        </w:r>
      </w:hyperlink>
      <w:r>
        <w:t xml:space="preserve"> от 06.10.2003 N 131-ФЗ "Об общих принципах организации местного самоуправления в Российской Федерации" (с изм.);</w:t>
      </w:r>
    </w:p>
    <w:p w:rsidR="0013045C" w:rsidRDefault="0013045C">
      <w:pPr>
        <w:pStyle w:val="ConsPlusNormal"/>
        <w:spacing w:before="220"/>
        <w:ind w:firstLine="540"/>
        <w:jc w:val="both"/>
      </w:pPr>
      <w:r>
        <w:t xml:space="preserve">Федеральный </w:t>
      </w:r>
      <w:hyperlink r:id="rId62">
        <w:r>
          <w:rPr>
            <w:color w:val="0000FF"/>
          </w:rPr>
          <w:t>закон</w:t>
        </w:r>
      </w:hyperlink>
      <w:r>
        <w:t xml:space="preserve"> от 27.07.2006 N 149-ФЗ "Об информации, информационных технологиях и о защите информации" (с изм.);</w:t>
      </w:r>
    </w:p>
    <w:p w:rsidR="0013045C" w:rsidRDefault="0013045C">
      <w:pPr>
        <w:pStyle w:val="ConsPlusNormal"/>
        <w:spacing w:before="220"/>
        <w:ind w:firstLine="540"/>
        <w:jc w:val="both"/>
      </w:pPr>
      <w:r>
        <w:t xml:space="preserve">Федеральный </w:t>
      </w:r>
      <w:hyperlink r:id="rId63">
        <w:r>
          <w:rPr>
            <w:color w:val="0000FF"/>
          </w:rPr>
          <w:t>закон</w:t>
        </w:r>
      </w:hyperlink>
      <w:r>
        <w:t xml:space="preserve"> от 24.07.2007 N 221-ФЗ "О кадастровой деятельности" (с изм.);</w:t>
      </w:r>
    </w:p>
    <w:p w:rsidR="0013045C" w:rsidRDefault="0013045C">
      <w:pPr>
        <w:pStyle w:val="ConsPlusNormal"/>
        <w:spacing w:before="220"/>
        <w:ind w:firstLine="540"/>
        <w:jc w:val="both"/>
      </w:pPr>
      <w:r>
        <w:t xml:space="preserve">Федеральный </w:t>
      </w:r>
      <w:hyperlink r:id="rId64">
        <w:r>
          <w:rPr>
            <w:color w:val="0000FF"/>
          </w:rPr>
          <w:t>закон</w:t>
        </w:r>
      </w:hyperlink>
      <w:r>
        <w:t xml:space="preserve"> от 09.02.2009 N 8-ФЗ "Об обеспечении доступа к информации о деятельности государственных органов и органов местного самоуправления" (с изм.);</w:t>
      </w:r>
    </w:p>
    <w:p w:rsidR="0013045C" w:rsidRDefault="0013045C">
      <w:pPr>
        <w:pStyle w:val="ConsPlusNormal"/>
        <w:spacing w:before="220"/>
        <w:ind w:firstLine="540"/>
        <w:jc w:val="both"/>
      </w:pPr>
      <w:r>
        <w:t xml:space="preserve">Федеральный </w:t>
      </w:r>
      <w:hyperlink r:id="rId65">
        <w:r>
          <w:rPr>
            <w:color w:val="0000FF"/>
          </w:rPr>
          <w:t>закон</w:t>
        </w:r>
      </w:hyperlink>
      <w:r>
        <w:t xml:space="preserve"> от 27.07.2010 N 210-ФЗ "Об организации предоставления государственных и муниципальных услуг" (с изм.);</w:t>
      </w:r>
    </w:p>
    <w:p w:rsidR="0013045C" w:rsidRDefault="0013045C">
      <w:pPr>
        <w:pStyle w:val="ConsPlusNormal"/>
        <w:spacing w:before="220"/>
        <w:ind w:firstLine="540"/>
        <w:jc w:val="both"/>
      </w:pPr>
      <w:r>
        <w:t xml:space="preserve">Федеральный </w:t>
      </w:r>
      <w:hyperlink r:id="rId66">
        <w:r>
          <w:rPr>
            <w:color w:val="0000FF"/>
          </w:rPr>
          <w:t>закон</w:t>
        </w:r>
      </w:hyperlink>
      <w:r>
        <w:t xml:space="preserve"> от 28.12.2013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13045C" w:rsidRDefault="0013045C">
      <w:pPr>
        <w:pStyle w:val="ConsPlusNormal"/>
        <w:spacing w:before="220"/>
        <w:ind w:firstLine="540"/>
        <w:jc w:val="both"/>
      </w:pPr>
      <w:hyperlink r:id="rId67">
        <w:r>
          <w:rPr>
            <w:color w:val="0000FF"/>
          </w:rPr>
          <w:t>Указ</w:t>
        </w:r>
      </w:hyperlink>
      <w:r>
        <w:t xml:space="preserve"> Президента Российской Федерации от 31.12.1993 N 2334 "О дополнительных гарантиях прав граждан на информацию" (с изм.);</w:t>
      </w:r>
    </w:p>
    <w:p w:rsidR="0013045C" w:rsidRDefault="0013045C">
      <w:pPr>
        <w:pStyle w:val="ConsPlusNormal"/>
        <w:spacing w:before="220"/>
        <w:ind w:firstLine="540"/>
        <w:jc w:val="both"/>
      </w:pPr>
      <w:hyperlink r:id="rId68">
        <w:r>
          <w:rPr>
            <w:color w:val="0000FF"/>
          </w:rPr>
          <w:t>Постановление</w:t>
        </w:r>
      </w:hyperlink>
      <w: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изм.);</w:t>
      </w:r>
    </w:p>
    <w:p w:rsidR="0013045C" w:rsidRDefault="0013045C">
      <w:pPr>
        <w:pStyle w:val="ConsPlusNormal"/>
        <w:spacing w:before="220"/>
        <w:ind w:firstLine="540"/>
        <w:jc w:val="both"/>
      </w:pPr>
      <w:hyperlink r:id="rId69">
        <w:r>
          <w:rPr>
            <w:color w:val="0000FF"/>
          </w:rPr>
          <w:t>Постановление</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(с изм.);</w:t>
      </w:r>
    </w:p>
    <w:p w:rsidR="0013045C" w:rsidRDefault="0013045C">
      <w:pPr>
        <w:pStyle w:val="ConsPlusNormal"/>
        <w:spacing w:before="220"/>
        <w:ind w:firstLine="540"/>
        <w:jc w:val="both"/>
      </w:pPr>
      <w:hyperlink r:id="rId70">
        <w:r>
          <w:rPr>
            <w:color w:val="0000FF"/>
          </w:rPr>
          <w:t>Постановление</w:t>
        </w:r>
      </w:hyperlink>
      <w:r>
        <w:t xml:space="preserve"> Правительства Российской Федерации от 19.11.2014 N 1221 "Об утверждении Правил присвоения, изменения и аннулирования адресов" (с изм.);</w:t>
      </w:r>
    </w:p>
    <w:p w:rsidR="0013045C" w:rsidRDefault="0013045C">
      <w:pPr>
        <w:pStyle w:val="ConsPlusNormal"/>
        <w:spacing w:before="220"/>
        <w:ind w:firstLine="540"/>
        <w:jc w:val="both"/>
      </w:pPr>
      <w:hyperlink r:id="rId71">
        <w:r>
          <w:rPr>
            <w:color w:val="0000FF"/>
          </w:rPr>
          <w:t>Распоряжение</w:t>
        </w:r>
      </w:hyperlink>
      <w: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 (с изм.);</w:t>
      </w:r>
    </w:p>
    <w:p w:rsidR="0013045C" w:rsidRDefault="0013045C">
      <w:pPr>
        <w:pStyle w:val="ConsPlusNormal"/>
        <w:spacing w:before="220"/>
        <w:ind w:firstLine="540"/>
        <w:jc w:val="both"/>
      </w:pPr>
      <w:r>
        <w:t>распоряжение Администрации Приморского края от 30.03.2010 N 108-ра "О плане мероприятий по переходу на предоставление государственных и муниципальных услуг в электронном виде";</w:t>
      </w:r>
    </w:p>
    <w:p w:rsidR="0013045C" w:rsidRDefault="0013045C">
      <w:pPr>
        <w:pStyle w:val="ConsPlusNormal"/>
        <w:spacing w:before="220"/>
        <w:ind w:firstLine="540"/>
        <w:jc w:val="both"/>
      </w:pPr>
      <w:hyperlink r:id="rId72">
        <w:r>
          <w:rPr>
            <w:color w:val="0000FF"/>
          </w:rPr>
          <w:t>решение</w:t>
        </w:r>
      </w:hyperlink>
      <w:r>
        <w:t xml:space="preserve"> Думы Артемовского городского округа от 06.02.2015 N 419 "О внесении изменений в решение Думы города Артема от 31.05.2005 N 115 "О Положении о присвоении наименований улицам, площадям и иным территориям проживания граждан в Артемовском городском округе, установлении нумерации домов в Артемовском городском округе" (в ред. решения Думы Артемовского городского округа от 15.11.2012 N 23)";</w:t>
      </w:r>
    </w:p>
    <w:p w:rsidR="0013045C" w:rsidRDefault="0013045C">
      <w:pPr>
        <w:pStyle w:val="ConsPlusNormal"/>
        <w:spacing w:before="220"/>
        <w:ind w:firstLine="540"/>
        <w:jc w:val="both"/>
      </w:pPr>
      <w:hyperlink r:id="rId73">
        <w:r>
          <w:rPr>
            <w:color w:val="0000FF"/>
          </w:rPr>
          <w:t>постановление</w:t>
        </w:r>
      </w:hyperlink>
      <w:r>
        <w:t xml:space="preserve"> администрации Артемовского городского округа от 15.06.2010 N 1023-па "О порядке организации обеспечения доступа к информации о деятельности главы Артемовского городского округа и администрации Артемовского городского округа" (с изм.);</w:t>
      </w:r>
    </w:p>
    <w:p w:rsidR="0013045C" w:rsidRDefault="0013045C">
      <w:pPr>
        <w:pStyle w:val="ConsPlusNormal"/>
        <w:spacing w:before="220"/>
        <w:ind w:firstLine="540"/>
        <w:jc w:val="both"/>
      </w:pPr>
      <w:hyperlink r:id="rId74">
        <w:r>
          <w:rPr>
            <w:color w:val="0000FF"/>
          </w:rPr>
          <w:t>постановление</w:t>
        </w:r>
      </w:hyperlink>
      <w:r>
        <w:t xml:space="preserve"> администрации Артемовского городского округа от 05.05.2015 N 2100-па "Об утверждении Правил присвоения адресов объектам адресации, изменения,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w:t>
      </w:r>
      <w:r>
        <w:lastRenderedPageBreak/>
        <w:t>межмуниципального значения), наименований элементам планировочной структуры в границах Артемовского городского округа, об изменении, аннулировании таких наименований, размещения информации в государственном адресном реестре";</w:t>
      </w:r>
    </w:p>
    <w:p w:rsidR="0013045C" w:rsidRDefault="0013045C">
      <w:pPr>
        <w:pStyle w:val="ConsPlusNormal"/>
        <w:spacing w:before="220"/>
        <w:ind w:firstLine="540"/>
        <w:jc w:val="both"/>
      </w:pPr>
      <w:hyperlink r:id="rId75">
        <w:r>
          <w:rPr>
            <w:color w:val="0000FF"/>
          </w:rPr>
          <w:t>постановление</w:t>
        </w:r>
      </w:hyperlink>
      <w:r>
        <w:t xml:space="preserve"> администрации Артемовского городского округа от 13.12.2019 N 2613-па "О Порядке разработки и утверждения административных регламентов предоставления муниципальных услуг";</w:t>
      </w:r>
    </w:p>
    <w:p w:rsidR="0013045C" w:rsidRDefault="0013045C">
      <w:pPr>
        <w:pStyle w:val="ConsPlusNormal"/>
        <w:spacing w:before="220"/>
        <w:ind w:firstLine="540"/>
        <w:jc w:val="both"/>
      </w:pPr>
      <w:r>
        <w:t>распоряжение администрации Артемовского городского округа от 14.11.2011 N 599-ра "Об утверждении положений об органах администрации Артемовского городского округа";</w:t>
      </w:r>
    </w:p>
    <w:p w:rsidR="0013045C" w:rsidRDefault="0013045C">
      <w:pPr>
        <w:pStyle w:val="ConsPlusNormal"/>
        <w:spacing w:before="220"/>
        <w:ind w:firstLine="540"/>
        <w:jc w:val="both"/>
      </w:pPr>
      <w:hyperlink r:id="rId76">
        <w:r>
          <w:rPr>
            <w:color w:val="0000FF"/>
          </w:rPr>
          <w:t>Устав</w:t>
        </w:r>
      </w:hyperlink>
      <w:r>
        <w:t xml:space="preserve"> Артемовского городского округа Приморского края.</w:t>
      </w:r>
    </w:p>
    <w:p w:rsidR="0013045C" w:rsidRDefault="0013045C">
      <w:pPr>
        <w:pStyle w:val="ConsPlusNormal"/>
        <w:jc w:val="both"/>
      </w:pPr>
    </w:p>
    <w:p w:rsidR="0013045C" w:rsidRDefault="0013045C">
      <w:pPr>
        <w:pStyle w:val="ConsPlusNormal"/>
        <w:jc w:val="both"/>
      </w:pPr>
    </w:p>
    <w:p w:rsidR="0013045C" w:rsidRDefault="0013045C">
      <w:pPr>
        <w:pStyle w:val="ConsPlusNormal"/>
        <w:jc w:val="both"/>
      </w:pPr>
    </w:p>
    <w:p w:rsidR="0013045C" w:rsidRDefault="0013045C">
      <w:pPr>
        <w:pStyle w:val="ConsPlusNormal"/>
        <w:jc w:val="both"/>
      </w:pPr>
    </w:p>
    <w:p w:rsidR="0013045C" w:rsidRDefault="0013045C">
      <w:pPr>
        <w:pStyle w:val="ConsPlusNormal"/>
        <w:jc w:val="both"/>
      </w:pPr>
    </w:p>
    <w:p w:rsidR="0013045C" w:rsidRDefault="0013045C">
      <w:pPr>
        <w:pStyle w:val="ConsPlusNormal"/>
        <w:jc w:val="right"/>
        <w:outlineLvl w:val="1"/>
      </w:pPr>
      <w:r>
        <w:t>Приложение 5</w:t>
      </w:r>
    </w:p>
    <w:p w:rsidR="0013045C" w:rsidRDefault="0013045C">
      <w:pPr>
        <w:pStyle w:val="ConsPlusNormal"/>
        <w:jc w:val="right"/>
      </w:pPr>
      <w:r>
        <w:t>к Административному</w:t>
      </w:r>
    </w:p>
    <w:p w:rsidR="0013045C" w:rsidRDefault="0013045C">
      <w:pPr>
        <w:pStyle w:val="ConsPlusNormal"/>
        <w:jc w:val="right"/>
      </w:pPr>
      <w:r>
        <w:t>регламенту</w:t>
      </w:r>
    </w:p>
    <w:p w:rsidR="0013045C" w:rsidRDefault="0013045C">
      <w:pPr>
        <w:pStyle w:val="ConsPlusNormal"/>
        <w:jc w:val="right"/>
      </w:pPr>
      <w:r>
        <w:t>предоставления</w:t>
      </w:r>
    </w:p>
    <w:p w:rsidR="0013045C" w:rsidRDefault="0013045C">
      <w:pPr>
        <w:pStyle w:val="ConsPlusNormal"/>
        <w:jc w:val="right"/>
      </w:pPr>
      <w:r>
        <w:t>муниципальной услуги</w:t>
      </w:r>
    </w:p>
    <w:p w:rsidR="0013045C" w:rsidRDefault="0013045C">
      <w:pPr>
        <w:pStyle w:val="ConsPlusNormal"/>
        <w:jc w:val="right"/>
      </w:pPr>
      <w:r>
        <w:t>"Присвоение адресов</w:t>
      </w:r>
    </w:p>
    <w:p w:rsidR="0013045C" w:rsidRDefault="0013045C">
      <w:pPr>
        <w:pStyle w:val="ConsPlusNormal"/>
        <w:jc w:val="right"/>
      </w:pPr>
      <w:r>
        <w:t>объектам адресации,</w:t>
      </w:r>
    </w:p>
    <w:p w:rsidR="0013045C" w:rsidRDefault="0013045C">
      <w:pPr>
        <w:pStyle w:val="ConsPlusNormal"/>
        <w:jc w:val="right"/>
      </w:pPr>
      <w:r>
        <w:t>изменение, аннулирование</w:t>
      </w:r>
    </w:p>
    <w:p w:rsidR="0013045C" w:rsidRDefault="0013045C">
      <w:pPr>
        <w:pStyle w:val="ConsPlusNormal"/>
        <w:jc w:val="right"/>
      </w:pPr>
      <w:r>
        <w:t>адресов"</w:t>
      </w:r>
    </w:p>
    <w:p w:rsidR="0013045C" w:rsidRDefault="0013045C">
      <w:pPr>
        <w:pStyle w:val="ConsPlusNormal"/>
        <w:jc w:val="both"/>
      </w:pPr>
    </w:p>
    <w:p w:rsidR="0013045C" w:rsidRDefault="0013045C">
      <w:pPr>
        <w:pStyle w:val="ConsPlusNormal"/>
        <w:jc w:val="center"/>
      </w:pPr>
      <w:bookmarkStart w:id="18" w:name="P647"/>
      <w:bookmarkEnd w:id="18"/>
      <w:r>
        <w:t>ФОРМА ЗАЯВЛЕНИЯ</w:t>
      </w:r>
    </w:p>
    <w:p w:rsidR="0013045C" w:rsidRDefault="0013045C">
      <w:pPr>
        <w:pStyle w:val="ConsPlusNormal"/>
        <w:jc w:val="center"/>
      </w:pPr>
      <w:r>
        <w:t>О ПРИСВОЕНИИ АДРЕСОВ ОБЪЕКТАМ АДРЕСАЦИИ,</w:t>
      </w:r>
    </w:p>
    <w:p w:rsidR="0013045C" w:rsidRDefault="0013045C">
      <w:pPr>
        <w:pStyle w:val="ConsPlusNormal"/>
        <w:jc w:val="center"/>
      </w:pPr>
      <w:r>
        <w:t>ИЗМЕНЕНИИ, АННУЛИРОВАНИИ АДРЕСОВ</w:t>
      </w:r>
    </w:p>
    <w:p w:rsidR="0013045C" w:rsidRDefault="0013045C">
      <w:pPr>
        <w:pStyle w:val="ConsPlusNormal"/>
        <w:jc w:val="both"/>
      </w:pPr>
    </w:p>
    <w:p w:rsidR="0013045C" w:rsidRDefault="0013045C">
      <w:pPr>
        <w:pStyle w:val="ConsPlusNormal"/>
        <w:sectPr w:rsidR="0013045C" w:rsidSect="00A17A4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
        <w:gridCol w:w="430"/>
        <w:gridCol w:w="457"/>
        <w:gridCol w:w="776"/>
        <w:gridCol w:w="294"/>
        <w:gridCol w:w="575"/>
        <w:gridCol w:w="136"/>
        <w:gridCol w:w="262"/>
        <w:gridCol w:w="150"/>
        <w:gridCol w:w="286"/>
        <w:gridCol w:w="428"/>
        <w:gridCol w:w="340"/>
        <w:gridCol w:w="420"/>
        <w:gridCol w:w="575"/>
        <w:gridCol w:w="360"/>
        <w:gridCol w:w="346"/>
        <w:gridCol w:w="133"/>
        <w:gridCol w:w="315"/>
        <w:gridCol w:w="550"/>
        <w:gridCol w:w="527"/>
        <w:gridCol w:w="1546"/>
      </w:tblGrid>
      <w:tr w:rsidR="0013045C">
        <w:tc>
          <w:tcPr>
            <w:tcW w:w="6396" w:type="dxa"/>
            <w:gridSpan w:val="16"/>
          </w:tcPr>
          <w:p w:rsidR="0013045C" w:rsidRDefault="0013045C">
            <w:pPr>
              <w:pStyle w:val="ConsPlusNormal"/>
            </w:pPr>
          </w:p>
        </w:tc>
        <w:tc>
          <w:tcPr>
            <w:tcW w:w="1344" w:type="dxa"/>
            <w:gridSpan w:val="4"/>
          </w:tcPr>
          <w:p w:rsidR="0013045C" w:rsidRDefault="0013045C">
            <w:pPr>
              <w:pStyle w:val="ConsPlusNormal"/>
              <w:jc w:val="center"/>
            </w:pPr>
            <w:r>
              <w:t>Лист N ___</w:t>
            </w:r>
          </w:p>
        </w:tc>
        <w:tc>
          <w:tcPr>
            <w:tcW w:w="2073" w:type="dxa"/>
            <w:gridSpan w:val="2"/>
          </w:tcPr>
          <w:p w:rsidR="0013045C" w:rsidRDefault="0013045C">
            <w:pPr>
              <w:pStyle w:val="ConsPlusNormal"/>
              <w:jc w:val="center"/>
            </w:pPr>
            <w:r>
              <w:t>Всего листов ___</w:t>
            </w:r>
          </w:p>
        </w:tc>
      </w:tr>
      <w:tr w:rsidR="0013045C">
        <w:tc>
          <w:tcPr>
            <w:tcW w:w="567" w:type="dxa"/>
            <w:vMerge w:val="restart"/>
          </w:tcPr>
          <w:p w:rsidR="0013045C" w:rsidRDefault="0013045C">
            <w:pPr>
              <w:pStyle w:val="ConsPlusNormal"/>
            </w:pPr>
            <w:r>
              <w:t>1</w:t>
            </w:r>
          </w:p>
        </w:tc>
        <w:tc>
          <w:tcPr>
            <w:tcW w:w="3706" w:type="dxa"/>
            <w:gridSpan w:val="10"/>
            <w:vMerge w:val="restart"/>
          </w:tcPr>
          <w:p w:rsidR="0013045C" w:rsidRDefault="0013045C">
            <w:pPr>
              <w:pStyle w:val="ConsPlusNormal"/>
            </w:pPr>
            <w:r>
              <w:t>Заявление</w:t>
            </w:r>
          </w:p>
          <w:p w:rsidR="0013045C" w:rsidRDefault="0013045C">
            <w:pPr>
              <w:pStyle w:val="ConsPlusNormal"/>
            </w:pPr>
            <w:r>
              <w:t>В администрацию Артемовского городского округа</w:t>
            </w:r>
          </w:p>
          <w:p w:rsidR="0013045C" w:rsidRDefault="0013045C">
            <w:pPr>
              <w:pStyle w:val="ConsPlusNormal"/>
            </w:pPr>
            <w:r>
              <w:t>____________________________</w:t>
            </w:r>
          </w:p>
          <w:p w:rsidR="0013045C" w:rsidRDefault="0013045C">
            <w:pPr>
              <w:pStyle w:val="ConsPlusNormal"/>
              <w:jc w:val="center"/>
            </w:pPr>
            <w:r>
              <w:t>(наименование органа местного самоуправления, органа 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768" w:type="dxa"/>
            <w:gridSpan w:val="2"/>
            <w:vMerge w:val="restart"/>
          </w:tcPr>
          <w:p w:rsidR="0013045C" w:rsidRDefault="0013045C">
            <w:pPr>
              <w:pStyle w:val="ConsPlusNormal"/>
            </w:pPr>
            <w:r>
              <w:t>2</w:t>
            </w:r>
          </w:p>
        </w:tc>
        <w:tc>
          <w:tcPr>
            <w:tcW w:w="4772" w:type="dxa"/>
            <w:gridSpan w:val="9"/>
            <w:tcBorders>
              <w:bottom w:val="nil"/>
            </w:tcBorders>
          </w:tcPr>
          <w:p w:rsidR="0013045C" w:rsidRDefault="0013045C">
            <w:pPr>
              <w:pStyle w:val="ConsPlusNormal"/>
            </w:pPr>
            <w:r>
              <w:t>Заявление принято</w:t>
            </w:r>
          </w:p>
          <w:p w:rsidR="0013045C" w:rsidRDefault="0013045C">
            <w:pPr>
              <w:pStyle w:val="ConsPlusNormal"/>
            </w:pPr>
            <w:r>
              <w:t>регистрационный номер _______________</w:t>
            </w:r>
          </w:p>
          <w:p w:rsidR="0013045C" w:rsidRDefault="0013045C">
            <w:pPr>
              <w:pStyle w:val="ConsPlusNormal"/>
            </w:pPr>
            <w:r>
              <w:t>количество листов заявления ___________</w:t>
            </w:r>
          </w:p>
          <w:p w:rsidR="0013045C" w:rsidRDefault="0013045C">
            <w:pPr>
              <w:pStyle w:val="ConsPlusNormal"/>
            </w:pPr>
            <w:r>
              <w:t>количество прилагаемых документов ____,</w:t>
            </w:r>
          </w:p>
          <w:p w:rsidR="0013045C" w:rsidRDefault="0013045C">
            <w:pPr>
              <w:pStyle w:val="ConsPlusNormal"/>
            </w:pPr>
            <w:r>
              <w:t>в том числе оригиналов ___, копий ____, количество листов в оригиналах ____, копиях ____</w:t>
            </w:r>
          </w:p>
          <w:p w:rsidR="0013045C" w:rsidRDefault="0013045C">
            <w:pPr>
              <w:pStyle w:val="ConsPlusNormal"/>
            </w:pPr>
            <w:r>
              <w:t>Ф.И.О. должностного лица _____________</w:t>
            </w:r>
          </w:p>
          <w:p w:rsidR="0013045C" w:rsidRDefault="0013045C">
            <w:pPr>
              <w:pStyle w:val="ConsPlusNormal"/>
            </w:pPr>
            <w:r>
              <w:t>подпись должностного лица ____________</w:t>
            </w:r>
          </w:p>
        </w:tc>
      </w:tr>
      <w:tr w:rsidR="0013045C">
        <w:tc>
          <w:tcPr>
            <w:tcW w:w="567" w:type="dxa"/>
            <w:vMerge/>
          </w:tcPr>
          <w:p w:rsidR="0013045C" w:rsidRDefault="0013045C">
            <w:pPr>
              <w:pStyle w:val="ConsPlusNormal"/>
            </w:pPr>
          </w:p>
        </w:tc>
        <w:tc>
          <w:tcPr>
            <w:tcW w:w="3706" w:type="dxa"/>
            <w:gridSpan w:val="10"/>
            <w:vMerge/>
          </w:tcPr>
          <w:p w:rsidR="0013045C" w:rsidRDefault="0013045C">
            <w:pPr>
              <w:pStyle w:val="ConsPlusNormal"/>
            </w:pPr>
          </w:p>
        </w:tc>
        <w:tc>
          <w:tcPr>
            <w:tcW w:w="768" w:type="dxa"/>
            <w:gridSpan w:val="2"/>
            <w:vMerge/>
          </w:tcPr>
          <w:p w:rsidR="0013045C" w:rsidRDefault="0013045C">
            <w:pPr>
              <w:pStyle w:val="ConsPlusNormal"/>
            </w:pPr>
          </w:p>
        </w:tc>
        <w:tc>
          <w:tcPr>
            <w:tcW w:w="4772" w:type="dxa"/>
            <w:gridSpan w:val="9"/>
            <w:tcBorders>
              <w:top w:val="nil"/>
            </w:tcBorders>
          </w:tcPr>
          <w:p w:rsidR="0013045C" w:rsidRDefault="0013045C">
            <w:pPr>
              <w:pStyle w:val="ConsPlusNormal"/>
            </w:pPr>
            <w:r>
              <w:t>дата "__" ____________ ____ г.</w:t>
            </w:r>
          </w:p>
        </w:tc>
      </w:tr>
      <w:tr w:rsidR="0013045C">
        <w:tc>
          <w:tcPr>
            <w:tcW w:w="567" w:type="dxa"/>
          </w:tcPr>
          <w:p w:rsidR="0013045C" w:rsidRDefault="0013045C">
            <w:pPr>
              <w:pStyle w:val="ConsPlusNormal"/>
            </w:pPr>
            <w:r>
              <w:t>3.1</w:t>
            </w:r>
          </w:p>
        </w:tc>
        <w:tc>
          <w:tcPr>
            <w:tcW w:w="9246" w:type="dxa"/>
            <w:gridSpan w:val="21"/>
          </w:tcPr>
          <w:p w:rsidR="0013045C" w:rsidRDefault="0013045C">
            <w:pPr>
              <w:pStyle w:val="ConsPlusNormal"/>
            </w:pPr>
            <w:r>
              <w:t>Прошу в отношении объекта адресации:</w:t>
            </w:r>
          </w:p>
        </w:tc>
      </w:tr>
      <w:tr w:rsidR="0013045C">
        <w:tc>
          <w:tcPr>
            <w:tcW w:w="567" w:type="dxa"/>
          </w:tcPr>
          <w:p w:rsidR="0013045C" w:rsidRDefault="0013045C">
            <w:pPr>
              <w:pStyle w:val="ConsPlusNormal"/>
            </w:pPr>
          </w:p>
        </w:tc>
        <w:tc>
          <w:tcPr>
            <w:tcW w:w="9246" w:type="dxa"/>
            <w:gridSpan w:val="21"/>
          </w:tcPr>
          <w:p w:rsidR="0013045C" w:rsidRDefault="0013045C">
            <w:pPr>
              <w:pStyle w:val="ConsPlusNormal"/>
            </w:pPr>
            <w:r>
              <w:t>Вид:</w:t>
            </w:r>
          </w:p>
        </w:tc>
      </w:tr>
      <w:tr w:rsidR="0013045C">
        <w:tc>
          <w:tcPr>
            <w:tcW w:w="567" w:type="dxa"/>
            <w:vMerge w:val="restart"/>
          </w:tcPr>
          <w:p w:rsidR="0013045C" w:rsidRDefault="0013045C">
            <w:pPr>
              <w:pStyle w:val="ConsPlusNormal"/>
            </w:pPr>
          </w:p>
        </w:tc>
        <w:tc>
          <w:tcPr>
            <w:tcW w:w="340" w:type="dxa"/>
          </w:tcPr>
          <w:p w:rsidR="0013045C" w:rsidRDefault="0013045C">
            <w:pPr>
              <w:pStyle w:val="ConsPlusNormal"/>
            </w:pPr>
          </w:p>
        </w:tc>
        <w:tc>
          <w:tcPr>
            <w:tcW w:w="2532" w:type="dxa"/>
            <w:gridSpan w:val="5"/>
          </w:tcPr>
          <w:p w:rsidR="0013045C" w:rsidRDefault="0013045C">
            <w:pPr>
              <w:pStyle w:val="ConsPlusNormal"/>
            </w:pPr>
            <w:r>
              <w:t>Земельный участок</w:t>
            </w:r>
          </w:p>
        </w:tc>
        <w:tc>
          <w:tcPr>
            <w:tcW w:w="398" w:type="dxa"/>
            <w:gridSpan w:val="2"/>
          </w:tcPr>
          <w:p w:rsidR="0013045C" w:rsidRDefault="0013045C">
            <w:pPr>
              <w:pStyle w:val="ConsPlusNormal"/>
            </w:pPr>
          </w:p>
        </w:tc>
        <w:tc>
          <w:tcPr>
            <w:tcW w:w="2905" w:type="dxa"/>
            <w:gridSpan w:val="8"/>
          </w:tcPr>
          <w:p w:rsidR="0013045C" w:rsidRDefault="0013045C">
            <w:pPr>
              <w:pStyle w:val="ConsPlusNormal"/>
            </w:pPr>
            <w:r>
              <w:t>Сооружение</w:t>
            </w:r>
          </w:p>
        </w:tc>
        <w:tc>
          <w:tcPr>
            <w:tcW w:w="448" w:type="dxa"/>
            <w:gridSpan w:val="2"/>
            <w:vMerge w:val="restart"/>
          </w:tcPr>
          <w:p w:rsidR="0013045C" w:rsidRDefault="0013045C">
            <w:pPr>
              <w:pStyle w:val="ConsPlusNormal"/>
            </w:pPr>
          </w:p>
        </w:tc>
        <w:tc>
          <w:tcPr>
            <w:tcW w:w="2623" w:type="dxa"/>
            <w:gridSpan w:val="3"/>
            <w:vMerge w:val="restart"/>
          </w:tcPr>
          <w:p w:rsidR="0013045C" w:rsidRDefault="0013045C">
            <w:pPr>
              <w:pStyle w:val="ConsPlusNormal"/>
            </w:pPr>
            <w:r>
              <w:t>Объект незавершенного строительства</w:t>
            </w:r>
          </w:p>
        </w:tc>
      </w:tr>
      <w:tr w:rsidR="0013045C">
        <w:tc>
          <w:tcPr>
            <w:tcW w:w="567" w:type="dxa"/>
            <w:vMerge/>
          </w:tcPr>
          <w:p w:rsidR="0013045C" w:rsidRDefault="0013045C">
            <w:pPr>
              <w:pStyle w:val="ConsPlusNormal"/>
            </w:pPr>
          </w:p>
        </w:tc>
        <w:tc>
          <w:tcPr>
            <w:tcW w:w="340" w:type="dxa"/>
          </w:tcPr>
          <w:p w:rsidR="0013045C" w:rsidRDefault="0013045C">
            <w:pPr>
              <w:pStyle w:val="ConsPlusNormal"/>
            </w:pPr>
          </w:p>
        </w:tc>
        <w:tc>
          <w:tcPr>
            <w:tcW w:w="2532" w:type="dxa"/>
            <w:gridSpan w:val="5"/>
          </w:tcPr>
          <w:p w:rsidR="0013045C" w:rsidRDefault="0013045C">
            <w:pPr>
              <w:pStyle w:val="ConsPlusNormal"/>
            </w:pPr>
            <w:r>
              <w:t>Здание</w:t>
            </w:r>
          </w:p>
        </w:tc>
        <w:tc>
          <w:tcPr>
            <w:tcW w:w="398" w:type="dxa"/>
            <w:gridSpan w:val="2"/>
          </w:tcPr>
          <w:p w:rsidR="0013045C" w:rsidRDefault="0013045C">
            <w:pPr>
              <w:pStyle w:val="ConsPlusNormal"/>
            </w:pPr>
          </w:p>
        </w:tc>
        <w:tc>
          <w:tcPr>
            <w:tcW w:w="2905" w:type="dxa"/>
            <w:gridSpan w:val="8"/>
          </w:tcPr>
          <w:p w:rsidR="0013045C" w:rsidRDefault="0013045C">
            <w:pPr>
              <w:pStyle w:val="ConsPlusNormal"/>
            </w:pPr>
            <w:r>
              <w:t>Помещение</w:t>
            </w:r>
          </w:p>
        </w:tc>
        <w:tc>
          <w:tcPr>
            <w:tcW w:w="448" w:type="dxa"/>
            <w:gridSpan w:val="2"/>
            <w:vMerge/>
          </w:tcPr>
          <w:p w:rsidR="0013045C" w:rsidRDefault="0013045C">
            <w:pPr>
              <w:pStyle w:val="ConsPlusNormal"/>
            </w:pPr>
          </w:p>
        </w:tc>
        <w:tc>
          <w:tcPr>
            <w:tcW w:w="2623" w:type="dxa"/>
            <w:gridSpan w:val="3"/>
            <w:vMerge/>
          </w:tcPr>
          <w:p w:rsidR="0013045C" w:rsidRDefault="0013045C">
            <w:pPr>
              <w:pStyle w:val="ConsPlusNormal"/>
            </w:pPr>
          </w:p>
        </w:tc>
      </w:tr>
      <w:tr w:rsidR="0013045C">
        <w:tc>
          <w:tcPr>
            <w:tcW w:w="567" w:type="dxa"/>
            <w:vMerge w:val="restart"/>
          </w:tcPr>
          <w:p w:rsidR="0013045C" w:rsidRDefault="0013045C">
            <w:pPr>
              <w:pStyle w:val="ConsPlusNormal"/>
            </w:pPr>
            <w:r>
              <w:t>3.2</w:t>
            </w:r>
          </w:p>
        </w:tc>
        <w:tc>
          <w:tcPr>
            <w:tcW w:w="9246" w:type="dxa"/>
            <w:gridSpan w:val="21"/>
          </w:tcPr>
          <w:p w:rsidR="0013045C" w:rsidRDefault="0013045C">
            <w:pPr>
              <w:pStyle w:val="ConsPlusNormal"/>
            </w:pPr>
            <w:r>
              <w:t>Присвоить адрес</w:t>
            </w:r>
          </w:p>
        </w:tc>
      </w:tr>
      <w:tr w:rsidR="0013045C">
        <w:tc>
          <w:tcPr>
            <w:tcW w:w="567" w:type="dxa"/>
            <w:vMerge/>
          </w:tcPr>
          <w:p w:rsidR="0013045C" w:rsidRDefault="0013045C">
            <w:pPr>
              <w:pStyle w:val="ConsPlusNormal"/>
            </w:pPr>
          </w:p>
        </w:tc>
        <w:tc>
          <w:tcPr>
            <w:tcW w:w="9246" w:type="dxa"/>
            <w:gridSpan w:val="21"/>
          </w:tcPr>
          <w:p w:rsidR="0013045C" w:rsidRDefault="0013045C">
            <w:pPr>
              <w:pStyle w:val="ConsPlusNormal"/>
            </w:pPr>
            <w:r>
              <w:t>В связи с:</w:t>
            </w:r>
          </w:p>
        </w:tc>
      </w:tr>
      <w:tr w:rsidR="0013045C">
        <w:tc>
          <w:tcPr>
            <w:tcW w:w="567" w:type="dxa"/>
            <w:vMerge/>
          </w:tcPr>
          <w:p w:rsidR="0013045C" w:rsidRDefault="0013045C">
            <w:pPr>
              <w:pStyle w:val="ConsPlusNormal"/>
            </w:pPr>
          </w:p>
        </w:tc>
        <w:tc>
          <w:tcPr>
            <w:tcW w:w="340" w:type="dxa"/>
          </w:tcPr>
          <w:p w:rsidR="0013045C" w:rsidRDefault="0013045C">
            <w:pPr>
              <w:pStyle w:val="ConsPlusNormal"/>
            </w:pPr>
          </w:p>
        </w:tc>
        <w:tc>
          <w:tcPr>
            <w:tcW w:w="8906" w:type="dxa"/>
            <w:gridSpan w:val="20"/>
          </w:tcPr>
          <w:p w:rsidR="0013045C" w:rsidRDefault="0013045C">
            <w:pPr>
              <w:pStyle w:val="ConsPlusNormal"/>
            </w:pPr>
            <w:r>
              <w:t>Образованием земельного участка(ов) из земель, находящихся в государственной или муниципальной собственности</w:t>
            </w:r>
          </w:p>
        </w:tc>
      </w:tr>
      <w:tr w:rsidR="0013045C">
        <w:tc>
          <w:tcPr>
            <w:tcW w:w="567" w:type="dxa"/>
            <w:vMerge/>
          </w:tcPr>
          <w:p w:rsidR="0013045C" w:rsidRDefault="0013045C">
            <w:pPr>
              <w:pStyle w:val="ConsPlusNormal"/>
            </w:pPr>
          </w:p>
        </w:tc>
        <w:tc>
          <w:tcPr>
            <w:tcW w:w="3706" w:type="dxa"/>
            <w:gridSpan w:val="10"/>
          </w:tcPr>
          <w:p w:rsidR="0013045C" w:rsidRDefault="0013045C">
            <w:pPr>
              <w:pStyle w:val="ConsPlusNormal"/>
            </w:pPr>
            <w:r>
              <w:t xml:space="preserve">Количество образуемых земельных </w:t>
            </w:r>
            <w:r>
              <w:lastRenderedPageBreak/>
              <w:t>участков</w:t>
            </w:r>
          </w:p>
        </w:tc>
        <w:tc>
          <w:tcPr>
            <w:tcW w:w="5540" w:type="dxa"/>
            <w:gridSpan w:val="11"/>
          </w:tcPr>
          <w:p w:rsidR="0013045C" w:rsidRDefault="0013045C">
            <w:pPr>
              <w:pStyle w:val="ConsPlusNormal"/>
            </w:pPr>
          </w:p>
        </w:tc>
      </w:tr>
      <w:tr w:rsidR="0013045C">
        <w:tc>
          <w:tcPr>
            <w:tcW w:w="567" w:type="dxa"/>
            <w:vMerge/>
          </w:tcPr>
          <w:p w:rsidR="0013045C" w:rsidRDefault="0013045C">
            <w:pPr>
              <w:pStyle w:val="ConsPlusNormal"/>
            </w:pPr>
          </w:p>
        </w:tc>
        <w:tc>
          <w:tcPr>
            <w:tcW w:w="3706" w:type="dxa"/>
            <w:gridSpan w:val="10"/>
            <w:vMerge w:val="restart"/>
          </w:tcPr>
          <w:p w:rsidR="0013045C" w:rsidRDefault="0013045C">
            <w:pPr>
              <w:pStyle w:val="ConsPlusNormal"/>
            </w:pPr>
            <w:r>
              <w:t>Дополнительная информация:</w:t>
            </w:r>
          </w:p>
        </w:tc>
        <w:tc>
          <w:tcPr>
            <w:tcW w:w="5540" w:type="dxa"/>
            <w:gridSpan w:val="11"/>
          </w:tcPr>
          <w:p w:rsidR="0013045C" w:rsidRDefault="0013045C">
            <w:pPr>
              <w:pStyle w:val="ConsPlusNormal"/>
            </w:pPr>
          </w:p>
        </w:tc>
      </w:tr>
      <w:tr w:rsidR="0013045C">
        <w:tc>
          <w:tcPr>
            <w:tcW w:w="567" w:type="dxa"/>
            <w:vMerge/>
          </w:tcPr>
          <w:p w:rsidR="0013045C" w:rsidRDefault="0013045C">
            <w:pPr>
              <w:pStyle w:val="ConsPlusNormal"/>
            </w:pPr>
          </w:p>
        </w:tc>
        <w:tc>
          <w:tcPr>
            <w:tcW w:w="3706" w:type="dxa"/>
            <w:gridSpan w:val="10"/>
            <w:vMerge/>
          </w:tcPr>
          <w:p w:rsidR="0013045C" w:rsidRDefault="0013045C">
            <w:pPr>
              <w:pStyle w:val="ConsPlusNormal"/>
            </w:pPr>
          </w:p>
        </w:tc>
        <w:tc>
          <w:tcPr>
            <w:tcW w:w="5540" w:type="dxa"/>
            <w:gridSpan w:val="11"/>
          </w:tcPr>
          <w:p w:rsidR="0013045C" w:rsidRDefault="0013045C">
            <w:pPr>
              <w:pStyle w:val="ConsPlusNormal"/>
            </w:pPr>
          </w:p>
        </w:tc>
      </w:tr>
      <w:tr w:rsidR="0013045C">
        <w:tc>
          <w:tcPr>
            <w:tcW w:w="567" w:type="dxa"/>
            <w:vMerge/>
          </w:tcPr>
          <w:p w:rsidR="0013045C" w:rsidRDefault="0013045C">
            <w:pPr>
              <w:pStyle w:val="ConsPlusNormal"/>
            </w:pPr>
          </w:p>
        </w:tc>
        <w:tc>
          <w:tcPr>
            <w:tcW w:w="9246" w:type="dxa"/>
            <w:gridSpan w:val="21"/>
          </w:tcPr>
          <w:p w:rsidR="0013045C" w:rsidRDefault="0013045C">
            <w:pPr>
              <w:pStyle w:val="ConsPlusNormal"/>
            </w:pPr>
            <w:r>
              <w:t>Образованием земельного участка(ов) путем раздела земельного участка</w:t>
            </w:r>
          </w:p>
        </w:tc>
      </w:tr>
      <w:tr w:rsidR="0013045C">
        <w:tc>
          <w:tcPr>
            <w:tcW w:w="567" w:type="dxa"/>
            <w:vMerge/>
          </w:tcPr>
          <w:p w:rsidR="0013045C" w:rsidRDefault="0013045C">
            <w:pPr>
              <w:pStyle w:val="ConsPlusNormal"/>
            </w:pPr>
          </w:p>
        </w:tc>
        <w:tc>
          <w:tcPr>
            <w:tcW w:w="3706" w:type="dxa"/>
            <w:gridSpan w:val="10"/>
          </w:tcPr>
          <w:p w:rsidR="0013045C" w:rsidRDefault="0013045C">
            <w:pPr>
              <w:pStyle w:val="ConsPlusNormal"/>
            </w:pPr>
            <w:r>
              <w:t>Количество образуемых земельных участков</w:t>
            </w:r>
          </w:p>
        </w:tc>
        <w:tc>
          <w:tcPr>
            <w:tcW w:w="5540" w:type="dxa"/>
            <w:gridSpan w:val="11"/>
          </w:tcPr>
          <w:p w:rsidR="0013045C" w:rsidRDefault="0013045C">
            <w:pPr>
              <w:pStyle w:val="ConsPlusNormal"/>
            </w:pPr>
          </w:p>
        </w:tc>
      </w:tr>
      <w:tr w:rsidR="0013045C">
        <w:tc>
          <w:tcPr>
            <w:tcW w:w="567" w:type="dxa"/>
            <w:vMerge/>
          </w:tcPr>
          <w:p w:rsidR="0013045C" w:rsidRDefault="0013045C">
            <w:pPr>
              <w:pStyle w:val="ConsPlusNormal"/>
            </w:pPr>
          </w:p>
        </w:tc>
        <w:tc>
          <w:tcPr>
            <w:tcW w:w="3706" w:type="dxa"/>
            <w:gridSpan w:val="10"/>
          </w:tcPr>
          <w:p w:rsidR="0013045C" w:rsidRDefault="0013045C">
            <w:pPr>
              <w:pStyle w:val="ConsPlusNormal"/>
            </w:pPr>
            <w:r>
              <w:t>Кадастровый номер земельного участка, раздел которого осуществляется</w:t>
            </w:r>
          </w:p>
        </w:tc>
        <w:tc>
          <w:tcPr>
            <w:tcW w:w="5540" w:type="dxa"/>
            <w:gridSpan w:val="11"/>
          </w:tcPr>
          <w:p w:rsidR="0013045C" w:rsidRDefault="0013045C">
            <w:pPr>
              <w:pStyle w:val="ConsPlusNormal"/>
            </w:pPr>
            <w:r>
              <w:t>Адрес земельного участка, раздел которого осуществляется</w:t>
            </w:r>
          </w:p>
        </w:tc>
      </w:tr>
      <w:tr w:rsidR="0013045C">
        <w:tc>
          <w:tcPr>
            <w:tcW w:w="567" w:type="dxa"/>
            <w:vMerge/>
          </w:tcPr>
          <w:p w:rsidR="0013045C" w:rsidRDefault="0013045C">
            <w:pPr>
              <w:pStyle w:val="ConsPlusNormal"/>
            </w:pPr>
          </w:p>
        </w:tc>
        <w:tc>
          <w:tcPr>
            <w:tcW w:w="3706" w:type="dxa"/>
            <w:gridSpan w:val="10"/>
          </w:tcPr>
          <w:p w:rsidR="0013045C" w:rsidRDefault="0013045C">
            <w:pPr>
              <w:pStyle w:val="ConsPlusNormal"/>
            </w:pPr>
          </w:p>
        </w:tc>
        <w:tc>
          <w:tcPr>
            <w:tcW w:w="5540" w:type="dxa"/>
            <w:gridSpan w:val="11"/>
          </w:tcPr>
          <w:p w:rsidR="0013045C" w:rsidRDefault="0013045C">
            <w:pPr>
              <w:pStyle w:val="ConsPlusNormal"/>
            </w:pPr>
          </w:p>
        </w:tc>
      </w:tr>
      <w:tr w:rsidR="0013045C">
        <w:tc>
          <w:tcPr>
            <w:tcW w:w="567" w:type="dxa"/>
            <w:vMerge/>
          </w:tcPr>
          <w:p w:rsidR="0013045C" w:rsidRDefault="0013045C">
            <w:pPr>
              <w:pStyle w:val="ConsPlusNormal"/>
            </w:pPr>
          </w:p>
        </w:tc>
        <w:tc>
          <w:tcPr>
            <w:tcW w:w="3706" w:type="dxa"/>
            <w:gridSpan w:val="10"/>
          </w:tcPr>
          <w:p w:rsidR="0013045C" w:rsidRDefault="0013045C">
            <w:pPr>
              <w:pStyle w:val="ConsPlusNormal"/>
            </w:pPr>
          </w:p>
        </w:tc>
        <w:tc>
          <w:tcPr>
            <w:tcW w:w="5540" w:type="dxa"/>
            <w:gridSpan w:val="11"/>
          </w:tcPr>
          <w:p w:rsidR="0013045C" w:rsidRDefault="0013045C">
            <w:pPr>
              <w:pStyle w:val="ConsPlusNormal"/>
            </w:pPr>
          </w:p>
        </w:tc>
      </w:tr>
      <w:tr w:rsidR="0013045C">
        <w:tc>
          <w:tcPr>
            <w:tcW w:w="567" w:type="dxa"/>
            <w:vMerge/>
          </w:tcPr>
          <w:p w:rsidR="0013045C" w:rsidRDefault="0013045C">
            <w:pPr>
              <w:pStyle w:val="ConsPlusNormal"/>
            </w:pPr>
          </w:p>
        </w:tc>
        <w:tc>
          <w:tcPr>
            <w:tcW w:w="340" w:type="dxa"/>
          </w:tcPr>
          <w:p w:rsidR="0013045C" w:rsidRDefault="0013045C">
            <w:pPr>
              <w:pStyle w:val="ConsPlusNormal"/>
            </w:pPr>
          </w:p>
        </w:tc>
        <w:tc>
          <w:tcPr>
            <w:tcW w:w="8906" w:type="dxa"/>
            <w:gridSpan w:val="20"/>
          </w:tcPr>
          <w:p w:rsidR="0013045C" w:rsidRDefault="0013045C">
            <w:pPr>
              <w:pStyle w:val="ConsPlusNormal"/>
            </w:pPr>
            <w:r>
              <w:t>Образованием земельного участка путем объединения земельных участков</w:t>
            </w:r>
          </w:p>
        </w:tc>
      </w:tr>
      <w:tr w:rsidR="0013045C">
        <w:tc>
          <w:tcPr>
            <w:tcW w:w="567" w:type="dxa"/>
            <w:vMerge/>
          </w:tcPr>
          <w:p w:rsidR="0013045C" w:rsidRDefault="0013045C">
            <w:pPr>
              <w:pStyle w:val="ConsPlusNormal"/>
            </w:pPr>
          </w:p>
        </w:tc>
        <w:tc>
          <w:tcPr>
            <w:tcW w:w="3706" w:type="dxa"/>
            <w:gridSpan w:val="10"/>
          </w:tcPr>
          <w:p w:rsidR="0013045C" w:rsidRDefault="0013045C">
            <w:pPr>
              <w:pStyle w:val="ConsPlusNormal"/>
            </w:pPr>
            <w:r>
              <w:t>Количество объединяемых земельных участков</w:t>
            </w:r>
          </w:p>
        </w:tc>
        <w:tc>
          <w:tcPr>
            <w:tcW w:w="5540" w:type="dxa"/>
            <w:gridSpan w:val="11"/>
          </w:tcPr>
          <w:p w:rsidR="0013045C" w:rsidRDefault="0013045C">
            <w:pPr>
              <w:pStyle w:val="ConsPlusNormal"/>
            </w:pPr>
          </w:p>
        </w:tc>
      </w:tr>
      <w:tr w:rsidR="0013045C">
        <w:tc>
          <w:tcPr>
            <w:tcW w:w="567" w:type="dxa"/>
            <w:vMerge/>
          </w:tcPr>
          <w:p w:rsidR="0013045C" w:rsidRDefault="0013045C">
            <w:pPr>
              <w:pStyle w:val="ConsPlusNormal"/>
            </w:pPr>
          </w:p>
        </w:tc>
        <w:tc>
          <w:tcPr>
            <w:tcW w:w="3706" w:type="dxa"/>
            <w:gridSpan w:val="10"/>
          </w:tcPr>
          <w:p w:rsidR="0013045C" w:rsidRDefault="0013045C">
            <w:pPr>
              <w:pStyle w:val="ConsPlusNormal"/>
            </w:pPr>
            <w:r>
              <w:t>Кадастровый номер объединяемого земельного участка &lt;1&gt;</w:t>
            </w:r>
          </w:p>
        </w:tc>
        <w:tc>
          <w:tcPr>
            <w:tcW w:w="5540" w:type="dxa"/>
            <w:gridSpan w:val="11"/>
          </w:tcPr>
          <w:p w:rsidR="0013045C" w:rsidRDefault="0013045C">
            <w:pPr>
              <w:pStyle w:val="ConsPlusNormal"/>
            </w:pPr>
            <w:r>
              <w:t>Адрес объединяемого земельного участка &lt;1&gt;</w:t>
            </w:r>
          </w:p>
        </w:tc>
      </w:tr>
      <w:tr w:rsidR="0013045C">
        <w:tc>
          <w:tcPr>
            <w:tcW w:w="567" w:type="dxa"/>
            <w:vMerge/>
          </w:tcPr>
          <w:p w:rsidR="0013045C" w:rsidRDefault="0013045C">
            <w:pPr>
              <w:pStyle w:val="ConsPlusNormal"/>
            </w:pPr>
          </w:p>
        </w:tc>
        <w:tc>
          <w:tcPr>
            <w:tcW w:w="3706" w:type="dxa"/>
            <w:gridSpan w:val="10"/>
            <w:vMerge w:val="restart"/>
          </w:tcPr>
          <w:p w:rsidR="0013045C" w:rsidRDefault="0013045C">
            <w:pPr>
              <w:pStyle w:val="ConsPlusNormal"/>
            </w:pPr>
          </w:p>
        </w:tc>
        <w:tc>
          <w:tcPr>
            <w:tcW w:w="5540" w:type="dxa"/>
            <w:gridSpan w:val="11"/>
          </w:tcPr>
          <w:p w:rsidR="0013045C" w:rsidRDefault="0013045C">
            <w:pPr>
              <w:pStyle w:val="ConsPlusNormal"/>
            </w:pPr>
          </w:p>
        </w:tc>
      </w:tr>
      <w:tr w:rsidR="0013045C">
        <w:tc>
          <w:tcPr>
            <w:tcW w:w="567" w:type="dxa"/>
            <w:vMerge/>
          </w:tcPr>
          <w:p w:rsidR="0013045C" w:rsidRDefault="0013045C">
            <w:pPr>
              <w:pStyle w:val="ConsPlusNormal"/>
            </w:pPr>
          </w:p>
        </w:tc>
        <w:tc>
          <w:tcPr>
            <w:tcW w:w="3706" w:type="dxa"/>
            <w:gridSpan w:val="10"/>
            <w:vMerge/>
          </w:tcPr>
          <w:p w:rsidR="0013045C" w:rsidRDefault="0013045C">
            <w:pPr>
              <w:pStyle w:val="ConsPlusNormal"/>
            </w:pPr>
          </w:p>
        </w:tc>
        <w:tc>
          <w:tcPr>
            <w:tcW w:w="5540" w:type="dxa"/>
            <w:gridSpan w:val="11"/>
          </w:tcPr>
          <w:p w:rsidR="0013045C" w:rsidRDefault="0013045C">
            <w:pPr>
              <w:pStyle w:val="ConsPlusNormal"/>
            </w:pPr>
          </w:p>
        </w:tc>
      </w:tr>
      <w:tr w:rsidR="0013045C">
        <w:tc>
          <w:tcPr>
            <w:tcW w:w="567" w:type="dxa"/>
            <w:vMerge w:val="restart"/>
          </w:tcPr>
          <w:p w:rsidR="0013045C" w:rsidRDefault="0013045C">
            <w:pPr>
              <w:pStyle w:val="ConsPlusNormal"/>
            </w:pPr>
          </w:p>
        </w:tc>
        <w:tc>
          <w:tcPr>
            <w:tcW w:w="340" w:type="dxa"/>
          </w:tcPr>
          <w:p w:rsidR="0013045C" w:rsidRDefault="0013045C">
            <w:pPr>
              <w:pStyle w:val="ConsPlusNormal"/>
            </w:pPr>
          </w:p>
        </w:tc>
        <w:tc>
          <w:tcPr>
            <w:tcW w:w="8906" w:type="dxa"/>
            <w:gridSpan w:val="20"/>
          </w:tcPr>
          <w:p w:rsidR="0013045C" w:rsidRDefault="0013045C">
            <w:pPr>
              <w:pStyle w:val="ConsPlusNormal"/>
            </w:pPr>
            <w:r>
              <w:t>Образованием земельного участка(ов) путем выдела из земельного участка</w:t>
            </w:r>
          </w:p>
        </w:tc>
      </w:tr>
      <w:tr w:rsidR="0013045C">
        <w:tc>
          <w:tcPr>
            <w:tcW w:w="567" w:type="dxa"/>
            <w:vMerge/>
          </w:tcPr>
          <w:p w:rsidR="0013045C" w:rsidRDefault="0013045C">
            <w:pPr>
              <w:pStyle w:val="ConsPlusNormal"/>
            </w:pPr>
          </w:p>
        </w:tc>
        <w:tc>
          <w:tcPr>
            <w:tcW w:w="3706" w:type="dxa"/>
            <w:gridSpan w:val="10"/>
          </w:tcPr>
          <w:p w:rsidR="0013045C" w:rsidRDefault="0013045C">
            <w:pPr>
              <w:pStyle w:val="ConsPlusNormal"/>
            </w:pPr>
            <w:r>
              <w:t xml:space="preserve">Количество образуемых земельных участков (за исключением земельного участка, из которого </w:t>
            </w:r>
            <w:r>
              <w:lastRenderedPageBreak/>
              <w:t>осуществляется выдел)</w:t>
            </w:r>
          </w:p>
        </w:tc>
        <w:tc>
          <w:tcPr>
            <w:tcW w:w="5540" w:type="dxa"/>
            <w:gridSpan w:val="11"/>
          </w:tcPr>
          <w:p w:rsidR="0013045C" w:rsidRDefault="0013045C">
            <w:pPr>
              <w:pStyle w:val="ConsPlusNormal"/>
            </w:pPr>
          </w:p>
        </w:tc>
      </w:tr>
      <w:tr w:rsidR="0013045C">
        <w:tc>
          <w:tcPr>
            <w:tcW w:w="567" w:type="dxa"/>
            <w:vMerge/>
          </w:tcPr>
          <w:p w:rsidR="0013045C" w:rsidRDefault="0013045C">
            <w:pPr>
              <w:pStyle w:val="ConsPlusNormal"/>
            </w:pPr>
          </w:p>
        </w:tc>
        <w:tc>
          <w:tcPr>
            <w:tcW w:w="3706" w:type="dxa"/>
            <w:gridSpan w:val="10"/>
          </w:tcPr>
          <w:p w:rsidR="0013045C" w:rsidRDefault="0013045C">
            <w:pPr>
              <w:pStyle w:val="ConsPlusNormal"/>
            </w:pPr>
            <w:r>
              <w:t>Кадастровый номер земельного участка, из которого осуществляется выдел</w:t>
            </w:r>
          </w:p>
        </w:tc>
        <w:tc>
          <w:tcPr>
            <w:tcW w:w="5540" w:type="dxa"/>
            <w:gridSpan w:val="11"/>
          </w:tcPr>
          <w:p w:rsidR="0013045C" w:rsidRDefault="0013045C">
            <w:pPr>
              <w:pStyle w:val="ConsPlusNormal"/>
            </w:pPr>
            <w:r>
              <w:t>Адрес земельного участка, из которого осуществляется выдел</w:t>
            </w:r>
          </w:p>
        </w:tc>
      </w:tr>
      <w:tr w:rsidR="0013045C">
        <w:tc>
          <w:tcPr>
            <w:tcW w:w="567" w:type="dxa"/>
            <w:vMerge/>
          </w:tcPr>
          <w:p w:rsidR="0013045C" w:rsidRDefault="0013045C">
            <w:pPr>
              <w:pStyle w:val="ConsPlusNormal"/>
            </w:pPr>
          </w:p>
        </w:tc>
        <w:tc>
          <w:tcPr>
            <w:tcW w:w="3706" w:type="dxa"/>
            <w:gridSpan w:val="10"/>
            <w:vMerge w:val="restart"/>
          </w:tcPr>
          <w:p w:rsidR="0013045C" w:rsidRDefault="0013045C">
            <w:pPr>
              <w:pStyle w:val="ConsPlusNormal"/>
            </w:pPr>
          </w:p>
        </w:tc>
        <w:tc>
          <w:tcPr>
            <w:tcW w:w="5540" w:type="dxa"/>
            <w:gridSpan w:val="11"/>
          </w:tcPr>
          <w:p w:rsidR="0013045C" w:rsidRDefault="0013045C">
            <w:pPr>
              <w:pStyle w:val="ConsPlusNormal"/>
            </w:pPr>
          </w:p>
        </w:tc>
      </w:tr>
      <w:tr w:rsidR="0013045C">
        <w:tc>
          <w:tcPr>
            <w:tcW w:w="567" w:type="dxa"/>
            <w:vMerge/>
          </w:tcPr>
          <w:p w:rsidR="0013045C" w:rsidRDefault="0013045C">
            <w:pPr>
              <w:pStyle w:val="ConsPlusNormal"/>
            </w:pPr>
          </w:p>
        </w:tc>
        <w:tc>
          <w:tcPr>
            <w:tcW w:w="3706" w:type="dxa"/>
            <w:gridSpan w:val="10"/>
            <w:vMerge/>
          </w:tcPr>
          <w:p w:rsidR="0013045C" w:rsidRDefault="0013045C">
            <w:pPr>
              <w:pStyle w:val="ConsPlusNormal"/>
            </w:pPr>
          </w:p>
        </w:tc>
        <w:tc>
          <w:tcPr>
            <w:tcW w:w="5540" w:type="dxa"/>
            <w:gridSpan w:val="11"/>
          </w:tcPr>
          <w:p w:rsidR="0013045C" w:rsidRDefault="0013045C">
            <w:pPr>
              <w:pStyle w:val="ConsPlusNormal"/>
            </w:pPr>
          </w:p>
        </w:tc>
      </w:tr>
      <w:tr w:rsidR="0013045C">
        <w:tc>
          <w:tcPr>
            <w:tcW w:w="567" w:type="dxa"/>
            <w:vMerge/>
          </w:tcPr>
          <w:p w:rsidR="0013045C" w:rsidRDefault="0013045C">
            <w:pPr>
              <w:pStyle w:val="ConsPlusNormal"/>
            </w:pPr>
          </w:p>
        </w:tc>
        <w:tc>
          <w:tcPr>
            <w:tcW w:w="340" w:type="dxa"/>
          </w:tcPr>
          <w:p w:rsidR="0013045C" w:rsidRDefault="0013045C">
            <w:pPr>
              <w:pStyle w:val="ConsPlusNormal"/>
            </w:pPr>
          </w:p>
        </w:tc>
        <w:tc>
          <w:tcPr>
            <w:tcW w:w="8906" w:type="dxa"/>
            <w:gridSpan w:val="20"/>
          </w:tcPr>
          <w:p w:rsidR="0013045C" w:rsidRDefault="0013045C">
            <w:pPr>
              <w:pStyle w:val="ConsPlusNormal"/>
            </w:pPr>
            <w:r>
              <w:t>Образованием земельного участка(ов) путем перераспределения земельных участков</w:t>
            </w:r>
          </w:p>
        </w:tc>
      </w:tr>
      <w:tr w:rsidR="0013045C">
        <w:tc>
          <w:tcPr>
            <w:tcW w:w="4273" w:type="dxa"/>
            <w:gridSpan w:val="11"/>
          </w:tcPr>
          <w:p w:rsidR="0013045C" w:rsidRDefault="0013045C">
            <w:pPr>
              <w:pStyle w:val="ConsPlusNormal"/>
            </w:pPr>
            <w:r>
              <w:t>Количество образуемых земельных участков</w:t>
            </w:r>
          </w:p>
        </w:tc>
        <w:tc>
          <w:tcPr>
            <w:tcW w:w="5540" w:type="dxa"/>
            <w:gridSpan w:val="11"/>
          </w:tcPr>
          <w:p w:rsidR="0013045C" w:rsidRDefault="0013045C">
            <w:pPr>
              <w:pStyle w:val="ConsPlusNormal"/>
            </w:pPr>
            <w:r>
              <w:t>Количество земельных участков, которые перераспределяются</w:t>
            </w:r>
          </w:p>
        </w:tc>
      </w:tr>
      <w:tr w:rsidR="0013045C">
        <w:tc>
          <w:tcPr>
            <w:tcW w:w="4273" w:type="dxa"/>
            <w:gridSpan w:val="11"/>
          </w:tcPr>
          <w:p w:rsidR="0013045C" w:rsidRDefault="0013045C">
            <w:pPr>
              <w:pStyle w:val="ConsPlusNormal"/>
            </w:pPr>
          </w:p>
        </w:tc>
        <w:tc>
          <w:tcPr>
            <w:tcW w:w="5540" w:type="dxa"/>
            <w:gridSpan w:val="11"/>
          </w:tcPr>
          <w:p w:rsidR="0013045C" w:rsidRDefault="0013045C">
            <w:pPr>
              <w:pStyle w:val="ConsPlusNormal"/>
            </w:pPr>
          </w:p>
        </w:tc>
      </w:tr>
      <w:tr w:rsidR="0013045C">
        <w:tc>
          <w:tcPr>
            <w:tcW w:w="4273" w:type="dxa"/>
            <w:gridSpan w:val="11"/>
          </w:tcPr>
          <w:p w:rsidR="0013045C" w:rsidRDefault="0013045C">
            <w:pPr>
              <w:pStyle w:val="ConsPlusNormal"/>
            </w:pPr>
            <w:r>
              <w:t>Кадастровый номер земельного участка, который перераспределяется &lt;2&gt;</w:t>
            </w:r>
          </w:p>
        </w:tc>
        <w:tc>
          <w:tcPr>
            <w:tcW w:w="5540" w:type="dxa"/>
            <w:gridSpan w:val="11"/>
          </w:tcPr>
          <w:p w:rsidR="0013045C" w:rsidRDefault="0013045C">
            <w:pPr>
              <w:pStyle w:val="ConsPlusNormal"/>
            </w:pPr>
            <w:r>
              <w:t>Адрес земельного участка, который перераспределяется &lt;2&gt;</w:t>
            </w:r>
          </w:p>
        </w:tc>
      </w:tr>
      <w:tr w:rsidR="0013045C">
        <w:tc>
          <w:tcPr>
            <w:tcW w:w="4273" w:type="dxa"/>
            <w:gridSpan w:val="11"/>
            <w:vMerge w:val="restart"/>
          </w:tcPr>
          <w:p w:rsidR="0013045C" w:rsidRDefault="0013045C">
            <w:pPr>
              <w:pStyle w:val="ConsPlusNormal"/>
            </w:pPr>
          </w:p>
        </w:tc>
        <w:tc>
          <w:tcPr>
            <w:tcW w:w="5540" w:type="dxa"/>
            <w:gridSpan w:val="11"/>
          </w:tcPr>
          <w:p w:rsidR="0013045C" w:rsidRDefault="0013045C">
            <w:pPr>
              <w:pStyle w:val="ConsPlusNormal"/>
            </w:pPr>
          </w:p>
        </w:tc>
      </w:tr>
      <w:tr w:rsidR="0013045C">
        <w:tc>
          <w:tcPr>
            <w:tcW w:w="4273" w:type="dxa"/>
            <w:gridSpan w:val="11"/>
            <w:vMerge/>
          </w:tcPr>
          <w:p w:rsidR="0013045C" w:rsidRDefault="0013045C">
            <w:pPr>
              <w:pStyle w:val="ConsPlusNormal"/>
            </w:pPr>
          </w:p>
        </w:tc>
        <w:tc>
          <w:tcPr>
            <w:tcW w:w="5540" w:type="dxa"/>
            <w:gridSpan w:val="11"/>
          </w:tcPr>
          <w:p w:rsidR="0013045C" w:rsidRDefault="0013045C">
            <w:pPr>
              <w:pStyle w:val="ConsPlusNormal"/>
            </w:pPr>
          </w:p>
        </w:tc>
      </w:tr>
      <w:tr w:rsidR="0013045C">
        <w:tc>
          <w:tcPr>
            <w:tcW w:w="567" w:type="dxa"/>
          </w:tcPr>
          <w:p w:rsidR="0013045C" w:rsidRDefault="0013045C">
            <w:pPr>
              <w:pStyle w:val="ConsPlusNormal"/>
            </w:pPr>
          </w:p>
        </w:tc>
        <w:tc>
          <w:tcPr>
            <w:tcW w:w="9246" w:type="dxa"/>
            <w:gridSpan w:val="21"/>
          </w:tcPr>
          <w:p w:rsidR="0013045C" w:rsidRDefault="0013045C">
            <w:pPr>
              <w:pStyle w:val="ConsPlusNormal"/>
            </w:pPr>
            <w:r>
              <w:t>Строительством, реконструкцией здания, сооружения</w:t>
            </w:r>
          </w:p>
        </w:tc>
      </w:tr>
      <w:tr w:rsidR="0013045C">
        <w:tc>
          <w:tcPr>
            <w:tcW w:w="4273" w:type="dxa"/>
            <w:gridSpan w:val="11"/>
          </w:tcPr>
          <w:p w:rsidR="0013045C" w:rsidRDefault="0013045C">
            <w:pPr>
              <w:pStyle w:val="ConsPlusNormal"/>
            </w:pPr>
            <w:r>
              <w:t>Наименование объекта строительства (реконструкции) в соответствии с проектной документацией</w:t>
            </w:r>
          </w:p>
        </w:tc>
        <w:tc>
          <w:tcPr>
            <w:tcW w:w="5540" w:type="dxa"/>
            <w:gridSpan w:val="11"/>
          </w:tcPr>
          <w:p w:rsidR="0013045C" w:rsidRDefault="0013045C">
            <w:pPr>
              <w:pStyle w:val="ConsPlusNormal"/>
            </w:pPr>
          </w:p>
        </w:tc>
      </w:tr>
      <w:tr w:rsidR="0013045C">
        <w:tc>
          <w:tcPr>
            <w:tcW w:w="4273" w:type="dxa"/>
            <w:gridSpan w:val="11"/>
          </w:tcPr>
          <w:p w:rsidR="0013045C" w:rsidRDefault="0013045C">
            <w:pPr>
              <w:pStyle w:val="ConsPlusNormal"/>
            </w:pPr>
            <w:r>
              <w:t>Кадастровый номер земельного участка, на котором осуществляется строительство (реконструкция)</w:t>
            </w:r>
          </w:p>
        </w:tc>
        <w:tc>
          <w:tcPr>
            <w:tcW w:w="5540" w:type="dxa"/>
            <w:gridSpan w:val="11"/>
          </w:tcPr>
          <w:p w:rsidR="0013045C" w:rsidRDefault="0013045C">
            <w:pPr>
              <w:pStyle w:val="ConsPlusNormal"/>
            </w:pPr>
            <w:r>
              <w:t>Адрес земельного участка, на котором осуществляется строительство (реконструкция)</w:t>
            </w:r>
          </w:p>
        </w:tc>
      </w:tr>
      <w:tr w:rsidR="0013045C">
        <w:tc>
          <w:tcPr>
            <w:tcW w:w="4273" w:type="dxa"/>
            <w:gridSpan w:val="11"/>
          </w:tcPr>
          <w:p w:rsidR="0013045C" w:rsidRDefault="0013045C">
            <w:pPr>
              <w:pStyle w:val="ConsPlusNormal"/>
            </w:pPr>
          </w:p>
        </w:tc>
        <w:tc>
          <w:tcPr>
            <w:tcW w:w="5540" w:type="dxa"/>
            <w:gridSpan w:val="11"/>
          </w:tcPr>
          <w:p w:rsidR="0013045C" w:rsidRDefault="0013045C">
            <w:pPr>
              <w:pStyle w:val="ConsPlusNormal"/>
            </w:pPr>
          </w:p>
        </w:tc>
      </w:tr>
      <w:tr w:rsidR="0013045C">
        <w:tc>
          <w:tcPr>
            <w:tcW w:w="567" w:type="dxa"/>
          </w:tcPr>
          <w:p w:rsidR="0013045C" w:rsidRDefault="0013045C">
            <w:pPr>
              <w:pStyle w:val="ConsPlusNormal"/>
            </w:pPr>
          </w:p>
        </w:tc>
        <w:tc>
          <w:tcPr>
            <w:tcW w:w="9246" w:type="dxa"/>
            <w:gridSpan w:val="21"/>
          </w:tcPr>
          <w:p w:rsidR="0013045C" w:rsidRDefault="0013045C">
            <w:pPr>
              <w:pStyle w:val="ConsPlusNormal"/>
            </w:pPr>
            <w: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77">
              <w:r>
                <w:rPr>
                  <w:color w:val="0000FF"/>
                </w:rPr>
                <w:t>кодексом</w:t>
              </w:r>
            </w:hyperlink>
            <w: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13045C">
        <w:tc>
          <w:tcPr>
            <w:tcW w:w="4273" w:type="dxa"/>
            <w:gridSpan w:val="11"/>
          </w:tcPr>
          <w:p w:rsidR="0013045C" w:rsidRDefault="0013045C">
            <w:pPr>
              <w:pStyle w:val="ConsPlusNormal"/>
            </w:pPr>
            <w:r>
              <w:t>Тип здания, сооружения, объекта незавершенного строительства</w:t>
            </w:r>
          </w:p>
        </w:tc>
        <w:tc>
          <w:tcPr>
            <w:tcW w:w="5540" w:type="dxa"/>
            <w:gridSpan w:val="11"/>
          </w:tcPr>
          <w:p w:rsidR="0013045C" w:rsidRDefault="0013045C">
            <w:pPr>
              <w:pStyle w:val="ConsPlusNormal"/>
            </w:pPr>
          </w:p>
        </w:tc>
      </w:tr>
      <w:tr w:rsidR="0013045C">
        <w:tc>
          <w:tcPr>
            <w:tcW w:w="567" w:type="dxa"/>
            <w:vMerge w:val="restart"/>
          </w:tcPr>
          <w:p w:rsidR="0013045C" w:rsidRDefault="0013045C">
            <w:pPr>
              <w:pStyle w:val="ConsPlusNormal"/>
            </w:pPr>
          </w:p>
        </w:tc>
        <w:tc>
          <w:tcPr>
            <w:tcW w:w="3706" w:type="dxa"/>
            <w:gridSpan w:val="10"/>
          </w:tcPr>
          <w:p w:rsidR="0013045C" w:rsidRDefault="0013045C">
            <w:pPr>
              <w:pStyle w:val="ConsPlusNormal"/>
            </w:pPr>
            <w: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540" w:type="dxa"/>
            <w:gridSpan w:val="11"/>
          </w:tcPr>
          <w:p w:rsidR="0013045C" w:rsidRDefault="0013045C">
            <w:pPr>
              <w:pStyle w:val="ConsPlusNormal"/>
            </w:pPr>
          </w:p>
        </w:tc>
      </w:tr>
      <w:tr w:rsidR="0013045C">
        <w:tc>
          <w:tcPr>
            <w:tcW w:w="567" w:type="dxa"/>
            <w:vMerge/>
          </w:tcPr>
          <w:p w:rsidR="0013045C" w:rsidRDefault="0013045C">
            <w:pPr>
              <w:pStyle w:val="ConsPlusNormal"/>
            </w:pPr>
          </w:p>
        </w:tc>
        <w:tc>
          <w:tcPr>
            <w:tcW w:w="3706" w:type="dxa"/>
            <w:gridSpan w:val="10"/>
          </w:tcPr>
          <w:p w:rsidR="0013045C" w:rsidRDefault="0013045C">
            <w:pPr>
              <w:pStyle w:val="ConsPlusNormal"/>
            </w:pPr>
            <w:r>
              <w:t>Кадастровый номер земельного участка, на котором осуществляется строительство (реконструкция)</w:t>
            </w:r>
          </w:p>
        </w:tc>
        <w:tc>
          <w:tcPr>
            <w:tcW w:w="5540" w:type="dxa"/>
            <w:gridSpan w:val="11"/>
          </w:tcPr>
          <w:p w:rsidR="0013045C" w:rsidRDefault="0013045C">
            <w:pPr>
              <w:pStyle w:val="ConsPlusNormal"/>
            </w:pPr>
            <w:r>
              <w:t>Адрес земельного участка, на котором осуществляется строительство (реконструкция)</w:t>
            </w:r>
          </w:p>
        </w:tc>
      </w:tr>
      <w:tr w:rsidR="0013045C">
        <w:tc>
          <w:tcPr>
            <w:tcW w:w="567" w:type="dxa"/>
            <w:vMerge/>
          </w:tcPr>
          <w:p w:rsidR="0013045C" w:rsidRDefault="0013045C">
            <w:pPr>
              <w:pStyle w:val="ConsPlusNormal"/>
            </w:pPr>
          </w:p>
        </w:tc>
        <w:tc>
          <w:tcPr>
            <w:tcW w:w="3706" w:type="dxa"/>
            <w:gridSpan w:val="10"/>
          </w:tcPr>
          <w:p w:rsidR="0013045C" w:rsidRDefault="0013045C">
            <w:pPr>
              <w:pStyle w:val="ConsPlusNormal"/>
            </w:pPr>
          </w:p>
        </w:tc>
        <w:tc>
          <w:tcPr>
            <w:tcW w:w="5540" w:type="dxa"/>
            <w:gridSpan w:val="11"/>
          </w:tcPr>
          <w:p w:rsidR="0013045C" w:rsidRDefault="0013045C">
            <w:pPr>
              <w:pStyle w:val="ConsPlusNormal"/>
            </w:pPr>
          </w:p>
        </w:tc>
      </w:tr>
      <w:tr w:rsidR="0013045C">
        <w:tc>
          <w:tcPr>
            <w:tcW w:w="567" w:type="dxa"/>
            <w:vMerge/>
          </w:tcPr>
          <w:p w:rsidR="0013045C" w:rsidRDefault="0013045C">
            <w:pPr>
              <w:pStyle w:val="ConsPlusNormal"/>
            </w:pPr>
          </w:p>
        </w:tc>
        <w:tc>
          <w:tcPr>
            <w:tcW w:w="340" w:type="dxa"/>
          </w:tcPr>
          <w:p w:rsidR="0013045C" w:rsidRDefault="0013045C">
            <w:pPr>
              <w:pStyle w:val="ConsPlusNormal"/>
            </w:pPr>
          </w:p>
        </w:tc>
        <w:tc>
          <w:tcPr>
            <w:tcW w:w="8906" w:type="dxa"/>
            <w:gridSpan w:val="20"/>
          </w:tcPr>
          <w:p w:rsidR="0013045C" w:rsidRDefault="0013045C">
            <w:pPr>
              <w:pStyle w:val="ConsPlusNormal"/>
            </w:pPr>
            <w:r>
              <w:t>Переводом жилого помещения в нежилое помещение и нежилого помещения в жилое помещение</w:t>
            </w:r>
          </w:p>
        </w:tc>
      </w:tr>
      <w:tr w:rsidR="0013045C">
        <w:tc>
          <w:tcPr>
            <w:tcW w:w="567" w:type="dxa"/>
            <w:vMerge/>
          </w:tcPr>
          <w:p w:rsidR="0013045C" w:rsidRDefault="0013045C">
            <w:pPr>
              <w:pStyle w:val="ConsPlusNormal"/>
            </w:pPr>
          </w:p>
        </w:tc>
        <w:tc>
          <w:tcPr>
            <w:tcW w:w="3706" w:type="dxa"/>
            <w:gridSpan w:val="10"/>
          </w:tcPr>
          <w:p w:rsidR="0013045C" w:rsidRDefault="0013045C">
            <w:pPr>
              <w:pStyle w:val="ConsPlusNormal"/>
            </w:pPr>
            <w:r>
              <w:t>Кадастровый номер помещения</w:t>
            </w:r>
          </w:p>
        </w:tc>
        <w:tc>
          <w:tcPr>
            <w:tcW w:w="5540" w:type="dxa"/>
            <w:gridSpan w:val="11"/>
          </w:tcPr>
          <w:p w:rsidR="0013045C" w:rsidRDefault="0013045C">
            <w:pPr>
              <w:pStyle w:val="ConsPlusNormal"/>
            </w:pPr>
            <w:r>
              <w:t>Адрес помещения</w:t>
            </w:r>
          </w:p>
        </w:tc>
      </w:tr>
      <w:tr w:rsidR="0013045C">
        <w:tc>
          <w:tcPr>
            <w:tcW w:w="567" w:type="dxa"/>
            <w:vMerge/>
          </w:tcPr>
          <w:p w:rsidR="0013045C" w:rsidRDefault="0013045C">
            <w:pPr>
              <w:pStyle w:val="ConsPlusNormal"/>
            </w:pPr>
          </w:p>
        </w:tc>
        <w:tc>
          <w:tcPr>
            <w:tcW w:w="3706" w:type="dxa"/>
            <w:gridSpan w:val="10"/>
          </w:tcPr>
          <w:p w:rsidR="0013045C" w:rsidRDefault="0013045C">
            <w:pPr>
              <w:pStyle w:val="ConsPlusNormal"/>
            </w:pPr>
          </w:p>
        </w:tc>
        <w:tc>
          <w:tcPr>
            <w:tcW w:w="5540" w:type="dxa"/>
            <w:gridSpan w:val="11"/>
          </w:tcPr>
          <w:p w:rsidR="0013045C" w:rsidRDefault="0013045C">
            <w:pPr>
              <w:pStyle w:val="ConsPlusNormal"/>
            </w:pPr>
          </w:p>
        </w:tc>
      </w:tr>
      <w:tr w:rsidR="0013045C">
        <w:tc>
          <w:tcPr>
            <w:tcW w:w="567" w:type="dxa"/>
            <w:vMerge w:val="restart"/>
          </w:tcPr>
          <w:p w:rsidR="0013045C" w:rsidRDefault="0013045C">
            <w:pPr>
              <w:pStyle w:val="ConsPlusNormal"/>
            </w:pPr>
          </w:p>
        </w:tc>
        <w:tc>
          <w:tcPr>
            <w:tcW w:w="340" w:type="dxa"/>
          </w:tcPr>
          <w:p w:rsidR="0013045C" w:rsidRDefault="0013045C">
            <w:pPr>
              <w:pStyle w:val="ConsPlusNormal"/>
            </w:pPr>
          </w:p>
        </w:tc>
        <w:tc>
          <w:tcPr>
            <w:tcW w:w="8906" w:type="dxa"/>
            <w:gridSpan w:val="20"/>
          </w:tcPr>
          <w:p w:rsidR="0013045C" w:rsidRDefault="0013045C">
            <w:pPr>
              <w:pStyle w:val="ConsPlusNormal"/>
            </w:pPr>
            <w:r>
              <w:t>Образованием помещения(ий) в здании, сооружении путем раздела здания, сооружения</w:t>
            </w:r>
          </w:p>
        </w:tc>
      </w:tr>
      <w:tr w:rsidR="0013045C">
        <w:tc>
          <w:tcPr>
            <w:tcW w:w="567" w:type="dxa"/>
            <w:vMerge/>
          </w:tcPr>
          <w:p w:rsidR="0013045C" w:rsidRDefault="0013045C">
            <w:pPr>
              <w:pStyle w:val="ConsPlusNormal"/>
            </w:pPr>
          </w:p>
        </w:tc>
        <w:tc>
          <w:tcPr>
            <w:tcW w:w="340" w:type="dxa"/>
            <w:vMerge w:val="restart"/>
          </w:tcPr>
          <w:p w:rsidR="0013045C" w:rsidRDefault="0013045C">
            <w:pPr>
              <w:pStyle w:val="ConsPlusNormal"/>
            </w:pPr>
          </w:p>
        </w:tc>
        <w:tc>
          <w:tcPr>
            <w:tcW w:w="430" w:type="dxa"/>
          </w:tcPr>
          <w:p w:rsidR="0013045C" w:rsidRDefault="0013045C">
            <w:pPr>
              <w:pStyle w:val="ConsPlusNormal"/>
            </w:pPr>
          </w:p>
        </w:tc>
        <w:tc>
          <w:tcPr>
            <w:tcW w:w="2936" w:type="dxa"/>
            <w:gridSpan w:val="8"/>
          </w:tcPr>
          <w:p w:rsidR="0013045C" w:rsidRDefault="0013045C">
            <w:pPr>
              <w:pStyle w:val="ConsPlusNormal"/>
            </w:pPr>
            <w:r>
              <w:t>Образование жилого помещения</w:t>
            </w:r>
          </w:p>
        </w:tc>
        <w:tc>
          <w:tcPr>
            <w:tcW w:w="3994" w:type="dxa"/>
            <w:gridSpan w:val="10"/>
          </w:tcPr>
          <w:p w:rsidR="0013045C" w:rsidRDefault="0013045C">
            <w:pPr>
              <w:pStyle w:val="ConsPlusNormal"/>
            </w:pPr>
            <w:r>
              <w:t>Количество образуемых помещений</w:t>
            </w:r>
          </w:p>
        </w:tc>
        <w:tc>
          <w:tcPr>
            <w:tcW w:w="1546" w:type="dxa"/>
          </w:tcPr>
          <w:p w:rsidR="0013045C" w:rsidRDefault="0013045C">
            <w:pPr>
              <w:pStyle w:val="ConsPlusNormal"/>
            </w:pPr>
          </w:p>
        </w:tc>
      </w:tr>
      <w:tr w:rsidR="0013045C">
        <w:tc>
          <w:tcPr>
            <w:tcW w:w="567" w:type="dxa"/>
            <w:vMerge/>
          </w:tcPr>
          <w:p w:rsidR="0013045C" w:rsidRDefault="0013045C">
            <w:pPr>
              <w:pStyle w:val="ConsPlusNormal"/>
            </w:pPr>
          </w:p>
        </w:tc>
        <w:tc>
          <w:tcPr>
            <w:tcW w:w="340" w:type="dxa"/>
            <w:vMerge/>
          </w:tcPr>
          <w:p w:rsidR="0013045C" w:rsidRDefault="0013045C">
            <w:pPr>
              <w:pStyle w:val="ConsPlusNormal"/>
            </w:pPr>
          </w:p>
        </w:tc>
        <w:tc>
          <w:tcPr>
            <w:tcW w:w="430" w:type="dxa"/>
          </w:tcPr>
          <w:p w:rsidR="0013045C" w:rsidRDefault="0013045C">
            <w:pPr>
              <w:pStyle w:val="ConsPlusNormal"/>
            </w:pPr>
          </w:p>
        </w:tc>
        <w:tc>
          <w:tcPr>
            <w:tcW w:w="2936" w:type="dxa"/>
            <w:gridSpan w:val="8"/>
          </w:tcPr>
          <w:p w:rsidR="0013045C" w:rsidRDefault="0013045C">
            <w:pPr>
              <w:pStyle w:val="ConsPlusNormal"/>
            </w:pPr>
            <w:r>
              <w:t>Образование нежилого помещения</w:t>
            </w:r>
          </w:p>
        </w:tc>
        <w:tc>
          <w:tcPr>
            <w:tcW w:w="3994" w:type="dxa"/>
            <w:gridSpan w:val="10"/>
          </w:tcPr>
          <w:p w:rsidR="0013045C" w:rsidRDefault="0013045C">
            <w:pPr>
              <w:pStyle w:val="ConsPlusNormal"/>
            </w:pPr>
            <w:r>
              <w:t>Количество образуемых помещений</w:t>
            </w:r>
          </w:p>
        </w:tc>
        <w:tc>
          <w:tcPr>
            <w:tcW w:w="1546" w:type="dxa"/>
          </w:tcPr>
          <w:p w:rsidR="0013045C" w:rsidRDefault="0013045C">
            <w:pPr>
              <w:pStyle w:val="ConsPlusNormal"/>
            </w:pPr>
          </w:p>
        </w:tc>
      </w:tr>
      <w:tr w:rsidR="0013045C">
        <w:tc>
          <w:tcPr>
            <w:tcW w:w="567" w:type="dxa"/>
            <w:vMerge w:val="restart"/>
          </w:tcPr>
          <w:p w:rsidR="0013045C" w:rsidRDefault="0013045C">
            <w:pPr>
              <w:pStyle w:val="ConsPlusNormal"/>
            </w:pPr>
          </w:p>
        </w:tc>
        <w:tc>
          <w:tcPr>
            <w:tcW w:w="3706" w:type="dxa"/>
            <w:gridSpan w:val="10"/>
          </w:tcPr>
          <w:p w:rsidR="0013045C" w:rsidRDefault="0013045C">
            <w:pPr>
              <w:pStyle w:val="ConsPlusNormal"/>
            </w:pPr>
            <w:r>
              <w:t>Кадастровый номер здания, сооружения</w:t>
            </w:r>
          </w:p>
        </w:tc>
        <w:tc>
          <w:tcPr>
            <w:tcW w:w="5540" w:type="dxa"/>
            <w:gridSpan w:val="11"/>
          </w:tcPr>
          <w:p w:rsidR="0013045C" w:rsidRDefault="0013045C">
            <w:pPr>
              <w:pStyle w:val="ConsPlusNormal"/>
            </w:pPr>
            <w:r>
              <w:t>Адрес здания, сооружения</w:t>
            </w:r>
          </w:p>
        </w:tc>
      </w:tr>
      <w:tr w:rsidR="0013045C">
        <w:tc>
          <w:tcPr>
            <w:tcW w:w="567" w:type="dxa"/>
            <w:vMerge/>
          </w:tcPr>
          <w:p w:rsidR="0013045C" w:rsidRDefault="0013045C">
            <w:pPr>
              <w:pStyle w:val="ConsPlusNormal"/>
            </w:pPr>
          </w:p>
        </w:tc>
        <w:tc>
          <w:tcPr>
            <w:tcW w:w="3706" w:type="dxa"/>
            <w:gridSpan w:val="10"/>
          </w:tcPr>
          <w:p w:rsidR="0013045C" w:rsidRDefault="0013045C">
            <w:pPr>
              <w:pStyle w:val="ConsPlusNormal"/>
            </w:pPr>
          </w:p>
        </w:tc>
        <w:tc>
          <w:tcPr>
            <w:tcW w:w="5540" w:type="dxa"/>
            <w:gridSpan w:val="11"/>
          </w:tcPr>
          <w:p w:rsidR="0013045C" w:rsidRDefault="0013045C">
            <w:pPr>
              <w:pStyle w:val="ConsPlusNormal"/>
            </w:pPr>
          </w:p>
        </w:tc>
      </w:tr>
      <w:tr w:rsidR="0013045C">
        <w:tc>
          <w:tcPr>
            <w:tcW w:w="567" w:type="dxa"/>
            <w:vMerge/>
          </w:tcPr>
          <w:p w:rsidR="0013045C" w:rsidRDefault="0013045C">
            <w:pPr>
              <w:pStyle w:val="ConsPlusNormal"/>
            </w:pPr>
          </w:p>
        </w:tc>
        <w:tc>
          <w:tcPr>
            <w:tcW w:w="3706" w:type="dxa"/>
            <w:gridSpan w:val="10"/>
            <w:vMerge w:val="restart"/>
          </w:tcPr>
          <w:p w:rsidR="0013045C" w:rsidRDefault="0013045C">
            <w:pPr>
              <w:pStyle w:val="ConsPlusNormal"/>
            </w:pPr>
            <w:r>
              <w:t>Дополнительная информация:</w:t>
            </w:r>
          </w:p>
        </w:tc>
        <w:tc>
          <w:tcPr>
            <w:tcW w:w="5540" w:type="dxa"/>
            <w:gridSpan w:val="11"/>
          </w:tcPr>
          <w:p w:rsidR="0013045C" w:rsidRDefault="0013045C">
            <w:pPr>
              <w:pStyle w:val="ConsPlusNormal"/>
            </w:pPr>
          </w:p>
        </w:tc>
      </w:tr>
      <w:tr w:rsidR="0013045C">
        <w:tc>
          <w:tcPr>
            <w:tcW w:w="567" w:type="dxa"/>
            <w:vMerge/>
          </w:tcPr>
          <w:p w:rsidR="0013045C" w:rsidRDefault="0013045C">
            <w:pPr>
              <w:pStyle w:val="ConsPlusNormal"/>
            </w:pPr>
          </w:p>
        </w:tc>
        <w:tc>
          <w:tcPr>
            <w:tcW w:w="3706" w:type="dxa"/>
            <w:gridSpan w:val="10"/>
            <w:vMerge/>
          </w:tcPr>
          <w:p w:rsidR="0013045C" w:rsidRDefault="0013045C">
            <w:pPr>
              <w:pStyle w:val="ConsPlusNormal"/>
            </w:pPr>
          </w:p>
        </w:tc>
        <w:tc>
          <w:tcPr>
            <w:tcW w:w="5540" w:type="dxa"/>
            <w:gridSpan w:val="11"/>
          </w:tcPr>
          <w:p w:rsidR="0013045C" w:rsidRDefault="0013045C">
            <w:pPr>
              <w:pStyle w:val="ConsPlusNormal"/>
            </w:pPr>
          </w:p>
        </w:tc>
      </w:tr>
      <w:tr w:rsidR="0013045C">
        <w:tc>
          <w:tcPr>
            <w:tcW w:w="567" w:type="dxa"/>
            <w:vMerge/>
          </w:tcPr>
          <w:p w:rsidR="0013045C" w:rsidRDefault="0013045C">
            <w:pPr>
              <w:pStyle w:val="ConsPlusNormal"/>
            </w:pPr>
          </w:p>
        </w:tc>
        <w:tc>
          <w:tcPr>
            <w:tcW w:w="3706" w:type="dxa"/>
            <w:gridSpan w:val="10"/>
            <w:vMerge/>
          </w:tcPr>
          <w:p w:rsidR="0013045C" w:rsidRDefault="0013045C">
            <w:pPr>
              <w:pStyle w:val="ConsPlusNormal"/>
            </w:pPr>
          </w:p>
        </w:tc>
        <w:tc>
          <w:tcPr>
            <w:tcW w:w="5540" w:type="dxa"/>
            <w:gridSpan w:val="11"/>
          </w:tcPr>
          <w:p w:rsidR="0013045C" w:rsidRDefault="0013045C">
            <w:pPr>
              <w:pStyle w:val="ConsPlusNormal"/>
            </w:pPr>
          </w:p>
        </w:tc>
      </w:tr>
      <w:tr w:rsidR="0013045C">
        <w:tc>
          <w:tcPr>
            <w:tcW w:w="567" w:type="dxa"/>
            <w:vMerge/>
          </w:tcPr>
          <w:p w:rsidR="0013045C" w:rsidRDefault="0013045C">
            <w:pPr>
              <w:pStyle w:val="ConsPlusNormal"/>
            </w:pPr>
          </w:p>
        </w:tc>
        <w:tc>
          <w:tcPr>
            <w:tcW w:w="340" w:type="dxa"/>
          </w:tcPr>
          <w:p w:rsidR="0013045C" w:rsidRDefault="0013045C">
            <w:pPr>
              <w:pStyle w:val="ConsPlusNormal"/>
            </w:pPr>
          </w:p>
        </w:tc>
        <w:tc>
          <w:tcPr>
            <w:tcW w:w="8906" w:type="dxa"/>
            <w:gridSpan w:val="20"/>
          </w:tcPr>
          <w:p w:rsidR="0013045C" w:rsidRDefault="0013045C">
            <w:pPr>
              <w:pStyle w:val="ConsPlusNormal"/>
            </w:pPr>
            <w:r>
              <w:t>Образованием помещения(ий) в здании, сооружении путем раздела помещения</w:t>
            </w:r>
          </w:p>
        </w:tc>
      </w:tr>
      <w:tr w:rsidR="0013045C">
        <w:tc>
          <w:tcPr>
            <w:tcW w:w="567" w:type="dxa"/>
            <w:vMerge/>
          </w:tcPr>
          <w:p w:rsidR="0013045C" w:rsidRDefault="0013045C">
            <w:pPr>
              <w:pStyle w:val="ConsPlusNormal"/>
            </w:pPr>
          </w:p>
        </w:tc>
        <w:tc>
          <w:tcPr>
            <w:tcW w:w="3008" w:type="dxa"/>
            <w:gridSpan w:val="7"/>
          </w:tcPr>
          <w:p w:rsidR="0013045C" w:rsidRDefault="0013045C">
            <w:pPr>
              <w:pStyle w:val="ConsPlusNormal"/>
            </w:pPr>
            <w:r>
              <w:t>Назначение помещения (жилое (нежилое) помещение) &lt;3&gt;</w:t>
            </w:r>
          </w:p>
        </w:tc>
        <w:tc>
          <w:tcPr>
            <w:tcW w:w="3167" w:type="dxa"/>
            <w:gridSpan w:val="9"/>
          </w:tcPr>
          <w:p w:rsidR="0013045C" w:rsidRDefault="0013045C">
            <w:pPr>
              <w:pStyle w:val="ConsPlusNormal"/>
            </w:pPr>
            <w:r>
              <w:t>Вид помещения &lt;3&gt;</w:t>
            </w:r>
          </w:p>
        </w:tc>
        <w:tc>
          <w:tcPr>
            <w:tcW w:w="3071" w:type="dxa"/>
            <w:gridSpan w:val="5"/>
          </w:tcPr>
          <w:p w:rsidR="0013045C" w:rsidRDefault="0013045C">
            <w:pPr>
              <w:pStyle w:val="ConsPlusNormal"/>
            </w:pPr>
            <w:r>
              <w:t>Количество помещений &lt;3&gt;</w:t>
            </w:r>
          </w:p>
        </w:tc>
      </w:tr>
      <w:tr w:rsidR="0013045C">
        <w:tc>
          <w:tcPr>
            <w:tcW w:w="567" w:type="dxa"/>
            <w:vMerge/>
          </w:tcPr>
          <w:p w:rsidR="0013045C" w:rsidRDefault="0013045C">
            <w:pPr>
              <w:pStyle w:val="ConsPlusNormal"/>
            </w:pPr>
          </w:p>
        </w:tc>
        <w:tc>
          <w:tcPr>
            <w:tcW w:w="3008" w:type="dxa"/>
            <w:gridSpan w:val="7"/>
          </w:tcPr>
          <w:p w:rsidR="0013045C" w:rsidRDefault="0013045C">
            <w:pPr>
              <w:pStyle w:val="ConsPlusNormal"/>
            </w:pPr>
          </w:p>
        </w:tc>
        <w:tc>
          <w:tcPr>
            <w:tcW w:w="3167" w:type="dxa"/>
            <w:gridSpan w:val="9"/>
          </w:tcPr>
          <w:p w:rsidR="0013045C" w:rsidRDefault="0013045C">
            <w:pPr>
              <w:pStyle w:val="ConsPlusNormal"/>
            </w:pPr>
          </w:p>
        </w:tc>
        <w:tc>
          <w:tcPr>
            <w:tcW w:w="3071" w:type="dxa"/>
            <w:gridSpan w:val="5"/>
          </w:tcPr>
          <w:p w:rsidR="0013045C" w:rsidRDefault="0013045C">
            <w:pPr>
              <w:pStyle w:val="ConsPlusNormal"/>
            </w:pPr>
          </w:p>
        </w:tc>
      </w:tr>
      <w:tr w:rsidR="0013045C">
        <w:tc>
          <w:tcPr>
            <w:tcW w:w="567" w:type="dxa"/>
            <w:vMerge/>
          </w:tcPr>
          <w:p w:rsidR="0013045C" w:rsidRDefault="0013045C">
            <w:pPr>
              <w:pStyle w:val="ConsPlusNormal"/>
            </w:pPr>
          </w:p>
        </w:tc>
        <w:tc>
          <w:tcPr>
            <w:tcW w:w="3706" w:type="dxa"/>
            <w:gridSpan w:val="10"/>
          </w:tcPr>
          <w:p w:rsidR="0013045C" w:rsidRDefault="0013045C">
            <w:pPr>
              <w:pStyle w:val="ConsPlusNormal"/>
            </w:pPr>
            <w:r>
              <w:t>Кадастровый номер помещения, раздел которого осуществляется</w:t>
            </w:r>
          </w:p>
        </w:tc>
        <w:tc>
          <w:tcPr>
            <w:tcW w:w="5540" w:type="dxa"/>
            <w:gridSpan w:val="11"/>
          </w:tcPr>
          <w:p w:rsidR="0013045C" w:rsidRDefault="0013045C">
            <w:pPr>
              <w:pStyle w:val="ConsPlusNormal"/>
            </w:pPr>
            <w:r>
              <w:t>Адрес помещения, раздел которого осуществляется</w:t>
            </w:r>
          </w:p>
        </w:tc>
      </w:tr>
      <w:tr w:rsidR="0013045C">
        <w:tc>
          <w:tcPr>
            <w:tcW w:w="567" w:type="dxa"/>
            <w:vMerge/>
          </w:tcPr>
          <w:p w:rsidR="0013045C" w:rsidRDefault="0013045C">
            <w:pPr>
              <w:pStyle w:val="ConsPlusNormal"/>
            </w:pPr>
          </w:p>
        </w:tc>
        <w:tc>
          <w:tcPr>
            <w:tcW w:w="3706" w:type="dxa"/>
            <w:gridSpan w:val="10"/>
            <w:vMerge w:val="restart"/>
          </w:tcPr>
          <w:p w:rsidR="0013045C" w:rsidRDefault="0013045C">
            <w:pPr>
              <w:pStyle w:val="ConsPlusNormal"/>
            </w:pPr>
          </w:p>
        </w:tc>
        <w:tc>
          <w:tcPr>
            <w:tcW w:w="5540" w:type="dxa"/>
            <w:gridSpan w:val="11"/>
          </w:tcPr>
          <w:p w:rsidR="0013045C" w:rsidRDefault="0013045C">
            <w:pPr>
              <w:pStyle w:val="ConsPlusNormal"/>
            </w:pPr>
          </w:p>
        </w:tc>
      </w:tr>
      <w:tr w:rsidR="0013045C">
        <w:tc>
          <w:tcPr>
            <w:tcW w:w="567" w:type="dxa"/>
            <w:vMerge/>
          </w:tcPr>
          <w:p w:rsidR="0013045C" w:rsidRDefault="0013045C">
            <w:pPr>
              <w:pStyle w:val="ConsPlusNormal"/>
            </w:pPr>
          </w:p>
        </w:tc>
        <w:tc>
          <w:tcPr>
            <w:tcW w:w="3706" w:type="dxa"/>
            <w:gridSpan w:val="10"/>
            <w:vMerge/>
          </w:tcPr>
          <w:p w:rsidR="0013045C" w:rsidRDefault="0013045C">
            <w:pPr>
              <w:pStyle w:val="ConsPlusNormal"/>
            </w:pPr>
          </w:p>
        </w:tc>
        <w:tc>
          <w:tcPr>
            <w:tcW w:w="5540" w:type="dxa"/>
            <w:gridSpan w:val="11"/>
          </w:tcPr>
          <w:p w:rsidR="0013045C" w:rsidRDefault="0013045C">
            <w:pPr>
              <w:pStyle w:val="ConsPlusNormal"/>
            </w:pPr>
          </w:p>
        </w:tc>
      </w:tr>
      <w:tr w:rsidR="0013045C">
        <w:tc>
          <w:tcPr>
            <w:tcW w:w="567" w:type="dxa"/>
            <w:vMerge/>
          </w:tcPr>
          <w:p w:rsidR="0013045C" w:rsidRDefault="0013045C">
            <w:pPr>
              <w:pStyle w:val="ConsPlusNormal"/>
            </w:pPr>
          </w:p>
        </w:tc>
        <w:tc>
          <w:tcPr>
            <w:tcW w:w="3706" w:type="dxa"/>
            <w:gridSpan w:val="10"/>
            <w:tcBorders>
              <w:bottom w:val="nil"/>
            </w:tcBorders>
          </w:tcPr>
          <w:p w:rsidR="0013045C" w:rsidRDefault="0013045C">
            <w:pPr>
              <w:pStyle w:val="ConsPlusNormal"/>
            </w:pPr>
            <w:r>
              <w:t>Дополнительная информация:</w:t>
            </w:r>
          </w:p>
        </w:tc>
        <w:tc>
          <w:tcPr>
            <w:tcW w:w="5540" w:type="dxa"/>
            <w:gridSpan w:val="11"/>
          </w:tcPr>
          <w:p w:rsidR="0013045C" w:rsidRDefault="0013045C">
            <w:pPr>
              <w:pStyle w:val="ConsPlusNormal"/>
            </w:pPr>
          </w:p>
        </w:tc>
      </w:tr>
      <w:tr w:rsidR="0013045C">
        <w:tblPrEx>
          <w:tblBorders>
            <w:insideH w:val="nil"/>
          </w:tblBorders>
        </w:tblPrEx>
        <w:tc>
          <w:tcPr>
            <w:tcW w:w="567" w:type="dxa"/>
            <w:vMerge/>
          </w:tcPr>
          <w:p w:rsidR="0013045C" w:rsidRDefault="0013045C">
            <w:pPr>
              <w:pStyle w:val="ConsPlusNormal"/>
            </w:pPr>
          </w:p>
        </w:tc>
        <w:tc>
          <w:tcPr>
            <w:tcW w:w="3706" w:type="dxa"/>
            <w:gridSpan w:val="10"/>
            <w:tcBorders>
              <w:top w:val="nil"/>
              <w:bottom w:val="nil"/>
            </w:tcBorders>
          </w:tcPr>
          <w:p w:rsidR="0013045C" w:rsidRDefault="0013045C">
            <w:pPr>
              <w:pStyle w:val="ConsPlusNormal"/>
            </w:pPr>
          </w:p>
        </w:tc>
        <w:tc>
          <w:tcPr>
            <w:tcW w:w="5540" w:type="dxa"/>
            <w:gridSpan w:val="11"/>
          </w:tcPr>
          <w:p w:rsidR="0013045C" w:rsidRDefault="0013045C">
            <w:pPr>
              <w:pStyle w:val="ConsPlusNormal"/>
            </w:pPr>
          </w:p>
        </w:tc>
      </w:tr>
      <w:tr w:rsidR="0013045C">
        <w:tc>
          <w:tcPr>
            <w:tcW w:w="567" w:type="dxa"/>
            <w:vMerge/>
          </w:tcPr>
          <w:p w:rsidR="0013045C" w:rsidRDefault="0013045C">
            <w:pPr>
              <w:pStyle w:val="ConsPlusNormal"/>
            </w:pPr>
          </w:p>
        </w:tc>
        <w:tc>
          <w:tcPr>
            <w:tcW w:w="3706" w:type="dxa"/>
            <w:gridSpan w:val="10"/>
            <w:tcBorders>
              <w:top w:val="nil"/>
            </w:tcBorders>
          </w:tcPr>
          <w:p w:rsidR="0013045C" w:rsidRDefault="0013045C">
            <w:pPr>
              <w:pStyle w:val="ConsPlusNormal"/>
            </w:pPr>
          </w:p>
        </w:tc>
        <w:tc>
          <w:tcPr>
            <w:tcW w:w="5540" w:type="dxa"/>
            <w:gridSpan w:val="11"/>
          </w:tcPr>
          <w:p w:rsidR="0013045C" w:rsidRDefault="0013045C">
            <w:pPr>
              <w:pStyle w:val="ConsPlusNormal"/>
            </w:pPr>
          </w:p>
        </w:tc>
      </w:tr>
      <w:tr w:rsidR="0013045C">
        <w:tc>
          <w:tcPr>
            <w:tcW w:w="567" w:type="dxa"/>
            <w:vMerge/>
          </w:tcPr>
          <w:p w:rsidR="0013045C" w:rsidRDefault="0013045C">
            <w:pPr>
              <w:pStyle w:val="ConsPlusNormal"/>
            </w:pPr>
          </w:p>
        </w:tc>
        <w:tc>
          <w:tcPr>
            <w:tcW w:w="340" w:type="dxa"/>
          </w:tcPr>
          <w:p w:rsidR="0013045C" w:rsidRDefault="0013045C">
            <w:pPr>
              <w:pStyle w:val="ConsPlusNormal"/>
            </w:pPr>
          </w:p>
        </w:tc>
        <w:tc>
          <w:tcPr>
            <w:tcW w:w="8906" w:type="dxa"/>
            <w:gridSpan w:val="20"/>
          </w:tcPr>
          <w:p w:rsidR="0013045C" w:rsidRDefault="0013045C">
            <w:pPr>
              <w:pStyle w:val="ConsPlusNormal"/>
            </w:pPr>
            <w:r>
              <w:t>Образованием помещения в здании, сооружении путем объединения помещений в здании, сооружении</w:t>
            </w:r>
          </w:p>
        </w:tc>
      </w:tr>
      <w:tr w:rsidR="0013045C">
        <w:tc>
          <w:tcPr>
            <w:tcW w:w="567" w:type="dxa"/>
            <w:vMerge w:val="restart"/>
          </w:tcPr>
          <w:p w:rsidR="0013045C" w:rsidRDefault="0013045C">
            <w:pPr>
              <w:pStyle w:val="ConsPlusNormal"/>
            </w:pPr>
          </w:p>
        </w:tc>
        <w:tc>
          <w:tcPr>
            <w:tcW w:w="340" w:type="dxa"/>
          </w:tcPr>
          <w:p w:rsidR="0013045C" w:rsidRDefault="0013045C">
            <w:pPr>
              <w:pStyle w:val="ConsPlusNormal"/>
            </w:pPr>
          </w:p>
        </w:tc>
        <w:tc>
          <w:tcPr>
            <w:tcW w:w="430" w:type="dxa"/>
          </w:tcPr>
          <w:p w:rsidR="0013045C" w:rsidRDefault="0013045C">
            <w:pPr>
              <w:pStyle w:val="ConsPlusNormal"/>
            </w:pPr>
          </w:p>
        </w:tc>
        <w:tc>
          <w:tcPr>
            <w:tcW w:w="2936" w:type="dxa"/>
            <w:gridSpan w:val="8"/>
          </w:tcPr>
          <w:p w:rsidR="0013045C" w:rsidRDefault="0013045C">
            <w:pPr>
              <w:pStyle w:val="ConsPlusNormal"/>
            </w:pPr>
            <w:r>
              <w:t>Образование жилого помещения</w:t>
            </w:r>
          </w:p>
        </w:tc>
        <w:tc>
          <w:tcPr>
            <w:tcW w:w="428" w:type="dxa"/>
          </w:tcPr>
          <w:p w:rsidR="0013045C" w:rsidRDefault="0013045C">
            <w:pPr>
              <w:pStyle w:val="ConsPlusNormal"/>
            </w:pPr>
          </w:p>
        </w:tc>
        <w:tc>
          <w:tcPr>
            <w:tcW w:w="5112" w:type="dxa"/>
            <w:gridSpan w:val="10"/>
          </w:tcPr>
          <w:p w:rsidR="0013045C" w:rsidRDefault="0013045C">
            <w:pPr>
              <w:pStyle w:val="ConsPlusNormal"/>
            </w:pPr>
            <w:r>
              <w:t>Образование нежилого помещения</w:t>
            </w:r>
          </w:p>
        </w:tc>
      </w:tr>
      <w:tr w:rsidR="0013045C">
        <w:tc>
          <w:tcPr>
            <w:tcW w:w="567" w:type="dxa"/>
            <w:vMerge/>
          </w:tcPr>
          <w:p w:rsidR="0013045C" w:rsidRDefault="0013045C">
            <w:pPr>
              <w:pStyle w:val="ConsPlusNormal"/>
            </w:pPr>
          </w:p>
        </w:tc>
        <w:tc>
          <w:tcPr>
            <w:tcW w:w="3706" w:type="dxa"/>
            <w:gridSpan w:val="10"/>
          </w:tcPr>
          <w:p w:rsidR="0013045C" w:rsidRDefault="0013045C">
            <w:pPr>
              <w:pStyle w:val="ConsPlusNormal"/>
            </w:pPr>
            <w:r>
              <w:t>Количество объединяемых помещений</w:t>
            </w:r>
          </w:p>
        </w:tc>
        <w:tc>
          <w:tcPr>
            <w:tcW w:w="5540" w:type="dxa"/>
            <w:gridSpan w:val="11"/>
          </w:tcPr>
          <w:p w:rsidR="0013045C" w:rsidRDefault="0013045C">
            <w:pPr>
              <w:pStyle w:val="ConsPlusNormal"/>
            </w:pPr>
          </w:p>
        </w:tc>
      </w:tr>
      <w:tr w:rsidR="0013045C">
        <w:tc>
          <w:tcPr>
            <w:tcW w:w="567" w:type="dxa"/>
            <w:vMerge/>
          </w:tcPr>
          <w:p w:rsidR="0013045C" w:rsidRDefault="0013045C">
            <w:pPr>
              <w:pStyle w:val="ConsPlusNormal"/>
            </w:pPr>
          </w:p>
        </w:tc>
        <w:tc>
          <w:tcPr>
            <w:tcW w:w="3706" w:type="dxa"/>
            <w:gridSpan w:val="10"/>
          </w:tcPr>
          <w:p w:rsidR="0013045C" w:rsidRDefault="0013045C">
            <w:pPr>
              <w:pStyle w:val="ConsPlusNormal"/>
            </w:pPr>
            <w:r>
              <w:t>Кадастровый номер объединяемого помещения &lt;4&gt;</w:t>
            </w:r>
          </w:p>
        </w:tc>
        <w:tc>
          <w:tcPr>
            <w:tcW w:w="5540" w:type="dxa"/>
            <w:gridSpan w:val="11"/>
          </w:tcPr>
          <w:p w:rsidR="0013045C" w:rsidRDefault="0013045C">
            <w:pPr>
              <w:pStyle w:val="ConsPlusNormal"/>
            </w:pPr>
            <w:r>
              <w:t>Адрес объединяемого помещения &lt;4&gt;</w:t>
            </w:r>
          </w:p>
        </w:tc>
      </w:tr>
      <w:tr w:rsidR="0013045C">
        <w:tc>
          <w:tcPr>
            <w:tcW w:w="567" w:type="dxa"/>
            <w:vMerge/>
          </w:tcPr>
          <w:p w:rsidR="0013045C" w:rsidRDefault="0013045C">
            <w:pPr>
              <w:pStyle w:val="ConsPlusNormal"/>
            </w:pPr>
          </w:p>
        </w:tc>
        <w:tc>
          <w:tcPr>
            <w:tcW w:w="3706" w:type="dxa"/>
            <w:gridSpan w:val="10"/>
          </w:tcPr>
          <w:p w:rsidR="0013045C" w:rsidRDefault="0013045C">
            <w:pPr>
              <w:pStyle w:val="ConsPlusNormal"/>
            </w:pPr>
          </w:p>
        </w:tc>
        <w:tc>
          <w:tcPr>
            <w:tcW w:w="5540" w:type="dxa"/>
            <w:gridSpan w:val="11"/>
          </w:tcPr>
          <w:p w:rsidR="0013045C" w:rsidRDefault="0013045C">
            <w:pPr>
              <w:pStyle w:val="ConsPlusNormal"/>
            </w:pPr>
          </w:p>
        </w:tc>
      </w:tr>
      <w:tr w:rsidR="0013045C">
        <w:tc>
          <w:tcPr>
            <w:tcW w:w="567" w:type="dxa"/>
            <w:vMerge/>
          </w:tcPr>
          <w:p w:rsidR="0013045C" w:rsidRDefault="0013045C">
            <w:pPr>
              <w:pStyle w:val="ConsPlusNormal"/>
            </w:pPr>
          </w:p>
        </w:tc>
        <w:tc>
          <w:tcPr>
            <w:tcW w:w="3706" w:type="dxa"/>
            <w:gridSpan w:val="10"/>
          </w:tcPr>
          <w:p w:rsidR="0013045C" w:rsidRDefault="0013045C">
            <w:pPr>
              <w:pStyle w:val="ConsPlusNormal"/>
            </w:pPr>
          </w:p>
        </w:tc>
        <w:tc>
          <w:tcPr>
            <w:tcW w:w="5540" w:type="dxa"/>
            <w:gridSpan w:val="11"/>
          </w:tcPr>
          <w:p w:rsidR="0013045C" w:rsidRDefault="0013045C">
            <w:pPr>
              <w:pStyle w:val="ConsPlusNormal"/>
            </w:pPr>
          </w:p>
        </w:tc>
      </w:tr>
      <w:tr w:rsidR="0013045C">
        <w:tc>
          <w:tcPr>
            <w:tcW w:w="567" w:type="dxa"/>
            <w:vMerge/>
          </w:tcPr>
          <w:p w:rsidR="0013045C" w:rsidRDefault="0013045C">
            <w:pPr>
              <w:pStyle w:val="ConsPlusNormal"/>
            </w:pPr>
          </w:p>
        </w:tc>
        <w:tc>
          <w:tcPr>
            <w:tcW w:w="3706" w:type="dxa"/>
            <w:gridSpan w:val="10"/>
            <w:tcBorders>
              <w:bottom w:val="nil"/>
            </w:tcBorders>
          </w:tcPr>
          <w:p w:rsidR="0013045C" w:rsidRDefault="0013045C">
            <w:pPr>
              <w:pStyle w:val="ConsPlusNormal"/>
            </w:pPr>
            <w:r>
              <w:t>Дополнительная информация:</w:t>
            </w:r>
          </w:p>
        </w:tc>
        <w:tc>
          <w:tcPr>
            <w:tcW w:w="5540" w:type="dxa"/>
            <w:gridSpan w:val="11"/>
          </w:tcPr>
          <w:p w:rsidR="0013045C" w:rsidRDefault="0013045C">
            <w:pPr>
              <w:pStyle w:val="ConsPlusNormal"/>
            </w:pPr>
          </w:p>
        </w:tc>
      </w:tr>
      <w:tr w:rsidR="0013045C">
        <w:tblPrEx>
          <w:tblBorders>
            <w:insideH w:val="nil"/>
          </w:tblBorders>
        </w:tblPrEx>
        <w:tc>
          <w:tcPr>
            <w:tcW w:w="567" w:type="dxa"/>
            <w:vMerge/>
          </w:tcPr>
          <w:p w:rsidR="0013045C" w:rsidRDefault="0013045C">
            <w:pPr>
              <w:pStyle w:val="ConsPlusNormal"/>
            </w:pPr>
          </w:p>
        </w:tc>
        <w:tc>
          <w:tcPr>
            <w:tcW w:w="3706" w:type="dxa"/>
            <w:gridSpan w:val="10"/>
            <w:tcBorders>
              <w:top w:val="nil"/>
              <w:bottom w:val="nil"/>
            </w:tcBorders>
          </w:tcPr>
          <w:p w:rsidR="0013045C" w:rsidRDefault="0013045C">
            <w:pPr>
              <w:pStyle w:val="ConsPlusNormal"/>
            </w:pPr>
          </w:p>
        </w:tc>
        <w:tc>
          <w:tcPr>
            <w:tcW w:w="5540" w:type="dxa"/>
            <w:gridSpan w:val="11"/>
          </w:tcPr>
          <w:p w:rsidR="0013045C" w:rsidRDefault="0013045C">
            <w:pPr>
              <w:pStyle w:val="ConsPlusNormal"/>
            </w:pPr>
          </w:p>
        </w:tc>
      </w:tr>
      <w:tr w:rsidR="0013045C">
        <w:tc>
          <w:tcPr>
            <w:tcW w:w="567" w:type="dxa"/>
            <w:vMerge/>
          </w:tcPr>
          <w:p w:rsidR="0013045C" w:rsidRDefault="0013045C">
            <w:pPr>
              <w:pStyle w:val="ConsPlusNormal"/>
            </w:pPr>
          </w:p>
        </w:tc>
        <w:tc>
          <w:tcPr>
            <w:tcW w:w="3706" w:type="dxa"/>
            <w:gridSpan w:val="10"/>
            <w:tcBorders>
              <w:top w:val="nil"/>
            </w:tcBorders>
          </w:tcPr>
          <w:p w:rsidR="0013045C" w:rsidRDefault="0013045C">
            <w:pPr>
              <w:pStyle w:val="ConsPlusNormal"/>
            </w:pPr>
          </w:p>
        </w:tc>
        <w:tc>
          <w:tcPr>
            <w:tcW w:w="5540" w:type="dxa"/>
            <w:gridSpan w:val="11"/>
          </w:tcPr>
          <w:p w:rsidR="0013045C" w:rsidRDefault="0013045C">
            <w:pPr>
              <w:pStyle w:val="ConsPlusNormal"/>
            </w:pPr>
          </w:p>
        </w:tc>
      </w:tr>
      <w:tr w:rsidR="0013045C">
        <w:tc>
          <w:tcPr>
            <w:tcW w:w="567" w:type="dxa"/>
            <w:vMerge/>
          </w:tcPr>
          <w:p w:rsidR="0013045C" w:rsidRDefault="0013045C">
            <w:pPr>
              <w:pStyle w:val="ConsPlusNormal"/>
            </w:pPr>
          </w:p>
        </w:tc>
        <w:tc>
          <w:tcPr>
            <w:tcW w:w="340" w:type="dxa"/>
          </w:tcPr>
          <w:p w:rsidR="0013045C" w:rsidRDefault="0013045C">
            <w:pPr>
              <w:pStyle w:val="ConsPlusNormal"/>
            </w:pPr>
          </w:p>
        </w:tc>
        <w:tc>
          <w:tcPr>
            <w:tcW w:w="8906" w:type="dxa"/>
            <w:gridSpan w:val="20"/>
          </w:tcPr>
          <w:p w:rsidR="0013045C" w:rsidRDefault="0013045C">
            <w:pPr>
              <w:pStyle w:val="ConsPlusNormal"/>
            </w:pPr>
            <w:r>
              <w:t>Образованием помещения в здании, сооружении путем переустройства и (или) перепланировки мест общего пользования</w:t>
            </w:r>
          </w:p>
        </w:tc>
      </w:tr>
      <w:tr w:rsidR="0013045C">
        <w:tc>
          <w:tcPr>
            <w:tcW w:w="567" w:type="dxa"/>
            <w:vMerge/>
          </w:tcPr>
          <w:p w:rsidR="0013045C" w:rsidRDefault="0013045C">
            <w:pPr>
              <w:pStyle w:val="ConsPlusNormal"/>
            </w:pPr>
          </w:p>
        </w:tc>
        <w:tc>
          <w:tcPr>
            <w:tcW w:w="340" w:type="dxa"/>
          </w:tcPr>
          <w:p w:rsidR="0013045C" w:rsidRDefault="0013045C">
            <w:pPr>
              <w:pStyle w:val="ConsPlusNormal"/>
            </w:pPr>
          </w:p>
        </w:tc>
        <w:tc>
          <w:tcPr>
            <w:tcW w:w="430" w:type="dxa"/>
          </w:tcPr>
          <w:p w:rsidR="0013045C" w:rsidRDefault="0013045C">
            <w:pPr>
              <w:pStyle w:val="ConsPlusNormal"/>
            </w:pPr>
          </w:p>
        </w:tc>
        <w:tc>
          <w:tcPr>
            <w:tcW w:w="2936" w:type="dxa"/>
            <w:gridSpan w:val="8"/>
          </w:tcPr>
          <w:p w:rsidR="0013045C" w:rsidRDefault="0013045C">
            <w:pPr>
              <w:pStyle w:val="ConsPlusNormal"/>
            </w:pPr>
            <w:r>
              <w:t>Образование жилого помещения</w:t>
            </w:r>
          </w:p>
        </w:tc>
        <w:tc>
          <w:tcPr>
            <w:tcW w:w="428" w:type="dxa"/>
          </w:tcPr>
          <w:p w:rsidR="0013045C" w:rsidRDefault="0013045C">
            <w:pPr>
              <w:pStyle w:val="ConsPlusNormal"/>
            </w:pPr>
          </w:p>
        </w:tc>
        <w:tc>
          <w:tcPr>
            <w:tcW w:w="5112" w:type="dxa"/>
            <w:gridSpan w:val="10"/>
          </w:tcPr>
          <w:p w:rsidR="0013045C" w:rsidRDefault="0013045C">
            <w:pPr>
              <w:pStyle w:val="ConsPlusNormal"/>
            </w:pPr>
            <w:r>
              <w:t>Образование нежилого помещения</w:t>
            </w:r>
          </w:p>
        </w:tc>
      </w:tr>
      <w:tr w:rsidR="0013045C">
        <w:tc>
          <w:tcPr>
            <w:tcW w:w="567" w:type="dxa"/>
            <w:vMerge/>
          </w:tcPr>
          <w:p w:rsidR="0013045C" w:rsidRDefault="0013045C">
            <w:pPr>
              <w:pStyle w:val="ConsPlusNormal"/>
            </w:pPr>
          </w:p>
        </w:tc>
        <w:tc>
          <w:tcPr>
            <w:tcW w:w="3706" w:type="dxa"/>
            <w:gridSpan w:val="10"/>
          </w:tcPr>
          <w:p w:rsidR="0013045C" w:rsidRDefault="0013045C">
            <w:pPr>
              <w:pStyle w:val="ConsPlusNormal"/>
            </w:pPr>
            <w:r>
              <w:t>Количество образуемых помещений</w:t>
            </w:r>
          </w:p>
        </w:tc>
        <w:tc>
          <w:tcPr>
            <w:tcW w:w="5540" w:type="dxa"/>
            <w:gridSpan w:val="11"/>
          </w:tcPr>
          <w:p w:rsidR="0013045C" w:rsidRDefault="0013045C">
            <w:pPr>
              <w:pStyle w:val="ConsPlusNormal"/>
            </w:pPr>
          </w:p>
        </w:tc>
      </w:tr>
      <w:tr w:rsidR="0013045C">
        <w:tc>
          <w:tcPr>
            <w:tcW w:w="567" w:type="dxa"/>
            <w:vMerge/>
          </w:tcPr>
          <w:p w:rsidR="0013045C" w:rsidRDefault="0013045C">
            <w:pPr>
              <w:pStyle w:val="ConsPlusNormal"/>
            </w:pPr>
          </w:p>
        </w:tc>
        <w:tc>
          <w:tcPr>
            <w:tcW w:w="3706" w:type="dxa"/>
            <w:gridSpan w:val="10"/>
          </w:tcPr>
          <w:p w:rsidR="0013045C" w:rsidRDefault="0013045C">
            <w:pPr>
              <w:pStyle w:val="ConsPlusNormal"/>
            </w:pPr>
            <w:r>
              <w:t>Кадастровый номер здания, сооружения</w:t>
            </w:r>
          </w:p>
        </w:tc>
        <w:tc>
          <w:tcPr>
            <w:tcW w:w="5540" w:type="dxa"/>
            <w:gridSpan w:val="11"/>
          </w:tcPr>
          <w:p w:rsidR="0013045C" w:rsidRDefault="0013045C">
            <w:pPr>
              <w:pStyle w:val="ConsPlusNormal"/>
            </w:pPr>
            <w:r>
              <w:t>Адрес здания, сооружения</w:t>
            </w:r>
          </w:p>
        </w:tc>
      </w:tr>
      <w:tr w:rsidR="0013045C">
        <w:tc>
          <w:tcPr>
            <w:tcW w:w="567" w:type="dxa"/>
            <w:vMerge/>
          </w:tcPr>
          <w:p w:rsidR="0013045C" w:rsidRDefault="0013045C">
            <w:pPr>
              <w:pStyle w:val="ConsPlusNormal"/>
            </w:pPr>
          </w:p>
        </w:tc>
        <w:tc>
          <w:tcPr>
            <w:tcW w:w="3706" w:type="dxa"/>
            <w:gridSpan w:val="10"/>
          </w:tcPr>
          <w:p w:rsidR="0013045C" w:rsidRDefault="0013045C">
            <w:pPr>
              <w:pStyle w:val="ConsPlusNormal"/>
            </w:pPr>
          </w:p>
        </w:tc>
        <w:tc>
          <w:tcPr>
            <w:tcW w:w="5540" w:type="dxa"/>
            <w:gridSpan w:val="11"/>
          </w:tcPr>
          <w:p w:rsidR="0013045C" w:rsidRDefault="0013045C">
            <w:pPr>
              <w:pStyle w:val="ConsPlusNormal"/>
            </w:pPr>
          </w:p>
        </w:tc>
      </w:tr>
      <w:tr w:rsidR="0013045C">
        <w:tc>
          <w:tcPr>
            <w:tcW w:w="567" w:type="dxa"/>
            <w:vMerge/>
          </w:tcPr>
          <w:p w:rsidR="0013045C" w:rsidRDefault="0013045C">
            <w:pPr>
              <w:pStyle w:val="ConsPlusNormal"/>
            </w:pPr>
          </w:p>
        </w:tc>
        <w:tc>
          <w:tcPr>
            <w:tcW w:w="3706" w:type="dxa"/>
            <w:gridSpan w:val="10"/>
            <w:vMerge w:val="restart"/>
          </w:tcPr>
          <w:p w:rsidR="0013045C" w:rsidRDefault="0013045C">
            <w:pPr>
              <w:pStyle w:val="ConsPlusNormal"/>
            </w:pPr>
            <w:r>
              <w:t>Дополнительная информация:</w:t>
            </w:r>
          </w:p>
        </w:tc>
        <w:tc>
          <w:tcPr>
            <w:tcW w:w="5540" w:type="dxa"/>
            <w:gridSpan w:val="11"/>
          </w:tcPr>
          <w:p w:rsidR="0013045C" w:rsidRDefault="0013045C">
            <w:pPr>
              <w:pStyle w:val="ConsPlusNormal"/>
            </w:pPr>
          </w:p>
        </w:tc>
      </w:tr>
      <w:tr w:rsidR="0013045C">
        <w:tc>
          <w:tcPr>
            <w:tcW w:w="567" w:type="dxa"/>
            <w:vMerge/>
          </w:tcPr>
          <w:p w:rsidR="0013045C" w:rsidRDefault="0013045C">
            <w:pPr>
              <w:pStyle w:val="ConsPlusNormal"/>
            </w:pPr>
          </w:p>
        </w:tc>
        <w:tc>
          <w:tcPr>
            <w:tcW w:w="3706" w:type="dxa"/>
            <w:gridSpan w:val="10"/>
            <w:vMerge/>
          </w:tcPr>
          <w:p w:rsidR="0013045C" w:rsidRDefault="0013045C">
            <w:pPr>
              <w:pStyle w:val="ConsPlusNormal"/>
            </w:pPr>
          </w:p>
        </w:tc>
        <w:tc>
          <w:tcPr>
            <w:tcW w:w="5540" w:type="dxa"/>
            <w:gridSpan w:val="11"/>
          </w:tcPr>
          <w:p w:rsidR="0013045C" w:rsidRDefault="0013045C">
            <w:pPr>
              <w:pStyle w:val="ConsPlusNormal"/>
            </w:pPr>
          </w:p>
        </w:tc>
      </w:tr>
      <w:tr w:rsidR="0013045C">
        <w:tc>
          <w:tcPr>
            <w:tcW w:w="567" w:type="dxa"/>
            <w:vMerge/>
          </w:tcPr>
          <w:p w:rsidR="0013045C" w:rsidRDefault="0013045C">
            <w:pPr>
              <w:pStyle w:val="ConsPlusNormal"/>
            </w:pPr>
          </w:p>
        </w:tc>
        <w:tc>
          <w:tcPr>
            <w:tcW w:w="3706" w:type="dxa"/>
            <w:gridSpan w:val="10"/>
            <w:vMerge/>
          </w:tcPr>
          <w:p w:rsidR="0013045C" w:rsidRDefault="0013045C">
            <w:pPr>
              <w:pStyle w:val="ConsPlusNormal"/>
            </w:pPr>
          </w:p>
        </w:tc>
        <w:tc>
          <w:tcPr>
            <w:tcW w:w="5540" w:type="dxa"/>
            <w:gridSpan w:val="11"/>
          </w:tcPr>
          <w:p w:rsidR="0013045C" w:rsidRDefault="0013045C">
            <w:pPr>
              <w:pStyle w:val="ConsPlusNormal"/>
            </w:pPr>
          </w:p>
        </w:tc>
      </w:tr>
      <w:tr w:rsidR="0013045C">
        <w:tc>
          <w:tcPr>
            <w:tcW w:w="567" w:type="dxa"/>
            <w:vMerge w:val="restart"/>
          </w:tcPr>
          <w:p w:rsidR="0013045C" w:rsidRDefault="0013045C">
            <w:pPr>
              <w:pStyle w:val="ConsPlusNormal"/>
            </w:pPr>
            <w:r>
              <w:t>3.3</w:t>
            </w:r>
          </w:p>
        </w:tc>
        <w:tc>
          <w:tcPr>
            <w:tcW w:w="9246" w:type="dxa"/>
            <w:gridSpan w:val="21"/>
          </w:tcPr>
          <w:p w:rsidR="0013045C" w:rsidRDefault="0013045C">
            <w:pPr>
              <w:pStyle w:val="ConsPlusNormal"/>
            </w:pPr>
            <w:r>
              <w:t>Аннулировать адрес объекта адресации:</w:t>
            </w:r>
          </w:p>
        </w:tc>
      </w:tr>
      <w:tr w:rsidR="0013045C">
        <w:tc>
          <w:tcPr>
            <w:tcW w:w="567" w:type="dxa"/>
            <w:vMerge/>
          </w:tcPr>
          <w:p w:rsidR="0013045C" w:rsidRDefault="0013045C">
            <w:pPr>
              <w:pStyle w:val="ConsPlusNormal"/>
            </w:pPr>
          </w:p>
        </w:tc>
        <w:tc>
          <w:tcPr>
            <w:tcW w:w="3706" w:type="dxa"/>
            <w:gridSpan w:val="10"/>
          </w:tcPr>
          <w:p w:rsidR="0013045C" w:rsidRDefault="0013045C">
            <w:pPr>
              <w:pStyle w:val="ConsPlusNormal"/>
            </w:pPr>
            <w:r>
              <w:t>Наименование страны</w:t>
            </w:r>
          </w:p>
        </w:tc>
        <w:tc>
          <w:tcPr>
            <w:tcW w:w="5540" w:type="dxa"/>
            <w:gridSpan w:val="11"/>
          </w:tcPr>
          <w:p w:rsidR="0013045C" w:rsidRDefault="0013045C">
            <w:pPr>
              <w:pStyle w:val="ConsPlusNormal"/>
            </w:pPr>
          </w:p>
        </w:tc>
      </w:tr>
      <w:tr w:rsidR="0013045C">
        <w:tc>
          <w:tcPr>
            <w:tcW w:w="567" w:type="dxa"/>
            <w:vMerge/>
          </w:tcPr>
          <w:p w:rsidR="0013045C" w:rsidRDefault="0013045C">
            <w:pPr>
              <w:pStyle w:val="ConsPlusNormal"/>
            </w:pPr>
          </w:p>
        </w:tc>
        <w:tc>
          <w:tcPr>
            <w:tcW w:w="3706" w:type="dxa"/>
            <w:gridSpan w:val="10"/>
          </w:tcPr>
          <w:p w:rsidR="0013045C" w:rsidRDefault="0013045C">
            <w:pPr>
              <w:pStyle w:val="ConsPlusNormal"/>
            </w:pPr>
            <w:r>
              <w:t>Наименование субъекта Российской Федерации</w:t>
            </w:r>
          </w:p>
        </w:tc>
        <w:tc>
          <w:tcPr>
            <w:tcW w:w="5540" w:type="dxa"/>
            <w:gridSpan w:val="11"/>
          </w:tcPr>
          <w:p w:rsidR="0013045C" w:rsidRDefault="0013045C">
            <w:pPr>
              <w:pStyle w:val="ConsPlusNormal"/>
            </w:pPr>
          </w:p>
        </w:tc>
      </w:tr>
      <w:tr w:rsidR="0013045C">
        <w:tc>
          <w:tcPr>
            <w:tcW w:w="567" w:type="dxa"/>
            <w:vMerge/>
          </w:tcPr>
          <w:p w:rsidR="0013045C" w:rsidRDefault="0013045C">
            <w:pPr>
              <w:pStyle w:val="ConsPlusNormal"/>
            </w:pPr>
          </w:p>
        </w:tc>
        <w:tc>
          <w:tcPr>
            <w:tcW w:w="3706" w:type="dxa"/>
            <w:gridSpan w:val="10"/>
          </w:tcPr>
          <w:p w:rsidR="0013045C" w:rsidRDefault="0013045C">
            <w:pPr>
              <w:pStyle w:val="ConsPlusNormal"/>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540" w:type="dxa"/>
            <w:gridSpan w:val="11"/>
          </w:tcPr>
          <w:p w:rsidR="0013045C" w:rsidRDefault="0013045C">
            <w:pPr>
              <w:pStyle w:val="ConsPlusNormal"/>
            </w:pPr>
          </w:p>
        </w:tc>
      </w:tr>
      <w:tr w:rsidR="0013045C">
        <w:tc>
          <w:tcPr>
            <w:tcW w:w="567" w:type="dxa"/>
            <w:vMerge/>
          </w:tcPr>
          <w:p w:rsidR="0013045C" w:rsidRDefault="0013045C">
            <w:pPr>
              <w:pStyle w:val="ConsPlusNormal"/>
            </w:pPr>
          </w:p>
        </w:tc>
        <w:tc>
          <w:tcPr>
            <w:tcW w:w="3706" w:type="dxa"/>
            <w:gridSpan w:val="10"/>
          </w:tcPr>
          <w:p w:rsidR="0013045C" w:rsidRDefault="0013045C">
            <w:pPr>
              <w:pStyle w:val="ConsPlusNormal"/>
            </w:pPr>
            <w:r>
              <w:t>Наименование поселения</w:t>
            </w:r>
          </w:p>
        </w:tc>
        <w:tc>
          <w:tcPr>
            <w:tcW w:w="5540" w:type="dxa"/>
            <w:gridSpan w:val="11"/>
          </w:tcPr>
          <w:p w:rsidR="0013045C" w:rsidRDefault="0013045C">
            <w:pPr>
              <w:pStyle w:val="ConsPlusNormal"/>
            </w:pPr>
          </w:p>
        </w:tc>
      </w:tr>
      <w:tr w:rsidR="0013045C">
        <w:tc>
          <w:tcPr>
            <w:tcW w:w="567" w:type="dxa"/>
            <w:vMerge/>
          </w:tcPr>
          <w:p w:rsidR="0013045C" w:rsidRDefault="0013045C">
            <w:pPr>
              <w:pStyle w:val="ConsPlusNormal"/>
            </w:pPr>
          </w:p>
        </w:tc>
        <w:tc>
          <w:tcPr>
            <w:tcW w:w="3706" w:type="dxa"/>
            <w:gridSpan w:val="10"/>
          </w:tcPr>
          <w:p w:rsidR="0013045C" w:rsidRDefault="0013045C">
            <w:pPr>
              <w:pStyle w:val="ConsPlusNormal"/>
            </w:pPr>
            <w:r>
              <w:t>Наименование внутригородского района городского округа</w:t>
            </w:r>
          </w:p>
        </w:tc>
        <w:tc>
          <w:tcPr>
            <w:tcW w:w="5540" w:type="dxa"/>
            <w:gridSpan w:val="11"/>
          </w:tcPr>
          <w:p w:rsidR="0013045C" w:rsidRDefault="0013045C">
            <w:pPr>
              <w:pStyle w:val="ConsPlusNormal"/>
            </w:pPr>
          </w:p>
        </w:tc>
      </w:tr>
      <w:tr w:rsidR="0013045C">
        <w:tc>
          <w:tcPr>
            <w:tcW w:w="567" w:type="dxa"/>
            <w:vMerge/>
          </w:tcPr>
          <w:p w:rsidR="0013045C" w:rsidRDefault="0013045C">
            <w:pPr>
              <w:pStyle w:val="ConsPlusNormal"/>
            </w:pPr>
          </w:p>
        </w:tc>
        <w:tc>
          <w:tcPr>
            <w:tcW w:w="3706" w:type="dxa"/>
            <w:gridSpan w:val="10"/>
          </w:tcPr>
          <w:p w:rsidR="0013045C" w:rsidRDefault="0013045C">
            <w:pPr>
              <w:pStyle w:val="ConsPlusNormal"/>
            </w:pPr>
            <w:r>
              <w:t>Наименование населенного пункта</w:t>
            </w:r>
          </w:p>
        </w:tc>
        <w:tc>
          <w:tcPr>
            <w:tcW w:w="5540" w:type="dxa"/>
            <w:gridSpan w:val="11"/>
          </w:tcPr>
          <w:p w:rsidR="0013045C" w:rsidRDefault="0013045C">
            <w:pPr>
              <w:pStyle w:val="ConsPlusNormal"/>
            </w:pPr>
          </w:p>
        </w:tc>
      </w:tr>
      <w:tr w:rsidR="0013045C">
        <w:tc>
          <w:tcPr>
            <w:tcW w:w="567" w:type="dxa"/>
            <w:vMerge/>
          </w:tcPr>
          <w:p w:rsidR="0013045C" w:rsidRDefault="0013045C">
            <w:pPr>
              <w:pStyle w:val="ConsPlusNormal"/>
            </w:pPr>
          </w:p>
        </w:tc>
        <w:tc>
          <w:tcPr>
            <w:tcW w:w="3706" w:type="dxa"/>
            <w:gridSpan w:val="10"/>
          </w:tcPr>
          <w:p w:rsidR="0013045C" w:rsidRDefault="0013045C">
            <w:pPr>
              <w:pStyle w:val="ConsPlusNormal"/>
            </w:pPr>
            <w:r>
              <w:t>Наименование элемента планировочной структуры</w:t>
            </w:r>
          </w:p>
        </w:tc>
        <w:tc>
          <w:tcPr>
            <w:tcW w:w="5540" w:type="dxa"/>
            <w:gridSpan w:val="11"/>
          </w:tcPr>
          <w:p w:rsidR="0013045C" w:rsidRDefault="0013045C">
            <w:pPr>
              <w:pStyle w:val="ConsPlusNormal"/>
            </w:pPr>
          </w:p>
        </w:tc>
      </w:tr>
      <w:tr w:rsidR="0013045C">
        <w:tc>
          <w:tcPr>
            <w:tcW w:w="567" w:type="dxa"/>
            <w:vMerge/>
          </w:tcPr>
          <w:p w:rsidR="0013045C" w:rsidRDefault="0013045C">
            <w:pPr>
              <w:pStyle w:val="ConsPlusNormal"/>
            </w:pPr>
          </w:p>
        </w:tc>
        <w:tc>
          <w:tcPr>
            <w:tcW w:w="3706" w:type="dxa"/>
            <w:gridSpan w:val="10"/>
          </w:tcPr>
          <w:p w:rsidR="0013045C" w:rsidRDefault="0013045C">
            <w:pPr>
              <w:pStyle w:val="ConsPlusNormal"/>
            </w:pPr>
            <w:r>
              <w:t>Наименование элемента улично-дорожной сети</w:t>
            </w:r>
          </w:p>
        </w:tc>
        <w:tc>
          <w:tcPr>
            <w:tcW w:w="5540" w:type="dxa"/>
            <w:gridSpan w:val="11"/>
          </w:tcPr>
          <w:p w:rsidR="0013045C" w:rsidRDefault="0013045C">
            <w:pPr>
              <w:pStyle w:val="ConsPlusNormal"/>
            </w:pPr>
          </w:p>
        </w:tc>
      </w:tr>
      <w:tr w:rsidR="0013045C">
        <w:tc>
          <w:tcPr>
            <w:tcW w:w="567" w:type="dxa"/>
            <w:vMerge/>
          </w:tcPr>
          <w:p w:rsidR="0013045C" w:rsidRDefault="0013045C">
            <w:pPr>
              <w:pStyle w:val="ConsPlusNormal"/>
            </w:pPr>
          </w:p>
        </w:tc>
        <w:tc>
          <w:tcPr>
            <w:tcW w:w="3706" w:type="dxa"/>
            <w:gridSpan w:val="10"/>
          </w:tcPr>
          <w:p w:rsidR="0013045C" w:rsidRDefault="0013045C">
            <w:pPr>
              <w:pStyle w:val="ConsPlusNormal"/>
            </w:pPr>
            <w:r>
              <w:t>Номер земельного участка</w:t>
            </w:r>
          </w:p>
        </w:tc>
        <w:tc>
          <w:tcPr>
            <w:tcW w:w="5540" w:type="dxa"/>
            <w:gridSpan w:val="11"/>
          </w:tcPr>
          <w:p w:rsidR="0013045C" w:rsidRDefault="0013045C">
            <w:pPr>
              <w:pStyle w:val="ConsPlusNormal"/>
            </w:pPr>
          </w:p>
        </w:tc>
      </w:tr>
      <w:tr w:rsidR="0013045C">
        <w:tc>
          <w:tcPr>
            <w:tcW w:w="567" w:type="dxa"/>
            <w:vMerge/>
          </w:tcPr>
          <w:p w:rsidR="0013045C" w:rsidRDefault="0013045C">
            <w:pPr>
              <w:pStyle w:val="ConsPlusNormal"/>
            </w:pPr>
          </w:p>
        </w:tc>
        <w:tc>
          <w:tcPr>
            <w:tcW w:w="3706" w:type="dxa"/>
            <w:gridSpan w:val="10"/>
          </w:tcPr>
          <w:p w:rsidR="0013045C" w:rsidRDefault="0013045C">
            <w:pPr>
              <w:pStyle w:val="ConsPlusNormal"/>
            </w:pPr>
            <w:r>
              <w:t>Тип и номер здания, сооружения или объекта незавершенного строительства</w:t>
            </w:r>
          </w:p>
        </w:tc>
        <w:tc>
          <w:tcPr>
            <w:tcW w:w="5540" w:type="dxa"/>
            <w:gridSpan w:val="11"/>
          </w:tcPr>
          <w:p w:rsidR="0013045C" w:rsidRDefault="0013045C">
            <w:pPr>
              <w:pStyle w:val="ConsPlusNormal"/>
            </w:pPr>
          </w:p>
        </w:tc>
      </w:tr>
      <w:tr w:rsidR="0013045C">
        <w:tc>
          <w:tcPr>
            <w:tcW w:w="567" w:type="dxa"/>
            <w:vMerge/>
          </w:tcPr>
          <w:p w:rsidR="0013045C" w:rsidRDefault="0013045C">
            <w:pPr>
              <w:pStyle w:val="ConsPlusNormal"/>
            </w:pPr>
          </w:p>
        </w:tc>
        <w:tc>
          <w:tcPr>
            <w:tcW w:w="3706" w:type="dxa"/>
            <w:gridSpan w:val="10"/>
          </w:tcPr>
          <w:p w:rsidR="0013045C" w:rsidRDefault="0013045C">
            <w:pPr>
              <w:pStyle w:val="ConsPlusNormal"/>
            </w:pPr>
            <w:r>
              <w:t>Тип и номер здания, сооружения или объекта незавершенного строительства</w:t>
            </w:r>
          </w:p>
        </w:tc>
        <w:tc>
          <w:tcPr>
            <w:tcW w:w="5540" w:type="dxa"/>
            <w:gridSpan w:val="11"/>
          </w:tcPr>
          <w:p w:rsidR="0013045C" w:rsidRDefault="0013045C">
            <w:pPr>
              <w:pStyle w:val="ConsPlusNormal"/>
            </w:pPr>
          </w:p>
        </w:tc>
      </w:tr>
      <w:tr w:rsidR="0013045C">
        <w:tc>
          <w:tcPr>
            <w:tcW w:w="567" w:type="dxa"/>
            <w:vMerge/>
          </w:tcPr>
          <w:p w:rsidR="0013045C" w:rsidRDefault="0013045C">
            <w:pPr>
              <w:pStyle w:val="ConsPlusNormal"/>
            </w:pPr>
          </w:p>
        </w:tc>
        <w:tc>
          <w:tcPr>
            <w:tcW w:w="3706" w:type="dxa"/>
            <w:gridSpan w:val="10"/>
          </w:tcPr>
          <w:p w:rsidR="0013045C" w:rsidRDefault="0013045C">
            <w:pPr>
              <w:pStyle w:val="ConsPlusNormal"/>
            </w:pPr>
            <w:r>
              <w:t xml:space="preserve">Тип и номер помещения, </w:t>
            </w:r>
            <w:r>
              <w:lastRenderedPageBreak/>
              <w:t>расположенного в здании или сооружении</w:t>
            </w:r>
          </w:p>
        </w:tc>
        <w:tc>
          <w:tcPr>
            <w:tcW w:w="5540" w:type="dxa"/>
            <w:gridSpan w:val="11"/>
          </w:tcPr>
          <w:p w:rsidR="0013045C" w:rsidRDefault="0013045C">
            <w:pPr>
              <w:pStyle w:val="ConsPlusNormal"/>
            </w:pPr>
          </w:p>
        </w:tc>
      </w:tr>
      <w:tr w:rsidR="0013045C">
        <w:tc>
          <w:tcPr>
            <w:tcW w:w="567" w:type="dxa"/>
            <w:vMerge/>
          </w:tcPr>
          <w:p w:rsidR="0013045C" w:rsidRDefault="0013045C">
            <w:pPr>
              <w:pStyle w:val="ConsPlusNormal"/>
            </w:pPr>
          </w:p>
        </w:tc>
        <w:tc>
          <w:tcPr>
            <w:tcW w:w="3706" w:type="dxa"/>
            <w:gridSpan w:val="10"/>
          </w:tcPr>
          <w:p w:rsidR="0013045C" w:rsidRDefault="0013045C">
            <w:pPr>
              <w:pStyle w:val="ConsPlusNormal"/>
            </w:pPr>
            <w:r>
              <w:t>Тип и номер помещения в пределах квартиры (в отношении коммунальных квартир)</w:t>
            </w:r>
          </w:p>
        </w:tc>
        <w:tc>
          <w:tcPr>
            <w:tcW w:w="5540" w:type="dxa"/>
            <w:gridSpan w:val="11"/>
          </w:tcPr>
          <w:p w:rsidR="0013045C" w:rsidRDefault="0013045C">
            <w:pPr>
              <w:pStyle w:val="ConsPlusNormal"/>
            </w:pPr>
          </w:p>
        </w:tc>
      </w:tr>
      <w:tr w:rsidR="0013045C">
        <w:tc>
          <w:tcPr>
            <w:tcW w:w="567" w:type="dxa"/>
            <w:vMerge/>
          </w:tcPr>
          <w:p w:rsidR="0013045C" w:rsidRDefault="0013045C">
            <w:pPr>
              <w:pStyle w:val="ConsPlusNormal"/>
            </w:pPr>
          </w:p>
        </w:tc>
        <w:tc>
          <w:tcPr>
            <w:tcW w:w="3706" w:type="dxa"/>
            <w:gridSpan w:val="10"/>
            <w:vMerge w:val="restart"/>
          </w:tcPr>
          <w:p w:rsidR="0013045C" w:rsidRDefault="0013045C">
            <w:pPr>
              <w:pStyle w:val="ConsPlusNormal"/>
            </w:pPr>
            <w:r>
              <w:t>Дополнительная информация:</w:t>
            </w:r>
          </w:p>
        </w:tc>
        <w:tc>
          <w:tcPr>
            <w:tcW w:w="5540" w:type="dxa"/>
            <w:gridSpan w:val="11"/>
          </w:tcPr>
          <w:p w:rsidR="0013045C" w:rsidRDefault="0013045C">
            <w:pPr>
              <w:pStyle w:val="ConsPlusNormal"/>
            </w:pPr>
          </w:p>
        </w:tc>
      </w:tr>
      <w:tr w:rsidR="0013045C">
        <w:tc>
          <w:tcPr>
            <w:tcW w:w="567" w:type="dxa"/>
            <w:vMerge/>
          </w:tcPr>
          <w:p w:rsidR="0013045C" w:rsidRDefault="0013045C">
            <w:pPr>
              <w:pStyle w:val="ConsPlusNormal"/>
            </w:pPr>
          </w:p>
        </w:tc>
        <w:tc>
          <w:tcPr>
            <w:tcW w:w="3706" w:type="dxa"/>
            <w:gridSpan w:val="10"/>
            <w:vMerge/>
          </w:tcPr>
          <w:p w:rsidR="0013045C" w:rsidRDefault="0013045C">
            <w:pPr>
              <w:pStyle w:val="ConsPlusNormal"/>
            </w:pPr>
          </w:p>
        </w:tc>
        <w:tc>
          <w:tcPr>
            <w:tcW w:w="5540" w:type="dxa"/>
            <w:gridSpan w:val="11"/>
          </w:tcPr>
          <w:p w:rsidR="0013045C" w:rsidRDefault="0013045C">
            <w:pPr>
              <w:pStyle w:val="ConsPlusNormal"/>
            </w:pPr>
          </w:p>
        </w:tc>
      </w:tr>
      <w:tr w:rsidR="0013045C">
        <w:tc>
          <w:tcPr>
            <w:tcW w:w="567" w:type="dxa"/>
            <w:vMerge/>
          </w:tcPr>
          <w:p w:rsidR="0013045C" w:rsidRDefault="0013045C">
            <w:pPr>
              <w:pStyle w:val="ConsPlusNormal"/>
            </w:pPr>
          </w:p>
        </w:tc>
        <w:tc>
          <w:tcPr>
            <w:tcW w:w="3706" w:type="dxa"/>
            <w:gridSpan w:val="10"/>
            <w:vMerge/>
          </w:tcPr>
          <w:p w:rsidR="0013045C" w:rsidRDefault="0013045C">
            <w:pPr>
              <w:pStyle w:val="ConsPlusNormal"/>
            </w:pPr>
          </w:p>
        </w:tc>
        <w:tc>
          <w:tcPr>
            <w:tcW w:w="5540" w:type="dxa"/>
            <w:gridSpan w:val="11"/>
          </w:tcPr>
          <w:p w:rsidR="0013045C" w:rsidRDefault="0013045C">
            <w:pPr>
              <w:pStyle w:val="ConsPlusNormal"/>
            </w:pPr>
          </w:p>
        </w:tc>
      </w:tr>
      <w:tr w:rsidR="0013045C">
        <w:tc>
          <w:tcPr>
            <w:tcW w:w="567" w:type="dxa"/>
            <w:vMerge/>
          </w:tcPr>
          <w:p w:rsidR="0013045C" w:rsidRDefault="0013045C">
            <w:pPr>
              <w:pStyle w:val="ConsPlusNormal"/>
            </w:pPr>
          </w:p>
        </w:tc>
        <w:tc>
          <w:tcPr>
            <w:tcW w:w="9246" w:type="dxa"/>
            <w:gridSpan w:val="21"/>
          </w:tcPr>
          <w:p w:rsidR="0013045C" w:rsidRDefault="0013045C">
            <w:pPr>
              <w:pStyle w:val="ConsPlusNormal"/>
            </w:pPr>
            <w:r>
              <w:t>В связи с:</w:t>
            </w:r>
          </w:p>
        </w:tc>
      </w:tr>
      <w:tr w:rsidR="0013045C">
        <w:tc>
          <w:tcPr>
            <w:tcW w:w="567" w:type="dxa"/>
            <w:vMerge/>
          </w:tcPr>
          <w:p w:rsidR="0013045C" w:rsidRDefault="0013045C">
            <w:pPr>
              <w:pStyle w:val="ConsPlusNormal"/>
            </w:pPr>
          </w:p>
        </w:tc>
        <w:tc>
          <w:tcPr>
            <w:tcW w:w="340" w:type="dxa"/>
            <w:vMerge w:val="restart"/>
          </w:tcPr>
          <w:p w:rsidR="0013045C" w:rsidRDefault="0013045C">
            <w:pPr>
              <w:pStyle w:val="ConsPlusNormal"/>
            </w:pPr>
          </w:p>
        </w:tc>
        <w:tc>
          <w:tcPr>
            <w:tcW w:w="8906" w:type="dxa"/>
            <w:gridSpan w:val="20"/>
          </w:tcPr>
          <w:p w:rsidR="0013045C" w:rsidRDefault="0013045C">
            <w:pPr>
              <w:pStyle w:val="ConsPlusNormal"/>
            </w:pPr>
            <w:r>
              <w:t>Прекращением существования объекта адресации</w:t>
            </w:r>
          </w:p>
        </w:tc>
      </w:tr>
      <w:tr w:rsidR="0013045C">
        <w:tc>
          <w:tcPr>
            <w:tcW w:w="567" w:type="dxa"/>
            <w:vMerge/>
          </w:tcPr>
          <w:p w:rsidR="0013045C" w:rsidRDefault="0013045C">
            <w:pPr>
              <w:pStyle w:val="ConsPlusNormal"/>
            </w:pPr>
          </w:p>
        </w:tc>
        <w:tc>
          <w:tcPr>
            <w:tcW w:w="340" w:type="dxa"/>
            <w:vMerge/>
          </w:tcPr>
          <w:p w:rsidR="0013045C" w:rsidRDefault="0013045C">
            <w:pPr>
              <w:pStyle w:val="ConsPlusNormal"/>
            </w:pPr>
          </w:p>
        </w:tc>
        <w:tc>
          <w:tcPr>
            <w:tcW w:w="8906" w:type="dxa"/>
            <w:gridSpan w:val="20"/>
          </w:tcPr>
          <w:p w:rsidR="0013045C" w:rsidRDefault="0013045C">
            <w:pPr>
              <w:pStyle w:val="ConsPlusNormal"/>
            </w:pPr>
            <w:r>
              <w:t xml:space="preserve">Отказом в осуществлении кадастрового учета объекта адресации по основаниям, указанным в </w:t>
            </w:r>
            <w:hyperlink r:id="rId78">
              <w:r>
                <w:rPr>
                  <w:color w:val="0000FF"/>
                </w:rPr>
                <w:t>пунктах 1</w:t>
              </w:r>
            </w:hyperlink>
            <w:r>
              <w:t xml:space="preserve"> и </w:t>
            </w:r>
            <w:hyperlink r:id="rId79">
              <w:r>
                <w:rPr>
                  <w:color w:val="0000FF"/>
                </w:rPr>
                <w:t>3 части 2 статьи 27</w:t>
              </w:r>
            </w:hyperlink>
            <w:r>
              <w:t xml:space="preserve"> Федерального закона от 24.07.2007 N 221-ФЗ "О кадастровой деятельности"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23.12.2014)</w:t>
            </w:r>
          </w:p>
        </w:tc>
      </w:tr>
      <w:tr w:rsidR="0013045C">
        <w:tc>
          <w:tcPr>
            <w:tcW w:w="567" w:type="dxa"/>
            <w:vMerge/>
          </w:tcPr>
          <w:p w:rsidR="0013045C" w:rsidRDefault="0013045C">
            <w:pPr>
              <w:pStyle w:val="ConsPlusNormal"/>
            </w:pPr>
          </w:p>
        </w:tc>
        <w:tc>
          <w:tcPr>
            <w:tcW w:w="340" w:type="dxa"/>
            <w:vMerge/>
          </w:tcPr>
          <w:p w:rsidR="0013045C" w:rsidRDefault="0013045C">
            <w:pPr>
              <w:pStyle w:val="ConsPlusNormal"/>
            </w:pPr>
          </w:p>
        </w:tc>
        <w:tc>
          <w:tcPr>
            <w:tcW w:w="8906" w:type="dxa"/>
            <w:gridSpan w:val="20"/>
          </w:tcPr>
          <w:p w:rsidR="0013045C" w:rsidRDefault="0013045C">
            <w:pPr>
              <w:pStyle w:val="ConsPlusNormal"/>
            </w:pPr>
            <w:r>
              <w:t>Присвоением объекту адресации нового адреса</w:t>
            </w:r>
          </w:p>
        </w:tc>
      </w:tr>
      <w:tr w:rsidR="0013045C">
        <w:tc>
          <w:tcPr>
            <w:tcW w:w="567" w:type="dxa"/>
            <w:vMerge/>
          </w:tcPr>
          <w:p w:rsidR="0013045C" w:rsidRDefault="0013045C">
            <w:pPr>
              <w:pStyle w:val="ConsPlusNormal"/>
            </w:pPr>
          </w:p>
        </w:tc>
        <w:tc>
          <w:tcPr>
            <w:tcW w:w="3706" w:type="dxa"/>
            <w:gridSpan w:val="10"/>
            <w:vMerge w:val="restart"/>
          </w:tcPr>
          <w:p w:rsidR="0013045C" w:rsidRDefault="0013045C">
            <w:pPr>
              <w:pStyle w:val="ConsPlusNormal"/>
            </w:pPr>
            <w:r>
              <w:t>Дополнительная информация:</w:t>
            </w:r>
          </w:p>
        </w:tc>
        <w:tc>
          <w:tcPr>
            <w:tcW w:w="5540" w:type="dxa"/>
            <w:gridSpan w:val="11"/>
          </w:tcPr>
          <w:p w:rsidR="0013045C" w:rsidRDefault="0013045C">
            <w:pPr>
              <w:pStyle w:val="ConsPlusNormal"/>
            </w:pPr>
          </w:p>
        </w:tc>
      </w:tr>
      <w:tr w:rsidR="0013045C">
        <w:tc>
          <w:tcPr>
            <w:tcW w:w="567" w:type="dxa"/>
            <w:vMerge/>
          </w:tcPr>
          <w:p w:rsidR="0013045C" w:rsidRDefault="0013045C">
            <w:pPr>
              <w:pStyle w:val="ConsPlusNormal"/>
            </w:pPr>
          </w:p>
        </w:tc>
        <w:tc>
          <w:tcPr>
            <w:tcW w:w="3706" w:type="dxa"/>
            <w:gridSpan w:val="10"/>
            <w:vMerge/>
          </w:tcPr>
          <w:p w:rsidR="0013045C" w:rsidRDefault="0013045C">
            <w:pPr>
              <w:pStyle w:val="ConsPlusNormal"/>
            </w:pPr>
          </w:p>
        </w:tc>
        <w:tc>
          <w:tcPr>
            <w:tcW w:w="5540" w:type="dxa"/>
            <w:gridSpan w:val="11"/>
          </w:tcPr>
          <w:p w:rsidR="0013045C" w:rsidRDefault="0013045C">
            <w:pPr>
              <w:pStyle w:val="ConsPlusNormal"/>
            </w:pPr>
          </w:p>
        </w:tc>
      </w:tr>
      <w:tr w:rsidR="0013045C">
        <w:tc>
          <w:tcPr>
            <w:tcW w:w="567" w:type="dxa"/>
            <w:vMerge/>
          </w:tcPr>
          <w:p w:rsidR="0013045C" w:rsidRDefault="0013045C">
            <w:pPr>
              <w:pStyle w:val="ConsPlusNormal"/>
            </w:pPr>
          </w:p>
        </w:tc>
        <w:tc>
          <w:tcPr>
            <w:tcW w:w="3706" w:type="dxa"/>
            <w:gridSpan w:val="10"/>
            <w:vMerge/>
          </w:tcPr>
          <w:p w:rsidR="0013045C" w:rsidRDefault="0013045C">
            <w:pPr>
              <w:pStyle w:val="ConsPlusNormal"/>
            </w:pPr>
          </w:p>
        </w:tc>
        <w:tc>
          <w:tcPr>
            <w:tcW w:w="5540" w:type="dxa"/>
            <w:gridSpan w:val="11"/>
          </w:tcPr>
          <w:p w:rsidR="0013045C" w:rsidRDefault="0013045C">
            <w:pPr>
              <w:pStyle w:val="ConsPlusNormal"/>
            </w:pPr>
          </w:p>
        </w:tc>
      </w:tr>
      <w:tr w:rsidR="0013045C">
        <w:tc>
          <w:tcPr>
            <w:tcW w:w="567" w:type="dxa"/>
            <w:vMerge w:val="restart"/>
          </w:tcPr>
          <w:p w:rsidR="0013045C" w:rsidRDefault="0013045C">
            <w:pPr>
              <w:pStyle w:val="ConsPlusNormal"/>
            </w:pPr>
            <w:r>
              <w:t>4</w:t>
            </w:r>
          </w:p>
        </w:tc>
        <w:tc>
          <w:tcPr>
            <w:tcW w:w="9246" w:type="dxa"/>
            <w:gridSpan w:val="21"/>
          </w:tcPr>
          <w:p w:rsidR="0013045C" w:rsidRDefault="0013045C">
            <w:pPr>
              <w:pStyle w:val="ConsPlusNormal"/>
            </w:pPr>
            <w:r>
              <w:t>Собственник объекта адресации или лицо, обладающее иным вещным правом на объект адресации</w:t>
            </w:r>
          </w:p>
        </w:tc>
      </w:tr>
      <w:tr w:rsidR="0013045C">
        <w:tc>
          <w:tcPr>
            <w:tcW w:w="567" w:type="dxa"/>
            <w:vMerge/>
          </w:tcPr>
          <w:p w:rsidR="0013045C" w:rsidRDefault="0013045C">
            <w:pPr>
              <w:pStyle w:val="ConsPlusNormal"/>
            </w:pPr>
          </w:p>
        </w:tc>
        <w:tc>
          <w:tcPr>
            <w:tcW w:w="340" w:type="dxa"/>
            <w:tcBorders>
              <w:bottom w:val="nil"/>
            </w:tcBorders>
          </w:tcPr>
          <w:p w:rsidR="0013045C" w:rsidRDefault="0013045C">
            <w:pPr>
              <w:pStyle w:val="ConsPlusNormal"/>
            </w:pPr>
          </w:p>
        </w:tc>
        <w:tc>
          <w:tcPr>
            <w:tcW w:w="430" w:type="dxa"/>
          </w:tcPr>
          <w:p w:rsidR="0013045C" w:rsidRDefault="0013045C">
            <w:pPr>
              <w:pStyle w:val="ConsPlusNormal"/>
            </w:pPr>
          </w:p>
        </w:tc>
        <w:tc>
          <w:tcPr>
            <w:tcW w:w="8476" w:type="dxa"/>
            <w:gridSpan w:val="19"/>
          </w:tcPr>
          <w:p w:rsidR="0013045C" w:rsidRDefault="0013045C">
            <w:pPr>
              <w:pStyle w:val="ConsPlusNormal"/>
            </w:pPr>
            <w:r>
              <w:t>физическое лицо:</w:t>
            </w:r>
          </w:p>
        </w:tc>
      </w:tr>
      <w:tr w:rsidR="0013045C">
        <w:tc>
          <w:tcPr>
            <w:tcW w:w="567" w:type="dxa"/>
            <w:vMerge w:val="restart"/>
          </w:tcPr>
          <w:p w:rsidR="0013045C" w:rsidRDefault="0013045C">
            <w:pPr>
              <w:pStyle w:val="ConsPlusNormal"/>
            </w:pPr>
          </w:p>
        </w:tc>
        <w:tc>
          <w:tcPr>
            <w:tcW w:w="340" w:type="dxa"/>
            <w:vMerge w:val="restart"/>
            <w:tcBorders>
              <w:top w:val="nil"/>
            </w:tcBorders>
          </w:tcPr>
          <w:p w:rsidR="0013045C" w:rsidRDefault="0013045C">
            <w:pPr>
              <w:pStyle w:val="ConsPlusNormal"/>
            </w:pPr>
          </w:p>
        </w:tc>
        <w:tc>
          <w:tcPr>
            <w:tcW w:w="430" w:type="dxa"/>
            <w:vMerge w:val="restart"/>
          </w:tcPr>
          <w:p w:rsidR="0013045C" w:rsidRDefault="0013045C">
            <w:pPr>
              <w:pStyle w:val="ConsPlusNormal"/>
            </w:pPr>
          </w:p>
        </w:tc>
        <w:tc>
          <w:tcPr>
            <w:tcW w:w="2500" w:type="dxa"/>
            <w:gridSpan w:val="6"/>
          </w:tcPr>
          <w:p w:rsidR="0013045C" w:rsidRDefault="0013045C">
            <w:pPr>
              <w:pStyle w:val="ConsPlusNormal"/>
              <w:jc w:val="center"/>
            </w:pPr>
            <w:r>
              <w:t>фамилия:</w:t>
            </w:r>
          </w:p>
        </w:tc>
        <w:tc>
          <w:tcPr>
            <w:tcW w:w="2199" w:type="dxa"/>
            <w:gridSpan w:val="6"/>
          </w:tcPr>
          <w:p w:rsidR="0013045C" w:rsidRDefault="0013045C">
            <w:pPr>
              <w:pStyle w:val="ConsPlusNormal"/>
              <w:jc w:val="center"/>
            </w:pPr>
            <w:r>
              <w:t>имя (полностью):</w:t>
            </w:r>
          </w:p>
        </w:tc>
        <w:tc>
          <w:tcPr>
            <w:tcW w:w="2231" w:type="dxa"/>
            <w:gridSpan w:val="6"/>
          </w:tcPr>
          <w:p w:rsidR="0013045C" w:rsidRDefault="0013045C">
            <w:pPr>
              <w:pStyle w:val="ConsPlusNormal"/>
              <w:jc w:val="center"/>
            </w:pPr>
            <w:r>
              <w:t>отчество (полностью) (при наличии):</w:t>
            </w:r>
          </w:p>
        </w:tc>
        <w:tc>
          <w:tcPr>
            <w:tcW w:w="1546" w:type="dxa"/>
          </w:tcPr>
          <w:p w:rsidR="0013045C" w:rsidRDefault="0013045C">
            <w:pPr>
              <w:pStyle w:val="ConsPlusNormal"/>
              <w:jc w:val="center"/>
            </w:pPr>
            <w:r>
              <w:t>ИНН (при наличии):</w:t>
            </w:r>
          </w:p>
        </w:tc>
      </w:tr>
      <w:tr w:rsidR="0013045C">
        <w:tc>
          <w:tcPr>
            <w:tcW w:w="567" w:type="dxa"/>
            <w:vMerge/>
          </w:tcPr>
          <w:p w:rsidR="0013045C" w:rsidRDefault="0013045C">
            <w:pPr>
              <w:pStyle w:val="ConsPlusNormal"/>
            </w:pPr>
          </w:p>
        </w:tc>
        <w:tc>
          <w:tcPr>
            <w:tcW w:w="340" w:type="dxa"/>
            <w:vMerge/>
            <w:tcBorders>
              <w:top w:val="nil"/>
            </w:tcBorders>
          </w:tcPr>
          <w:p w:rsidR="0013045C" w:rsidRDefault="0013045C">
            <w:pPr>
              <w:pStyle w:val="ConsPlusNormal"/>
            </w:pPr>
          </w:p>
        </w:tc>
        <w:tc>
          <w:tcPr>
            <w:tcW w:w="430" w:type="dxa"/>
            <w:vMerge/>
          </w:tcPr>
          <w:p w:rsidR="0013045C" w:rsidRDefault="0013045C">
            <w:pPr>
              <w:pStyle w:val="ConsPlusNormal"/>
            </w:pPr>
          </w:p>
        </w:tc>
        <w:tc>
          <w:tcPr>
            <w:tcW w:w="2500" w:type="dxa"/>
            <w:gridSpan w:val="6"/>
          </w:tcPr>
          <w:p w:rsidR="0013045C" w:rsidRDefault="0013045C">
            <w:pPr>
              <w:pStyle w:val="ConsPlusNormal"/>
            </w:pPr>
          </w:p>
        </w:tc>
        <w:tc>
          <w:tcPr>
            <w:tcW w:w="2199" w:type="dxa"/>
            <w:gridSpan w:val="6"/>
          </w:tcPr>
          <w:p w:rsidR="0013045C" w:rsidRDefault="0013045C">
            <w:pPr>
              <w:pStyle w:val="ConsPlusNormal"/>
            </w:pPr>
          </w:p>
        </w:tc>
        <w:tc>
          <w:tcPr>
            <w:tcW w:w="2231" w:type="dxa"/>
            <w:gridSpan w:val="6"/>
          </w:tcPr>
          <w:p w:rsidR="0013045C" w:rsidRDefault="0013045C">
            <w:pPr>
              <w:pStyle w:val="ConsPlusNormal"/>
            </w:pPr>
          </w:p>
        </w:tc>
        <w:tc>
          <w:tcPr>
            <w:tcW w:w="1546" w:type="dxa"/>
          </w:tcPr>
          <w:p w:rsidR="0013045C" w:rsidRDefault="0013045C">
            <w:pPr>
              <w:pStyle w:val="ConsPlusNormal"/>
            </w:pPr>
          </w:p>
        </w:tc>
      </w:tr>
      <w:tr w:rsidR="0013045C">
        <w:tc>
          <w:tcPr>
            <w:tcW w:w="567" w:type="dxa"/>
            <w:vMerge/>
          </w:tcPr>
          <w:p w:rsidR="0013045C" w:rsidRDefault="0013045C">
            <w:pPr>
              <w:pStyle w:val="ConsPlusNormal"/>
            </w:pPr>
          </w:p>
        </w:tc>
        <w:tc>
          <w:tcPr>
            <w:tcW w:w="340" w:type="dxa"/>
            <w:vMerge/>
            <w:tcBorders>
              <w:top w:val="nil"/>
            </w:tcBorders>
          </w:tcPr>
          <w:p w:rsidR="0013045C" w:rsidRDefault="0013045C">
            <w:pPr>
              <w:pStyle w:val="ConsPlusNormal"/>
            </w:pPr>
          </w:p>
        </w:tc>
        <w:tc>
          <w:tcPr>
            <w:tcW w:w="430" w:type="dxa"/>
            <w:vMerge/>
          </w:tcPr>
          <w:p w:rsidR="0013045C" w:rsidRDefault="0013045C">
            <w:pPr>
              <w:pStyle w:val="ConsPlusNormal"/>
            </w:pPr>
          </w:p>
        </w:tc>
        <w:tc>
          <w:tcPr>
            <w:tcW w:w="2500" w:type="dxa"/>
            <w:gridSpan w:val="6"/>
            <w:vMerge w:val="restart"/>
          </w:tcPr>
          <w:p w:rsidR="0013045C" w:rsidRDefault="0013045C">
            <w:pPr>
              <w:pStyle w:val="ConsPlusNormal"/>
            </w:pPr>
            <w:r>
              <w:t>документ, удостоверяющий личность:</w:t>
            </w:r>
          </w:p>
        </w:tc>
        <w:tc>
          <w:tcPr>
            <w:tcW w:w="2199" w:type="dxa"/>
            <w:gridSpan w:val="6"/>
          </w:tcPr>
          <w:p w:rsidR="0013045C" w:rsidRDefault="0013045C">
            <w:pPr>
              <w:pStyle w:val="ConsPlusNormal"/>
              <w:jc w:val="center"/>
            </w:pPr>
            <w:r>
              <w:t>вид:</w:t>
            </w:r>
          </w:p>
        </w:tc>
        <w:tc>
          <w:tcPr>
            <w:tcW w:w="2231" w:type="dxa"/>
            <w:gridSpan w:val="6"/>
          </w:tcPr>
          <w:p w:rsidR="0013045C" w:rsidRDefault="0013045C">
            <w:pPr>
              <w:pStyle w:val="ConsPlusNormal"/>
              <w:jc w:val="center"/>
            </w:pPr>
            <w:r>
              <w:t>серия:</w:t>
            </w:r>
          </w:p>
        </w:tc>
        <w:tc>
          <w:tcPr>
            <w:tcW w:w="1546" w:type="dxa"/>
          </w:tcPr>
          <w:p w:rsidR="0013045C" w:rsidRDefault="0013045C">
            <w:pPr>
              <w:pStyle w:val="ConsPlusNormal"/>
              <w:jc w:val="center"/>
            </w:pPr>
            <w:r>
              <w:t>номер:</w:t>
            </w:r>
          </w:p>
        </w:tc>
      </w:tr>
      <w:tr w:rsidR="0013045C">
        <w:tc>
          <w:tcPr>
            <w:tcW w:w="567" w:type="dxa"/>
            <w:vMerge/>
          </w:tcPr>
          <w:p w:rsidR="0013045C" w:rsidRDefault="0013045C">
            <w:pPr>
              <w:pStyle w:val="ConsPlusNormal"/>
            </w:pPr>
          </w:p>
        </w:tc>
        <w:tc>
          <w:tcPr>
            <w:tcW w:w="340" w:type="dxa"/>
            <w:vMerge/>
            <w:tcBorders>
              <w:top w:val="nil"/>
            </w:tcBorders>
          </w:tcPr>
          <w:p w:rsidR="0013045C" w:rsidRDefault="0013045C">
            <w:pPr>
              <w:pStyle w:val="ConsPlusNormal"/>
            </w:pPr>
          </w:p>
        </w:tc>
        <w:tc>
          <w:tcPr>
            <w:tcW w:w="430" w:type="dxa"/>
            <w:vMerge/>
          </w:tcPr>
          <w:p w:rsidR="0013045C" w:rsidRDefault="0013045C">
            <w:pPr>
              <w:pStyle w:val="ConsPlusNormal"/>
            </w:pPr>
          </w:p>
        </w:tc>
        <w:tc>
          <w:tcPr>
            <w:tcW w:w="2500" w:type="dxa"/>
            <w:gridSpan w:val="6"/>
            <w:vMerge/>
          </w:tcPr>
          <w:p w:rsidR="0013045C" w:rsidRDefault="0013045C">
            <w:pPr>
              <w:pStyle w:val="ConsPlusNormal"/>
            </w:pPr>
          </w:p>
        </w:tc>
        <w:tc>
          <w:tcPr>
            <w:tcW w:w="2199" w:type="dxa"/>
            <w:gridSpan w:val="6"/>
          </w:tcPr>
          <w:p w:rsidR="0013045C" w:rsidRDefault="0013045C">
            <w:pPr>
              <w:pStyle w:val="ConsPlusNormal"/>
            </w:pPr>
          </w:p>
        </w:tc>
        <w:tc>
          <w:tcPr>
            <w:tcW w:w="2231" w:type="dxa"/>
            <w:gridSpan w:val="6"/>
          </w:tcPr>
          <w:p w:rsidR="0013045C" w:rsidRDefault="0013045C">
            <w:pPr>
              <w:pStyle w:val="ConsPlusNormal"/>
            </w:pPr>
          </w:p>
        </w:tc>
        <w:tc>
          <w:tcPr>
            <w:tcW w:w="1546" w:type="dxa"/>
          </w:tcPr>
          <w:p w:rsidR="0013045C" w:rsidRDefault="0013045C">
            <w:pPr>
              <w:pStyle w:val="ConsPlusNormal"/>
            </w:pPr>
          </w:p>
        </w:tc>
      </w:tr>
      <w:tr w:rsidR="0013045C">
        <w:tc>
          <w:tcPr>
            <w:tcW w:w="567" w:type="dxa"/>
            <w:vMerge/>
          </w:tcPr>
          <w:p w:rsidR="0013045C" w:rsidRDefault="0013045C">
            <w:pPr>
              <w:pStyle w:val="ConsPlusNormal"/>
            </w:pPr>
          </w:p>
        </w:tc>
        <w:tc>
          <w:tcPr>
            <w:tcW w:w="340" w:type="dxa"/>
            <w:vMerge/>
            <w:tcBorders>
              <w:top w:val="nil"/>
            </w:tcBorders>
          </w:tcPr>
          <w:p w:rsidR="0013045C" w:rsidRDefault="0013045C">
            <w:pPr>
              <w:pStyle w:val="ConsPlusNormal"/>
            </w:pPr>
          </w:p>
        </w:tc>
        <w:tc>
          <w:tcPr>
            <w:tcW w:w="430" w:type="dxa"/>
            <w:vMerge/>
          </w:tcPr>
          <w:p w:rsidR="0013045C" w:rsidRDefault="0013045C">
            <w:pPr>
              <w:pStyle w:val="ConsPlusNormal"/>
            </w:pPr>
          </w:p>
        </w:tc>
        <w:tc>
          <w:tcPr>
            <w:tcW w:w="2500" w:type="dxa"/>
            <w:gridSpan w:val="6"/>
            <w:vMerge/>
          </w:tcPr>
          <w:p w:rsidR="0013045C" w:rsidRDefault="0013045C">
            <w:pPr>
              <w:pStyle w:val="ConsPlusNormal"/>
            </w:pPr>
          </w:p>
        </w:tc>
        <w:tc>
          <w:tcPr>
            <w:tcW w:w="2199" w:type="dxa"/>
            <w:gridSpan w:val="6"/>
          </w:tcPr>
          <w:p w:rsidR="0013045C" w:rsidRDefault="0013045C">
            <w:pPr>
              <w:pStyle w:val="ConsPlusNormal"/>
            </w:pPr>
            <w:r>
              <w:t>дата выдачи:</w:t>
            </w:r>
          </w:p>
        </w:tc>
        <w:tc>
          <w:tcPr>
            <w:tcW w:w="3777" w:type="dxa"/>
            <w:gridSpan w:val="7"/>
          </w:tcPr>
          <w:p w:rsidR="0013045C" w:rsidRDefault="0013045C">
            <w:pPr>
              <w:pStyle w:val="ConsPlusNormal"/>
            </w:pPr>
            <w:r>
              <w:t>кем выдан:</w:t>
            </w:r>
          </w:p>
        </w:tc>
      </w:tr>
      <w:tr w:rsidR="0013045C">
        <w:tc>
          <w:tcPr>
            <w:tcW w:w="567" w:type="dxa"/>
            <w:vMerge/>
          </w:tcPr>
          <w:p w:rsidR="0013045C" w:rsidRDefault="0013045C">
            <w:pPr>
              <w:pStyle w:val="ConsPlusNormal"/>
            </w:pPr>
          </w:p>
        </w:tc>
        <w:tc>
          <w:tcPr>
            <w:tcW w:w="340" w:type="dxa"/>
            <w:vMerge/>
            <w:tcBorders>
              <w:top w:val="nil"/>
            </w:tcBorders>
          </w:tcPr>
          <w:p w:rsidR="0013045C" w:rsidRDefault="0013045C">
            <w:pPr>
              <w:pStyle w:val="ConsPlusNormal"/>
            </w:pPr>
          </w:p>
        </w:tc>
        <w:tc>
          <w:tcPr>
            <w:tcW w:w="430" w:type="dxa"/>
            <w:vMerge/>
          </w:tcPr>
          <w:p w:rsidR="0013045C" w:rsidRDefault="0013045C">
            <w:pPr>
              <w:pStyle w:val="ConsPlusNormal"/>
            </w:pPr>
          </w:p>
        </w:tc>
        <w:tc>
          <w:tcPr>
            <w:tcW w:w="2500" w:type="dxa"/>
            <w:gridSpan w:val="6"/>
            <w:vMerge/>
          </w:tcPr>
          <w:p w:rsidR="0013045C" w:rsidRDefault="0013045C">
            <w:pPr>
              <w:pStyle w:val="ConsPlusNormal"/>
            </w:pPr>
          </w:p>
        </w:tc>
        <w:tc>
          <w:tcPr>
            <w:tcW w:w="2199" w:type="dxa"/>
            <w:gridSpan w:val="6"/>
            <w:vMerge w:val="restart"/>
          </w:tcPr>
          <w:p w:rsidR="0013045C" w:rsidRDefault="0013045C">
            <w:pPr>
              <w:pStyle w:val="ConsPlusNormal"/>
            </w:pPr>
            <w:r>
              <w:t>"__" _____ ____ г.</w:t>
            </w:r>
          </w:p>
        </w:tc>
        <w:tc>
          <w:tcPr>
            <w:tcW w:w="3777" w:type="dxa"/>
            <w:gridSpan w:val="7"/>
          </w:tcPr>
          <w:p w:rsidR="0013045C" w:rsidRDefault="0013045C">
            <w:pPr>
              <w:pStyle w:val="ConsPlusNormal"/>
            </w:pPr>
          </w:p>
        </w:tc>
      </w:tr>
      <w:tr w:rsidR="0013045C">
        <w:tc>
          <w:tcPr>
            <w:tcW w:w="567" w:type="dxa"/>
            <w:vMerge/>
          </w:tcPr>
          <w:p w:rsidR="0013045C" w:rsidRDefault="0013045C">
            <w:pPr>
              <w:pStyle w:val="ConsPlusNormal"/>
            </w:pPr>
          </w:p>
        </w:tc>
        <w:tc>
          <w:tcPr>
            <w:tcW w:w="340" w:type="dxa"/>
            <w:vMerge/>
            <w:tcBorders>
              <w:top w:val="nil"/>
            </w:tcBorders>
          </w:tcPr>
          <w:p w:rsidR="0013045C" w:rsidRDefault="0013045C">
            <w:pPr>
              <w:pStyle w:val="ConsPlusNormal"/>
            </w:pPr>
          </w:p>
        </w:tc>
        <w:tc>
          <w:tcPr>
            <w:tcW w:w="430" w:type="dxa"/>
            <w:vMerge/>
          </w:tcPr>
          <w:p w:rsidR="0013045C" w:rsidRDefault="0013045C">
            <w:pPr>
              <w:pStyle w:val="ConsPlusNormal"/>
            </w:pPr>
          </w:p>
        </w:tc>
        <w:tc>
          <w:tcPr>
            <w:tcW w:w="2500" w:type="dxa"/>
            <w:gridSpan w:val="6"/>
            <w:vMerge/>
          </w:tcPr>
          <w:p w:rsidR="0013045C" w:rsidRDefault="0013045C">
            <w:pPr>
              <w:pStyle w:val="ConsPlusNormal"/>
            </w:pPr>
          </w:p>
        </w:tc>
        <w:tc>
          <w:tcPr>
            <w:tcW w:w="2199" w:type="dxa"/>
            <w:gridSpan w:val="6"/>
            <w:vMerge/>
          </w:tcPr>
          <w:p w:rsidR="0013045C" w:rsidRDefault="0013045C">
            <w:pPr>
              <w:pStyle w:val="ConsPlusNormal"/>
            </w:pPr>
          </w:p>
        </w:tc>
        <w:tc>
          <w:tcPr>
            <w:tcW w:w="3777" w:type="dxa"/>
            <w:gridSpan w:val="7"/>
          </w:tcPr>
          <w:p w:rsidR="0013045C" w:rsidRDefault="0013045C">
            <w:pPr>
              <w:pStyle w:val="ConsPlusNormal"/>
            </w:pPr>
          </w:p>
        </w:tc>
      </w:tr>
      <w:tr w:rsidR="0013045C">
        <w:tc>
          <w:tcPr>
            <w:tcW w:w="567" w:type="dxa"/>
            <w:vMerge/>
          </w:tcPr>
          <w:p w:rsidR="0013045C" w:rsidRDefault="0013045C">
            <w:pPr>
              <w:pStyle w:val="ConsPlusNormal"/>
            </w:pPr>
          </w:p>
        </w:tc>
        <w:tc>
          <w:tcPr>
            <w:tcW w:w="340" w:type="dxa"/>
            <w:vMerge/>
            <w:tcBorders>
              <w:top w:val="nil"/>
            </w:tcBorders>
          </w:tcPr>
          <w:p w:rsidR="0013045C" w:rsidRDefault="0013045C">
            <w:pPr>
              <w:pStyle w:val="ConsPlusNormal"/>
            </w:pPr>
          </w:p>
        </w:tc>
        <w:tc>
          <w:tcPr>
            <w:tcW w:w="430" w:type="dxa"/>
            <w:vMerge/>
          </w:tcPr>
          <w:p w:rsidR="0013045C" w:rsidRDefault="0013045C">
            <w:pPr>
              <w:pStyle w:val="ConsPlusNormal"/>
            </w:pPr>
          </w:p>
        </w:tc>
        <w:tc>
          <w:tcPr>
            <w:tcW w:w="2500" w:type="dxa"/>
            <w:gridSpan w:val="6"/>
          </w:tcPr>
          <w:p w:rsidR="0013045C" w:rsidRDefault="0013045C">
            <w:pPr>
              <w:pStyle w:val="ConsPlusNormal"/>
              <w:jc w:val="center"/>
            </w:pPr>
            <w:r>
              <w:t>почтовый адрес:</w:t>
            </w:r>
          </w:p>
        </w:tc>
        <w:tc>
          <w:tcPr>
            <w:tcW w:w="3038" w:type="dxa"/>
            <w:gridSpan w:val="9"/>
          </w:tcPr>
          <w:p w:rsidR="0013045C" w:rsidRDefault="0013045C">
            <w:pPr>
              <w:pStyle w:val="ConsPlusNormal"/>
              <w:jc w:val="center"/>
            </w:pPr>
            <w:r>
              <w:t>телефон для связи:</w:t>
            </w:r>
          </w:p>
        </w:tc>
        <w:tc>
          <w:tcPr>
            <w:tcW w:w="2938" w:type="dxa"/>
            <w:gridSpan w:val="4"/>
          </w:tcPr>
          <w:p w:rsidR="0013045C" w:rsidRDefault="0013045C">
            <w:pPr>
              <w:pStyle w:val="ConsPlusNormal"/>
              <w:jc w:val="center"/>
            </w:pPr>
            <w:r>
              <w:t>адрес электронной почты (при наличии):</w:t>
            </w:r>
          </w:p>
        </w:tc>
      </w:tr>
      <w:tr w:rsidR="0013045C">
        <w:tc>
          <w:tcPr>
            <w:tcW w:w="567" w:type="dxa"/>
            <w:vMerge/>
          </w:tcPr>
          <w:p w:rsidR="0013045C" w:rsidRDefault="0013045C">
            <w:pPr>
              <w:pStyle w:val="ConsPlusNormal"/>
            </w:pPr>
          </w:p>
        </w:tc>
        <w:tc>
          <w:tcPr>
            <w:tcW w:w="340" w:type="dxa"/>
            <w:vMerge/>
            <w:tcBorders>
              <w:top w:val="nil"/>
            </w:tcBorders>
          </w:tcPr>
          <w:p w:rsidR="0013045C" w:rsidRDefault="0013045C">
            <w:pPr>
              <w:pStyle w:val="ConsPlusNormal"/>
            </w:pPr>
          </w:p>
        </w:tc>
        <w:tc>
          <w:tcPr>
            <w:tcW w:w="430" w:type="dxa"/>
            <w:vMerge/>
          </w:tcPr>
          <w:p w:rsidR="0013045C" w:rsidRDefault="0013045C">
            <w:pPr>
              <w:pStyle w:val="ConsPlusNormal"/>
            </w:pPr>
          </w:p>
        </w:tc>
        <w:tc>
          <w:tcPr>
            <w:tcW w:w="2500" w:type="dxa"/>
            <w:gridSpan w:val="6"/>
          </w:tcPr>
          <w:p w:rsidR="0013045C" w:rsidRDefault="0013045C">
            <w:pPr>
              <w:pStyle w:val="ConsPlusNormal"/>
            </w:pPr>
          </w:p>
        </w:tc>
        <w:tc>
          <w:tcPr>
            <w:tcW w:w="3038" w:type="dxa"/>
            <w:gridSpan w:val="9"/>
            <w:vMerge w:val="restart"/>
          </w:tcPr>
          <w:p w:rsidR="0013045C" w:rsidRDefault="0013045C">
            <w:pPr>
              <w:pStyle w:val="ConsPlusNormal"/>
            </w:pPr>
          </w:p>
        </w:tc>
        <w:tc>
          <w:tcPr>
            <w:tcW w:w="2938" w:type="dxa"/>
            <w:gridSpan w:val="4"/>
            <w:vMerge w:val="restart"/>
          </w:tcPr>
          <w:p w:rsidR="0013045C" w:rsidRDefault="0013045C">
            <w:pPr>
              <w:pStyle w:val="ConsPlusNormal"/>
            </w:pPr>
          </w:p>
        </w:tc>
      </w:tr>
      <w:tr w:rsidR="0013045C">
        <w:tc>
          <w:tcPr>
            <w:tcW w:w="567" w:type="dxa"/>
            <w:vMerge/>
          </w:tcPr>
          <w:p w:rsidR="0013045C" w:rsidRDefault="0013045C">
            <w:pPr>
              <w:pStyle w:val="ConsPlusNormal"/>
            </w:pPr>
          </w:p>
        </w:tc>
        <w:tc>
          <w:tcPr>
            <w:tcW w:w="340" w:type="dxa"/>
            <w:vMerge/>
            <w:tcBorders>
              <w:top w:val="nil"/>
            </w:tcBorders>
          </w:tcPr>
          <w:p w:rsidR="0013045C" w:rsidRDefault="0013045C">
            <w:pPr>
              <w:pStyle w:val="ConsPlusNormal"/>
            </w:pPr>
          </w:p>
        </w:tc>
        <w:tc>
          <w:tcPr>
            <w:tcW w:w="430" w:type="dxa"/>
            <w:vMerge/>
          </w:tcPr>
          <w:p w:rsidR="0013045C" w:rsidRDefault="0013045C">
            <w:pPr>
              <w:pStyle w:val="ConsPlusNormal"/>
            </w:pPr>
          </w:p>
        </w:tc>
        <w:tc>
          <w:tcPr>
            <w:tcW w:w="2500" w:type="dxa"/>
            <w:gridSpan w:val="6"/>
          </w:tcPr>
          <w:p w:rsidR="0013045C" w:rsidRDefault="0013045C">
            <w:pPr>
              <w:pStyle w:val="ConsPlusNormal"/>
            </w:pPr>
          </w:p>
        </w:tc>
        <w:tc>
          <w:tcPr>
            <w:tcW w:w="3038" w:type="dxa"/>
            <w:gridSpan w:val="9"/>
            <w:vMerge/>
          </w:tcPr>
          <w:p w:rsidR="0013045C" w:rsidRDefault="0013045C">
            <w:pPr>
              <w:pStyle w:val="ConsPlusNormal"/>
            </w:pPr>
          </w:p>
        </w:tc>
        <w:tc>
          <w:tcPr>
            <w:tcW w:w="2938" w:type="dxa"/>
            <w:gridSpan w:val="4"/>
            <w:vMerge/>
          </w:tcPr>
          <w:p w:rsidR="0013045C" w:rsidRDefault="0013045C">
            <w:pPr>
              <w:pStyle w:val="ConsPlusNormal"/>
            </w:pPr>
          </w:p>
        </w:tc>
      </w:tr>
      <w:tr w:rsidR="0013045C">
        <w:tc>
          <w:tcPr>
            <w:tcW w:w="567" w:type="dxa"/>
            <w:vMerge/>
          </w:tcPr>
          <w:p w:rsidR="0013045C" w:rsidRDefault="0013045C">
            <w:pPr>
              <w:pStyle w:val="ConsPlusNormal"/>
            </w:pPr>
          </w:p>
        </w:tc>
        <w:tc>
          <w:tcPr>
            <w:tcW w:w="340" w:type="dxa"/>
            <w:vMerge/>
            <w:tcBorders>
              <w:top w:val="nil"/>
            </w:tcBorders>
          </w:tcPr>
          <w:p w:rsidR="0013045C" w:rsidRDefault="0013045C">
            <w:pPr>
              <w:pStyle w:val="ConsPlusNormal"/>
            </w:pPr>
          </w:p>
        </w:tc>
        <w:tc>
          <w:tcPr>
            <w:tcW w:w="430" w:type="dxa"/>
          </w:tcPr>
          <w:p w:rsidR="0013045C" w:rsidRDefault="0013045C">
            <w:pPr>
              <w:pStyle w:val="ConsPlusNormal"/>
            </w:pPr>
          </w:p>
        </w:tc>
        <w:tc>
          <w:tcPr>
            <w:tcW w:w="8476" w:type="dxa"/>
            <w:gridSpan w:val="19"/>
          </w:tcPr>
          <w:p w:rsidR="0013045C" w:rsidRDefault="0013045C">
            <w:pPr>
              <w:pStyle w:val="ConsPlusNormal"/>
            </w:pPr>
            <w:r>
              <w:t>юридическое лицо, в том числе орган государственной власти, иной государственный орган, орган местного самоуправления:</w:t>
            </w:r>
          </w:p>
        </w:tc>
      </w:tr>
      <w:tr w:rsidR="0013045C">
        <w:tc>
          <w:tcPr>
            <w:tcW w:w="567" w:type="dxa"/>
            <w:vMerge w:val="restart"/>
          </w:tcPr>
          <w:p w:rsidR="0013045C" w:rsidRDefault="0013045C">
            <w:pPr>
              <w:pStyle w:val="ConsPlusNormal"/>
            </w:pPr>
          </w:p>
        </w:tc>
        <w:tc>
          <w:tcPr>
            <w:tcW w:w="340" w:type="dxa"/>
            <w:vMerge w:val="restart"/>
          </w:tcPr>
          <w:p w:rsidR="0013045C" w:rsidRDefault="0013045C">
            <w:pPr>
              <w:pStyle w:val="ConsPlusNormal"/>
            </w:pPr>
          </w:p>
        </w:tc>
        <w:tc>
          <w:tcPr>
            <w:tcW w:w="430" w:type="dxa"/>
            <w:vMerge w:val="restart"/>
          </w:tcPr>
          <w:p w:rsidR="0013045C" w:rsidRDefault="0013045C">
            <w:pPr>
              <w:pStyle w:val="ConsPlusNormal"/>
            </w:pPr>
          </w:p>
        </w:tc>
        <w:tc>
          <w:tcPr>
            <w:tcW w:w="2650" w:type="dxa"/>
            <w:gridSpan w:val="7"/>
            <w:vMerge w:val="restart"/>
          </w:tcPr>
          <w:p w:rsidR="0013045C" w:rsidRDefault="0013045C">
            <w:pPr>
              <w:pStyle w:val="ConsPlusNormal"/>
            </w:pPr>
            <w:r>
              <w:t>полное наименование:</w:t>
            </w:r>
          </w:p>
        </w:tc>
        <w:tc>
          <w:tcPr>
            <w:tcW w:w="5826" w:type="dxa"/>
            <w:gridSpan w:val="12"/>
          </w:tcPr>
          <w:p w:rsidR="0013045C" w:rsidRDefault="0013045C">
            <w:pPr>
              <w:pStyle w:val="ConsPlusNormal"/>
            </w:pPr>
          </w:p>
        </w:tc>
      </w:tr>
      <w:tr w:rsidR="0013045C">
        <w:tc>
          <w:tcPr>
            <w:tcW w:w="567" w:type="dxa"/>
            <w:vMerge/>
          </w:tcPr>
          <w:p w:rsidR="0013045C" w:rsidRDefault="0013045C">
            <w:pPr>
              <w:pStyle w:val="ConsPlusNormal"/>
            </w:pPr>
          </w:p>
        </w:tc>
        <w:tc>
          <w:tcPr>
            <w:tcW w:w="340" w:type="dxa"/>
            <w:vMerge/>
          </w:tcPr>
          <w:p w:rsidR="0013045C" w:rsidRDefault="0013045C">
            <w:pPr>
              <w:pStyle w:val="ConsPlusNormal"/>
            </w:pPr>
          </w:p>
        </w:tc>
        <w:tc>
          <w:tcPr>
            <w:tcW w:w="430" w:type="dxa"/>
            <w:vMerge/>
          </w:tcPr>
          <w:p w:rsidR="0013045C" w:rsidRDefault="0013045C">
            <w:pPr>
              <w:pStyle w:val="ConsPlusNormal"/>
            </w:pPr>
          </w:p>
        </w:tc>
        <w:tc>
          <w:tcPr>
            <w:tcW w:w="2650" w:type="dxa"/>
            <w:gridSpan w:val="7"/>
            <w:vMerge/>
          </w:tcPr>
          <w:p w:rsidR="0013045C" w:rsidRDefault="0013045C">
            <w:pPr>
              <w:pStyle w:val="ConsPlusNormal"/>
            </w:pPr>
          </w:p>
        </w:tc>
        <w:tc>
          <w:tcPr>
            <w:tcW w:w="5826" w:type="dxa"/>
            <w:gridSpan w:val="12"/>
          </w:tcPr>
          <w:p w:rsidR="0013045C" w:rsidRDefault="0013045C">
            <w:pPr>
              <w:pStyle w:val="ConsPlusNormal"/>
            </w:pPr>
          </w:p>
        </w:tc>
      </w:tr>
      <w:tr w:rsidR="0013045C">
        <w:tc>
          <w:tcPr>
            <w:tcW w:w="567" w:type="dxa"/>
            <w:vMerge/>
          </w:tcPr>
          <w:p w:rsidR="0013045C" w:rsidRDefault="0013045C">
            <w:pPr>
              <w:pStyle w:val="ConsPlusNormal"/>
            </w:pPr>
          </w:p>
        </w:tc>
        <w:tc>
          <w:tcPr>
            <w:tcW w:w="340" w:type="dxa"/>
            <w:vMerge/>
          </w:tcPr>
          <w:p w:rsidR="0013045C" w:rsidRDefault="0013045C">
            <w:pPr>
              <w:pStyle w:val="ConsPlusNormal"/>
            </w:pPr>
          </w:p>
        </w:tc>
        <w:tc>
          <w:tcPr>
            <w:tcW w:w="430" w:type="dxa"/>
            <w:vMerge/>
          </w:tcPr>
          <w:p w:rsidR="0013045C" w:rsidRDefault="0013045C">
            <w:pPr>
              <w:pStyle w:val="ConsPlusNormal"/>
            </w:pPr>
          </w:p>
        </w:tc>
        <w:tc>
          <w:tcPr>
            <w:tcW w:w="2650" w:type="dxa"/>
            <w:gridSpan w:val="7"/>
            <w:vMerge w:val="restart"/>
          </w:tcPr>
          <w:p w:rsidR="0013045C" w:rsidRDefault="0013045C">
            <w:pPr>
              <w:pStyle w:val="ConsPlusNormal"/>
            </w:pPr>
            <w:r>
              <w:t>ИНН (для российского юридического лица):</w:t>
            </w:r>
          </w:p>
        </w:tc>
        <w:tc>
          <w:tcPr>
            <w:tcW w:w="5826" w:type="dxa"/>
            <w:gridSpan w:val="12"/>
          </w:tcPr>
          <w:p w:rsidR="0013045C" w:rsidRDefault="0013045C">
            <w:pPr>
              <w:pStyle w:val="ConsPlusNormal"/>
            </w:pPr>
            <w:r>
              <w:t>КПП (для российского юридического лица):</w:t>
            </w:r>
          </w:p>
        </w:tc>
      </w:tr>
      <w:tr w:rsidR="0013045C">
        <w:tc>
          <w:tcPr>
            <w:tcW w:w="567" w:type="dxa"/>
            <w:vMerge/>
          </w:tcPr>
          <w:p w:rsidR="0013045C" w:rsidRDefault="0013045C">
            <w:pPr>
              <w:pStyle w:val="ConsPlusNormal"/>
            </w:pPr>
          </w:p>
        </w:tc>
        <w:tc>
          <w:tcPr>
            <w:tcW w:w="340" w:type="dxa"/>
            <w:vMerge/>
          </w:tcPr>
          <w:p w:rsidR="0013045C" w:rsidRDefault="0013045C">
            <w:pPr>
              <w:pStyle w:val="ConsPlusNormal"/>
            </w:pPr>
          </w:p>
        </w:tc>
        <w:tc>
          <w:tcPr>
            <w:tcW w:w="430" w:type="dxa"/>
            <w:vMerge/>
          </w:tcPr>
          <w:p w:rsidR="0013045C" w:rsidRDefault="0013045C">
            <w:pPr>
              <w:pStyle w:val="ConsPlusNormal"/>
            </w:pPr>
          </w:p>
        </w:tc>
        <w:tc>
          <w:tcPr>
            <w:tcW w:w="2650" w:type="dxa"/>
            <w:gridSpan w:val="7"/>
            <w:vMerge/>
          </w:tcPr>
          <w:p w:rsidR="0013045C" w:rsidRDefault="0013045C">
            <w:pPr>
              <w:pStyle w:val="ConsPlusNormal"/>
            </w:pPr>
          </w:p>
        </w:tc>
        <w:tc>
          <w:tcPr>
            <w:tcW w:w="5826" w:type="dxa"/>
            <w:gridSpan w:val="12"/>
          </w:tcPr>
          <w:p w:rsidR="0013045C" w:rsidRDefault="0013045C">
            <w:pPr>
              <w:pStyle w:val="ConsPlusNormal"/>
            </w:pPr>
          </w:p>
        </w:tc>
      </w:tr>
      <w:tr w:rsidR="0013045C">
        <w:tc>
          <w:tcPr>
            <w:tcW w:w="567" w:type="dxa"/>
            <w:vMerge/>
          </w:tcPr>
          <w:p w:rsidR="0013045C" w:rsidRDefault="0013045C">
            <w:pPr>
              <w:pStyle w:val="ConsPlusNormal"/>
            </w:pPr>
          </w:p>
        </w:tc>
        <w:tc>
          <w:tcPr>
            <w:tcW w:w="340" w:type="dxa"/>
            <w:vMerge/>
          </w:tcPr>
          <w:p w:rsidR="0013045C" w:rsidRDefault="0013045C">
            <w:pPr>
              <w:pStyle w:val="ConsPlusNormal"/>
            </w:pPr>
          </w:p>
        </w:tc>
        <w:tc>
          <w:tcPr>
            <w:tcW w:w="430" w:type="dxa"/>
            <w:vMerge/>
          </w:tcPr>
          <w:p w:rsidR="0013045C" w:rsidRDefault="0013045C">
            <w:pPr>
              <w:pStyle w:val="ConsPlusNormal"/>
            </w:pPr>
          </w:p>
        </w:tc>
        <w:tc>
          <w:tcPr>
            <w:tcW w:w="2650" w:type="dxa"/>
            <w:gridSpan w:val="7"/>
          </w:tcPr>
          <w:p w:rsidR="0013045C" w:rsidRDefault="0013045C">
            <w:pPr>
              <w:pStyle w:val="ConsPlusNormal"/>
            </w:pPr>
            <w:r>
              <w:t>страна регистрации (инкорпорации) (для иностранного юридического лица):</w:t>
            </w:r>
          </w:p>
        </w:tc>
        <w:tc>
          <w:tcPr>
            <w:tcW w:w="2888" w:type="dxa"/>
            <w:gridSpan w:val="8"/>
          </w:tcPr>
          <w:p w:rsidR="0013045C" w:rsidRDefault="0013045C">
            <w:pPr>
              <w:pStyle w:val="ConsPlusNormal"/>
            </w:pPr>
            <w:r>
              <w:t>дата регистрации (для иностранного юридического лица):</w:t>
            </w:r>
          </w:p>
        </w:tc>
        <w:tc>
          <w:tcPr>
            <w:tcW w:w="2938" w:type="dxa"/>
            <w:gridSpan w:val="4"/>
          </w:tcPr>
          <w:p w:rsidR="0013045C" w:rsidRDefault="0013045C">
            <w:pPr>
              <w:pStyle w:val="ConsPlusNormal"/>
            </w:pPr>
            <w:r>
              <w:t>номер регистрации (для иностранного юридического лица):</w:t>
            </w:r>
          </w:p>
        </w:tc>
      </w:tr>
      <w:tr w:rsidR="0013045C">
        <w:tc>
          <w:tcPr>
            <w:tcW w:w="567" w:type="dxa"/>
            <w:vMerge/>
          </w:tcPr>
          <w:p w:rsidR="0013045C" w:rsidRDefault="0013045C">
            <w:pPr>
              <w:pStyle w:val="ConsPlusNormal"/>
            </w:pPr>
          </w:p>
        </w:tc>
        <w:tc>
          <w:tcPr>
            <w:tcW w:w="340" w:type="dxa"/>
            <w:vMerge/>
          </w:tcPr>
          <w:p w:rsidR="0013045C" w:rsidRDefault="0013045C">
            <w:pPr>
              <w:pStyle w:val="ConsPlusNormal"/>
            </w:pPr>
          </w:p>
        </w:tc>
        <w:tc>
          <w:tcPr>
            <w:tcW w:w="430" w:type="dxa"/>
            <w:vMerge/>
          </w:tcPr>
          <w:p w:rsidR="0013045C" w:rsidRDefault="0013045C">
            <w:pPr>
              <w:pStyle w:val="ConsPlusNormal"/>
            </w:pPr>
          </w:p>
        </w:tc>
        <w:tc>
          <w:tcPr>
            <w:tcW w:w="2650" w:type="dxa"/>
            <w:gridSpan w:val="7"/>
          </w:tcPr>
          <w:p w:rsidR="0013045C" w:rsidRDefault="0013045C">
            <w:pPr>
              <w:pStyle w:val="ConsPlusNormal"/>
            </w:pPr>
          </w:p>
        </w:tc>
        <w:tc>
          <w:tcPr>
            <w:tcW w:w="2888" w:type="dxa"/>
            <w:gridSpan w:val="8"/>
            <w:vMerge w:val="restart"/>
          </w:tcPr>
          <w:p w:rsidR="0013045C" w:rsidRDefault="0013045C">
            <w:pPr>
              <w:pStyle w:val="ConsPlusNormal"/>
            </w:pPr>
            <w:r>
              <w:t>"__" ________ ____ г.</w:t>
            </w:r>
          </w:p>
        </w:tc>
        <w:tc>
          <w:tcPr>
            <w:tcW w:w="2938" w:type="dxa"/>
            <w:gridSpan w:val="4"/>
            <w:vMerge w:val="restart"/>
          </w:tcPr>
          <w:p w:rsidR="0013045C" w:rsidRDefault="0013045C">
            <w:pPr>
              <w:pStyle w:val="ConsPlusNormal"/>
            </w:pPr>
          </w:p>
        </w:tc>
      </w:tr>
      <w:tr w:rsidR="0013045C">
        <w:tc>
          <w:tcPr>
            <w:tcW w:w="567" w:type="dxa"/>
            <w:vMerge/>
          </w:tcPr>
          <w:p w:rsidR="0013045C" w:rsidRDefault="0013045C">
            <w:pPr>
              <w:pStyle w:val="ConsPlusNormal"/>
            </w:pPr>
          </w:p>
        </w:tc>
        <w:tc>
          <w:tcPr>
            <w:tcW w:w="340" w:type="dxa"/>
            <w:vMerge/>
          </w:tcPr>
          <w:p w:rsidR="0013045C" w:rsidRDefault="0013045C">
            <w:pPr>
              <w:pStyle w:val="ConsPlusNormal"/>
            </w:pPr>
          </w:p>
        </w:tc>
        <w:tc>
          <w:tcPr>
            <w:tcW w:w="430" w:type="dxa"/>
            <w:vMerge/>
          </w:tcPr>
          <w:p w:rsidR="0013045C" w:rsidRDefault="0013045C">
            <w:pPr>
              <w:pStyle w:val="ConsPlusNormal"/>
            </w:pPr>
          </w:p>
        </w:tc>
        <w:tc>
          <w:tcPr>
            <w:tcW w:w="2650" w:type="dxa"/>
            <w:gridSpan w:val="7"/>
          </w:tcPr>
          <w:p w:rsidR="0013045C" w:rsidRDefault="0013045C">
            <w:pPr>
              <w:pStyle w:val="ConsPlusNormal"/>
            </w:pPr>
          </w:p>
        </w:tc>
        <w:tc>
          <w:tcPr>
            <w:tcW w:w="2888" w:type="dxa"/>
            <w:gridSpan w:val="8"/>
            <w:vMerge/>
          </w:tcPr>
          <w:p w:rsidR="0013045C" w:rsidRDefault="0013045C">
            <w:pPr>
              <w:pStyle w:val="ConsPlusNormal"/>
            </w:pPr>
          </w:p>
        </w:tc>
        <w:tc>
          <w:tcPr>
            <w:tcW w:w="2938" w:type="dxa"/>
            <w:gridSpan w:val="4"/>
            <w:vMerge/>
          </w:tcPr>
          <w:p w:rsidR="0013045C" w:rsidRDefault="0013045C">
            <w:pPr>
              <w:pStyle w:val="ConsPlusNormal"/>
            </w:pPr>
          </w:p>
        </w:tc>
      </w:tr>
      <w:tr w:rsidR="0013045C">
        <w:tc>
          <w:tcPr>
            <w:tcW w:w="567" w:type="dxa"/>
            <w:vMerge/>
          </w:tcPr>
          <w:p w:rsidR="0013045C" w:rsidRDefault="0013045C">
            <w:pPr>
              <w:pStyle w:val="ConsPlusNormal"/>
            </w:pPr>
          </w:p>
        </w:tc>
        <w:tc>
          <w:tcPr>
            <w:tcW w:w="340" w:type="dxa"/>
            <w:vMerge/>
          </w:tcPr>
          <w:p w:rsidR="0013045C" w:rsidRDefault="0013045C">
            <w:pPr>
              <w:pStyle w:val="ConsPlusNormal"/>
            </w:pPr>
          </w:p>
        </w:tc>
        <w:tc>
          <w:tcPr>
            <w:tcW w:w="430" w:type="dxa"/>
            <w:vMerge/>
          </w:tcPr>
          <w:p w:rsidR="0013045C" w:rsidRDefault="0013045C">
            <w:pPr>
              <w:pStyle w:val="ConsPlusNormal"/>
            </w:pPr>
          </w:p>
        </w:tc>
        <w:tc>
          <w:tcPr>
            <w:tcW w:w="2650" w:type="dxa"/>
            <w:gridSpan w:val="7"/>
          </w:tcPr>
          <w:p w:rsidR="0013045C" w:rsidRDefault="0013045C">
            <w:pPr>
              <w:pStyle w:val="ConsPlusNormal"/>
            </w:pPr>
            <w:r>
              <w:t>почтовый адрес:</w:t>
            </w:r>
          </w:p>
        </w:tc>
        <w:tc>
          <w:tcPr>
            <w:tcW w:w="2888" w:type="dxa"/>
            <w:gridSpan w:val="8"/>
          </w:tcPr>
          <w:p w:rsidR="0013045C" w:rsidRDefault="0013045C">
            <w:pPr>
              <w:pStyle w:val="ConsPlusNormal"/>
            </w:pPr>
            <w:r>
              <w:t>телефон для связи:</w:t>
            </w:r>
          </w:p>
        </w:tc>
        <w:tc>
          <w:tcPr>
            <w:tcW w:w="2938" w:type="dxa"/>
            <w:gridSpan w:val="4"/>
          </w:tcPr>
          <w:p w:rsidR="0013045C" w:rsidRDefault="0013045C">
            <w:pPr>
              <w:pStyle w:val="ConsPlusNormal"/>
            </w:pPr>
            <w:r>
              <w:t>адрес электронной почты (при наличии):</w:t>
            </w:r>
          </w:p>
        </w:tc>
      </w:tr>
      <w:tr w:rsidR="0013045C">
        <w:tc>
          <w:tcPr>
            <w:tcW w:w="567" w:type="dxa"/>
            <w:vMerge/>
          </w:tcPr>
          <w:p w:rsidR="0013045C" w:rsidRDefault="0013045C">
            <w:pPr>
              <w:pStyle w:val="ConsPlusNormal"/>
            </w:pPr>
          </w:p>
        </w:tc>
        <w:tc>
          <w:tcPr>
            <w:tcW w:w="340" w:type="dxa"/>
            <w:vMerge/>
          </w:tcPr>
          <w:p w:rsidR="0013045C" w:rsidRDefault="0013045C">
            <w:pPr>
              <w:pStyle w:val="ConsPlusNormal"/>
            </w:pPr>
          </w:p>
        </w:tc>
        <w:tc>
          <w:tcPr>
            <w:tcW w:w="430" w:type="dxa"/>
            <w:vMerge/>
          </w:tcPr>
          <w:p w:rsidR="0013045C" w:rsidRDefault="0013045C">
            <w:pPr>
              <w:pStyle w:val="ConsPlusNormal"/>
            </w:pPr>
          </w:p>
        </w:tc>
        <w:tc>
          <w:tcPr>
            <w:tcW w:w="2650" w:type="dxa"/>
            <w:gridSpan w:val="7"/>
          </w:tcPr>
          <w:p w:rsidR="0013045C" w:rsidRDefault="0013045C">
            <w:pPr>
              <w:pStyle w:val="ConsPlusNormal"/>
            </w:pPr>
          </w:p>
        </w:tc>
        <w:tc>
          <w:tcPr>
            <w:tcW w:w="2888" w:type="dxa"/>
            <w:gridSpan w:val="8"/>
            <w:vMerge w:val="restart"/>
          </w:tcPr>
          <w:p w:rsidR="0013045C" w:rsidRDefault="0013045C">
            <w:pPr>
              <w:pStyle w:val="ConsPlusNormal"/>
            </w:pPr>
          </w:p>
        </w:tc>
        <w:tc>
          <w:tcPr>
            <w:tcW w:w="2938" w:type="dxa"/>
            <w:gridSpan w:val="4"/>
            <w:vMerge w:val="restart"/>
          </w:tcPr>
          <w:p w:rsidR="0013045C" w:rsidRDefault="0013045C">
            <w:pPr>
              <w:pStyle w:val="ConsPlusNormal"/>
            </w:pPr>
          </w:p>
        </w:tc>
      </w:tr>
      <w:tr w:rsidR="0013045C">
        <w:tc>
          <w:tcPr>
            <w:tcW w:w="567" w:type="dxa"/>
            <w:vMerge/>
          </w:tcPr>
          <w:p w:rsidR="0013045C" w:rsidRDefault="0013045C">
            <w:pPr>
              <w:pStyle w:val="ConsPlusNormal"/>
            </w:pPr>
          </w:p>
        </w:tc>
        <w:tc>
          <w:tcPr>
            <w:tcW w:w="340" w:type="dxa"/>
            <w:vMerge/>
          </w:tcPr>
          <w:p w:rsidR="0013045C" w:rsidRDefault="0013045C">
            <w:pPr>
              <w:pStyle w:val="ConsPlusNormal"/>
            </w:pPr>
          </w:p>
        </w:tc>
        <w:tc>
          <w:tcPr>
            <w:tcW w:w="430" w:type="dxa"/>
            <w:vMerge/>
          </w:tcPr>
          <w:p w:rsidR="0013045C" w:rsidRDefault="0013045C">
            <w:pPr>
              <w:pStyle w:val="ConsPlusNormal"/>
            </w:pPr>
          </w:p>
        </w:tc>
        <w:tc>
          <w:tcPr>
            <w:tcW w:w="2650" w:type="dxa"/>
            <w:gridSpan w:val="7"/>
          </w:tcPr>
          <w:p w:rsidR="0013045C" w:rsidRDefault="0013045C">
            <w:pPr>
              <w:pStyle w:val="ConsPlusNormal"/>
            </w:pPr>
          </w:p>
        </w:tc>
        <w:tc>
          <w:tcPr>
            <w:tcW w:w="2888" w:type="dxa"/>
            <w:gridSpan w:val="8"/>
            <w:vMerge/>
          </w:tcPr>
          <w:p w:rsidR="0013045C" w:rsidRDefault="0013045C">
            <w:pPr>
              <w:pStyle w:val="ConsPlusNormal"/>
            </w:pPr>
          </w:p>
        </w:tc>
        <w:tc>
          <w:tcPr>
            <w:tcW w:w="2938" w:type="dxa"/>
            <w:gridSpan w:val="4"/>
            <w:vMerge/>
          </w:tcPr>
          <w:p w:rsidR="0013045C" w:rsidRDefault="0013045C">
            <w:pPr>
              <w:pStyle w:val="ConsPlusNormal"/>
            </w:pPr>
          </w:p>
        </w:tc>
      </w:tr>
      <w:tr w:rsidR="0013045C">
        <w:tc>
          <w:tcPr>
            <w:tcW w:w="567" w:type="dxa"/>
            <w:vMerge/>
          </w:tcPr>
          <w:p w:rsidR="0013045C" w:rsidRDefault="0013045C">
            <w:pPr>
              <w:pStyle w:val="ConsPlusNormal"/>
            </w:pPr>
          </w:p>
        </w:tc>
        <w:tc>
          <w:tcPr>
            <w:tcW w:w="340" w:type="dxa"/>
            <w:vMerge/>
          </w:tcPr>
          <w:p w:rsidR="0013045C" w:rsidRDefault="0013045C">
            <w:pPr>
              <w:pStyle w:val="ConsPlusNormal"/>
            </w:pPr>
          </w:p>
        </w:tc>
        <w:tc>
          <w:tcPr>
            <w:tcW w:w="430" w:type="dxa"/>
          </w:tcPr>
          <w:p w:rsidR="0013045C" w:rsidRDefault="0013045C">
            <w:pPr>
              <w:pStyle w:val="ConsPlusNormal"/>
            </w:pPr>
          </w:p>
        </w:tc>
        <w:tc>
          <w:tcPr>
            <w:tcW w:w="8476" w:type="dxa"/>
            <w:gridSpan w:val="19"/>
          </w:tcPr>
          <w:p w:rsidR="0013045C" w:rsidRDefault="0013045C">
            <w:pPr>
              <w:pStyle w:val="ConsPlusNormal"/>
            </w:pPr>
            <w:r>
              <w:t>Вещное право на объект адресации:</w:t>
            </w:r>
          </w:p>
        </w:tc>
      </w:tr>
      <w:tr w:rsidR="0013045C">
        <w:tc>
          <w:tcPr>
            <w:tcW w:w="567" w:type="dxa"/>
            <w:tcBorders>
              <w:bottom w:val="nil"/>
            </w:tcBorders>
          </w:tcPr>
          <w:p w:rsidR="0013045C" w:rsidRDefault="0013045C">
            <w:pPr>
              <w:pStyle w:val="ConsPlusNormal"/>
            </w:pPr>
          </w:p>
        </w:tc>
        <w:tc>
          <w:tcPr>
            <w:tcW w:w="340" w:type="dxa"/>
            <w:tcBorders>
              <w:bottom w:val="nil"/>
            </w:tcBorders>
          </w:tcPr>
          <w:p w:rsidR="0013045C" w:rsidRDefault="0013045C">
            <w:pPr>
              <w:pStyle w:val="ConsPlusNormal"/>
            </w:pPr>
          </w:p>
        </w:tc>
        <w:tc>
          <w:tcPr>
            <w:tcW w:w="430" w:type="dxa"/>
          </w:tcPr>
          <w:p w:rsidR="0013045C" w:rsidRDefault="0013045C">
            <w:pPr>
              <w:pStyle w:val="ConsPlusNormal"/>
            </w:pPr>
          </w:p>
        </w:tc>
        <w:tc>
          <w:tcPr>
            <w:tcW w:w="457" w:type="dxa"/>
          </w:tcPr>
          <w:p w:rsidR="0013045C" w:rsidRDefault="0013045C">
            <w:pPr>
              <w:pStyle w:val="ConsPlusNormal"/>
            </w:pPr>
          </w:p>
        </w:tc>
        <w:tc>
          <w:tcPr>
            <w:tcW w:w="8019" w:type="dxa"/>
            <w:gridSpan w:val="18"/>
          </w:tcPr>
          <w:p w:rsidR="0013045C" w:rsidRDefault="0013045C">
            <w:pPr>
              <w:pStyle w:val="ConsPlusNormal"/>
            </w:pPr>
            <w:r>
              <w:t>право собственности</w:t>
            </w:r>
          </w:p>
        </w:tc>
      </w:tr>
      <w:tr w:rsidR="0013045C">
        <w:tc>
          <w:tcPr>
            <w:tcW w:w="567" w:type="dxa"/>
            <w:tcBorders>
              <w:top w:val="nil"/>
              <w:bottom w:val="nil"/>
            </w:tcBorders>
          </w:tcPr>
          <w:p w:rsidR="0013045C" w:rsidRDefault="0013045C">
            <w:pPr>
              <w:pStyle w:val="ConsPlusNormal"/>
            </w:pPr>
          </w:p>
        </w:tc>
        <w:tc>
          <w:tcPr>
            <w:tcW w:w="340" w:type="dxa"/>
            <w:tcBorders>
              <w:top w:val="nil"/>
              <w:bottom w:val="nil"/>
            </w:tcBorders>
          </w:tcPr>
          <w:p w:rsidR="0013045C" w:rsidRDefault="0013045C">
            <w:pPr>
              <w:pStyle w:val="ConsPlusNormal"/>
            </w:pPr>
          </w:p>
        </w:tc>
        <w:tc>
          <w:tcPr>
            <w:tcW w:w="430" w:type="dxa"/>
          </w:tcPr>
          <w:p w:rsidR="0013045C" w:rsidRDefault="0013045C">
            <w:pPr>
              <w:pStyle w:val="ConsPlusNormal"/>
            </w:pPr>
          </w:p>
        </w:tc>
        <w:tc>
          <w:tcPr>
            <w:tcW w:w="457" w:type="dxa"/>
          </w:tcPr>
          <w:p w:rsidR="0013045C" w:rsidRDefault="0013045C">
            <w:pPr>
              <w:pStyle w:val="ConsPlusNormal"/>
            </w:pPr>
          </w:p>
        </w:tc>
        <w:tc>
          <w:tcPr>
            <w:tcW w:w="8019" w:type="dxa"/>
            <w:gridSpan w:val="18"/>
          </w:tcPr>
          <w:p w:rsidR="0013045C" w:rsidRDefault="0013045C">
            <w:pPr>
              <w:pStyle w:val="ConsPlusNormal"/>
            </w:pPr>
            <w:r>
              <w:t>право хозяйственного ведения имуществом на объект адресации</w:t>
            </w:r>
          </w:p>
        </w:tc>
      </w:tr>
      <w:tr w:rsidR="0013045C">
        <w:tc>
          <w:tcPr>
            <w:tcW w:w="567" w:type="dxa"/>
            <w:tcBorders>
              <w:top w:val="nil"/>
              <w:bottom w:val="nil"/>
            </w:tcBorders>
          </w:tcPr>
          <w:p w:rsidR="0013045C" w:rsidRDefault="0013045C">
            <w:pPr>
              <w:pStyle w:val="ConsPlusNormal"/>
            </w:pPr>
          </w:p>
        </w:tc>
        <w:tc>
          <w:tcPr>
            <w:tcW w:w="340" w:type="dxa"/>
            <w:tcBorders>
              <w:top w:val="nil"/>
              <w:bottom w:val="nil"/>
            </w:tcBorders>
          </w:tcPr>
          <w:p w:rsidR="0013045C" w:rsidRDefault="0013045C">
            <w:pPr>
              <w:pStyle w:val="ConsPlusNormal"/>
            </w:pPr>
          </w:p>
        </w:tc>
        <w:tc>
          <w:tcPr>
            <w:tcW w:w="430" w:type="dxa"/>
          </w:tcPr>
          <w:p w:rsidR="0013045C" w:rsidRDefault="0013045C">
            <w:pPr>
              <w:pStyle w:val="ConsPlusNormal"/>
            </w:pPr>
          </w:p>
        </w:tc>
        <w:tc>
          <w:tcPr>
            <w:tcW w:w="457" w:type="dxa"/>
          </w:tcPr>
          <w:p w:rsidR="0013045C" w:rsidRDefault="0013045C">
            <w:pPr>
              <w:pStyle w:val="ConsPlusNormal"/>
            </w:pPr>
          </w:p>
        </w:tc>
        <w:tc>
          <w:tcPr>
            <w:tcW w:w="8019" w:type="dxa"/>
            <w:gridSpan w:val="18"/>
          </w:tcPr>
          <w:p w:rsidR="0013045C" w:rsidRDefault="0013045C">
            <w:pPr>
              <w:pStyle w:val="ConsPlusNormal"/>
            </w:pPr>
            <w:r>
              <w:t>право оперативного управления имуществом на объект адресации</w:t>
            </w:r>
          </w:p>
        </w:tc>
      </w:tr>
      <w:tr w:rsidR="0013045C">
        <w:tc>
          <w:tcPr>
            <w:tcW w:w="567" w:type="dxa"/>
            <w:tcBorders>
              <w:top w:val="nil"/>
              <w:bottom w:val="nil"/>
            </w:tcBorders>
          </w:tcPr>
          <w:p w:rsidR="0013045C" w:rsidRDefault="0013045C">
            <w:pPr>
              <w:pStyle w:val="ConsPlusNormal"/>
            </w:pPr>
          </w:p>
        </w:tc>
        <w:tc>
          <w:tcPr>
            <w:tcW w:w="340" w:type="dxa"/>
            <w:tcBorders>
              <w:top w:val="nil"/>
              <w:bottom w:val="nil"/>
            </w:tcBorders>
          </w:tcPr>
          <w:p w:rsidR="0013045C" w:rsidRDefault="0013045C">
            <w:pPr>
              <w:pStyle w:val="ConsPlusNormal"/>
            </w:pPr>
          </w:p>
        </w:tc>
        <w:tc>
          <w:tcPr>
            <w:tcW w:w="430" w:type="dxa"/>
          </w:tcPr>
          <w:p w:rsidR="0013045C" w:rsidRDefault="0013045C">
            <w:pPr>
              <w:pStyle w:val="ConsPlusNormal"/>
            </w:pPr>
          </w:p>
        </w:tc>
        <w:tc>
          <w:tcPr>
            <w:tcW w:w="457" w:type="dxa"/>
          </w:tcPr>
          <w:p w:rsidR="0013045C" w:rsidRDefault="0013045C">
            <w:pPr>
              <w:pStyle w:val="ConsPlusNormal"/>
            </w:pPr>
          </w:p>
        </w:tc>
        <w:tc>
          <w:tcPr>
            <w:tcW w:w="8019" w:type="dxa"/>
            <w:gridSpan w:val="18"/>
          </w:tcPr>
          <w:p w:rsidR="0013045C" w:rsidRDefault="0013045C">
            <w:pPr>
              <w:pStyle w:val="ConsPlusNormal"/>
            </w:pPr>
            <w:r>
              <w:t>право пожизненно наследуемого владения земельным участком</w:t>
            </w:r>
          </w:p>
        </w:tc>
      </w:tr>
      <w:tr w:rsidR="0013045C">
        <w:tc>
          <w:tcPr>
            <w:tcW w:w="567" w:type="dxa"/>
            <w:tcBorders>
              <w:top w:val="nil"/>
            </w:tcBorders>
          </w:tcPr>
          <w:p w:rsidR="0013045C" w:rsidRDefault="0013045C">
            <w:pPr>
              <w:pStyle w:val="ConsPlusNormal"/>
            </w:pPr>
          </w:p>
        </w:tc>
        <w:tc>
          <w:tcPr>
            <w:tcW w:w="340" w:type="dxa"/>
            <w:tcBorders>
              <w:top w:val="nil"/>
            </w:tcBorders>
          </w:tcPr>
          <w:p w:rsidR="0013045C" w:rsidRDefault="0013045C">
            <w:pPr>
              <w:pStyle w:val="ConsPlusNormal"/>
            </w:pPr>
          </w:p>
        </w:tc>
        <w:tc>
          <w:tcPr>
            <w:tcW w:w="430" w:type="dxa"/>
          </w:tcPr>
          <w:p w:rsidR="0013045C" w:rsidRDefault="0013045C">
            <w:pPr>
              <w:pStyle w:val="ConsPlusNormal"/>
            </w:pPr>
          </w:p>
        </w:tc>
        <w:tc>
          <w:tcPr>
            <w:tcW w:w="457" w:type="dxa"/>
          </w:tcPr>
          <w:p w:rsidR="0013045C" w:rsidRDefault="0013045C">
            <w:pPr>
              <w:pStyle w:val="ConsPlusNormal"/>
            </w:pPr>
          </w:p>
        </w:tc>
        <w:tc>
          <w:tcPr>
            <w:tcW w:w="8019" w:type="dxa"/>
            <w:gridSpan w:val="18"/>
          </w:tcPr>
          <w:p w:rsidR="0013045C" w:rsidRDefault="0013045C">
            <w:pPr>
              <w:pStyle w:val="ConsPlusNormal"/>
            </w:pPr>
            <w:r>
              <w:t>право постоянного (бессрочного) пользования земельным участком</w:t>
            </w:r>
          </w:p>
        </w:tc>
      </w:tr>
      <w:tr w:rsidR="0013045C">
        <w:tc>
          <w:tcPr>
            <w:tcW w:w="567" w:type="dxa"/>
          </w:tcPr>
          <w:p w:rsidR="0013045C" w:rsidRDefault="0013045C">
            <w:pPr>
              <w:pStyle w:val="ConsPlusNormal"/>
            </w:pPr>
            <w:r>
              <w:t>5</w:t>
            </w:r>
          </w:p>
        </w:tc>
        <w:tc>
          <w:tcPr>
            <w:tcW w:w="9246" w:type="dxa"/>
            <w:gridSpan w:val="21"/>
          </w:tcPr>
          <w:p w:rsidR="0013045C" w:rsidRDefault="0013045C">
            <w:pPr>
              <w:pStyle w:val="ConsPlusNormal"/>
            </w:pPr>
            <w: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13045C">
        <w:tc>
          <w:tcPr>
            <w:tcW w:w="567" w:type="dxa"/>
            <w:tcBorders>
              <w:bottom w:val="nil"/>
            </w:tcBorders>
          </w:tcPr>
          <w:p w:rsidR="0013045C" w:rsidRDefault="0013045C">
            <w:pPr>
              <w:pStyle w:val="ConsPlusNormal"/>
            </w:pPr>
          </w:p>
        </w:tc>
        <w:tc>
          <w:tcPr>
            <w:tcW w:w="340" w:type="dxa"/>
          </w:tcPr>
          <w:p w:rsidR="0013045C" w:rsidRDefault="0013045C">
            <w:pPr>
              <w:pStyle w:val="ConsPlusNormal"/>
            </w:pPr>
          </w:p>
        </w:tc>
        <w:tc>
          <w:tcPr>
            <w:tcW w:w="3366" w:type="dxa"/>
            <w:gridSpan w:val="9"/>
          </w:tcPr>
          <w:p w:rsidR="0013045C" w:rsidRDefault="0013045C">
            <w:pPr>
              <w:pStyle w:val="ConsPlusNormal"/>
            </w:pPr>
            <w:r>
              <w:t>Лично</w:t>
            </w:r>
          </w:p>
        </w:tc>
        <w:tc>
          <w:tcPr>
            <w:tcW w:w="768" w:type="dxa"/>
            <w:gridSpan w:val="2"/>
          </w:tcPr>
          <w:p w:rsidR="0013045C" w:rsidRDefault="0013045C">
            <w:pPr>
              <w:pStyle w:val="ConsPlusNormal"/>
            </w:pPr>
          </w:p>
        </w:tc>
        <w:tc>
          <w:tcPr>
            <w:tcW w:w="4772" w:type="dxa"/>
            <w:gridSpan w:val="9"/>
          </w:tcPr>
          <w:p w:rsidR="0013045C" w:rsidRDefault="0013045C">
            <w:pPr>
              <w:pStyle w:val="ConsPlusNormal"/>
            </w:pPr>
            <w:r>
              <w:t>В многофункциональном центре</w:t>
            </w:r>
          </w:p>
        </w:tc>
      </w:tr>
      <w:tr w:rsidR="0013045C">
        <w:tc>
          <w:tcPr>
            <w:tcW w:w="567" w:type="dxa"/>
            <w:vMerge w:val="restart"/>
            <w:tcBorders>
              <w:top w:val="nil"/>
            </w:tcBorders>
          </w:tcPr>
          <w:p w:rsidR="0013045C" w:rsidRDefault="0013045C">
            <w:pPr>
              <w:pStyle w:val="ConsPlusNormal"/>
            </w:pPr>
          </w:p>
        </w:tc>
        <w:tc>
          <w:tcPr>
            <w:tcW w:w="340" w:type="dxa"/>
            <w:vMerge w:val="restart"/>
          </w:tcPr>
          <w:p w:rsidR="0013045C" w:rsidRDefault="0013045C">
            <w:pPr>
              <w:pStyle w:val="ConsPlusNormal"/>
            </w:pPr>
          </w:p>
        </w:tc>
        <w:tc>
          <w:tcPr>
            <w:tcW w:w="3366" w:type="dxa"/>
            <w:gridSpan w:val="9"/>
            <w:vMerge w:val="restart"/>
          </w:tcPr>
          <w:p w:rsidR="0013045C" w:rsidRDefault="0013045C">
            <w:pPr>
              <w:pStyle w:val="ConsPlusNormal"/>
            </w:pPr>
            <w:r>
              <w:t>Почтовым отправлением по адресу:</w:t>
            </w:r>
          </w:p>
        </w:tc>
        <w:tc>
          <w:tcPr>
            <w:tcW w:w="5540" w:type="dxa"/>
            <w:gridSpan w:val="11"/>
          </w:tcPr>
          <w:p w:rsidR="0013045C" w:rsidRDefault="0013045C">
            <w:pPr>
              <w:pStyle w:val="ConsPlusNormal"/>
            </w:pPr>
          </w:p>
        </w:tc>
      </w:tr>
      <w:tr w:rsidR="0013045C">
        <w:tc>
          <w:tcPr>
            <w:tcW w:w="567" w:type="dxa"/>
            <w:vMerge/>
            <w:tcBorders>
              <w:top w:val="nil"/>
            </w:tcBorders>
          </w:tcPr>
          <w:p w:rsidR="0013045C" w:rsidRDefault="0013045C">
            <w:pPr>
              <w:pStyle w:val="ConsPlusNormal"/>
            </w:pPr>
          </w:p>
        </w:tc>
        <w:tc>
          <w:tcPr>
            <w:tcW w:w="340" w:type="dxa"/>
            <w:vMerge/>
          </w:tcPr>
          <w:p w:rsidR="0013045C" w:rsidRDefault="0013045C">
            <w:pPr>
              <w:pStyle w:val="ConsPlusNormal"/>
            </w:pPr>
          </w:p>
        </w:tc>
        <w:tc>
          <w:tcPr>
            <w:tcW w:w="3366" w:type="dxa"/>
            <w:gridSpan w:val="9"/>
            <w:vMerge/>
          </w:tcPr>
          <w:p w:rsidR="0013045C" w:rsidRDefault="0013045C">
            <w:pPr>
              <w:pStyle w:val="ConsPlusNormal"/>
            </w:pPr>
          </w:p>
        </w:tc>
        <w:tc>
          <w:tcPr>
            <w:tcW w:w="5540" w:type="dxa"/>
            <w:gridSpan w:val="11"/>
          </w:tcPr>
          <w:p w:rsidR="0013045C" w:rsidRDefault="0013045C">
            <w:pPr>
              <w:pStyle w:val="ConsPlusNormal"/>
            </w:pPr>
          </w:p>
        </w:tc>
      </w:tr>
      <w:tr w:rsidR="0013045C">
        <w:tc>
          <w:tcPr>
            <w:tcW w:w="567" w:type="dxa"/>
            <w:tcBorders>
              <w:bottom w:val="nil"/>
            </w:tcBorders>
          </w:tcPr>
          <w:p w:rsidR="0013045C" w:rsidRDefault="0013045C">
            <w:pPr>
              <w:pStyle w:val="ConsPlusNormal"/>
            </w:pPr>
          </w:p>
        </w:tc>
        <w:tc>
          <w:tcPr>
            <w:tcW w:w="340" w:type="dxa"/>
          </w:tcPr>
          <w:p w:rsidR="0013045C" w:rsidRDefault="0013045C">
            <w:pPr>
              <w:pStyle w:val="ConsPlusNormal"/>
            </w:pPr>
          </w:p>
        </w:tc>
        <w:tc>
          <w:tcPr>
            <w:tcW w:w="8906" w:type="dxa"/>
            <w:gridSpan w:val="20"/>
          </w:tcPr>
          <w:p w:rsidR="0013045C" w:rsidRDefault="0013045C">
            <w:pPr>
              <w:pStyle w:val="ConsPlusNormal"/>
            </w:pPr>
            <w: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13045C">
        <w:tc>
          <w:tcPr>
            <w:tcW w:w="567" w:type="dxa"/>
            <w:tcBorders>
              <w:top w:val="nil"/>
              <w:bottom w:val="nil"/>
            </w:tcBorders>
          </w:tcPr>
          <w:p w:rsidR="0013045C" w:rsidRDefault="0013045C">
            <w:pPr>
              <w:pStyle w:val="ConsPlusNormal"/>
            </w:pPr>
          </w:p>
        </w:tc>
        <w:tc>
          <w:tcPr>
            <w:tcW w:w="340" w:type="dxa"/>
          </w:tcPr>
          <w:p w:rsidR="0013045C" w:rsidRDefault="0013045C">
            <w:pPr>
              <w:pStyle w:val="ConsPlusNormal"/>
            </w:pPr>
          </w:p>
        </w:tc>
        <w:tc>
          <w:tcPr>
            <w:tcW w:w="8906" w:type="dxa"/>
            <w:gridSpan w:val="20"/>
          </w:tcPr>
          <w:p w:rsidR="0013045C" w:rsidRDefault="0013045C">
            <w:pPr>
              <w:pStyle w:val="ConsPlusNormal"/>
            </w:pPr>
            <w:r>
              <w:t>В личном кабинете федеральной информационной адресной системы</w:t>
            </w:r>
          </w:p>
        </w:tc>
      </w:tr>
      <w:tr w:rsidR="0013045C">
        <w:tc>
          <w:tcPr>
            <w:tcW w:w="567" w:type="dxa"/>
            <w:vMerge w:val="restart"/>
            <w:tcBorders>
              <w:top w:val="nil"/>
            </w:tcBorders>
          </w:tcPr>
          <w:p w:rsidR="0013045C" w:rsidRDefault="0013045C">
            <w:pPr>
              <w:pStyle w:val="ConsPlusNormal"/>
            </w:pPr>
          </w:p>
        </w:tc>
        <w:tc>
          <w:tcPr>
            <w:tcW w:w="340" w:type="dxa"/>
            <w:vMerge w:val="restart"/>
          </w:tcPr>
          <w:p w:rsidR="0013045C" w:rsidRDefault="0013045C">
            <w:pPr>
              <w:pStyle w:val="ConsPlusNormal"/>
            </w:pPr>
          </w:p>
        </w:tc>
        <w:tc>
          <w:tcPr>
            <w:tcW w:w="3366" w:type="dxa"/>
            <w:gridSpan w:val="9"/>
            <w:vMerge w:val="restart"/>
          </w:tcPr>
          <w:p w:rsidR="0013045C" w:rsidRDefault="0013045C">
            <w:pPr>
              <w:pStyle w:val="ConsPlusNormal"/>
            </w:pPr>
            <w:r>
              <w:t>На адрес электронной почты (для сообщения о получении заявления и документов)</w:t>
            </w:r>
          </w:p>
        </w:tc>
        <w:tc>
          <w:tcPr>
            <w:tcW w:w="5540" w:type="dxa"/>
            <w:gridSpan w:val="11"/>
          </w:tcPr>
          <w:p w:rsidR="0013045C" w:rsidRDefault="0013045C">
            <w:pPr>
              <w:pStyle w:val="ConsPlusNormal"/>
            </w:pPr>
          </w:p>
        </w:tc>
      </w:tr>
      <w:tr w:rsidR="0013045C">
        <w:tc>
          <w:tcPr>
            <w:tcW w:w="567" w:type="dxa"/>
            <w:vMerge/>
            <w:tcBorders>
              <w:top w:val="nil"/>
            </w:tcBorders>
          </w:tcPr>
          <w:p w:rsidR="0013045C" w:rsidRDefault="0013045C">
            <w:pPr>
              <w:pStyle w:val="ConsPlusNormal"/>
            </w:pPr>
          </w:p>
        </w:tc>
        <w:tc>
          <w:tcPr>
            <w:tcW w:w="340" w:type="dxa"/>
            <w:vMerge/>
          </w:tcPr>
          <w:p w:rsidR="0013045C" w:rsidRDefault="0013045C">
            <w:pPr>
              <w:pStyle w:val="ConsPlusNormal"/>
            </w:pPr>
          </w:p>
        </w:tc>
        <w:tc>
          <w:tcPr>
            <w:tcW w:w="3366" w:type="dxa"/>
            <w:gridSpan w:val="9"/>
            <w:vMerge/>
          </w:tcPr>
          <w:p w:rsidR="0013045C" w:rsidRDefault="0013045C">
            <w:pPr>
              <w:pStyle w:val="ConsPlusNormal"/>
            </w:pPr>
          </w:p>
        </w:tc>
        <w:tc>
          <w:tcPr>
            <w:tcW w:w="5540" w:type="dxa"/>
            <w:gridSpan w:val="11"/>
          </w:tcPr>
          <w:p w:rsidR="0013045C" w:rsidRDefault="0013045C">
            <w:pPr>
              <w:pStyle w:val="ConsPlusNormal"/>
            </w:pPr>
          </w:p>
        </w:tc>
      </w:tr>
      <w:tr w:rsidR="0013045C">
        <w:tc>
          <w:tcPr>
            <w:tcW w:w="567" w:type="dxa"/>
            <w:vMerge w:val="restart"/>
          </w:tcPr>
          <w:p w:rsidR="0013045C" w:rsidRDefault="0013045C">
            <w:pPr>
              <w:pStyle w:val="ConsPlusNormal"/>
            </w:pPr>
            <w:r>
              <w:t>6</w:t>
            </w:r>
          </w:p>
        </w:tc>
        <w:tc>
          <w:tcPr>
            <w:tcW w:w="9246" w:type="dxa"/>
            <w:gridSpan w:val="21"/>
          </w:tcPr>
          <w:p w:rsidR="0013045C" w:rsidRDefault="0013045C">
            <w:pPr>
              <w:pStyle w:val="ConsPlusNormal"/>
            </w:pPr>
            <w:r>
              <w:t>Расписку в получении документов прошу:</w:t>
            </w:r>
          </w:p>
        </w:tc>
      </w:tr>
      <w:tr w:rsidR="0013045C">
        <w:tc>
          <w:tcPr>
            <w:tcW w:w="567" w:type="dxa"/>
            <w:vMerge/>
          </w:tcPr>
          <w:p w:rsidR="0013045C" w:rsidRDefault="0013045C">
            <w:pPr>
              <w:pStyle w:val="ConsPlusNormal"/>
            </w:pPr>
          </w:p>
        </w:tc>
        <w:tc>
          <w:tcPr>
            <w:tcW w:w="340" w:type="dxa"/>
          </w:tcPr>
          <w:p w:rsidR="0013045C" w:rsidRDefault="0013045C">
            <w:pPr>
              <w:pStyle w:val="ConsPlusNormal"/>
            </w:pPr>
          </w:p>
        </w:tc>
        <w:tc>
          <w:tcPr>
            <w:tcW w:w="1663" w:type="dxa"/>
            <w:gridSpan w:val="3"/>
          </w:tcPr>
          <w:p w:rsidR="0013045C" w:rsidRDefault="0013045C">
            <w:pPr>
              <w:pStyle w:val="ConsPlusNormal"/>
            </w:pPr>
            <w:r>
              <w:t>Выдать лично</w:t>
            </w:r>
          </w:p>
        </w:tc>
        <w:tc>
          <w:tcPr>
            <w:tcW w:w="7243" w:type="dxa"/>
            <w:gridSpan w:val="17"/>
          </w:tcPr>
          <w:p w:rsidR="0013045C" w:rsidRDefault="0013045C">
            <w:pPr>
              <w:pStyle w:val="ConsPlusNormal"/>
            </w:pPr>
            <w:r>
              <w:t>Расписка получена: ___________________________________</w:t>
            </w:r>
          </w:p>
          <w:p w:rsidR="0013045C" w:rsidRDefault="0013045C">
            <w:pPr>
              <w:pStyle w:val="ConsPlusNormal"/>
            </w:pPr>
            <w:r>
              <w:t>(подпись заявителя)</w:t>
            </w:r>
          </w:p>
        </w:tc>
      </w:tr>
      <w:tr w:rsidR="0013045C">
        <w:tc>
          <w:tcPr>
            <w:tcW w:w="567" w:type="dxa"/>
            <w:vMerge w:val="restart"/>
          </w:tcPr>
          <w:p w:rsidR="0013045C" w:rsidRDefault="0013045C">
            <w:pPr>
              <w:pStyle w:val="ConsPlusNormal"/>
            </w:pPr>
          </w:p>
        </w:tc>
        <w:tc>
          <w:tcPr>
            <w:tcW w:w="340" w:type="dxa"/>
            <w:vMerge w:val="restart"/>
          </w:tcPr>
          <w:p w:rsidR="0013045C" w:rsidRDefault="0013045C">
            <w:pPr>
              <w:pStyle w:val="ConsPlusNormal"/>
            </w:pPr>
          </w:p>
        </w:tc>
        <w:tc>
          <w:tcPr>
            <w:tcW w:w="3366" w:type="dxa"/>
            <w:gridSpan w:val="9"/>
            <w:vMerge w:val="restart"/>
          </w:tcPr>
          <w:p w:rsidR="0013045C" w:rsidRDefault="0013045C">
            <w:pPr>
              <w:pStyle w:val="ConsPlusNormal"/>
            </w:pPr>
            <w:r>
              <w:t>Направить почтовым отправлением по адресу:</w:t>
            </w:r>
          </w:p>
        </w:tc>
        <w:tc>
          <w:tcPr>
            <w:tcW w:w="5540" w:type="dxa"/>
            <w:gridSpan w:val="11"/>
          </w:tcPr>
          <w:p w:rsidR="0013045C" w:rsidRDefault="0013045C">
            <w:pPr>
              <w:pStyle w:val="ConsPlusNormal"/>
            </w:pPr>
          </w:p>
        </w:tc>
      </w:tr>
      <w:tr w:rsidR="0013045C">
        <w:tc>
          <w:tcPr>
            <w:tcW w:w="567" w:type="dxa"/>
            <w:vMerge/>
          </w:tcPr>
          <w:p w:rsidR="0013045C" w:rsidRDefault="0013045C">
            <w:pPr>
              <w:pStyle w:val="ConsPlusNormal"/>
            </w:pPr>
          </w:p>
        </w:tc>
        <w:tc>
          <w:tcPr>
            <w:tcW w:w="340" w:type="dxa"/>
            <w:vMerge/>
          </w:tcPr>
          <w:p w:rsidR="0013045C" w:rsidRDefault="0013045C">
            <w:pPr>
              <w:pStyle w:val="ConsPlusNormal"/>
            </w:pPr>
          </w:p>
        </w:tc>
        <w:tc>
          <w:tcPr>
            <w:tcW w:w="3366" w:type="dxa"/>
            <w:gridSpan w:val="9"/>
            <w:vMerge/>
          </w:tcPr>
          <w:p w:rsidR="0013045C" w:rsidRDefault="0013045C">
            <w:pPr>
              <w:pStyle w:val="ConsPlusNormal"/>
            </w:pPr>
          </w:p>
        </w:tc>
        <w:tc>
          <w:tcPr>
            <w:tcW w:w="5540" w:type="dxa"/>
            <w:gridSpan w:val="11"/>
          </w:tcPr>
          <w:p w:rsidR="0013045C" w:rsidRDefault="0013045C">
            <w:pPr>
              <w:pStyle w:val="ConsPlusNormal"/>
            </w:pPr>
          </w:p>
        </w:tc>
      </w:tr>
      <w:tr w:rsidR="0013045C">
        <w:tc>
          <w:tcPr>
            <w:tcW w:w="567" w:type="dxa"/>
            <w:vMerge/>
          </w:tcPr>
          <w:p w:rsidR="0013045C" w:rsidRDefault="0013045C">
            <w:pPr>
              <w:pStyle w:val="ConsPlusNormal"/>
            </w:pPr>
          </w:p>
        </w:tc>
        <w:tc>
          <w:tcPr>
            <w:tcW w:w="340" w:type="dxa"/>
          </w:tcPr>
          <w:p w:rsidR="0013045C" w:rsidRDefault="0013045C">
            <w:pPr>
              <w:pStyle w:val="ConsPlusNormal"/>
            </w:pPr>
          </w:p>
        </w:tc>
        <w:tc>
          <w:tcPr>
            <w:tcW w:w="8906" w:type="dxa"/>
            <w:gridSpan w:val="20"/>
          </w:tcPr>
          <w:p w:rsidR="0013045C" w:rsidRDefault="0013045C">
            <w:pPr>
              <w:pStyle w:val="ConsPlusNormal"/>
            </w:pPr>
            <w:r>
              <w:t>Не направлять</w:t>
            </w:r>
          </w:p>
        </w:tc>
      </w:tr>
      <w:tr w:rsidR="0013045C">
        <w:tc>
          <w:tcPr>
            <w:tcW w:w="567" w:type="dxa"/>
            <w:vMerge w:val="restart"/>
          </w:tcPr>
          <w:p w:rsidR="0013045C" w:rsidRDefault="0013045C">
            <w:pPr>
              <w:pStyle w:val="ConsPlusNormal"/>
            </w:pPr>
            <w:r>
              <w:t>7</w:t>
            </w:r>
          </w:p>
        </w:tc>
        <w:tc>
          <w:tcPr>
            <w:tcW w:w="9246" w:type="dxa"/>
            <w:gridSpan w:val="21"/>
          </w:tcPr>
          <w:p w:rsidR="0013045C" w:rsidRDefault="0013045C">
            <w:pPr>
              <w:pStyle w:val="ConsPlusNormal"/>
            </w:pPr>
            <w:r>
              <w:t>Заявитель:</w:t>
            </w:r>
          </w:p>
        </w:tc>
      </w:tr>
      <w:tr w:rsidR="0013045C">
        <w:tc>
          <w:tcPr>
            <w:tcW w:w="567" w:type="dxa"/>
            <w:vMerge/>
          </w:tcPr>
          <w:p w:rsidR="0013045C" w:rsidRDefault="0013045C">
            <w:pPr>
              <w:pStyle w:val="ConsPlusNormal"/>
            </w:pPr>
          </w:p>
        </w:tc>
        <w:tc>
          <w:tcPr>
            <w:tcW w:w="340" w:type="dxa"/>
          </w:tcPr>
          <w:p w:rsidR="0013045C" w:rsidRDefault="0013045C">
            <w:pPr>
              <w:pStyle w:val="ConsPlusNormal"/>
            </w:pPr>
          </w:p>
        </w:tc>
        <w:tc>
          <w:tcPr>
            <w:tcW w:w="8906" w:type="dxa"/>
            <w:gridSpan w:val="20"/>
          </w:tcPr>
          <w:p w:rsidR="0013045C" w:rsidRDefault="0013045C">
            <w:pPr>
              <w:pStyle w:val="ConsPlusNormal"/>
            </w:pPr>
            <w:r>
              <w:t>Собственник объекта адресации или лицо, обладающее иным вещным правом на объект адресации</w:t>
            </w:r>
          </w:p>
        </w:tc>
      </w:tr>
      <w:tr w:rsidR="0013045C">
        <w:tc>
          <w:tcPr>
            <w:tcW w:w="567" w:type="dxa"/>
            <w:tcBorders>
              <w:bottom w:val="nil"/>
            </w:tcBorders>
          </w:tcPr>
          <w:p w:rsidR="0013045C" w:rsidRDefault="0013045C">
            <w:pPr>
              <w:pStyle w:val="ConsPlusNormal"/>
            </w:pPr>
          </w:p>
        </w:tc>
        <w:tc>
          <w:tcPr>
            <w:tcW w:w="340" w:type="dxa"/>
          </w:tcPr>
          <w:p w:rsidR="0013045C" w:rsidRDefault="0013045C">
            <w:pPr>
              <w:pStyle w:val="ConsPlusNormal"/>
            </w:pPr>
          </w:p>
        </w:tc>
        <w:tc>
          <w:tcPr>
            <w:tcW w:w="8906" w:type="dxa"/>
            <w:gridSpan w:val="20"/>
          </w:tcPr>
          <w:p w:rsidR="0013045C" w:rsidRDefault="0013045C">
            <w:pPr>
              <w:pStyle w:val="ConsPlusNormal"/>
            </w:pPr>
            <w:r>
              <w:t>Представитель собственника объекта адресации или лица, обладающего иным вещным правом на объект адресации</w:t>
            </w:r>
          </w:p>
        </w:tc>
      </w:tr>
      <w:tr w:rsidR="0013045C">
        <w:tc>
          <w:tcPr>
            <w:tcW w:w="567" w:type="dxa"/>
            <w:tcBorders>
              <w:top w:val="nil"/>
            </w:tcBorders>
          </w:tcPr>
          <w:p w:rsidR="0013045C" w:rsidRDefault="0013045C">
            <w:pPr>
              <w:pStyle w:val="ConsPlusNormal"/>
            </w:pPr>
          </w:p>
        </w:tc>
        <w:tc>
          <w:tcPr>
            <w:tcW w:w="340" w:type="dxa"/>
          </w:tcPr>
          <w:p w:rsidR="0013045C" w:rsidRDefault="0013045C">
            <w:pPr>
              <w:pStyle w:val="ConsPlusNormal"/>
            </w:pPr>
          </w:p>
        </w:tc>
        <w:tc>
          <w:tcPr>
            <w:tcW w:w="8906" w:type="dxa"/>
            <w:gridSpan w:val="20"/>
          </w:tcPr>
          <w:p w:rsidR="0013045C" w:rsidRDefault="0013045C">
            <w:pPr>
              <w:pStyle w:val="ConsPlusNormal"/>
            </w:pPr>
            <w:r>
              <w:t>Представитель собственника объекта адресации или лица, обладающего иным вещным правом на объект адресации</w:t>
            </w:r>
          </w:p>
        </w:tc>
      </w:tr>
      <w:tr w:rsidR="0013045C">
        <w:tc>
          <w:tcPr>
            <w:tcW w:w="567" w:type="dxa"/>
            <w:vMerge w:val="restart"/>
          </w:tcPr>
          <w:p w:rsidR="0013045C" w:rsidRDefault="0013045C">
            <w:pPr>
              <w:pStyle w:val="ConsPlusNormal"/>
            </w:pPr>
          </w:p>
        </w:tc>
        <w:tc>
          <w:tcPr>
            <w:tcW w:w="340" w:type="dxa"/>
            <w:vMerge w:val="restart"/>
          </w:tcPr>
          <w:p w:rsidR="0013045C" w:rsidRDefault="0013045C">
            <w:pPr>
              <w:pStyle w:val="ConsPlusNormal"/>
            </w:pPr>
          </w:p>
        </w:tc>
        <w:tc>
          <w:tcPr>
            <w:tcW w:w="430" w:type="dxa"/>
            <w:vMerge w:val="restart"/>
          </w:tcPr>
          <w:p w:rsidR="0013045C" w:rsidRDefault="0013045C">
            <w:pPr>
              <w:pStyle w:val="ConsPlusNormal"/>
            </w:pPr>
          </w:p>
        </w:tc>
        <w:tc>
          <w:tcPr>
            <w:tcW w:w="8476" w:type="dxa"/>
            <w:gridSpan w:val="19"/>
          </w:tcPr>
          <w:p w:rsidR="0013045C" w:rsidRDefault="0013045C">
            <w:pPr>
              <w:pStyle w:val="ConsPlusNormal"/>
            </w:pPr>
            <w:r>
              <w:t>физическое лицо:</w:t>
            </w:r>
          </w:p>
        </w:tc>
      </w:tr>
      <w:tr w:rsidR="0013045C">
        <w:tc>
          <w:tcPr>
            <w:tcW w:w="567" w:type="dxa"/>
            <w:vMerge/>
          </w:tcPr>
          <w:p w:rsidR="0013045C" w:rsidRDefault="0013045C">
            <w:pPr>
              <w:pStyle w:val="ConsPlusNormal"/>
            </w:pPr>
          </w:p>
        </w:tc>
        <w:tc>
          <w:tcPr>
            <w:tcW w:w="340" w:type="dxa"/>
            <w:vMerge/>
          </w:tcPr>
          <w:p w:rsidR="0013045C" w:rsidRDefault="0013045C">
            <w:pPr>
              <w:pStyle w:val="ConsPlusNormal"/>
            </w:pPr>
          </w:p>
        </w:tc>
        <w:tc>
          <w:tcPr>
            <w:tcW w:w="430" w:type="dxa"/>
            <w:vMerge/>
          </w:tcPr>
          <w:p w:rsidR="0013045C" w:rsidRDefault="0013045C">
            <w:pPr>
              <w:pStyle w:val="ConsPlusNormal"/>
            </w:pPr>
          </w:p>
        </w:tc>
        <w:tc>
          <w:tcPr>
            <w:tcW w:w="2500" w:type="dxa"/>
            <w:gridSpan w:val="6"/>
          </w:tcPr>
          <w:p w:rsidR="0013045C" w:rsidRDefault="0013045C">
            <w:pPr>
              <w:pStyle w:val="ConsPlusNormal"/>
            </w:pPr>
            <w:r>
              <w:t>фамилия:</w:t>
            </w:r>
          </w:p>
        </w:tc>
        <w:tc>
          <w:tcPr>
            <w:tcW w:w="2199" w:type="dxa"/>
            <w:gridSpan w:val="6"/>
          </w:tcPr>
          <w:p w:rsidR="0013045C" w:rsidRDefault="0013045C">
            <w:pPr>
              <w:pStyle w:val="ConsPlusNormal"/>
            </w:pPr>
            <w:r>
              <w:t>имя (полностью):</w:t>
            </w:r>
          </w:p>
        </w:tc>
        <w:tc>
          <w:tcPr>
            <w:tcW w:w="2231" w:type="dxa"/>
            <w:gridSpan w:val="6"/>
          </w:tcPr>
          <w:p w:rsidR="0013045C" w:rsidRDefault="0013045C">
            <w:pPr>
              <w:pStyle w:val="ConsPlusNormal"/>
            </w:pPr>
            <w:r>
              <w:t>отчество (полностью) (при наличии):</w:t>
            </w:r>
          </w:p>
        </w:tc>
        <w:tc>
          <w:tcPr>
            <w:tcW w:w="1546" w:type="dxa"/>
          </w:tcPr>
          <w:p w:rsidR="0013045C" w:rsidRDefault="0013045C">
            <w:pPr>
              <w:pStyle w:val="ConsPlusNormal"/>
            </w:pPr>
            <w:r>
              <w:t>ИНН (при наличии):</w:t>
            </w:r>
          </w:p>
        </w:tc>
      </w:tr>
      <w:tr w:rsidR="0013045C">
        <w:tc>
          <w:tcPr>
            <w:tcW w:w="567" w:type="dxa"/>
            <w:vMerge/>
          </w:tcPr>
          <w:p w:rsidR="0013045C" w:rsidRDefault="0013045C">
            <w:pPr>
              <w:pStyle w:val="ConsPlusNormal"/>
            </w:pPr>
          </w:p>
        </w:tc>
        <w:tc>
          <w:tcPr>
            <w:tcW w:w="340" w:type="dxa"/>
            <w:vMerge/>
          </w:tcPr>
          <w:p w:rsidR="0013045C" w:rsidRDefault="0013045C">
            <w:pPr>
              <w:pStyle w:val="ConsPlusNormal"/>
            </w:pPr>
          </w:p>
        </w:tc>
        <w:tc>
          <w:tcPr>
            <w:tcW w:w="430" w:type="dxa"/>
            <w:vMerge/>
          </w:tcPr>
          <w:p w:rsidR="0013045C" w:rsidRDefault="0013045C">
            <w:pPr>
              <w:pStyle w:val="ConsPlusNormal"/>
            </w:pPr>
          </w:p>
        </w:tc>
        <w:tc>
          <w:tcPr>
            <w:tcW w:w="2500" w:type="dxa"/>
            <w:gridSpan w:val="6"/>
          </w:tcPr>
          <w:p w:rsidR="0013045C" w:rsidRDefault="0013045C">
            <w:pPr>
              <w:pStyle w:val="ConsPlusNormal"/>
            </w:pPr>
          </w:p>
        </w:tc>
        <w:tc>
          <w:tcPr>
            <w:tcW w:w="2199" w:type="dxa"/>
            <w:gridSpan w:val="6"/>
          </w:tcPr>
          <w:p w:rsidR="0013045C" w:rsidRDefault="0013045C">
            <w:pPr>
              <w:pStyle w:val="ConsPlusNormal"/>
            </w:pPr>
          </w:p>
        </w:tc>
        <w:tc>
          <w:tcPr>
            <w:tcW w:w="2231" w:type="dxa"/>
            <w:gridSpan w:val="6"/>
          </w:tcPr>
          <w:p w:rsidR="0013045C" w:rsidRDefault="0013045C">
            <w:pPr>
              <w:pStyle w:val="ConsPlusNormal"/>
            </w:pPr>
          </w:p>
        </w:tc>
        <w:tc>
          <w:tcPr>
            <w:tcW w:w="1546" w:type="dxa"/>
          </w:tcPr>
          <w:p w:rsidR="0013045C" w:rsidRDefault="0013045C">
            <w:pPr>
              <w:pStyle w:val="ConsPlusNormal"/>
            </w:pPr>
          </w:p>
        </w:tc>
      </w:tr>
      <w:tr w:rsidR="0013045C">
        <w:tc>
          <w:tcPr>
            <w:tcW w:w="567" w:type="dxa"/>
            <w:vMerge/>
          </w:tcPr>
          <w:p w:rsidR="0013045C" w:rsidRDefault="0013045C">
            <w:pPr>
              <w:pStyle w:val="ConsPlusNormal"/>
            </w:pPr>
          </w:p>
        </w:tc>
        <w:tc>
          <w:tcPr>
            <w:tcW w:w="340" w:type="dxa"/>
            <w:vMerge/>
          </w:tcPr>
          <w:p w:rsidR="0013045C" w:rsidRDefault="0013045C">
            <w:pPr>
              <w:pStyle w:val="ConsPlusNormal"/>
            </w:pPr>
          </w:p>
        </w:tc>
        <w:tc>
          <w:tcPr>
            <w:tcW w:w="430" w:type="dxa"/>
            <w:vMerge/>
          </w:tcPr>
          <w:p w:rsidR="0013045C" w:rsidRDefault="0013045C">
            <w:pPr>
              <w:pStyle w:val="ConsPlusNormal"/>
            </w:pPr>
          </w:p>
        </w:tc>
        <w:tc>
          <w:tcPr>
            <w:tcW w:w="2500" w:type="dxa"/>
            <w:gridSpan w:val="6"/>
            <w:vMerge w:val="restart"/>
          </w:tcPr>
          <w:p w:rsidR="0013045C" w:rsidRDefault="0013045C">
            <w:pPr>
              <w:pStyle w:val="ConsPlusNormal"/>
            </w:pPr>
            <w:r>
              <w:t xml:space="preserve">документ, удостоверяющий </w:t>
            </w:r>
            <w:r>
              <w:lastRenderedPageBreak/>
              <w:t>личность:</w:t>
            </w:r>
          </w:p>
        </w:tc>
        <w:tc>
          <w:tcPr>
            <w:tcW w:w="2199" w:type="dxa"/>
            <w:gridSpan w:val="6"/>
          </w:tcPr>
          <w:p w:rsidR="0013045C" w:rsidRDefault="0013045C">
            <w:pPr>
              <w:pStyle w:val="ConsPlusNormal"/>
            </w:pPr>
            <w:r>
              <w:lastRenderedPageBreak/>
              <w:t>вид:</w:t>
            </w:r>
          </w:p>
        </w:tc>
        <w:tc>
          <w:tcPr>
            <w:tcW w:w="2231" w:type="dxa"/>
            <w:gridSpan w:val="6"/>
          </w:tcPr>
          <w:p w:rsidR="0013045C" w:rsidRDefault="0013045C">
            <w:pPr>
              <w:pStyle w:val="ConsPlusNormal"/>
            </w:pPr>
            <w:r>
              <w:t>серия:</w:t>
            </w:r>
          </w:p>
        </w:tc>
        <w:tc>
          <w:tcPr>
            <w:tcW w:w="1546" w:type="dxa"/>
          </w:tcPr>
          <w:p w:rsidR="0013045C" w:rsidRDefault="0013045C">
            <w:pPr>
              <w:pStyle w:val="ConsPlusNormal"/>
            </w:pPr>
            <w:r>
              <w:t>номер:</w:t>
            </w:r>
          </w:p>
        </w:tc>
      </w:tr>
      <w:tr w:rsidR="0013045C">
        <w:tc>
          <w:tcPr>
            <w:tcW w:w="567" w:type="dxa"/>
            <w:vMerge/>
          </w:tcPr>
          <w:p w:rsidR="0013045C" w:rsidRDefault="0013045C">
            <w:pPr>
              <w:pStyle w:val="ConsPlusNormal"/>
            </w:pPr>
          </w:p>
        </w:tc>
        <w:tc>
          <w:tcPr>
            <w:tcW w:w="340" w:type="dxa"/>
            <w:vMerge/>
          </w:tcPr>
          <w:p w:rsidR="0013045C" w:rsidRDefault="0013045C">
            <w:pPr>
              <w:pStyle w:val="ConsPlusNormal"/>
            </w:pPr>
          </w:p>
        </w:tc>
        <w:tc>
          <w:tcPr>
            <w:tcW w:w="430" w:type="dxa"/>
            <w:vMerge/>
          </w:tcPr>
          <w:p w:rsidR="0013045C" w:rsidRDefault="0013045C">
            <w:pPr>
              <w:pStyle w:val="ConsPlusNormal"/>
            </w:pPr>
          </w:p>
        </w:tc>
        <w:tc>
          <w:tcPr>
            <w:tcW w:w="2500" w:type="dxa"/>
            <w:gridSpan w:val="6"/>
            <w:vMerge/>
          </w:tcPr>
          <w:p w:rsidR="0013045C" w:rsidRDefault="0013045C">
            <w:pPr>
              <w:pStyle w:val="ConsPlusNormal"/>
            </w:pPr>
          </w:p>
        </w:tc>
        <w:tc>
          <w:tcPr>
            <w:tcW w:w="2199" w:type="dxa"/>
            <w:gridSpan w:val="6"/>
          </w:tcPr>
          <w:p w:rsidR="0013045C" w:rsidRDefault="0013045C">
            <w:pPr>
              <w:pStyle w:val="ConsPlusNormal"/>
            </w:pPr>
          </w:p>
        </w:tc>
        <w:tc>
          <w:tcPr>
            <w:tcW w:w="2231" w:type="dxa"/>
            <w:gridSpan w:val="6"/>
          </w:tcPr>
          <w:p w:rsidR="0013045C" w:rsidRDefault="0013045C">
            <w:pPr>
              <w:pStyle w:val="ConsPlusNormal"/>
            </w:pPr>
          </w:p>
        </w:tc>
        <w:tc>
          <w:tcPr>
            <w:tcW w:w="1546" w:type="dxa"/>
          </w:tcPr>
          <w:p w:rsidR="0013045C" w:rsidRDefault="0013045C">
            <w:pPr>
              <w:pStyle w:val="ConsPlusNormal"/>
            </w:pPr>
          </w:p>
        </w:tc>
      </w:tr>
      <w:tr w:rsidR="0013045C">
        <w:tc>
          <w:tcPr>
            <w:tcW w:w="567" w:type="dxa"/>
            <w:vMerge/>
          </w:tcPr>
          <w:p w:rsidR="0013045C" w:rsidRDefault="0013045C">
            <w:pPr>
              <w:pStyle w:val="ConsPlusNormal"/>
            </w:pPr>
          </w:p>
        </w:tc>
        <w:tc>
          <w:tcPr>
            <w:tcW w:w="340" w:type="dxa"/>
            <w:vMerge/>
          </w:tcPr>
          <w:p w:rsidR="0013045C" w:rsidRDefault="0013045C">
            <w:pPr>
              <w:pStyle w:val="ConsPlusNormal"/>
            </w:pPr>
          </w:p>
        </w:tc>
        <w:tc>
          <w:tcPr>
            <w:tcW w:w="430" w:type="dxa"/>
            <w:vMerge/>
          </w:tcPr>
          <w:p w:rsidR="0013045C" w:rsidRDefault="0013045C">
            <w:pPr>
              <w:pStyle w:val="ConsPlusNormal"/>
            </w:pPr>
          </w:p>
        </w:tc>
        <w:tc>
          <w:tcPr>
            <w:tcW w:w="2500" w:type="dxa"/>
            <w:gridSpan w:val="6"/>
            <w:vMerge/>
          </w:tcPr>
          <w:p w:rsidR="0013045C" w:rsidRDefault="0013045C">
            <w:pPr>
              <w:pStyle w:val="ConsPlusNormal"/>
            </w:pPr>
          </w:p>
        </w:tc>
        <w:tc>
          <w:tcPr>
            <w:tcW w:w="2199" w:type="dxa"/>
            <w:gridSpan w:val="6"/>
          </w:tcPr>
          <w:p w:rsidR="0013045C" w:rsidRDefault="0013045C">
            <w:pPr>
              <w:pStyle w:val="ConsPlusNormal"/>
            </w:pPr>
            <w:r>
              <w:t>дата выдачи:</w:t>
            </w:r>
          </w:p>
        </w:tc>
        <w:tc>
          <w:tcPr>
            <w:tcW w:w="3777" w:type="dxa"/>
            <w:gridSpan w:val="7"/>
          </w:tcPr>
          <w:p w:rsidR="0013045C" w:rsidRDefault="0013045C">
            <w:pPr>
              <w:pStyle w:val="ConsPlusNormal"/>
            </w:pPr>
            <w:r>
              <w:t>кем выдан:</w:t>
            </w:r>
          </w:p>
        </w:tc>
      </w:tr>
      <w:tr w:rsidR="0013045C">
        <w:tc>
          <w:tcPr>
            <w:tcW w:w="567" w:type="dxa"/>
            <w:vMerge/>
          </w:tcPr>
          <w:p w:rsidR="0013045C" w:rsidRDefault="0013045C">
            <w:pPr>
              <w:pStyle w:val="ConsPlusNormal"/>
            </w:pPr>
          </w:p>
        </w:tc>
        <w:tc>
          <w:tcPr>
            <w:tcW w:w="340" w:type="dxa"/>
            <w:vMerge/>
          </w:tcPr>
          <w:p w:rsidR="0013045C" w:rsidRDefault="0013045C">
            <w:pPr>
              <w:pStyle w:val="ConsPlusNormal"/>
            </w:pPr>
          </w:p>
        </w:tc>
        <w:tc>
          <w:tcPr>
            <w:tcW w:w="430" w:type="dxa"/>
            <w:vMerge/>
          </w:tcPr>
          <w:p w:rsidR="0013045C" w:rsidRDefault="0013045C">
            <w:pPr>
              <w:pStyle w:val="ConsPlusNormal"/>
            </w:pPr>
          </w:p>
        </w:tc>
        <w:tc>
          <w:tcPr>
            <w:tcW w:w="2500" w:type="dxa"/>
            <w:gridSpan w:val="6"/>
            <w:vMerge/>
          </w:tcPr>
          <w:p w:rsidR="0013045C" w:rsidRDefault="0013045C">
            <w:pPr>
              <w:pStyle w:val="ConsPlusNormal"/>
            </w:pPr>
          </w:p>
        </w:tc>
        <w:tc>
          <w:tcPr>
            <w:tcW w:w="2199" w:type="dxa"/>
            <w:gridSpan w:val="6"/>
            <w:vMerge w:val="restart"/>
          </w:tcPr>
          <w:p w:rsidR="0013045C" w:rsidRDefault="0013045C">
            <w:pPr>
              <w:pStyle w:val="ConsPlusNormal"/>
            </w:pPr>
            <w:r>
              <w:t>"__" ______ ___ г.</w:t>
            </w:r>
          </w:p>
        </w:tc>
        <w:tc>
          <w:tcPr>
            <w:tcW w:w="3777" w:type="dxa"/>
            <w:gridSpan w:val="7"/>
          </w:tcPr>
          <w:p w:rsidR="0013045C" w:rsidRDefault="0013045C">
            <w:pPr>
              <w:pStyle w:val="ConsPlusNormal"/>
            </w:pPr>
          </w:p>
        </w:tc>
      </w:tr>
      <w:tr w:rsidR="0013045C">
        <w:tc>
          <w:tcPr>
            <w:tcW w:w="567" w:type="dxa"/>
            <w:vMerge/>
          </w:tcPr>
          <w:p w:rsidR="0013045C" w:rsidRDefault="0013045C">
            <w:pPr>
              <w:pStyle w:val="ConsPlusNormal"/>
            </w:pPr>
          </w:p>
        </w:tc>
        <w:tc>
          <w:tcPr>
            <w:tcW w:w="340" w:type="dxa"/>
            <w:vMerge/>
          </w:tcPr>
          <w:p w:rsidR="0013045C" w:rsidRDefault="0013045C">
            <w:pPr>
              <w:pStyle w:val="ConsPlusNormal"/>
            </w:pPr>
          </w:p>
        </w:tc>
        <w:tc>
          <w:tcPr>
            <w:tcW w:w="430" w:type="dxa"/>
            <w:vMerge/>
          </w:tcPr>
          <w:p w:rsidR="0013045C" w:rsidRDefault="0013045C">
            <w:pPr>
              <w:pStyle w:val="ConsPlusNormal"/>
            </w:pPr>
          </w:p>
        </w:tc>
        <w:tc>
          <w:tcPr>
            <w:tcW w:w="2500" w:type="dxa"/>
            <w:gridSpan w:val="6"/>
            <w:vMerge/>
          </w:tcPr>
          <w:p w:rsidR="0013045C" w:rsidRDefault="0013045C">
            <w:pPr>
              <w:pStyle w:val="ConsPlusNormal"/>
            </w:pPr>
          </w:p>
        </w:tc>
        <w:tc>
          <w:tcPr>
            <w:tcW w:w="2199" w:type="dxa"/>
            <w:gridSpan w:val="6"/>
            <w:vMerge/>
          </w:tcPr>
          <w:p w:rsidR="0013045C" w:rsidRDefault="0013045C">
            <w:pPr>
              <w:pStyle w:val="ConsPlusNormal"/>
            </w:pPr>
          </w:p>
        </w:tc>
        <w:tc>
          <w:tcPr>
            <w:tcW w:w="3777" w:type="dxa"/>
            <w:gridSpan w:val="7"/>
          </w:tcPr>
          <w:p w:rsidR="0013045C" w:rsidRDefault="0013045C">
            <w:pPr>
              <w:pStyle w:val="ConsPlusNormal"/>
            </w:pPr>
          </w:p>
        </w:tc>
      </w:tr>
      <w:tr w:rsidR="0013045C">
        <w:tc>
          <w:tcPr>
            <w:tcW w:w="567" w:type="dxa"/>
            <w:vMerge/>
          </w:tcPr>
          <w:p w:rsidR="0013045C" w:rsidRDefault="0013045C">
            <w:pPr>
              <w:pStyle w:val="ConsPlusNormal"/>
            </w:pPr>
          </w:p>
        </w:tc>
        <w:tc>
          <w:tcPr>
            <w:tcW w:w="340" w:type="dxa"/>
            <w:vMerge/>
          </w:tcPr>
          <w:p w:rsidR="0013045C" w:rsidRDefault="0013045C">
            <w:pPr>
              <w:pStyle w:val="ConsPlusNormal"/>
            </w:pPr>
          </w:p>
        </w:tc>
        <w:tc>
          <w:tcPr>
            <w:tcW w:w="430" w:type="dxa"/>
            <w:vMerge/>
          </w:tcPr>
          <w:p w:rsidR="0013045C" w:rsidRDefault="0013045C">
            <w:pPr>
              <w:pStyle w:val="ConsPlusNormal"/>
            </w:pPr>
          </w:p>
        </w:tc>
        <w:tc>
          <w:tcPr>
            <w:tcW w:w="2500" w:type="dxa"/>
            <w:gridSpan w:val="6"/>
          </w:tcPr>
          <w:p w:rsidR="0013045C" w:rsidRDefault="0013045C">
            <w:pPr>
              <w:pStyle w:val="ConsPlusNormal"/>
            </w:pPr>
            <w:r>
              <w:t>почтовый адрес:</w:t>
            </w:r>
          </w:p>
        </w:tc>
        <w:tc>
          <w:tcPr>
            <w:tcW w:w="3038" w:type="dxa"/>
            <w:gridSpan w:val="9"/>
          </w:tcPr>
          <w:p w:rsidR="0013045C" w:rsidRDefault="0013045C">
            <w:pPr>
              <w:pStyle w:val="ConsPlusNormal"/>
            </w:pPr>
            <w:r>
              <w:t>телефон для связи:</w:t>
            </w:r>
          </w:p>
        </w:tc>
        <w:tc>
          <w:tcPr>
            <w:tcW w:w="2938" w:type="dxa"/>
            <w:gridSpan w:val="4"/>
          </w:tcPr>
          <w:p w:rsidR="0013045C" w:rsidRDefault="0013045C">
            <w:pPr>
              <w:pStyle w:val="ConsPlusNormal"/>
            </w:pPr>
            <w:r>
              <w:t>адрес электронной почты (при наличии):</w:t>
            </w:r>
          </w:p>
        </w:tc>
      </w:tr>
      <w:tr w:rsidR="0013045C">
        <w:tc>
          <w:tcPr>
            <w:tcW w:w="567" w:type="dxa"/>
            <w:vMerge/>
          </w:tcPr>
          <w:p w:rsidR="0013045C" w:rsidRDefault="0013045C">
            <w:pPr>
              <w:pStyle w:val="ConsPlusNormal"/>
            </w:pPr>
          </w:p>
        </w:tc>
        <w:tc>
          <w:tcPr>
            <w:tcW w:w="340" w:type="dxa"/>
            <w:vMerge/>
          </w:tcPr>
          <w:p w:rsidR="0013045C" w:rsidRDefault="0013045C">
            <w:pPr>
              <w:pStyle w:val="ConsPlusNormal"/>
            </w:pPr>
          </w:p>
        </w:tc>
        <w:tc>
          <w:tcPr>
            <w:tcW w:w="430" w:type="dxa"/>
            <w:vMerge/>
          </w:tcPr>
          <w:p w:rsidR="0013045C" w:rsidRDefault="0013045C">
            <w:pPr>
              <w:pStyle w:val="ConsPlusNormal"/>
            </w:pPr>
          </w:p>
        </w:tc>
        <w:tc>
          <w:tcPr>
            <w:tcW w:w="2500" w:type="dxa"/>
            <w:gridSpan w:val="6"/>
          </w:tcPr>
          <w:p w:rsidR="0013045C" w:rsidRDefault="0013045C">
            <w:pPr>
              <w:pStyle w:val="ConsPlusNormal"/>
            </w:pPr>
          </w:p>
        </w:tc>
        <w:tc>
          <w:tcPr>
            <w:tcW w:w="3038" w:type="dxa"/>
            <w:gridSpan w:val="9"/>
            <w:vMerge w:val="restart"/>
          </w:tcPr>
          <w:p w:rsidR="0013045C" w:rsidRDefault="0013045C">
            <w:pPr>
              <w:pStyle w:val="ConsPlusNormal"/>
            </w:pPr>
          </w:p>
        </w:tc>
        <w:tc>
          <w:tcPr>
            <w:tcW w:w="2938" w:type="dxa"/>
            <w:gridSpan w:val="4"/>
            <w:vMerge w:val="restart"/>
          </w:tcPr>
          <w:p w:rsidR="0013045C" w:rsidRDefault="0013045C">
            <w:pPr>
              <w:pStyle w:val="ConsPlusNormal"/>
            </w:pPr>
          </w:p>
        </w:tc>
      </w:tr>
      <w:tr w:rsidR="0013045C">
        <w:tc>
          <w:tcPr>
            <w:tcW w:w="567" w:type="dxa"/>
            <w:vMerge/>
          </w:tcPr>
          <w:p w:rsidR="0013045C" w:rsidRDefault="0013045C">
            <w:pPr>
              <w:pStyle w:val="ConsPlusNormal"/>
            </w:pPr>
          </w:p>
        </w:tc>
        <w:tc>
          <w:tcPr>
            <w:tcW w:w="340" w:type="dxa"/>
            <w:vMerge/>
          </w:tcPr>
          <w:p w:rsidR="0013045C" w:rsidRDefault="0013045C">
            <w:pPr>
              <w:pStyle w:val="ConsPlusNormal"/>
            </w:pPr>
          </w:p>
        </w:tc>
        <w:tc>
          <w:tcPr>
            <w:tcW w:w="430" w:type="dxa"/>
            <w:vMerge/>
          </w:tcPr>
          <w:p w:rsidR="0013045C" w:rsidRDefault="0013045C">
            <w:pPr>
              <w:pStyle w:val="ConsPlusNormal"/>
            </w:pPr>
          </w:p>
        </w:tc>
        <w:tc>
          <w:tcPr>
            <w:tcW w:w="2500" w:type="dxa"/>
            <w:gridSpan w:val="6"/>
          </w:tcPr>
          <w:p w:rsidR="0013045C" w:rsidRDefault="0013045C">
            <w:pPr>
              <w:pStyle w:val="ConsPlusNormal"/>
            </w:pPr>
          </w:p>
        </w:tc>
        <w:tc>
          <w:tcPr>
            <w:tcW w:w="3038" w:type="dxa"/>
            <w:gridSpan w:val="9"/>
            <w:vMerge/>
          </w:tcPr>
          <w:p w:rsidR="0013045C" w:rsidRDefault="0013045C">
            <w:pPr>
              <w:pStyle w:val="ConsPlusNormal"/>
            </w:pPr>
          </w:p>
        </w:tc>
        <w:tc>
          <w:tcPr>
            <w:tcW w:w="2938" w:type="dxa"/>
            <w:gridSpan w:val="4"/>
            <w:vMerge/>
          </w:tcPr>
          <w:p w:rsidR="0013045C" w:rsidRDefault="0013045C">
            <w:pPr>
              <w:pStyle w:val="ConsPlusNormal"/>
            </w:pPr>
          </w:p>
        </w:tc>
      </w:tr>
      <w:tr w:rsidR="0013045C">
        <w:tc>
          <w:tcPr>
            <w:tcW w:w="567" w:type="dxa"/>
            <w:vMerge/>
          </w:tcPr>
          <w:p w:rsidR="0013045C" w:rsidRDefault="0013045C">
            <w:pPr>
              <w:pStyle w:val="ConsPlusNormal"/>
            </w:pPr>
          </w:p>
        </w:tc>
        <w:tc>
          <w:tcPr>
            <w:tcW w:w="340" w:type="dxa"/>
            <w:vMerge/>
          </w:tcPr>
          <w:p w:rsidR="0013045C" w:rsidRDefault="0013045C">
            <w:pPr>
              <w:pStyle w:val="ConsPlusNormal"/>
            </w:pPr>
          </w:p>
        </w:tc>
        <w:tc>
          <w:tcPr>
            <w:tcW w:w="430" w:type="dxa"/>
            <w:vMerge/>
          </w:tcPr>
          <w:p w:rsidR="0013045C" w:rsidRDefault="0013045C">
            <w:pPr>
              <w:pStyle w:val="ConsPlusNormal"/>
            </w:pPr>
          </w:p>
        </w:tc>
        <w:tc>
          <w:tcPr>
            <w:tcW w:w="8476" w:type="dxa"/>
            <w:gridSpan w:val="19"/>
          </w:tcPr>
          <w:p w:rsidR="0013045C" w:rsidRDefault="0013045C">
            <w:pPr>
              <w:pStyle w:val="ConsPlusNormal"/>
            </w:pPr>
            <w:r>
              <w:t>наименование и реквизиты документа, подтверждающего полномочия представителя:</w:t>
            </w:r>
          </w:p>
        </w:tc>
      </w:tr>
      <w:tr w:rsidR="0013045C">
        <w:tc>
          <w:tcPr>
            <w:tcW w:w="567" w:type="dxa"/>
            <w:vMerge/>
          </w:tcPr>
          <w:p w:rsidR="0013045C" w:rsidRDefault="0013045C">
            <w:pPr>
              <w:pStyle w:val="ConsPlusNormal"/>
            </w:pPr>
          </w:p>
        </w:tc>
        <w:tc>
          <w:tcPr>
            <w:tcW w:w="340" w:type="dxa"/>
            <w:vMerge/>
          </w:tcPr>
          <w:p w:rsidR="0013045C" w:rsidRDefault="0013045C">
            <w:pPr>
              <w:pStyle w:val="ConsPlusNormal"/>
            </w:pPr>
          </w:p>
        </w:tc>
        <w:tc>
          <w:tcPr>
            <w:tcW w:w="430" w:type="dxa"/>
            <w:vMerge/>
          </w:tcPr>
          <w:p w:rsidR="0013045C" w:rsidRDefault="0013045C">
            <w:pPr>
              <w:pStyle w:val="ConsPlusNormal"/>
            </w:pPr>
          </w:p>
        </w:tc>
        <w:tc>
          <w:tcPr>
            <w:tcW w:w="8476" w:type="dxa"/>
            <w:gridSpan w:val="19"/>
          </w:tcPr>
          <w:p w:rsidR="0013045C" w:rsidRDefault="0013045C">
            <w:pPr>
              <w:pStyle w:val="ConsPlusNormal"/>
            </w:pPr>
          </w:p>
        </w:tc>
      </w:tr>
      <w:tr w:rsidR="0013045C">
        <w:tc>
          <w:tcPr>
            <w:tcW w:w="567" w:type="dxa"/>
            <w:vMerge/>
          </w:tcPr>
          <w:p w:rsidR="0013045C" w:rsidRDefault="0013045C">
            <w:pPr>
              <w:pStyle w:val="ConsPlusNormal"/>
            </w:pPr>
          </w:p>
        </w:tc>
        <w:tc>
          <w:tcPr>
            <w:tcW w:w="340" w:type="dxa"/>
            <w:vMerge/>
          </w:tcPr>
          <w:p w:rsidR="0013045C" w:rsidRDefault="0013045C">
            <w:pPr>
              <w:pStyle w:val="ConsPlusNormal"/>
            </w:pPr>
          </w:p>
        </w:tc>
        <w:tc>
          <w:tcPr>
            <w:tcW w:w="430" w:type="dxa"/>
            <w:vMerge/>
          </w:tcPr>
          <w:p w:rsidR="0013045C" w:rsidRDefault="0013045C">
            <w:pPr>
              <w:pStyle w:val="ConsPlusNormal"/>
            </w:pPr>
          </w:p>
        </w:tc>
        <w:tc>
          <w:tcPr>
            <w:tcW w:w="8476" w:type="dxa"/>
            <w:gridSpan w:val="19"/>
          </w:tcPr>
          <w:p w:rsidR="0013045C" w:rsidRDefault="0013045C">
            <w:pPr>
              <w:pStyle w:val="ConsPlusNormal"/>
            </w:pPr>
          </w:p>
        </w:tc>
      </w:tr>
      <w:tr w:rsidR="0013045C">
        <w:tc>
          <w:tcPr>
            <w:tcW w:w="567" w:type="dxa"/>
            <w:vMerge/>
          </w:tcPr>
          <w:p w:rsidR="0013045C" w:rsidRDefault="0013045C">
            <w:pPr>
              <w:pStyle w:val="ConsPlusNormal"/>
            </w:pPr>
          </w:p>
        </w:tc>
        <w:tc>
          <w:tcPr>
            <w:tcW w:w="340" w:type="dxa"/>
            <w:vMerge/>
          </w:tcPr>
          <w:p w:rsidR="0013045C" w:rsidRDefault="0013045C">
            <w:pPr>
              <w:pStyle w:val="ConsPlusNormal"/>
            </w:pPr>
          </w:p>
        </w:tc>
        <w:tc>
          <w:tcPr>
            <w:tcW w:w="430" w:type="dxa"/>
            <w:vMerge/>
          </w:tcPr>
          <w:p w:rsidR="0013045C" w:rsidRDefault="0013045C">
            <w:pPr>
              <w:pStyle w:val="ConsPlusNormal"/>
            </w:pPr>
          </w:p>
        </w:tc>
        <w:tc>
          <w:tcPr>
            <w:tcW w:w="8476" w:type="dxa"/>
            <w:gridSpan w:val="19"/>
          </w:tcPr>
          <w:p w:rsidR="0013045C" w:rsidRDefault="0013045C">
            <w:pPr>
              <w:pStyle w:val="ConsPlusNormal"/>
            </w:pPr>
            <w:r>
              <w:t>юридическое лицо, в том числе орган государственной власти, иной государственный орган, орган местного самоуправления:</w:t>
            </w:r>
          </w:p>
        </w:tc>
      </w:tr>
      <w:tr w:rsidR="0013045C">
        <w:tc>
          <w:tcPr>
            <w:tcW w:w="567" w:type="dxa"/>
            <w:vMerge/>
          </w:tcPr>
          <w:p w:rsidR="0013045C" w:rsidRDefault="0013045C">
            <w:pPr>
              <w:pStyle w:val="ConsPlusNormal"/>
            </w:pPr>
          </w:p>
        </w:tc>
        <w:tc>
          <w:tcPr>
            <w:tcW w:w="340" w:type="dxa"/>
            <w:vMerge/>
          </w:tcPr>
          <w:p w:rsidR="0013045C" w:rsidRDefault="0013045C">
            <w:pPr>
              <w:pStyle w:val="ConsPlusNormal"/>
            </w:pPr>
          </w:p>
        </w:tc>
        <w:tc>
          <w:tcPr>
            <w:tcW w:w="430" w:type="dxa"/>
            <w:vMerge/>
          </w:tcPr>
          <w:p w:rsidR="0013045C" w:rsidRDefault="0013045C">
            <w:pPr>
              <w:pStyle w:val="ConsPlusNormal"/>
            </w:pPr>
          </w:p>
        </w:tc>
        <w:tc>
          <w:tcPr>
            <w:tcW w:w="2650" w:type="dxa"/>
            <w:gridSpan w:val="7"/>
          </w:tcPr>
          <w:p w:rsidR="0013045C" w:rsidRDefault="0013045C">
            <w:pPr>
              <w:pStyle w:val="ConsPlusNormal"/>
            </w:pPr>
            <w:r>
              <w:t>полное наименование:</w:t>
            </w:r>
          </w:p>
        </w:tc>
        <w:tc>
          <w:tcPr>
            <w:tcW w:w="5826" w:type="dxa"/>
            <w:gridSpan w:val="12"/>
          </w:tcPr>
          <w:p w:rsidR="0013045C" w:rsidRDefault="0013045C">
            <w:pPr>
              <w:pStyle w:val="ConsPlusNormal"/>
            </w:pPr>
          </w:p>
        </w:tc>
      </w:tr>
      <w:tr w:rsidR="0013045C">
        <w:tc>
          <w:tcPr>
            <w:tcW w:w="567" w:type="dxa"/>
            <w:vMerge/>
          </w:tcPr>
          <w:p w:rsidR="0013045C" w:rsidRDefault="0013045C">
            <w:pPr>
              <w:pStyle w:val="ConsPlusNormal"/>
            </w:pPr>
          </w:p>
        </w:tc>
        <w:tc>
          <w:tcPr>
            <w:tcW w:w="340" w:type="dxa"/>
            <w:vMerge/>
          </w:tcPr>
          <w:p w:rsidR="0013045C" w:rsidRDefault="0013045C">
            <w:pPr>
              <w:pStyle w:val="ConsPlusNormal"/>
            </w:pPr>
          </w:p>
        </w:tc>
        <w:tc>
          <w:tcPr>
            <w:tcW w:w="430" w:type="dxa"/>
            <w:vMerge/>
          </w:tcPr>
          <w:p w:rsidR="0013045C" w:rsidRDefault="0013045C">
            <w:pPr>
              <w:pStyle w:val="ConsPlusNormal"/>
            </w:pPr>
          </w:p>
        </w:tc>
        <w:tc>
          <w:tcPr>
            <w:tcW w:w="2650" w:type="dxa"/>
            <w:gridSpan w:val="7"/>
          </w:tcPr>
          <w:p w:rsidR="0013045C" w:rsidRDefault="0013045C">
            <w:pPr>
              <w:pStyle w:val="ConsPlusNormal"/>
            </w:pPr>
          </w:p>
        </w:tc>
        <w:tc>
          <w:tcPr>
            <w:tcW w:w="5826" w:type="dxa"/>
            <w:gridSpan w:val="12"/>
          </w:tcPr>
          <w:p w:rsidR="0013045C" w:rsidRDefault="0013045C">
            <w:pPr>
              <w:pStyle w:val="ConsPlusNormal"/>
            </w:pPr>
          </w:p>
        </w:tc>
      </w:tr>
      <w:tr w:rsidR="0013045C">
        <w:tc>
          <w:tcPr>
            <w:tcW w:w="567" w:type="dxa"/>
            <w:vMerge/>
          </w:tcPr>
          <w:p w:rsidR="0013045C" w:rsidRDefault="0013045C">
            <w:pPr>
              <w:pStyle w:val="ConsPlusNormal"/>
            </w:pPr>
          </w:p>
        </w:tc>
        <w:tc>
          <w:tcPr>
            <w:tcW w:w="340" w:type="dxa"/>
            <w:vMerge/>
          </w:tcPr>
          <w:p w:rsidR="0013045C" w:rsidRDefault="0013045C">
            <w:pPr>
              <w:pStyle w:val="ConsPlusNormal"/>
            </w:pPr>
          </w:p>
        </w:tc>
        <w:tc>
          <w:tcPr>
            <w:tcW w:w="430" w:type="dxa"/>
            <w:vMerge/>
          </w:tcPr>
          <w:p w:rsidR="0013045C" w:rsidRDefault="0013045C">
            <w:pPr>
              <w:pStyle w:val="ConsPlusNormal"/>
            </w:pPr>
          </w:p>
        </w:tc>
        <w:tc>
          <w:tcPr>
            <w:tcW w:w="2650" w:type="dxa"/>
            <w:gridSpan w:val="7"/>
          </w:tcPr>
          <w:p w:rsidR="0013045C" w:rsidRDefault="0013045C">
            <w:pPr>
              <w:pStyle w:val="ConsPlusNormal"/>
            </w:pPr>
            <w:r>
              <w:t>КПП (для российского юридического лица):</w:t>
            </w:r>
          </w:p>
        </w:tc>
        <w:tc>
          <w:tcPr>
            <w:tcW w:w="5826" w:type="dxa"/>
            <w:gridSpan w:val="12"/>
          </w:tcPr>
          <w:p w:rsidR="0013045C" w:rsidRDefault="0013045C">
            <w:pPr>
              <w:pStyle w:val="ConsPlusNormal"/>
            </w:pPr>
            <w:r>
              <w:t>ИНН (для российского юридического лица):</w:t>
            </w:r>
          </w:p>
        </w:tc>
      </w:tr>
      <w:tr w:rsidR="0013045C">
        <w:tc>
          <w:tcPr>
            <w:tcW w:w="567" w:type="dxa"/>
            <w:vMerge/>
          </w:tcPr>
          <w:p w:rsidR="0013045C" w:rsidRDefault="0013045C">
            <w:pPr>
              <w:pStyle w:val="ConsPlusNormal"/>
            </w:pPr>
          </w:p>
        </w:tc>
        <w:tc>
          <w:tcPr>
            <w:tcW w:w="340" w:type="dxa"/>
            <w:vMerge/>
          </w:tcPr>
          <w:p w:rsidR="0013045C" w:rsidRDefault="0013045C">
            <w:pPr>
              <w:pStyle w:val="ConsPlusNormal"/>
            </w:pPr>
          </w:p>
        </w:tc>
        <w:tc>
          <w:tcPr>
            <w:tcW w:w="430" w:type="dxa"/>
            <w:vMerge/>
          </w:tcPr>
          <w:p w:rsidR="0013045C" w:rsidRDefault="0013045C">
            <w:pPr>
              <w:pStyle w:val="ConsPlusNormal"/>
            </w:pPr>
          </w:p>
        </w:tc>
        <w:tc>
          <w:tcPr>
            <w:tcW w:w="2650" w:type="dxa"/>
            <w:gridSpan w:val="7"/>
          </w:tcPr>
          <w:p w:rsidR="0013045C" w:rsidRDefault="0013045C">
            <w:pPr>
              <w:pStyle w:val="ConsPlusNormal"/>
            </w:pPr>
          </w:p>
        </w:tc>
        <w:tc>
          <w:tcPr>
            <w:tcW w:w="5826" w:type="dxa"/>
            <w:gridSpan w:val="12"/>
          </w:tcPr>
          <w:p w:rsidR="0013045C" w:rsidRDefault="0013045C">
            <w:pPr>
              <w:pStyle w:val="ConsPlusNormal"/>
            </w:pPr>
          </w:p>
        </w:tc>
      </w:tr>
      <w:tr w:rsidR="0013045C">
        <w:tc>
          <w:tcPr>
            <w:tcW w:w="567" w:type="dxa"/>
            <w:vMerge/>
          </w:tcPr>
          <w:p w:rsidR="0013045C" w:rsidRDefault="0013045C">
            <w:pPr>
              <w:pStyle w:val="ConsPlusNormal"/>
            </w:pPr>
          </w:p>
        </w:tc>
        <w:tc>
          <w:tcPr>
            <w:tcW w:w="340" w:type="dxa"/>
            <w:vMerge/>
          </w:tcPr>
          <w:p w:rsidR="0013045C" w:rsidRDefault="0013045C">
            <w:pPr>
              <w:pStyle w:val="ConsPlusNormal"/>
            </w:pPr>
          </w:p>
        </w:tc>
        <w:tc>
          <w:tcPr>
            <w:tcW w:w="430" w:type="dxa"/>
            <w:vMerge/>
          </w:tcPr>
          <w:p w:rsidR="0013045C" w:rsidRDefault="0013045C">
            <w:pPr>
              <w:pStyle w:val="ConsPlusNormal"/>
            </w:pPr>
          </w:p>
        </w:tc>
        <w:tc>
          <w:tcPr>
            <w:tcW w:w="2650" w:type="dxa"/>
            <w:gridSpan w:val="7"/>
          </w:tcPr>
          <w:p w:rsidR="0013045C" w:rsidRDefault="0013045C">
            <w:pPr>
              <w:pStyle w:val="ConsPlusNormal"/>
            </w:pPr>
            <w:r>
              <w:t>страна регистрации (инкорпорации) (для иностранного юридического лица):</w:t>
            </w:r>
          </w:p>
        </w:tc>
        <w:tc>
          <w:tcPr>
            <w:tcW w:w="2888" w:type="dxa"/>
            <w:gridSpan w:val="8"/>
          </w:tcPr>
          <w:p w:rsidR="0013045C" w:rsidRDefault="0013045C">
            <w:pPr>
              <w:pStyle w:val="ConsPlusNormal"/>
            </w:pPr>
            <w:r>
              <w:t>дата регистрации (для иностранного юридического лица):</w:t>
            </w:r>
          </w:p>
        </w:tc>
        <w:tc>
          <w:tcPr>
            <w:tcW w:w="2938" w:type="dxa"/>
            <w:gridSpan w:val="4"/>
          </w:tcPr>
          <w:p w:rsidR="0013045C" w:rsidRDefault="0013045C">
            <w:pPr>
              <w:pStyle w:val="ConsPlusNormal"/>
            </w:pPr>
            <w:r>
              <w:t>номер регистрации (для иностранного юридического лица):</w:t>
            </w:r>
          </w:p>
        </w:tc>
      </w:tr>
      <w:tr w:rsidR="0013045C">
        <w:tc>
          <w:tcPr>
            <w:tcW w:w="567" w:type="dxa"/>
            <w:vMerge/>
          </w:tcPr>
          <w:p w:rsidR="0013045C" w:rsidRDefault="0013045C">
            <w:pPr>
              <w:pStyle w:val="ConsPlusNormal"/>
            </w:pPr>
          </w:p>
        </w:tc>
        <w:tc>
          <w:tcPr>
            <w:tcW w:w="340" w:type="dxa"/>
            <w:vMerge/>
          </w:tcPr>
          <w:p w:rsidR="0013045C" w:rsidRDefault="0013045C">
            <w:pPr>
              <w:pStyle w:val="ConsPlusNormal"/>
            </w:pPr>
          </w:p>
        </w:tc>
        <w:tc>
          <w:tcPr>
            <w:tcW w:w="430" w:type="dxa"/>
            <w:vMerge/>
          </w:tcPr>
          <w:p w:rsidR="0013045C" w:rsidRDefault="0013045C">
            <w:pPr>
              <w:pStyle w:val="ConsPlusNormal"/>
            </w:pPr>
          </w:p>
        </w:tc>
        <w:tc>
          <w:tcPr>
            <w:tcW w:w="2650" w:type="dxa"/>
            <w:gridSpan w:val="7"/>
          </w:tcPr>
          <w:p w:rsidR="0013045C" w:rsidRDefault="0013045C">
            <w:pPr>
              <w:pStyle w:val="ConsPlusNormal"/>
            </w:pPr>
          </w:p>
        </w:tc>
        <w:tc>
          <w:tcPr>
            <w:tcW w:w="2888" w:type="dxa"/>
            <w:gridSpan w:val="8"/>
            <w:vMerge w:val="restart"/>
          </w:tcPr>
          <w:p w:rsidR="0013045C" w:rsidRDefault="0013045C">
            <w:pPr>
              <w:pStyle w:val="ConsPlusNormal"/>
            </w:pPr>
            <w:r>
              <w:t>"__" _________ ____ г.</w:t>
            </w:r>
          </w:p>
        </w:tc>
        <w:tc>
          <w:tcPr>
            <w:tcW w:w="2938" w:type="dxa"/>
            <w:gridSpan w:val="4"/>
            <w:vMerge w:val="restart"/>
          </w:tcPr>
          <w:p w:rsidR="0013045C" w:rsidRDefault="0013045C">
            <w:pPr>
              <w:pStyle w:val="ConsPlusNormal"/>
            </w:pPr>
          </w:p>
        </w:tc>
      </w:tr>
      <w:tr w:rsidR="0013045C">
        <w:tc>
          <w:tcPr>
            <w:tcW w:w="567" w:type="dxa"/>
            <w:vMerge/>
          </w:tcPr>
          <w:p w:rsidR="0013045C" w:rsidRDefault="0013045C">
            <w:pPr>
              <w:pStyle w:val="ConsPlusNormal"/>
            </w:pPr>
          </w:p>
        </w:tc>
        <w:tc>
          <w:tcPr>
            <w:tcW w:w="340" w:type="dxa"/>
            <w:vMerge/>
          </w:tcPr>
          <w:p w:rsidR="0013045C" w:rsidRDefault="0013045C">
            <w:pPr>
              <w:pStyle w:val="ConsPlusNormal"/>
            </w:pPr>
          </w:p>
        </w:tc>
        <w:tc>
          <w:tcPr>
            <w:tcW w:w="430" w:type="dxa"/>
            <w:vMerge/>
          </w:tcPr>
          <w:p w:rsidR="0013045C" w:rsidRDefault="0013045C">
            <w:pPr>
              <w:pStyle w:val="ConsPlusNormal"/>
            </w:pPr>
          </w:p>
        </w:tc>
        <w:tc>
          <w:tcPr>
            <w:tcW w:w="2650" w:type="dxa"/>
            <w:gridSpan w:val="7"/>
          </w:tcPr>
          <w:p w:rsidR="0013045C" w:rsidRDefault="0013045C">
            <w:pPr>
              <w:pStyle w:val="ConsPlusNormal"/>
            </w:pPr>
          </w:p>
        </w:tc>
        <w:tc>
          <w:tcPr>
            <w:tcW w:w="2888" w:type="dxa"/>
            <w:gridSpan w:val="8"/>
            <w:vMerge/>
          </w:tcPr>
          <w:p w:rsidR="0013045C" w:rsidRDefault="0013045C">
            <w:pPr>
              <w:pStyle w:val="ConsPlusNormal"/>
            </w:pPr>
          </w:p>
        </w:tc>
        <w:tc>
          <w:tcPr>
            <w:tcW w:w="2938" w:type="dxa"/>
            <w:gridSpan w:val="4"/>
            <w:vMerge/>
          </w:tcPr>
          <w:p w:rsidR="0013045C" w:rsidRDefault="0013045C">
            <w:pPr>
              <w:pStyle w:val="ConsPlusNormal"/>
            </w:pPr>
          </w:p>
        </w:tc>
      </w:tr>
      <w:tr w:rsidR="0013045C">
        <w:tc>
          <w:tcPr>
            <w:tcW w:w="567" w:type="dxa"/>
            <w:vMerge/>
          </w:tcPr>
          <w:p w:rsidR="0013045C" w:rsidRDefault="0013045C">
            <w:pPr>
              <w:pStyle w:val="ConsPlusNormal"/>
            </w:pPr>
          </w:p>
        </w:tc>
        <w:tc>
          <w:tcPr>
            <w:tcW w:w="340" w:type="dxa"/>
            <w:vMerge/>
          </w:tcPr>
          <w:p w:rsidR="0013045C" w:rsidRDefault="0013045C">
            <w:pPr>
              <w:pStyle w:val="ConsPlusNormal"/>
            </w:pPr>
          </w:p>
        </w:tc>
        <w:tc>
          <w:tcPr>
            <w:tcW w:w="430" w:type="dxa"/>
            <w:vMerge/>
          </w:tcPr>
          <w:p w:rsidR="0013045C" w:rsidRDefault="0013045C">
            <w:pPr>
              <w:pStyle w:val="ConsPlusNormal"/>
            </w:pPr>
          </w:p>
        </w:tc>
        <w:tc>
          <w:tcPr>
            <w:tcW w:w="2650" w:type="dxa"/>
            <w:gridSpan w:val="7"/>
          </w:tcPr>
          <w:p w:rsidR="0013045C" w:rsidRDefault="0013045C">
            <w:pPr>
              <w:pStyle w:val="ConsPlusNormal"/>
            </w:pPr>
            <w:r>
              <w:t>почтовый адрес:</w:t>
            </w:r>
          </w:p>
        </w:tc>
        <w:tc>
          <w:tcPr>
            <w:tcW w:w="2888" w:type="dxa"/>
            <w:gridSpan w:val="8"/>
          </w:tcPr>
          <w:p w:rsidR="0013045C" w:rsidRDefault="0013045C">
            <w:pPr>
              <w:pStyle w:val="ConsPlusNormal"/>
            </w:pPr>
            <w:r>
              <w:t>телефон для связи:</w:t>
            </w:r>
          </w:p>
        </w:tc>
        <w:tc>
          <w:tcPr>
            <w:tcW w:w="2938" w:type="dxa"/>
            <w:gridSpan w:val="4"/>
          </w:tcPr>
          <w:p w:rsidR="0013045C" w:rsidRDefault="0013045C">
            <w:pPr>
              <w:pStyle w:val="ConsPlusNormal"/>
            </w:pPr>
            <w:r>
              <w:t>адрес электронной почты (при наличии):</w:t>
            </w:r>
          </w:p>
        </w:tc>
      </w:tr>
      <w:tr w:rsidR="0013045C">
        <w:tc>
          <w:tcPr>
            <w:tcW w:w="567" w:type="dxa"/>
            <w:vMerge/>
          </w:tcPr>
          <w:p w:rsidR="0013045C" w:rsidRDefault="0013045C">
            <w:pPr>
              <w:pStyle w:val="ConsPlusNormal"/>
            </w:pPr>
          </w:p>
        </w:tc>
        <w:tc>
          <w:tcPr>
            <w:tcW w:w="340" w:type="dxa"/>
            <w:vMerge/>
          </w:tcPr>
          <w:p w:rsidR="0013045C" w:rsidRDefault="0013045C">
            <w:pPr>
              <w:pStyle w:val="ConsPlusNormal"/>
            </w:pPr>
          </w:p>
        </w:tc>
        <w:tc>
          <w:tcPr>
            <w:tcW w:w="430" w:type="dxa"/>
            <w:vMerge/>
          </w:tcPr>
          <w:p w:rsidR="0013045C" w:rsidRDefault="0013045C">
            <w:pPr>
              <w:pStyle w:val="ConsPlusNormal"/>
            </w:pPr>
          </w:p>
        </w:tc>
        <w:tc>
          <w:tcPr>
            <w:tcW w:w="2650" w:type="dxa"/>
            <w:gridSpan w:val="7"/>
          </w:tcPr>
          <w:p w:rsidR="0013045C" w:rsidRDefault="0013045C">
            <w:pPr>
              <w:pStyle w:val="ConsPlusNormal"/>
            </w:pPr>
          </w:p>
        </w:tc>
        <w:tc>
          <w:tcPr>
            <w:tcW w:w="2888" w:type="dxa"/>
            <w:gridSpan w:val="8"/>
            <w:vMerge w:val="restart"/>
          </w:tcPr>
          <w:p w:rsidR="0013045C" w:rsidRDefault="0013045C">
            <w:pPr>
              <w:pStyle w:val="ConsPlusNormal"/>
            </w:pPr>
          </w:p>
        </w:tc>
        <w:tc>
          <w:tcPr>
            <w:tcW w:w="2938" w:type="dxa"/>
            <w:gridSpan w:val="4"/>
            <w:vMerge w:val="restart"/>
          </w:tcPr>
          <w:p w:rsidR="0013045C" w:rsidRDefault="0013045C">
            <w:pPr>
              <w:pStyle w:val="ConsPlusNormal"/>
            </w:pPr>
          </w:p>
        </w:tc>
      </w:tr>
      <w:tr w:rsidR="0013045C">
        <w:tc>
          <w:tcPr>
            <w:tcW w:w="567" w:type="dxa"/>
            <w:vMerge/>
          </w:tcPr>
          <w:p w:rsidR="0013045C" w:rsidRDefault="0013045C">
            <w:pPr>
              <w:pStyle w:val="ConsPlusNormal"/>
            </w:pPr>
          </w:p>
        </w:tc>
        <w:tc>
          <w:tcPr>
            <w:tcW w:w="340" w:type="dxa"/>
            <w:vMerge/>
          </w:tcPr>
          <w:p w:rsidR="0013045C" w:rsidRDefault="0013045C">
            <w:pPr>
              <w:pStyle w:val="ConsPlusNormal"/>
            </w:pPr>
          </w:p>
        </w:tc>
        <w:tc>
          <w:tcPr>
            <w:tcW w:w="430" w:type="dxa"/>
            <w:vMerge/>
          </w:tcPr>
          <w:p w:rsidR="0013045C" w:rsidRDefault="0013045C">
            <w:pPr>
              <w:pStyle w:val="ConsPlusNormal"/>
            </w:pPr>
          </w:p>
        </w:tc>
        <w:tc>
          <w:tcPr>
            <w:tcW w:w="2650" w:type="dxa"/>
            <w:gridSpan w:val="7"/>
          </w:tcPr>
          <w:p w:rsidR="0013045C" w:rsidRDefault="0013045C">
            <w:pPr>
              <w:pStyle w:val="ConsPlusNormal"/>
            </w:pPr>
          </w:p>
        </w:tc>
        <w:tc>
          <w:tcPr>
            <w:tcW w:w="2888" w:type="dxa"/>
            <w:gridSpan w:val="8"/>
            <w:vMerge/>
          </w:tcPr>
          <w:p w:rsidR="0013045C" w:rsidRDefault="0013045C">
            <w:pPr>
              <w:pStyle w:val="ConsPlusNormal"/>
            </w:pPr>
          </w:p>
        </w:tc>
        <w:tc>
          <w:tcPr>
            <w:tcW w:w="2938" w:type="dxa"/>
            <w:gridSpan w:val="4"/>
            <w:vMerge/>
          </w:tcPr>
          <w:p w:rsidR="0013045C" w:rsidRDefault="0013045C">
            <w:pPr>
              <w:pStyle w:val="ConsPlusNormal"/>
            </w:pPr>
          </w:p>
        </w:tc>
      </w:tr>
      <w:tr w:rsidR="0013045C">
        <w:tc>
          <w:tcPr>
            <w:tcW w:w="567" w:type="dxa"/>
            <w:vMerge/>
          </w:tcPr>
          <w:p w:rsidR="0013045C" w:rsidRDefault="0013045C">
            <w:pPr>
              <w:pStyle w:val="ConsPlusNormal"/>
            </w:pPr>
          </w:p>
        </w:tc>
        <w:tc>
          <w:tcPr>
            <w:tcW w:w="340" w:type="dxa"/>
            <w:vMerge/>
          </w:tcPr>
          <w:p w:rsidR="0013045C" w:rsidRDefault="0013045C">
            <w:pPr>
              <w:pStyle w:val="ConsPlusNormal"/>
            </w:pPr>
          </w:p>
        </w:tc>
        <w:tc>
          <w:tcPr>
            <w:tcW w:w="430" w:type="dxa"/>
            <w:vMerge/>
          </w:tcPr>
          <w:p w:rsidR="0013045C" w:rsidRDefault="0013045C">
            <w:pPr>
              <w:pStyle w:val="ConsPlusNormal"/>
            </w:pPr>
          </w:p>
        </w:tc>
        <w:tc>
          <w:tcPr>
            <w:tcW w:w="8476" w:type="dxa"/>
            <w:gridSpan w:val="19"/>
          </w:tcPr>
          <w:p w:rsidR="0013045C" w:rsidRDefault="0013045C">
            <w:pPr>
              <w:pStyle w:val="ConsPlusNormal"/>
            </w:pPr>
            <w:r>
              <w:t>наименование и реквизиты документа, подтверждающего полномочия представителя:</w:t>
            </w:r>
          </w:p>
        </w:tc>
      </w:tr>
      <w:tr w:rsidR="0013045C">
        <w:tc>
          <w:tcPr>
            <w:tcW w:w="567" w:type="dxa"/>
            <w:vMerge/>
          </w:tcPr>
          <w:p w:rsidR="0013045C" w:rsidRDefault="0013045C">
            <w:pPr>
              <w:pStyle w:val="ConsPlusNormal"/>
            </w:pPr>
          </w:p>
        </w:tc>
        <w:tc>
          <w:tcPr>
            <w:tcW w:w="340" w:type="dxa"/>
            <w:vMerge/>
          </w:tcPr>
          <w:p w:rsidR="0013045C" w:rsidRDefault="0013045C">
            <w:pPr>
              <w:pStyle w:val="ConsPlusNormal"/>
            </w:pPr>
          </w:p>
        </w:tc>
        <w:tc>
          <w:tcPr>
            <w:tcW w:w="430" w:type="dxa"/>
            <w:vMerge/>
          </w:tcPr>
          <w:p w:rsidR="0013045C" w:rsidRDefault="0013045C">
            <w:pPr>
              <w:pStyle w:val="ConsPlusNormal"/>
            </w:pPr>
          </w:p>
        </w:tc>
        <w:tc>
          <w:tcPr>
            <w:tcW w:w="8476" w:type="dxa"/>
            <w:gridSpan w:val="19"/>
          </w:tcPr>
          <w:p w:rsidR="0013045C" w:rsidRDefault="0013045C">
            <w:pPr>
              <w:pStyle w:val="ConsPlusNormal"/>
            </w:pPr>
          </w:p>
        </w:tc>
      </w:tr>
      <w:tr w:rsidR="0013045C">
        <w:tc>
          <w:tcPr>
            <w:tcW w:w="567" w:type="dxa"/>
            <w:vMerge/>
          </w:tcPr>
          <w:p w:rsidR="0013045C" w:rsidRDefault="0013045C">
            <w:pPr>
              <w:pStyle w:val="ConsPlusNormal"/>
            </w:pPr>
          </w:p>
        </w:tc>
        <w:tc>
          <w:tcPr>
            <w:tcW w:w="340" w:type="dxa"/>
            <w:vMerge/>
          </w:tcPr>
          <w:p w:rsidR="0013045C" w:rsidRDefault="0013045C">
            <w:pPr>
              <w:pStyle w:val="ConsPlusNormal"/>
            </w:pPr>
          </w:p>
        </w:tc>
        <w:tc>
          <w:tcPr>
            <w:tcW w:w="430" w:type="dxa"/>
            <w:vMerge/>
          </w:tcPr>
          <w:p w:rsidR="0013045C" w:rsidRDefault="0013045C">
            <w:pPr>
              <w:pStyle w:val="ConsPlusNormal"/>
            </w:pPr>
          </w:p>
        </w:tc>
        <w:tc>
          <w:tcPr>
            <w:tcW w:w="8476" w:type="dxa"/>
            <w:gridSpan w:val="19"/>
          </w:tcPr>
          <w:p w:rsidR="0013045C" w:rsidRDefault="0013045C">
            <w:pPr>
              <w:pStyle w:val="ConsPlusNormal"/>
            </w:pPr>
          </w:p>
        </w:tc>
      </w:tr>
      <w:tr w:rsidR="0013045C">
        <w:tc>
          <w:tcPr>
            <w:tcW w:w="567" w:type="dxa"/>
            <w:vMerge w:val="restart"/>
          </w:tcPr>
          <w:p w:rsidR="0013045C" w:rsidRDefault="0013045C">
            <w:pPr>
              <w:pStyle w:val="ConsPlusNormal"/>
            </w:pPr>
            <w:r>
              <w:t>8</w:t>
            </w:r>
          </w:p>
        </w:tc>
        <w:tc>
          <w:tcPr>
            <w:tcW w:w="9246" w:type="dxa"/>
            <w:gridSpan w:val="21"/>
          </w:tcPr>
          <w:p w:rsidR="0013045C" w:rsidRDefault="0013045C">
            <w:pPr>
              <w:pStyle w:val="ConsPlusNormal"/>
            </w:pPr>
            <w:r>
              <w:t>Документы, прилагаемые к заявлению:</w:t>
            </w:r>
          </w:p>
        </w:tc>
      </w:tr>
      <w:tr w:rsidR="0013045C">
        <w:tc>
          <w:tcPr>
            <w:tcW w:w="567" w:type="dxa"/>
            <w:vMerge/>
          </w:tcPr>
          <w:p w:rsidR="0013045C" w:rsidRDefault="0013045C">
            <w:pPr>
              <w:pStyle w:val="ConsPlusNormal"/>
            </w:pPr>
          </w:p>
        </w:tc>
        <w:tc>
          <w:tcPr>
            <w:tcW w:w="9246" w:type="dxa"/>
            <w:gridSpan w:val="21"/>
          </w:tcPr>
          <w:p w:rsidR="0013045C" w:rsidRDefault="0013045C">
            <w:pPr>
              <w:pStyle w:val="ConsPlusNormal"/>
            </w:pPr>
          </w:p>
        </w:tc>
      </w:tr>
      <w:tr w:rsidR="0013045C">
        <w:tc>
          <w:tcPr>
            <w:tcW w:w="567" w:type="dxa"/>
            <w:vMerge/>
          </w:tcPr>
          <w:p w:rsidR="0013045C" w:rsidRDefault="0013045C">
            <w:pPr>
              <w:pStyle w:val="ConsPlusNormal"/>
            </w:pPr>
          </w:p>
        </w:tc>
        <w:tc>
          <w:tcPr>
            <w:tcW w:w="9246" w:type="dxa"/>
            <w:gridSpan w:val="21"/>
          </w:tcPr>
          <w:p w:rsidR="0013045C" w:rsidRDefault="0013045C">
            <w:pPr>
              <w:pStyle w:val="ConsPlusNormal"/>
            </w:pPr>
          </w:p>
        </w:tc>
      </w:tr>
      <w:tr w:rsidR="0013045C">
        <w:tc>
          <w:tcPr>
            <w:tcW w:w="567" w:type="dxa"/>
            <w:vMerge/>
          </w:tcPr>
          <w:p w:rsidR="0013045C" w:rsidRDefault="0013045C">
            <w:pPr>
              <w:pStyle w:val="ConsPlusNormal"/>
            </w:pPr>
          </w:p>
        </w:tc>
        <w:tc>
          <w:tcPr>
            <w:tcW w:w="9246" w:type="dxa"/>
            <w:gridSpan w:val="21"/>
          </w:tcPr>
          <w:p w:rsidR="0013045C" w:rsidRDefault="0013045C">
            <w:pPr>
              <w:pStyle w:val="ConsPlusNormal"/>
            </w:pPr>
          </w:p>
        </w:tc>
      </w:tr>
      <w:tr w:rsidR="0013045C">
        <w:tc>
          <w:tcPr>
            <w:tcW w:w="567" w:type="dxa"/>
            <w:vMerge/>
          </w:tcPr>
          <w:p w:rsidR="0013045C" w:rsidRDefault="0013045C">
            <w:pPr>
              <w:pStyle w:val="ConsPlusNormal"/>
            </w:pPr>
          </w:p>
        </w:tc>
        <w:tc>
          <w:tcPr>
            <w:tcW w:w="4894" w:type="dxa"/>
            <w:gridSpan w:val="13"/>
          </w:tcPr>
          <w:p w:rsidR="0013045C" w:rsidRDefault="0013045C">
            <w:pPr>
              <w:pStyle w:val="ConsPlusNormal"/>
            </w:pPr>
            <w:r>
              <w:t>Оригинал в количестве ___ экз., на ___ л.</w:t>
            </w:r>
          </w:p>
        </w:tc>
        <w:tc>
          <w:tcPr>
            <w:tcW w:w="4352" w:type="dxa"/>
            <w:gridSpan w:val="8"/>
          </w:tcPr>
          <w:p w:rsidR="0013045C" w:rsidRDefault="0013045C">
            <w:pPr>
              <w:pStyle w:val="ConsPlusNormal"/>
            </w:pPr>
            <w:r>
              <w:t>Копия в количестве ___ экз., на ___ л.</w:t>
            </w:r>
          </w:p>
        </w:tc>
      </w:tr>
      <w:tr w:rsidR="0013045C">
        <w:tc>
          <w:tcPr>
            <w:tcW w:w="567" w:type="dxa"/>
            <w:vMerge/>
          </w:tcPr>
          <w:p w:rsidR="0013045C" w:rsidRDefault="0013045C">
            <w:pPr>
              <w:pStyle w:val="ConsPlusNormal"/>
            </w:pPr>
          </w:p>
        </w:tc>
        <w:tc>
          <w:tcPr>
            <w:tcW w:w="9246" w:type="dxa"/>
            <w:gridSpan w:val="21"/>
          </w:tcPr>
          <w:p w:rsidR="0013045C" w:rsidRDefault="0013045C">
            <w:pPr>
              <w:pStyle w:val="ConsPlusNormal"/>
            </w:pPr>
          </w:p>
        </w:tc>
      </w:tr>
      <w:tr w:rsidR="0013045C">
        <w:tc>
          <w:tcPr>
            <w:tcW w:w="567" w:type="dxa"/>
            <w:vMerge/>
          </w:tcPr>
          <w:p w:rsidR="0013045C" w:rsidRDefault="0013045C">
            <w:pPr>
              <w:pStyle w:val="ConsPlusNormal"/>
            </w:pPr>
          </w:p>
        </w:tc>
        <w:tc>
          <w:tcPr>
            <w:tcW w:w="9246" w:type="dxa"/>
            <w:gridSpan w:val="21"/>
          </w:tcPr>
          <w:p w:rsidR="0013045C" w:rsidRDefault="0013045C">
            <w:pPr>
              <w:pStyle w:val="ConsPlusNormal"/>
            </w:pPr>
          </w:p>
        </w:tc>
      </w:tr>
      <w:tr w:rsidR="0013045C">
        <w:tc>
          <w:tcPr>
            <w:tcW w:w="567" w:type="dxa"/>
            <w:vMerge/>
          </w:tcPr>
          <w:p w:rsidR="0013045C" w:rsidRDefault="0013045C">
            <w:pPr>
              <w:pStyle w:val="ConsPlusNormal"/>
            </w:pPr>
          </w:p>
        </w:tc>
        <w:tc>
          <w:tcPr>
            <w:tcW w:w="9246" w:type="dxa"/>
            <w:gridSpan w:val="21"/>
          </w:tcPr>
          <w:p w:rsidR="0013045C" w:rsidRDefault="0013045C">
            <w:pPr>
              <w:pStyle w:val="ConsPlusNormal"/>
            </w:pPr>
          </w:p>
        </w:tc>
      </w:tr>
      <w:tr w:rsidR="0013045C">
        <w:tc>
          <w:tcPr>
            <w:tcW w:w="567" w:type="dxa"/>
            <w:vMerge/>
          </w:tcPr>
          <w:p w:rsidR="0013045C" w:rsidRDefault="0013045C">
            <w:pPr>
              <w:pStyle w:val="ConsPlusNormal"/>
            </w:pPr>
          </w:p>
        </w:tc>
        <w:tc>
          <w:tcPr>
            <w:tcW w:w="4894" w:type="dxa"/>
            <w:gridSpan w:val="13"/>
          </w:tcPr>
          <w:p w:rsidR="0013045C" w:rsidRDefault="0013045C">
            <w:pPr>
              <w:pStyle w:val="ConsPlusNormal"/>
            </w:pPr>
            <w:r>
              <w:t>Оригинал в количестве ___ экз., на ___ л.</w:t>
            </w:r>
          </w:p>
        </w:tc>
        <w:tc>
          <w:tcPr>
            <w:tcW w:w="4352" w:type="dxa"/>
            <w:gridSpan w:val="8"/>
          </w:tcPr>
          <w:p w:rsidR="0013045C" w:rsidRDefault="0013045C">
            <w:pPr>
              <w:pStyle w:val="ConsPlusNormal"/>
            </w:pPr>
            <w:r>
              <w:t>Копия в количестве ___ экз., на ___ л.</w:t>
            </w:r>
          </w:p>
        </w:tc>
      </w:tr>
      <w:tr w:rsidR="0013045C">
        <w:tc>
          <w:tcPr>
            <w:tcW w:w="567" w:type="dxa"/>
            <w:vMerge/>
          </w:tcPr>
          <w:p w:rsidR="0013045C" w:rsidRDefault="0013045C">
            <w:pPr>
              <w:pStyle w:val="ConsPlusNormal"/>
            </w:pPr>
          </w:p>
        </w:tc>
        <w:tc>
          <w:tcPr>
            <w:tcW w:w="9246" w:type="dxa"/>
            <w:gridSpan w:val="21"/>
          </w:tcPr>
          <w:p w:rsidR="0013045C" w:rsidRDefault="0013045C">
            <w:pPr>
              <w:pStyle w:val="ConsPlusNormal"/>
            </w:pPr>
          </w:p>
        </w:tc>
      </w:tr>
      <w:tr w:rsidR="0013045C">
        <w:tc>
          <w:tcPr>
            <w:tcW w:w="567" w:type="dxa"/>
            <w:vMerge/>
          </w:tcPr>
          <w:p w:rsidR="0013045C" w:rsidRDefault="0013045C">
            <w:pPr>
              <w:pStyle w:val="ConsPlusNormal"/>
            </w:pPr>
          </w:p>
        </w:tc>
        <w:tc>
          <w:tcPr>
            <w:tcW w:w="9246" w:type="dxa"/>
            <w:gridSpan w:val="21"/>
          </w:tcPr>
          <w:p w:rsidR="0013045C" w:rsidRDefault="0013045C">
            <w:pPr>
              <w:pStyle w:val="ConsPlusNormal"/>
            </w:pPr>
          </w:p>
        </w:tc>
      </w:tr>
      <w:tr w:rsidR="0013045C">
        <w:tc>
          <w:tcPr>
            <w:tcW w:w="567" w:type="dxa"/>
            <w:vMerge/>
          </w:tcPr>
          <w:p w:rsidR="0013045C" w:rsidRDefault="0013045C">
            <w:pPr>
              <w:pStyle w:val="ConsPlusNormal"/>
            </w:pPr>
          </w:p>
        </w:tc>
        <w:tc>
          <w:tcPr>
            <w:tcW w:w="9246" w:type="dxa"/>
            <w:gridSpan w:val="21"/>
          </w:tcPr>
          <w:p w:rsidR="0013045C" w:rsidRDefault="0013045C">
            <w:pPr>
              <w:pStyle w:val="ConsPlusNormal"/>
            </w:pPr>
          </w:p>
        </w:tc>
      </w:tr>
      <w:tr w:rsidR="0013045C">
        <w:tc>
          <w:tcPr>
            <w:tcW w:w="567" w:type="dxa"/>
            <w:vMerge/>
          </w:tcPr>
          <w:p w:rsidR="0013045C" w:rsidRDefault="0013045C">
            <w:pPr>
              <w:pStyle w:val="ConsPlusNormal"/>
            </w:pPr>
          </w:p>
        </w:tc>
        <w:tc>
          <w:tcPr>
            <w:tcW w:w="4894" w:type="dxa"/>
            <w:gridSpan w:val="13"/>
          </w:tcPr>
          <w:p w:rsidR="0013045C" w:rsidRDefault="0013045C">
            <w:pPr>
              <w:pStyle w:val="ConsPlusNormal"/>
            </w:pPr>
            <w:r>
              <w:t>Оригинал в количестве ___ экз., на ___ л.</w:t>
            </w:r>
          </w:p>
        </w:tc>
        <w:tc>
          <w:tcPr>
            <w:tcW w:w="4352" w:type="dxa"/>
            <w:gridSpan w:val="8"/>
          </w:tcPr>
          <w:p w:rsidR="0013045C" w:rsidRDefault="0013045C">
            <w:pPr>
              <w:pStyle w:val="ConsPlusNormal"/>
            </w:pPr>
            <w:r>
              <w:t>Копия в количестве ___ экз., на ___ л.</w:t>
            </w:r>
          </w:p>
        </w:tc>
      </w:tr>
      <w:tr w:rsidR="0013045C">
        <w:tc>
          <w:tcPr>
            <w:tcW w:w="567" w:type="dxa"/>
            <w:vMerge w:val="restart"/>
          </w:tcPr>
          <w:p w:rsidR="0013045C" w:rsidRDefault="0013045C">
            <w:pPr>
              <w:pStyle w:val="ConsPlusNormal"/>
            </w:pPr>
            <w:r>
              <w:t>9</w:t>
            </w:r>
          </w:p>
        </w:tc>
        <w:tc>
          <w:tcPr>
            <w:tcW w:w="9246" w:type="dxa"/>
            <w:gridSpan w:val="21"/>
          </w:tcPr>
          <w:p w:rsidR="0013045C" w:rsidRDefault="0013045C">
            <w:pPr>
              <w:pStyle w:val="ConsPlusNormal"/>
            </w:pPr>
            <w:r>
              <w:t>Примечание:</w:t>
            </w:r>
          </w:p>
        </w:tc>
      </w:tr>
      <w:tr w:rsidR="0013045C">
        <w:tc>
          <w:tcPr>
            <w:tcW w:w="567" w:type="dxa"/>
            <w:vMerge/>
          </w:tcPr>
          <w:p w:rsidR="0013045C" w:rsidRDefault="0013045C">
            <w:pPr>
              <w:pStyle w:val="ConsPlusNormal"/>
            </w:pPr>
          </w:p>
        </w:tc>
        <w:tc>
          <w:tcPr>
            <w:tcW w:w="9246" w:type="dxa"/>
            <w:gridSpan w:val="21"/>
          </w:tcPr>
          <w:p w:rsidR="0013045C" w:rsidRDefault="0013045C">
            <w:pPr>
              <w:pStyle w:val="ConsPlusNormal"/>
            </w:pPr>
          </w:p>
        </w:tc>
      </w:tr>
      <w:tr w:rsidR="0013045C">
        <w:tc>
          <w:tcPr>
            <w:tcW w:w="567" w:type="dxa"/>
            <w:vMerge/>
          </w:tcPr>
          <w:p w:rsidR="0013045C" w:rsidRDefault="0013045C">
            <w:pPr>
              <w:pStyle w:val="ConsPlusNormal"/>
            </w:pPr>
          </w:p>
        </w:tc>
        <w:tc>
          <w:tcPr>
            <w:tcW w:w="9246" w:type="dxa"/>
            <w:gridSpan w:val="21"/>
          </w:tcPr>
          <w:p w:rsidR="0013045C" w:rsidRDefault="0013045C">
            <w:pPr>
              <w:pStyle w:val="ConsPlusNormal"/>
            </w:pPr>
          </w:p>
        </w:tc>
      </w:tr>
      <w:tr w:rsidR="0013045C">
        <w:tc>
          <w:tcPr>
            <w:tcW w:w="567" w:type="dxa"/>
            <w:vMerge/>
          </w:tcPr>
          <w:p w:rsidR="0013045C" w:rsidRDefault="0013045C">
            <w:pPr>
              <w:pStyle w:val="ConsPlusNormal"/>
            </w:pPr>
          </w:p>
        </w:tc>
        <w:tc>
          <w:tcPr>
            <w:tcW w:w="9246" w:type="dxa"/>
            <w:gridSpan w:val="21"/>
          </w:tcPr>
          <w:p w:rsidR="0013045C" w:rsidRDefault="0013045C">
            <w:pPr>
              <w:pStyle w:val="ConsPlusNormal"/>
            </w:pPr>
          </w:p>
        </w:tc>
      </w:tr>
      <w:tr w:rsidR="0013045C">
        <w:tc>
          <w:tcPr>
            <w:tcW w:w="567" w:type="dxa"/>
            <w:vMerge/>
          </w:tcPr>
          <w:p w:rsidR="0013045C" w:rsidRDefault="0013045C">
            <w:pPr>
              <w:pStyle w:val="ConsPlusNormal"/>
            </w:pPr>
          </w:p>
        </w:tc>
        <w:tc>
          <w:tcPr>
            <w:tcW w:w="9246" w:type="dxa"/>
            <w:gridSpan w:val="21"/>
          </w:tcPr>
          <w:p w:rsidR="0013045C" w:rsidRDefault="0013045C">
            <w:pPr>
              <w:pStyle w:val="ConsPlusNormal"/>
            </w:pPr>
          </w:p>
        </w:tc>
      </w:tr>
      <w:tr w:rsidR="0013045C">
        <w:tc>
          <w:tcPr>
            <w:tcW w:w="567" w:type="dxa"/>
            <w:vMerge/>
          </w:tcPr>
          <w:p w:rsidR="0013045C" w:rsidRDefault="0013045C">
            <w:pPr>
              <w:pStyle w:val="ConsPlusNormal"/>
            </w:pPr>
          </w:p>
        </w:tc>
        <w:tc>
          <w:tcPr>
            <w:tcW w:w="9246" w:type="dxa"/>
            <w:gridSpan w:val="21"/>
          </w:tcPr>
          <w:p w:rsidR="0013045C" w:rsidRDefault="0013045C">
            <w:pPr>
              <w:pStyle w:val="ConsPlusNormal"/>
            </w:pPr>
          </w:p>
        </w:tc>
      </w:tr>
      <w:tr w:rsidR="0013045C">
        <w:tc>
          <w:tcPr>
            <w:tcW w:w="567" w:type="dxa"/>
          </w:tcPr>
          <w:p w:rsidR="0013045C" w:rsidRDefault="0013045C">
            <w:pPr>
              <w:pStyle w:val="ConsPlusNormal"/>
            </w:pPr>
            <w:r>
              <w:t>10</w:t>
            </w:r>
          </w:p>
        </w:tc>
        <w:tc>
          <w:tcPr>
            <w:tcW w:w="9246" w:type="dxa"/>
            <w:gridSpan w:val="21"/>
          </w:tcPr>
          <w:p w:rsidR="0013045C" w:rsidRDefault="0013045C">
            <w:pPr>
              <w:pStyle w:val="ConsPlusNormal"/>
            </w:pPr>
            <w: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13045C">
        <w:tc>
          <w:tcPr>
            <w:tcW w:w="567" w:type="dxa"/>
          </w:tcPr>
          <w:p w:rsidR="0013045C" w:rsidRDefault="0013045C">
            <w:pPr>
              <w:pStyle w:val="ConsPlusNormal"/>
            </w:pPr>
            <w:r>
              <w:t>11</w:t>
            </w:r>
          </w:p>
        </w:tc>
        <w:tc>
          <w:tcPr>
            <w:tcW w:w="9246" w:type="dxa"/>
            <w:gridSpan w:val="21"/>
          </w:tcPr>
          <w:p w:rsidR="0013045C" w:rsidRDefault="0013045C">
            <w:pPr>
              <w:pStyle w:val="ConsPlusNormal"/>
            </w:pPr>
            <w:r>
              <w:t>Настоящим также подтверждаю, что:</w:t>
            </w:r>
          </w:p>
          <w:p w:rsidR="0013045C" w:rsidRDefault="0013045C">
            <w:pPr>
              <w:pStyle w:val="ConsPlusNormal"/>
            </w:pPr>
            <w:r>
              <w:t>сведения, указанные в настоящем заявлении, на дату представления заявления достоверны;</w:t>
            </w:r>
          </w:p>
          <w:p w:rsidR="0013045C" w:rsidRDefault="0013045C">
            <w:pPr>
              <w:pStyle w:val="ConsPlusNormal"/>
            </w:pPr>
            <w: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13045C">
        <w:tc>
          <w:tcPr>
            <w:tcW w:w="567" w:type="dxa"/>
            <w:tcBorders>
              <w:bottom w:val="nil"/>
            </w:tcBorders>
          </w:tcPr>
          <w:p w:rsidR="0013045C" w:rsidRDefault="0013045C">
            <w:pPr>
              <w:pStyle w:val="ConsPlusNormal"/>
            </w:pPr>
            <w:r>
              <w:t>12</w:t>
            </w:r>
          </w:p>
        </w:tc>
        <w:tc>
          <w:tcPr>
            <w:tcW w:w="5829" w:type="dxa"/>
            <w:gridSpan w:val="15"/>
          </w:tcPr>
          <w:p w:rsidR="0013045C" w:rsidRDefault="0013045C">
            <w:pPr>
              <w:pStyle w:val="ConsPlusNormal"/>
            </w:pPr>
            <w:r>
              <w:t>Подпись</w:t>
            </w:r>
          </w:p>
        </w:tc>
        <w:tc>
          <w:tcPr>
            <w:tcW w:w="3417" w:type="dxa"/>
            <w:gridSpan w:val="6"/>
          </w:tcPr>
          <w:p w:rsidR="0013045C" w:rsidRDefault="0013045C">
            <w:pPr>
              <w:pStyle w:val="ConsPlusNormal"/>
            </w:pPr>
            <w:r>
              <w:t>Дата</w:t>
            </w:r>
          </w:p>
        </w:tc>
      </w:tr>
      <w:tr w:rsidR="0013045C">
        <w:tc>
          <w:tcPr>
            <w:tcW w:w="567" w:type="dxa"/>
            <w:tcBorders>
              <w:top w:val="nil"/>
            </w:tcBorders>
          </w:tcPr>
          <w:p w:rsidR="0013045C" w:rsidRDefault="0013045C">
            <w:pPr>
              <w:pStyle w:val="ConsPlusNormal"/>
            </w:pPr>
          </w:p>
        </w:tc>
        <w:tc>
          <w:tcPr>
            <w:tcW w:w="2297" w:type="dxa"/>
            <w:gridSpan w:val="5"/>
            <w:tcBorders>
              <w:right w:val="nil"/>
            </w:tcBorders>
          </w:tcPr>
          <w:p w:rsidR="0013045C" w:rsidRDefault="0013045C">
            <w:pPr>
              <w:pStyle w:val="ConsPlusNormal"/>
              <w:jc w:val="center"/>
            </w:pPr>
            <w:r>
              <w:t>_________________</w:t>
            </w:r>
          </w:p>
          <w:p w:rsidR="0013045C" w:rsidRDefault="0013045C">
            <w:pPr>
              <w:pStyle w:val="ConsPlusNormal"/>
              <w:jc w:val="center"/>
            </w:pPr>
            <w:r>
              <w:t>(подпись)</w:t>
            </w:r>
          </w:p>
        </w:tc>
        <w:tc>
          <w:tcPr>
            <w:tcW w:w="3532" w:type="dxa"/>
            <w:gridSpan w:val="10"/>
            <w:tcBorders>
              <w:left w:val="nil"/>
            </w:tcBorders>
          </w:tcPr>
          <w:p w:rsidR="0013045C" w:rsidRDefault="0013045C">
            <w:pPr>
              <w:pStyle w:val="ConsPlusNormal"/>
              <w:jc w:val="center"/>
            </w:pPr>
            <w:r>
              <w:t>_______________________</w:t>
            </w:r>
          </w:p>
          <w:p w:rsidR="0013045C" w:rsidRDefault="0013045C">
            <w:pPr>
              <w:pStyle w:val="ConsPlusNormal"/>
              <w:jc w:val="center"/>
            </w:pPr>
            <w:r>
              <w:t>(инициалы, фамилия)</w:t>
            </w:r>
          </w:p>
        </w:tc>
        <w:tc>
          <w:tcPr>
            <w:tcW w:w="3417" w:type="dxa"/>
            <w:gridSpan w:val="6"/>
          </w:tcPr>
          <w:p w:rsidR="0013045C" w:rsidRDefault="0013045C">
            <w:pPr>
              <w:pStyle w:val="ConsPlusNormal"/>
              <w:jc w:val="center"/>
            </w:pPr>
            <w:r>
              <w:t>"__" ___________ ____ г.</w:t>
            </w:r>
          </w:p>
        </w:tc>
      </w:tr>
      <w:tr w:rsidR="0013045C">
        <w:tc>
          <w:tcPr>
            <w:tcW w:w="567" w:type="dxa"/>
            <w:tcBorders>
              <w:bottom w:val="nil"/>
            </w:tcBorders>
          </w:tcPr>
          <w:p w:rsidR="0013045C" w:rsidRDefault="0013045C">
            <w:pPr>
              <w:pStyle w:val="ConsPlusNormal"/>
            </w:pPr>
            <w:r>
              <w:lastRenderedPageBreak/>
              <w:t>13</w:t>
            </w:r>
          </w:p>
        </w:tc>
        <w:tc>
          <w:tcPr>
            <w:tcW w:w="9246" w:type="dxa"/>
            <w:gridSpan w:val="21"/>
          </w:tcPr>
          <w:p w:rsidR="0013045C" w:rsidRDefault="0013045C">
            <w:pPr>
              <w:pStyle w:val="ConsPlusNormal"/>
            </w:pPr>
            <w:r>
              <w:t>Отметка специалиста, принявшего заявление и приложенные к нему документы:</w:t>
            </w:r>
          </w:p>
        </w:tc>
      </w:tr>
      <w:tr w:rsidR="0013045C">
        <w:tblPrEx>
          <w:tblBorders>
            <w:insideH w:val="nil"/>
          </w:tblBorders>
        </w:tblPrEx>
        <w:tc>
          <w:tcPr>
            <w:tcW w:w="567" w:type="dxa"/>
            <w:tcBorders>
              <w:top w:val="nil"/>
              <w:bottom w:val="nil"/>
            </w:tcBorders>
          </w:tcPr>
          <w:p w:rsidR="0013045C" w:rsidRDefault="0013045C">
            <w:pPr>
              <w:pStyle w:val="ConsPlusNormal"/>
            </w:pPr>
          </w:p>
        </w:tc>
        <w:tc>
          <w:tcPr>
            <w:tcW w:w="9246" w:type="dxa"/>
            <w:gridSpan w:val="21"/>
            <w:tcBorders>
              <w:bottom w:val="nil"/>
            </w:tcBorders>
          </w:tcPr>
          <w:p w:rsidR="0013045C" w:rsidRDefault="0013045C">
            <w:pPr>
              <w:pStyle w:val="ConsPlusNormal"/>
            </w:pPr>
          </w:p>
        </w:tc>
      </w:tr>
      <w:tr w:rsidR="0013045C">
        <w:tblPrEx>
          <w:tblBorders>
            <w:insideH w:val="nil"/>
          </w:tblBorders>
        </w:tblPrEx>
        <w:tc>
          <w:tcPr>
            <w:tcW w:w="567" w:type="dxa"/>
            <w:tcBorders>
              <w:top w:val="nil"/>
              <w:bottom w:val="nil"/>
            </w:tcBorders>
          </w:tcPr>
          <w:p w:rsidR="0013045C" w:rsidRDefault="0013045C">
            <w:pPr>
              <w:pStyle w:val="ConsPlusNormal"/>
            </w:pPr>
          </w:p>
        </w:tc>
        <w:tc>
          <w:tcPr>
            <w:tcW w:w="9246" w:type="dxa"/>
            <w:gridSpan w:val="21"/>
            <w:tcBorders>
              <w:top w:val="nil"/>
              <w:bottom w:val="nil"/>
            </w:tcBorders>
          </w:tcPr>
          <w:p w:rsidR="0013045C" w:rsidRDefault="0013045C">
            <w:pPr>
              <w:pStyle w:val="ConsPlusNormal"/>
            </w:pPr>
          </w:p>
        </w:tc>
      </w:tr>
      <w:tr w:rsidR="0013045C">
        <w:tblPrEx>
          <w:tblBorders>
            <w:insideH w:val="nil"/>
          </w:tblBorders>
        </w:tblPrEx>
        <w:tc>
          <w:tcPr>
            <w:tcW w:w="567" w:type="dxa"/>
            <w:tcBorders>
              <w:top w:val="nil"/>
            </w:tcBorders>
          </w:tcPr>
          <w:p w:rsidR="0013045C" w:rsidRDefault="0013045C">
            <w:pPr>
              <w:pStyle w:val="ConsPlusNormal"/>
            </w:pPr>
          </w:p>
        </w:tc>
        <w:tc>
          <w:tcPr>
            <w:tcW w:w="9246" w:type="dxa"/>
            <w:gridSpan w:val="21"/>
            <w:tcBorders>
              <w:top w:val="nil"/>
            </w:tcBorders>
          </w:tcPr>
          <w:p w:rsidR="0013045C" w:rsidRDefault="0013045C">
            <w:pPr>
              <w:pStyle w:val="ConsPlusNormal"/>
            </w:pPr>
          </w:p>
        </w:tc>
      </w:tr>
    </w:tbl>
    <w:p w:rsidR="0013045C" w:rsidRDefault="0013045C">
      <w:pPr>
        <w:pStyle w:val="ConsPlusNormal"/>
        <w:sectPr w:rsidR="0013045C">
          <w:pgSz w:w="16838" w:h="11905" w:orient="landscape"/>
          <w:pgMar w:top="1701" w:right="1134" w:bottom="850" w:left="1134" w:header="0" w:footer="0" w:gutter="0"/>
          <w:cols w:space="720"/>
          <w:titlePg/>
        </w:sectPr>
      </w:pPr>
    </w:p>
    <w:p w:rsidR="0013045C" w:rsidRDefault="0013045C">
      <w:pPr>
        <w:pStyle w:val="ConsPlusNormal"/>
        <w:jc w:val="both"/>
      </w:pPr>
    </w:p>
    <w:p w:rsidR="0013045C" w:rsidRDefault="0013045C">
      <w:pPr>
        <w:pStyle w:val="ConsPlusNormal"/>
        <w:ind w:firstLine="540"/>
        <w:jc w:val="both"/>
      </w:pPr>
      <w:r>
        <w:t>--------------------------------</w:t>
      </w:r>
    </w:p>
    <w:p w:rsidR="0013045C" w:rsidRDefault="0013045C">
      <w:pPr>
        <w:pStyle w:val="ConsPlusNormal"/>
        <w:spacing w:before="220"/>
        <w:ind w:firstLine="540"/>
        <w:jc w:val="both"/>
      </w:pPr>
      <w:r>
        <w:t>&lt;1&gt; - строка дублируется для каждого объединенного земельного участка.</w:t>
      </w:r>
    </w:p>
    <w:p w:rsidR="0013045C" w:rsidRDefault="0013045C">
      <w:pPr>
        <w:pStyle w:val="ConsPlusNormal"/>
        <w:spacing w:before="220"/>
        <w:ind w:firstLine="540"/>
        <w:jc w:val="both"/>
      </w:pPr>
      <w:r>
        <w:t>&lt;2&gt; - строка дублируется для каждого перераспределенного земельного участка.</w:t>
      </w:r>
    </w:p>
    <w:p w:rsidR="0013045C" w:rsidRDefault="0013045C">
      <w:pPr>
        <w:pStyle w:val="ConsPlusNormal"/>
        <w:spacing w:before="220"/>
        <w:ind w:firstLine="540"/>
        <w:jc w:val="both"/>
      </w:pPr>
      <w:r>
        <w:t>&lt;3&gt; - строка дублируется для каждого разделенного помещения.</w:t>
      </w:r>
    </w:p>
    <w:p w:rsidR="0013045C" w:rsidRDefault="0013045C">
      <w:pPr>
        <w:pStyle w:val="ConsPlusNormal"/>
        <w:spacing w:before="220"/>
        <w:ind w:firstLine="540"/>
        <w:jc w:val="both"/>
      </w:pPr>
      <w:r>
        <w:t>&lt;4&gt; - строка дублируется для каждого объединенного помещения.</w:t>
      </w:r>
    </w:p>
    <w:p w:rsidR="0013045C" w:rsidRDefault="0013045C">
      <w:pPr>
        <w:pStyle w:val="ConsPlusNormal"/>
        <w:jc w:val="both"/>
      </w:pPr>
    </w:p>
    <w:p w:rsidR="0013045C" w:rsidRDefault="0013045C">
      <w:pPr>
        <w:pStyle w:val="ConsPlusNormal"/>
        <w:ind w:firstLine="540"/>
        <w:jc w:val="both"/>
      </w:pPr>
      <w:r>
        <w:t>Примечание.</w:t>
      </w:r>
    </w:p>
    <w:p w:rsidR="0013045C" w:rsidRDefault="0013045C">
      <w:pPr>
        <w:pStyle w:val="ConsPlusNormal"/>
        <w:spacing w:before="220"/>
        <w:ind w:firstLine="540"/>
        <w:jc w:val="both"/>
      </w:pPr>
      <w: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13045C" w:rsidRDefault="0013045C">
      <w:pPr>
        <w:pStyle w:val="ConsPlusNormal"/>
        <w:spacing w:before="220"/>
        <w:ind w:firstLine="540"/>
        <w:jc w:val="both"/>
      </w:pPr>
      <w: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13045C" w:rsidRDefault="0013045C">
      <w:pPr>
        <w:pStyle w:val="ConsPlusNormal"/>
        <w:spacing w:before="220"/>
        <w:ind w:firstLine="540"/>
        <w:jc w:val="both"/>
      </w:pPr>
      <w: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13045C" w:rsidRDefault="0013045C">
      <w:pPr>
        <w:pStyle w:val="ConsPlusNormal"/>
        <w:jc w:val="both"/>
      </w:pPr>
    </w:p>
    <w:p w:rsidR="0013045C" w:rsidRDefault="0013045C">
      <w:pPr>
        <w:pStyle w:val="ConsPlusNormal"/>
        <w:jc w:val="both"/>
      </w:pPr>
    </w:p>
    <w:p w:rsidR="0013045C" w:rsidRDefault="0013045C">
      <w:pPr>
        <w:pStyle w:val="ConsPlusNormal"/>
        <w:jc w:val="both"/>
      </w:pPr>
    </w:p>
    <w:p w:rsidR="0013045C" w:rsidRDefault="0013045C">
      <w:pPr>
        <w:pStyle w:val="ConsPlusNormal"/>
        <w:jc w:val="both"/>
      </w:pPr>
    </w:p>
    <w:p w:rsidR="0013045C" w:rsidRDefault="0013045C">
      <w:pPr>
        <w:pStyle w:val="ConsPlusNormal"/>
        <w:jc w:val="both"/>
      </w:pPr>
    </w:p>
    <w:p w:rsidR="0013045C" w:rsidRDefault="0013045C">
      <w:pPr>
        <w:pStyle w:val="ConsPlusNormal"/>
        <w:jc w:val="right"/>
        <w:outlineLvl w:val="1"/>
      </w:pPr>
      <w:r>
        <w:t>Приложение 6</w:t>
      </w:r>
    </w:p>
    <w:p w:rsidR="0013045C" w:rsidRDefault="0013045C">
      <w:pPr>
        <w:pStyle w:val="ConsPlusNormal"/>
        <w:jc w:val="right"/>
      </w:pPr>
      <w:r>
        <w:t>к Административному</w:t>
      </w:r>
    </w:p>
    <w:p w:rsidR="0013045C" w:rsidRDefault="0013045C">
      <w:pPr>
        <w:pStyle w:val="ConsPlusNormal"/>
        <w:jc w:val="right"/>
      </w:pPr>
      <w:r>
        <w:t>регламенту</w:t>
      </w:r>
    </w:p>
    <w:p w:rsidR="0013045C" w:rsidRDefault="0013045C">
      <w:pPr>
        <w:pStyle w:val="ConsPlusNormal"/>
        <w:jc w:val="right"/>
      </w:pPr>
      <w:r>
        <w:t>предоставления</w:t>
      </w:r>
    </w:p>
    <w:p w:rsidR="0013045C" w:rsidRDefault="0013045C">
      <w:pPr>
        <w:pStyle w:val="ConsPlusNormal"/>
        <w:jc w:val="right"/>
      </w:pPr>
      <w:r>
        <w:t>муниципальной услуги</w:t>
      </w:r>
    </w:p>
    <w:p w:rsidR="0013045C" w:rsidRDefault="0013045C">
      <w:pPr>
        <w:pStyle w:val="ConsPlusNormal"/>
        <w:jc w:val="right"/>
      </w:pPr>
      <w:r>
        <w:t>"Присвоение адресов</w:t>
      </w:r>
    </w:p>
    <w:p w:rsidR="0013045C" w:rsidRDefault="0013045C">
      <w:pPr>
        <w:pStyle w:val="ConsPlusNormal"/>
        <w:jc w:val="right"/>
      </w:pPr>
      <w:r>
        <w:t>объектам адресации,</w:t>
      </w:r>
    </w:p>
    <w:p w:rsidR="0013045C" w:rsidRDefault="0013045C">
      <w:pPr>
        <w:pStyle w:val="ConsPlusNormal"/>
        <w:jc w:val="right"/>
      </w:pPr>
      <w:r>
        <w:t>изменение, аннулирование</w:t>
      </w:r>
    </w:p>
    <w:p w:rsidR="0013045C" w:rsidRDefault="0013045C">
      <w:pPr>
        <w:pStyle w:val="ConsPlusNormal"/>
        <w:jc w:val="right"/>
      </w:pPr>
      <w:r>
        <w:t>адресов"</w:t>
      </w:r>
    </w:p>
    <w:p w:rsidR="0013045C" w:rsidRDefault="0013045C">
      <w:pPr>
        <w:pStyle w:val="ConsPlusNormal"/>
        <w:jc w:val="both"/>
      </w:pPr>
    </w:p>
    <w:p w:rsidR="0013045C" w:rsidRDefault="0013045C">
      <w:pPr>
        <w:pStyle w:val="ConsPlusTitle"/>
        <w:jc w:val="center"/>
      </w:pPr>
      <w:bookmarkStart w:id="19" w:name="P1143"/>
      <w:bookmarkEnd w:id="19"/>
      <w:r>
        <w:t>ПОСЛЕДОВАТЕЛЬНОСТЬ ДЕЙСТВИЙ</w:t>
      </w:r>
    </w:p>
    <w:p w:rsidR="0013045C" w:rsidRDefault="0013045C">
      <w:pPr>
        <w:pStyle w:val="ConsPlusTitle"/>
        <w:jc w:val="center"/>
      </w:pPr>
      <w:r>
        <w:t>ПРИ ВЫПОЛНЕНИИ АДМИНИСТРАТИВНЫХ ПРОЦЕДУР</w:t>
      </w:r>
    </w:p>
    <w:p w:rsidR="0013045C" w:rsidRDefault="0013045C">
      <w:pPr>
        <w:pStyle w:val="ConsPlusNormal"/>
        <w:jc w:val="both"/>
      </w:pPr>
    </w:p>
    <w:p w:rsidR="0013045C" w:rsidRDefault="0013045C">
      <w:pPr>
        <w:pStyle w:val="ConsPlusNormal"/>
        <w:ind w:firstLine="540"/>
        <w:jc w:val="both"/>
      </w:pPr>
      <w:r>
        <w:t xml:space="preserve">1. </w:t>
      </w:r>
      <w:hyperlink w:anchor="P502">
        <w:r>
          <w:rPr>
            <w:color w:val="0000FF"/>
          </w:rPr>
          <w:t>Блок-схема</w:t>
        </w:r>
      </w:hyperlink>
      <w:r>
        <w:t xml:space="preserve"> описания порядка предоставления услуги о присвоении адреса объекту адресации, изменении, аннулировании адреса приведена в приложении 2 к настоящему регламенту.</w:t>
      </w:r>
    </w:p>
    <w:p w:rsidR="0013045C" w:rsidRDefault="0013045C">
      <w:pPr>
        <w:pStyle w:val="ConsPlusNormal"/>
        <w:spacing w:before="220"/>
        <w:ind w:firstLine="540"/>
        <w:jc w:val="both"/>
      </w:pPr>
      <w:r>
        <w:t>Предоставление муниципальной услуги включает в себя следующие административные процедуры:</w:t>
      </w:r>
    </w:p>
    <w:p w:rsidR="0013045C" w:rsidRDefault="0013045C">
      <w:pPr>
        <w:pStyle w:val="ConsPlusNormal"/>
        <w:spacing w:before="220"/>
        <w:ind w:firstLine="540"/>
        <w:jc w:val="both"/>
      </w:pPr>
      <w:r>
        <w:lastRenderedPageBreak/>
        <w:t>поступление заявления о предоставлении муниципальной услуги в администрацию Артемовского городского округа либо МФЦ или его подразделения;</w:t>
      </w:r>
    </w:p>
    <w:p w:rsidR="0013045C" w:rsidRDefault="0013045C">
      <w:pPr>
        <w:pStyle w:val="ConsPlusNormal"/>
        <w:spacing w:before="220"/>
        <w:ind w:firstLine="540"/>
        <w:jc w:val="both"/>
      </w:pPr>
      <w:r>
        <w:t>прием и регистрация заявления;</w:t>
      </w:r>
    </w:p>
    <w:p w:rsidR="0013045C" w:rsidRDefault="0013045C">
      <w:pPr>
        <w:pStyle w:val="ConsPlusNormal"/>
        <w:spacing w:before="220"/>
        <w:ind w:firstLine="540"/>
        <w:jc w:val="both"/>
      </w:pPr>
      <w:r>
        <w:t>рассмотрение представленных документов и принятие решения о присвоении адреса объекту адресации, изменении, аннулировании адреса либо принятие мотивированного отказа в предоставлении услуги;</w:t>
      </w:r>
    </w:p>
    <w:p w:rsidR="0013045C" w:rsidRDefault="0013045C">
      <w:pPr>
        <w:pStyle w:val="ConsPlusNormal"/>
        <w:spacing w:before="220"/>
        <w:ind w:firstLine="540"/>
        <w:jc w:val="both"/>
      </w:pPr>
      <w:r>
        <w:t>оформление и выдача заявителю документа о присвоении адреса объекту адресации, изменении, аннулировании адреса.</w:t>
      </w:r>
    </w:p>
    <w:p w:rsidR="0013045C" w:rsidRDefault="0013045C">
      <w:pPr>
        <w:pStyle w:val="ConsPlusNormal"/>
        <w:spacing w:before="220"/>
        <w:ind w:firstLine="540"/>
        <w:jc w:val="both"/>
      </w:pPr>
      <w:r>
        <w:t>2. Содержание административной процедуры, продолжительность и максимальный срок ее выполнения</w:t>
      </w:r>
    </w:p>
    <w:p w:rsidR="0013045C" w:rsidRDefault="0013045C">
      <w:pPr>
        <w:pStyle w:val="ConsPlusNormal"/>
        <w:spacing w:before="220"/>
        <w:ind w:firstLine="540"/>
        <w:jc w:val="both"/>
      </w:pPr>
      <w:r>
        <w:t xml:space="preserve">2.1. Основанием для начала административной процедуры является обращение заявителя в администрацию Артемовского городского округа, в МФЦ либо его территориальные обособленные структурные подразделения (либо направление заявления и документов по почте) в электронной форме с использованием информационно-телекоммуникационной сети Интернет с документами, перечисленными в </w:t>
      </w:r>
      <w:hyperlink w:anchor="P112">
        <w:r>
          <w:rPr>
            <w:color w:val="0000FF"/>
          </w:rPr>
          <w:t>пункте 2.6</w:t>
        </w:r>
      </w:hyperlink>
      <w:r>
        <w:t xml:space="preserve"> настоящего Регламента.</w:t>
      </w:r>
    </w:p>
    <w:p w:rsidR="0013045C" w:rsidRDefault="0013045C">
      <w:pPr>
        <w:pStyle w:val="ConsPlusNormal"/>
        <w:spacing w:before="220"/>
        <w:ind w:firstLine="540"/>
        <w:jc w:val="both"/>
      </w:pPr>
      <w:r>
        <w:t>2.2. Прием заявителей для регистрации документов осуществляется по адресу: 692760, Приморский край, г. Артем, ул. Кирова, 48, каб. 103, с 9 до 18 часов, в пятницу с 9 до 17 часов, обед с 13 до 14 часов, либо в МФЦ или его территориальных обособленных структурных подразделениях.</w:t>
      </w:r>
    </w:p>
    <w:p w:rsidR="0013045C" w:rsidRDefault="0013045C">
      <w:pPr>
        <w:pStyle w:val="ConsPlusNormal"/>
        <w:spacing w:before="220"/>
        <w:ind w:firstLine="540"/>
        <w:jc w:val="both"/>
      </w:pPr>
      <w:r>
        <w:t>Регистрация заявления о предоставлении муниципальной услуги - 15 минут.</w:t>
      </w:r>
    </w:p>
    <w:p w:rsidR="0013045C" w:rsidRDefault="0013045C">
      <w:pPr>
        <w:pStyle w:val="ConsPlusNormal"/>
        <w:spacing w:before="220"/>
        <w:ind w:firstLine="540"/>
        <w:jc w:val="both"/>
      </w:pPr>
      <w:r>
        <w:t>Документы заявителем предоставляются:</w:t>
      </w:r>
    </w:p>
    <w:p w:rsidR="0013045C" w:rsidRDefault="0013045C">
      <w:pPr>
        <w:pStyle w:val="ConsPlusNormal"/>
        <w:spacing w:before="220"/>
        <w:ind w:firstLine="540"/>
        <w:jc w:val="both"/>
      </w:pPr>
      <w:r>
        <w:t>лично либо через представителя по доверенности, оформленной в установленном порядке;</w:t>
      </w:r>
    </w:p>
    <w:p w:rsidR="0013045C" w:rsidRDefault="0013045C">
      <w:pPr>
        <w:pStyle w:val="ConsPlusNormal"/>
        <w:spacing w:before="220"/>
        <w:ind w:firstLine="540"/>
        <w:jc w:val="both"/>
      </w:pPr>
      <w:r>
        <w:t>по электронной почте: admartm@mail.primorye.ru;</w:t>
      </w:r>
    </w:p>
    <w:p w:rsidR="0013045C" w:rsidRDefault="0013045C">
      <w:pPr>
        <w:pStyle w:val="ConsPlusNormal"/>
        <w:spacing w:before="220"/>
        <w:ind w:firstLine="540"/>
        <w:jc w:val="both"/>
      </w:pPr>
      <w:r>
        <w:t>по почте.</w:t>
      </w:r>
    </w:p>
    <w:p w:rsidR="0013045C" w:rsidRDefault="0013045C">
      <w:pPr>
        <w:pStyle w:val="ConsPlusNormal"/>
        <w:spacing w:before="220"/>
        <w:ind w:firstLine="540"/>
        <w:jc w:val="both"/>
      </w:pPr>
      <w:r>
        <w:t>2.3. Заявление с пакетом документов поступает с резолюцией на исполнение в управление архитектуры и градостроительства. Уполномоченное лицо администрации Артемовского городского округа, ответственное за подготовку данной услуги, назначает специалиста Управления для исполнения муниципальной услуги.</w:t>
      </w:r>
    </w:p>
    <w:p w:rsidR="0013045C" w:rsidRDefault="0013045C">
      <w:pPr>
        <w:pStyle w:val="ConsPlusNormal"/>
        <w:spacing w:before="220"/>
        <w:ind w:firstLine="540"/>
        <w:jc w:val="both"/>
      </w:pPr>
      <w:r>
        <w:t>2.4. Специалист управления архитектуры и градостроительства (в случае обращения заявителя в администрацию Артемовского городского округа):</w:t>
      </w:r>
    </w:p>
    <w:p w:rsidR="0013045C" w:rsidRDefault="0013045C">
      <w:pPr>
        <w:pStyle w:val="ConsPlusNormal"/>
        <w:spacing w:before="220"/>
        <w:ind w:firstLine="540"/>
        <w:jc w:val="both"/>
      </w:pPr>
      <w:r>
        <w:t>проверяет полномочия заявителя либо уполномоченного им в законном порядке лица;</w:t>
      </w:r>
    </w:p>
    <w:p w:rsidR="0013045C" w:rsidRDefault="0013045C">
      <w:pPr>
        <w:pStyle w:val="ConsPlusNormal"/>
        <w:spacing w:before="220"/>
        <w:ind w:firstLine="540"/>
        <w:jc w:val="both"/>
      </w:pPr>
      <w:r>
        <w:t xml:space="preserve">осуществляет запросы документов, указанных в </w:t>
      </w:r>
      <w:hyperlink w:anchor="P121">
        <w:r>
          <w:rPr>
            <w:color w:val="0000FF"/>
          </w:rPr>
          <w:t>пп. 2.6.2</w:t>
        </w:r>
      </w:hyperlink>
      <w:r>
        <w:t xml:space="preserve"> настоящего Регламента, в течение пяти календарных дней.</w:t>
      </w:r>
    </w:p>
    <w:p w:rsidR="0013045C" w:rsidRDefault="0013045C">
      <w:pPr>
        <w:pStyle w:val="ConsPlusNormal"/>
        <w:spacing w:before="220"/>
        <w:ind w:firstLine="540"/>
        <w:jc w:val="both"/>
      </w:pPr>
      <w:r>
        <w:t xml:space="preserve">2.5. При получении документов, предусмотренных </w:t>
      </w:r>
      <w:hyperlink w:anchor="P112">
        <w:r>
          <w:rPr>
            <w:color w:val="0000FF"/>
          </w:rPr>
          <w:t>п. 2.6</w:t>
        </w:r>
      </w:hyperlink>
      <w:r>
        <w:t xml:space="preserve"> настоящего Регламента, в полном объеме, а также при отсутствии оснований, предусмотренных </w:t>
      </w:r>
      <w:hyperlink w:anchor="P149">
        <w:r>
          <w:rPr>
            <w:color w:val="0000FF"/>
          </w:rPr>
          <w:t>п. 2.8</w:t>
        </w:r>
      </w:hyperlink>
      <w:r>
        <w:t xml:space="preserve"> настоящего Регламента, специалист управления архитектуры и градостроительства готовит документ о присвоении адреса объекту адресации, изменении, аннулировании адреса за подписью уполномоченного лица администрации Артемовского городского округа, ответственного за предоставление муниципальной услуги.</w:t>
      </w:r>
    </w:p>
    <w:p w:rsidR="0013045C" w:rsidRDefault="0013045C">
      <w:pPr>
        <w:pStyle w:val="ConsPlusNormal"/>
        <w:spacing w:before="220"/>
        <w:ind w:firstLine="540"/>
        <w:jc w:val="both"/>
      </w:pPr>
      <w:r>
        <w:t xml:space="preserve">Максимальный срок предоставления муниципальной услуги составляет 7 календарных </w:t>
      </w:r>
      <w:r>
        <w:lastRenderedPageBreak/>
        <w:t>дней.</w:t>
      </w:r>
    </w:p>
    <w:p w:rsidR="0013045C" w:rsidRDefault="0013045C">
      <w:pPr>
        <w:pStyle w:val="ConsPlusNormal"/>
        <w:spacing w:before="220"/>
        <w:ind w:firstLine="540"/>
        <w:jc w:val="both"/>
      </w:pPr>
      <w:r>
        <w:t xml:space="preserve">В соответствии с </w:t>
      </w:r>
      <w:hyperlink r:id="rId80">
        <w:r>
          <w:rPr>
            <w:color w:val="0000FF"/>
          </w:rPr>
          <w:t>пунктом 37</w:t>
        </w:r>
      </w:hyperlink>
      <w:r>
        <w:t xml:space="preserve"> Постановления Правительства Российской Федерации от 19.11.2014 N 1221 "Об утверждении Правил присвоения, изменения и аннулирования адресов" принятие решения о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осуществляется уполномоченным органом в срок не более чем 10 рабочих дней со дня поступления заявления.</w:t>
      </w:r>
    </w:p>
    <w:p w:rsidR="0013045C" w:rsidRDefault="0013045C">
      <w:pPr>
        <w:pStyle w:val="ConsPlusNormal"/>
        <w:jc w:val="both"/>
      </w:pPr>
    </w:p>
    <w:p w:rsidR="0013045C" w:rsidRDefault="0013045C">
      <w:pPr>
        <w:pStyle w:val="ConsPlusNormal"/>
        <w:jc w:val="both"/>
      </w:pPr>
    </w:p>
    <w:p w:rsidR="0013045C" w:rsidRDefault="0013045C">
      <w:pPr>
        <w:pStyle w:val="ConsPlusNormal"/>
        <w:pBdr>
          <w:bottom w:val="single" w:sz="6" w:space="0" w:color="auto"/>
        </w:pBdr>
        <w:spacing w:before="100" w:after="100"/>
        <w:jc w:val="both"/>
        <w:rPr>
          <w:sz w:val="2"/>
          <w:szCs w:val="2"/>
        </w:rPr>
      </w:pPr>
    </w:p>
    <w:p w:rsidR="001D742D" w:rsidRDefault="001D742D"/>
    <w:sectPr w:rsidR="001D742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045C"/>
    <w:rsid w:val="0013045C"/>
    <w:rsid w:val="001D7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9AF80A-6E13-4CEE-8A37-84833AD6F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045C"/>
    <w:pPr>
      <w:widowControl w:val="0"/>
      <w:autoSpaceDE w:val="0"/>
      <w:autoSpaceDN w:val="0"/>
    </w:pPr>
    <w:rPr>
      <w:rFonts w:eastAsia="Times New Roman" w:cs="Calibri"/>
      <w:sz w:val="22"/>
      <w:szCs w:val="22"/>
    </w:rPr>
  </w:style>
  <w:style w:type="paragraph" w:customStyle="1" w:styleId="ConsPlusNonformat">
    <w:name w:val="ConsPlusNonformat"/>
    <w:rsid w:val="0013045C"/>
    <w:pPr>
      <w:widowControl w:val="0"/>
      <w:autoSpaceDE w:val="0"/>
      <w:autoSpaceDN w:val="0"/>
    </w:pPr>
    <w:rPr>
      <w:rFonts w:ascii="Courier New" w:eastAsia="Times New Roman" w:hAnsi="Courier New" w:cs="Courier New"/>
      <w:szCs w:val="22"/>
    </w:rPr>
  </w:style>
  <w:style w:type="paragraph" w:customStyle="1" w:styleId="ConsPlusTitle">
    <w:name w:val="ConsPlusTitle"/>
    <w:rsid w:val="0013045C"/>
    <w:pPr>
      <w:widowControl w:val="0"/>
      <w:autoSpaceDE w:val="0"/>
      <w:autoSpaceDN w:val="0"/>
    </w:pPr>
    <w:rPr>
      <w:rFonts w:eastAsia="Times New Roman" w:cs="Calibri"/>
      <w:b/>
      <w:sz w:val="22"/>
      <w:szCs w:val="22"/>
    </w:rPr>
  </w:style>
  <w:style w:type="paragraph" w:customStyle="1" w:styleId="ConsPlusCell">
    <w:name w:val="ConsPlusCell"/>
    <w:rsid w:val="0013045C"/>
    <w:pPr>
      <w:widowControl w:val="0"/>
      <w:autoSpaceDE w:val="0"/>
      <w:autoSpaceDN w:val="0"/>
    </w:pPr>
    <w:rPr>
      <w:rFonts w:ascii="Courier New" w:eastAsia="Times New Roman" w:hAnsi="Courier New" w:cs="Courier New"/>
      <w:szCs w:val="22"/>
    </w:rPr>
  </w:style>
  <w:style w:type="paragraph" w:customStyle="1" w:styleId="ConsPlusDocList">
    <w:name w:val="ConsPlusDocList"/>
    <w:rsid w:val="0013045C"/>
    <w:pPr>
      <w:widowControl w:val="0"/>
      <w:autoSpaceDE w:val="0"/>
      <w:autoSpaceDN w:val="0"/>
    </w:pPr>
    <w:rPr>
      <w:rFonts w:eastAsia="Times New Roman" w:cs="Calibri"/>
      <w:sz w:val="22"/>
      <w:szCs w:val="22"/>
    </w:rPr>
  </w:style>
  <w:style w:type="paragraph" w:customStyle="1" w:styleId="ConsPlusTitlePage">
    <w:name w:val="ConsPlusTitlePage"/>
    <w:rsid w:val="0013045C"/>
    <w:pPr>
      <w:widowControl w:val="0"/>
      <w:autoSpaceDE w:val="0"/>
      <w:autoSpaceDN w:val="0"/>
    </w:pPr>
    <w:rPr>
      <w:rFonts w:ascii="Tahoma" w:eastAsia="Times New Roman" w:hAnsi="Tahoma" w:cs="Tahoma"/>
      <w:szCs w:val="22"/>
    </w:rPr>
  </w:style>
  <w:style w:type="paragraph" w:customStyle="1" w:styleId="ConsPlusJurTerm">
    <w:name w:val="ConsPlusJurTerm"/>
    <w:rsid w:val="0013045C"/>
    <w:pPr>
      <w:widowControl w:val="0"/>
      <w:autoSpaceDE w:val="0"/>
      <w:autoSpaceDN w:val="0"/>
    </w:pPr>
    <w:rPr>
      <w:rFonts w:ascii="Tahoma" w:eastAsia="Times New Roman" w:hAnsi="Tahoma" w:cs="Tahoma"/>
      <w:sz w:val="26"/>
      <w:szCs w:val="22"/>
    </w:rPr>
  </w:style>
  <w:style w:type="paragraph" w:customStyle="1" w:styleId="ConsPlusTextList">
    <w:name w:val="ConsPlusTextList"/>
    <w:rsid w:val="0013045C"/>
    <w:pPr>
      <w:widowControl w:val="0"/>
      <w:autoSpaceDE w:val="0"/>
      <w:autoSpaceDN w:val="0"/>
    </w:pPr>
    <w:rPr>
      <w:rFonts w:ascii="Arial" w:eastAsia="Times New Roman"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20&amp;n=141210" TargetMode="External"/><Relationship Id="rId18" Type="http://schemas.openxmlformats.org/officeDocument/2006/relationships/hyperlink" Target="https://login.consultant.ru/link/?req=doc&amp;base=RLAW020&amp;n=102378" TargetMode="External"/><Relationship Id="rId26" Type="http://schemas.openxmlformats.org/officeDocument/2006/relationships/hyperlink" Target="https://login.consultant.ru/link/?req=doc&amp;base=LAW&amp;n=452750&amp;dst=100336" TargetMode="External"/><Relationship Id="rId39" Type="http://schemas.openxmlformats.org/officeDocument/2006/relationships/hyperlink" Target="https://login.consultant.ru/link/?req=doc&amp;base=LAW&amp;n=437094" TargetMode="External"/><Relationship Id="rId21" Type="http://schemas.openxmlformats.org/officeDocument/2006/relationships/hyperlink" Target="https://login.consultant.ru/link/?req=doc&amp;base=RLAW020&amp;n=155572&amp;dst=100007" TargetMode="External"/><Relationship Id="rId34" Type="http://schemas.openxmlformats.org/officeDocument/2006/relationships/hyperlink" Target="https://login.consultant.ru/link/?req=doc&amp;base=LAW&amp;n=423885&amp;dst=26" TargetMode="External"/><Relationship Id="rId42" Type="http://schemas.openxmlformats.org/officeDocument/2006/relationships/hyperlink" Target="https://login.consultant.ru/link/?req=doc&amp;base=LAW&amp;n=452774&amp;dst=100938" TargetMode="External"/><Relationship Id="rId47" Type="http://schemas.openxmlformats.org/officeDocument/2006/relationships/hyperlink" Target="https://login.consultant.ru/link/?req=doc&amp;base=LAW&amp;n=453313&amp;dst=100354" TargetMode="External"/><Relationship Id="rId50" Type="http://schemas.openxmlformats.org/officeDocument/2006/relationships/hyperlink" Target="https://login.consultant.ru/link/?req=doc&amp;base=LAW&amp;n=453313&amp;dst=100354" TargetMode="External"/><Relationship Id="rId55" Type="http://schemas.openxmlformats.org/officeDocument/2006/relationships/hyperlink" Target="https://login.consultant.ru/link/?req=doc&amp;base=LAW&amp;n=464175&amp;dst=3327" TargetMode="External"/><Relationship Id="rId63" Type="http://schemas.openxmlformats.org/officeDocument/2006/relationships/hyperlink" Target="https://login.consultant.ru/link/?req=doc&amp;base=LAW&amp;n=452750" TargetMode="External"/><Relationship Id="rId68" Type="http://schemas.openxmlformats.org/officeDocument/2006/relationships/hyperlink" Target="https://login.consultant.ru/link/?req=doc&amp;base=LAW&amp;n=444242" TargetMode="External"/><Relationship Id="rId76" Type="http://schemas.openxmlformats.org/officeDocument/2006/relationships/hyperlink" Target="https://login.consultant.ru/link/?req=doc&amp;base=RLAW020&amp;n=194148" TargetMode="External"/><Relationship Id="rId7" Type="http://schemas.openxmlformats.org/officeDocument/2006/relationships/hyperlink" Target="https://login.consultant.ru/link/?req=doc&amp;base=RLAW020&amp;n=155572&amp;dst=100005" TargetMode="External"/><Relationship Id="rId71" Type="http://schemas.openxmlformats.org/officeDocument/2006/relationships/hyperlink" Target="https://login.consultant.ru/link/?req=doc&amp;base=LAW&amp;n=124507" TargetMode="External"/><Relationship Id="rId2" Type="http://schemas.openxmlformats.org/officeDocument/2006/relationships/settings" Target="settings.xml"/><Relationship Id="rId16" Type="http://schemas.openxmlformats.org/officeDocument/2006/relationships/hyperlink" Target="https://login.consultant.ru/link/?req=doc&amp;base=RLAW020&amp;n=155572&amp;dst=100006" TargetMode="External"/><Relationship Id="rId29" Type="http://schemas.openxmlformats.org/officeDocument/2006/relationships/hyperlink" Target="https://login.consultant.ru/link/?req=doc&amp;base=LAW&amp;n=437094" TargetMode="External"/><Relationship Id="rId11" Type="http://schemas.openxmlformats.org/officeDocument/2006/relationships/hyperlink" Target="https://login.consultant.ru/link/?req=doc&amp;base=LAW&amp;n=423885" TargetMode="External"/><Relationship Id="rId24" Type="http://schemas.openxmlformats.org/officeDocument/2006/relationships/hyperlink" Target="https://login.consultant.ru/link/?req=doc&amp;base=LAW&amp;n=423885&amp;dst=50" TargetMode="External"/><Relationship Id="rId32" Type="http://schemas.openxmlformats.org/officeDocument/2006/relationships/hyperlink" Target="https://login.consultant.ru/link/?req=doc&amp;base=LAW&amp;n=423885&amp;dst=100033" TargetMode="External"/><Relationship Id="rId37" Type="http://schemas.openxmlformats.org/officeDocument/2006/relationships/hyperlink" Target="https://login.consultant.ru/link/?req=doc&amp;base=LAW&amp;n=452750" TargetMode="External"/><Relationship Id="rId40" Type="http://schemas.openxmlformats.org/officeDocument/2006/relationships/hyperlink" Target="https://login.consultant.ru/link/?req=doc&amp;base=LAW&amp;n=464183" TargetMode="External"/><Relationship Id="rId45" Type="http://schemas.openxmlformats.org/officeDocument/2006/relationships/hyperlink" Target="https://login.consultant.ru/link/?req=doc&amp;base=LAW&amp;n=453313&amp;dst=100354" TargetMode="External"/><Relationship Id="rId53" Type="http://schemas.openxmlformats.org/officeDocument/2006/relationships/hyperlink" Target="https://login.consultant.ru/link/?req=doc&amp;base=LAW&amp;n=454103&amp;dst=100035" TargetMode="External"/><Relationship Id="rId58" Type="http://schemas.openxmlformats.org/officeDocument/2006/relationships/image" Target="media/image2.wmf"/><Relationship Id="rId66" Type="http://schemas.openxmlformats.org/officeDocument/2006/relationships/hyperlink" Target="https://login.consultant.ru/link/?req=doc&amp;base=LAW&amp;n=405746" TargetMode="External"/><Relationship Id="rId74" Type="http://schemas.openxmlformats.org/officeDocument/2006/relationships/hyperlink" Target="https://login.consultant.ru/link/?req=doc&amp;base=RLAW020&amp;n=83238" TargetMode="External"/><Relationship Id="rId79" Type="http://schemas.openxmlformats.org/officeDocument/2006/relationships/hyperlink" Target="https://login.consultant.ru/link/?req=doc&amp;base=LAW&amp;n=452750&amp;dst=910" TargetMode="External"/><Relationship Id="rId5" Type="http://schemas.openxmlformats.org/officeDocument/2006/relationships/hyperlink" Target="https://login.consultant.ru/link/?req=doc&amp;base=RLAW020&amp;n=151291&amp;dst=100005" TargetMode="External"/><Relationship Id="rId61" Type="http://schemas.openxmlformats.org/officeDocument/2006/relationships/hyperlink" Target="https://login.consultant.ru/link/?req=doc&amp;base=LAW&amp;n=461117" TargetMode="External"/><Relationship Id="rId82" Type="http://schemas.openxmlformats.org/officeDocument/2006/relationships/theme" Target="theme/theme1.xml"/><Relationship Id="rId10" Type="http://schemas.openxmlformats.org/officeDocument/2006/relationships/hyperlink" Target="https://login.consultant.ru/link/?req=doc&amp;base=LAW&amp;n=405746" TargetMode="External"/><Relationship Id="rId19" Type="http://schemas.openxmlformats.org/officeDocument/2006/relationships/hyperlink" Target="https://login.consultant.ru/link/?req=doc&amp;base=RLAW020&amp;n=106536" TargetMode="External"/><Relationship Id="rId31" Type="http://schemas.openxmlformats.org/officeDocument/2006/relationships/hyperlink" Target="https://login.consultant.ru/link/?req=doc&amp;base=LAW&amp;n=423885&amp;dst=6" TargetMode="External"/><Relationship Id="rId44" Type="http://schemas.openxmlformats.org/officeDocument/2006/relationships/hyperlink" Target="https://login.consultant.ru/link/?req=doc&amp;base=LAW&amp;n=183496&amp;dst=100038" TargetMode="External"/><Relationship Id="rId52" Type="http://schemas.openxmlformats.org/officeDocument/2006/relationships/hyperlink" Target="https://login.consultant.ru/link/?req=doc&amp;base=LAW&amp;n=453313&amp;dst=100354" TargetMode="External"/><Relationship Id="rId60" Type="http://schemas.openxmlformats.org/officeDocument/2006/relationships/hyperlink" Target="https://login.consultant.ru/link/?req=doc&amp;base=LAW&amp;n=2875" TargetMode="External"/><Relationship Id="rId65" Type="http://schemas.openxmlformats.org/officeDocument/2006/relationships/hyperlink" Target="https://login.consultant.ru/link/?req=doc&amp;base=LAW&amp;n=453313" TargetMode="External"/><Relationship Id="rId73" Type="http://schemas.openxmlformats.org/officeDocument/2006/relationships/hyperlink" Target="https://login.consultant.ru/link/?req=doc&amp;base=RLAW020&amp;n=91619" TargetMode="External"/><Relationship Id="rId78" Type="http://schemas.openxmlformats.org/officeDocument/2006/relationships/hyperlink" Target="https://login.consultant.ru/link/?req=doc&amp;base=LAW&amp;n=452750&amp;dst=910" TargetMode="External"/><Relationship Id="rId8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3313" TargetMode="External"/><Relationship Id="rId14" Type="http://schemas.openxmlformats.org/officeDocument/2006/relationships/hyperlink" Target="https://login.consultant.ru/link/?req=doc&amp;base=RLAW020&amp;n=83238" TargetMode="External"/><Relationship Id="rId22" Type="http://schemas.openxmlformats.org/officeDocument/2006/relationships/hyperlink" Target="https://login.consultant.ru/link/?req=doc&amp;base=LAW&amp;n=452750&amp;dst=100336" TargetMode="External"/><Relationship Id="rId27" Type="http://schemas.openxmlformats.org/officeDocument/2006/relationships/hyperlink" Target="https://login.consultant.ru/link/?req=doc&amp;base=LAW&amp;n=452750&amp;dst=376" TargetMode="External"/><Relationship Id="rId30" Type="http://schemas.openxmlformats.org/officeDocument/2006/relationships/hyperlink" Target="https://login.consultant.ru/link/?req=doc&amp;base=LAW&amp;n=453313&amp;dst=339" TargetMode="External"/><Relationship Id="rId35" Type="http://schemas.openxmlformats.org/officeDocument/2006/relationships/hyperlink" Target="https://login.consultant.ru/link/?req=doc&amp;base=LAW&amp;n=423885&amp;dst=31" TargetMode="External"/><Relationship Id="rId43" Type="http://schemas.openxmlformats.org/officeDocument/2006/relationships/hyperlink" Target="https://login.consultant.ru/link/?req=doc&amp;base=LAW&amp;n=183496&amp;dst=100012" TargetMode="External"/><Relationship Id="rId48" Type="http://schemas.openxmlformats.org/officeDocument/2006/relationships/hyperlink" Target="https://login.consultant.ru/link/?req=doc&amp;base=LAW&amp;n=453313&amp;dst=100352" TargetMode="External"/><Relationship Id="rId56" Type="http://schemas.openxmlformats.org/officeDocument/2006/relationships/hyperlink" Target="https://login.consultant.ru/link/?req=doc&amp;base=RLAW020&amp;n=190708&amp;dst=100762" TargetMode="External"/><Relationship Id="rId64" Type="http://schemas.openxmlformats.org/officeDocument/2006/relationships/hyperlink" Target="https://login.consultant.ru/link/?req=doc&amp;base=LAW&amp;n=422007" TargetMode="External"/><Relationship Id="rId69" Type="http://schemas.openxmlformats.org/officeDocument/2006/relationships/hyperlink" Target="https://login.consultant.ru/link/?req=doc&amp;base=LAW&amp;n=436326" TargetMode="External"/><Relationship Id="rId77" Type="http://schemas.openxmlformats.org/officeDocument/2006/relationships/hyperlink" Target="https://login.consultant.ru/link/?req=doc&amp;base=LAW&amp;n=437094" TargetMode="External"/><Relationship Id="rId8" Type="http://schemas.openxmlformats.org/officeDocument/2006/relationships/hyperlink" Target="https://login.consultant.ru/link/?req=doc&amp;base=LAW&amp;n=461117" TargetMode="External"/><Relationship Id="rId51" Type="http://schemas.openxmlformats.org/officeDocument/2006/relationships/hyperlink" Target="https://login.consultant.ru/link/?req=doc&amp;base=LAW&amp;n=453313&amp;dst=290" TargetMode="External"/><Relationship Id="rId72" Type="http://schemas.openxmlformats.org/officeDocument/2006/relationships/hyperlink" Target="https://login.consultant.ru/link/?req=doc&amp;base=RLAW020&amp;n=79740" TargetMode="External"/><Relationship Id="rId80" Type="http://schemas.openxmlformats.org/officeDocument/2006/relationships/hyperlink" Target="https://login.consultant.ru/link/?req=doc&amp;base=LAW&amp;n=423885&amp;dst=50" TargetMode="External"/><Relationship Id="rId3" Type="http://schemas.openxmlformats.org/officeDocument/2006/relationships/webSettings" Target="webSettings.xml"/><Relationship Id="rId12" Type="http://schemas.openxmlformats.org/officeDocument/2006/relationships/hyperlink" Target="https://login.consultant.ru/link/?req=doc&amp;base=RLAW020&amp;n=79863" TargetMode="External"/><Relationship Id="rId17" Type="http://schemas.openxmlformats.org/officeDocument/2006/relationships/hyperlink" Target="https://login.consultant.ru/link/?req=doc&amp;base=RLAW020&amp;n=118495" TargetMode="External"/><Relationship Id="rId25" Type="http://schemas.openxmlformats.org/officeDocument/2006/relationships/hyperlink" Target="https://login.consultant.ru/link/?req=doc&amp;base=LAW&amp;n=409907&amp;dst=100011" TargetMode="External"/><Relationship Id="rId33" Type="http://schemas.openxmlformats.org/officeDocument/2006/relationships/hyperlink" Target="https://login.consultant.ru/link/?req=doc&amp;base=LAW&amp;n=423885&amp;dst=24" TargetMode="External"/><Relationship Id="rId38" Type="http://schemas.openxmlformats.org/officeDocument/2006/relationships/hyperlink" Target="https://login.consultant.ru/link/?req=doc&amp;base=LAW&amp;n=452750" TargetMode="External"/><Relationship Id="rId46" Type="http://schemas.openxmlformats.org/officeDocument/2006/relationships/hyperlink" Target="https://login.consultant.ru/link/?req=doc&amp;base=LAW&amp;n=453313&amp;dst=100354" TargetMode="External"/><Relationship Id="rId59" Type="http://schemas.openxmlformats.org/officeDocument/2006/relationships/hyperlink" Target="https://login.consultant.ru/link/?req=doc&amp;base=LAW&amp;n=423885&amp;dst=100015" TargetMode="External"/><Relationship Id="rId67" Type="http://schemas.openxmlformats.org/officeDocument/2006/relationships/hyperlink" Target="https://login.consultant.ru/link/?req=doc&amp;base=LAW&amp;n=13073" TargetMode="External"/><Relationship Id="rId20" Type="http://schemas.openxmlformats.org/officeDocument/2006/relationships/hyperlink" Target="https://login.consultant.ru/link/?req=doc&amp;base=RLAW020&amp;n=127414&amp;dst=100037" TargetMode="External"/><Relationship Id="rId41" Type="http://schemas.openxmlformats.org/officeDocument/2006/relationships/hyperlink" Target="https://login.consultant.ru/link/?req=doc&amp;base=LAW&amp;n=452750" TargetMode="External"/><Relationship Id="rId54" Type="http://schemas.openxmlformats.org/officeDocument/2006/relationships/hyperlink" Target="https://login.consultant.ru/link/?req=doc&amp;base=LAW&amp;n=454103&amp;dst=16" TargetMode="External"/><Relationship Id="rId62" Type="http://schemas.openxmlformats.org/officeDocument/2006/relationships/hyperlink" Target="https://login.consultant.ru/link/?req=doc&amp;base=LAW&amp;n=464157" TargetMode="External"/><Relationship Id="rId70" Type="http://schemas.openxmlformats.org/officeDocument/2006/relationships/hyperlink" Target="https://login.consultant.ru/link/?req=doc&amp;base=LAW&amp;n=423885" TargetMode="External"/><Relationship Id="rId75" Type="http://schemas.openxmlformats.org/officeDocument/2006/relationships/hyperlink" Target="https://login.consultant.ru/link/?req=doc&amp;base=RLAW020&amp;n=141210" TargetMode="External"/><Relationship Id="rId1" Type="http://schemas.openxmlformats.org/officeDocument/2006/relationships/styles" Target="styles.xml"/><Relationship Id="rId6" Type="http://schemas.openxmlformats.org/officeDocument/2006/relationships/hyperlink" Target="https://login.consultant.ru/link/?req=doc&amp;base=RLAW020&amp;n=180445&amp;dst=100037" TargetMode="External"/><Relationship Id="rId15" Type="http://schemas.openxmlformats.org/officeDocument/2006/relationships/hyperlink" Target="https://login.consultant.ru/link/?req=doc&amp;base=RLAW020&amp;n=194148" TargetMode="External"/><Relationship Id="rId23" Type="http://schemas.openxmlformats.org/officeDocument/2006/relationships/hyperlink" Target="https://login.consultant.ru/link/?req=doc&amp;base=LAW&amp;n=452750&amp;dst=376" TargetMode="External"/><Relationship Id="rId28" Type="http://schemas.openxmlformats.org/officeDocument/2006/relationships/hyperlink" Target="https://login.consultant.ru/link/?req=doc&amp;base=LAW&amp;n=437094" TargetMode="External"/><Relationship Id="rId36" Type="http://schemas.openxmlformats.org/officeDocument/2006/relationships/hyperlink" Target="https://login.consultant.ru/link/?req=doc&amp;base=LAW&amp;n=437094" TargetMode="External"/><Relationship Id="rId49" Type="http://schemas.openxmlformats.org/officeDocument/2006/relationships/hyperlink" Target="https://login.consultant.ru/link/?req=doc&amp;base=LAW&amp;n=453313&amp;dst=100354" TargetMode="External"/><Relationship Id="rId57"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15651</Words>
  <Characters>89213</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Барышникова Наталья Геннадьевна</dc:creator>
  <cp:keywords/>
  <dc:description/>
  <cp:lastModifiedBy>Барышникова Наталья Геннадьевна</cp:lastModifiedBy>
  <cp:revision>1</cp:revision>
  <dcterms:created xsi:type="dcterms:W3CDTF">2023-12-20T05:16:00Z</dcterms:created>
  <dcterms:modified xsi:type="dcterms:W3CDTF">2023-12-20T05:17:00Z</dcterms:modified>
</cp:coreProperties>
</file>