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1C7F" w:rsidRDefault="00F41C7F">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F41C7F" w:rsidRDefault="00F41C7F">
      <w:pPr>
        <w:pStyle w:val="ConsPlusNormal"/>
        <w:ind w:firstLine="540"/>
        <w:jc w:val="both"/>
        <w:outlineLvl w:val="0"/>
      </w:pPr>
    </w:p>
    <w:p w:rsidR="00F41C7F" w:rsidRDefault="00F41C7F">
      <w:pPr>
        <w:pStyle w:val="ConsPlusTitle"/>
        <w:jc w:val="center"/>
        <w:outlineLvl w:val="0"/>
      </w:pPr>
      <w:r>
        <w:t>АДМИНИСТРАЦИЯ АРТЕМОВСКОГО ГОРОДСКОГО ОКРУГА</w:t>
      </w:r>
    </w:p>
    <w:p w:rsidR="00F41C7F" w:rsidRDefault="00F41C7F">
      <w:pPr>
        <w:pStyle w:val="ConsPlusTitle"/>
        <w:jc w:val="center"/>
      </w:pPr>
      <w:r>
        <w:t>ПРИМОРСКОГО КРАЯ</w:t>
      </w:r>
    </w:p>
    <w:p w:rsidR="00F41C7F" w:rsidRDefault="00F41C7F">
      <w:pPr>
        <w:pStyle w:val="ConsPlusTitle"/>
        <w:jc w:val="both"/>
      </w:pPr>
    </w:p>
    <w:p w:rsidR="00F41C7F" w:rsidRDefault="00F41C7F">
      <w:pPr>
        <w:pStyle w:val="ConsPlusTitle"/>
        <w:jc w:val="center"/>
      </w:pPr>
      <w:r>
        <w:t>ПОСТАНОВЛЕНИЕ</w:t>
      </w:r>
    </w:p>
    <w:p w:rsidR="00F41C7F" w:rsidRDefault="00F41C7F">
      <w:pPr>
        <w:pStyle w:val="ConsPlusTitle"/>
        <w:jc w:val="center"/>
      </w:pPr>
      <w:r>
        <w:t>от 26 декабря 2019 г. N 2730-па</w:t>
      </w:r>
    </w:p>
    <w:p w:rsidR="00F41C7F" w:rsidRDefault="00F41C7F">
      <w:pPr>
        <w:pStyle w:val="ConsPlusTitle"/>
        <w:jc w:val="both"/>
      </w:pPr>
    </w:p>
    <w:p w:rsidR="00F41C7F" w:rsidRDefault="00F41C7F">
      <w:pPr>
        <w:pStyle w:val="ConsPlusTitle"/>
        <w:jc w:val="center"/>
      </w:pPr>
      <w:r>
        <w:t>ОБ УТВЕРЖДЕНИИ АДМИНИСТРАТИВНОГО РЕГЛАМЕНТА</w:t>
      </w:r>
    </w:p>
    <w:p w:rsidR="00F41C7F" w:rsidRDefault="00F41C7F">
      <w:pPr>
        <w:pStyle w:val="ConsPlusTitle"/>
        <w:jc w:val="center"/>
      </w:pPr>
      <w:r>
        <w:t>ПРЕДОСТАВЛЕНИЯ МУНИЦИПАЛЬНОЙ УСЛУГИ "ПРЕДОСТАВЛЕНИЕ</w:t>
      </w:r>
    </w:p>
    <w:p w:rsidR="00F41C7F" w:rsidRDefault="00F41C7F">
      <w:pPr>
        <w:pStyle w:val="ConsPlusTitle"/>
        <w:jc w:val="center"/>
      </w:pPr>
      <w:r>
        <w:t>РАЗРЕШЕНИЯ НА ОТКЛОНЕНИЕ ОТ ПРЕДЕЛЬНЫХ ПАРАМЕТРОВ</w:t>
      </w:r>
    </w:p>
    <w:p w:rsidR="00F41C7F" w:rsidRDefault="00F41C7F">
      <w:pPr>
        <w:pStyle w:val="ConsPlusTitle"/>
        <w:jc w:val="center"/>
      </w:pPr>
      <w:r>
        <w:t>РАЗРЕШЕННОГО СТРОИТЕЛЬСТВА, РЕКОНСТРУКЦИИ ОБЪЕКТОВ</w:t>
      </w:r>
    </w:p>
    <w:p w:rsidR="00F41C7F" w:rsidRDefault="00F41C7F">
      <w:pPr>
        <w:pStyle w:val="ConsPlusTitle"/>
        <w:jc w:val="center"/>
      </w:pPr>
      <w:r>
        <w:t>КАПИТАЛЬНОГО СТРОИТЕЛЬСТВА НА ТЕРРИТОРИИ</w:t>
      </w:r>
    </w:p>
    <w:p w:rsidR="00F41C7F" w:rsidRDefault="00F41C7F">
      <w:pPr>
        <w:pStyle w:val="ConsPlusTitle"/>
        <w:jc w:val="center"/>
      </w:pPr>
      <w:r>
        <w:t>ВЛАДИВОСТОКСКОЙ АГЛОМЕРАЦИИ"</w:t>
      </w:r>
    </w:p>
    <w:p w:rsidR="00F41C7F" w:rsidRDefault="00F41C7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41C7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41C7F" w:rsidRDefault="00F41C7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41C7F" w:rsidRDefault="00F41C7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41C7F" w:rsidRDefault="00F41C7F">
            <w:pPr>
              <w:pStyle w:val="ConsPlusNormal"/>
              <w:jc w:val="center"/>
            </w:pPr>
            <w:r>
              <w:rPr>
                <w:color w:val="392C69"/>
              </w:rPr>
              <w:t>Список изменяющих документов</w:t>
            </w:r>
          </w:p>
          <w:p w:rsidR="00F41C7F" w:rsidRDefault="00F41C7F">
            <w:pPr>
              <w:pStyle w:val="ConsPlusNormal"/>
              <w:jc w:val="center"/>
            </w:pPr>
            <w:r>
              <w:rPr>
                <w:color w:val="392C69"/>
              </w:rPr>
              <w:t>(в ред. Постановлений администрации</w:t>
            </w:r>
          </w:p>
          <w:p w:rsidR="00F41C7F" w:rsidRDefault="00F41C7F">
            <w:pPr>
              <w:pStyle w:val="ConsPlusNormal"/>
              <w:jc w:val="center"/>
            </w:pPr>
            <w:r>
              <w:rPr>
                <w:color w:val="392C69"/>
              </w:rPr>
              <w:t>Артемовского городского округа</w:t>
            </w:r>
          </w:p>
          <w:p w:rsidR="00F41C7F" w:rsidRDefault="00F41C7F">
            <w:pPr>
              <w:pStyle w:val="ConsPlusNormal"/>
              <w:jc w:val="center"/>
            </w:pPr>
            <w:r>
              <w:rPr>
                <w:color w:val="392C69"/>
              </w:rPr>
              <w:t xml:space="preserve">от 25.05.2020 </w:t>
            </w:r>
            <w:hyperlink r:id="rId5">
              <w:r>
                <w:rPr>
                  <w:color w:val="0000FF"/>
                </w:rPr>
                <w:t>N 1382-па</w:t>
              </w:r>
            </w:hyperlink>
            <w:r>
              <w:rPr>
                <w:color w:val="392C69"/>
              </w:rPr>
              <w:t xml:space="preserve">, от 29.10.2020 </w:t>
            </w:r>
            <w:hyperlink r:id="rId6">
              <w:r>
                <w:rPr>
                  <w:color w:val="0000FF"/>
                </w:rPr>
                <w:t>N 2588-па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41C7F" w:rsidRDefault="00F41C7F">
            <w:pPr>
              <w:pStyle w:val="ConsPlusNormal"/>
            </w:pPr>
          </w:p>
        </w:tc>
      </w:tr>
    </w:tbl>
    <w:p w:rsidR="00F41C7F" w:rsidRDefault="00F41C7F">
      <w:pPr>
        <w:pStyle w:val="ConsPlusNormal"/>
        <w:ind w:firstLine="540"/>
        <w:jc w:val="both"/>
      </w:pPr>
    </w:p>
    <w:p w:rsidR="00F41C7F" w:rsidRDefault="00F41C7F">
      <w:pPr>
        <w:pStyle w:val="ConsPlusNormal"/>
        <w:ind w:firstLine="540"/>
        <w:jc w:val="both"/>
      </w:pPr>
      <w:r>
        <w:t xml:space="preserve">В соответствии с Градостроительным </w:t>
      </w:r>
      <w:hyperlink r:id="rId7">
        <w:r>
          <w:rPr>
            <w:color w:val="0000FF"/>
          </w:rPr>
          <w:t>кодексом</w:t>
        </w:r>
      </w:hyperlink>
      <w:r>
        <w:t xml:space="preserve"> Российской Федерации, Федеральным </w:t>
      </w:r>
      <w:hyperlink r:id="rId8">
        <w:r>
          <w:rPr>
            <w:color w:val="0000FF"/>
          </w:rPr>
          <w:t>законом</w:t>
        </w:r>
      </w:hyperlink>
      <w:r>
        <w:t xml:space="preserve"> от 06.10.2003 N 131-ФЗ "Об общих принципах организации местного самоуправления в Российской Федерации", Федеральным </w:t>
      </w:r>
      <w:hyperlink r:id="rId9">
        <w:r>
          <w:rPr>
            <w:color w:val="0000FF"/>
          </w:rPr>
          <w:t>законом</w:t>
        </w:r>
      </w:hyperlink>
      <w:r>
        <w:t xml:space="preserve"> от 27.07.2010 N 210-ФЗ "Об организации предоставления государственных и муниципальных услуг", </w:t>
      </w:r>
      <w:hyperlink r:id="rId10">
        <w:r>
          <w:rPr>
            <w:color w:val="0000FF"/>
          </w:rPr>
          <w:t>Законом</w:t>
        </w:r>
      </w:hyperlink>
      <w:r>
        <w:t xml:space="preserve"> Приморского края от 18.11.2014 N 497-КЗ "О перераспределении полномочий между органами местного самоуправления муниципальных образований Приморского края и органами государственной власти Приморского края и внесении изменений в отдельные законодательные акты Приморского края", </w:t>
      </w:r>
      <w:hyperlink r:id="rId11">
        <w:r>
          <w:rPr>
            <w:color w:val="0000FF"/>
          </w:rPr>
          <w:t>постановлением</w:t>
        </w:r>
      </w:hyperlink>
      <w:r>
        <w:t xml:space="preserve"> администрации Артемовского городского округа от 13.12.2019 N 2613-па "О Порядке разработки и утверждения административных регламентов предоставления муниципальных услуг", руководствуясь </w:t>
      </w:r>
      <w:hyperlink r:id="rId12">
        <w:r>
          <w:rPr>
            <w:color w:val="0000FF"/>
          </w:rPr>
          <w:t>Уставом</w:t>
        </w:r>
      </w:hyperlink>
      <w:r>
        <w:t xml:space="preserve"> Артемовского городского округа, администрация Артемовского городского округа постановляет:</w:t>
      </w:r>
    </w:p>
    <w:p w:rsidR="00F41C7F" w:rsidRDefault="00F41C7F">
      <w:pPr>
        <w:pStyle w:val="ConsPlusNormal"/>
        <w:spacing w:before="220"/>
        <w:ind w:firstLine="540"/>
        <w:jc w:val="both"/>
      </w:pPr>
      <w:r>
        <w:t xml:space="preserve">1. Утвердить административный </w:t>
      </w:r>
      <w:hyperlink w:anchor="P39">
        <w:r>
          <w:rPr>
            <w:color w:val="0000FF"/>
          </w:rPr>
          <w:t>регламент</w:t>
        </w:r>
      </w:hyperlink>
      <w:r>
        <w:t xml:space="preserve">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Владивостокской агломерации" (прилагается).</w:t>
      </w:r>
    </w:p>
    <w:p w:rsidR="00F41C7F" w:rsidRDefault="00F41C7F">
      <w:pPr>
        <w:pStyle w:val="ConsPlusNormal"/>
        <w:spacing w:before="220"/>
        <w:ind w:firstLine="540"/>
        <w:jc w:val="both"/>
      </w:pPr>
      <w:r>
        <w:t>2. Опубликовать настоящее постановление в газете "Выбор" и разместить на официальном сайте Артемовского городского округа.</w:t>
      </w:r>
    </w:p>
    <w:p w:rsidR="00F41C7F" w:rsidRDefault="00F41C7F">
      <w:pPr>
        <w:pStyle w:val="ConsPlusNormal"/>
        <w:spacing w:before="220"/>
        <w:ind w:firstLine="540"/>
        <w:jc w:val="both"/>
      </w:pPr>
      <w:r>
        <w:t>3. Настоящее постановление вступает в силу со дня его официального опубликования.</w:t>
      </w:r>
    </w:p>
    <w:p w:rsidR="00F41C7F" w:rsidRDefault="00F41C7F">
      <w:pPr>
        <w:pStyle w:val="ConsPlusNormal"/>
        <w:spacing w:before="220"/>
        <w:ind w:firstLine="540"/>
        <w:jc w:val="both"/>
      </w:pPr>
      <w:r>
        <w:t xml:space="preserve">4. Контроль за исполнением настоящего постановления возложить на заместителя главы администрации Артемовского городского округа </w:t>
      </w:r>
      <w:proofErr w:type="spellStart"/>
      <w:r>
        <w:t>Салина</w:t>
      </w:r>
      <w:proofErr w:type="spellEnd"/>
      <w:r>
        <w:t xml:space="preserve"> </w:t>
      </w:r>
      <w:proofErr w:type="spellStart"/>
      <w:r>
        <w:t>Ю.В</w:t>
      </w:r>
      <w:proofErr w:type="spellEnd"/>
      <w:r>
        <w:t>.</w:t>
      </w:r>
    </w:p>
    <w:p w:rsidR="00F41C7F" w:rsidRDefault="00F41C7F">
      <w:pPr>
        <w:pStyle w:val="ConsPlusNormal"/>
        <w:ind w:firstLine="540"/>
        <w:jc w:val="both"/>
      </w:pPr>
    </w:p>
    <w:p w:rsidR="00F41C7F" w:rsidRDefault="00F41C7F">
      <w:pPr>
        <w:pStyle w:val="ConsPlusNormal"/>
        <w:jc w:val="right"/>
      </w:pPr>
      <w:r>
        <w:t>Глава Артемовского городского округа</w:t>
      </w:r>
    </w:p>
    <w:p w:rsidR="00F41C7F" w:rsidRDefault="00F41C7F">
      <w:pPr>
        <w:pStyle w:val="ConsPlusNormal"/>
        <w:jc w:val="right"/>
      </w:pPr>
      <w:proofErr w:type="spellStart"/>
      <w:r>
        <w:t>А.В.АВДЕЕВ</w:t>
      </w:r>
      <w:proofErr w:type="spellEnd"/>
    </w:p>
    <w:p w:rsidR="00F41C7F" w:rsidRDefault="00F41C7F">
      <w:pPr>
        <w:pStyle w:val="ConsPlusNormal"/>
        <w:ind w:firstLine="540"/>
        <w:jc w:val="both"/>
      </w:pPr>
    </w:p>
    <w:p w:rsidR="00F41C7F" w:rsidRDefault="00F41C7F">
      <w:pPr>
        <w:pStyle w:val="ConsPlusNormal"/>
        <w:ind w:firstLine="540"/>
        <w:jc w:val="both"/>
      </w:pPr>
    </w:p>
    <w:p w:rsidR="00F41C7F" w:rsidRDefault="00F41C7F">
      <w:pPr>
        <w:pStyle w:val="ConsPlusNormal"/>
        <w:ind w:firstLine="540"/>
        <w:jc w:val="both"/>
      </w:pPr>
    </w:p>
    <w:p w:rsidR="00F41C7F" w:rsidRDefault="00F41C7F">
      <w:pPr>
        <w:pStyle w:val="ConsPlusNormal"/>
        <w:ind w:firstLine="540"/>
        <w:jc w:val="both"/>
      </w:pPr>
    </w:p>
    <w:p w:rsidR="00F41C7F" w:rsidRDefault="00F41C7F">
      <w:pPr>
        <w:pStyle w:val="ConsPlusNormal"/>
        <w:ind w:firstLine="540"/>
        <w:jc w:val="both"/>
      </w:pPr>
    </w:p>
    <w:p w:rsidR="00F41C7F" w:rsidRDefault="00F41C7F">
      <w:pPr>
        <w:pStyle w:val="ConsPlusNormal"/>
        <w:jc w:val="right"/>
        <w:outlineLvl w:val="0"/>
      </w:pPr>
    </w:p>
    <w:p w:rsidR="00F41C7F" w:rsidRDefault="00F41C7F">
      <w:pPr>
        <w:pStyle w:val="ConsPlusNormal"/>
        <w:jc w:val="right"/>
        <w:outlineLvl w:val="0"/>
      </w:pPr>
      <w:bookmarkStart w:id="0" w:name="_GoBack"/>
      <w:bookmarkEnd w:id="0"/>
      <w:r>
        <w:lastRenderedPageBreak/>
        <w:t>Приложение</w:t>
      </w:r>
    </w:p>
    <w:p w:rsidR="00F41C7F" w:rsidRDefault="00F41C7F">
      <w:pPr>
        <w:pStyle w:val="ConsPlusNormal"/>
        <w:jc w:val="right"/>
      </w:pPr>
      <w:r>
        <w:t>утвержден</w:t>
      </w:r>
    </w:p>
    <w:p w:rsidR="00F41C7F" w:rsidRDefault="00F41C7F">
      <w:pPr>
        <w:pStyle w:val="ConsPlusNormal"/>
        <w:jc w:val="right"/>
      </w:pPr>
      <w:r>
        <w:t>постановлением</w:t>
      </w:r>
    </w:p>
    <w:p w:rsidR="00F41C7F" w:rsidRDefault="00F41C7F">
      <w:pPr>
        <w:pStyle w:val="ConsPlusNormal"/>
        <w:jc w:val="right"/>
      </w:pPr>
      <w:r>
        <w:t>администрации</w:t>
      </w:r>
    </w:p>
    <w:p w:rsidR="00F41C7F" w:rsidRDefault="00F41C7F">
      <w:pPr>
        <w:pStyle w:val="ConsPlusNormal"/>
        <w:jc w:val="right"/>
      </w:pPr>
      <w:r>
        <w:t>Артемовского</w:t>
      </w:r>
    </w:p>
    <w:p w:rsidR="00F41C7F" w:rsidRDefault="00F41C7F">
      <w:pPr>
        <w:pStyle w:val="ConsPlusNormal"/>
        <w:jc w:val="right"/>
      </w:pPr>
      <w:r>
        <w:t>городского округа</w:t>
      </w:r>
    </w:p>
    <w:p w:rsidR="00F41C7F" w:rsidRDefault="00F41C7F">
      <w:pPr>
        <w:pStyle w:val="ConsPlusNormal"/>
        <w:jc w:val="right"/>
      </w:pPr>
      <w:r>
        <w:t>от 26.12.2019 N 2730-па</w:t>
      </w:r>
    </w:p>
    <w:p w:rsidR="00F41C7F" w:rsidRDefault="00F41C7F">
      <w:pPr>
        <w:pStyle w:val="ConsPlusNormal"/>
        <w:ind w:firstLine="540"/>
        <w:jc w:val="both"/>
      </w:pPr>
    </w:p>
    <w:p w:rsidR="00F41C7F" w:rsidRDefault="00F41C7F">
      <w:pPr>
        <w:pStyle w:val="ConsPlusTitle"/>
        <w:jc w:val="center"/>
      </w:pPr>
      <w:bookmarkStart w:id="1" w:name="P39"/>
      <w:bookmarkEnd w:id="1"/>
      <w:r>
        <w:t>АДМИНИСТРАТИВНЫЙ РЕГЛАМЕНТ</w:t>
      </w:r>
    </w:p>
    <w:p w:rsidR="00F41C7F" w:rsidRDefault="00F41C7F">
      <w:pPr>
        <w:pStyle w:val="ConsPlusTitle"/>
        <w:jc w:val="center"/>
      </w:pPr>
      <w:r>
        <w:t>ПРЕДОСТАВЛЕНИЯ МУНИЦИПАЛЬНОЙ УСЛУГИ "ПРЕДОСТАВЛЕНИЕ</w:t>
      </w:r>
    </w:p>
    <w:p w:rsidR="00F41C7F" w:rsidRDefault="00F41C7F">
      <w:pPr>
        <w:pStyle w:val="ConsPlusTitle"/>
        <w:jc w:val="center"/>
      </w:pPr>
      <w:r>
        <w:t>РАЗРЕШЕНИЯ НА ОТКЛОНЕНИЕ ОТ ПРЕДЕЛЬНЫХ ПАРАМЕТРОВ</w:t>
      </w:r>
    </w:p>
    <w:p w:rsidR="00F41C7F" w:rsidRDefault="00F41C7F">
      <w:pPr>
        <w:pStyle w:val="ConsPlusTitle"/>
        <w:jc w:val="center"/>
      </w:pPr>
      <w:r>
        <w:t>РАЗРЕШЕННОГО СТРОИТЕЛЬСТВА, РЕКОНСТРУКЦИИ ОБЪЕКТОВ</w:t>
      </w:r>
    </w:p>
    <w:p w:rsidR="00F41C7F" w:rsidRDefault="00F41C7F">
      <w:pPr>
        <w:pStyle w:val="ConsPlusTitle"/>
        <w:jc w:val="center"/>
      </w:pPr>
      <w:r>
        <w:t>КАПИТАЛЬНОГО СТРОИТЕЛЬСТВА НА ТЕРРИТОРИИ</w:t>
      </w:r>
    </w:p>
    <w:p w:rsidR="00F41C7F" w:rsidRDefault="00F41C7F">
      <w:pPr>
        <w:pStyle w:val="ConsPlusTitle"/>
        <w:jc w:val="center"/>
      </w:pPr>
      <w:r>
        <w:t>ВЛАДИВОСТОКСКОЙ АГЛОМЕРАЦИИ"</w:t>
      </w:r>
    </w:p>
    <w:p w:rsidR="00F41C7F" w:rsidRDefault="00F41C7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41C7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41C7F" w:rsidRDefault="00F41C7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41C7F" w:rsidRDefault="00F41C7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41C7F" w:rsidRDefault="00F41C7F">
            <w:pPr>
              <w:pStyle w:val="ConsPlusNormal"/>
              <w:jc w:val="center"/>
            </w:pPr>
            <w:r>
              <w:rPr>
                <w:color w:val="392C69"/>
              </w:rPr>
              <w:t>Список изменяющих документов</w:t>
            </w:r>
          </w:p>
          <w:p w:rsidR="00F41C7F" w:rsidRDefault="00F41C7F">
            <w:pPr>
              <w:pStyle w:val="ConsPlusNormal"/>
              <w:jc w:val="center"/>
            </w:pPr>
            <w:r>
              <w:rPr>
                <w:color w:val="392C69"/>
              </w:rPr>
              <w:t>(в ред. Постановлений администрации</w:t>
            </w:r>
          </w:p>
          <w:p w:rsidR="00F41C7F" w:rsidRDefault="00F41C7F">
            <w:pPr>
              <w:pStyle w:val="ConsPlusNormal"/>
              <w:jc w:val="center"/>
            </w:pPr>
            <w:r>
              <w:rPr>
                <w:color w:val="392C69"/>
              </w:rPr>
              <w:t>Артемовского городского округа</w:t>
            </w:r>
          </w:p>
          <w:p w:rsidR="00F41C7F" w:rsidRDefault="00F41C7F">
            <w:pPr>
              <w:pStyle w:val="ConsPlusNormal"/>
              <w:jc w:val="center"/>
            </w:pPr>
            <w:r>
              <w:rPr>
                <w:color w:val="392C69"/>
              </w:rPr>
              <w:t xml:space="preserve">от 25.05.2020 </w:t>
            </w:r>
            <w:hyperlink r:id="rId13">
              <w:r>
                <w:rPr>
                  <w:color w:val="0000FF"/>
                </w:rPr>
                <w:t>N 1382-па</w:t>
              </w:r>
            </w:hyperlink>
            <w:r>
              <w:rPr>
                <w:color w:val="392C69"/>
              </w:rPr>
              <w:t xml:space="preserve">, от 29.10.2020 </w:t>
            </w:r>
            <w:hyperlink r:id="rId14">
              <w:r>
                <w:rPr>
                  <w:color w:val="0000FF"/>
                </w:rPr>
                <w:t>N 2588-па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41C7F" w:rsidRDefault="00F41C7F">
            <w:pPr>
              <w:pStyle w:val="ConsPlusNormal"/>
            </w:pPr>
          </w:p>
        </w:tc>
      </w:tr>
    </w:tbl>
    <w:p w:rsidR="00F41C7F" w:rsidRDefault="00F41C7F">
      <w:pPr>
        <w:pStyle w:val="ConsPlusNormal"/>
        <w:ind w:firstLine="540"/>
        <w:jc w:val="both"/>
      </w:pPr>
    </w:p>
    <w:p w:rsidR="00F41C7F" w:rsidRDefault="00F41C7F">
      <w:pPr>
        <w:pStyle w:val="ConsPlusTitle"/>
        <w:jc w:val="center"/>
        <w:outlineLvl w:val="1"/>
      </w:pPr>
      <w:r>
        <w:t>1. Общие положения</w:t>
      </w:r>
    </w:p>
    <w:p w:rsidR="00F41C7F" w:rsidRDefault="00F41C7F">
      <w:pPr>
        <w:pStyle w:val="ConsPlusNormal"/>
        <w:ind w:firstLine="540"/>
        <w:jc w:val="both"/>
      </w:pPr>
    </w:p>
    <w:p w:rsidR="00F41C7F" w:rsidRDefault="00F41C7F">
      <w:pPr>
        <w:pStyle w:val="ConsPlusNormal"/>
        <w:ind w:firstLine="540"/>
        <w:jc w:val="both"/>
      </w:pPr>
      <w:r>
        <w:t>1.1. Предмет регулирования административного регламента</w:t>
      </w:r>
    </w:p>
    <w:p w:rsidR="00F41C7F" w:rsidRDefault="00F41C7F">
      <w:pPr>
        <w:pStyle w:val="ConsPlusNormal"/>
        <w:spacing w:before="220"/>
        <w:ind w:firstLine="540"/>
        <w:jc w:val="both"/>
      </w:pPr>
      <w:r>
        <w:t xml:space="preserve">Настоящий административный регламент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Владивостокской агломерации" (далее - Регламент, муниципальная услуга) устанавливает стандарт предоставления муниципальной услуги, состав, сроки и последовательность административных процедур (действий) при предоставлении муниципальной услуги, требования к порядку их выполнения, порядок, формы контроля за исполнением Регламента, досудебный (внесудебный) порядок обжалования решений и действий (бездействия) администрации Артемовского городского округа (далее - Администрация), предоставляющей муниципальную услугу, должностного лица Администрации, предоставляющего муниципальную услугу, либо муниципального служащего Администрации, многофункционального центра (далее - </w:t>
      </w:r>
      <w:proofErr w:type="spellStart"/>
      <w:r>
        <w:t>МФЦ</w:t>
      </w:r>
      <w:proofErr w:type="spellEnd"/>
      <w:r>
        <w:t xml:space="preserve">), либо работника </w:t>
      </w:r>
      <w:proofErr w:type="spellStart"/>
      <w:r>
        <w:t>МФЦ</w:t>
      </w:r>
      <w:proofErr w:type="spellEnd"/>
      <w:r>
        <w:t>.</w:t>
      </w:r>
    </w:p>
    <w:p w:rsidR="00F41C7F" w:rsidRDefault="00F41C7F">
      <w:pPr>
        <w:pStyle w:val="ConsPlusNormal"/>
        <w:spacing w:before="220"/>
        <w:ind w:firstLine="540"/>
        <w:jc w:val="both"/>
      </w:pPr>
      <w:r>
        <w:t>1.2. Круг заявителей</w:t>
      </w:r>
    </w:p>
    <w:p w:rsidR="00F41C7F" w:rsidRDefault="00F41C7F">
      <w:pPr>
        <w:pStyle w:val="ConsPlusNormal"/>
        <w:spacing w:before="220"/>
        <w:ind w:firstLine="540"/>
        <w:jc w:val="both"/>
      </w:pPr>
      <w:r>
        <w:t xml:space="preserve">1.2.1. Муниципальная услуга предоставляется правообладателю (физическому (юридическому) лицу (его представителю, полномочия которого оформляются в порядке, установленном законодательством Российской Федерации)) земельного участка на территории Артемовского городского округа, размеры которого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которого неблагоприятны для застройки (далее - заявитель), в пределах полномочий, установленных Градостроительным </w:t>
      </w:r>
      <w:hyperlink r:id="rId15">
        <w:r>
          <w:rPr>
            <w:color w:val="0000FF"/>
          </w:rPr>
          <w:t>кодексом</w:t>
        </w:r>
      </w:hyperlink>
      <w:r>
        <w:t xml:space="preserve"> Российской Федерации.</w:t>
      </w:r>
    </w:p>
    <w:p w:rsidR="00F41C7F" w:rsidRDefault="00F41C7F">
      <w:pPr>
        <w:pStyle w:val="ConsPlusNormal"/>
        <w:spacing w:before="220"/>
        <w:ind w:firstLine="540"/>
        <w:jc w:val="both"/>
      </w:pPr>
      <w:r>
        <w:t>1.2.2. Правообладатели земельных участков вправе обратиться за разрешением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настоящим Регламентом для конкретной территориальной зоны, не более чем на 10 процентов.</w:t>
      </w:r>
    </w:p>
    <w:p w:rsidR="00F41C7F" w:rsidRDefault="00F41C7F">
      <w:pPr>
        <w:pStyle w:val="ConsPlusNormal"/>
        <w:spacing w:before="220"/>
        <w:ind w:firstLine="540"/>
        <w:jc w:val="both"/>
      </w:pPr>
      <w:bookmarkStart w:id="2" w:name="P57"/>
      <w:bookmarkEnd w:id="2"/>
      <w:r>
        <w:lastRenderedPageBreak/>
        <w:t>1.3. Требования к порядку информирования о предоставлении муниципальной услуги</w:t>
      </w:r>
    </w:p>
    <w:p w:rsidR="00F41C7F" w:rsidRDefault="00F41C7F">
      <w:pPr>
        <w:pStyle w:val="ConsPlusNormal"/>
        <w:spacing w:before="220"/>
        <w:ind w:firstLine="540"/>
        <w:jc w:val="both"/>
      </w:pPr>
      <w:r>
        <w:t xml:space="preserve">1.3.1. Местонахождение, контактные данные Администрации, предоставляющей муниципальную услугу, организаций, участвующих в предоставлении муниципальной услуги, а также многофункциональных центров предоставления государственных и муниципальных услуг (далее - </w:t>
      </w:r>
      <w:proofErr w:type="spellStart"/>
      <w:r>
        <w:t>МФЦ</w:t>
      </w:r>
      <w:proofErr w:type="spellEnd"/>
      <w:r>
        <w:t xml:space="preserve">), в которых организуется предоставление муниципальной услуги, приведены в </w:t>
      </w:r>
      <w:hyperlink w:anchor="P352">
        <w:r>
          <w:rPr>
            <w:color w:val="0000FF"/>
          </w:rPr>
          <w:t>приложении 1</w:t>
        </w:r>
      </w:hyperlink>
      <w:r>
        <w:t xml:space="preserve"> к настоящему Регламенту.</w:t>
      </w:r>
    </w:p>
    <w:p w:rsidR="00F41C7F" w:rsidRDefault="00F41C7F">
      <w:pPr>
        <w:pStyle w:val="ConsPlusNormal"/>
        <w:spacing w:before="220"/>
        <w:ind w:firstLine="540"/>
        <w:jc w:val="both"/>
      </w:pPr>
      <w:r>
        <w:t>1.3.2. Информирование о порядке предоставления муниципальной услуги осуществляется:</w:t>
      </w:r>
    </w:p>
    <w:p w:rsidR="00F41C7F" w:rsidRDefault="00F41C7F">
      <w:pPr>
        <w:pStyle w:val="ConsPlusNormal"/>
        <w:spacing w:before="220"/>
        <w:ind w:firstLine="540"/>
        <w:jc w:val="both"/>
      </w:pPr>
      <w:r>
        <w:t>а) при личном обращении заявителя непосредственно в Администрацию и в Единую комиссию по подготовке проектов правил землепользования и застройки;</w:t>
      </w:r>
    </w:p>
    <w:p w:rsidR="00F41C7F" w:rsidRDefault="00F41C7F">
      <w:pPr>
        <w:pStyle w:val="ConsPlusNormal"/>
        <w:jc w:val="both"/>
      </w:pPr>
      <w:r>
        <w:t xml:space="preserve">(в ред. </w:t>
      </w:r>
      <w:hyperlink r:id="rId16">
        <w:r>
          <w:rPr>
            <w:color w:val="0000FF"/>
          </w:rPr>
          <w:t>Постановления</w:t>
        </w:r>
      </w:hyperlink>
      <w:r>
        <w:t xml:space="preserve"> администрации Артемовского городского округа от 25.05.2020 N 1382-па)</w:t>
      </w:r>
    </w:p>
    <w:p w:rsidR="00F41C7F" w:rsidRDefault="00F41C7F">
      <w:pPr>
        <w:pStyle w:val="ConsPlusNormal"/>
        <w:spacing w:before="220"/>
        <w:ind w:firstLine="540"/>
        <w:jc w:val="both"/>
      </w:pPr>
      <w:r>
        <w:t xml:space="preserve">б) при личном обращении в </w:t>
      </w:r>
      <w:proofErr w:type="spellStart"/>
      <w:r>
        <w:t>МФЦ</w:t>
      </w:r>
      <w:proofErr w:type="spellEnd"/>
      <w:r>
        <w:t xml:space="preserve">, расположенные на территории Приморского края, информация о которых размещена в информационно-телекоммуникационной сети Интернет на официальном сайте www.mfc-25.ru, в случае, если муниципальная услуга предоставляется </w:t>
      </w:r>
      <w:proofErr w:type="spellStart"/>
      <w:r>
        <w:t>МФЦ</w:t>
      </w:r>
      <w:proofErr w:type="spellEnd"/>
      <w:r>
        <w:t xml:space="preserve"> или с его участием, в соответствии с соглашением о взаимодействии между </w:t>
      </w:r>
      <w:proofErr w:type="spellStart"/>
      <w:r>
        <w:t>МФЦ</w:t>
      </w:r>
      <w:proofErr w:type="spellEnd"/>
      <w:r>
        <w:t xml:space="preserve"> и Администрацией;</w:t>
      </w:r>
    </w:p>
    <w:p w:rsidR="00F41C7F" w:rsidRDefault="00F41C7F">
      <w:pPr>
        <w:pStyle w:val="ConsPlusNormal"/>
        <w:spacing w:before="220"/>
        <w:ind w:firstLine="540"/>
        <w:jc w:val="both"/>
      </w:pPr>
      <w:r>
        <w:t>в) с использованием средств телефонной, почтовой связи;</w:t>
      </w:r>
    </w:p>
    <w:p w:rsidR="00F41C7F" w:rsidRDefault="00F41C7F">
      <w:pPr>
        <w:pStyle w:val="ConsPlusNormal"/>
        <w:spacing w:before="220"/>
        <w:ind w:firstLine="540"/>
        <w:jc w:val="both"/>
      </w:pPr>
      <w:r>
        <w:t>г) на официальном сайте Артемовского городского округа www.artemokrug.ru;</w:t>
      </w:r>
    </w:p>
    <w:p w:rsidR="00F41C7F" w:rsidRDefault="00F41C7F">
      <w:pPr>
        <w:pStyle w:val="ConsPlusNormal"/>
        <w:spacing w:before="220"/>
        <w:ind w:firstLine="540"/>
        <w:jc w:val="both"/>
      </w:pPr>
      <w:r>
        <w:t>д) с использованием федеральной государственной информационной системы "Единый портал государственных и муниципальных услуг (функций) www.gosuslugi.ru" (далее - единый портал).</w:t>
      </w:r>
    </w:p>
    <w:p w:rsidR="00F41C7F" w:rsidRDefault="00F41C7F">
      <w:pPr>
        <w:pStyle w:val="ConsPlusNormal"/>
        <w:spacing w:before="220"/>
        <w:ind w:firstLine="540"/>
        <w:jc w:val="both"/>
      </w:pPr>
      <w:r>
        <w:t>1.3.3. Порядок, форма, место размещения и способы получения справочной информации</w:t>
      </w:r>
    </w:p>
    <w:p w:rsidR="00F41C7F" w:rsidRDefault="00F41C7F">
      <w:pPr>
        <w:pStyle w:val="ConsPlusNormal"/>
        <w:spacing w:before="220"/>
        <w:ind w:firstLine="540"/>
        <w:jc w:val="both"/>
      </w:pPr>
      <w:r>
        <w:t>Сведения о местонахождении, почтовом адресе, контактных телефонах, адресах электронной почты, графике работы Администрации расположены на официальном сайте Артемовского городского округа и его версии, доступной для лиц со стойкими нарушениями функции зрения.</w:t>
      </w:r>
    </w:p>
    <w:p w:rsidR="00F41C7F" w:rsidRDefault="00F41C7F">
      <w:pPr>
        <w:pStyle w:val="ConsPlusNormal"/>
        <w:spacing w:before="220"/>
        <w:ind w:firstLine="540"/>
        <w:jc w:val="both"/>
      </w:pPr>
      <w:r>
        <w:t xml:space="preserve">Сведения о местонахождении, графике работы, адресе электронной почты, контактных телефонах </w:t>
      </w:r>
      <w:proofErr w:type="spellStart"/>
      <w:r>
        <w:t>МФЦ</w:t>
      </w:r>
      <w:proofErr w:type="spellEnd"/>
      <w:r>
        <w:t xml:space="preserve"> расположены на сайте www.mfc-25.ru.</w:t>
      </w:r>
    </w:p>
    <w:p w:rsidR="00F41C7F" w:rsidRDefault="00F41C7F">
      <w:pPr>
        <w:pStyle w:val="ConsPlusNormal"/>
        <w:spacing w:before="220"/>
        <w:ind w:firstLine="540"/>
        <w:jc w:val="both"/>
      </w:pPr>
      <w:r>
        <w:t>1.3.4. В информационно-телекоммуникационных сетях, доступ к которым не ограничен определенным кругом лиц (включая сеть Интернет), в том числе на официальном сайте и на альтернативных версиях сайтов, а также на едином портале и на информационных стендах Администрации размещается следующая информация:</w:t>
      </w:r>
    </w:p>
    <w:p w:rsidR="00F41C7F" w:rsidRDefault="00F41C7F">
      <w:pPr>
        <w:pStyle w:val="ConsPlusNormal"/>
        <w:spacing w:before="220"/>
        <w:ind w:firstLine="540"/>
        <w:jc w:val="both"/>
      </w:pPr>
      <w:r>
        <w:t>местонахождение, график работы органов Администрации, адрес официального сайта;</w:t>
      </w:r>
    </w:p>
    <w:p w:rsidR="00F41C7F" w:rsidRDefault="00F41C7F">
      <w:pPr>
        <w:pStyle w:val="ConsPlusNormal"/>
        <w:spacing w:before="220"/>
        <w:ind w:firstLine="540"/>
        <w:jc w:val="both"/>
      </w:pPr>
      <w:r>
        <w:t>адрес электронной почты Администрации, органов Администрации;</w:t>
      </w:r>
    </w:p>
    <w:p w:rsidR="00F41C7F" w:rsidRDefault="00F41C7F">
      <w:pPr>
        <w:pStyle w:val="ConsPlusNormal"/>
        <w:spacing w:before="220"/>
        <w:ind w:firstLine="540"/>
        <w:jc w:val="both"/>
      </w:pPr>
      <w:r>
        <w:t>номера телефонов органов Администрации,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F41C7F" w:rsidRDefault="00F41C7F">
      <w:pPr>
        <w:pStyle w:val="ConsPlusNormal"/>
        <w:spacing w:before="220"/>
        <w:ind w:firstLine="540"/>
        <w:jc w:val="both"/>
      </w:pPr>
      <w:r>
        <w:t>перечень документов, представляемых заявителем (уполномоченным представителем), а также требования, предъявляемые к этим документам;</w:t>
      </w:r>
    </w:p>
    <w:p w:rsidR="00F41C7F" w:rsidRDefault="00F41C7F">
      <w:pPr>
        <w:pStyle w:val="ConsPlusNormal"/>
        <w:spacing w:before="220"/>
        <w:ind w:firstLine="540"/>
        <w:jc w:val="both"/>
      </w:pPr>
      <w:r>
        <w:t>образец заявления о предоставлении муниципальной услуги;</w:t>
      </w:r>
    </w:p>
    <w:p w:rsidR="00F41C7F" w:rsidRDefault="00F41C7F">
      <w:pPr>
        <w:pStyle w:val="ConsPlusNormal"/>
        <w:spacing w:before="220"/>
        <w:ind w:firstLine="540"/>
        <w:jc w:val="both"/>
      </w:pPr>
      <w:r>
        <w:t>основания для отказа в предоставлении муниципальной услуги;</w:t>
      </w:r>
    </w:p>
    <w:p w:rsidR="00F41C7F" w:rsidRDefault="00F41C7F">
      <w:pPr>
        <w:pStyle w:val="ConsPlusNormal"/>
        <w:spacing w:before="220"/>
        <w:ind w:firstLine="540"/>
        <w:jc w:val="both"/>
      </w:pPr>
      <w:r>
        <w:lastRenderedPageBreak/>
        <w:t>порядок предоставления муниципальной услуги;</w:t>
      </w:r>
    </w:p>
    <w:p w:rsidR="00F41C7F" w:rsidRDefault="00F41C7F">
      <w:pPr>
        <w:pStyle w:val="ConsPlusNormal"/>
        <w:spacing w:before="220"/>
        <w:ind w:firstLine="540"/>
        <w:jc w:val="both"/>
      </w:pPr>
      <w:r>
        <w:t>порядок подачи и рассмотрения жалобы.</w:t>
      </w:r>
    </w:p>
    <w:p w:rsidR="00F41C7F" w:rsidRDefault="00F41C7F">
      <w:pPr>
        <w:pStyle w:val="ConsPlusNormal"/>
        <w:spacing w:before="220"/>
        <w:ind w:firstLine="540"/>
        <w:jc w:val="both"/>
      </w:pPr>
      <w:r>
        <w:t xml:space="preserve">1.3.5. Информация о ходе предоставления муниципальной услуги, о порядке подачи и рассмотрения жалобы может быть получена на личном приеме, в </w:t>
      </w:r>
      <w:proofErr w:type="spellStart"/>
      <w:r>
        <w:t>МФЦ</w:t>
      </w:r>
      <w:proofErr w:type="spellEnd"/>
      <w:r>
        <w:t>, в информационно-телекоммуникационных сетях, доступ к которым не ограничен определенным кругом лиц (включая сеть Интернет), в том числе с использованием единого портала, а также с использованием почтовой, телефонной связи.</w:t>
      </w:r>
    </w:p>
    <w:p w:rsidR="00F41C7F" w:rsidRDefault="00F41C7F">
      <w:pPr>
        <w:pStyle w:val="ConsPlusNormal"/>
        <w:ind w:firstLine="540"/>
        <w:jc w:val="both"/>
      </w:pPr>
    </w:p>
    <w:p w:rsidR="00F41C7F" w:rsidRDefault="00F41C7F">
      <w:pPr>
        <w:pStyle w:val="ConsPlusTitle"/>
        <w:jc w:val="center"/>
        <w:outlineLvl w:val="1"/>
      </w:pPr>
      <w:r>
        <w:t>2. Стандарт предоставления муниципальной услуги</w:t>
      </w:r>
    </w:p>
    <w:p w:rsidR="00F41C7F" w:rsidRDefault="00F41C7F">
      <w:pPr>
        <w:pStyle w:val="ConsPlusNormal"/>
        <w:ind w:firstLine="540"/>
        <w:jc w:val="both"/>
      </w:pPr>
    </w:p>
    <w:p w:rsidR="00F41C7F" w:rsidRDefault="00F41C7F">
      <w:pPr>
        <w:pStyle w:val="ConsPlusNormal"/>
        <w:ind w:firstLine="540"/>
        <w:jc w:val="both"/>
      </w:pPr>
      <w:r>
        <w:t>2.1. Наименование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F41C7F" w:rsidRDefault="00F41C7F">
      <w:pPr>
        <w:pStyle w:val="ConsPlusNormal"/>
        <w:spacing w:before="220"/>
        <w:ind w:firstLine="540"/>
        <w:jc w:val="both"/>
      </w:pPr>
      <w:r>
        <w:t>2.2. Наименование органа, предоставляющего муниципальную услугу</w:t>
      </w:r>
    </w:p>
    <w:p w:rsidR="00F41C7F" w:rsidRDefault="00F41C7F">
      <w:pPr>
        <w:pStyle w:val="ConsPlusNormal"/>
        <w:spacing w:before="220"/>
        <w:ind w:firstLine="540"/>
        <w:jc w:val="both"/>
      </w:pPr>
      <w:r>
        <w:t>2.2.1. Предоставление муниципальной услуги осуществляется администрацией Артемовского городского округа в лице управления архитектуры и градостроительства администрации Артемовского городского округа (далее - управление) при участии Единой комиссии по подготовке проекта правил землепользования и застройки (далее - Единая комиссия).</w:t>
      </w:r>
    </w:p>
    <w:p w:rsidR="00F41C7F" w:rsidRDefault="00F41C7F">
      <w:pPr>
        <w:pStyle w:val="ConsPlusNormal"/>
        <w:spacing w:before="220"/>
        <w:ind w:firstLine="540"/>
        <w:jc w:val="both"/>
      </w:pPr>
      <w:r>
        <w:t xml:space="preserve">2.2.2. Организация предоставления муниципальной услуги осуществляется в том числе через </w:t>
      </w:r>
      <w:proofErr w:type="spellStart"/>
      <w:r>
        <w:t>МФЦ</w:t>
      </w:r>
      <w:proofErr w:type="spellEnd"/>
      <w:r>
        <w:t xml:space="preserve"> в соответствии с соглашением о взаимодействии, заключенным между </w:t>
      </w:r>
      <w:proofErr w:type="spellStart"/>
      <w:r>
        <w:t>МФЦ</w:t>
      </w:r>
      <w:proofErr w:type="spellEnd"/>
      <w:r>
        <w:t xml:space="preserve"> и Администрацией (</w:t>
      </w:r>
      <w:proofErr w:type="spellStart"/>
      <w:r>
        <w:t>МФЦ</w:t>
      </w:r>
      <w:proofErr w:type="spellEnd"/>
      <w:r>
        <w:t xml:space="preserve"> и Краевым государственным бюджетным учреждением "Центр развития территорий").</w:t>
      </w:r>
    </w:p>
    <w:p w:rsidR="00F41C7F" w:rsidRDefault="00F41C7F">
      <w:pPr>
        <w:pStyle w:val="ConsPlusNormal"/>
        <w:spacing w:before="220"/>
        <w:ind w:firstLine="540"/>
        <w:jc w:val="both"/>
      </w:pPr>
      <w:r>
        <w:t>2.2.3. Органы, предоставляющие муниципальные услуги, не вправе требовать от заявителя:</w:t>
      </w:r>
    </w:p>
    <w:p w:rsidR="00F41C7F" w:rsidRDefault="00F41C7F">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41C7F" w:rsidRDefault="00F41C7F">
      <w:pPr>
        <w:pStyle w:val="ConsPlusNormal"/>
        <w:spacing w:before="220"/>
        <w:ind w:firstLine="540"/>
        <w:jc w:val="both"/>
      </w:pPr>
      <w: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7">
        <w:r>
          <w:rPr>
            <w:color w:val="0000FF"/>
          </w:rPr>
          <w:t>частью 1 статьи 1</w:t>
        </w:r>
      </w:hyperlink>
      <w:r>
        <w:t xml:space="preserve"> Федерального закона от 27.07.2010 N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8">
        <w:r>
          <w:rPr>
            <w:color w:val="0000FF"/>
          </w:rPr>
          <w:t>частью 6 статьи 7</w:t>
        </w:r>
      </w:hyperlink>
      <w:r>
        <w:t xml:space="preserve"> Федерального закона от 27.07.2010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F41C7F" w:rsidRDefault="00F41C7F">
      <w:pPr>
        <w:pStyle w:val="ConsPlusNormal"/>
        <w:spacing w:before="220"/>
        <w:ind w:firstLine="540"/>
        <w:jc w:val="both"/>
      </w:pPr>
      <w: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9">
        <w:r>
          <w:rPr>
            <w:color w:val="0000FF"/>
          </w:rPr>
          <w:t>части 1 статьи 9</w:t>
        </w:r>
      </w:hyperlink>
      <w:r>
        <w:t xml:space="preserve"> Федерального закона от 27.07.2010 N 210-ФЗ </w:t>
      </w:r>
      <w:r>
        <w:lastRenderedPageBreak/>
        <w:t>"Об организации предоставления государственных и муниципальных услуг";</w:t>
      </w:r>
    </w:p>
    <w:p w:rsidR="00F41C7F" w:rsidRDefault="00F41C7F">
      <w:pPr>
        <w:pStyle w:val="ConsPlusNormal"/>
        <w:spacing w:before="220"/>
        <w:ind w:firstLine="540"/>
        <w:jc w:val="both"/>
      </w:pPr>
      <w: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F41C7F" w:rsidRDefault="00F41C7F">
      <w:pPr>
        <w:pStyle w:val="ConsPlusNormal"/>
        <w:spacing w:before="220"/>
        <w:ind w:firstLine="540"/>
        <w:jc w:val="both"/>
      </w:pPr>
      <w:r>
        <w:t>изменения требований нормативных правовых актов, касающихся предоставления услуги, после первоначальной подачи заявления о предоставлении услуги;</w:t>
      </w:r>
    </w:p>
    <w:p w:rsidR="00F41C7F" w:rsidRDefault="00F41C7F">
      <w:pPr>
        <w:pStyle w:val="ConsPlusNormal"/>
        <w:spacing w:before="220"/>
        <w:ind w:firstLine="540"/>
        <w:jc w:val="both"/>
      </w:pPr>
      <w:r>
        <w:t>наличия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F41C7F" w:rsidRDefault="00F41C7F">
      <w:pPr>
        <w:pStyle w:val="ConsPlusNormal"/>
        <w:spacing w:before="220"/>
        <w:ind w:firstLine="540"/>
        <w:jc w:val="both"/>
      </w:pPr>
      <w:r>
        <w:t>истечения срока действия документов или изменения информации после первоначального отказа в приеме документов, необходимых для предоставления услуги, либо в предоставлении услуги;</w:t>
      </w:r>
    </w:p>
    <w:p w:rsidR="00F41C7F" w:rsidRDefault="00F41C7F">
      <w:pPr>
        <w:pStyle w:val="ConsPlusNormal"/>
        <w:spacing w:before="220"/>
        <w:ind w:firstLine="540"/>
        <w:jc w:val="both"/>
      </w:pPr>
      <w:r>
        <w:t xml:space="preserve">выявления документально подтвержденного факта (признаков) ошибочного или противоправного действия (бездействия) должностного лица управления, муниципального служащего, работника многофункционального центра, работника организации, предусмотренной </w:t>
      </w:r>
      <w:hyperlink r:id="rId20">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услуги, либо в предоставлении услуги, о чем в письменном виде за подписью начальника управления,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w:t>
      </w:r>
      <w:hyperlink r:id="rId21">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F41C7F" w:rsidRDefault="00F41C7F">
      <w:pPr>
        <w:pStyle w:val="ConsPlusNormal"/>
        <w:spacing w:before="220"/>
        <w:ind w:firstLine="540"/>
        <w:jc w:val="both"/>
      </w:pPr>
      <w:r>
        <w:t>2.3. Описание результата предоставления муниципальной услуги</w:t>
      </w:r>
    </w:p>
    <w:p w:rsidR="00F41C7F" w:rsidRDefault="00F41C7F">
      <w:pPr>
        <w:pStyle w:val="ConsPlusNormal"/>
        <w:spacing w:before="220"/>
        <w:ind w:firstLine="540"/>
        <w:jc w:val="both"/>
      </w:pPr>
      <w:r>
        <w:t>2.3.1. Результатом предоставления муниципальной услуги является:</w:t>
      </w:r>
    </w:p>
    <w:p w:rsidR="00F41C7F" w:rsidRDefault="00F41C7F">
      <w:pPr>
        <w:pStyle w:val="ConsPlusNormal"/>
        <w:spacing w:before="220"/>
        <w:ind w:firstLine="540"/>
        <w:jc w:val="both"/>
      </w:pPr>
      <w:r>
        <w:t>а)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Разрешение);</w:t>
      </w:r>
    </w:p>
    <w:p w:rsidR="00F41C7F" w:rsidRDefault="00F41C7F">
      <w:pPr>
        <w:pStyle w:val="ConsPlusNormal"/>
        <w:spacing w:before="220"/>
        <w:ind w:firstLine="540"/>
        <w:jc w:val="both"/>
      </w:pPr>
      <w:r>
        <w:t>б) отказ в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отказ в предоставлении Разрешения);</w:t>
      </w:r>
    </w:p>
    <w:p w:rsidR="00F41C7F" w:rsidRDefault="00F41C7F">
      <w:pPr>
        <w:pStyle w:val="ConsPlusNormal"/>
        <w:spacing w:before="220"/>
        <w:ind w:firstLine="540"/>
        <w:jc w:val="both"/>
      </w:pPr>
      <w:r>
        <w:t>в) решение Единой комиссии об отказе в направлении заявления о предоставлении Разрешения на общественные обсуждения или публичные слушания.</w:t>
      </w:r>
    </w:p>
    <w:p w:rsidR="00F41C7F" w:rsidRDefault="00F41C7F">
      <w:pPr>
        <w:pStyle w:val="ConsPlusNormal"/>
        <w:spacing w:before="220"/>
        <w:ind w:firstLine="540"/>
        <w:jc w:val="both"/>
      </w:pPr>
      <w:r>
        <w:t>2.3.2. Результат предоставления муниципальной услуги изготавливается в двух экземплярах, один из которых выдается заявителю, второй хранится в Администрации.</w:t>
      </w:r>
    </w:p>
    <w:p w:rsidR="00F41C7F" w:rsidRDefault="00F41C7F">
      <w:pPr>
        <w:pStyle w:val="ConsPlusNormal"/>
        <w:spacing w:before="220"/>
        <w:ind w:firstLine="540"/>
        <w:jc w:val="both"/>
      </w:pPr>
      <w:r>
        <w:t>2.3.3. Выдача заявителю документа, являющегося результатом предоставления муниципальной услуги, осуществляется одним из следующих способов (определенным заявителем при подаче заявления):</w:t>
      </w:r>
    </w:p>
    <w:p w:rsidR="00F41C7F" w:rsidRDefault="00F41C7F">
      <w:pPr>
        <w:pStyle w:val="ConsPlusNormal"/>
        <w:spacing w:before="220"/>
        <w:ind w:firstLine="540"/>
        <w:jc w:val="both"/>
      </w:pPr>
      <w:r>
        <w:t>выдается заявителю в форме документа на бумажном носителе;</w:t>
      </w:r>
    </w:p>
    <w:p w:rsidR="00F41C7F" w:rsidRDefault="00F41C7F">
      <w:pPr>
        <w:pStyle w:val="ConsPlusNormal"/>
        <w:spacing w:before="220"/>
        <w:ind w:firstLine="540"/>
        <w:jc w:val="both"/>
      </w:pPr>
      <w:r>
        <w:t xml:space="preserve">направляется заказным почтовым отправлением с уведомлением о вручении в адрес </w:t>
      </w:r>
      <w:r>
        <w:lastRenderedPageBreak/>
        <w:t>заявителя (в случае возврата почтовых отправлений разрешение на строительство или письмо об отказе в выдаче разрешения на строительство остается в Администрации и повторно не направляется);</w:t>
      </w:r>
    </w:p>
    <w:p w:rsidR="00F41C7F" w:rsidRDefault="00F41C7F">
      <w:pPr>
        <w:pStyle w:val="ConsPlusNormal"/>
        <w:spacing w:before="220"/>
        <w:ind w:firstLine="540"/>
        <w:jc w:val="both"/>
      </w:pPr>
      <w:r>
        <w:t xml:space="preserve">выдается в форме электронного документа, подписанного электронной подписью, в случае, если это указано в заявлении о предоставлении услуги, кроме случаев выдачи результата предоставления услуги через </w:t>
      </w:r>
      <w:proofErr w:type="spellStart"/>
      <w:r>
        <w:t>МФЦ</w:t>
      </w:r>
      <w:proofErr w:type="spellEnd"/>
      <w:r>
        <w:t>.</w:t>
      </w:r>
    </w:p>
    <w:p w:rsidR="00F41C7F" w:rsidRDefault="00F41C7F">
      <w:pPr>
        <w:pStyle w:val="ConsPlusNormal"/>
        <w:jc w:val="both"/>
      </w:pPr>
      <w:r>
        <w:t xml:space="preserve">(абзац введен </w:t>
      </w:r>
      <w:hyperlink r:id="rId22">
        <w:r>
          <w:rPr>
            <w:color w:val="0000FF"/>
          </w:rPr>
          <w:t>Постановлением</w:t>
        </w:r>
      </w:hyperlink>
      <w:r>
        <w:t xml:space="preserve"> администрации Артемовского городского округа от 25.05.2020 N 1382-па)</w:t>
      </w:r>
    </w:p>
    <w:p w:rsidR="00F41C7F" w:rsidRDefault="00F41C7F">
      <w:pPr>
        <w:pStyle w:val="ConsPlusNormal"/>
        <w:spacing w:before="220"/>
        <w:ind w:firstLine="540"/>
        <w:jc w:val="both"/>
      </w:pPr>
      <w:r>
        <w:t>2.4. Срок предоставления муниципальной услуги</w:t>
      </w:r>
    </w:p>
    <w:p w:rsidR="00F41C7F" w:rsidRDefault="00F41C7F">
      <w:pPr>
        <w:pStyle w:val="ConsPlusNormal"/>
        <w:spacing w:before="220"/>
        <w:ind w:firstLine="540"/>
        <w:jc w:val="both"/>
      </w:pPr>
      <w:r>
        <w:t>Муниципальная услуга предоставляется в срок не более 80 (восьмидесяти) дней со дня поступления в Единую комиссию заявления о предоставлении Разрешения, при условии соблюдения Комиссией сроков предоставления услуги.</w:t>
      </w:r>
    </w:p>
    <w:p w:rsidR="00F41C7F" w:rsidRDefault="00F41C7F">
      <w:pPr>
        <w:pStyle w:val="ConsPlusNormal"/>
        <w:spacing w:before="220"/>
        <w:ind w:firstLine="540"/>
        <w:jc w:val="both"/>
      </w:pPr>
      <w:r>
        <w:t>Администрация в срок не более 80 (восьмидесяти) дней со дня поступления в Единую комиссию заявления о предоставлении Разрешения направляет заявителю способом, определенным им при подаче заявления, результат предоставления муниципальной услуги, предусмотренный настоящим Регламентом, при условии соблюдения Единой комиссией сроков предоставления услуги.</w:t>
      </w:r>
    </w:p>
    <w:p w:rsidR="00F41C7F" w:rsidRDefault="00F41C7F">
      <w:pPr>
        <w:pStyle w:val="ConsPlusNormal"/>
        <w:spacing w:before="220"/>
        <w:ind w:firstLine="540"/>
        <w:jc w:val="both"/>
      </w:pPr>
      <w:r>
        <w:t>2.5. Правовые основания для предоставления муниципальной услуги</w:t>
      </w:r>
    </w:p>
    <w:p w:rsidR="00F41C7F" w:rsidRDefault="00F41C7F">
      <w:pPr>
        <w:pStyle w:val="ConsPlusNormal"/>
        <w:spacing w:before="220"/>
        <w:ind w:firstLine="540"/>
        <w:jc w:val="both"/>
      </w:pPr>
      <w:hyperlink w:anchor="P498">
        <w:r>
          <w:rPr>
            <w:color w:val="0000FF"/>
          </w:rPr>
          <w:t>Список</w:t>
        </w:r>
      </w:hyperlink>
      <w:r>
        <w:t xml:space="preserve"> нормативных правовых актов, в соответствии с которыми осуществляется оказание муниципальной услуги, приведен в приложении 2 к настоящему Регламенту.</w:t>
      </w:r>
    </w:p>
    <w:p w:rsidR="00F41C7F" w:rsidRDefault="00F41C7F">
      <w:pPr>
        <w:pStyle w:val="ConsPlusNormal"/>
        <w:spacing w:before="220"/>
        <w:ind w:firstLine="540"/>
        <w:jc w:val="both"/>
      </w:pPr>
      <w:r>
        <w:t>2.6.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w:t>
      </w:r>
    </w:p>
    <w:p w:rsidR="00F41C7F" w:rsidRDefault="00F41C7F">
      <w:pPr>
        <w:pStyle w:val="ConsPlusNormal"/>
        <w:spacing w:before="220"/>
        <w:ind w:firstLine="540"/>
        <w:jc w:val="both"/>
      </w:pPr>
      <w:bookmarkStart w:id="3" w:name="P112"/>
      <w:bookmarkEnd w:id="3"/>
      <w:r>
        <w:t>2.6.1. При личном обращении заявителя с заявлением о предоставлении муниципальной услуги и (или) за получением результата муниципальной услуги предъявляется документ, удостоверяющий личность. Данный документ предъявляется заявителем для удостоверения личности заявителя и для сличения данных, содержащихся в заявлении, и возвращается владельцу в день приема.</w:t>
      </w:r>
    </w:p>
    <w:p w:rsidR="00F41C7F" w:rsidRDefault="00F41C7F">
      <w:pPr>
        <w:pStyle w:val="ConsPlusNormal"/>
        <w:spacing w:before="220"/>
        <w:ind w:firstLine="540"/>
        <w:jc w:val="both"/>
      </w:pPr>
      <w:bookmarkStart w:id="4" w:name="P113"/>
      <w:bookmarkEnd w:id="4"/>
      <w:r>
        <w:t>2.6.2. Перечень документов, которые заявитель должен представить самостоятельно (документы представляются в оригиналах или копиях, заверенных нотариально):</w:t>
      </w:r>
    </w:p>
    <w:p w:rsidR="00F41C7F" w:rsidRDefault="00F41C7F">
      <w:pPr>
        <w:pStyle w:val="ConsPlusNormal"/>
        <w:spacing w:before="220"/>
        <w:ind w:firstLine="540"/>
        <w:jc w:val="both"/>
      </w:pPr>
      <w:bookmarkStart w:id="5" w:name="P114"/>
      <w:bookmarkEnd w:id="5"/>
      <w:r>
        <w:t>а) заявление о предоставлении Разрешения (</w:t>
      </w:r>
      <w:hyperlink w:anchor="P551">
        <w:r>
          <w:rPr>
            <w:color w:val="0000FF"/>
          </w:rPr>
          <w:t>приложения 3</w:t>
        </w:r>
      </w:hyperlink>
      <w:r>
        <w:t xml:space="preserve"> к настоящему Регламенту);</w:t>
      </w:r>
    </w:p>
    <w:p w:rsidR="00F41C7F" w:rsidRDefault="00F41C7F">
      <w:pPr>
        <w:pStyle w:val="ConsPlusNormal"/>
        <w:jc w:val="both"/>
      </w:pPr>
      <w:r>
        <w:t xml:space="preserve">(в ред. </w:t>
      </w:r>
      <w:hyperlink r:id="rId23">
        <w:r>
          <w:rPr>
            <w:color w:val="0000FF"/>
          </w:rPr>
          <w:t>Постановления</w:t>
        </w:r>
      </w:hyperlink>
      <w:r>
        <w:t xml:space="preserve"> администрации Артемовского городского округа от 25.05.2020 N 1382-па)</w:t>
      </w:r>
    </w:p>
    <w:p w:rsidR="00F41C7F" w:rsidRDefault="00F41C7F">
      <w:pPr>
        <w:pStyle w:val="ConsPlusNormal"/>
        <w:spacing w:before="220"/>
        <w:ind w:firstLine="540"/>
        <w:jc w:val="both"/>
      </w:pPr>
      <w:bookmarkStart w:id="6" w:name="P116"/>
      <w:bookmarkEnd w:id="6"/>
      <w:r>
        <w:t>б) документ, подтверждающий полномочия представителя заявителя (в случае обращения представителя заявителя);</w:t>
      </w:r>
    </w:p>
    <w:p w:rsidR="00F41C7F" w:rsidRDefault="00F41C7F">
      <w:pPr>
        <w:pStyle w:val="ConsPlusNormal"/>
        <w:spacing w:before="220"/>
        <w:ind w:firstLine="540"/>
        <w:jc w:val="both"/>
      </w:pPr>
      <w:r>
        <w:t xml:space="preserve">в) </w:t>
      </w:r>
      <w:hyperlink w:anchor="P614">
        <w:r>
          <w:rPr>
            <w:color w:val="0000FF"/>
          </w:rPr>
          <w:t>согласие</w:t>
        </w:r>
      </w:hyperlink>
      <w:r>
        <w:t xml:space="preserve"> на обработку персональных данных в форме, предусмотренной законодательством Российской Федерации (приложение 5 к настоящему Регламенту), документ, подтверждающий факт получения указанного согласия, на бумажном носителе или в форме электронного документа.</w:t>
      </w:r>
    </w:p>
    <w:p w:rsidR="00F41C7F" w:rsidRDefault="00F41C7F">
      <w:pPr>
        <w:pStyle w:val="ConsPlusNormal"/>
        <w:spacing w:before="220"/>
        <w:ind w:firstLine="540"/>
        <w:jc w:val="both"/>
      </w:pPr>
      <w:bookmarkStart w:id="7" w:name="P118"/>
      <w:bookmarkEnd w:id="7"/>
      <w:r>
        <w:t>2.6.3. Перечень документов, которые заявитель вправе предоставить по собственной инициативе, так как они подлежат представлению в рамках межведомственного информационного взаимодействия:</w:t>
      </w:r>
    </w:p>
    <w:p w:rsidR="00F41C7F" w:rsidRDefault="00F41C7F">
      <w:pPr>
        <w:pStyle w:val="ConsPlusNormal"/>
        <w:spacing w:before="220"/>
        <w:ind w:firstLine="540"/>
        <w:jc w:val="both"/>
      </w:pPr>
      <w:r>
        <w:t xml:space="preserve">а) </w:t>
      </w:r>
      <w:proofErr w:type="spellStart"/>
      <w:r>
        <w:t>правоподтверждающие</w:t>
      </w:r>
      <w:proofErr w:type="spellEnd"/>
      <w:r>
        <w:t xml:space="preserve"> документы на земельный участок, в том числе соглашение об </w:t>
      </w:r>
      <w:r>
        <w:lastRenderedPageBreak/>
        <w:t xml:space="preserve">установлении сервитута, решение об установлении публичного сервитута (соглашение о передаче полномочий государственного (муниципального) заказчика, заключенного при осуществлении бюджетных инвестиций, </w:t>
      </w:r>
      <w:proofErr w:type="spellStart"/>
      <w:r>
        <w:t>правоподтверждающие</w:t>
      </w:r>
      <w:proofErr w:type="spellEnd"/>
      <w:r>
        <w:t xml:space="preserve"> документы на земельный участок правообладателя, с которым заключено это соглашение,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proofErr w:type="spellStart"/>
      <w:r>
        <w:t>Росатом</w:t>
      </w:r>
      <w:proofErr w:type="spellEnd"/>
      <w:r>
        <w:t>", Государственной корпорацией по космической деятельности "</w:t>
      </w:r>
      <w:proofErr w:type="spellStart"/>
      <w:r>
        <w:t>Роскосмос</w:t>
      </w:r>
      <w:proofErr w:type="spellEnd"/>
      <w:r>
        <w:t>", органом управления государственным внебюджетным фондом или органом местного самоуправления (при наличии));</w:t>
      </w:r>
    </w:p>
    <w:p w:rsidR="00F41C7F" w:rsidRDefault="00F41C7F">
      <w:pPr>
        <w:pStyle w:val="ConsPlusNormal"/>
        <w:spacing w:before="220"/>
        <w:ind w:firstLine="540"/>
        <w:jc w:val="both"/>
      </w:pPr>
      <w:r>
        <w:t xml:space="preserve">б) </w:t>
      </w:r>
      <w:proofErr w:type="spellStart"/>
      <w:r>
        <w:t>правоподтверждающие</w:t>
      </w:r>
      <w:proofErr w:type="spellEnd"/>
      <w:r>
        <w:t xml:space="preserve"> документы на объекты недвижимости, расположенные на земельном участке, при наличии объектов капитального строительства на земельном участке.</w:t>
      </w:r>
    </w:p>
    <w:p w:rsidR="00F41C7F" w:rsidRDefault="00F41C7F">
      <w:pPr>
        <w:pStyle w:val="ConsPlusNormal"/>
        <w:spacing w:before="220"/>
        <w:ind w:firstLine="540"/>
        <w:jc w:val="both"/>
      </w:pPr>
      <w:bookmarkStart w:id="8" w:name="P121"/>
      <w:bookmarkEnd w:id="8"/>
      <w:r>
        <w:t>2.6.4. Перечень документов, которые заявитель может предоставить дополнительно:</w:t>
      </w:r>
    </w:p>
    <w:p w:rsidR="00F41C7F" w:rsidRDefault="00F41C7F">
      <w:pPr>
        <w:pStyle w:val="ConsPlusNormal"/>
        <w:spacing w:before="220"/>
        <w:ind w:firstLine="540"/>
        <w:jc w:val="both"/>
      </w:pPr>
      <w:r>
        <w:t>а) эскизный проект, отражающий намерения заявителя в случае предоставления Разрешения;</w:t>
      </w:r>
    </w:p>
    <w:p w:rsidR="00F41C7F" w:rsidRDefault="00F41C7F">
      <w:pPr>
        <w:pStyle w:val="ConsPlusNormal"/>
        <w:spacing w:before="220"/>
        <w:ind w:firstLine="540"/>
        <w:jc w:val="both"/>
      </w:pPr>
      <w:r>
        <w:t>б) технико-экономические показатели планируемого объекта.</w:t>
      </w:r>
    </w:p>
    <w:p w:rsidR="00F41C7F" w:rsidRDefault="00F41C7F">
      <w:pPr>
        <w:pStyle w:val="ConsPlusNormal"/>
        <w:spacing w:before="220"/>
        <w:ind w:firstLine="540"/>
        <w:jc w:val="both"/>
      </w:pPr>
      <w:r>
        <w:t>Данные документы не являются необходимыми для предоставления услуги. Непредставление заявителем данных документов не является основанием для отказа. Администрация не вправе требовать данные документы.</w:t>
      </w:r>
    </w:p>
    <w:p w:rsidR="00F41C7F" w:rsidRDefault="00F41C7F">
      <w:pPr>
        <w:pStyle w:val="ConsPlusNormal"/>
        <w:spacing w:before="220"/>
        <w:ind w:firstLine="540"/>
        <w:jc w:val="both"/>
      </w:pPr>
      <w:bookmarkStart w:id="9" w:name="P125"/>
      <w:bookmarkEnd w:id="9"/>
      <w:r>
        <w:t xml:space="preserve">2.6.5. Документы, указанные в </w:t>
      </w:r>
      <w:hyperlink w:anchor="P118">
        <w:r>
          <w:rPr>
            <w:color w:val="0000FF"/>
          </w:rPr>
          <w:t>подпункте 2.6.3</w:t>
        </w:r>
      </w:hyperlink>
      <w:r>
        <w:t xml:space="preserve"> настоящего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p>
    <w:p w:rsidR="00F41C7F" w:rsidRDefault="00F41C7F">
      <w:pPr>
        <w:pStyle w:val="ConsPlusNormal"/>
        <w:spacing w:before="220"/>
        <w:ind w:firstLine="540"/>
        <w:jc w:val="both"/>
      </w:pPr>
      <w:r>
        <w:t xml:space="preserve">Документы, указанные в </w:t>
      </w:r>
      <w:hyperlink w:anchor="P118">
        <w:r>
          <w:rPr>
            <w:color w:val="0000FF"/>
          </w:rPr>
          <w:t>подпункте 2.6.3</w:t>
        </w:r>
      </w:hyperlink>
      <w:r>
        <w:t xml:space="preserve"> настоящего Регламента, в случае непредставления их заявителем по собственной инициативе, подлежат представлению в рамках межведомственного информационного взаимодействия.</w:t>
      </w:r>
    </w:p>
    <w:p w:rsidR="00F41C7F" w:rsidRDefault="00F41C7F">
      <w:pPr>
        <w:pStyle w:val="ConsPlusNormal"/>
        <w:spacing w:before="220"/>
        <w:ind w:firstLine="540"/>
        <w:jc w:val="both"/>
      </w:pPr>
      <w:r>
        <w:t>2.7. Для предоставления Разрешения запрещается требовать:</w:t>
      </w:r>
    </w:p>
    <w:p w:rsidR="00F41C7F" w:rsidRDefault="00F41C7F">
      <w:pPr>
        <w:pStyle w:val="ConsPlusNormal"/>
        <w:spacing w:before="220"/>
        <w:ind w:firstLine="540"/>
        <w:jc w:val="both"/>
      </w:pPr>
      <w: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41C7F" w:rsidRDefault="00F41C7F">
      <w:pPr>
        <w:pStyle w:val="ConsPlusNormal"/>
        <w:spacing w:before="220"/>
        <w:ind w:firstLine="540"/>
        <w:jc w:val="both"/>
      </w:pPr>
      <w:r>
        <w:t xml:space="preserve">б)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w:t>
      </w:r>
      <w:hyperlink r:id="rId24">
        <w:r>
          <w:rPr>
            <w:color w:val="0000FF"/>
          </w:rPr>
          <w:t>части 6 статьи 7</w:t>
        </w:r>
      </w:hyperlink>
      <w:r>
        <w:t xml:space="preserve"> Федерального закона от 27.07.2010 N 210-ФЗ "Об организации предоставления государственных и муниципальных услуг";</w:t>
      </w:r>
    </w:p>
    <w:p w:rsidR="00F41C7F" w:rsidRDefault="00F41C7F">
      <w:pPr>
        <w:pStyle w:val="ConsPlusNormal"/>
        <w:spacing w:before="220"/>
        <w:ind w:firstLine="540"/>
        <w:jc w:val="both"/>
      </w:pPr>
      <w:r>
        <w:t xml:space="preserve">в)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5">
        <w:r>
          <w:rPr>
            <w:color w:val="0000FF"/>
          </w:rPr>
          <w:t>пунктом 4 части 1 статьи 7</w:t>
        </w:r>
      </w:hyperlink>
      <w:r>
        <w:t xml:space="preserve"> Федерального закона от 27.07.2010 N 210-ФЗ "Об организации предоставления государственных и муниципальных услуг";</w:t>
      </w:r>
    </w:p>
    <w:p w:rsidR="00F41C7F" w:rsidRDefault="00F41C7F">
      <w:pPr>
        <w:pStyle w:val="ConsPlusNormal"/>
        <w:spacing w:before="220"/>
        <w:ind w:firstLine="540"/>
        <w:jc w:val="both"/>
      </w:pPr>
      <w:r>
        <w:t xml:space="preserve">г)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w:t>
      </w:r>
      <w:r>
        <w:lastRenderedPageBreak/>
        <w:t xml:space="preserve">включенных в перечни, указанные в </w:t>
      </w:r>
      <w:hyperlink r:id="rId26">
        <w:r>
          <w:rPr>
            <w:color w:val="0000FF"/>
          </w:rPr>
          <w:t>части 1 статьи 9</w:t>
        </w:r>
      </w:hyperlink>
      <w:r>
        <w:t xml:space="preserve"> Федерального закона от 27.07.2010 N 210-ФЗ "Об организации предоставления государственных и муниципальных услуг".</w:t>
      </w:r>
    </w:p>
    <w:p w:rsidR="00F41C7F" w:rsidRDefault="00F41C7F">
      <w:pPr>
        <w:pStyle w:val="ConsPlusNormal"/>
        <w:spacing w:before="220"/>
        <w:ind w:firstLine="540"/>
        <w:jc w:val="both"/>
      </w:pPr>
      <w:r>
        <w:t xml:space="preserve">Документы, предусмотренные </w:t>
      </w:r>
      <w:hyperlink w:anchor="P113">
        <w:r>
          <w:rPr>
            <w:color w:val="0000FF"/>
          </w:rPr>
          <w:t>подпунктами 2.6.2</w:t>
        </w:r>
      </w:hyperlink>
      <w:r>
        <w:t xml:space="preserve"> - </w:t>
      </w:r>
      <w:hyperlink w:anchor="P121">
        <w:r>
          <w:rPr>
            <w:color w:val="0000FF"/>
          </w:rPr>
          <w:t>2.6.4</w:t>
        </w:r>
      </w:hyperlink>
      <w:r>
        <w:t xml:space="preserve"> настоящего Регламента, необходимые для предоставления муниципальной услуги, могут быть направлены в форме электронного документа, подписанного электронной подписью, либо через </w:t>
      </w:r>
      <w:proofErr w:type="spellStart"/>
      <w:r>
        <w:t>МФЦ</w:t>
      </w:r>
      <w:proofErr w:type="spellEnd"/>
      <w:r>
        <w:t xml:space="preserve"> в соответствии с заключенным между Администрацией и </w:t>
      </w:r>
      <w:proofErr w:type="spellStart"/>
      <w:r>
        <w:t>МФЦ</w:t>
      </w:r>
      <w:proofErr w:type="spellEnd"/>
      <w:r>
        <w:t xml:space="preserve"> соглашением (</w:t>
      </w:r>
      <w:proofErr w:type="spellStart"/>
      <w:r>
        <w:t>МФЦ</w:t>
      </w:r>
      <w:proofErr w:type="spellEnd"/>
      <w:r>
        <w:t xml:space="preserve"> и </w:t>
      </w:r>
      <w:proofErr w:type="spellStart"/>
      <w:r>
        <w:t>КГБУ</w:t>
      </w:r>
      <w:proofErr w:type="spellEnd"/>
      <w:r>
        <w:t xml:space="preserve"> "Центр развития территорий").</w:t>
      </w:r>
    </w:p>
    <w:p w:rsidR="00F41C7F" w:rsidRDefault="00F41C7F">
      <w:pPr>
        <w:pStyle w:val="ConsPlusNormal"/>
        <w:jc w:val="both"/>
      </w:pPr>
      <w:r>
        <w:t xml:space="preserve">(в ред. </w:t>
      </w:r>
      <w:hyperlink r:id="rId27">
        <w:r>
          <w:rPr>
            <w:color w:val="0000FF"/>
          </w:rPr>
          <w:t>Постановления</w:t>
        </w:r>
      </w:hyperlink>
      <w:r>
        <w:t xml:space="preserve"> администрации Артемовского городского округа от 25.05.2020 N 1382-па)</w:t>
      </w:r>
    </w:p>
    <w:p w:rsidR="00F41C7F" w:rsidRDefault="00F41C7F">
      <w:pPr>
        <w:pStyle w:val="ConsPlusNormal"/>
        <w:spacing w:before="220"/>
        <w:ind w:firstLine="540"/>
        <w:jc w:val="both"/>
      </w:pPr>
      <w:bookmarkStart w:id="10" w:name="P134"/>
      <w:bookmarkEnd w:id="10"/>
      <w:r>
        <w:t>2.8. Исчерпывающий перечень оснований для отказа в приеме документов, необходимых для предоставления муниципальной услуги</w:t>
      </w:r>
    </w:p>
    <w:p w:rsidR="00F41C7F" w:rsidRDefault="00F41C7F">
      <w:pPr>
        <w:pStyle w:val="ConsPlusNormal"/>
        <w:spacing w:before="220"/>
        <w:ind w:firstLine="540"/>
        <w:jc w:val="both"/>
      </w:pPr>
      <w:r>
        <w:t>Основания для отказа в приеме документов:</w:t>
      </w:r>
    </w:p>
    <w:p w:rsidR="00F41C7F" w:rsidRDefault="00F41C7F">
      <w:pPr>
        <w:pStyle w:val="ConsPlusNormal"/>
        <w:spacing w:before="220"/>
        <w:ind w:firstLine="540"/>
        <w:jc w:val="both"/>
      </w:pPr>
      <w:r>
        <w:t xml:space="preserve">а) заявителем не предъявлен документ, предусмотренный </w:t>
      </w:r>
      <w:hyperlink w:anchor="P112">
        <w:r>
          <w:rPr>
            <w:color w:val="0000FF"/>
          </w:rPr>
          <w:t>подпунктом 2.6.1</w:t>
        </w:r>
      </w:hyperlink>
      <w:r>
        <w:t xml:space="preserve"> настоящего Регламента;</w:t>
      </w:r>
    </w:p>
    <w:p w:rsidR="00F41C7F" w:rsidRDefault="00F41C7F">
      <w:pPr>
        <w:pStyle w:val="ConsPlusNormal"/>
        <w:spacing w:before="220"/>
        <w:ind w:firstLine="540"/>
        <w:jc w:val="both"/>
      </w:pPr>
      <w:r>
        <w:t>б) отсутствие документа, подтверждающего полномочия представителя заявителя (в случае обращения уполномоченного представителя заявителя);</w:t>
      </w:r>
    </w:p>
    <w:p w:rsidR="00F41C7F" w:rsidRDefault="00F41C7F">
      <w:pPr>
        <w:pStyle w:val="ConsPlusNormal"/>
        <w:spacing w:before="220"/>
        <w:ind w:firstLine="540"/>
        <w:jc w:val="both"/>
      </w:pPr>
      <w:r>
        <w:t>в) обращение представителя заявителя, у которого отсутствуют полномочия обращения за муниципальной услугой, определенные в представленной им доверенности;</w:t>
      </w:r>
    </w:p>
    <w:p w:rsidR="00F41C7F" w:rsidRDefault="00F41C7F">
      <w:pPr>
        <w:pStyle w:val="ConsPlusNormal"/>
        <w:spacing w:before="220"/>
        <w:ind w:firstLine="540"/>
        <w:jc w:val="both"/>
      </w:pPr>
      <w:r>
        <w:t>г) текст представленного заявителем заявления не поддается прочтению, исполнен карандашом, имеет подчистки и исправления, не заверенные в установленном порядке; в заявлении не указаны фамилия, имя, отчество (при наличии) заявителя, почтовый адрес или адрес электронной почты либо номер телефона, по которому можно связаться с заявителем.</w:t>
      </w:r>
    </w:p>
    <w:p w:rsidR="00F41C7F" w:rsidRDefault="00F41C7F">
      <w:pPr>
        <w:pStyle w:val="ConsPlusNormal"/>
        <w:spacing w:before="220"/>
        <w:ind w:firstLine="540"/>
        <w:jc w:val="both"/>
      </w:pPr>
      <w:r>
        <w:t>Специалист, уполномоченный на прием заявлений,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F41C7F" w:rsidRDefault="00F41C7F">
      <w:pPr>
        <w:pStyle w:val="ConsPlusNormal"/>
        <w:spacing w:before="220"/>
        <w:ind w:firstLine="540"/>
        <w:jc w:val="both"/>
      </w:pPr>
      <w:r>
        <w:t>2.9. Исчерпывающий перечень оснований для приостановления или отказа в предоставлении муниципальной услуги</w:t>
      </w:r>
    </w:p>
    <w:p w:rsidR="00F41C7F" w:rsidRDefault="00F41C7F">
      <w:pPr>
        <w:pStyle w:val="ConsPlusNormal"/>
        <w:spacing w:before="220"/>
        <w:ind w:firstLine="540"/>
        <w:jc w:val="both"/>
      </w:pPr>
      <w:r>
        <w:t>2.9.1. Оснований для приостановления предоставления муниципальной услуги действующим законодательством не предусмотрено.</w:t>
      </w:r>
    </w:p>
    <w:p w:rsidR="00F41C7F" w:rsidRDefault="00F41C7F">
      <w:pPr>
        <w:pStyle w:val="ConsPlusNormal"/>
        <w:spacing w:before="220"/>
        <w:ind w:firstLine="540"/>
        <w:jc w:val="both"/>
      </w:pPr>
      <w:r>
        <w:t>2.9.2. Исчерпывающий перечень оснований для отказа в предоставлении Разрешения:</w:t>
      </w:r>
    </w:p>
    <w:p w:rsidR="00F41C7F" w:rsidRDefault="00F41C7F">
      <w:pPr>
        <w:pStyle w:val="ConsPlusNormal"/>
        <w:spacing w:before="220"/>
        <w:ind w:firstLine="540"/>
        <w:jc w:val="both"/>
      </w:pPr>
      <w:r>
        <w:t>а) заявитель не является правообладателем земельного участка;</w:t>
      </w:r>
    </w:p>
    <w:p w:rsidR="00F41C7F" w:rsidRDefault="00F41C7F">
      <w:pPr>
        <w:pStyle w:val="ConsPlusNormal"/>
        <w:spacing w:before="220"/>
        <w:ind w:firstLine="540"/>
        <w:jc w:val="both"/>
      </w:pPr>
      <w:r>
        <w:t xml:space="preserve">б) отсутствие документов, предусмотренных </w:t>
      </w:r>
      <w:hyperlink w:anchor="P112">
        <w:r>
          <w:rPr>
            <w:color w:val="0000FF"/>
          </w:rPr>
          <w:t>подпунктом 2.6.1</w:t>
        </w:r>
      </w:hyperlink>
      <w:r>
        <w:t xml:space="preserve">, </w:t>
      </w:r>
      <w:hyperlink w:anchor="P114">
        <w:r>
          <w:rPr>
            <w:color w:val="0000FF"/>
          </w:rPr>
          <w:t>подпунктами "а"</w:t>
        </w:r>
      </w:hyperlink>
      <w:r>
        <w:t xml:space="preserve"> и </w:t>
      </w:r>
      <w:hyperlink w:anchor="P116">
        <w:r>
          <w:rPr>
            <w:color w:val="0000FF"/>
          </w:rPr>
          <w:t>"б" пункта 2.6.2</w:t>
        </w:r>
      </w:hyperlink>
      <w:r>
        <w:t xml:space="preserve"> настоящего Регламента, в случае если указанные документы (их копии или сведения, содержащиеся в них) отсутствуют в </w:t>
      </w:r>
      <w:proofErr w:type="gramStart"/>
      <w:r>
        <w:t>Едином государственном реестре недвижимости</w:t>
      </w:r>
      <w:proofErr w:type="gramEnd"/>
      <w:r>
        <w:t xml:space="preserve"> и заявитель не предоставил их самостоятельно;</w:t>
      </w:r>
    </w:p>
    <w:p w:rsidR="00F41C7F" w:rsidRDefault="00F41C7F">
      <w:pPr>
        <w:pStyle w:val="ConsPlusNormal"/>
        <w:spacing w:before="220"/>
        <w:ind w:firstLine="540"/>
        <w:jc w:val="both"/>
      </w:pPr>
      <w:r>
        <w:t>в) запрашиваемое заявителем Разрешение не соответствует требованиям технических регламентов, нарушает принципы законодательства о градостроительной деятельности, нарушает права физических или юридических лиц;</w:t>
      </w:r>
    </w:p>
    <w:p w:rsidR="00F41C7F" w:rsidRDefault="00F41C7F">
      <w:pPr>
        <w:pStyle w:val="ConsPlusNormal"/>
        <w:spacing w:before="220"/>
        <w:ind w:firstLine="540"/>
        <w:jc w:val="both"/>
      </w:pPr>
      <w:r>
        <w:t xml:space="preserve">г) запрашиваемое заявителем Разрешение не соответствует ограничениям использования объектов недвижимости, установленным на </w:t>
      </w:r>
      <w:proofErr w:type="spellStart"/>
      <w:r>
        <w:t>приаэродромной</w:t>
      </w:r>
      <w:proofErr w:type="spellEnd"/>
      <w:r>
        <w:t xml:space="preserve"> территории;</w:t>
      </w:r>
    </w:p>
    <w:p w:rsidR="00F41C7F" w:rsidRDefault="00F41C7F">
      <w:pPr>
        <w:pStyle w:val="ConsPlusNormal"/>
        <w:spacing w:before="220"/>
        <w:ind w:firstLine="540"/>
        <w:jc w:val="both"/>
      </w:pPr>
      <w:r>
        <w:t xml:space="preserve">д) в период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w:t>
      </w:r>
      <w:r>
        <w:lastRenderedPageBreak/>
        <w:t>государственного учреждения или органа местного самоуправления, поселения, городского округа по местонахождению самовольной постройки или в случае, если самовольная постройка расположена на межселенной территории, администрация Артемовского городского округа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F41C7F" w:rsidRDefault="00F41C7F">
      <w:pPr>
        <w:pStyle w:val="ConsPlusNormal"/>
        <w:spacing w:before="220"/>
        <w:ind w:firstLine="540"/>
        <w:jc w:val="both"/>
      </w:pPr>
      <w:r>
        <w:t>2.10. Размер платы, взимаемой с заявителя при предоставлении муниципальной услуги</w:t>
      </w:r>
    </w:p>
    <w:p w:rsidR="00F41C7F" w:rsidRDefault="00F41C7F">
      <w:pPr>
        <w:pStyle w:val="ConsPlusNormal"/>
        <w:spacing w:before="220"/>
        <w:ind w:firstLine="540"/>
        <w:jc w:val="both"/>
      </w:pPr>
      <w:r>
        <w:t xml:space="preserve">Муниципальная услуга предоставляется бесплатно, за исключением расходов, связанных с организацией и проведением общественных обсуждений или публичных слушаний по проекту решения о предоставлении Разрешения, которые несет заявитель на основании </w:t>
      </w:r>
      <w:hyperlink r:id="rId28">
        <w:r>
          <w:rPr>
            <w:color w:val="0000FF"/>
          </w:rPr>
          <w:t>части 4 статьи 40</w:t>
        </w:r>
      </w:hyperlink>
      <w:r>
        <w:t xml:space="preserve"> Градостроительного кодекса Российской Федерации, за исключением случая, указанного в </w:t>
      </w:r>
      <w:hyperlink r:id="rId29">
        <w:r>
          <w:rPr>
            <w:color w:val="0000FF"/>
          </w:rPr>
          <w:t>части 1.1 вышеуказанной статьи</w:t>
        </w:r>
      </w:hyperlink>
      <w:r>
        <w:t>.</w:t>
      </w:r>
    </w:p>
    <w:p w:rsidR="00F41C7F" w:rsidRDefault="00F41C7F">
      <w:pPr>
        <w:pStyle w:val="ConsPlusNormal"/>
        <w:spacing w:before="220"/>
        <w:ind w:firstLine="540"/>
        <w:jc w:val="both"/>
      </w:pPr>
      <w:r>
        <w:t>2.11.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41C7F" w:rsidRDefault="00F41C7F">
      <w:pPr>
        <w:pStyle w:val="ConsPlusNormal"/>
        <w:spacing w:before="220"/>
        <w:ind w:firstLine="540"/>
        <w:jc w:val="both"/>
      </w:pPr>
      <w: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превышает 15 минут.</w:t>
      </w:r>
    </w:p>
    <w:p w:rsidR="00F41C7F" w:rsidRDefault="00F41C7F">
      <w:pPr>
        <w:pStyle w:val="ConsPlusNormal"/>
        <w:spacing w:before="220"/>
        <w:ind w:firstLine="540"/>
        <w:jc w:val="both"/>
      </w:pPr>
      <w:r>
        <w:t>2.12. Срок регистрации заявления о предоставлении муниципальной услуги</w:t>
      </w:r>
    </w:p>
    <w:p w:rsidR="00F41C7F" w:rsidRDefault="00F41C7F">
      <w:pPr>
        <w:pStyle w:val="ConsPlusNormal"/>
        <w:spacing w:before="220"/>
        <w:ind w:firstLine="540"/>
        <w:jc w:val="both"/>
      </w:pPr>
      <w:r>
        <w:t xml:space="preserve">2.12.1. Заявление о предоставлении муниципальной услуги, поданное заявителем при личном обращении в Администрацию или </w:t>
      </w:r>
      <w:proofErr w:type="spellStart"/>
      <w:r>
        <w:t>МФЦ</w:t>
      </w:r>
      <w:proofErr w:type="spellEnd"/>
      <w:r>
        <w:t>, регистрируется в день обращения заявителя. При этом продолжительность приема при личном обращении заявителя не должна превышать 15 минут.</w:t>
      </w:r>
    </w:p>
    <w:p w:rsidR="00F41C7F" w:rsidRDefault="00F41C7F">
      <w:pPr>
        <w:pStyle w:val="ConsPlusNormal"/>
        <w:jc w:val="both"/>
      </w:pPr>
      <w:r>
        <w:t xml:space="preserve">(в ред. </w:t>
      </w:r>
      <w:hyperlink r:id="rId30">
        <w:r>
          <w:rPr>
            <w:color w:val="0000FF"/>
          </w:rPr>
          <w:t>Постановления</w:t>
        </w:r>
      </w:hyperlink>
      <w:r>
        <w:t xml:space="preserve"> администрации Артемовского городского округа от 25.05.2020 N 1382-па)</w:t>
      </w:r>
    </w:p>
    <w:p w:rsidR="00F41C7F" w:rsidRDefault="00F41C7F">
      <w:pPr>
        <w:pStyle w:val="ConsPlusNormal"/>
        <w:spacing w:before="220"/>
        <w:ind w:firstLine="540"/>
        <w:jc w:val="both"/>
      </w:pPr>
      <w:r>
        <w:t>2.12.2. Заявления, поступившие в Администрацию с использованием электронных средств связи, регистрируются в течение одного рабочего дня с момента поступления.</w:t>
      </w:r>
    </w:p>
    <w:p w:rsidR="00F41C7F" w:rsidRDefault="00F41C7F">
      <w:pPr>
        <w:pStyle w:val="ConsPlusNormal"/>
        <w:spacing w:before="220"/>
        <w:ind w:firstLine="540"/>
        <w:jc w:val="both"/>
      </w:pPr>
      <w:r>
        <w:t>2.13.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F41C7F" w:rsidRDefault="00F41C7F">
      <w:pPr>
        <w:pStyle w:val="ConsPlusNormal"/>
        <w:spacing w:before="220"/>
        <w:ind w:firstLine="540"/>
        <w:jc w:val="both"/>
      </w:pPr>
      <w:r>
        <w:t>2.13.1. Общие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w:t>
      </w:r>
    </w:p>
    <w:p w:rsidR="00F41C7F" w:rsidRDefault="00F41C7F">
      <w:pPr>
        <w:pStyle w:val="ConsPlusNormal"/>
        <w:spacing w:before="220"/>
        <w:ind w:firstLine="540"/>
        <w:jc w:val="both"/>
      </w:pPr>
      <w:r>
        <w:t xml:space="preserve">Вход в помещения, в которых предоставляется муниципальная услуга (далее - объект), должен быть оборудован информационной табличкой (вывеской), содержащей информацию о наименовании и режиме работы Администрации, </w:t>
      </w:r>
      <w:proofErr w:type="spellStart"/>
      <w:r>
        <w:t>МФЦ</w:t>
      </w:r>
      <w:proofErr w:type="spellEnd"/>
      <w:r>
        <w:t>.</w:t>
      </w:r>
    </w:p>
    <w:p w:rsidR="00F41C7F" w:rsidRDefault="00F41C7F">
      <w:pPr>
        <w:pStyle w:val="ConsPlusNormal"/>
        <w:spacing w:before="220"/>
        <w:ind w:firstLine="540"/>
        <w:jc w:val="both"/>
      </w:pPr>
      <w:r>
        <w:t>Вход и выход из объекта оборудуются соответствующими указателями с автономными источниками бесперебойного питания.</w:t>
      </w:r>
    </w:p>
    <w:p w:rsidR="00F41C7F" w:rsidRDefault="00F41C7F">
      <w:pPr>
        <w:pStyle w:val="ConsPlusNormal"/>
        <w:spacing w:before="220"/>
        <w:ind w:firstLine="540"/>
        <w:jc w:val="both"/>
      </w:pPr>
      <w:r>
        <w:lastRenderedPageBreak/>
        <w:t>Зал ожидания должен соответствовать санитарно-эпидемиологическим правилам и нормам. Количество мест в зале ожидания определяется исходя из фактической загрузки и возможностей для их размещения в помещении, но не может быть менее трех мест.</w:t>
      </w:r>
    </w:p>
    <w:p w:rsidR="00F41C7F" w:rsidRDefault="00F41C7F">
      <w:pPr>
        <w:pStyle w:val="ConsPlusNormal"/>
        <w:spacing w:before="220"/>
        <w:ind w:firstLine="540"/>
        <w:jc w:val="both"/>
      </w:pPr>
      <w:r>
        <w:t>Зал ожидания укомплектовывается столами, стульями (кресельные секции, кресла, скамьи).</w:t>
      </w:r>
    </w:p>
    <w:p w:rsidR="00F41C7F" w:rsidRDefault="00F41C7F">
      <w:pPr>
        <w:pStyle w:val="ConsPlusNormal"/>
        <w:spacing w:before="220"/>
        <w:ind w:firstLine="540"/>
        <w:jc w:val="both"/>
      </w:pPr>
      <w:r>
        <w:t>Места для заполнения запросов о предоставлении муниципальной услуги обеспечиваются бланками заявлений,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rsidR="00F41C7F" w:rsidRDefault="00F41C7F">
      <w:pPr>
        <w:pStyle w:val="ConsPlusNormal"/>
        <w:spacing w:before="220"/>
        <w:ind w:firstLine="540"/>
        <w:jc w:val="both"/>
      </w:pPr>
      <w:r>
        <w:t xml:space="preserve">2.13.2. Помещения для приема заявителей оборудуются информационными стендами или терминалами, содержащими сведения, указанные в </w:t>
      </w:r>
      <w:hyperlink w:anchor="P57">
        <w:r>
          <w:rPr>
            <w:color w:val="0000FF"/>
          </w:rPr>
          <w:t>пункте 1.3</w:t>
        </w:r>
      </w:hyperlink>
      <w:r>
        <w:t xml:space="preserve"> настоящего Регламента, в визуальной, текстовой и (или) мультимедийной формах. Оформление 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w:t>
      </w:r>
    </w:p>
    <w:p w:rsidR="00F41C7F" w:rsidRDefault="00F41C7F">
      <w:pPr>
        <w:pStyle w:val="ConsPlusNormal"/>
        <w:spacing w:before="220"/>
        <w:ind w:firstLine="540"/>
        <w:jc w:val="both"/>
      </w:pPr>
      <w:r>
        <w:t>2.13.3. Прием документов и выдача результатов предоставления муниципальной услуги осуществляется в специально оборудованных для этих целей помещениях, которые должны обеспечивать возможность реализации прав заявителей на предоставление муниципальной услуги, соответствовать комфортным условиям для заявителей и оптимальным условиям работы специалистов, участвующих в предоставлении муниципальной услуги.</w:t>
      </w:r>
    </w:p>
    <w:p w:rsidR="00F41C7F" w:rsidRDefault="00F41C7F">
      <w:pPr>
        <w:pStyle w:val="ConsPlusNormal"/>
        <w:spacing w:before="220"/>
        <w:ind w:firstLine="540"/>
        <w:jc w:val="both"/>
      </w:pPr>
      <w:r>
        <w:t>2.13.4. Специалисты, ответственные за предоставление муниципальной услуги, на рабочих местах обеспечиваются табличками с указанием фамилии, имени, отчества (при наличии) и занимаемой должности.</w:t>
      </w:r>
    </w:p>
    <w:p w:rsidR="00F41C7F" w:rsidRDefault="00F41C7F">
      <w:pPr>
        <w:pStyle w:val="ConsPlusNormal"/>
        <w:spacing w:before="220"/>
        <w:ind w:firstLine="540"/>
        <w:jc w:val="both"/>
      </w:pPr>
      <w:bookmarkStart w:id="11" w:name="P167"/>
      <w:bookmarkEnd w:id="11"/>
      <w:r>
        <w:t>2.13.5. Требования к обеспечению доступности для инвалидов объектов, зала ожидания, мест для заполнения запросов о предоставлении муниципальной услуги, информационных стендов</w:t>
      </w:r>
    </w:p>
    <w:p w:rsidR="00F41C7F" w:rsidRDefault="00F41C7F">
      <w:pPr>
        <w:pStyle w:val="ConsPlusNormal"/>
        <w:spacing w:before="220"/>
        <w:ind w:firstLine="540"/>
        <w:jc w:val="both"/>
      </w:pPr>
      <w:r>
        <w:t>Для лиц с ограниченными возможностями здоровья обеспечиваются:</w:t>
      </w:r>
    </w:p>
    <w:p w:rsidR="00F41C7F" w:rsidRDefault="00F41C7F">
      <w:pPr>
        <w:pStyle w:val="ConsPlusNormal"/>
        <w:spacing w:before="220"/>
        <w:ind w:firstLine="540"/>
        <w:jc w:val="both"/>
      </w:pPr>
      <w:r>
        <w:t>возможность беспрепятственного входа в объекты и выхода из них;</w:t>
      </w:r>
    </w:p>
    <w:p w:rsidR="00F41C7F" w:rsidRDefault="00F41C7F">
      <w:pPr>
        <w:pStyle w:val="ConsPlusNormal"/>
        <w:spacing w:before="220"/>
        <w:ind w:firstLine="540"/>
        <w:jc w:val="both"/>
      </w:pPr>
      <w:r>
        <w:t xml:space="preserve">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 </w:t>
      </w:r>
      <w:proofErr w:type="spellStart"/>
      <w:r>
        <w:t>ассистивных</w:t>
      </w:r>
      <w:proofErr w:type="spellEnd"/>
      <w:r>
        <w:t xml:space="preserve"> и вспомогательных технологий, а также сменного кресла-коляски;</w:t>
      </w:r>
    </w:p>
    <w:p w:rsidR="00F41C7F" w:rsidRDefault="00F41C7F">
      <w:pPr>
        <w:pStyle w:val="ConsPlusNormal"/>
        <w:spacing w:before="220"/>
        <w:ind w:firstLine="540"/>
        <w:jc w:val="both"/>
      </w:pPr>
      <w:r>
        <w:t>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F41C7F" w:rsidRDefault="00F41C7F">
      <w:pPr>
        <w:pStyle w:val="ConsPlusNormal"/>
        <w:spacing w:before="220"/>
        <w:ind w:firstLine="540"/>
        <w:jc w:val="both"/>
      </w:pPr>
      <w:r>
        <w:t>содействие инвалиду при входе в объект и выходе из него, информирование инвалида о доступных маршрутах общественного транспорта;</w:t>
      </w:r>
    </w:p>
    <w:p w:rsidR="00F41C7F" w:rsidRDefault="00F41C7F">
      <w:pPr>
        <w:pStyle w:val="ConsPlusNormal"/>
        <w:spacing w:before="220"/>
        <w:ind w:firstLine="540"/>
        <w:jc w:val="both"/>
      </w:pPr>
      <w:r>
        <w:t>сопровождение инвалидов, имеющих стойкие расстройства функции зрения и самостоятельного передвижения по территории объекта, и оказание им помощи в помещениях;</w:t>
      </w:r>
    </w:p>
    <w:p w:rsidR="00F41C7F" w:rsidRDefault="00F41C7F">
      <w:pPr>
        <w:pStyle w:val="ConsPlusNormal"/>
        <w:spacing w:before="220"/>
        <w:ind w:firstLine="540"/>
        <w:jc w:val="both"/>
      </w:pPr>
      <w: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41C7F" w:rsidRDefault="00F41C7F">
      <w:pPr>
        <w:pStyle w:val="ConsPlusNormal"/>
        <w:spacing w:before="220"/>
        <w:ind w:firstLine="540"/>
        <w:jc w:val="both"/>
      </w:pPr>
      <w:r>
        <w:lastRenderedPageBreak/>
        <w:t xml:space="preserve">допуск </w:t>
      </w:r>
      <w:proofErr w:type="spellStart"/>
      <w:r>
        <w:t>сурдопереводчика</w:t>
      </w:r>
      <w:proofErr w:type="spellEnd"/>
      <w:r>
        <w:t xml:space="preserve"> и </w:t>
      </w:r>
      <w:proofErr w:type="spellStart"/>
      <w:r>
        <w:t>тифлосурдопереводчика</w:t>
      </w:r>
      <w:proofErr w:type="spellEnd"/>
      <w:r>
        <w:t>;</w:t>
      </w:r>
    </w:p>
    <w:p w:rsidR="00F41C7F" w:rsidRDefault="00F41C7F">
      <w:pPr>
        <w:pStyle w:val="ConsPlusNormal"/>
        <w:spacing w:before="220"/>
        <w:ind w:firstLine="540"/>
        <w:jc w:val="both"/>
      </w:pPr>
      <w:r>
        <w:t xml:space="preserve">допуск собаки-проводника в здания, где предоставляется муниципальная услуга, при наличии документа, подтверждающего ее специальное обучение, выданного по </w:t>
      </w:r>
      <w:hyperlink r:id="rId31">
        <w:r>
          <w:rPr>
            <w:color w:val="0000FF"/>
          </w:rPr>
          <w:t>форме</w:t>
        </w:r>
      </w:hyperlink>
      <w:r>
        <w:t xml:space="preserve"> и в </w:t>
      </w:r>
      <w:hyperlink r:id="rId32">
        <w:r>
          <w:rPr>
            <w:color w:val="0000FF"/>
          </w:rPr>
          <w:t>порядке</w:t>
        </w:r>
      </w:hyperlink>
      <w:r>
        <w:t>, утвержденным приказом Министерства труда и социальной защиты Российской Федерации от 22.06.2015 N 386н;</w:t>
      </w:r>
    </w:p>
    <w:p w:rsidR="00F41C7F" w:rsidRDefault="00F41C7F">
      <w:pPr>
        <w:pStyle w:val="ConsPlusNormal"/>
        <w:spacing w:before="220"/>
        <w:ind w:firstLine="540"/>
        <w:jc w:val="both"/>
      </w:pPr>
      <w:r>
        <w:t>оказание инвалидам помощи в преодолении барьеров, мешающих получению ими муниципальной услуги наравне с другими лицами.</w:t>
      </w:r>
    </w:p>
    <w:p w:rsidR="00F41C7F" w:rsidRDefault="00F41C7F">
      <w:pPr>
        <w:pStyle w:val="ConsPlusNormal"/>
        <w:spacing w:before="220"/>
        <w:ind w:firstLine="540"/>
        <w:jc w:val="both"/>
      </w:pPr>
      <w:r>
        <w:t>В залах ожидания должно быть предусмотрено не менее одного места для инвалида, передвигающегося на кресле-коляске или пользующегося костылями (тростью), а также для его сопровождающего.</w:t>
      </w:r>
    </w:p>
    <w:p w:rsidR="00F41C7F" w:rsidRDefault="00F41C7F">
      <w:pPr>
        <w:pStyle w:val="ConsPlusNormal"/>
        <w:spacing w:before="220"/>
        <w:ind w:firstLine="540"/>
        <w:jc w:val="both"/>
      </w:pPr>
      <w:r>
        <w:t>Информационные стенды, а также столы (стойки) для оформления документов размещаются в местах, обеспечивающих свободный доступ к ним маломобильных граждан, в том числе инвалидов-колясочников.</w:t>
      </w:r>
    </w:p>
    <w:p w:rsidR="00F41C7F" w:rsidRDefault="00F41C7F">
      <w:pPr>
        <w:pStyle w:val="ConsPlusNormal"/>
        <w:spacing w:before="220"/>
        <w:ind w:firstLine="540"/>
        <w:jc w:val="both"/>
      </w:pPr>
      <w:r>
        <w:t>С целью правильной и безопасной ориентации заявителей-инвалидов в помещениях объекта на видных местах должны быть размещены тактильные мнемосхемы, отображающие план размещения данных помещений, а также план эвакуации граждан в случае пожара.</w:t>
      </w:r>
    </w:p>
    <w:p w:rsidR="00F41C7F" w:rsidRDefault="00F41C7F">
      <w:pPr>
        <w:pStyle w:val="ConsPlusNormal"/>
        <w:spacing w:before="220"/>
        <w:ind w:firstLine="540"/>
        <w:jc w:val="both"/>
      </w:pPr>
      <w:r>
        <w:t>Территория, прилегающая к объекту, по возможности оборудуется местами для парковки автотранспортных средств, включая автотранспортные средства инвалидов.</w:t>
      </w:r>
    </w:p>
    <w:p w:rsidR="00F41C7F" w:rsidRDefault="00F41C7F">
      <w:pPr>
        <w:pStyle w:val="ConsPlusNormal"/>
        <w:spacing w:before="220"/>
        <w:ind w:firstLine="540"/>
        <w:jc w:val="both"/>
      </w:pPr>
      <w:r>
        <w:t>Личный уход за получателем муниципальной услуги из числа инвалидов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F41C7F" w:rsidRDefault="00F41C7F">
      <w:pPr>
        <w:pStyle w:val="ConsPlusNormal"/>
        <w:spacing w:before="220"/>
        <w:ind w:firstLine="540"/>
        <w:jc w:val="both"/>
      </w:pPr>
      <w:r>
        <w:t>Местонахождение зала ожидания, информационных стендов, мест для заполнения запросов для инвалидов: 692760, Приморский край, г. Артем, ул. Кирова, 48 (вход со стороны ул. Кирова в пятиэтажное здание), 1 этаж, холл, кабинет N 123.</w:t>
      </w:r>
    </w:p>
    <w:p w:rsidR="00F41C7F" w:rsidRDefault="00F41C7F">
      <w:pPr>
        <w:pStyle w:val="ConsPlusNormal"/>
        <w:spacing w:before="220"/>
        <w:ind w:firstLine="540"/>
        <w:jc w:val="both"/>
      </w:pPr>
      <w:r>
        <w:t xml:space="preserve">2.13.6. Положения </w:t>
      </w:r>
      <w:hyperlink w:anchor="P167">
        <w:r>
          <w:rPr>
            <w:color w:val="0000FF"/>
          </w:rPr>
          <w:t>подпункта 2.13.5</w:t>
        </w:r>
      </w:hyperlink>
      <w:r>
        <w:t xml:space="preserve"> настоящего Регламента в части обеспечения доступности для инвалидов объектов применяются с 1 июля 2016 года исключительно к вновь вводимым в эксплуатацию или прошедшим реконструкцию, модернизацию указанным объектам.</w:t>
      </w:r>
    </w:p>
    <w:p w:rsidR="00F41C7F" w:rsidRDefault="00F41C7F">
      <w:pPr>
        <w:pStyle w:val="ConsPlusNormal"/>
        <w:spacing w:before="220"/>
        <w:ind w:firstLine="540"/>
        <w:jc w:val="both"/>
      </w:pPr>
      <w:r>
        <w:t>2.14. Показатели доступности и качества муниципальной услуги</w:t>
      </w:r>
    </w:p>
    <w:p w:rsidR="00F41C7F" w:rsidRDefault="00F41C7F">
      <w:pPr>
        <w:pStyle w:val="ConsPlusNormal"/>
        <w:spacing w:before="220"/>
        <w:ind w:firstLine="540"/>
        <w:jc w:val="both"/>
      </w:pPr>
      <w:r>
        <w:t>Показателями доступности и качества муниципальной услуги являются взятые на себя Администрацией обязательства по предоставлению муниципальной услуги в соответствии со стандартом ее предоставления и оцениваются следующим образом:</w:t>
      </w:r>
    </w:p>
    <w:p w:rsidR="00F41C7F" w:rsidRDefault="00F41C7F">
      <w:pPr>
        <w:pStyle w:val="ConsPlusNormal"/>
        <w:spacing w:before="220"/>
        <w:ind w:firstLine="540"/>
        <w:jc w:val="both"/>
      </w:pPr>
      <w:r>
        <w:t>а) доступность:</w:t>
      </w:r>
    </w:p>
    <w:p w:rsidR="00F41C7F" w:rsidRDefault="00F41C7F">
      <w:pPr>
        <w:pStyle w:val="ConsPlusNormal"/>
        <w:spacing w:before="220"/>
        <w:ind w:firstLine="540"/>
        <w:jc w:val="both"/>
      </w:pPr>
      <w:r>
        <w:t>процент (доля) заявителей (представителей заявителя), ожидающих получения муниципальной услуги в очереди не более 15 минут, - 100%;</w:t>
      </w:r>
    </w:p>
    <w:p w:rsidR="00F41C7F" w:rsidRDefault="00F41C7F">
      <w:pPr>
        <w:pStyle w:val="ConsPlusNormal"/>
        <w:spacing w:before="220"/>
        <w:ind w:firstLine="540"/>
        <w:jc w:val="both"/>
      </w:pPr>
      <w:r>
        <w:t>процент (доля) заявителей (представителей заявителя), удовлетворенных полнотой и доступностью информации о порядке предоставления муниципальной услуги, - 90%;</w:t>
      </w:r>
    </w:p>
    <w:p w:rsidR="00F41C7F" w:rsidRDefault="00F41C7F">
      <w:pPr>
        <w:pStyle w:val="ConsPlusNormal"/>
        <w:spacing w:before="220"/>
        <w:ind w:firstLine="540"/>
        <w:jc w:val="both"/>
      </w:pPr>
      <w:r>
        <w:t>процент (доля) заявителей (представителей заявителя),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w:t>
      </w:r>
    </w:p>
    <w:p w:rsidR="00F41C7F" w:rsidRDefault="00F41C7F">
      <w:pPr>
        <w:pStyle w:val="ConsPlusNormal"/>
        <w:spacing w:before="220"/>
        <w:ind w:firstLine="540"/>
        <w:jc w:val="both"/>
      </w:pPr>
      <w:r>
        <w:t>процент (доля) случаев предоставления муниципальной услуги в установленные сроки со дня поступления заявки - 100%;</w:t>
      </w:r>
    </w:p>
    <w:p w:rsidR="00F41C7F" w:rsidRDefault="00F41C7F">
      <w:pPr>
        <w:pStyle w:val="ConsPlusNormal"/>
        <w:spacing w:before="220"/>
        <w:ind w:firstLine="540"/>
        <w:jc w:val="both"/>
      </w:pPr>
      <w:r>
        <w:lastRenderedPageBreak/>
        <w:t xml:space="preserve">процент (доля) заявителей, имеющих доступ к получению муниципальной услуги по принципу "одного окна" по месту пребывания, в том числе в </w:t>
      </w:r>
      <w:proofErr w:type="spellStart"/>
      <w:r>
        <w:t>МФЦ</w:t>
      </w:r>
      <w:proofErr w:type="spellEnd"/>
      <w:r>
        <w:t>, - 90%;</w:t>
      </w:r>
    </w:p>
    <w:p w:rsidR="00F41C7F" w:rsidRDefault="00F41C7F">
      <w:pPr>
        <w:pStyle w:val="ConsPlusNormal"/>
        <w:spacing w:before="220"/>
        <w:ind w:firstLine="540"/>
        <w:jc w:val="both"/>
      </w:pPr>
      <w:r>
        <w:t>б) качество:</w:t>
      </w:r>
    </w:p>
    <w:p w:rsidR="00F41C7F" w:rsidRDefault="00F41C7F">
      <w:pPr>
        <w:pStyle w:val="ConsPlusNormal"/>
        <w:spacing w:before="220"/>
        <w:ind w:firstLine="540"/>
        <w:jc w:val="both"/>
      </w:pPr>
      <w:r>
        <w:t>процент (доля) заявителей, удовлетворенных качеством информирования о порядке предоставления муниципальной услуги, в том числе в электронном виде, - 90%;</w:t>
      </w:r>
    </w:p>
    <w:p w:rsidR="00F41C7F" w:rsidRDefault="00F41C7F">
      <w:pPr>
        <w:pStyle w:val="ConsPlusNormal"/>
        <w:spacing w:before="220"/>
        <w:ind w:firstLine="540"/>
        <w:jc w:val="both"/>
      </w:pPr>
      <w:r>
        <w:t>процент (доля) заявителей (представителей заявителя), удовлетворенных качеством предоставления муниципальной услуги, - 90%.</w:t>
      </w:r>
    </w:p>
    <w:p w:rsidR="00F41C7F" w:rsidRDefault="00F41C7F">
      <w:pPr>
        <w:pStyle w:val="ConsPlusNormal"/>
        <w:ind w:firstLine="540"/>
        <w:jc w:val="both"/>
      </w:pPr>
    </w:p>
    <w:p w:rsidR="00F41C7F" w:rsidRDefault="00F41C7F">
      <w:pPr>
        <w:pStyle w:val="ConsPlusTitle"/>
        <w:jc w:val="center"/>
        <w:outlineLvl w:val="1"/>
      </w:pPr>
      <w:bookmarkStart w:id="12" w:name="P197"/>
      <w:bookmarkEnd w:id="12"/>
      <w:r>
        <w:t>3. Состав, последовательность и сроки</w:t>
      </w:r>
    </w:p>
    <w:p w:rsidR="00F41C7F" w:rsidRDefault="00F41C7F">
      <w:pPr>
        <w:pStyle w:val="ConsPlusTitle"/>
        <w:jc w:val="center"/>
      </w:pPr>
      <w:r>
        <w:t>выполнения административных процедур, требования</w:t>
      </w:r>
    </w:p>
    <w:p w:rsidR="00F41C7F" w:rsidRDefault="00F41C7F">
      <w:pPr>
        <w:pStyle w:val="ConsPlusTitle"/>
        <w:jc w:val="center"/>
      </w:pPr>
      <w:r>
        <w:t>к порядку их выполнения, в том числе особенности</w:t>
      </w:r>
    </w:p>
    <w:p w:rsidR="00F41C7F" w:rsidRDefault="00F41C7F">
      <w:pPr>
        <w:pStyle w:val="ConsPlusTitle"/>
        <w:jc w:val="center"/>
      </w:pPr>
      <w:r>
        <w:t>выполнения административных процедур в электронной</w:t>
      </w:r>
    </w:p>
    <w:p w:rsidR="00F41C7F" w:rsidRDefault="00F41C7F">
      <w:pPr>
        <w:pStyle w:val="ConsPlusTitle"/>
        <w:jc w:val="center"/>
      </w:pPr>
      <w:r>
        <w:t>форме, а также особенности выполнения</w:t>
      </w:r>
    </w:p>
    <w:p w:rsidR="00F41C7F" w:rsidRDefault="00F41C7F">
      <w:pPr>
        <w:pStyle w:val="ConsPlusTitle"/>
        <w:jc w:val="center"/>
      </w:pPr>
      <w:r>
        <w:t xml:space="preserve">административных процедур в </w:t>
      </w:r>
      <w:proofErr w:type="spellStart"/>
      <w:r>
        <w:t>МФЦ</w:t>
      </w:r>
      <w:proofErr w:type="spellEnd"/>
    </w:p>
    <w:p w:rsidR="00F41C7F" w:rsidRDefault="00F41C7F">
      <w:pPr>
        <w:pStyle w:val="ConsPlusNormal"/>
        <w:ind w:firstLine="540"/>
        <w:jc w:val="both"/>
      </w:pPr>
    </w:p>
    <w:p w:rsidR="00F41C7F" w:rsidRDefault="00F41C7F">
      <w:pPr>
        <w:pStyle w:val="ConsPlusNormal"/>
        <w:ind w:firstLine="540"/>
        <w:jc w:val="both"/>
      </w:pPr>
      <w:r>
        <w:t>3.1. Исчерпывающий перечень административных процедур</w:t>
      </w:r>
    </w:p>
    <w:p w:rsidR="00F41C7F" w:rsidRDefault="00F41C7F">
      <w:pPr>
        <w:pStyle w:val="ConsPlusNormal"/>
        <w:spacing w:before="220"/>
        <w:ind w:firstLine="540"/>
        <w:jc w:val="both"/>
      </w:pPr>
      <w:r>
        <w:t>3.1.1. Предоставление муниципальной услуги включает в себя следующие административные процедуры:</w:t>
      </w:r>
    </w:p>
    <w:p w:rsidR="00F41C7F" w:rsidRDefault="00F41C7F">
      <w:pPr>
        <w:pStyle w:val="ConsPlusNormal"/>
        <w:spacing w:before="220"/>
        <w:ind w:firstLine="540"/>
        <w:jc w:val="both"/>
      </w:pPr>
      <w:r>
        <w:t>прием и регистрация заявления и прилагаемых к нему документов, консультирование о порядке и сроках предоставления муниципальной услуги;</w:t>
      </w:r>
    </w:p>
    <w:p w:rsidR="00F41C7F" w:rsidRDefault="00F41C7F">
      <w:pPr>
        <w:pStyle w:val="ConsPlusNormal"/>
        <w:spacing w:before="220"/>
        <w:ind w:firstLine="540"/>
        <w:jc w:val="both"/>
      </w:pPr>
      <w:r>
        <w:t>направление заявления и прилагаемых к нему документов в Единую комиссию;</w:t>
      </w:r>
    </w:p>
    <w:p w:rsidR="00F41C7F" w:rsidRDefault="00F41C7F">
      <w:pPr>
        <w:pStyle w:val="ConsPlusNormal"/>
        <w:spacing w:before="220"/>
        <w:ind w:firstLine="540"/>
        <w:jc w:val="both"/>
      </w:pPr>
      <w:r>
        <w:t>рассмотрение заявления и прилагаемых к нему документов в Единой комиссии;</w:t>
      </w:r>
    </w:p>
    <w:p w:rsidR="00F41C7F" w:rsidRDefault="00F41C7F">
      <w:pPr>
        <w:pStyle w:val="ConsPlusNormal"/>
        <w:spacing w:before="220"/>
        <w:ind w:firstLine="540"/>
        <w:jc w:val="both"/>
      </w:pPr>
      <w:r>
        <w:t>межведомственное взаимодействие для сбора документов, необходимых для предоставления муниципальной услуги;</w:t>
      </w:r>
    </w:p>
    <w:p w:rsidR="00F41C7F" w:rsidRDefault="00F41C7F">
      <w:pPr>
        <w:pStyle w:val="ConsPlusNormal"/>
        <w:spacing w:before="220"/>
        <w:ind w:firstLine="540"/>
        <w:jc w:val="both"/>
      </w:pPr>
      <w:r>
        <w:t>инициирование проведения общественных обсуждений или публичных слушаний по проекту решения о предоставлении Разрешения;</w:t>
      </w:r>
    </w:p>
    <w:p w:rsidR="00F41C7F" w:rsidRDefault="00F41C7F">
      <w:pPr>
        <w:pStyle w:val="ConsPlusNormal"/>
        <w:spacing w:before="220"/>
        <w:ind w:firstLine="540"/>
        <w:jc w:val="both"/>
      </w:pPr>
      <w:r>
        <w:t>рассмотрение проекта решения о предоставлении Разрешения на общественных обсуждениях или публичных слушаниях;</w:t>
      </w:r>
    </w:p>
    <w:p w:rsidR="00F41C7F" w:rsidRDefault="00F41C7F">
      <w:pPr>
        <w:pStyle w:val="ConsPlusNormal"/>
        <w:spacing w:before="220"/>
        <w:ind w:firstLine="540"/>
        <w:jc w:val="both"/>
      </w:pPr>
      <w:r>
        <w:t>подготовка и направление главе муниципального образования (иному уполномоченному лицу) рекомендаций о предоставлении Разрешения или об отказе в предоставлении такого Разрешения;</w:t>
      </w:r>
    </w:p>
    <w:p w:rsidR="00F41C7F" w:rsidRDefault="00F41C7F">
      <w:pPr>
        <w:pStyle w:val="ConsPlusNormal"/>
        <w:spacing w:before="220"/>
        <w:ind w:firstLine="540"/>
        <w:jc w:val="both"/>
      </w:pPr>
      <w:r>
        <w:t>прием и регистрация в Администрации рекомендаций Единой комиссии о предоставлении Разрешения или об отказе в предоставлении такого Разрешения;</w:t>
      </w:r>
    </w:p>
    <w:p w:rsidR="00F41C7F" w:rsidRDefault="00F41C7F">
      <w:pPr>
        <w:pStyle w:val="ConsPlusNormal"/>
        <w:spacing w:before="220"/>
        <w:ind w:firstLine="540"/>
        <w:jc w:val="both"/>
      </w:pPr>
      <w:r>
        <w:t>принятие решения о предоставлении Разрешения или об отказе в предоставлении такого Разрешения;</w:t>
      </w:r>
    </w:p>
    <w:p w:rsidR="00F41C7F" w:rsidRDefault="00F41C7F">
      <w:pPr>
        <w:pStyle w:val="ConsPlusNormal"/>
        <w:spacing w:before="220"/>
        <w:ind w:firstLine="540"/>
        <w:jc w:val="both"/>
      </w:pPr>
      <w:r>
        <w:t>выдача решения о предоставлении Разрешения или об отказе в предоставлении такого Разрешения.</w:t>
      </w:r>
    </w:p>
    <w:p w:rsidR="00F41C7F" w:rsidRDefault="00F41C7F">
      <w:pPr>
        <w:pStyle w:val="ConsPlusNormal"/>
        <w:spacing w:before="220"/>
        <w:ind w:firstLine="540"/>
        <w:jc w:val="both"/>
      </w:pPr>
      <w:r>
        <w:t xml:space="preserve">Описание каждой административной процедуры, в том числе: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 критерии принятия решений; результат административной процедуры и порядок передачи результата, который может </w:t>
      </w:r>
      <w:r>
        <w:lastRenderedPageBreak/>
        <w:t xml:space="preserve">совпадать с основанием для начала выполнения следующей административной процедуры; сведения о должностном лице, ответственном за выполнение каждого административного действия, входящего в состав административной процедуры, - приведено в </w:t>
      </w:r>
      <w:hyperlink w:anchor="P669">
        <w:r>
          <w:rPr>
            <w:color w:val="0000FF"/>
          </w:rPr>
          <w:t>приложении 6</w:t>
        </w:r>
      </w:hyperlink>
      <w:r>
        <w:t xml:space="preserve"> к настоящему Регламенту.</w:t>
      </w:r>
    </w:p>
    <w:p w:rsidR="00F41C7F" w:rsidRDefault="00F41C7F">
      <w:pPr>
        <w:pStyle w:val="ConsPlusNormal"/>
        <w:spacing w:before="220"/>
        <w:ind w:firstLine="540"/>
        <w:jc w:val="both"/>
      </w:pPr>
      <w:r>
        <w:t>3.1.2. Порядок исправления допущенных опечаток и ошибок в выданных в результате предоставления муниципальной услуги документах</w:t>
      </w:r>
    </w:p>
    <w:p w:rsidR="00F41C7F" w:rsidRDefault="00F41C7F">
      <w:pPr>
        <w:pStyle w:val="ConsPlusNormal"/>
        <w:spacing w:before="220"/>
        <w:ind w:firstLine="540"/>
        <w:jc w:val="both"/>
      </w:pPr>
      <w:r>
        <w:t>3.1.2.1. 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Администрацию с заявлением об исправлении допущенных опечаток и ошибок в выданных в результате предоставления муниципальной услуги документах.</w:t>
      </w:r>
    </w:p>
    <w:p w:rsidR="00F41C7F" w:rsidRDefault="00F41C7F">
      <w:pPr>
        <w:pStyle w:val="ConsPlusNormal"/>
        <w:spacing w:before="220"/>
        <w:ind w:firstLine="540"/>
        <w:jc w:val="both"/>
      </w:pPr>
      <w:r>
        <w:t>3.1.2.2.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F41C7F" w:rsidRDefault="00F41C7F">
      <w:pPr>
        <w:pStyle w:val="ConsPlusNormal"/>
        <w:spacing w:before="220"/>
        <w:ind w:firstLine="540"/>
        <w:jc w:val="both"/>
      </w:pPr>
      <w:r>
        <w:t>лично в Администрацию (заявителем представляются оригиналы документов с опечатками и (или) ошибками, специалистом уполномоченного органа делаются копии этих документов);</w:t>
      </w:r>
    </w:p>
    <w:p w:rsidR="00F41C7F" w:rsidRDefault="00F41C7F">
      <w:pPr>
        <w:pStyle w:val="ConsPlusNormal"/>
        <w:spacing w:before="220"/>
        <w:ind w:firstLine="540"/>
        <w:jc w:val="both"/>
      </w:pPr>
      <w:r>
        <w:t>через организацию почтовой связи в Администрацию (заявителем направляются копии документов с опечатками и (или) ошибками).</w:t>
      </w:r>
    </w:p>
    <w:p w:rsidR="00F41C7F" w:rsidRDefault="00F41C7F">
      <w:pPr>
        <w:pStyle w:val="ConsPlusNormal"/>
        <w:spacing w:before="220"/>
        <w:ind w:firstLine="540"/>
        <w:jc w:val="both"/>
      </w:pPr>
      <w:r>
        <w:t>3.1.2.3. Основанием для начала процедуры по исправлению опечаток и (или) ошибок, допущенных в выданных в результате предоставления муниципальной услуги документах, является поступление в Администрацию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F41C7F" w:rsidRDefault="00F41C7F">
      <w:pPr>
        <w:pStyle w:val="ConsPlusNormal"/>
        <w:spacing w:before="220"/>
        <w:ind w:firstLine="540"/>
        <w:jc w:val="both"/>
      </w:pPr>
      <w:r>
        <w:t>3.1.2.4. Должностное лицо Администрации, ответственное за прием документов, регистрирует заявление об исправлении опечаток и (или) ошибок в течение трех дней и передает специалисту, ответственному за рассмотрение заявления об исправлении опечаток и (или) ошибок, в срок не позднее первого рабочего дня, следующего за днем регистрации указанного заявления.</w:t>
      </w:r>
    </w:p>
    <w:p w:rsidR="00F41C7F" w:rsidRDefault="00F41C7F">
      <w:pPr>
        <w:pStyle w:val="ConsPlusNormal"/>
        <w:spacing w:before="220"/>
        <w:ind w:firstLine="540"/>
        <w:jc w:val="both"/>
      </w:pPr>
      <w:r>
        <w:t>3.1.2.5. Рассмотрение заявления об исправлении опечаток и (или) ошибок, исправление допущенных опечаток (или) ошибок в документах, выданных в результате предоставления муниципальной услуги, либо принятие мотивированного отказа в исправлении опечаток и (или) ошибок, допущенных в документах, выданных в результате предоставления муниципальной услуги (далее - мотивированный отказ), выдача и направление заявителю исправленного документа, являющегося результатом предоставления муниципальной услуги, либо мотивированного отказа, осуществляется Администрацией в течение пяти рабочих дней со дня поступления заявления об исправлении опечаток и (или) ошибок специалисту, ответственному за рассмотрение заявления об исправлении опечаток и (или) ошибок.</w:t>
      </w:r>
    </w:p>
    <w:p w:rsidR="00F41C7F" w:rsidRDefault="00F41C7F">
      <w:pPr>
        <w:pStyle w:val="ConsPlusNormal"/>
        <w:spacing w:before="220"/>
        <w:ind w:firstLine="540"/>
        <w:jc w:val="both"/>
      </w:pPr>
      <w:r>
        <w:t>3.1.2.6. Результатом процедуры являются:</w:t>
      </w:r>
    </w:p>
    <w:p w:rsidR="00F41C7F" w:rsidRDefault="00F41C7F">
      <w:pPr>
        <w:pStyle w:val="ConsPlusNormal"/>
        <w:spacing w:before="220"/>
        <w:ind w:firstLine="540"/>
        <w:jc w:val="both"/>
      </w:pPr>
      <w:r>
        <w:t>исправленные документы, являющиеся результатом предоставления муниципальной услуги;</w:t>
      </w:r>
    </w:p>
    <w:p w:rsidR="00F41C7F" w:rsidRDefault="00F41C7F">
      <w:pPr>
        <w:pStyle w:val="ConsPlusNormal"/>
        <w:spacing w:before="220"/>
        <w:ind w:firstLine="540"/>
        <w:jc w:val="both"/>
      </w:pPr>
      <w:r>
        <w:t>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F41C7F" w:rsidRDefault="00F41C7F">
      <w:pPr>
        <w:pStyle w:val="ConsPlusNormal"/>
        <w:spacing w:before="220"/>
        <w:ind w:firstLine="540"/>
        <w:jc w:val="both"/>
      </w:pPr>
      <w:r>
        <w:t>3.1.2.7. Максимальный срок исполнения административной процедуры составляет не более шести рабочих дней со дня регистрации заявления об исправлении опечаток и (или) ошибок в Администрации.</w:t>
      </w:r>
    </w:p>
    <w:p w:rsidR="00F41C7F" w:rsidRDefault="00F41C7F">
      <w:pPr>
        <w:pStyle w:val="ConsPlusNormal"/>
        <w:spacing w:before="220"/>
        <w:ind w:firstLine="540"/>
        <w:jc w:val="both"/>
      </w:pPr>
      <w:r>
        <w:lastRenderedPageBreak/>
        <w:t>Срок выполнения административной процедуры не входит в общий срок предоставления муниципальной услуги.</w:t>
      </w:r>
    </w:p>
    <w:p w:rsidR="00F41C7F" w:rsidRDefault="00F41C7F">
      <w:pPr>
        <w:pStyle w:val="ConsPlusNormal"/>
        <w:spacing w:before="220"/>
        <w:ind w:firstLine="540"/>
        <w:jc w:val="both"/>
      </w:pPr>
      <w:r>
        <w:t>3.2. Особенности предоставления муниципальной услуги в электронной форме</w:t>
      </w:r>
    </w:p>
    <w:p w:rsidR="00F41C7F" w:rsidRDefault="00F41C7F">
      <w:pPr>
        <w:pStyle w:val="ConsPlusNormal"/>
        <w:spacing w:before="220"/>
        <w:ind w:firstLine="540"/>
        <w:jc w:val="both"/>
      </w:pPr>
      <w:r>
        <w:t>Муниципальная услуга в электронной форме не предоставляется.</w:t>
      </w:r>
    </w:p>
    <w:p w:rsidR="00F41C7F" w:rsidRDefault="00F41C7F">
      <w:pPr>
        <w:pStyle w:val="ConsPlusNormal"/>
        <w:spacing w:before="220"/>
        <w:ind w:firstLine="540"/>
        <w:jc w:val="both"/>
      </w:pPr>
      <w:r>
        <w:t xml:space="preserve">3.3. Особенности предоставления муниципальной услуги в </w:t>
      </w:r>
      <w:proofErr w:type="spellStart"/>
      <w:r>
        <w:t>МФЦ</w:t>
      </w:r>
      <w:proofErr w:type="spellEnd"/>
    </w:p>
    <w:p w:rsidR="00F41C7F" w:rsidRDefault="00F41C7F">
      <w:pPr>
        <w:pStyle w:val="ConsPlusNormal"/>
        <w:spacing w:before="220"/>
        <w:ind w:firstLine="540"/>
        <w:jc w:val="both"/>
      </w:pPr>
      <w:r>
        <w:t xml:space="preserve">В соответствии с заключенным соглашением о взаимодействии между </w:t>
      </w:r>
      <w:proofErr w:type="spellStart"/>
      <w:r>
        <w:t>МФЦ</w:t>
      </w:r>
      <w:proofErr w:type="spellEnd"/>
      <w:r>
        <w:t xml:space="preserve"> и Администрацией об организации предоставления муниципальной услуги, </w:t>
      </w:r>
      <w:proofErr w:type="spellStart"/>
      <w:r>
        <w:t>МФЦ</w:t>
      </w:r>
      <w:proofErr w:type="spellEnd"/>
      <w:r>
        <w:t xml:space="preserve"> осуществляет следующие административные процедуры:</w:t>
      </w:r>
    </w:p>
    <w:p w:rsidR="00F41C7F" w:rsidRDefault="00F41C7F">
      <w:pPr>
        <w:pStyle w:val="ConsPlusNormal"/>
        <w:spacing w:before="220"/>
        <w:ind w:firstLine="540"/>
        <w:jc w:val="both"/>
      </w:pPr>
      <w:r>
        <w:t>а) информирование (консультация) о порядке предоставления муниципальной услуги;</w:t>
      </w:r>
    </w:p>
    <w:p w:rsidR="00F41C7F" w:rsidRDefault="00F41C7F">
      <w:pPr>
        <w:pStyle w:val="ConsPlusNormal"/>
        <w:spacing w:before="220"/>
        <w:ind w:firstLine="540"/>
        <w:jc w:val="both"/>
      </w:pPr>
      <w:r>
        <w:t>б) прием и регистрация заявления и документов от заявителя для получения муниципальной услуги;</w:t>
      </w:r>
    </w:p>
    <w:p w:rsidR="00F41C7F" w:rsidRDefault="00F41C7F">
      <w:pPr>
        <w:pStyle w:val="ConsPlusNormal"/>
        <w:spacing w:before="220"/>
        <w:ind w:firstLine="540"/>
        <w:jc w:val="both"/>
      </w:pPr>
      <w:r>
        <w:t xml:space="preserve">в) составление и выдача заявителю документов на бумажном носителе, подтверждающих содержание электронных документов, направленных в </w:t>
      </w:r>
      <w:proofErr w:type="spellStart"/>
      <w:r>
        <w:t>МФЦ</w:t>
      </w:r>
      <w:proofErr w:type="spellEnd"/>
      <w:r>
        <w:t xml:space="preserve"> по результатам предоставления муниципальной услуги.</w:t>
      </w:r>
    </w:p>
    <w:p w:rsidR="00F41C7F" w:rsidRDefault="00F41C7F">
      <w:pPr>
        <w:pStyle w:val="ConsPlusNormal"/>
        <w:spacing w:before="220"/>
        <w:ind w:firstLine="540"/>
        <w:jc w:val="both"/>
      </w:pPr>
      <w:r>
        <w:t>3.4. Осуществление административной процедуры "Информирование (консультация) о порядке предоставления муниципальной услуги"</w:t>
      </w:r>
    </w:p>
    <w:p w:rsidR="00F41C7F" w:rsidRDefault="00F41C7F">
      <w:pPr>
        <w:pStyle w:val="ConsPlusNormal"/>
        <w:spacing w:before="220"/>
        <w:ind w:firstLine="540"/>
        <w:jc w:val="both"/>
      </w:pPr>
      <w:r>
        <w:t xml:space="preserve">Административную процедуру осуществляет работник </w:t>
      </w:r>
      <w:proofErr w:type="spellStart"/>
      <w:r>
        <w:t>МФЦ</w:t>
      </w:r>
      <w:proofErr w:type="spellEnd"/>
      <w:r>
        <w:t xml:space="preserve">. Работник </w:t>
      </w:r>
      <w:proofErr w:type="spellStart"/>
      <w:r>
        <w:t>МФЦ</w:t>
      </w:r>
      <w:proofErr w:type="spellEnd"/>
      <w:r>
        <w:t xml:space="preserve"> обеспечивает информационную поддержку заявителя при личном обращении заявителя в </w:t>
      </w:r>
      <w:proofErr w:type="spellStart"/>
      <w:r>
        <w:t>МФЦ</w:t>
      </w:r>
      <w:proofErr w:type="spellEnd"/>
      <w:r>
        <w:t xml:space="preserve">, в организации, привлекаемые к реализации функций </w:t>
      </w:r>
      <w:proofErr w:type="spellStart"/>
      <w:r>
        <w:t>МФЦ</w:t>
      </w:r>
      <w:proofErr w:type="spellEnd"/>
      <w:r>
        <w:t xml:space="preserve"> (далее - привлекаемые организации), или при обращении в центр телефонного обслуживания </w:t>
      </w:r>
      <w:proofErr w:type="spellStart"/>
      <w:r>
        <w:t>МФЦ</w:t>
      </w:r>
      <w:proofErr w:type="spellEnd"/>
      <w:r>
        <w:t xml:space="preserve"> по следующим вопросам:</w:t>
      </w:r>
    </w:p>
    <w:p w:rsidR="00F41C7F" w:rsidRDefault="00F41C7F">
      <w:pPr>
        <w:pStyle w:val="ConsPlusNormal"/>
        <w:spacing w:before="220"/>
        <w:ind w:firstLine="540"/>
        <w:jc w:val="both"/>
      </w:pPr>
      <w:r>
        <w:t>а) срок предоставления муниципальной услуги;</w:t>
      </w:r>
    </w:p>
    <w:p w:rsidR="00F41C7F" w:rsidRDefault="00F41C7F">
      <w:pPr>
        <w:pStyle w:val="ConsPlusNormal"/>
        <w:spacing w:before="220"/>
        <w:ind w:firstLine="540"/>
        <w:jc w:val="both"/>
      </w:pPr>
      <w:r>
        <w:t>б) размеры государственной пошлины и иных платежей, уплачиваемых заявителем при получении муниципальной услуги, порядок их уплаты;</w:t>
      </w:r>
    </w:p>
    <w:p w:rsidR="00F41C7F" w:rsidRDefault="00F41C7F">
      <w:pPr>
        <w:pStyle w:val="ConsPlusNormal"/>
        <w:spacing w:before="220"/>
        <w:ind w:firstLine="540"/>
        <w:jc w:val="both"/>
      </w:pPr>
      <w:r>
        <w:t>в) информация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F41C7F" w:rsidRDefault="00F41C7F">
      <w:pPr>
        <w:pStyle w:val="ConsPlusNormal"/>
        <w:spacing w:before="220"/>
        <w:ind w:firstLine="540"/>
        <w:jc w:val="both"/>
      </w:pPr>
      <w:r>
        <w:t xml:space="preserve">г) порядок обжалования действий (бездействия) Администрации, должностных лиц Администрации, муниципальных служащих Администрации, а также решений Администрации, </w:t>
      </w:r>
      <w:proofErr w:type="spellStart"/>
      <w:r>
        <w:t>МФЦ</w:t>
      </w:r>
      <w:proofErr w:type="spellEnd"/>
      <w:r>
        <w:t xml:space="preserve">, работников </w:t>
      </w:r>
      <w:proofErr w:type="spellStart"/>
      <w:r>
        <w:t>МФЦ</w:t>
      </w:r>
      <w:proofErr w:type="spellEnd"/>
      <w:r>
        <w:t>;</w:t>
      </w:r>
    </w:p>
    <w:p w:rsidR="00F41C7F" w:rsidRDefault="00F41C7F">
      <w:pPr>
        <w:pStyle w:val="ConsPlusNormal"/>
        <w:spacing w:before="220"/>
        <w:ind w:firstLine="540"/>
        <w:jc w:val="both"/>
      </w:pPr>
      <w:r>
        <w:t xml:space="preserve">д) информация о предусмотренной законодательством Российской Федерации ответственности должностных лиц Администрации, муниципальных служащих Администрации, работников </w:t>
      </w:r>
      <w:proofErr w:type="spellStart"/>
      <w:r>
        <w:t>МФЦ</w:t>
      </w:r>
      <w:proofErr w:type="spellEnd"/>
      <w:r>
        <w:t>, работников привлекаемых организаций за нарушение порядка предоставления муниципальной услуги;</w:t>
      </w:r>
    </w:p>
    <w:p w:rsidR="00F41C7F" w:rsidRDefault="00F41C7F">
      <w:pPr>
        <w:pStyle w:val="ConsPlusNormal"/>
        <w:spacing w:before="220"/>
        <w:ind w:firstLine="540"/>
        <w:jc w:val="both"/>
      </w:pPr>
      <w:r>
        <w:t xml:space="preserve">е) информация о порядке возмещения вреда, причиненного заявителю в результате ненадлежащего исполнения либо неисполнения должностными лицами Администрации, муниципальными служащими Администрации, работниками </w:t>
      </w:r>
      <w:proofErr w:type="spellStart"/>
      <w:r>
        <w:t>МФЦ</w:t>
      </w:r>
      <w:proofErr w:type="spellEnd"/>
      <w:r>
        <w:t>, работниками привлекаемых организаций обязанностей, предусмотренных законодательством Российской Федерации;</w:t>
      </w:r>
    </w:p>
    <w:p w:rsidR="00F41C7F" w:rsidRDefault="00F41C7F">
      <w:pPr>
        <w:pStyle w:val="ConsPlusNormal"/>
        <w:spacing w:before="220"/>
        <w:ind w:firstLine="540"/>
        <w:jc w:val="both"/>
      </w:pPr>
      <w:r>
        <w:t xml:space="preserve">ж) режим работы и адреса иных </w:t>
      </w:r>
      <w:proofErr w:type="spellStart"/>
      <w:r>
        <w:t>МФЦ</w:t>
      </w:r>
      <w:proofErr w:type="spellEnd"/>
      <w:r>
        <w:t xml:space="preserve"> и привлекаемых организаций, находящихся на территории Приморского края;</w:t>
      </w:r>
    </w:p>
    <w:p w:rsidR="00F41C7F" w:rsidRDefault="00F41C7F">
      <w:pPr>
        <w:pStyle w:val="ConsPlusNormal"/>
        <w:spacing w:before="220"/>
        <w:ind w:firstLine="540"/>
        <w:jc w:val="both"/>
      </w:pPr>
      <w:r>
        <w:t xml:space="preserve">з) иная информация, необходимая для получения муниципальной услуги, за исключением вопросов, предполагающих правовую экспертизу пакета документов или правовую оценку </w:t>
      </w:r>
      <w:r>
        <w:lastRenderedPageBreak/>
        <w:t>обращения.</w:t>
      </w:r>
    </w:p>
    <w:p w:rsidR="00F41C7F" w:rsidRDefault="00F41C7F">
      <w:pPr>
        <w:pStyle w:val="ConsPlusNormal"/>
        <w:spacing w:before="220"/>
        <w:ind w:firstLine="540"/>
        <w:jc w:val="both"/>
      </w:pPr>
      <w:r>
        <w:t>3.5. Осуществление административной процедуры "Прием и регистрация заявления и документов"</w:t>
      </w:r>
    </w:p>
    <w:p w:rsidR="00F41C7F" w:rsidRDefault="00F41C7F">
      <w:pPr>
        <w:pStyle w:val="ConsPlusNormal"/>
        <w:spacing w:before="220"/>
        <w:ind w:firstLine="540"/>
        <w:jc w:val="both"/>
      </w:pPr>
      <w:r>
        <w:t xml:space="preserve">Административную процедуру осуществляет работник </w:t>
      </w:r>
      <w:proofErr w:type="spellStart"/>
      <w:r>
        <w:t>МФЦ</w:t>
      </w:r>
      <w:proofErr w:type="spellEnd"/>
      <w:r>
        <w:t xml:space="preserve">, ответственный за прием и регистрацию заявления и документов (далее - работник приема </w:t>
      </w:r>
      <w:proofErr w:type="spellStart"/>
      <w:r>
        <w:t>МФЦ</w:t>
      </w:r>
      <w:proofErr w:type="spellEnd"/>
      <w:r>
        <w:t>).</w:t>
      </w:r>
    </w:p>
    <w:p w:rsidR="00F41C7F" w:rsidRDefault="00F41C7F">
      <w:pPr>
        <w:pStyle w:val="ConsPlusNormal"/>
        <w:spacing w:before="220"/>
        <w:ind w:firstLine="540"/>
        <w:jc w:val="both"/>
      </w:pPr>
      <w:r>
        <w:t xml:space="preserve">При личном обращении заявителя за предоставлением муниципальной услуги работник приема </w:t>
      </w:r>
      <w:proofErr w:type="spellStart"/>
      <w:r>
        <w:t>МФЦ</w:t>
      </w:r>
      <w:proofErr w:type="spellEnd"/>
      <w:r>
        <w:t xml:space="preserve">, принимающий заявление и необходимые документы, должен удостовериться в личности заявителя. Работник приема </w:t>
      </w:r>
      <w:proofErr w:type="spellStart"/>
      <w:r>
        <w:t>МФЦ</w:t>
      </w:r>
      <w:proofErr w:type="spellEnd"/>
      <w:r>
        <w:t xml:space="preserve"> проверяет документы, предоставленные заявителем, на полноту и соответствие требованиям, установленным настоящим Регламентом:</w:t>
      </w:r>
    </w:p>
    <w:p w:rsidR="00F41C7F" w:rsidRDefault="00F41C7F">
      <w:pPr>
        <w:pStyle w:val="ConsPlusNormal"/>
        <w:spacing w:before="220"/>
        <w:ind w:firstLine="540"/>
        <w:jc w:val="both"/>
      </w:pPr>
      <w:r>
        <w:t xml:space="preserve">а) в случае наличия оснований для отказа в приеме документов, определенных в </w:t>
      </w:r>
      <w:hyperlink w:anchor="P134">
        <w:r>
          <w:rPr>
            <w:color w:val="0000FF"/>
          </w:rPr>
          <w:t>пункте 2.8</w:t>
        </w:r>
      </w:hyperlink>
      <w:r>
        <w:t xml:space="preserve"> настоящего Регламента, уведомляет заявителя о возможности получения отказа в предоставлении муниципальной услуги;</w:t>
      </w:r>
    </w:p>
    <w:p w:rsidR="00F41C7F" w:rsidRDefault="00F41C7F">
      <w:pPr>
        <w:pStyle w:val="ConsPlusNormal"/>
        <w:spacing w:before="220"/>
        <w:ind w:firstLine="540"/>
        <w:jc w:val="both"/>
      </w:pPr>
      <w:r>
        <w:t xml:space="preserve">б) если заявитель настаивает на приеме документов, работник приема </w:t>
      </w:r>
      <w:proofErr w:type="spellStart"/>
      <w:r>
        <w:t>МФЦ</w:t>
      </w:r>
      <w:proofErr w:type="spellEnd"/>
      <w:r>
        <w:t xml:space="preserve"> делает в расписке отметку "принято по требованию".</w:t>
      </w:r>
    </w:p>
    <w:p w:rsidR="00F41C7F" w:rsidRDefault="00F41C7F">
      <w:pPr>
        <w:pStyle w:val="ConsPlusNormal"/>
        <w:spacing w:before="220"/>
        <w:ind w:firstLine="540"/>
        <w:jc w:val="both"/>
      </w:pPr>
      <w:r>
        <w:t xml:space="preserve">Работник приема </w:t>
      </w:r>
      <w:proofErr w:type="spellStart"/>
      <w:r>
        <w:t>МФЦ</w:t>
      </w:r>
      <w:proofErr w:type="spellEnd"/>
      <w:r>
        <w:t xml:space="preserve"> создает и регистрирует заявление в электронном виде с использованием автоматизированной информационной системы </w:t>
      </w:r>
      <w:proofErr w:type="spellStart"/>
      <w:r>
        <w:t>МФЦ</w:t>
      </w:r>
      <w:proofErr w:type="spellEnd"/>
      <w:r>
        <w:t xml:space="preserve"> (далее - </w:t>
      </w:r>
      <w:proofErr w:type="spellStart"/>
      <w:r>
        <w:t>АИС</w:t>
      </w:r>
      <w:proofErr w:type="spellEnd"/>
      <w:r>
        <w:t xml:space="preserve"> </w:t>
      </w:r>
      <w:proofErr w:type="spellStart"/>
      <w:r>
        <w:t>МФЦ</w:t>
      </w:r>
      <w:proofErr w:type="spellEnd"/>
      <w:r>
        <w:t xml:space="preserve">). Работник приема </w:t>
      </w:r>
      <w:proofErr w:type="spellStart"/>
      <w:r>
        <w:t>МФЦ</w:t>
      </w:r>
      <w:proofErr w:type="spellEnd"/>
      <w:r>
        <w:t xml:space="preserve"> формирует и распечатывает 1 (один) экземпляр заявления, в случае отсутствия такого у заявителя, в соответствии с требованиями настоящего Регламента, содержащего в том числе отметку (штамп) с указанием наименования </w:t>
      </w:r>
      <w:proofErr w:type="spellStart"/>
      <w:r>
        <w:t>МФЦ</w:t>
      </w:r>
      <w:proofErr w:type="spellEnd"/>
      <w:r>
        <w:t xml:space="preserve">, где оно было принято, даты регистрации в </w:t>
      </w:r>
      <w:proofErr w:type="spellStart"/>
      <w:r>
        <w:t>АИС</w:t>
      </w:r>
      <w:proofErr w:type="spellEnd"/>
      <w:r>
        <w:t xml:space="preserve"> </w:t>
      </w:r>
      <w:proofErr w:type="spellStart"/>
      <w:r>
        <w:t>МФЦ</w:t>
      </w:r>
      <w:proofErr w:type="spellEnd"/>
      <w:r>
        <w:t>, своей должности, Ф.И.О., и предлагает заявителю самостоятельно проверить информацию, указанную в заявлении, и расписаться.</w:t>
      </w:r>
    </w:p>
    <w:p w:rsidR="00F41C7F" w:rsidRDefault="00F41C7F">
      <w:pPr>
        <w:pStyle w:val="ConsPlusNormal"/>
        <w:spacing w:before="220"/>
        <w:ind w:firstLine="540"/>
        <w:jc w:val="both"/>
      </w:pPr>
      <w:r>
        <w:t xml:space="preserve">Работник приема </w:t>
      </w:r>
      <w:proofErr w:type="spellStart"/>
      <w:r>
        <w:t>МФЦ</w:t>
      </w:r>
      <w:proofErr w:type="spellEnd"/>
      <w:r>
        <w:t xml:space="preserve">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в которой они были представлены заявителем в соответствии с требованиями настоящего Регламента) и расписки, подписанной заявителем. Заявление, документы, представленные заявителем, и расписка после сканирования возвращаются заявителю.</w:t>
      </w:r>
    </w:p>
    <w:p w:rsidR="00F41C7F" w:rsidRDefault="00F41C7F">
      <w:pPr>
        <w:pStyle w:val="ConsPlusNormal"/>
        <w:spacing w:before="220"/>
        <w:ind w:firstLine="540"/>
        <w:jc w:val="both"/>
      </w:pPr>
      <w:r>
        <w:t>Принятые у заявителя документы, заявление и расписка передаются в электронном виде в Администрацию по защищенным каналам связи.</w:t>
      </w:r>
    </w:p>
    <w:p w:rsidR="00F41C7F" w:rsidRDefault="00F41C7F">
      <w:pPr>
        <w:pStyle w:val="ConsPlusNormal"/>
        <w:spacing w:before="220"/>
        <w:ind w:firstLine="540"/>
        <w:jc w:val="both"/>
      </w:pPr>
      <w:r>
        <w:t>Не подлежат сканированию и передаются на бумажных носителях в Администрацию документы, размер которых превышает размер листа формата А4.</w:t>
      </w:r>
    </w:p>
    <w:p w:rsidR="00F41C7F" w:rsidRDefault="00F41C7F">
      <w:pPr>
        <w:pStyle w:val="ConsPlusNormal"/>
        <w:spacing w:before="220"/>
        <w:ind w:firstLine="540"/>
        <w:jc w:val="both"/>
      </w:pPr>
      <w:r>
        <w:t xml:space="preserve">3.6. Осуществление административной процедуры "Составление и выдача заявителю документов на бумажном носителе, подтверждающих содержание электронных документов, направленных в </w:t>
      </w:r>
      <w:proofErr w:type="spellStart"/>
      <w:r>
        <w:t>МФЦ</w:t>
      </w:r>
      <w:proofErr w:type="spellEnd"/>
      <w:r>
        <w:t xml:space="preserve"> по результатам предоставления муниципальной услуги"</w:t>
      </w:r>
    </w:p>
    <w:p w:rsidR="00F41C7F" w:rsidRDefault="00F41C7F">
      <w:pPr>
        <w:pStyle w:val="ConsPlusNormal"/>
        <w:spacing w:before="220"/>
        <w:ind w:firstLine="540"/>
        <w:jc w:val="both"/>
      </w:pPr>
      <w:r>
        <w:t xml:space="preserve">Административную процедуру осуществляет работник </w:t>
      </w:r>
      <w:proofErr w:type="spellStart"/>
      <w:r>
        <w:t>МФЦ</w:t>
      </w:r>
      <w:proofErr w:type="spellEnd"/>
      <w:r>
        <w:t xml:space="preserve">, ответственный за выдачу результата предоставления муниципальной услуги (далее - уполномоченный работник </w:t>
      </w:r>
      <w:proofErr w:type="spellStart"/>
      <w:r>
        <w:t>МФЦ</w:t>
      </w:r>
      <w:proofErr w:type="spellEnd"/>
      <w:r>
        <w:t>).</w:t>
      </w:r>
    </w:p>
    <w:p w:rsidR="00F41C7F" w:rsidRDefault="00F41C7F">
      <w:pPr>
        <w:pStyle w:val="ConsPlusNormal"/>
        <w:spacing w:before="220"/>
        <w:ind w:firstLine="540"/>
        <w:jc w:val="both"/>
      </w:pPr>
      <w:r>
        <w:t xml:space="preserve">При личном обращении заявителя за получением результата муниципальной услуги уполномоченный работник </w:t>
      </w:r>
      <w:proofErr w:type="spellStart"/>
      <w:r>
        <w:t>МФЦ</w:t>
      </w:r>
      <w:proofErr w:type="spellEnd"/>
      <w:r>
        <w:t xml:space="preserve"> должен удостовериться в личности заявителя.</w:t>
      </w:r>
    </w:p>
    <w:p w:rsidR="00F41C7F" w:rsidRDefault="00F41C7F">
      <w:pPr>
        <w:pStyle w:val="ConsPlusNormal"/>
        <w:spacing w:before="220"/>
        <w:ind w:firstLine="540"/>
        <w:jc w:val="both"/>
      </w:pPr>
      <w:r>
        <w:t xml:space="preserve">Уполномоченный работник </w:t>
      </w:r>
      <w:proofErr w:type="spellStart"/>
      <w:r>
        <w:t>МФЦ</w:t>
      </w:r>
      <w:proofErr w:type="spellEnd"/>
      <w:r>
        <w:t xml:space="preserve"> осуществляет составление, заверение и выдачу документов на бумажных носителях, подтверждающих содержание электронных документов, при </w:t>
      </w:r>
      <w:r>
        <w:lastRenderedPageBreak/>
        <w:t xml:space="preserve">этом уполномоченный работник </w:t>
      </w:r>
      <w:proofErr w:type="spellStart"/>
      <w:r>
        <w:t>МФЦ</w:t>
      </w:r>
      <w:proofErr w:type="spellEnd"/>
      <w:r>
        <w:t xml:space="preserve">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rsidR="00F41C7F" w:rsidRDefault="00F41C7F">
      <w:pPr>
        <w:pStyle w:val="ConsPlusNormal"/>
        <w:spacing w:before="220"/>
        <w:ind w:firstLine="540"/>
        <w:jc w:val="both"/>
      </w:pPr>
      <w:r>
        <w:t xml:space="preserve">а) проверку действительности электронной подписи должностного лица уполномоченного органа, подписавшего электронный документ, полученный </w:t>
      </w:r>
      <w:proofErr w:type="spellStart"/>
      <w:r>
        <w:t>МФЦ</w:t>
      </w:r>
      <w:proofErr w:type="spellEnd"/>
      <w:r>
        <w:t xml:space="preserve"> по результатам предоставления муниципальной услуги;</w:t>
      </w:r>
    </w:p>
    <w:p w:rsidR="00F41C7F" w:rsidRDefault="00F41C7F">
      <w:pPr>
        <w:pStyle w:val="ConsPlusNormal"/>
        <w:spacing w:before="220"/>
        <w:ind w:firstLine="540"/>
        <w:jc w:val="both"/>
      </w:pPr>
      <w:r>
        <w:t xml:space="preserve">б) изготовление, заверение экземпляра электронного документа на бумажном носителе с использованием печати </w:t>
      </w:r>
      <w:proofErr w:type="spellStart"/>
      <w:r>
        <w:t>МФЦ</w:t>
      </w:r>
      <w:proofErr w:type="spellEnd"/>
      <w:r>
        <w:t xml:space="preserve">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F41C7F" w:rsidRDefault="00F41C7F">
      <w:pPr>
        <w:pStyle w:val="ConsPlusNormal"/>
        <w:spacing w:before="220"/>
        <w:ind w:firstLine="540"/>
        <w:jc w:val="both"/>
      </w:pPr>
      <w:r>
        <w:t>в) учет выдачи экземпляров электронных документов на бумажном носителе.</w:t>
      </w:r>
    </w:p>
    <w:p w:rsidR="00F41C7F" w:rsidRDefault="00F41C7F">
      <w:pPr>
        <w:pStyle w:val="ConsPlusNormal"/>
        <w:spacing w:before="220"/>
        <w:ind w:firstLine="540"/>
        <w:jc w:val="both"/>
      </w:pPr>
      <w:r>
        <w:t xml:space="preserve">Уполномоченный работник </w:t>
      </w:r>
      <w:proofErr w:type="spellStart"/>
      <w:r>
        <w:t>МФЦ</w:t>
      </w:r>
      <w:proofErr w:type="spellEnd"/>
      <w:r>
        <w:t xml:space="preserve"> передает документы, являющиеся результатом предоставления муниципальной услуги, заявителю и предлагает ознакомиться с ними.</w:t>
      </w:r>
    </w:p>
    <w:p w:rsidR="00F41C7F" w:rsidRDefault="00F41C7F">
      <w:pPr>
        <w:pStyle w:val="ConsPlusNormal"/>
        <w:ind w:firstLine="540"/>
        <w:jc w:val="both"/>
      </w:pPr>
    </w:p>
    <w:p w:rsidR="00F41C7F" w:rsidRDefault="00F41C7F">
      <w:pPr>
        <w:pStyle w:val="ConsPlusTitle"/>
        <w:jc w:val="center"/>
        <w:outlineLvl w:val="1"/>
      </w:pPr>
      <w:r>
        <w:t>4. Формы контроля за исполнением Регламента</w:t>
      </w:r>
    </w:p>
    <w:p w:rsidR="00F41C7F" w:rsidRDefault="00F41C7F">
      <w:pPr>
        <w:pStyle w:val="ConsPlusNormal"/>
        <w:ind w:firstLine="540"/>
        <w:jc w:val="both"/>
      </w:pPr>
    </w:p>
    <w:p w:rsidR="00F41C7F" w:rsidRDefault="00F41C7F">
      <w:pPr>
        <w:pStyle w:val="ConsPlusNormal"/>
        <w:ind w:firstLine="540"/>
        <w:jc w:val="both"/>
      </w:pPr>
      <w:r>
        <w:t>4.1. Текущий контроль за соблюдением и исполнением административных процедур, действий и сроков, определенных настоящим Регламентом, осуществляется должностными лицами Администрации, ответственными за организацию работы по предоставлению муниципальной услуги, непосредственно в ходе приема, регистрации, рассмотрения заявлений о предоставлении муниципальной услуги и необходимых документов, а также за подписание и направление заявителю результата предоставления муниципальной услуги.</w:t>
      </w:r>
    </w:p>
    <w:p w:rsidR="00F41C7F" w:rsidRDefault="00F41C7F">
      <w:pPr>
        <w:pStyle w:val="ConsPlusNormal"/>
        <w:spacing w:before="220"/>
        <w:ind w:firstLine="540"/>
        <w:jc w:val="both"/>
      </w:pPr>
      <w:r>
        <w:t>4.2. Проверки полноты и качества предоставления муниципальной услуги могут быть плановыми и внеплановыми.</w:t>
      </w:r>
    </w:p>
    <w:p w:rsidR="00F41C7F" w:rsidRDefault="00F41C7F">
      <w:pPr>
        <w:pStyle w:val="ConsPlusNormal"/>
        <w:spacing w:before="220"/>
        <w:ind w:firstLine="540"/>
        <w:jc w:val="both"/>
      </w:pPr>
      <w:r>
        <w:t>Периодичность осуществления плановых проверок устанавливается главой муниципального образования (иным уполномоченным лицом).</w:t>
      </w:r>
    </w:p>
    <w:p w:rsidR="00F41C7F" w:rsidRDefault="00F41C7F">
      <w:pPr>
        <w:pStyle w:val="ConsPlusNormal"/>
        <w:spacing w:before="220"/>
        <w:ind w:firstLine="540"/>
        <w:jc w:val="both"/>
      </w:pPr>
      <w:r>
        <w:t>Внеплановые проверки проводятся в случаях обращения заявителей с жалобами на нарушение их прав и законных интересов, решения, действия (бездействие) должностных лиц Администрации при предоставлении муниципальной услуги.</w:t>
      </w:r>
    </w:p>
    <w:p w:rsidR="00F41C7F" w:rsidRDefault="00F41C7F">
      <w:pPr>
        <w:pStyle w:val="ConsPlusNormal"/>
        <w:spacing w:before="220"/>
        <w:ind w:firstLine="540"/>
        <w:jc w:val="both"/>
      </w:pPr>
      <w:r>
        <w:t>По результатам проведенных проверок в случае выявления нарушений принимаются меры в соответствии с законодательством Российской Федерации.</w:t>
      </w:r>
    </w:p>
    <w:p w:rsidR="00F41C7F" w:rsidRDefault="00F41C7F">
      <w:pPr>
        <w:pStyle w:val="ConsPlusNormal"/>
        <w:spacing w:before="220"/>
        <w:ind w:firstLine="540"/>
        <w:jc w:val="both"/>
      </w:pPr>
      <w:r>
        <w:t xml:space="preserve">4.3. Руководитель подразделения </w:t>
      </w:r>
      <w:proofErr w:type="spellStart"/>
      <w:r>
        <w:t>МФЦ</w:t>
      </w:r>
      <w:proofErr w:type="spellEnd"/>
      <w:r>
        <w:t xml:space="preserve"> осуществляет контроль за:</w:t>
      </w:r>
    </w:p>
    <w:p w:rsidR="00F41C7F" w:rsidRDefault="00F41C7F">
      <w:pPr>
        <w:pStyle w:val="ConsPlusNormal"/>
        <w:spacing w:before="220"/>
        <w:ind w:firstLine="540"/>
        <w:jc w:val="both"/>
      </w:pPr>
      <w:r>
        <w:t xml:space="preserve">надлежащим исполнением настоящего Регламента специалистом подразделения </w:t>
      </w:r>
      <w:proofErr w:type="spellStart"/>
      <w:r>
        <w:t>МФЦ</w:t>
      </w:r>
      <w:proofErr w:type="spellEnd"/>
      <w:r>
        <w:t>;</w:t>
      </w:r>
    </w:p>
    <w:p w:rsidR="00F41C7F" w:rsidRDefault="00F41C7F">
      <w:pPr>
        <w:pStyle w:val="ConsPlusNormal"/>
        <w:spacing w:before="220"/>
        <w:ind w:firstLine="540"/>
        <w:jc w:val="both"/>
      </w:pPr>
      <w:r>
        <w:t xml:space="preserve">полнотой принимаемых специалистами </w:t>
      </w:r>
      <w:proofErr w:type="spellStart"/>
      <w:r>
        <w:t>МФЦ</w:t>
      </w:r>
      <w:proofErr w:type="spellEnd"/>
      <w:r>
        <w:t xml:space="preserve"> от заявителя документов и качеством оформленных документов для передачи их в орган местного самоуправления Приморского края;</w:t>
      </w:r>
    </w:p>
    <w:p w:rsidR="00F41C7F" w:rsidRDefault="00F41C7F">
      <w:pPr>
        <w:pStyle w:val="ConsPlusNormal"/>
        <w:spacing w:before="220"/>
        <w:ind w:firstLine="540"/>
        <w:jc w:val="both"/>
      </w:pPr>
      <w:r>
        <w:t>своевременностью и полнотой передачи в орган местного самоуправления Приморского края принятых от заявителя документов;</w:t>
      </w:r>
    </w:p>
    <w:p w:rsidR="00F41C7F" w:rsidRDefault="00F41C7F">
      <w:pPr>
        <w:pStyle w:val="ConsPlusNormal"/>
        <w:spacing w:before="220"/>
        <w:ind w:firstLine="540"/>
        <w:jc w:val="both"/>
      </w:pPr>
      <w:r>
        <w:t>своевременностью и полнотой доведения до заявителя принятых от органа местного самоуправления Приморского края информации и документов, являющихся результатом решения о предоставлении муниципальной услуги, принятого в соответствии с настоящим Регламентом;</w:t>
      </w:r>
    </w:p>
    <w:p w:rsidR="00F41C7F" w:rsidRDefault="00F41C7F">
      <w:pPr>
        <w:pStyle w:val="ConsPlusNormal"/>
        <w:spacing w:before="220"/>
        <w:ind w:firstLine="540"/>
        <w:jc w:val="both"/>
      </w:pPr>
      <w:r>
        <w:t xml:space="preserve">обеспечением сохранности принятых от заявителя документов и соблюдением специалистами подразделения </w:t>
      </w:r>
      <w:proofErr w:type="spellStart"/>
      <w:r>
        <w:t>МФЦ</w:t>
      </w:r>
      <w:proofErr w:type="spellEnd"/>
      <w:r>
        <w:t xml:space="preserve"> особенностей по сбору и обработке персональных данных заявителя.</w:t>
      </w:r>
    </w:p>
    <w:p w:rsidR="00F41C7F" w:rsidRDefault="00F41C7F">
      <w:pPr>
        <w:pStyle w:val="ConsPlusNormal"/>
        <w:spacing w:before="220"/>
        <w:ind w:firstLine="540"/>
        <w:jc w:val="both"/>
      </w:pPr>
      <w:r>
        <w:lastRenderedPageBreak/>
        <w:t xml:space="preserve">Специалисты подразделения </w:t>
      </w:r>
      <w:proofErr w:type="spellStart"/>
      <w:r>
        <w:t>МФЦ</w:t>
      </w:r>
      <w:proofErr w:type="spellEnd"/>
      <w:r>
        <w:t xml:space="preserve"> несут ответственность за качество приема комплекта документов у заявителя, в случае, если несоответствие представленных документов, указанных в регламенте, явилось основанием для отказа заявителю в предоставлении муниципальной услуги, а также за своевременность информирования заявителя о результате предоставления муниципальной услуги.</w:t>
      </w:r>
    </w:p>
    <w:p w:rsidR="00F41C7F" w:rsidRDefault="00F41C7F">
      <w:pPr>
        <w:pStyle w:val="ConsPlusNormal"/>
        <w:ind w:firstLine="540"/>
        <w:jc w:val="both"/>
      </w:pPr>
    </w:p>
    <w:p w:rsidR="00F41C7F" w:rsidRDefault="00F41C7F">
      <w:pPr>
        <w:pStyle w:val="ConsPlusTitle"/>
        <w:jc w:val="center"/>
        <w:outlineLvl w:val="1"/>
      </w:pPr>
      <w:r>
        <w:t>5. Досудебный (внесудебный) порядок</w:t>
      </w:r>
    </w:p>
    <w:p w:rsidR="00F41C7F" w:rsidRDefault="00F41C7F">
      <w:pPr>
        <w:pStyle w:val="ConsPlusTitle"/>
        <w:jc w:val="center"/>
      </w:pPr>
      <w:r>
        <w:t>обжалования решений и действий (бездействия) органа,</w:t>
      </w:r>
    </w:p>
    <w:p w:rsidR="00F41C7F" w:rsidRDefault="00F41C7F">
      <w:pPr>
        <w:pStyle w:val="ConsPlusTitle"/>
        <w:jc w:val="center"/>
      </w:pPr>
      <w:r>
        <w:t>должностных лиц органа либо муниципальных служащих,</w:t>
      </w:r>
    </w:p>
    <w:p w:rsidR="00F41C7F" w:rsidRDefault="00F41C7F">
      <w:pPr>
        <w:pStyle w:val="ConsPlusTitle"/>
        <w:jc w:val="center"/>
      </w:pPr>
      <w:r>
        <w:t>должностных лиц многофункционального центра,</w:t>
      </w:r>
    </w:p>
    <w:p w:rsidR="00F41C7F" w:rsidRDefault="00F41C7F">
      <w:pPr>
        <w:pStyle w:val="ConsPlusTitle"/>
        <w:jc w:val="center"/>
      </w:pPr>
      <w:r>
        <w:t>работника многофункционального центра</w:t>
      </w:r>
    </w:p>
    <w:p w:rsidR="00F41C7F" w:rsidRDefault="00F41C7F">
      <w:pPr>
        <w:pStyle w:val="ConsPlusNormal"/>
        <w:ind w:firstLine="540"/>
        <w:jc w:val="both"/>
      </w:pPr>
    </w:p>
    <w:p w:rsidR="00F41C7F" w:rsidRDefault="00F41C7F">
      <w:pPr>
        <w:pStyle w:val="ConsPlusNormal"/>
        <w:ind w:firstLine="540"/>
        <w:jc w:val="both"/>
      </w:pPr>
      <w:r>
        <w:t>5.1. Решения и действия (бездействие) администрации Артемовского городского округа, учреждений, оказывающих муниципальные услуги, должностных лиц, муниципальных служащих администрации Артемовского городского округа, должностных лиц и специалистов учреждений, оказывающих муниципальные услуги,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w:t>
      </w:r>
    </w:p>
    <w:p w:rsidR="00F41C7F" w:rsidRDefault="00F41C7F">
      <w:pPr>
        <w:pStyle w:val="ConsPlusNormal"/>
        <w:spacing w:before="220"/>
        <w:ind w:firstLine="540"/>
        <w:jc w:val="both"/>
      </w:pPr>
      <w:r>
        <w:t xml:space="preserve">5.2. Досудебный (внесудебный) порядок обжалования, установленный настоящим разделом, применяется ко всем административным процедурам, перечисленным в </w:t>
      </w:r>
      <w:hyperlink w:anchor="P197">
        <w:r>
          <w:rPr>
            <w:color w:val="0000FF"/>
          </w:rPr>
          <w:t>разделе 3</w:t>
        </w:r>
      </w:hyperlink>
      <w:r>
        <w:t xml:space="preserve"> настоящего административного регламента.</w:t>
      </w:r>
    </w:p>
    <w:p w:rsidR="00F41C7F" w:rsidRDefault="00F41C7F">
      <w:pPr>
        <w:pStyle w:val="ConsPlusNormal"/>
        <w:spacing w:before="220"/>
        <w:ind w:firstLine="540"/>
        <w:jc w:val="both"/>
      </w:pPr>
      <w:r>
        <w:t>Заявитель может обратиться с жалобой в том числе в случаях:</w:t>
      </w:r>
    </w:p>
    <w:p w:rsidR="00F41C7F" w:rsidRDefault="00F41C7F">
      <w:pPr>
        <w:pStyle w:val="ConsPlusNormal"/>
        <w:spacing w:before="220"/>
        <w:ind w:firstLine="540"/>
        <w:jc w:val="both"/>
      </w:pPr>
      <w:r>
        <w:t>1) нарушения срока регистрации запроса о предоставлении муниципальной услуги;</w:t>
      </w:r>
    </w:p>
    <w:p w:rsidR="00F41C7F" w:rsidRDefault="00F41C7F">
      <w:pPr>
        <w:pStyle w:val="ConsPlusNormal"/>
        <w:spacing w:before="220"/>
        <w:ind w:firstLine="540"/>
        <w:jc w:val="both"/>
      </w:pPr>
      <w:r>
        <w:t xml:space="preserve">2) нарушения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3">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F41C7F" w:rsidRDefault="00F41C7F">
      <w:pPr>
        <w:pStyle w:val="ConsPlusNormal"/>
        <w:spacing w:before="220"/>
        <w:ind w:firstLine="540"/>
        <w:jc w:val="both"/>
      </w:pPr>
      <w:r>
        <w:t>3) 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F41C7F" w:rsidRDefault="00F41C7F">
      <w:pPr>
        <w:pStyle w:val="ConsPlusNormal"/>
        <w:spacing w:before="220"/>
        <w:ind w:firstLine="540"/>
        <w:jc w:val="both"/>
      </w:pPr>
      <w:r>
        <w:t xml:space="preserve">4)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4">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F41C7F" w:rsidRDefault="00F41C7F">
      <w:pPr>
        <w:pStyle w:val="ConsPlusNormal"/>
        <w:spacing w:before="220"/>
        <w:ind w:firstLine="540"/>
        <w:jc w:val="both"/>
      </w:pPr>
      <w:r>
        <w:t xml:space="preserve">5) отказа в предоставлении муниципальной услуги, если основания отказа не предусмотрены федеральными законами и принятыми в соответствии с ними иными </w:t>
      </w:r>
      <w:r>
        <w:lastRenderedPageBreak/>
        <w:t xml:space="preserve">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5">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F41C7F" w:rsidRDefault="00F41C7F">
      <w:pPr>
        <w:pStyle w:val="ConsPlusNormal"/>
        <w:spacing w:before="220"/>
        <w:ind w:firstLine="540"/>
        <w:jc w:val="both"/>
      </w:pPr>
      <w:r>
        <w:t>6)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41C7F" w:rsidRDefault="00F41C7F">
      <w:pPr>
        <w:pStyle w:val="ConsPlusNormal"/>
        <w:spacing w:before="220"/>
        <w:ind w:firstLine="540"/>
        <w:jc w:val="both"/>
      </w:pPr>
      <w:r>
        <w:t xml:space="preserve">7) отказа администрации Артемовского городского округа, должностного лица администрации Артемовского городского округа, многофункционального центра, работника многофункционального центра, организаций, предусмотренных </w:t>
      </w:r>
      <w:hyperlink r:id="rId36">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7">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F41C7F" w:rsidRDefault="00F41C7F">
      <w:pPr>
        <w:pStyle w:val="ConsPlusNormal"/>
        <w:spacing w:before="220"/>
        <w:ind w:firstLine="540"/>
        <w:jc w:val="both"/>
      </w:pPr>
      <w:r>
        <w:t>8) нарушения срока или порядка выдачи документов по результатам предоставления муниципальной услуги;</w:t>
      </w:r>
    </w:p>
    <w:p w:rsidR="00F41C7F" w:rsidRDefault="00F41C7F">
      <w:pPr>
        <w:pStyle w:val="ConsPlusNormal"/>
        <w:spacing w:before="220"/>
        <w:ind w:firstLine="540"/>
        <w:jc w:val="both"/>
      </w:pPr>
      <w:r>
        <w:t xml:space="preserve">9)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8">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F41C7F" w:rsidRDefault="00F41C7F">
      <w:pPr>
        <w:pStyle w:val="ConsPlusNormal"/>
        <w:spacing w:before="220"/>
        <w:ind w:firstLine="540"/>
        <w:jc w:val="both"/>
      </w:pPr>
      <w:r>
        <w:t xml:space="preserve">10)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9">
        <w:r>
          <w:rPr>
            <w:color w:val="0000FF"/>
          </w:rPr>
          <w:t>пунктом 4 части 1 статьи 7</w:t>
        </w:r>
      </w:hyperlink>
      <w:r>
        <w:t xml:space="preserve"> Федерального закона от 27.07.2010 N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0">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F41C7F" w:rsidRDefault="00F41C7F">
      <w:pPr>
        <w:pStyle w:val="ConsPlusNormal"/>
        <w:spacing w:before="220"/>
        <w:ind w:firstLine="540"/>
        <w:jc w:val="both"/>
      </w:pPr>
      <w:bookmarkStart w:id="13" w:name="P299"/>
      <w:bookmarkEnd w:id="13"/>
      <w:r>
        <w:lastRenderedPageBreak/>
        <w:t>5.3. Жалоба на решения и действия (бездействие) администрации Артемовского городского округа, учреждений, предоставляющих муниципальные услуги, должностных лиц, муниципальных служащих администрации Артемовского городского округа, должностных лиц и специалистов учреждений, предоставляющих муниципальные услуги,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многофункциональный центр либо учредителю многофункционального центра, в администрацию Артемовского городского округа.</w:t>
      </w:r>
    </w:p>
    <w:p w:rsidR="00F41C7F" w:rsidRDefault="00F41C7F">
      <w:pPr>
        <w:pStyle w:val="ConsPlusNormal"/>
        <w:spacing w:before="220"/>
        <w:ind w:firstLine="540"/>
        <w:jc w:val="both"/>
      </w:pPr>
      <w:r>
        <w:t>Жалоба на решения и действия (бездействие) работника многофункционального центра подается руководителю этого многофункционального центра.</w:t>
      </w:r>
    </w:p>
    <w:p w:rsidR="00F41C7F" w:rsidRDefault="00F41C7F">
      <w:pPr>
        <w:pStyle w:val="ConsPlusNormal"/>
        <w:spacing w:before="220"/>
        <w:ind w:firstLine="540"/>
        <w:jc w:val="both"/>
      </w:pPr>
      <w:r>
        <w:t>Жалоба на решения и действия (бездействие) многофункционального центра подается учредителю многофункционального центра.</w:t>
      </w:r>
    </w:p>
    <w:p w:rsidR="00F41C7F" w:rsidRDefault="00F41C7F">
      <w:pPr>
        <w:pStyle w:val="ConsPlusNormal"/>
        <w:spacing w:before="220"/>
        <w:ind w:firstLine="540"/>
        <w:jc w:val="both"/>
      </w:pPr>
      <w:r>
        <w:t>Жалоба на решения и действия (бездействие) администрации Артемовского городского округа, должностных лиц, муниципальных служащих администрации Артемовского городского округа подается в администрацию Артемовского городского округа.</w:t>
      </w:r>
    </w:p>
    <w:p w:rsidR="00F41C7F" w:rsidRDefault="00F41C7F">
      <w:pPr>
        <w:pStyle w:val="ConsPlusNormal"/>
        <w:spacing w:before="220"/>
        <w:ind w:firstLine="540"/>
        <w:jc w:val="both"/>
      </w:pPr>
      <w:r>
        <w:t xml:space="preserve">Личный прием заявителей производится заместителями главы администрации Артемовского городского округа по адресу: Приморский край, г. Артем, ул. Кирова, 48, согласно ежемесячному графику, утвержденному главой Артемовского городского округа и размещенному на официальном сайте Артемовского городского округа. Запись на прием к заместителям главы администрации Артемовского городского округа производится по адресу: Приморский край, г. Артем, ул. Кирова, 48, </w:t>
      </w:r>
      <w:proofErr w:type="spellStart"/>
      <w:r>
        <w:t>каб</w:t>
      </w:r>
      <w:proofErr w:type="spellEnd"/>
      <w:r>
        <w:t>. 103 и 104, в понедельник - четверг с 9 до 13 часов и с 14 до 18 часов, в пятницу с 9 до 13 часов и с 14 до 17 часов.</w:t>
      </w:r>
    </w:p>
    <w:p w:rsidR="00F41C7F" w:rsidRDefault="00F41C7F">
      <w:pPr>
        <w:pStyle w:val="ConsPlusNormal"/>
        <w:jc w:val="both"/>
      </w:pPr>
      <w:r>
        <w:t xml:space="preserve">(в ред. </w:t>
      </w:r>
      <w:hyperlink r:id="rId41">
        <w:r>
          <w:rPr>
            <w:color w:val="0000FF"/>
          </w:rPr>
          <w:t>Постановления</w:t>
        </w:r>
      </w:hyperlink>
      <w:r>
        <w:t xml:space="preserve"> администрации Артемовского городского округа от 29.10.2020 N 2588-па)</w:t>
      </w:r>
    </w:p>
    <w:p w:rsidR="00F41C7F" w:rsidRDefault="00F41C7F">
      <w:pPr>
        <w:pStyle w:val="ConsPlusNormal"/>
        <w:spacing w:before="220"/>
        <w:ind w:firstLine="540"/>
        <w:jc w:val="both"/>
      </w:pPr>
      <w:r>
        <w:t>В случае подачи жалобы на личном приеме 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rsidR="00F41C7F" w:rsidRDefault="00F41C7F">
      <w:pPr>
        <w:pStyle w:val="ConsPlusNormal"/>
        <w:spacing w:before="220"/>
        <w:ind w:firstLine="540"/>
        <w:jc w:val="both"/>
      </w:pPr>
      <w: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F41C7F" w:rsidRDefault="00F41C7F">
      <w:pPr>
        <w:pStyle w:val="ConsPlusNormal"/>
        <w:spacing w:before="220"/>
        <w:ind w:firstLine="540"/>
        <w:jc w:val="both"/>
      </w:pPr>
      <w:r>
        <w:t>а) оформленная в соответствии с законодательством Российской Федерации доверенность (для физических лиц);</w:t>
      </w:r>
    </w:p>
    <w:p w:rsidR="00F41C7F" w:rsidRDefault="00F41C7F">
      <w:pPr>
        <w:pStyle w:val="ConsPlusNormal"/>
        <w:spacing w:before="220"/>
        <w:ind w:firstLine="540"/>
        <w:jc w:val="both"/>
      </w:pPr>
      <w: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F41C7F" w:rsidRDefault="00F41C7F">
      <w:pPr>
        <w:pStyle w:val="ConsPlusNormal"/>
        <w:spacing w:before="220"/>
        <w:ind w:firstLine="540"/>
        <w:jc w:val="both"/>
      </w:pPr>
      <w:r>
        <w:t>При поступлении жалобы в многофункциональный центр, жалоба передается в администрацию Артемовского городского округа в порядке и сроки, установленные соглашением о взаимодействии, но не позднее следующего рабочего дня со дня поступления жалобы.</w:t>
      </w:r>
    </w:p>
    <w:p w:rsidR="00F41C7F" w:rsidRDefault="00F41C7F">
      <w:pPr>
        <w:pStyle w:val="ConsPlusNormal"/>
        <w:spacing w:before="220"/>
        <w:ind w:firstLine="540"/>
        <w:jc w:val="both"/>
      </w:pPr>
      <w:r>
        <w:t>5.4. Жалоба должна содержать:</w:t>
      </w:r>
    </w:p>
    <w:p w:rsidR="00F41C7F" w:rsidRDefault="00F41C7F">
      <w:pPr>
        <w:pStyle w:val="ConsPlusNormal"/>
        <w:spacing w:before="220"/>
        <w:ind w:firstLine="540"/>
        <w:jc w:val="both"/>
      </w:pPr>
      <w:r>
        <w:t>наименование органа, предоставляющего муниципальную услугу, учреждения,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руководителя и (или) работника многофункционального центра, решения и действия (бездействие) которых обжалуются;</w:t>
      </w:r>
    </w:p>
    <w:p w:rsidR="00F41C7F" w:rsidRDefault="00F41C7F">
      <w:pPr>
        <w:pStyle w:val="ConsPlusNormal"/>
        <w:spacing w:before="220"/>
        <w:ind w:firstLine="540"/>
        <w:jc w:val="both"/>
      </w:pPr>
      <w:r>
        <w:lastRenderedPageBreak/>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41C7F" w:rsidRDefault="00F41C7F">
      <w:pPr>
        <w:pStyle w:val="ConsPlusNormal"/>
        <w:spacing w:before="220"/>
        <w:ind w:firstLine="540"/>
        <w:jc w:val="both"/>
      </w:pPr>
      <w: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F41C7F" w:rsidRDefault="00F41C7F">
      <w:pPr>
        <w:pStyle w:val="ConsPlusNormal"/>
        <w:spacing w:before="220"/>
        <w:ind w:firstLine="540"/>
        <w:jc w:val="both"/>
      </w:pPr>
      <w: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F41C7F" w:rsidRDefault="00F41C7F">
      <w:pPr>
        <w:pStyle w:val="ConsPlusNormal"/>
        <w:spacing w:before="220"/>
        <w:ind w:firstLine="540"/>
        <w:jc w:val="both"/>
      </w:pPr>
      <w:r>
        <w:t>5.5. Жалоба подлежит регистрации в день ее поступления в администрацию Артемовского городского округа, многофункциональный центр, учредителю многофункционального центра.</w:t>
      </w:r>
    </w:p>
    <w:p w:rsidR="00F41C7F" w:rsidRDefault="00F41C7F">
      <w:pPr>
        <w:pStyle w:val="ConsPlusNormal"/>
        <w:spacing w:before="220"/>
        <w:ind w:firstLine="540"/>
        <w:jc w:val="both"/>
      </w:pPr>
      <w:r>
        <w:t xml:space="preserve">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должностными лицами, указанными в </w:t>
      </w:r>
      <w:hyperlink w:anchor="P299">
        <w:r>
          <w:rPr>
            <w:color w:val="0000FF"/>
          </w:rPr>
          <w:t>пункте 5.3</w:t>
        </w:r>
      </w:hyperlink>
      <w:r>
        <w:t xml:space="preserve"> настоящего административного регламента, в течение 15 рабочих дней со дня ее регистрации.</w:t>
      </w:r>
    </w:p>
    <w:p w:rsidR="00F41C7F" w:rsidRDefault="00F41C7F">
      <w:pPr>
        <w:pStyle w:val="ConsPlusNormal"/>
        <w:spacing w:before="220"/>
        <w:ind w:firstLine="540"/>
        <w:jc w:val="both"/>
      </w:pPr>
      <w:r>
        <w:t>В случае обжалования отказа органа, предоставляющего муниципальную услугу, многофункционального центра в приеме документов у заявителя (уполномоченного представителя) или в исправлении допущенных опечаток и ошибок, либо в случае обжалования нарушения установленного срока таких исправлений жалоба подлежит рассмотрению в течение 5 рабочих дней со дня ее регистрации.</w:t>
      </w:r>
    </w:p>
    <w:p w:rsidR="00F41C7F" w:rsidRDefault="00F41C7F">
      <w:pPr>
        <w:pStyle w:val="ConsPlusNormal"/>
        <w:spacing w:before="220"/>
        <w:ind w:firstLine="540"/>
        <w:jc w:val="both"/>
      </w:pPr>
      <w:r>
        <w:t xml:space="preserve">По результатам рассмотрения жалобы должностные лица, указанные в </w:t>
      </w:r>
      <w:hyperlink w:anchor="P299">
        <w:r>
          <w:rPr>
            <w:color w:val="0000FF"/>
          </w:rPr>
          <w:t>пункте 5.3</w:t>
        </w:r>
      </w:hyperlink>
      <w:r>
        <w:t xml:space="preserve"> настоящего административного регламента, принимают одно из следующих решений:</w:t>
      </w:r>
    </w:p>
    <w:p w:rsidR="00F41C7F" w:rsidRDefault="00F41C7F">
      <w:pPr>
        <w:pStyle w:val="ConsPlusNormal"/>
        <w:spacing w:before="220"/>
        <w:ind w:firstLine="540"/>
        <w:jc w:val="both"/>
      </w:pPr>
      <w:r>
        <w:t>жалоба удовлетворяется, в том числе в форме отмены принятого решения, исправления администрацией Артемовского городского округа,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Артемовского городского округа;</w:t>
      </w:r>
    </w:p>
    <w:p w:rsidR="00F41C7F" w:rsidRDefault="00F41C7F">
      <w:pPr>
        <w:pStyle w:val="ConsPlusNormal"/>
        <w:spacing w:before="220"/>
        <w:ind w:firstLine="540"/>
        <w:jc w:val="both"/>
      </w:pPr>
      <w:r>
        <w:t>в удовлетворении жалобы отказывается.</w:t>
      </w:r>
    </w:p>
    <w:p w:rsidR="00F41C7F" w:rsidRDefault="00F41C7F">
      <w:pPr>
        <w:pStyle w:val="ConsPlusNormal"/>
        <w:spacing w:before="220"/>
        <w:ind w:firstLine="540"/>
        <w:jc w:val="both"/>
      </w:pPr>
      <w: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41C7F" w:rsidRDefault="00F41C7F">
      <w:pPr>
        <w:pStyle w:val="ConsPlusNormal"/>
        <w:spacing w:before="220"/>
        <w:ind w:firstLine="540"/>
        <w:jc w:val="both"/>
      </w:pPr>
      <w:r>
        <w:t xml:space="preserve">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Кроме 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42">
        <w:r>
          <w:rPr>
            <w:color w:val="0000FF"/>
          </w:rPr>
          <w:t>части 2 статьи 6</w:t>
        </w:r>
      </w:hyperlink>
      <w:r>
        <w:t xml:space="preserve"> Федерального закона от 02.05.2006 N 59-ФЗ "О порядке рассмотрения обращений граждан Российской Федерации" на официальном сайте Артемовского городского округа.</w:t>
      </w:r>
    </w:p>
    <w:p w:rsidR="00F41C7F" w:rsidRDefault="00F41C7F">
      <w:pPr>
        <w:pStyle w:val="ConsPlusNormal"/>
        <w:spacing w:before="220"/>
        <w:ind w:firstLine="540"/>
        <w:jc w:val="both"/>
      </w:pPr>
      <w:r>
        <w:lastRenderedPageBreak/>
        <w:t xml:space="preserve">В случае, если текст письменной жалобы не позволяет определить суть жалобы, ответ на жалобу </w:t>
      </w:r>
      <w:proofErr w:type="gramStart"/>
      <w:r>
        <w:t>не дается</w:t>
      </w:r>
      <w:proofErr w:type="gramEnd"/>
      <w:r>
        <w:t xml:space="preserve">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ее регистрации сообщается заявителю, направившему обращение.</w:t>
      </w:r>
    </w:p>
    <w:p w:rsidR="00F41C7F" w:rsidRDefault="00F41C7F">
      <w:pPr>
        <w:pStyle w:val="ConsPlusNormal"/>
        <w:spacing w:before="220"/>
        <w:ind w:firstLine="540"/>
        <w:jc w:val="both"/>
      </w:pPr>
      <w:r>
        <w:t xml:space="preserve">В случае поступления письменной жалобы, содержащей вопрос, ответ на который размещен в соответствии с </w:t>
      </w:r>
      <w:hyperlink r:id="rId43">
        <w:r>
          <w:rPr>
            <w:color w:val="0000FF"/>
          </w:rPr>
          <w:t>частью 4 статьи 10</w:t>
        </w:r>
      </w:hyperlink>
      <w:r>
        <w:t xml:space="preserve"> Федерального закона от 02.05.2006 N 59-ФЗ "О порядке рассмотрения обращений граждан Российской Федерации" на официальном сайте Артемовского городского округа, гражданину, направившему жалобу, в течение 7 дней со дня ее регистрации сообщается электронный адрес официального сайта Артемовского городского округа, на котором размещен ответ на вопрос, поставленный в жалобе; при этом жалоба, содержащая обжалование судебного решения, не возвращается.</w:t>
      </w:r>
    </w:p>
    <w:p w:rsidR="00F41C7F" w:rsidRDefault="00F41C7F">
      <w:pPr>
        <w:pStyle w:val="ConsPlusNormal"/>
        <w:spacing w:before="220"/>
        <w:ind w:firstLine="540"/>
        <w:jc w:val="both"/>
      </w:pPr>
      <w:r>
        <w:t xml:space="preserve">Должностные лица, указанные в </w:t>
      </w:r>
      <w:hyperlink w:anchor="P299">
        <w:r>
          <w:rPr>
            <w:color w:val="0000FF"/>
          </w:rPr>
          <w:t>пункте 5.3</w:t>
        </w:r>
      </w:hyperlink>
      <w:r>
        <w:t xml:space="preserve"> настоящего административного регламента, отказывают в удовлетворении жалобы в следующих случаях:</w:t>
      </w:r>
    </w:p>
    <w:p w:rsidR="00F41C7F" w:rsidRDefault="00F41C7F">
      <w:pPr>
        <w:pStyle w:val="ConsPlusNormal"/>
        <w:spacing w:before="220"/>
        <w:ind w:firstLine="540"/>
        <w:jc w:val="both"/>
      </w:pPr>
      <w:r>
        <w:t>при наличии вступившего в законную силу решения суда, арбитражного суда по жалобе о том же предмете и по тем же основаниям;</w:t>
      </w:r>
    </w:p>
    <w:p w:rsidR="00F41C7F" w:rsidRDefault="00F41C7F">
      <w:pPr>
        <w:pStyle w:val="ConsPlusNormal"/>
        <w:spacing w:before="220"/>
        <w:ind w:firstLine="540"/>
        <w:jc w:val="both"/>
      </w:pPr>
      <w:r>
        <w:t>при подаче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rsidR="00F41C7F" w:rsidRDefault="00F41C7F">
      <w:pPr>
        <w:pStyle w:val="ConsPlusNormal"/>
        <w:spacing w:before="220"/>
        <w:ind w:firstLine="540"/>
        <w:jc w:val="both"/>
      </w:pPr>
      <w:r>
        <w:t>при наличии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F41C7F" w:rsidRDefault="00F41C7F">
      <w:pPr>
        <w:pStyle w:val="ConsPlusNormal"/>
        <w:spacing w:before="220"/>
        <w:ind w:firstLine="540"/>
        <w:jc w:val="both"/>
      </w:pPr>
      <w:r>
        <w:t xml:space="preserve">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должностные лица, указанные в </w:t>
      </w:r>
      <w:hyperlink w:anchor="P299">
        <w:r>
          <w:rPr>
            <w:color w:val="0000FF"/>
          </w:rPr>
          <w:t>пункте 5.3</w:t>
        </w:r>
      </w:hyperlink>
      <w:r>
        <w:t xml:space="preserve"> настоящего административного регламента, вправе оставить жалобу без ответа по существу поставленных в ней вопросов, сообщив заявителю, направившему жалобу, в течение 30 дней со дня регистрации жалобы о недопустимости злоупотребления правом.</w:t>
      </w:r>
    </w:p>
    <w:p w:rsidR="00F41C7F" w:rsidRDefault="00F41C7F">
      <w:pPr>
        <w:pStyle w:val="ConsPlusNormal"/>
        <w:spacing w:before="220"/>
        <w:ind w:firstLine="540"/>
        <w:jc w:val="both"/>
      </w:pPr>
      <w:r>
        <w:t xml:space="preserve">В случае, если текст жалобы не поддается прочтению, ответ на жалобу </w:t>
      </w:r>
      <w:proofErr w:type="gramStart"/>
      <w:r>
        <w:t>не дается</w:t>
      </w:r>
      <w:proofErr w:type="gramEnd"/>
      <w:r>
        <w:t xml:space="preserve">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регистрации жалобы сообщается гражданину, направившему жалобу, если его фамилия и почтовый адрес поддаются прочтению.</w:t>
      </w:r>
    </w:p>
    <w:p w:rsidR="00F41C7F" w:rsidRDefault="00F41C7F">
      <w:pPr>
        <w:pStyle w:val="ConsPlusNormal"/>
        <w:spacing w:before="220"/>
        <w:ind w:firstLine="540"/>
        <w:jc w:val="both"/>
      </w:pPr>
      <w:r>
        <w:t xml:space="preserve">В случае,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должностные лица, указанные в </w:t>
      </w:r>
      <w:hyperlink w:anchor="P299">
        <w:r>
          <w:rPr>
            <w:color w:val="0000FF"/>
          </w:rPr>
          <w:t>пункте 5.3</w:t>
        </w:r>
      </w:hyperlink>
      <w:r>
        <w:t xml:space="preserve"> настоящего административного регламента, вправе принять решение о безосновательности очередной жалобы и прекращении переписки с гражданином, направившим жалобу, по данному вопросу,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О данном решении гражданин, направивший жалобу, уведомляется в течение 30 дней со дня регистрации жалобы.</w:t>
      </w:r>
    </w:p>
    <w:p w:rsidR="00F41C7F" w:rsidRDefault="00F41C7F">
      <w:pPr>
        <w:pStyle w:val="ConsPlusNormal"/>
        <w:spacing w:before="220"/>
        <w:ind w:firstLine="540"/>
        <w:jc w:val="both"/>
      </w:pPr>
      <w:r>
        <w:t>В случае,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F41C7F" w:rsidRDefault="00F41C7F">
      <w:pPr>
        <w:pStyle w:val="ConsPlusNormal"/>
        <w:spacing w:before="220"/>
        <w:ind w:firstLine="540"/>
        <w:jc w:val="both"/>
      </w:pPr>
      <w:r>
        <w:t xml:space="preserve">В случае признания жалобы, подлежащей удовлетворению, в ответе заявителю дается информация о действиях, осуществляемых администрацией Артемовского городского округа, многофункциональным центром либо организацией, в целях незамедлительного устранения </w:t>
      </w:r>
      <w:r>
        <w:lastRenderedPageBreak/>
        <w:t>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В случае признания жалобы, не подлежащей удовлетворению, в ответе заявителю даются аргументированные разъяснения о причинах принятого решения и информация о порядке обжалования принятого решения.</w:t>
      </w:r>
    </w:p>
    <w:p w:rsidR="00F41C7F" w:rsidRDefault="00F41C7F">
      <w:pPr>
        <w:pStyle w:val="ConsPlusNormal"/>
        <w:spacing w:before="220"/>
        <w:ind w:firstLine="540"/>
        <w:jc w:val="both"/>
      </w:pPr>
      <w:r>
        <w:t xml:space="preserve">5.6.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44">
        <w:r>
          <w:rPr>
            <w:color w:val="0000FF"/>
          </w:rPr>
          <w:t>статьей 5.63</w:t>
        </w:r>
      </w:hyperlink>
      <w:r>
        <w:t xml:space="preserve"> Кодекса Российской Федерации об административных правонарушениях, или преступления должностные лица, указанные в </w:t>
      </w:r>
      <w:hyperlink w:anchor="P299">
        <w:r>
          <w:rPr>
            <w:color w:val="0000FF"/>
          </w:rPr>
          <w:t>пункте 5.3</w:t>
        </w:r>
      </w:hyperlink>
      <w:r>
        <w:t xml:space="preserve"> настоящего административного регламента, незамедлительно направляют имеющиеся материалы в органы прокуратуры.</w:t>
      </w:r>
    </w:p>
    <w:p w:rsidR="00F41C7F" w:rsidRDefault="00F41C7F">
      <w:pPr>
        <w:pStyle w:val="ConsPlusNormal"/>
        <w:spacing w:before="220"/>
        <w:ind w:firstLine="540"/>
        <w:jc w:val="both"/>
      </w:pPr>
      <w:r>
        <w:t>5.7. Решения, действия (бездействие) администрации Артемовского городского округа, принятые в ходе предоставления муниципальной услуги на основании настоящего административного регламента, а также решения, действия (бездействие) должностных лиц администрации Артемовского городского округа по результатам рассмотрения жалоб могут быть обжалованы в судебном порядке.</w:t>
      </w:r>
    </w:p>
    <w:p w:rsidR="00F41C7F" w:rsidRDefault="00F41C7F">
      <w:pPr>
        <w:pStyle w:val="ConsPlusNormal"/>
        <w:ind w:firstLine="540"/>
        <w:jc w:val="both"/>
      </w:pPr>
    </w:p>
    <w:p w:rsidR="00F41C7F" w:rsidRDefault="00F41C7F">
      <w:pPr>
        <w:pStyle w:val="ConsPlusNormal"/>
        <w:ind w:firstLine="540"/>
        <w:jc w:val="both"/>
      </w:pPr>
    </w:p>
    <w:p w:rsidR="00F41C7F" w:rsidRDefault="00F41C7F">
      <w:pPr>
        <w:pStyle w:val="ConsPlusNormal"/>
        <w:ind w:firstLine="540"/>
        <w:jc w:val="both"/>
      </w:pPr>
    </w:p>
    <w:p w:rsidR="00F41C7F" w:rsidRDefault="00F41C7F">
      <w:pPr>
        <w:pStyle w:val="ConsPlusNormal"/>
        <w:ind w:firstLine="540"/>
        <w:jc w:val="both"/>
      </w:pPr>
    </w:p>
    <w:p w:rsidR="00F41C7F" w:rsidRDefault="00F41C7F">
      <w:pPr>
        <w:pStyle w:val="ConsPlusNormal"/>
        <w:ind w:firstLine="540"/>
        <w:jc w:val="both"/>
      </w:pPr>
    </w:p>
    <w:p w:rsidR="00F41C7F" w:rsidRDefault="00F41C7F">
      <w:pPr>
        <w:pStyle w:val="ConsPlusNormal"/>
        <w:jc w:val="right"/>
        <w:outlineLvl w:val="1"/>
      </w:pPr>
      <w:r>
        <w:t>Приложение 1</w:t>
      </w:r>
    </w:p>
    <w:p w:rsidR="00F41C7F" w:rsidRDefault="00F41C7F">
      <w:pPr>
        <w:pStyle w:val="ConsPlusNormal"/>
        <w:jc w:val="right"/>
      </w:pPr>
      <w:r>
        <w:t>к Административному регламенту</w:t>
      </w:r>
    </w:p>
    <w:p w:rsidR="00F41C7F" w:rsidRDefault="00F41C7F">
      <w:pPr>
        <w:pStyle w:val="ConsPlusNormal"/>
        <w:jc w:val="right"/>
      </w:pPr>
      <w:r>
        <w:t>предоставления муниципальной</w:t>
      </w:r>
    </w:p>
    <w:p w:rsidR="00F41C7F" w:rsidRDefault="00F41C7F">
      <w:pPr>
        <w:pStyle w:val="ConsPlusNormal"/>
        <w:jc w:val="right"/>
      </w:pPr>
      <w:r>
        <w:t>услуги "Предоставление разрешения</w:t>
      </w:r>
    </w:p>
    <w:p w:rsidR="00F41C7F" w:rsidRDefault="00F41C7F">
      <w:pPr>
        <w:pStyle w:val="ConsPlusNormal"/>
        <w:jc w:val="right"/>
      </w:pPr>
      <w:r>
        <w:t>на отклонение от предельных</w:t>
      </w:r>
    </w:p>
    <w:p w:rsidR="00F41C7F" w:rsidRDefault="00F41C7F">
      <w:pPr>
        <w:pStyle w:val="ConsPlusNormal"/>
        <w:jc w:val="right"/>
      </w:pPr>
      <w:r>
        <w:t>параметров разрешенного</w:t>
      </w:r>
    </w:p>
    <w:p w:rsidR="00F41C7F" w:rsidRDefault="00F41C7F">
      <w:pPr>
        <w:pStyle w:val="ConsPlusNormal"/>
        <w:jc w:val="right"/>
      </w:pPr>
      <w:r>
        <w:t>строительства, реконструкции</w:t>
      </w:r>
    </w:p>
    <w:p w:rsidR="00F41C7F" w:rsidRDefault="00F41C7F">
      <w:pPr>
        <w:pStyle w:val="ConsPlusNormal"/>
        <w:jc w:val="right"/>
      </w:pPr>
      <w:r>
        <w:t>объектов капитального</w:t>
      </w:r>
    </w:p>
    <w:p w:rsidR="00F41C7F" w:rsidRDefault="00F41C7F">
      <w:pPr>
        <w:pStyle w:val="ConsPlusNormal"/>
        <w:jc w:val="right"/>
      </w:pPr>
      <w:r>
        <w:t>строительства на территории</w:t>
      </w:r>
    </w:p>
    <w:p w:rsidR="00F41C7F" w:rsidRDefault="00F41C7F">
      <w:pPr>
        <w:pStyle w:val="ConsPlusNormal"/>
        <w:jc w:val="right"/>
      </w:pPr>
      <w:r>
        <w:t>Владивостокской агломерации"</w:t>
      </w:r>
    </w:p>
    <w:p w:rsidR="00F41C7F" w:rsidRDefault="00F41C7F">
      <w:pPr>
        <w:pStyle w:val="ConsPlusNormal"/>
        <w:ind w:firstLine="540"/>
        <w:jc w:val="both"/>
      </w:pPr>
    </w:p>
    <w:p w:rsidR="00F41C7F" w:rsidRDefault="00F41C7F">
      <w:pPr>
        <w:pStyle w:val="ConsPlusTitle"/>
        <w:jc w:val="center"/>
      </w:pPr>
      <w:bookmarkStart w:id="14" w:name="P352"/>
      <w:bookmarkEnd w:id="14"/>
      <w:r>
        <w:t>СПРАВОЧНАЯ ИНФОРМАЦИЯ</w:t>
      </w:r>
    </w:p>
    <w:p w:rsidR="00F41C7F" w:rsidRDefault="00F41C7F">
      <w:pPr>
        <w:pStyle w:val="ConsPlusTitle"/>
        <w:jc w:val="center"/>
      </w:pPr>
      <w:r>
        <w:t>О МЕСТОНАХОЖДЕНИИ, ГРАФИКЕ РАБОТЫ, КОНТАКТНЫХ</w:t>
      </w:r>
    </w:p>
    <w:p w:rsidR="00F41C7F" w:rsidRDefault="00F41C7F">
      <w:pPr>
        <w:pStyle w:val="ConsPlusTitle"/>
        <w:jc w:val="center"/>
      </w:pPr>
      <w:r>
        <w:t>ТЕЛЕФОНАХ, АДРЕСАХ ЭЛЕКТРОННОЙ ПОЧТЫ ОРГАНА,</w:t>
      </w:r>
    </w:p>
    <w:p w:rsidR="00F41C7F" w:rsidRDefault="00F41C7F">
      <w:pPr>
        <w:pStyle w:val="ConsPlusTitle"/>
        <w:jc w:val="center"/>
      </w:pPr>
      <w:r>
        <w:t>ПРЕДОСТАВЛЯЮЩЕГО МУНИЦИПАЛЬНУЮ УСЛУГУ, ОРГАНИЗАЦИЙ,</w:t>
      </w:r>
    </w:p>
    <w:p w:rsidR="00F41C7F" w:rsidRDefault="00F41C7F">
      <w:pPr>
        <w:pStyle w:val="ConsPlusTitle"/>
        <w:jc w:val="center"/>
      </w:pPr>
      <w:r>
        <w:t>УЧАСТВУЮЩИХ В ПРЕДОСТАВЛЕНИИ МУНИЦИПАЛЬНОЙ УСЛУГИ,</w:t>
      </w:r>
    </w:p>
    <w:p w:rsidR="00F41C7F" w:rsidRDefault="00F41C7F">
      <w:pPr>
        <w:pStyle w:val="ConsPlusTitle"/>
        <w:jc w:val="center"/>
      </w:pPr>
      <w:r>
        <w:t>И МНОГОФУНКЦИОНАЛЬНЫХ ЦЕНТРОВ ПРЕДОСТАВЛЕНИЯ</w:t>
      </w:r>
    </w:p>
    <w:p w:rsidR="00F41C7F" w:rsidRDefault="00F41C7F">
      <w:pPr>
        <w:pStyle w:val="ConsPlusTitle"/>
        <w:jc w:val="center"/>
      </w:pPr>
      <w:r>
        <w:t>ГОСУДАРСТВЕННЫХ И МУНИЦИПАЛЬНЫХ УСЛУГ</w:t>
      </w:r>
    </w:p>
    <w:p w:rsidR="00F41C7F" w:rsidRDefault="00F41C7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41C7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41C7F" w:rsidRDefault="00F41C7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41C7F" w:rsidRDefault="00F41C7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41C7F" w:rsidRDefault="00F41C7F">
            <w:pPr>
              <w:pStyle w:val="ConsPlusNormal"/>
              <w:jc w:val="center"/>
            </w:pPr>
            <w:r>
              <w:rPr>
                <w:color w:val="392C69"/>
              </w:rPr>
              <w:t>Список изменяющих документов</w:t>
            </w:r>
          </w:p>
          <w:p w:rsidR="00F41C7F" w:rsidRDefault="00F41C7F">
            <w:pPr>
              <w:pStyle w:val="ConsPlusNormal"/>
              <w:jc w:val="center"/>
            </w:pPr>
            <w:r>
              <w:rPr>
                <w:color w:val="392C69"/>
              </w:rPr>
              <w:t xml:space="preserve">(в ред. </w:t>
            </w:r>
            <w:hyperlink r:id="rId45">
              <w:r>
                <w:rPr>
                  <w:color w:val="0000FF"/>
                </w:rPr>
                <w:t>Постановления</w:t>
              </w:r>
            </w:hyperlink>
            <w:r>
              <w:rPr>
                <w:color w:val="392C69"/>
              </w:rPr>
              <w:t xml:space="preserve"> администрации</w:t>
            </w:r>
          </w:p>
          <w:p w:rsidR="00F41C7F" w:rsidRDefault="00F41C7F">
            <w:pPr>
              <w:pStyle w:val="ConsPlusNormal"/>
              <w:jc w:val="center"/>
            </w:pPr>
            <w:r>
              <w:rPr>
                <w:color w:val="392C69"/>
              </w:rPr>
              <w:t>Артемовского городского округа</w:t>
            </w:r>
          </w:p>
          <w:p w:rsidR="00F41C7F" w:rsidRDefault="00F41C7F">
            <w:pPr>
              <w:pStyle w:val="ConsPlusNormal"/>
              <w:jc w:val="center"/>
            </w:pPr>
            <w:r>
              <w:rPr>
                <w:color w:val="392C69"/>
              </w:rPr>
              <w:t>от 29.10.2020 N 2588-па)</w:t>
            </w:r>
          </w:p>
        </w:tc>
        <w:tc>
          <w:tcPr>
            <w:tcW w:w="113" w:type="dxa"/>
            <w:tcBorders>
              <w:top w:val="nil"/>
              <w:left w:val="nil"/>
              <w:bottom w:val="nil"/>
              <w:right w:val="nil"/>
            </w:tcBorders>
            <w:shd w:val="clear" w:color="auto" w:fill="F4F3F8"/>
            <w:tcMar>
              <w:top w:w="0" w:type="dxa"/>
              <w:left w:w="0" w:type="dxa"/>
              <w:bottom w:w="0" w:type="dxa"/>
              <w:right w:w="0" w:type="dxa"/>
            </w:tcMar>
          </w:tcPr>
          <w:p w:rsidR="00F41C7F" w:rsidRDefault="00F41C7F">
            <w:pPr>
              <w:pStyle w:val="ConsPlusNormal"/>
            </w:pPr>
          </w:p>
        </w:tc>
      </w:tr>
    </w:tbl>
    <w:p w:rsidR="00F41C7F" w:rsidRDefault="00F41C7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56"/>
        <w:gridCol w:w="2314"/>
        <w:gridCol w:w="5046"/>
      </w:tblGrid>
      <w:tr w:rsidR="00F41C7F">
        <w:tc>
          <w:tcPr>
            <w:tcW w:w="756" w:type="dxa"/>
          </w:tcPr>
          <w:p w:rsidR="00F41C7F" w:rsidRDefault="00F41C7F">
            <w:pPr>
              <w:pStyle w:val="ConsPlusNormal"/>
            </w:pPr>
            <w:r>
              <w:t>1.</w:t>
            </w:r>
          </w:p>
        </w:tc>
        <w:tc>
          <w:tcPr>
            <w:tcW w:w="7360" w:type="dxa"/>
            <w:gridSpan w:val="2"/>
          </w:tcPr>
          <w:p w:rsidR="00F41C7F" w:rsidRDefault="00F41C7F">
            <w:pPr>
              <w:pStyle w:val="ConsPlusNormal"/>
              <w:jc w:val="center"/>
            </w:pPr>
            <w:r>
              <w:t>Администрация Артемовского городского округа</w:t>
            </w:r>
          </w:p>
        </w:tc>
      </w:tr>
      <w:tr w:rsidR="00F41C7F">
        <w:tc>
          <w:tcPr>
            <w:tcW w:w="756" w:type="dxa"/>
            <w:vMerge w:val="restart"/>
            <w:tcBorders>
              <w:bottom w:val="nil"/>
            </w:tcBorders>
          </w:tcPr>
          <w:p w:rsidR="00F41C7F" w:rsidRDefault="00F41C7F">
            <w:pPr>
              <w:pStyle w:val="ConsPlusNormal"/>
            </w:pPr>
            <w:r>
              <w:t>1.1.</w:t>
            </w:r>
          </w:p>
        </w:tc>
        <w:tc>
          <w:tcPr>
            <w:tcW w:w="7360" w:type="dxa"/>
            <w:gridSpan w:val="2"/>
          </w:tcPr>
          <w:p w:rsidR="00F41C7F" w:rsidRDefault="00F41C7F">
            <w:pPr>
              <w:pStyle w:val="ConsPlusNormal"/>
            </w:pPr>
            <w:r>
              <w:t>Местонахождение органа, предоставляющего муниципальную услугу:</w:t>
            </w:r>
          </w:p>
        </w:tc>
      </w:tr>
      <w:tr w:rsidR="00F41C7F">
        <w:tblPrEx>
          <w:tblBorders>
            <w:insideH w:val="nil"/>
          </w:tblBorders>
        </w:tblPrEx>
        <w:tc>
          <w:tcPr>
            <w:tcW w:w="756" w:type="dxa"/>
            <w:vMerge/>
            <w:tcBorders>
              <w:bottom w:val="nil"/>
            </w:tcBorders>
          </w:tcPr>
          <w:p w:rsidR="00F41C7F" w:rsidRDefault="00F41C7F">
            <w:pPr>
              <w:pStyle w:val="ConsPlusNormal"/>
            </w:pPr>
          </w:p>
        </w:tc>
        <w:tc>
          <w:tcPr>
            <w:tcW w:w="7360" w:type="dxa"/>
            <w:gridSpan w:val="2"/>
            <w:tcBorders>
              <w:bottom w:val="nil"/>
            </w:tcBorders>
          </w:tcPr>
          <w:p w:rsidR="00F41C7F" w:rsidRDefault="00F41C7F">
            <w:pPr>
              <w:pStyle w:val="ConsPlusNormal"/>
            </w:pPr>
            <w:r>
              <w:t>692760, Приморский край, г. Артем, ул. Кирова, 48, кабинет N 103 и 104 (для лиц с ограниченными возможностями здоровья - кабинет N 123)</w:t>
            </w:r>
          </w:p>
        </w:tc>
      </w:tr>
      <w:tr w:rsidR="00F41C7F">
        <w:tblPrEx>
          <w:tblBorders>
            <w:insideH w:val="nil"/>
          </w:tblBorders>
        </w:tblPrEx>
        <w:tc>
          <w:tcPr>
            <w:tcW w:w="8116" w:type="dxa"/>
            <w:gridSpan w:val="3"/>
            <w:tcBorders>
              <w:top w:val="nil"/>
            </w:tcBorders>
          </w:tcPr>
          <w:p w:rsidR="00F41C7F" w:rsidRDefault="00F41C7F">
            <w:pPr>
              <w:pStyle w:val="ConsPlusNormal"/>
              <w:jc w:val="both"/>
            </w:pPr>
            <w:r>
              <w:lastRenderedPageBreak/>
              <w:t xml:space="preserve">(в ред. </w:t>
            </w:r>
            <w:hyperlink r:id="rId46">
              <w:r>
                <w:rPr>
                  <w:color w:val="0000FF"/>
                </w:rPr>
                <w:t>Постановления</w:t>
              </w:r>
            </w:hyperlink>
            <w:r>
              <w:t xml:space="preserve"> администрации Артемовского городского округа от 29.10.2020 N 2588-па)</w:t>
            </w:r>
          </w:p>
        </w:tc>
      </w:tr>
      <w:tr w:rsidR="00F41C7F">
        <w:tc>
          <w:tcPr>
            <w:tcW w:w="756" w:type="dxa"/>
            <w:vMerge w:val="restart"/>
          </w:tcPr>
          <w:p w:rsidR="00F41C7F" w:rsidRDefault="00F41C7F">
            <w:pPr>
              <w:pStyle w:val="ConsPlusNormal"/>
            </w:pPr>
            <w:r>
              <w:t>1.2.</w:t>
            </w:r>
          </w:p>
        </w:tc>
        <w:tc>
          <w:tcPr>
            <w:tcW w:w="7360" w:type="dxa"/>
            <w:gridSpan w:val="2"/>
          </w:tcPr>
          <w:p w:rsidR="00F41C7F" w:rsidRDefault="00F41C7F">
            <w:pPr>
              <w:pStyle w:val="ConsPlusNormal"/>
            </w:pPr>
            <w:r>
              <w:t>График работы органа, предоставляющего муниципальную услугу:</w:t>
            </w:r>
          </w:p>
        </w:tc>
      </w:tr>
      <w:tr w:rsidR="00F41C7F">
        <w:tc>
          <w:tcPr>
            <w:tcW w:w="756" w:type="dxa"/>
            <w:vMerge/>
          </w:tcPr>
          <w:p w:rsidR="00F41C7F" w:rsidRDefault="00F41C7F">
            <w:pPr>
              <w:pStyle w:val="ConsPlusNormal"/>
            </w:pPr>
          </w:p>
        </w:tc>
        <w:tc>
          <w:tcPr>
            <w:tcW w:w="2314" w:type="dxa"/>
          </w:tcPr>
          <w:p w:rsidR="00F41C7F" w:rsidRDefault="00F41C7F">
            <w:pPr>
              <w:pStyle w:val="ConsPlusNormal"/>
            </w:pPr>
            <w:r>
              <w:t>Понедельник:</w:t>
            </w:r>
          </w:p>
        </w:tc>
        <w:tc>
          <w:tcPr>
            <w:tcW w:w="5046" w:type="dxa"/>
          </w:tcPr>
          <w:p w:rsidR="00F41C7F" w:rsidRDefault="00F41C7F">
            <w:pPr>
              <w:pStyle w:val="ConsPlusNormal"/>
            </w:pPr>
            <w:r>
              <w:t>09:00 - 13:00, 14:00 - 18:00</w:t>
            </w:r>
          </w:p>
        </w:tc>
      </w:tr>
      <w:tr w:rsidR="00F41C7F">
        <w:tc>
          <w:tcPr>
            <w:tcW w:w="756" w:type="dxa"/>
            <w:vMerge/>
          </w:tcPr>
          <w:p w:rsidR="00F41C7F" w:rsidRDefault="00F41C7F">
            <w:pPr>
              <w:pStyle w:val="ConsPlusNormal"/>
            </w:pPr>
          </w:p>
        </w:tc>
        <w:tc>
          <w:tcPr>
            <w:tcW w:w="2314" w:type="dxa"/>
          </w:tcPr>
          <w:p w:rsidR="00F41C7F" w:rsidRDefault="00F41C7F">
            <w:pPr>
              <w:pStyle w:val="ConsPlusNormal"/>
            </w:pPr>
            <w:r>
              <w:t>Вторник:</w:t>
            </w:r>
          </w:p>
        </w:tc>
        <w:tc>
          <w:tcPr>
            <w:tcW w:w="5046" w:type="dxa"/>
          </w:tcPr>
          <w:p w:rsidR="00F41C7F" w:rsidRDefault="00F41C7F">
            <w:pPr>
              <w:pStyle w:val="ConsPlusNormal"/>
            </w:pPr>
            <w:r>
              <w:t>09:00 - 13:00, 14:00 - 18:00</w:t>
            </w:r>
          </w:p>
        </w:tc>
      </w:tr>
      <w:tr w:rsidR="00F41C7F">
        <w:tc>
          <w:tcPr>
            <w:tcW w:w="756" w:type="dxa"/>
            <w:vMerge/>
          </w:tcPr>
          <w:p w:rsidR="00F41C7F" w:rsidRDefault="00F41C7F">
            <w:pPr>
              <w:pStyle w:val="ConsPlusNormal"/>
            </w:pPr>
          </w:p>
        </w:tc>
        <w:tc>
          <w:tcPr>
            <w:tcW w:w="2314" w:type="dxa"/>
          </w:tcPr>
          <w:p w:rsidR="00F41C7F" w:rsidRDefault="00F41C7F">
            <w:pPr>
              <w:pStyle w:val="ConsPlusNormal"/>
            </w:pPr>
            <w:r>
              <w:t>Среда:</w:t>
            </w:r>
          </w:p>
        </w:tc>
        <w:tc>
          <w:tcPr>
            <w:tcW w:w="5046" w:type="dxa"/>
          </w:tcPr>
          <w:p w:rsidR="00F41C7F" w:rsidRDefault="00F41C7F">
            <w:pPr>
              <w:pStyle w:val="ConsPlusNormal"/>
            </w:pPr>
            <w:r>
              <w:t>09:00 - 13:00, 14:00 - 18:00</w:t>
            </w:r>
          </w:p>
        </w:tc>
      </w:tr>
      <w:tr w:rsidR="00F41C7F">
        <w:tc>
          <w:tcPr>
            <w:tcW w:w="756" w:type="dxa"/>
            <w:vMerge/>
          </w:tcPr>
          <w:p w:rsidR="00F41C7F" w:rsidRDefault="00F41C7F">
            <w:pPr>
              <w:pStyle w:val="ConsPlusNormal"/>
            </w:pPr>
          </w:p>
        </w:tc>
        <w:tc>
          <w:tcPr>
            <w:tcW w:w="2314" w:type="dxa"/>
          </w:tcPr>
          <w:p w:rsidR="00F41C7F" w:rsidRDefault="00F41C7F">
            <w:pPr>
              <w:pStyle w:val="ConsPlusNormal"/>
            </w:pPr>
            <w:r>
              <w:t>Четверг:</w:t>
            </w:r>
          </w:p>
        </w:tc>
        <w:tc>
          <w:tcPr>
            <w:tcW w:w="5046" w:type="dxa"/>
          </w:tcPr>
          <w:p w:rsidR="00F41C7F" w:rsidRDefault="00F41C7F">
            <w:pPr>
              <w:pStyle w:val="ConsPlusNormal"/>
            </w:pPr>
            <w:r>
              <w:t>09:00 - 13:00, 14:00 - 18:00</w:t>
            </w:r>
          </w:p>
        </w:tc>
      </w:tr>
      <w:tr w:rsidR="00F41C7F">
        <w:tc>
          <w:tcPr>
            <w:tcW w:w="756" w:type="dxa"/>
            <w:vMerge/>
          </w:tcPr>
          <w:p w:rsidR="00F41C7F" w:rsidRDefault="00F41C7F">
            <w:pPr>
              <w:pStyle w:val="ConsPlusNormal"/>
            </w:pPr>
          </w:p>
        </w:tc>
        <w:tc>
          <w:tcPr>
            <w:tcW w:w="2314" w:type="dxa"/>
          </w:tcPr>
          <w:p w:rsidR="00F41C7F" w:rsidRDefault="00F41C7F">
            <w:pPr>
              <w:pStyle w:val="ConsPlusNormal"/>
            </w:pPr>
            <w:r>
              <w:t>Пятница:</w:t>
            </w:r>
          </w:p>
        </w:tc>
        <w:tc>
          <w:tcPr>
            <w:tcW w:w="5046" w:type="dxa"/>
          </w:tcPr>
          <w:p w:rsidR="00F41C7F" w:rsidRDefault="00F41C7F">
            <w:pPr>
              <w:pStyle w:val="ConsPlusNormal"/>
            </w:pPr>
            <w:r>
              <w:t>09:00 - 13:00, 14:00 - 17:00</w:t>
            </w:r>
          </w:p>
        </w:tc>
      </w:tr>
      <w:tr w:rsidR="00F41C7F">
        <w:tc>
          <w:tcPr>
            <w:tcW w:w="756" w:type="dxa"/>
            <w:vMerge/>
          </w:tcPr>
          <w:p w:rsidR="00F41C7F" w:rsidRDefault="00F41C7F">
            <w:pPr>
              <w:pStyle w:val="ConsPlusNormal"/>
            </w:pPr>
          </w:p>
        </w:tc>
        <w:tc>
          <w:tcPr>
            <w:tcW w:w="2314" w:type="dxa"/>
          </w:tcPr>
          <w:p w:rsidR="00F41C7F" w:rsidRDefault="00F41C7F">
            <w:pPr>
              <w:pStyle w:val="ConsPlusNormal"/>
            </w:pPr>
            <w:r>
              <w:t>Суббота:</w:t>
            </w:r>
          </w:p>
        </w:tc>
        <w:tc>
          <w:tcPr>
            <w:tcW w:w="5046" w:type="dxa"/>
          </w:tcPr>
          <w:p w:rsidR="00F41C7F" w:rsidRDefault="00F41C7F">
            <w:pPr>
              <w:pStyle w:val="ConsPlusNormal"/>
            </w:pPr>
            <w:r>
              <w:t>выходной</w:t>
            </w:r>
          </w:p>
        </w:tc>
      </w:tr>
      <w:tr w:rsidR="00F41C7F">
        <w:tc>
          <w:tcPr>
            <w:tcW w:w="756" w:type="dxa"/>
            <w:vMerge/>
          </w:tcPr>
          <w:p w:rsidR="00F41C7F" w:rsidRDefault="00F41C7F">
            <w:pPr>
              <w:pStyle w:val="ConsPlusNormal"/>
            </w:pPr>
          </w:p>
        </w:tc>
        <w:tc>
          <w:tcPr>
            <w:tcW w:w="2314" w:type="dxa"/>
          </w:tcPr>
          <w:p w:rsidR="00F41C7F" w:rsidRDefault="00F41C7F">
            <w:pPr>
              <w:pStyle w:val="ConsPlusNormal"/>
            </w:pPr>
            <w:r>
              <w:t>Воскресенье:</w:t>
            </w:r>
          </w:p>
        </w:tc>
        <w:tc>
          <w:tcPr>
            <w:tcW w:w="5046" w:type="dxa"/>
          </w:tcPr>
          <w:p w:rsidR="00F41C7F" w:rsidRDefault="00F41C7F">
            <w:pPr>
              <w:pStyle w:val="ConsPlusNormal"/>
            </w:pPr>
            <w:r>
              <w:t>выходной</w:t>
            </w:r>
          </w:p>
        </w:tc>
      </w:tr>
      <w:tr w:rsidR="00F41C7F">
        <w:tc>
          <w:tcPr>
            <w:tcW w:w="756" w:type="dxa"/>
            <w:vMerge w:val="restart"/>
          </w:tcPr>
          <w:p w:rsidR="00F41C7F" w:rsidRDefault="00F41C7F">
            <w:pPr>
              <w:pStyle w:val="ConsPlusNormal"/>
            </w:pPr>
            <w:r>
              <w:t>1.3.</w:t>
            </w:r>
          </w:p>
        </w:tc>
        <w:tc>
          <w:tcPr>
            <w:tcW w:w="7360" w:type="dxa"/>
            <w:gridSpan w:val="2"/>
          </w:tcPr>
          <w:p w:rsidR="00F41C7F" w:rsidRDefault="00F41C7F">
            <w:pPr>
              <w:pStyle w:val="ConsPlusNormal"/>
            </w:pPr>
            <w:r>
              <w:t>График приема заявителей:</w:t>
            </w:r>
          </w:p>
        </w:tc>
      </w:tr>
      <w:tr w:rsidR="00F41C7F">
        <w:tc>
          <w:tcPr>
            <w:tcW w:w="756" w:type="dxa"/>
            <w:vMerge/>
          </w:tcPr>
          <w:p w:rsidR="00F41C7F" w:rsidRDefault="00F41C7F">
            <w:pPr>
              <w:pStyle w:val="ConsPlusNormal"/>
            </w:pPr>
          </w:p>
        </w:tc>
        <w:tc>
          <w:tcPr>
            <w:tcW w:w="2314" w:type="dxa"/>
          </w:tcPr>
          <w:p w:rsidR="00F41C7F" w:rsidRDefault="00F41C7F">
            <w:pPr>
              <w:pStyle w:val="ConsPlusNormal"/>
            </w:pPr>
            <w:r>
              <w:t>Понедельник:</w:t>
            </w:r>
          </w:p>
        </w:tc>
        <w:tc>
          <w:tcPr>
            <w:tcW w:w="5046" w:type="dxa"/>
          </w:tcPr>
          <w:p w:rsidR="00F41C7F" w:rsidRDefault="00F41C7F">
            <w:pPr>
              <w:pStyle w:val="ConsPlusNormal"/>
            </w:pPr>
            <w:r>
              <w:t>09:00 - 13:00, 14:00 - 18:00</w:t>
            </w:r>
          </w:p>
        </w:tc>
      </w:tr>
      <w:tr w:rsidR="00F41C7F">
        <w:tc>
          <w:tcPr>
            <w:tcW w:w="756" w:type="dxa"/>
            <w:vMerge/>
          </w:tcPr>
          <w:p w:rsidR="00F41C7F" w:rsidRDefault="00F41C7F">
            <w:pPr>
              <w:pStyle w:val="ConsPlusNormal"/>
            </w:pPr>
          </w:p>
        </w:tc>
        <w:tc>
          <w:tcPr>
            <w:tcW w:w="2314" w:type="dxa"/>
          </w:tcPr>
          <w:p w:rsidR="00F41C7F" w:rsidRDefault="00F41C7F">
            <w:pPr>
              <w:pStyle w:val="ConsPlusNormal"/>
            </w:pPr>
            <w:r>
              <w:t>Вторник:</w:t>
            </w:r>
          </w:p>
        </w:tc>
        <w:tc>
          <w:tcPr>
            <w:tcW w:w="5046" w:type="dxa"/>
          </w:tcPr>
          <w:p w:rsidR="00F41C7F" w:rsidRDefault="00F41C7F">
            <w:pPr>
              <w:pStyle w:val="ConsPlusNormal"/>
            </w:pPr>
            <w:r>
              <w:t>09:00 - 13:00, 14:00 - 18:00</w:t>
            </w:r>
          </w:p>
        </w:tc>
      </w:tr>
      <w:tr w:rsidR="00F41C7F">
        <w:tc>
          <w:tcPr>
            <w:tcW w:w="756" w:type="dxa"/>
            <w:vMerge/>
          </w:tcPr>
          <w:p w:rsidR="00F41C7F" w:rsidRDefault="00F41C7F">
            <w:pPr>
              <w:pStyle w:val="ConsPlusNormal"/>
            </w:pPr>
          </w:p>
        </w:tc>
        <w:tc>
          <w:tcPr>
            <w:tcW w:w="2314" w:type="dxa"/>
          </w:tcPr>
          <w:p w:rsidR="00F41C7F" w:rsidRDefault="00F41C7F">
            <w:pPr>
              <w:pStyle w:val="ConsPlusNormal"/>
            </w:pPr>
            <w:r>
              <w:t>Среда:</w:t>
            </w:r>
          </w:p>
        </w:tc>
        <w:tc>
          <w:tcPr>
            <w:tcW w:w="5046" w:type="dxa"/>
          </w:tcPr>
          <w:p w:rsidR="00F41C7F" w:rsidRDefault="00F41C7F">
            <w:pPr>
              <w:pStyle w:val="ConsPlusNormal"/>
            </w:pPr>
            <w:r>
              <w:t>09:00 - 13:00, 14:00 - 18:00</w:t>
            </w:r>
          </w:p>
        </w:tc>
      </w:tr>
      <w:tr w:rsidR="00F41C7F">
        <w:tc>
          <w:tcPr>
            <w:tcW w:w="756" w:type="dxa"/>
            <w:vMerge/>
          </w:tcPr>
          <w:p w:rsidR="00F41C7F" w:rsidRDefault="00F41C7F">
            <w:pPr>
              <w:pStyle w:val="ConsPlusNormal"/>
            </w:pPr>
          </w:p>
        </w:tc>
        <w:tc>
          <w:tcPr>
            <w:tcW w:w="2314" w:type="dxa"/>
          </w:tcPr>
          <w:p w:rsidR="00F41C7F" w:rsidRDefault="00F41C7F">
            <w:pPr>
              <w:pStyle w:val="ConsPlusNormal"/>
            </w:pPr>
            <w:r>
              <w:t>Четверг:</w:t>
            </w:r>
          </w:p>
        </w:tc>
        <w:tc>
          <w:tcPr>
            <w:tcW w:w="5046" w:type="dxa"/>
          </w:tcPr>
          <w:p w:rsidR="00F41C7F" w:rsidRDefault="00F41C7F">
            <w:pPr>
              <w:pStyle w:val="ConsPlusNormal"/>
            </w:pPr>
            <w:r>
              <w:t>09:00 - 13:00, 14:00 - 18:00</w:t>
            </w:r>
          </w:p>
        </w:tc>
      </w:tr>
      <w:tr w:rsidR="00F41C7F">
        <w:tc>
          <w:tcPr>
            <w:tcW w:w="756" w:type="dxa"/>
            <w:vMerge/>
          </w:tcPr>
          <w:p w:rsidR="00F41C7F" w:rsidRDefault="00F41C7F">
            <w:pPr>
              <w:pStyle w:val="ConsPlusNormal"/>
            </w:pPr>
          </w:p>
        </w:tc>
        <w:tc>
          <w:tcPr>
            <w:tcW w:w="2314" w:type="dxa"/>
          </w:tcPr>
          <w:p w:rsidR="00F41C7F" w:rsidRDefault="00F41C7F">
            <w:pPr>
              <w:pStyle w:val="ConsPlusNormal"/>
            </w:pPr>
            <w:r>
              <w:t>Пятница:</w:t>
            </w:r>
          </w:p>
        </w:tc>
        <w:tc>
          <w:tcPr>
            <w:tcW w:w="5046" w:type="dxa"/>
          </w:tcPr>
          <w:p w:rsidR="00F41C7F" w:rsidRDefault="00F41C7F">
            <w:pPr>
              <w:pStyle w:val="ConsPlusNormal"/>
            </w:pPr>
            <w:r>
              <w:t>09:00 - 13:00, 14:00 - 17:00</w:t>
            </w:r>
          </w:p>
        </w:tc>
      </w:tr>
      <w:tr w:rsidR="00F41C7F">
        <w:tc>
          <w:tcPr>
            <w:tcW w:w="756" w:type="dxa"/>
            <w:vMerge/>
          </w:tcPr>
          <w:p w:rsidR="00F41C7F" w:rsidRDefault="00F41C7F">
            <w:pPr>
              <w:pStyle w:val="ConsPlusNormal"/>
            </w:pPr>
          </w:p>
        </w:tc>
        <w:tc>
          <w:tcPr>
            <w:tcW w:w="2314" w:type="dxa"/>
          </w:tcPr>
          <w:p w:rsidR="00F41C7F" w:rsidRDefault="00F41C7F">
            <w:pPr>
              <w:pStyle w:val="ConsPlusNormal"/>
            </w:pPr>
            <w:r>
              <w:t>Суббота:</w:t>
            </w:r>
          </w:p>
        </w:tc>
        <w:tc>
          <w:tcPr>
            <w:tcW w:w="5046" w:type="dxa"/>
          </w:tcPr>
          <w:p w:rsidR="00F41C7F" w:rsidRDefault="00F41C7F">
            <w:pPr>
              <w:pStyle w:val="ConsPlusNormal"/>
            </w:pPr>
            <w:r>
              <w:t>выходной</w:t>
            </w:r>
          </w:p>
        </w:tc>
      </w:tr>
      <w:tr w:rsidR="00F41C7F">
        <w:tc>
          <w:tcPr>
            <w:tcW w:w="756" w:type="dxa"/>
            <w:vMerge/>
          </w:tcPr>
          <w:p w:rsidR="00F41C7F" w:rsidRDefault="00F41C7F">
            <w:pPr>
              <w:pStyle w:val="ConsPlusNormal"/>
            </w:pPr>
          </w:p>
        </w:tc>
        <w:tc>
          <w:tcPr>
            <w:tcW w:w="2314" w:type="dxa"/>
          </w:tcPr>
          <w:p w:rsidR="00F41C7F" w:rsidRDefault="00F41C7F">
            <w:pPr>
              <w:pStyle w:val="ConsPlusNormal"/>
            </w:pPr>
            <w:r>
              <w:t>Воскресенье:</w:t>
            </w:r>
          </w:p>
        </w:tc>
        <w:tc>
          <w:tcPr>
            <w:tcW w:w="5046" w:type="dxa"/>
          </w:tcPr>
          <w:p w:rsidR="00F41C7F" w:rsidRDefault="00F41C7F">
            <w:pPr>
              <w:pStyle w:val="ConsPlusNormal"/>
            </w:pPr>
            <w:r>
              <w:t>выходной</w:t>
            </w:r>
          </w:p>
        </w:tc>
      </w:tr>
      <w:tr w:rsidR="00F41C7F">
        <w:tc>
          <w:tcPr>
            <w:tcW w:w="756" w:type="dxa"/>
          </w:tcPr>
          <w:p w:rsidR="00F41C7F" w:rsidRDefault="00F41C7F">
            <w:pPr>
              <w:pStyle w:val="ConsPlusNormal"/>
            </w:pPr>
            <w:r>
              <w:t>1.4.</w:t>
            </w:r>
          </w:p>
        </w:tc>
        <w:tc>
          <w:tcPr>
            <w:tcW w:w="7360" w:type="dxa"/>
            <w:gridSpan w:val="2"/>
          </w:tcPr>
          <w:p w:rsidR="00F41C7F" w:rsidRDefault="00F41C7F">
            <w:pPr>
              <w:pStyle w:val="ConsPlusNormal"/>
            </w:pPr>
            <w:r>
              <w:t>Контактный телефон органа, предоставляющего муниципальную услугу:</w:t>
            </w:r>
          </w:p>
          <w:p w:rsidR="00F41C7F" w:rsidRDefault="00F41C7F">
            <w:pPr>
              <w:pStyle w:val="ConsPlusNormal"/>
            </w:pPr>
            <w:r>
              <w:t>8 (423-37) 4-27-32</w:t>
            </w:r>
          </w:p>
        </w:tc>
      </w:tr>
      <w:tr w:rsidR="00F41C7F">
        <w:tc>
          <w:tcPr>
            <w:tcW w:w="756" w:type="dxa"/>
          </w:tcPr>
          <w:p w:rsidR="00F41C7F" w:rsidRDefault="00F41C7F">
            <w:pPr>
              <w:pStyle w:val="ConsPlusNormal"/>
            </w:pPr>
            <w:r>
              <w:t>1.5.</w:t>
            </w:r>
          </w:p>
        </w:tc>
        <w:tc>
          <w:tcPr>
            <w:tcW w:w="7360" w:type="dxa"/>
            <w:gridSpan w:val="2"/>
          </w:tcPr>
          <w:p w:rsidR="00F41C7F" w:rsidRDefault="00F41C7F">
            <w:pPr>
              <w:pStyle w:val="ConsPlusNormal"/>
            </w:pPr>
            <w:r>
              <w:t>Официальный сайт органа, предоставляющего муниципальную услугу: www.artemokrug.ru</w:t>
            </w:r>
          </w:p>
        </w:tc>
      </w:tr>
      <w:tr w:rsidR="00F41C7F">
        <w:tc>
          <w:tcPr>
            <w:tcW w:w="756" w:type="dxa"/>
          </w:tcPr>
          <w:p w:rsidR="00F41C7F" w:rsidRDefault="00F41C7F">
            <w:pPr>
              <w:pStyle w:val="ConsPlusNormal"/>
            </w:pPr>
            <w:r>
              <w:t>1.6.</w:t>
            </w:r>
          </w:p>
        </w:tc>
        <w:tc>
          <w:tcPr>
            <w:tcW w:w="7360" w:type="dxa"/>
            <w:gridSpan w:val="2"/>
          </w:tcPr>
          <w:p w:rsidR="00F41C7F" w:rsidRDefault="00F41C7F">
            <w:pPr>
              <w:pStyle w:val="ConsPlusNormal"/>
            </w:pPr>
            <w:r>
              <w:t>Адрес электронной почты органа, предоставляющего муниципальную услугу:</w:t>
            </w:r>
          </w:p>
          <w:p w:rsidR="00F41C7F" w:rsidRDefault="00F41C7F">
            <w:pPr>
              <w:pStyle w:val="ConsPlusNormal"/>
            </w:pPr>
            <w:r>
              <w:t>admartm@mail.primorye.ru</w:t>
            </w:r>
          </w:p>
        </w:tc>
      </w:tr>
      <w:tr w:rsidR="00F41C7F">
        <w:tc>
          <w:tcPr>
            <w:tcW w:w="756" w:type="dxa"/>
          </w:tcPr>
          <w:p w:rsidR="00F41C7F" w:rsidRDefault="00F41C7F">
            <w:pPr>
              <w:pStyle w:val="ConsPlusNormal"/>
            </w:pPr>
            <w:r>
              <w:t>2.</w:t>
            </w:r>
          </w:p>
        </w:tc>
        <w:tc>
          <w:tcPr>
            <w:tcW w:w="7360" w:type="dxa"/>
            <w:gridSpan w:val="2"/>
          </w:tcPr>
          <w:p w:rsidR="00F41C7F" w:rsidRDefault="00F41C7F">
            <w:pPr>
              <w:pStyle w:val="ConsPlusNormal"/>
              <w:jc w:val="center"/>
            </w:pPr>
            <w:r>
              <w:t>Управление архитектуры и градостроительства администрации Артемовского городского округа</w:t>
            </w:r>
          </w:p>
        </w:tc>
      </w:tr>
      <w:tr w:rsidR="00F41C7F">
        <w:tc>
          <w:tcPr>
            <w:tcW w:w="756" w:type="dxa"/>
            <w:vMerge w:val="restart"/>
          </w:tcPr>
          <w:p w:rsidR="00F41C7F" w:rsidRDefault="00F41C7F">
            <w:pPr>
              <w:pStyle w:val="ConsPlusNormal"/>
            </w:pPr>
            <w:r>
              <w:t>2.1.</w:t>
            </w:r>
          </w:p>
        </w:tc>
        <w:tc>
          <w:tcPr>
            <w:tcW w:w="7360" w:type="dxa"/>
            <w:gridSpan w:val="2"/>
          </w:tcPr>
          <w:p w:rsidR="00F41C7F" w:rsidRDefault="00F41C7F">
            <w:pPr>
              <w:pStyle w:val="ConsPlusNormal"/>
            </w:pPr>
            <w:r>
              <w:t>Местонахождение органа, предоставляющего муниципальную услугу:</w:t>
            </w:r>
          </w:p>
        </w:tc>
      </w:tr>
      <w:tr w:rsidR="00F41C7F">
        <w:tc>
          <w:tcPr>
            <w:tcW w:w="756" w:type="dxa"/>
            <w:vMerge/>
          </w:tcPr>
          <w:p w:rsidR="00F41C7F" w:rsidRDefault="00F41C7F">
            <w:pPr>
              <w:pStyle w:val="ConsPlusNormal"/>
            </w:pPr>
          </w:p>
        </w:tc>
        <w:tc>
          <w:tcPr>
            <w:tcW w:w="7360" w:type="dxa"/>
            <w:gridSpan w:val="2"/>
          </w:tcPr>
          <w:p w:rsidR="00F41C7F" w:rsidRDefault="00F41C7F">
            <w:pPr>
              <w:pStyle w:val="ConsPlusNormal"/>
            </w:pPr>
            <w:r>
              <w:t>692760, Приморский край, г. Артем, ул. Кирова, 48, кабинет N 510, 5 этаж (для лиц с ограниченными возможностями здоровья - кабинет N 123)</w:t>
            </w:r>
          </w:p>
        </w:tc>
      </w:tr>
      <w:tr w:rsidR="00F41C7F">
        <w:tc>
          <w:tcPr>
            <w:tcW w:w="756" w:type="dxa"/>
            <w:vMerge w:val="restart"/>
          </w:tcPr>
          <w:p w:rsidR="00F41C7F" w:rsidRDefault="00F41C7F">
            <w:pPr>
              <w:pStyle w:val="ConsPlusNormal"/>
            </w:pPr>
            <w:r>
              <w:t>2.2.</w:t>
            </w:r>
          </w:p>
        </w:tc>
        <w:tc>
          <w:tcPr>
            <w:tcW w:w="7360" w:type="dxa"/>
            <w:gridSpan w:val="2"/>
          </w:tcPr>
          <w:p w:rsidR="00F41C7F" w:rsidRDefault="00F41C7F">
            <w:pPr>
              <w:pStyle w:val="ConsPlusNormal"/>
            </w:pPr>
            <w:r>
              <w:t>График работы органа, предоставляющего муниципальную услугу:</w:t>
            </w:r>
          </w:p>
        </w:tc>
      </w:tr>
      <w:tr w:rsidR="00F41C7F">
        <w:tc>
          <w:tcPr>
            <w:tcW w:w="756" w:type="dxa"/>
            <w:vMerge/>
          </w:tcPr>
          <w:p w:rsidR="00F41C7F" w:rsidRDefault="00F41C7F">
            <w:pPr>
              <w:pStyle w:val="ConsPlusNormal"/>
            </w:pPr>
          </w:p>
        </w:tc>
        <w:tc>
          <w:tcPr>
            <w:tcW w:w="2314" w:type="dxa"/>
          </w:tcPr>
          <w:p w:rsidR="00F41C7F" w:rsidRDefault="00F41C7F">
            <w:pPr>
              <w:pStyle w:val="ConsPlusNormal"/>
            </w:pPr>
            <w:r>
              <w:t>Понедельник:</w:t>
            </w:r>
          </w:p>
        </w:tc>
        <w:tc>
          <w:tcPr>
            <w:tcW w:w="5046" w:type="dxa"/>
          </w:tcPr>
          <w:p w:rsidR="00F41C7F" w:rsidRDefault="00F41C7F">
            <w:pPr>
              <w:pStyle w:val="ConsPlusNormal"/>
            </w:pPr>
            <w:r>
              <w:t>09:00 - 13:00, 14:00 - 18:00</w:t>
            </w:r>
          </w:p>
        </w:tc>
      </w:tr>
      <w:tr w:rsidR="00F41C7F">
        <w:tc>
          <w:tcPr>
            <w:tcW w:w="756" w:type="dxa"/>
            <w:vMerge/>
          </w:tcPr>
          <w:p w:rsidR="00F41C7F" w:rsidRDefault="00F41C7F">
            <w:pPr>
              <w:pStyle w:val="ConsPlusNormal"/>
            </w:pPr>
          </w:p>
        </w:tc>
        <w:tc>
          <w:tcPr>
            <w:tcW w:w="2314" w:type="dxa"/>
          </w:tcPr>
          <w:p w:rsidR="00F41C7F" w:rsidRDefault="00F41C7F">
            <w:pPr>
              <w:pStyle w:val="ConsPlusNormal"/>
            </w:pPr>
            <w:r>
              <w:t>Вторник:</w:t>
            </w:r>
          </w:p>
        </w:tc>
        <w:tc>
          <w:tcPr>
            <w:tcW w:w="5046" w:type="dxa"/>
          </w:tcPr>
          <w:p w:rsidR="00F41C7F" w:rsidRDefault="00F41C7F">
            <w:pPr>
              <w:pStyle w:val="ConsPlusNormal"/>
            </w:pPr>
            <w:r>
              <w:t>09:00 - 13:00, 14:00 - 18:00</w:t>
            </w:r>
          </w:p>
        </w:tc>
      </w:tr>
      <w:tr w:rsidR="00F41C7F">
        <w:tc>
          <w:tcPr>
            <w:tcW w:w="756" w:type="dxa"/>
            <w:vMerge/>
          </w:tcPr>
          <w:p w:rsidR="00F41C7F" w:rsidRDefault="00F41C7F">
            <w:pPr>
              <w:pStyle w:val="ConsPlusNormal"/>
            </w:pPr>
          </w:p>
        </w:tc>
        <w:tc>
          <w:tcPr>
            <w:tcW w:w="2314" w:type="dxa"/>
          </w:tcPr>
          <w:p w:rsidR="00F41C7F" w:rsidRDefault="00F41C7F">
            <w:pPr>
              <w:pStyle w:val="ConsPlusNormal"/>
            </w:pPr>
            <w:r>
              <w:t>Среда:</w:t>
            </w:r>
          </w:p>
        </w:tc>
        <w:tc>
          <w:tcPr>
            <w:tcW w:w="5046" w:type="dxa"/>
          </w:tcPr>
          <w:p w:rsidR="00F41C7F" w:rsidRDefault="00F41C7F">
            <w:pPr>
              <w:pStyle w:val="ConsPlusNormal"/>
            </w:pPr>
            <w:r>
              <w:t>09:00 - 13:00, 14:00 - 18:00</w:t>
            </w:r>
          </w:p>
        </w:tc>
      </w:tr>
      <w:tr w:rsidR="00F41C7F">
        <w:tc>
          <w:tcPr>
            <w:tcW w:w="756" w:type="dxa"/>
            <w:vMerge/>
          </w:tcPr>
          <w:p w:rsidR="00F41C7F" w:rsidRDefault="00F41C7F">
            <w:pPr>
              <w:pStyle w:val="ConsPlusNormal"/>
            </w:pPr>
          </w:p>
        </w:tc>
        <w:tc>
          <w:tcPr>
            <w:tcW w:w="2314" w:type="dxa"/>
          </w:tcPr>
          <w:p w:rsidR="00F41C7F" w:rsidRDefault="00F41C7F">
            <w:pPr>
              <w:pStyle w:val="ConsPlusNormal"/>
            </w:pPr>
            <w:r>
              <w:t>Четверг:</w:t>
            </w:r>
          </w:p>
        </w:tc>
        <w:tc>
          <w:tcPr>
            <w:tcW w:w="5046" w:type="dxa"/>
          </w:tcPr>
          <w:p w:rsidR="00F41C7F" w:rsidRDefault="00F41C7F">
            <w:pPr>
              <w:pStyle w:val="ConsPlusNormal"/>
            </w:pPr>
            <w:r>
              <w:t>09:00 - 13:00, 14:00 - 18:00</w:t>
            </w:r>
          </w:p>
        </w:tc>
      </w:tr>
      <w:tr w:rsidR="00F41C7F">
        <w:tc>
          <w:tcPr>
            <w:tcW w:w="756" w:type="dxa"/>
            <w:vMerge/>
          </w:tcPr>
          <w:p w:rsidR="00F41C7F" w:rsidRDefault="00F41C7F">
            <w:pPr>
              <w:pStyle w:val="ConsPlusNormal"/>
            </w:pPr>
          </w:p>
        </w:tc>
        <w:tc>
          <w:tcPr>
            <w:tcW w:w="2314" w:type="dxa"/>
          </w:tcPr>
          <w:p w:rsidR="00F41C7F" w:rsidRDefault="00F41C7F">
            <w:pPr>
              <w:pStyle w:val="ConsPlusNormal"/>
            </w:pPr>
            <w:r>
              <w:t>Пятница:</w:t>
            </w:r>
          </w:p>
        </w:tc>
        <w:tc>
          <w:tcPr>
            <w:tcW w:w="5046" w:type="dxa"/>
          </w:tcPr>
          <w:p w:rsidR="00F41C7F" w:rsidRDefault="00F41C7F">
            <w:pPr>
              <w:pStyle w:val="ConsPlusNormal"/>
            </w:pPr>
            <w:r>
              <w:t>09:00 - 13:00, 14:00 - 18:00</w:t>
            </w:r>
          </w:p>
        </w:tc>
      </w:tr>
      <w:tr w:rsidR="00F41C7F">
        <w:tc>
          <w:tcPr>
            <w:tcW w:w="756" w:type="dxa"/>
            <w:vMerge/>
          </w:tcPr>
          <w:p w:rsidR="00F41C7F" w:rsidRDefault="00F41C7F">
            <w:pPr>
              <w:pStyle w:val="ConsPlusNormal"/>
            </w:pPr>
          </w:p>
        </w:tc>
        <w:tc>
          <w:tcPr>
            <w:tcW w:w="2314" w:type="dxa"/>
          </w:tcPr>
          <w:p w:rsidR="00F41C7F" w:rsidRDefault="00F41C7F">
            <w:pPr>
              <w:pStyle w:val="ConsPlusNormal"/>
            </w:pPr>
            <w:r>
              <w:t>Суббота:</w:t>
            </w:r>
          </w:p>
        </w:tc>
        <w:tc>
          <w:tcPr>
            <w:tcW w:w="5046" w:type="dxa"/>
          </w:tcPr>
          <w:p w:rsidR="00F41C7F" w:rsidRDefault="00F41C7F">
            <w:pPr>
              <w:pStyle w:val="ConsPlusNormal"/>
            </w:pPr>
            <w:r>
              <w:t>выходной</w:t>
            </w:r>
          </w:p>
        </w:tc>
      </w:tr>
      <w:tr w:rsidR="00F41C7F">
        <w:tc>
          <w:tcPr>
            <w:tcW w:w="756" w:type="dxa"/>
            <w:vMerge/>
          </w:tcPr>
          <w:p w:rsidR="00F41C7F" w:rsidRDefault="00F41C7F">
            <w:pPr>
              <w:pStyle w:val="ConsPlusNormal"/>
            </w:pPr>
          </w:p>
        </w:tc>
        <w:tc>
          <w:tcPr>
            <w:tcW w:w="2314" w:type="dxa"/>
          </w:tcPr>
          <w:p w:rsidR="00F41C7F" w:rsidRDefault="00F41C7F">
            <w:pPr>
              <w:pStyle w:val="ConsPlusNormal"/>
            </w:pPr>
            <w:r>
              <w:t>Воскресенье:</w:t>
            </w:r>
          </w:p>
        </w:tc>
        <w:tc>
          <w:tcPr>
            <w:tcW w:w="5046" w:type="dxa"/>
          </w:tcPr>
          <w:p w:rsidR="00F41C7F" w:rsidRDefault="00F41C7F">
            <w:pPr>
              <w:pStyle w:val="ConsPlusNormal"/>
            </w:pPr>
            <w:r>
              <w:t>выходной</w:t>
            </w:r>
          </w:p>
        </w:tc>
      </w:tr>
      <w:tr w:rsidR="00F41C7F">
        <w:tc>
          <w:tcPr>
            <w:tcW w:w="756" w:type="dxa"/>
            <w:vMerge w:val="restart"/>
          </w:tcPr>
          <w:p w:rsidR="00F41C7F" w:rsidRDefault="00F41C7F">
            <w:pPr>
              <w:pStyle w:val="ConsPlusNormal"/>
            </w:pPr>
            <w:r>
              <w:t>2.3.</w:t>
            </w:r>
          </w:p>
        </w:tc>
        <w:tc>
          <w:tcPr>
            <w:tcW w:w="7360" w:type="dxa"/>
            <w:gridSpan w:val="2"/>
          </w:tcPr>
          <w:p w:rsidR="00F41C7F" w:rsidRDefault="00F41C7F">
            <w:pPr>
              <w:pStyle w:val="ConsPlusNormal"/>
            </w:pPr>
            <w:r>
              <w:t>График приема заявителей:</w:t>
            </w:r>
          </w:p>
        </w:tc>
      </w:tr>
      <w:tr w:rsidR="00F41C7F">
        <w:tc>
          <w:tcPr>
            <w:tcW w:w="756" w:type="dxa"/>
            <w:vMerge/>
          </w:tcPr>
          <w:p w:rsidR="00F41C7F" w:rsidRDefault="00F41C7F">
            <w:pPr>
              <w:pStyle w:val="ConsPlusNormal"/>
            </w:pPr>
          </w:p>
        </w:tc>
        <w:tc>
          <w:tcPr>
            <w:tcW w:w="2314" w:type="dxa"/>
          </w:tcPr>
          <w:p w:rsidR="00F41C7F" w:rsidRDefault="00F41C7F">
            <w:pPr>
              <w:pStyle w:val="ConsPlusNormal"/>
            </w:pPr>
            <w:r>
              <w:t>Среда:</w:t>
            </w:r>
          </w:p>
        </w:tc>
        <w:tc>
          <w:tcPr>
            <w:tcW w:w="5046" w:type="dxa"/>
          </w:tcPr>
          <w:p w:rsidR="00F41C7F" w:rsidRDefault="00F41C7F">
            <w:pPr>
              <w:pStyle w:val="ConsPlusNormal"/>
            </w:pPr>
            <w:r>
              <w:t>9:00 - 11:00</w:t>
            </w:r>
          </w:p>
        </w:tc>
      </w:tr>
      <w:tr w:rsidR="00F41C7F">
        <w:tc>
          <w:tcPr>
            <w:tcW w:w="756" w:type="dxa"/>
            <w:vMerge/>
          </w:tcPr>
          <w:p w:rsidR="00F41C7F" w:rsidRDefault="00F41C7F">
            <w:pPr>
              <w:pStyle w:val="ConsPlusNormal"/>
            </w:pPr>
          </w:p>
        </w:tc>
        <w:tc>
          <w:tcPr>
            <w:tcW w:w="2314" w:type="dxa"/>
          </w:tcPr>
          <w:p w:rsidR="00F41C7F" w:rsidRDefault="00F41C7F">
            <w:pPr>
              <w:pStyle w:val="ConsPlusNormal"/>
            </w:pPr>
            <w:r>
              <w:t>Четверг:</w:t>
            </w:r>
          </w:p>
        </w:tc>
        <w:tc>
          <w:tcPr>
            <w:tcW w:w="5046" w:type="dxa"/>
          </w:tcPr>
          <w:p w:rsidR="00F41C7F" w:rsidRDefault="00F41C7F">
            <w:pPr>
              <w:pStyle w:val="ConsPlusNormal"/>
            </w:pPr>
            <w:r>
              <w:t>9:00 - 11:00</w:t>
            </w:r>
          </w:p>
        </w:tc>
      </w:tr>
      <w:tr w:rsidR="00F41C7F">
        <w:tc>
          <w:tcPr>
            <w:tcW w:w="756" w:type="dxa"/>
          </w:tcPr>
          <w:p w:rsidR="00F41C7F" w:rsidRDefault="00F41C7F">
            <w:pPr>
              <w:pStyle w:val="ConsPlusNormal"/>
            </w:pPr>
            <w:r>
              <w:t>2.4.</w:t>
            </w:r>
          </w:p>
        </w:tc>
        <w:tc>
          <w:tcPr>
            <w:tcW w:w="7360" w:type="dxa"/>
            <w:gridSpan w:val="2"/>
          </w:tcPr>
          <w:p w:rsidR="00F41C7F" w:rsidRDefault="00F41C7F">
            <w:pPr>
              <w:pStyle w:val="ConsPlusNormal"/>
            </w:pPr>
            <w:r>
              <w:t>Контактный телефон органа, предоставляющего муниципальную услугу:</w:t>
            </w:r>
          </w:p>
          <w:p w:rsidR="00F41C7F" w:rsidRDefault="00F41C7F">
            <w:pPr>
              <w:pStyle w:val="ConsPlusNormal"/>
            </w:pPr>
            <w:r>
              <w:t>8 (423-37) 4-27-32</w:t>
            </w:r>
          </w:p>
        </w:tc>
      </w:tr>
      <w:tr w:rsidR="00F41C7F">
        <w:tc>
          <w:tcPr>
            <w:tcW w:w="756" w:type="dxa"/>
          </w:tcPr>
          <w:p w:rsidR="00F41C7F" w:rsidRDefault="00F41C7F">
            <w:pPr>
              <w:pStyle w:val="ConsPlusNormal"/>
            </w:pPr>
            <w:r>
              <w:t>2.5.</w:t>
            </w:r>
          </w:p>
        </w:tc>
        <w:tc>
          <w:tcPr>
            <w:tcW w:w="7360" w:type="dxa"/>
            <w:gridSpan w:val="2"/>
          </w:tcPr>
          <w:p w:rsidR="00F41C7F" w:rsidRDefault="00F41C7F">
            <w:pPr>
              <w:pStyle w:val="ConsPlusNormal"/>
            </w:pPr>
            <w:r>
              <w:t>Официальный сайт органа, предоставляющего муниципальную услугу: www.artemokrug.ru</w:t>
            </w:r>
          </w:p>
        </w:tc>
      </w:tr>
      <w:tr w:rsidR="00F41C7F">
        <w:tc>
          <w:tcPr>
            <w:tcW w:w="756" w:type="dxa"/>
          </w:tcPr>
          <w:p w:rsidR="00F41C7F" w:rsidRDefault="00F41C7F">
            <w:pPr>
              <w:pStyle w:val="ConsPlusNormal"/>
            </w:pPr>
            <w:r>
              <w:t>2.6.</w:t>
            </w:r>
          </w:p>
        </w:tc>
        <w:tc>
          <w:tcPr>
            <w:tcW w:w="7360" w:type="dxa"/>
            <w:gridSpan w:val="2"/>
          </w:tcPr>
          <w:p w:rsidR="00F41C7F" w:rsidRDefault="00F41C7F">
            <w:pPr>
              <w:pStyle w:val="ConsPlusNormal"/>
            </w:pPr>
            <w:r>
              <w:t>Адрес электронной почты органа, предоставляющего муниципальную услугу:</w:t>
            </w:r>
          </w:p>
          <w:p w:rsidR="00F41C7F" w:rsidRDefault="00F41C7F">
            <w:pPr>
              <w:pStyle w:val="ConsPlusNormal"/>
            </w:pPr>
            <w:r>
              <w:t>admartm@mail.primorye.ru</w:t>
            </w:r>
          </w:p>
        </w:tc>
      </w:tr>
      <w:tr w:rsidR="00F41C7F">
        <w:tc>
          <w:tcPr>
            <w:tcW w:w="756" w:type="dxa"/>
          </w:tcPr>
          <w:p w:rsidR="00F41C7F" w:rsidRDefault="00F41C7F">
            <w:pPr>
              <w:pStyle w:val="ConsPlusNormal"/>
            </w:pPr>
            <w:r>
              <w:t>3.</w:t>
            </w:r>
          </w:p>
        </w:tc>
        <w:tc>
          <w:tcPr>
            <w:tcW w:w="7360" w:type="dxa"/>
            <w:gridSpan w:val="2"/>
          </w:tcPr>
          <w:p w:rsidR="00F41C7F" w:rsidRDefault="00F41C7F">
            <w:pPr>
              <w:pStyle w:val="ConsPlusNormal"/>
              <w:jc w:val="center"/>
            </w:pPr>
            <w:r>
              <w:t xml:space="preserve">Многофункциональные центры предоставления государственных и муниципальных услуг Приморского края (далее - </w:t>
            </w:r>
            <w:proofErr w:type="spellStart"/>
            <w:r>
              <w:t>КГАУ</w:t>
            </w:r>
            <w:proofErr w:type="spellEnd"/>
            <w:r>
              <w:t xml:space="preserve"> "</w:t>
            </w:r>
            <w:proofErr w:type="spellStart"/>
            <w:r>
              <w:t>МФЦ</w:t>
            </w:r>
            <w:proofErr w:type="spellEnd"/>
            <w:r>
              <w:t xml:space="preserve"> Приморского края")</w:t>
            </w:r>
          </w:p>
        </w:tc>
      </w:tr>
      <w:tr w:rsidR="00F41C7F">
        <w:tc>
          <w:tcPr>
            <w:tcW w:w="756" w:type="dxa"/>
          </w:tcPr>
          <w:p w:rsidR="00F41C7F" w:rsidRDefault="00F41C7F">
            <w:pPr>
              <w:pStyle w:val="ConsPlusNormal"/>
            </w:pPr>
            <w:r>
              <w:t>3.1.</w:t>
            </w:r>
          </w:p>
        </w:tc>
        <w:tc>
          <w:tcPr>
            <w:tcW w:w="7360" w:type="dxa"/>
            <w:gridSpan w:val="2"/>
          </w:tcPr>
          <w:p w:rsidR="00F41C7F" w:rsidRDefault="00F41C7F">
            <w:pPr>
              <w:pStyle w:val="ConsPlusNormal"/>
            </w:pPr>
            <w:r>
              <w:t xml:space="preserve">Сведения об </w:t>
            </w:r>
            <w:proofErr w:type="spellStart"/>
            <w:r>
              <w:t>МФЦ</w:t>
            </w:r>
            <w:proofErr w:type="spellEnd"/>
            <w:r>
              <w:t xml:space="preserve">, расположенных на территории Приморского края, размещены на официальном портале сети </w:t>
            </w:r>
            <w:proofErr w:type="spellStart"/>
            <w:r>
              <w:t>КГАУ</w:t>
            </w:r>
            <w:proofErr w:type="spellEnd"/>
            <w:r>
              <w:t xml:space="preserve"> "</w:t>
            </w:r>
            <w:proofErr w:type="spellStart"/>
            <w:r>
              <w:t>МФЦ</w:t>
            </w:r>
            <w:proofErr w:type="spellEnd"/>
            <w:r>
              <w:t xml:space="preserve"> Приморского края": www.mfc-25.ru</w:t>
            </w:r>
          </w:p>
        </w:tc>
      </w:tr>
      <w:tr w:rsidR="00F41C7F">
        <w:tc>
          <w:tcPr>
            <w:tcW w:w="756" w:type="dxa"/>
          </w:tcPr>
          <w:p w:rsidR="00F41C7F" w:rsidRDefault="00F41C7F">
            <w:pPr>
              <w:pStyle w:val="ConsPlusNormal"/>
            </w:pPr>
            <w:r>
              <w:t>3.2.</w:t>
            </w:r>
          </w:p>
        </w:tc>
        <w:tc>
          <w:tcPr>
            <w:tcW w:w="7360" w:type="dxa"/>
            <w:gridSpan w:val="2"/>
          </w:tcPr>
          <w:p w:rsidR="00F41C7F" w:rsidRDefault="00F41C7F">
            <w:pPr>
              <w:pStyle w:val="ConsPlusNormal"/>
            </w:pPr>
            <w:r>
              <w:t xml:space="preserve">Единый телефон сети </w:t>
            </w:r>
            <w:proofErr w:type="spellStart"/>
            <w:r>
              <w:t>МФЦ</w:t>
            </w:r>
            <w:proofErr w:type="spellEnd"/>
            <w:r>
              <w:t>, расположенных на территории Приморского края:</w:t>
            </w:r>
          </w:p>
          <w:p w:rsidR="00F41C7F" w:rsidRDefault="00F41C7F">
            <w:pPr>
              <w:pStyle w:val="ConsPlusNormal"/>
            </w:pPr>
            <w:r>
              <w:t>8(423) 201-01-56</w:t>
            </w:r>
          </w:p>
          <w:p w:rsidR="00F41C7F" w:rsidRDefault="00F41C7F">
            <w:pPr>
              <w:pStyle w:val="ConsPlusNormal"/>
            </w:pPr>
            <w:r>
              <w:t>Адрес электронной почты: info@mfc-25.ru</w:t>
            </w:r>
          </w:p>
        </w:tc>
      </w:tr>
      <w:tr w:rsidR="00F41C7F">
        <w:tc>
          <w:tcPr>
            <w:tcW w:w="756" w:type="dxa"/>
          </w:tcPr>
          <w:p w:rsidR="00F41C7F" w:rsidRDefault="00F41C7F">
            <w:pPr>
              <w:pStyle w:val="ConsPlusNormal"/>
            </w:pPr>
            <w:r>
              <w:t>4.</w:t>
            </w:r>
          </w:p>
        </w:tc>
        <w:tc>
          <w:tcPr>
            <w:tcW w:w="7360" w:type="dxa"/>
            <w:gridSpan w:val="2"/>
          </w:tcPr>
          <w:p w:rsidR="00F41C7F" w:rsidRDefault="00F41C7F">
            <w:pPr>
              <w:pStyle w:val="ConsPlusNormal"/>
              <w:jc w:val="center"/>
            </w:pPr>
            <w:r>
              <w:t xml:space="preserve">Перечень структурных подразделений </w:t>
            </w:r>
            <w:proofErr w:type="spellStart"/>
            <w:r>
              <w:t>КГАУ</w:t>
            </w:r>
            <w:proofErr w:type="spellEnd"/>
            <w:r>
              <w:t xml:space="preserve"> "</w:t>
            </w:r>
            <w:proofErr w:type="spellStart"/>
            <w:r>
              <w:t>МФЦ</w:t>
            </w:r>
            <w:proofErr w:type="spellEnd"/>
            <w:r>
              <w:t xml:space="preserve"> Приморского края" (далее - </w:t>
            </w:r>
            <w:proofErr w:type="spellStart"/>
            <w:r>
              <w:t>МФЦ</w:t>
            </w:r>
            <w:proofErr w:type="spellEnd"/>
            <w:r>
              <w:t>)</w:t>
            </w:r>
          </w:p>
        </w:tc>
      </w:tr>
      <w:tr w:rsidR="00F41C7F">
        <w:tc>
          <w:tcPr>
            <w:tcW w:w="756" w:type="dxa"/>
          </w:tcPr>
          <w:p w:rsidR="00F41C7F" w:rsidRDefault="00F41C7F">
            <w:pPr>
              <w:pStyle w:val="ConsPlusNormal"/>
            </w:pPr>
            <w:r>
              <w:t>4.1.</w:t>
            </w:r>
          </w:p>
        </w:tc>
        <w:tc>
          <w:tcPr>
            <w:tcW w:w="7360" w:type="dxa"/>
            <w:gridSpan w:val="2"/>
          </w:tcPr>
          <w:p w:rsidR="00F41C7F" w:rsidRDefault="00F41C7F">
            <w:pPr>
              <w:pStyle w:val="ConsPlusNormal"/>
            </w:pPr>
            <w:r>
              <w:t>Артемовское отделение.</w:t>
            </w:r>
          </w:p>
          <w:p w:rsidR="00F41C7F" w:rsidRDefault="00F41C7F">
            <w:pPr>
              <w:pStyle w:val="ConsPlusNormal"/>
            </w:pPr>
            <w:r>
              <w:t>г. Артем, ул. Интернациональная, 56, тел.: 8 (423) 201-01-56</w:t>
            </w:r>
          </w:p>
          <w:p w:rsidR="00F41C7F" w:rsidRDefault="00F41C7F">
            <w:pPr>
              <w:pStyle w:val="ConsPlusNormal"/>
            </w:pPr>
            <w:r>
              <w:t xml:space="preserve">График работы </w:t>
            </w:r>
            <w:proofErr w:type="spellStart"/>
            <w:r>
              <w:t>МФЦ</w:t>
            </w:r>
            <w:proofErr w:type="spellEnd"/>
            <w:r>
              <w:t>:</w:t>
            </w:r>
          </w:p>
          <w:p w:rsidR="00F41C7F" w:rsidRDefault="00F41C7F">
            <w:pPr>
              <w:pStyle w:val="ConsPlusNormal"/>
            </w:pPr>
            <w:r>
              <w:t>понедельник - вторник, четверг - пятница: 08:00 - 20:00,</w:t>
            </w:r>
          </w:p>
          <w:p w:rsidR="00F41C7F" w:rsidRDefault="00F41C7F">
            <w:pPr>
              <w:pStyle w:val="ConsPlusNormal"/>
            </w:pPr>
            <w:r>
              <w:t>среда: 10:00 - 20:00,</w:t>
            </w:r>
          </w:p>
          <w:p w:rsidR="00F41C7F" w:rsidRDefault="00F41C7F">
            <w:pPr>
              <w:pStyle w:val="ConsPlusNormal"/>
            </w:pPr>
            <w:r>
              <w:t>суббота, воскресенье: 08:00 - 19:00</w:t>
            </w:r>
          </w:p>
        </w:tc>
      </w:tr>
      <w:tr w:rsidR="00F41C7F">
        <w:tc>
          <w:tcPr>
            <w:tcW w:w="756" w:type="dxa"/>
          </w:tcPr>
          <w:p w:rsidR="00F41C7F" w:rsidRDefault="00F41C7F">
            <w:pPr>
              <w:pStyle w:val="ConsPlusNormal"/>
            </w:pPr>
            <w:r>
              <w:t>4.2.</w:t>
            </w:r>
          </w:p>
        </w:tc>
        <w:tc>
          <w:tcPr>
            <w:tcW w:w="7360" w:type="dxa"/>
            <w:gridSpan w:val="2"/>
          </w:tcPr>
          <w:p w:rsidR="00F41C7F" w:rsidRDefault="00F41C7F">
            <w:pPr>
              <w:pStyle w:val="ConsPlusNormal"/>
            </w:pPr>
            <w:r>
              <w:t xml:space="preserve">Артемовское отделение </w:t>
            </w:r>
            <w:proofErr w:type="spellStart"/>
            <w:r>
              <w:t>ТОСП</w:t>
            </w:r>
            <w:proofErr w:type="spellEnd"/>
            <w:r>
              <w:t xml:space="preserve"> на ул. Сахалинской.</w:t>
            </w:r>
          </w:p>
          <w:p w:rsidR="00F41C7F" w:rsidRDefault="00F41C7F">
            <w:pPr>
              <w:pStyle w:val="ConsPlusNormal"/>
            </w:pPr>
            <w:r>
              <w:t>г. Артем, ул. Сахалинская, 1, тел.: 8 (423) 201-01-56</w:t>
            </w:r>
          </w:p>
        </w:tc>
      </w:tr>
      <w:tr w:rsidR="00F41C7F">
        <w:tc>
          <w:tcPr>
            <w:tcW w:w="756" w:type="dxa"/>
          </w:tcPr>
          <w:p w:rsidR="00F41C7F" w:rsidRDefault="00F41C7F">
            <w:pPr>
              <w:pStyle w:val="ConsPlusNormal"/>
            </w:pPr>
            <w:r>
              <w:t>4.3</w:t>
            </w:r>
          </w:p>
        </w:tc>
        <w:tc>
          <w:tcPr>
            <w:tcW w:w="7360" w:type="dxa"/>
            <w:gridSpan w:val="2"/>
          </w:tcPr>
          <w:p w:rsidR="00F41C7F" w:rsidRDefault="00F41C7F">
            <w:pPr>
              <w:pStyle w:val="ConsPlusNormal"/>
            </w:pPr>
            <w:r>
              <w:t xml:space="preserve">Артемовское отделение </w:t>
            </w:r>
            <w:proofErr w:type="spellStart"/>
            <w:r>
              <w:t>ТОСП</w:t>
            </w:r>
            <w:proofErr w:type="spellEnd"/>
            <w:r>
              <w:t xml:space="preserve"> на ул. Вахрушева.</w:t>
            </w:r>
          </w:p>
          <w:p w:rsidR="00F41C7F" w:rsidRDefault="00F41C7F">
            <w:pPr>
              <w:pStyle w:val="ConsPlusNormal"/>
            </w:pPr>
            <w:r>
              <w:t>г. Артем, ул. Вахрушева, 13, тел.: 8 (423) 201-01-56</w:t>
            </w:r>
          </w:p>
        </w:tc>
      </w:tr>
      <w:tr w:rsidR="00F41C7F">
        <w:tc>
          <w:tcPr>
            <w:tcW w:w="756" w:type="dxa"/>
          </w:tcPr>
          <w:p w:rsidR="00F41C7F" w:rsidRDefault="00F41C7F">
            <w:pPr>
              <w:pStyle w:val="ConsPlusNormal"/>
            </w:pPr>
            <w:r>
              <w:t>4.4</w:t>
            </w:r>
          </w:p>
        </w:tc>
        <w:tc>
          <w:tcPr>
            <w:tcW w:w="7360" w:type="dxa"/>
            <w:gridSpan w:val="2"/>
          </w:tcPr>
          <w:p w:rsidR="00F41C7F" w:rsidRDefault="00F41C7F">
            <w:pPr>
              <w:pStyle w:val="ConsPlusNormal"/>
            </w:pPr>
            <w:r>
              <w:t xml:space="preserve">Артемовское отделение </w:t>
            </w:r>
            <w:proofErr w:type="spellStart"/>
            <w:r>
              <w:t>ТОСП</w:t>
            </w:r>
            <w:proofErr w:type="spellEnd"/>
            <w:r>
              <w:t xml:space="preserve"> на ул. </w:t>
            </w:r>
            <w:proofErr w:type="spellStart"/>
            <w:r>
              <w:t>Днепростроевской</w:t>
            </w:r>
            <w:proofErr w:type="spellEnd"/>
            <w:r>
              <w:t>.</w:t>
            </w:r>
          </w:p>
          <w:p w:rsidR="00F41C7F" w:rsidRDefault="00F41C7F">
            <w:pPr>
              <w:pStyle w:val="ConsPlusNormal"/>
            </w:pPr>
            <w:r>
              <w:t>г. Артем, ул. Днепростроевская, 8, тел.: 8 (423) 201-01-56</w:t>
            </w:r>
          </w:p>
        </w:tc>
      </w:tr>
      <w:tr w:rsidR="00F41C7F">
        <w:tc>
          <w:tcPr>
            <w:tcW w:w="756" w:type="dxa"/>
          </w:tcPr>
          <w:p w:rsidR="00F41C7F" w:rsidRDefault="00F41C7F">
            <w:pPr>
              <w:pStyle w:val="ConsPlusNormal"/>
            </w:pPr>
            <w:r>
              <w:lastRenderedPageBreak/>
              <w:t>4.5</w:t>
            </w:r>
          </w:p>
        </w:tc>
        <w:tc>
          <w:tcPr>
            <w:tcW w:w="7360" w:type="dxa"/>
            <w:gridSpan w:val="2"/>
          </w:tcPr>
          <w:p w:rsidR="00F41C7F" w:rsidRDefault="00F41C7F">
            <w:pPr>
              <w:pStyle w:val="ConsPlusNormal"/>
            </w:pPr>
            <w:r>
              <w:t xml:space="preserve">Артемовское отделение </w:t>
            </w:r>
            <w:proofErr w:type="spellStart"/>
            <w:r>
              <w:t>ТОСП</w:t>
            </w:r>
            <w:proofErr w:type="spellEnd"/>
            <w:r>
              <w:t xml:space="preserve"> на ул. Черноморской.</w:t>
            </w:r>
          </w:p>
          <w:p w:rsidR="00F41C7F" w:rsidRDefault="00F41C7F">
            <w:pPr>
              <w:pStyle w:val="ConsPlusNormal"/>
            </w:pPr>
            <w:r>
              <w:t>г. Артем, ул. Черноморская, 16/18, тел.: 8 (423) 201-01-56</w:t>
            </w:r>
          </w:p>
        </w:tc>
      </w:tr>
      <w:tr w:rsidR="00F41C7F">
        <w:tc>
          <w:tcPr>
            <w:tcW w:w="756" w:type="dxa"/>
          </w:tcPr>
          <w:p w:rsidR="00F41C7F" w:rsidRDefault="00F41C7F">
            <w:pPr>
              <w:pStyle w:val="ConsPlusNormal"/>
            </w:pPr>
            <w:r>
              <w:t>4.6</w:t>
            </w:r>
          </w:p>
        </w:tc>
        <w:tc>
          <w:tcPr>
            <w:tcW w:w="7360" w:type="dxa"/>
            <w:gridSpan w:val="2"/>
          </w:tcPr>
          <w:p w:rsidR="00F41C7F" w:rsidRDefault="00F41C7F">
            <w:pPr>
              <w:pStyle w:val="ConsPlusNormal"/>
            </w:pPr>
            <w:r>
              <w:t xml:space="preserve">Артемовское отделение </w:t>
            </w:r>
            <w:proofErr w:type="spellStart"/>
            <w:r>
              <w:t>ТОСП</w:t>
            </w:r>
            <w:proofErr w:type="spellEnd"/>
            <w:r>
              <w:t xml:space="preserve"> с. </w:t>
            </w:r>
            <w:proofErr w:type="spellStart"/>
            <w:r>
              <w:t>Кневичи</w:t>
            </w:r>
            <w:proofErr w:type="spellEnd"/>
            <w:r>
              <w:t>.</w:t>
            </w:r>
          </w:p>
          <w:p w:rsidR="00F41C7F" w:rsidRDefault="00F41C7F">
            <w:pPr>
              <w:pStyle w:val="ConsPlusNormal"/>
            </w:pPr>
            <w:r>
              <w:t xml:space="preserve">г. Артем, с. </w:t>
            </w:r>
            <w:proofErr w:type="spellStart"/>
            <w:r>
              <w:t>Кневичи</w:t>
            </w:r>
            <w:proofErr w:type="spellEnd"/>
            <w:r>
              <w:t>, ул. Авиационная, 4, тел.: 8 (423) 201-01-56</w:t>
            </w:r>
          </w:p>
        </w:tc>
      </w:tr>
      <w:tr w:rsidR="00F41C7F">
        <w:tc>
          <w:tcPr>
            <w:tcW w:w="756" w:type="dxa"/>
          </w:tcPr>
          <w:p w:rsidR="00F41C7F" w:rsidRDefault="00F41C7F">
            <w:pPr>
              <w:pStyle w:val="ConsPlusNormal"/>
            </w:pPr>
            <w:r>
              <w:t>4.7</w:t>
            </w:r>
          </w:p>
        </w:tc>
        <w:tc>
          <w:tcPr>
            <w:tcW w:w="7360" w:type="dxa"/>
            <w:gridSpan w:val="2"/>
          </w:tcPr>
          <w:p w:rsidR="00F41C7F" w:rsidRDefault="00F41C7F">
            <w:pPr>
              <w:pStyle w:val="ConsPlusNormal"/>
            </w:pPr>
            <w:r>
              <w:t xml:space="preserve">График работы </w:t>
            </w:r>
            <w:proofErr w:type="spellStart"/>
            <w:r>
              <w:t>ТОСП</w:t>
            </w:r>
            <w:proofErr w:type="spellEnd"/>
            <w:r>
              <w:t xml:space="preserve"> Артемовского отделения </w:t>
            </w:r>
            <w:proofErr w:type="spellStart"/>
            <w:r>
              <w:t>КГАУ</w:t>
            </w:r>
            <w:proofErr w:type="spellEnd"/>
            <w:r>
              <w:t xml:space="preserve"> "</w:t>
            </w:r>
            <w:proofErr w:type="spellStart"/>
            <w:r>
              <w:t>МФЦ</w:t>
            </w:r>
            <w:proofErr w:type="spellEnd"/>
            <w:r>
              <w:t xml:space="preserve"> Приморского края"</w:t>
            </w:r>
          </w:p>
          <w:p w:rsidR="00F41C7F" w:rsidRDefault="00F41C7F">
            <w:pPr>
              <w:pStyle w:val="ConsPlusNormal"/>
            </w:pPr>
            <w:r>
              <w:t>понедельник - вторник, четверг - пятница: с 09:00 до 18:00,</w:t>
            </w:r>
          </w:p>
          <w:p w:rsidR="00F41C7F" w:rsidRDefault="00F41C7F">
            <w:pPr>
              <w:pStyle w:val="ConsPlusNormal"/>
            </w:pPr>
            <w:r>
              <w:t>среда: с 11:00 до 18:00,</w:t>
            </w:r>
          </w:p>
          <w:p w:rsidR="00F41C7F" w:rsidRDefault="00F41C7F">
            <w:pPr>
              <w:pStyle w:val="ConsPlusNormal"/>
            </w:pPr>
            <w:r>
              <w:t>перерыв с 13:00 до 14:00</w:t>
            </w:r>
          </w:p>
        </w:tc>
      </w:tr>
    </w:tbl>
    <w:p w:rsidR="00F41C7F" w:rsidRDefault="00F41C7F">
      <w:pPr>
        <w:pStyle w:val="ConsPlusNormal"/>
        <w:ind w:firstLine="540"/>
        <w:jc w:val="both"/>
      </w:pPr>
    </w:p>
    <w:p w:rsidR="00F41C7F" w:rsidRDefault="00F41C7F">
      <w:pPr>
        <w:pStyle w:val="ConsPlusNormal"/>
        <w:ind w:firstLine="540"/>
        <w:jc w:val="both"/>
      </w:pPr>
    </w:p>
    <w:p w:rsidR="00F41C7F" w:rsidRDefault="00F41C7F">
      <w:pPr>
        <w:pStyle w:val="ConsPlusNormal"/>
        <w:ind w:firstLine="540"/>
        <w:jc w:val="both"/>
      </w:pPr>
    </w:p>
    <w:p w:rsidR="00F41C7F" w:rsidRDefault="00F41C7F">
      <w:pPr>
        <w:pStyle w:val="ConsPlusNormal"/>
        <w:ind w:firstLine="540"/>
        <w:jc w:val="both"/>
      </w:pPr>
    </w:p>
    <w:p w:rsidR="00F41C7F" w:rsidRDefault="00F41C7F">
      <w:pPr>
        <w:pStyle w:val="ConsPlusNormal"/>
        <w:ind w:firstLine="540"/>
        <w:jc w:val="both"/>
      </w:pPr>
    </w:p>
    <w:p w:rsidR="00F41C7F" w:rsidRDefault="00F41C7F">
      <w:pPr>
        <w:pStyle w:val="ConsPlusNormal"/>
        <w:jc w:val="right"/>
        <w:outlineLvl w:val="1"/>
      </w:pPr>
      <w:r>
        <w:t>Приложение 2</w:t>
      </w:r>
    </w:p>
    <w:p w:rsidR="00F41C7F" w:rsidRDefault="00F41C7F">
      <w:pPr>
        <w:pStyle w:val="ConsPlusNormal"/>
        <w:jc w:val="right"/>
      </w:pPr>
      <w:r>
        <w:t>к Административному регламенту</w:t>
      </w:r>
    </w:p>
    <w:p w:rsidR="00F41C7F" w:rsidRDefault="00F41C7F">
      <w:pPr>
        <w:pStyle w:val="ConsPlusNormal"/>
        <w:jc w:val="right"/>
      </w:pPr>
      <w:r>
        <w:t>предоставления муниципальной</w:t>
      </w:r>
    </w:p>
    <w:p w:rsidR="00F41C7F" w:rsidRDefault="00F41C7F">
      <w:pPr>
        <w:pStyle w:val="ConsPlusNormal"/>
        <w:jc w:val="right"/>
      </w:pPr>
      <w:r>
        <w:t>услуги "Предоставление разрешения</w:t>
      </w:r>
    </w:p>
    <w:p w:rsidR="00F41C7F" w:rsidRDefault="00F41C7F">
      <w:pPr>
        <w:pStyle w:val="ConsPlusNormal"/>
        <w:jc w:val="right"/>
      </w:pPr>
      <w:r>
        <w:t>на отклонение от предельных</w:t>
      </w:r>
    </w:p>
    <w:p w:rsidR="00F41C7F" w:rsidRDefault="00F41C7F">
      <w:pPr>
        <w:pStyle w:val="ConsPlusNormal"/>
        <w:jc w:val="right"/>
      </w:pPr>
      <w:r>
        <w:t>параметров разрешенного</w:t>
      </w:r>
    </w:p>
    <w:p w:rsidR="00F41C7F" w:rsidRDefault="00F41C7F">
      <w:pPr>
        <w:pStyle w:val="ConsPlusNormal"/>
        <w:jc w:val="right"/>
      </w:pPr>
      <w:r>
        <w:t>строительства, реконструкции</w:t>
      </w:r>
    </w:p>
    <w:p w:rsidR="00F41C7F" w:rsidRDefault="00F41C7F">
      <w:pPr>
        <w:pStyle w:val="ConsPlusNormal"/>
        <w:jc w:val="right"/>
      </w:pPr>
      <w:r>
        <w:t>объектов капитального</w:t>
      </w:r>
    </w:p>
    <w:p w:rsidR="00F41C7F" w:rsidRDefault="00F41C7F">
      <w:pPr>
        <w:pStyle w:val="ConsPlusNormal"/>
        <w:jc w:val="right"/>
      </w:pPr>
      <w:r>
        <w:t>строительства на территории</w:t>
      </w:r>
    </w:p>
    <w:p w:rsidR="00F41C7F" w:rsidRDefault="00F41C7F">
      <w:pPr>
        <w:pStyle w:val="ConsPlusNormal"/>
        <w:jc w:val="right"/>
      </w:pPr>
      <w:r>
        <w:t>Владивостокской агломерации"</w:t>
      </w:r>
    </w:p>
    <w:p w:rsidR="00F41C7F" w:rsidRDefault="00F41C7F">
      <w:pPr>
        <w:pStyle w:val="ConsPlusNormal"/>
        <w:ind w:firstLine="540"/>
        <w:jc w:val="both"/>
      </w:pPr>
    </w:p>
    <w:p w:rsidR="00F41C7F" w:rsidRDefault="00F41C7F">
      <w:pPr>
        <w:pStyle w:val="ConsPlusTitle"/>
        <w:jc w:val="center"/>
      </w:pPr>
      <w:bookmarkStart w:id="15" w:name="P498"/>
      <w:bookmarkEnd w:id="15"/>
      <w:r>
        <w:t>СПИСОК НОРМАТИВНЫХ АКТОВ,</w:t>
      </w:r>
    </w:p>
    <w:p w:rsidR="00F41C7F" w:rsidRDefault="00F41C7F">
      <w:pPr>
        <w:pStyle w:val="ConsPlusTitle"/>
        <w:jc w:val="center"/>
      </w:pPr>
      <w:r>
        <w:t>В СООТВЕТСТВИИ С КОТОРЫМИ ОСУЩЕСТВЛЯЕТСЯ</w:t>
      </w:r>
    </w:p>
    <w:p w:rsidR="00F41C7F" w:rsidRDefault="00F41C7F">
      <w:pPr>
        <w:pStyle w:val="ConsPlusTitle"/>
        <w:jc w:val="center"/>
      </w:pPr>
      <w:r>
        <w:t>ОКАЗАНИЕ МУНИЦИПАЛЬНОЙ УСЛУГИ</w:t>
      </w:r>
    </w:p>
    <w:p w:rsidR="00F41C7F" w:rsidRDefault="00F41C7F">
      <w:pPr>
        <w:pStyle w:val="ConsPlusNormal"/>
        <w:ind w:firstLine="540"/>
        <w:jc w:val="both"/>
      </w:pPr>
    </w:p>
    <w:p w:rsidR="00F41C7F" w:rsidRDefault="00F41C7F">
      <w:pPr>
        <w:pStyle w:val="ConsPlusNormal"/>
        <w:ind w:firstLine="540"/>
        <w:jc w:val="both"/>
      </w:pPr>
      <w:r>
        <w:t xml:space="preserve">1. </w:t>
      </w:r>
      <w:hyperlink r:id="rId47">
        <w:r>
          <w:rPr>
            <w:color w:val="0000FF"/>
          </w:rPr>
          <w:t>Конституция</w:t>
        </w:r>
      </w:hyperlink>
      <w:r>
        <w:t xml:space="preserve"> Российской Федерации.</w:t>
      </w:r>
    </w:p>
    <w:p w:rsidR="00F41C7F" w:rsidRDefault="00F41C7F">
      <w:pPr>
        <w:pStyle w:val="ConsPlusNormal"/>
        <w:spacing w:before="220"/>
        <w:ind w:firstLine="540"/>
        <w:jc w:val="both"/>
      </w:pPr>
      <w:r>
        <w:t xml:space="preserve">2. Градостроительный </w:t>
      </w:r>
      <w:hyperlink r:id="rId48">
        <w:r>
          <w:rPr>
            <w:color w:val="0000FF"/>
          </w:rPr>
          <w:t>кодекс</w:t>
        </w:r>
      </w:hyperlink>
      <w:r>
        <w:t xml:space="preserve"> Российской Федерации.</w:t>
      </w:r>
    </w:p>
    <w:p w:rsidR="00F41C7F" w:rsidRDefault="00F41C7F">
      <w:pPr>
        <w:pStyle w:val="ConsPlusNormal"/>
        <w:spacing w:before="220"/>
        <w:ind w:firstLine="540"/>
        <w:jc w:val="both"/>
      </w:pPr>
      <w:r>
        <w:t xml:space="preserve">3. Гражданский </w:t>
      </w:r>
      <w:hyperlink r:id="rId49">
        <w:r>
          <w:rPr>
            <w:color w:val="0000FF"/>
          </w:rPr>
          <w:t>кодекс</w:t>
        </w:r>
      </w:hyperlink>
      <w:r>
        <w:t xml:space="preserve"> Российской Федерации.</w:t>
      </w:r>
    </w:p>
    <w:p w:rsidR="00F41C7F" w:rsidRDefault="00F41C7F">
      <w:pPr>
        <w:pStyle w:val="ConsPlusNormal"/>
        <w:spacing w:before="220"/>
        <w:ind w:firstLine="540"/>
        <w:jc w:val="both"/>
      </w:pPr>
      <w:r>
        <w:t xml:space="preserve">4. Земельный </w:t>
      </w:r>
      <w:hyperlink r:id="rId50">
        <w:r>
          <w:rPr>
            <w:color w:val="0000FF"/>
          </w:rPr>
          <w:t>кодекс</w:t>
        </w:r>
      </w:hyperlink>
      <w:r>
        <w:t xml:space="preserve"> Российской Федерации.</w:t>
      </w:r>
    </w:p>
    <w:p w:rsidR="00F41C7F" w:rsidRDefault="00F41C7F">
      <w:pPr>
        <w:pStyle w:val="ConsPlusNormal"/>
        <w:spacing w:before="220"/>
        <w:ind w:firstLine="540"/>
        <w:jc w:val="both"/>
      </w:pPr>
      <w:r>
        <w:t xml:space="preserve">5. </w:t>
      </w:r>
      <w:hyperlink r:id="rId51">
        <w:r>
          <w:rPr>
            <w:color w:val="0000FF"/>
          </w:rPr>
          <w:t>Кодекс</w:t>
        </w:r>
      </w:hyperlink>
      <w:r>
        <w:t xml:space="preserve"> об административных правонарушениях Российской Федерации.</w:t>
      </w:r>
    </w:p>
    <w:p w:rsidR="00F41C7F" w:rsidRDefault="00F41C7F">
      <w:pPr>
        <w:pStyle w:val="ConsPlusNormal"/>
        <w:spacing w:before="220"/>
        <w:ind w:firstLine="540"/>
        <w:jc w:val="both"/>
      </w:pPr>
      <w:r>
        <w:t xml:space="preserve">6. Федеральный </w:t>
      </w:r>
      <w:hyperlink r:id="rId52">
        <w:r>
          <w:rPr>
            <w:color w:val="0000FF"/>
          </w:rPr>
          <w:t>закон</w:t>
        </w:r>
      </w:hyperlink>
      <w:r>
        <w:t xml:space="preserve"> от 06.10.2003 N 131-ФЗ "Об общих принципах организации местного самоуправления в Российской Федерации".</w:t>
      </w:r>
    </w:p>
    <w:p w:rsidR="00F41C7F" w:rsidRDefault="00F41C7F">
      <w:pPr>
        <w:pStyle w:val="ConsPlusNormal"/>
        <w:spacing w:before="220"/>
        <w:ind w:firstLine="540"/>
        <w:jc w:val="both"/>
      </w:pPr>
      <w:r>
        <w:t xml:space="preserve">7. Федеральный </w:t>
      </w:r>
      <w:hyperlink r:id="rId53">
        <w:r>
          <w:rPr>
            <w:color w:val="0000FF"/>
          </w:rPr>
          <w:t>закон</w:t>
        </w:r>
      </w:hyperlink>
      <w:r>
        <w:t xml:space="preserve"> от 29.12.2004 N 191-ФЗ "О введении в действие Градостроительного кодекса Российской Федерации".</w:t>
      </w:r>
    </w:p>
    <w:p w:rsidR="00F41C7F" w:rsidRDefault="00F41C7F">
      <w:pPr>
        <w:pStyle w:val="ConsPlusNormal"/>
        <w:spacing w:before="220"/>
        <w:ind w:firstLine="540"/>
        <w:jc w:val="both"/>
      </w:pPr>
      <w:r>
        <w:t xml:space="preserve">8. Федеральный </w:t>
      </w:r>
      <w:hyperlink r:id="rId54">
        <w:r>
          <w:rPr>
            <w:color w:val="0000FF"/>
          </w:rPr>
          <w:t>закон</w:t>
        </w:r>
      </w:hyperlink>
      <w:r>
        <w:t xml:space="preserve"> от 02.05.2006 N 59-ФЗ "О порядке рассмотрения обращений граждан Российской Федерации".</w:t>
      </w:r>
    </w:p>
    <w:p w:rsidR="00F41C7F" w:rsidRDefault="00F41C7F">
      <w:pPr>
        <w:pStyle w:val="ConsPlusNormal"/>
        <w:spacing w:before="220"/>
        <w:ind w:firstLine="540"/>
        <w:jc w:val="both"/>
      </w:pPr>
      <w:r>
        <w:t xml:space="preserve">9. Федеральный </w:t>
      </w:r>
      <w:hyperlink r:id="rId55">
        <w:r>
          <w:rPr>
            <w:color w:val="0000FF"/>
          </w:rPr>
          <w:t>закон</w:t>
        </w:r>
      </w:hyperlink>
      <w:r>
        <w:t xml:space="preserve"> от 09.02.2009 N 8-ФЗ "Об обеспечении доступа к информации о деятельности государственных органов и органов местного самоуправления".</w:t>
      </w:r>
    </w:p>
    <w:p w:rsidR="00F41C7F" w:rsidRDefault="00F41C7F">
      <w:pPr>
        <w:pStyle w:val="ConsPlusNormal"/>
        <w:spacing w:before="220"/>
        <w:ind w:firstLine="540"/>
        <w:jc w:val="both"/>
      </w:pPr>
      <w:r>
        <w:t xml:space="preserve">10. Федеральный </w:t>
      </w:r>
      <w:hyperlink r:id="rId56">
        <w:r>
          <w:rPr>
            <w:color w:val="0000FF"/>
          </w:rPr>
          <w:t>закон</w:t>
        </w:r>
      </w:hyperlink>
      <w:r>
        <w:t xml:space="preserve"> от 27.07.2010 N 210-ФЗ "Об организации предоставления государственных и муниципальных услуг".</w:t>
      </w:r>
    </w:p>
    <w:p w:rsidR="00F41C7F" w:rsidRDefault="00F41C7F">
      <w:pPr>
        <w:pStyle w:val="ConsPlusNormal"/>
        <w:spacing w:before="220"/>
        <w:ind w:firstLine="540"/>
        <w:jc w:val="both"/>
      </w:pPr>
      <w:r>
        <w:lastRenderedPageBreak/>
        <w:t xml:space="preserve">11. </w:t>
      </w:r>
      <w:hyperlink r:id="rId57">
        <w:r>
          <w:rPr>
            <w:color w:val="0000FF"/>
          </w:rPr>
          <w:t>Закон</w:t>
        </w:r>
      </w:hyperlink>
      <w:r>
        <w:t xml:space="preserve"> Приморского края от 18.11.2014 N 497-КЗ "О перераспределении полномочий между органами местного самоуправления муниципальных образований Приморского края и органами государственной власти Приморского края и внесении изменений в отдельные законодательные акты Приморского края".</w:t>
      </w:r>
    </w:p>
    <w:p w:rsidR="00F41C7F" w:rsidRDefault="00F41C7F">
      <w:pPr>
        <w:pStyle w:val="ConsPlusNormal"/>
        <w:spacing w:before="220"/>
        <w:ind w:firstLine="540"/>
        <w:jc w:val="both"/>
      </w:pPr>
      <w:r>
        <w:t xml:space="preserve">12. </w:t>
      </w:r>
      <w:hyperlink r:id="rId58">
        <w:r>
          <w:rPr>
            <w:color w:val="0000FF"/>
          </w:rPr>
          <w:t>Постановление</w:t>
        </w:r>
      </w:hyperlink>
      <w:r>
        <w:t xml:space="preserve"> Администрации Приморского края от 09.06.2015 N 180-па "О создании единой комиссии по подготовке проектов правил землепользования и застройки муниципальных образований Приморского края".</w:t>
      </w:r>
    </w:p>
    <w:p w:rsidR="00F41C7F" w:rsidRDefault="00F41C7F">
      <w:pPr>
        <w:pStyle w:val="ConsPlusNormal"/>
        <w:spacing w:before="220"/>
        <w:ind w:firstLine="540"/>
        <w:jc w:val="both"/>
      </w:pPr>
      <w:r>
        <w:t xml:space="preserve">13. </w:t>
      </w:r>
      <w:hyperlink r:id="rId59">
        <w:r>
          <w:rPr>
            <w:color w:val="0000FF"/>
          </w:rPr>
          <w:t>Постановление</w:t>
        </w:r>
      </w:hyperlink>
      <w:r>
        <w:t xml:space="preserve"> Администрации Приморского края от 07.07.2017 N 277-па "О внесении изменений в генеральный план Артемовского городского округа".</w:t>
      </w:r>
    </w:p>
    <w:p w:rsidR="00F41C7F" w:rsidRDefault="00F41C7F">
      <w:pPr>
        <w:pStyle w:val="ConsPlusNormal"/>
        <w:spacing w:before="220"/>
        <w:ind w:firstLine="540"/>
        <w:jc w:val="both"/>
      </w:pPr>
      <w:r>
        <w:t xml:space="preserve">14. </w:t>
      </w:r>
      <w:hyperlink r:id="rId60">
        <w:r>
          <w:rPr>
            <w:color w:val="0000FF"/>
          </w:rPr>
          <w:t>Распоряжение</w:t>
        </w:r>
      </w:hyperlink>
      <w:r>
        <w:t xml:space="preserve"> департамента градостроительства Приморского края от 25.09.2019 N 110 "О внесении изменений в правила землепользования и застройки Артемовского городского округа Приморского края".</w:t>
      </w:r>
    </w:p>
    <w:p w:rsidR="00F41C7F" w:rsidRDefault="00F41C7F">
      <w:pPr>
        <w:pStyle w:val="ConsPlusNormal"/>
        <w:spacing w:before="220"/>
        <w:ind w:firstLine="540"/>
        <w:jc w:val="both"/>
      </w:pPr>
      <w:r>
        <w:t xml:space="preserve">15. </w:t>
      </w:r>
      <w:hyperlink r:id="rId61">
        <w:r>
          <w:rPr>
            <w:color w:val="0000FF"/>
          </w:rPr>
          <w:t>Устав</w:t>
        </w:r>
      </w:hyperlink>
      <w:r>
        <w:t xml:space="preserve"> Артемовского городского округа.</w:t>
      </w:r>
    </w:p>
    <w:p w:rsidR="00F41C7F" w:rsidRDefault="00F41C7F">
      <w:pPr>
        <w:pStyle w:val="ConsPlusNormal"/>
        <w:spacing w:before="220"/>
        <w:ind w:firstLine="540"/>
        <w:jc w:val="both"/>
      </w:pPr>
      <w:r>
        <w:t xml:space="preserve">16. </w:t>
      </w:r>
      <w:hyperlink r:id="rId62">
        <w:r>
          <w:rPr>
            <w:color w:val="0000FF"/>
          </w:rPr>
          <w:t>Решение</w:t>
        </w:r>
      </w:hyperlink>
      <w:r>
        <w:t xml:space="preserve"> Думы Артемовского городского округа от 30.10.2009 N 237 "Об утверждении Генерального плана Артемовского городского округа".</w:t>
      </w:r>
    </w:p>
    <w:p w:rsidR="00F41C7F" w:rsidRDefault="00F41C7F">
      <w:pPr>
        <w:pStyle w:val="ConsPlusNormal"/>
        <w:spacing w:before="220"/>
        <w:ind w:firstLine="540"/>
        <w:jc w:val="both"/>
      </w:pPr>
      <w:r>
        <w:t xml:space="preserve">17. </w:t>
      </w:r>
      <w:hyperlink r:id="rId63">
        <w:r>
          <w:rPr>
            <w:color w:val="0000FF"/>
          </w:rPr>
          <w:t>Решение</w:t>
        </w:r>
      </w:hyperlink>
      <w:r>
        <w:t xml:space="preserve"> Думы Артемовского городского округа от 28.04.2011 N 497 "Об утверждении Правил землепользования и застройки Артемовского городского округа".</w:t>
      </w:r>
    </w:p>
    <w:p w:rsidR="00F41C7F" w:rsidRDefault="00F41C7F">
      <w:pPr>
        <w:pStyle w:val="ConsPlusNormal"/>
        <w:ind w:firstLine="540"/>
        <w:jc w:val="both"/>
      </w:pPr>
    </w:p>
    <w:p w:rsidR="00F41C7F" w:rsidRDefault="00F41C7F">
      <w:pPr>
        <w:pStyle w:val="ConsPlusNormal"/>
        <w:ind w:firstLine="540"/>
        <w:jc w:val="both"/>
      </w:pPr>
    </w:p>
    <w:p w:rsidR="00F41C7F" w:rsidRDefault="00F41C7F">
      <w:pPr>
        <w:pStyle w:val="ConsPlusNormal"/>
        <w:ind w:firstLine="540"/>
        <w:jc w:val="both"/>
      </w:pPr>
    </w:p>
    <w:p w:rsidR="00F41C7F" w:rsidRDefault="00F41C7F">
      <w:pPr>
        <w:pStyle w:val="ConsPlusNormal"/>
        <w:ind w:firstLine="540"/>
        <w:jc w:val="both"/>
      </w:pPr>
    </w:p>
    <w:p w:rsidR="00F41C7F" w:rsidRDefault="00F41C7F">
      <w:pPr>
        <w:pStyle w:val="ConsPlusNormal"/>
        <w:ind w:firstLine="540"/>
        <w:jc w:val="both"/>
      </w:pPr>
    </w:p>
    <w:p w:rsidR="00F41C7F" w:rsidRDefault="00F41C7F">
      <w:pPr>
        <w:pStyle w:val="ConsPlusNormal"/>
        <w:jc w:val="right"/>
        <w:outlineLvl w:val="1"/>
      </w:pPr>
      <w:r>
        <w:t>Приложение 3</w:t>
      </w:r>
    </w:p>
    <w:p w:rsidR="00F41C7F" w:rsidRDefault="00F41C7F">
      <w:pPr>
        <w:pStyle w:val="ConsPlusNormal"/>
        <w:jc w:val="right"/>
      </w:pPr>
      <w:r>
        <w:t>к Административному регламенту</w:t>
      </w:r>
    </w:p>
    <w:p w:rsidR="00F41C7F" w:rsidRDefault="00F41C7F">
      <w:pPr>
        <w:pStyle w:val="ConsPlusNormal"/>
        <w:jc w:val="right"/>
      </w:pPr>
      <w:r>
        <w:t>предоставления муниципальной</w:t>
      </w:r>
    </w:p>
    <w:p w:rsidR="00F41C7F" w:rsidRDefault="00F41C7F">
      <w:pPr>
        <w:pStyle w:val="ConsPlusNormal"/>
        <w:jc w:val="right"/>
      </w:pPr>
      <w:r>
        <w:t>услуги "Предоставление разрешения</w:t>
      </w:r>
    </w:p>
    <w:p w:rsidR="00F41C7F" w:rsidRDefault="00F41C7F">
      <w:pPr>
        <w:pStyle w:val="ConsPlusNormal"/>
        <w:jc w:val="right"/>
      </w:pPr>
      <w:r>
        <w:t>на отклонение от предельных</w:t>
      </w:r>
    </w:p>
    <w:p w:rsidR="00F41C7F" w:rsidRDefault="00F41C7F">
      <w:pPr>
        <w:pStyle w:val="ConsPlusNormal"/>
        <w:jc w:val="right"/>
      </w:pPr>
      <w:r>
        <w:t>параметров разрешенного</w:t>
      </w:r>
    </w:p>
    <w:p w:rsidR="00F41C7F" w:rsidRDefault="00F41C7F">
      <w:pPr>
        <w:pStyle w:val="ConsPlusNormal"/>
        <w:jc w:val="right"/>
      </w:pPr>
      <w:r>
        <w:t>строительства, реконструкции</w:t>
      </w:r>
    </w:p>
    <w:p w:rsidR="00F41C7F" w:rsidRDefault="00F41C7F">
      <w:pPr>
        <w:pStyle w:val="ConsPlusNormal"/>
        <w:jc w:val="right"/>
      </w:pPr>
      <w:r>
        <w:t>объектов капитального</w:t>
      </w:r>
    </w:p>
    <w:p w:rsidR="00F41C7F" w:rsidRDefault="00F41C7F">
      <w:pPr>
        <w:pStyle w:val="ConsPlusNormal"/>
        <w:jc w:val="right"/>
      </w:pPr>
      <w:r>
        <w:t>строительства на территории</w:t>
      </w:r>
    </w:p>
    <w:p w:rsidR="00F41C7F" w:rsidRDefault="00F41C7F">
      <w:pPr>
        <w:pStyle w:val="ConsPlusNormal"/>
        <w:jc w:val="right"/>
      </w:pPr>
      <w:r>
        <w:t>Владивостокской агломерации"</w:t>
      </w:r>
    </w:p>
    <w:p w:rsidR="00F41C7F" w:rsidRDefault="00F41C7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41C7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41C7F" w:rsidRDefault="00F41C7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41C7F" w:rsidRDefault="00F41C7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41C7F" w:rsidRDefault="00F41C7F">
            <w:pPr>
              <w:pStyle w:val="ConsPlusNormal"/>
              <w:jc w:val="center"/>
            </w:pPr>
            <w:r>
              <w:rPr>
                <w:color w:val="392C69"/>
              </w:rPr>
              <w:t>Список изменяющих документов</w:t>
            </w:r>
          </w:p>
          <w:p w:rsidR="00F41C7F" w:rsidRDefault="00F41C7F">
            <w:pPr>
              <w:pStyle w:val="ConsPlusNormal"/>
              <w:jc w:val="center"/>
            </w:pPr>
            <w:r>
              <w:rPr>
                <w:color w:val="392C69"/>
              </w:rPr>
              <w:t xml:space="preserve">(в ред. </w:t>
            </w:r>
            <w:hyperlink r:id="rId64">
              <w:r>
                <w:rPr>
                  <w:color w:val="0000FF"/>
                </w:rPr>
                <w:t>Постановления</w:t>
              </w:r>
            </w:hyperlink>
            <w:r>
              <w:rPr>
                <w:color w:val="392C69"/>
              </w:rPr>
              <w:t xml:space="preserve"> администрации</w:t>
            </w:r>
          </w:p>
          <w:p w:rsidR="00F41C7F" w:rsidRDefault="00F41C7F">
            <w:pPr>
              <w:pStyle w:val="ConsPlusNormal"/>
              <w:jc w:val="center"/>
            </w:pPr>
            <w:r>
              <w:rPr>
                <w:color w:val="392C69"/>
              </w:rPr>
              <w:t>Артемовского городского округа</w:t>
            </w:r>
          </w:p>
          <w:p w:rsidR="00F41C7F" w:rsidRDefault="00F41C7F">
            <w:pPr>
              <w:pStyle w:val="ConsPlusNormal"/>
              <w:jc w:val="center"/>
            </w:pPr>
            <w:r>
              <w:rPr>
                <w:color w:val="392C69"/>
              </w:rPr>
              <w:t>от 25.05.2020 N 1382-па)</w:t>
            </w:r>
          </w:p>
        </w:tc>
        <w:tc>
          <w:tcPr>
            <w:tcW w:w="113" w:type="dxa"/>
            <w:tcBorders>
              <w:top w:val="nil"/>
              <w:left w:val="nil"/>
              <w:bottom w:val="nil"/>
              <w:right w:val="nil"/>
            </w:tcBorders>
            <w:shd w:val="clear" w:color="auto" w:fill="F4F3F8"/>
            <w:tcMar>
              <w:top w:w="0" w:type="dxa"/>
              <w:left w:w="0" w:type="dxa"/>
              <w:bottom w:w="0" w:type="dxa"/>
              <w:right w:w="0" w:type="dxa"/>
            </w:tcMar>
          </w:tcPr>
          <w:p w:rsidR="00F41C7F" w:rsidRDefault="00F41C7F">
            <w:pPr>
              <w:pStyle w:val="ConsPlusNormal"/>
            </w:pPr>
          </w:p>
        </w:tc>
      </w:tr>
    </w:tbl>
    <w:p w:rsidR="00F41C7F" w:rsidRDefault="00F41C7F">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42"/>
        <w:gridCol w:w="1002"/>
        <w:gridCol w:w="1932"/>
        <w:gridCol w:w="1426"/>
        <w:gridCol w:w="4168"/>
      </w:tblGrid>
      <w:tr w:rsidR="00F41C7F">
        <w:tc>
          <w:tcPr>
            <w:tcW w:w="4902" w:type="dxa"/>
            <w:gridSpan w:val="4"/>
            <w:tcBorders>
              <w:top w:val="nil"/>
              <w:left w:val="nil"/>
              <w:bottom w:val="nil"/>
              <w:right w:val="nil"/>
            </w:tcBorders>
          </w:tcPr>
          <w:p w:rsidR="00F41C7F" w:rsidRDefault="00F41C7F">
            <w:pPr>
              <w:pStyle w:val="ConsPlusNormal"/>
            </w:pPr>
          </w:p>
        </w:tc>
        <w:tc>
          <w:tcPr>
            <w:tcW w:w="4168" w:type="dxa"/>
            <w:tcBorders>
              <w:top w:val="nil"/>
              <w:left w:val="nil"/>
              <w:bottom w:val="nil"/>
              <w:right w:val="nil"/>
            </w:tcBorders>
          </w:tcPr>
          <w:p w:rsidR="00F41C7F" w:rsidRDefault="00F41C7F">
            <w:pPr>
              <w:pStyle w:val="ConsPlusNormal"/>
            </w:pPr>
            <w:r>
              <w:t>В комиссию по подготовке проекта правил землепользования и застройки</w:t>
            </w:r>
          </w:p>
          <w:p w:rsidR="00F41C7F" w:rsidRDefault="00F41C7F">
            <w:pPr>
              <w:pStyle w:val="ConsPlusNormal"/>
            </w:pPr>
            <w:r>
              <w:t>_______________________________</w:t>
            </w:r>
          </w:p>
          <w:p w:rsidR="00F41C7F" w:rsidRDefault="00F41C7F">
            <w:pPr>
              <w:pStyle w:val="ConsPlusNormal"/>
              <w:jc w:val="center"/>
            </w:pPr>
            <w:r>
              <w:t>(наименование муниципального образования)</w:t>
            </w:r>
          </w:p>
          <w:p w:rsidR="00F41C7F" w:rsidRDefault="00F41C7F">
            <w:pPr>
              <w:pStyle w:val="ConsPlusNormal"/>
            </w:pPr>
            <w:r>
              <w:t>Заявитель: ______________________</w:t>
            </w:r>
          </w:p>
          <w:p w:rsidR="00F41C7F" w:rsidRDefault="00F41C7F">
            <w:pPr>
              <w:pStyle w:val="ConsPlusNormal"/>
              <w:jc w:val="center"/>
            </w:pPr>
            <w:r>
              <w:t xml:space="preserve">(Ф.И.О. заявителя (если заявителем является физическое лицо); полное наименование юридического лица (если </w:t>
            </w:r>
            <w:r>
              <w:lastRenderedPageBreak/>
              <w:t>заявителем является юридическое лицо), Ф.И.О. представителя заявителя (в случае обращения представителя заявителя)</w:t>
            </w:r>
          </w:p>
          <w:p w:rsidR="00F41C7F" w:rsidRDefault="00F41C7F">
            <w:pPr>
              <w:pStyle w:val="ConsPlusNormal"/>
            </w:pPr>
            <w:r>
              <w:t>Реквизиты документа, удостоверяющего личность заявителя (если заявителем является физическое лицо)</w:t>
            </w:r>
          </w:p>
          <w:p w:rsidR="00F41C7F" w:rsidRDefault="00F41C7F">
            <w:pPr>
              <w:pStyle w:val="ConsPlusNormal"/>
            </w:pPr>
            <w:r>
              <w:t>______________________________________________________________</w:t>
            </w:r>
          </w:p>
          <w:p w:rsidR="00F41C7F" w:rsidRDefault="00F41C7F">
            <w:pPr>
              <w:pStyle w:val="ConsPlusNormal"/>
              <w:jc w:val="center"/>
            </w:pPr>
            <w:r>
              <w:t>(наименование документа, серия, номер, кем выдан, когда выдан)</w:t>
            </w:r>
          </w:p>
          <w:p w:rsidR="00F41C7F" w:rsidRDefault="00F41C7F">
            <w:pPr>
              <w:pStyle w:val="ConsPlusNormal"/>
            </w:pPr>
            <w:r>
              <w:t>Адрес: _________________________</w:t>
            </w:r>
          </w:p>
          <w:p w:rsidR="00F41C7F" w:rsidRDefault="00F41C7F">
            <w:pPr>
              <w:pStyle w:val="ConsPlusNormal"/>
              <w:jc w:val="center"/>
            </w:pPr>
            <w:r>
              <w:t>(адрес фактического проживания (если заявителем является физическое лицо), адрес место нахождения (если заявителем является юридическое лицо)</w:t>
            </w:r>
          </w:p>
          <w:p w:rsidR="00F41C7F" w:rsidRDefault="00F41C7F">
            <w:pPr>
              <w:pStyle w:val="ConsPlusNormal"/>
            </w:pPr>
            <w:r>
              <w:t>Телефон заявителя: _______________</w:t>
            </w:r>
          </w:p>
        </w:tc>
      </w:tr>
      <w:tr w:rsidR="00F41C7F">
        <w:tc>
          <w:tcPr>
            <w:tcW w:w="9070" w:type="dxa"/>
            <w:gridSpan w:val="5"/>
            <w:tcBorders>
              <w:top w:val="nil"/>
              <w:left w:val="nil"/>
              <w:bottom w:val="nil"/>
              <w:right w:val="nil"/>
            </w:tcBorders>
          </w:tcPr>
          <w:p w:rsidR="00F41C7F" w:rsidRDefault="00F41C7F">
            <w:pPr>
              <w:pStyle w:val="ConsPlusNormal"/>
              <w:jc w:val="center"/>
            </w:pPr>
            <w:bookmarkStart w:id="16" w:name="P551"/>
            <w:bookmarkEnd w:id="16"/>
            <w:r>
              <w:lastRenderedPageBreak/>
              <w:t>ЗАЯВЛЕНИЕ</w:t>
            </w:r>
          </w:p>
          <w:p w:rsidR="00F41C7F" w:rsidRDefault="00F41C7F">
            <w:pPr>
              <w:pStyle w:val="ConsPlusNormal"/>
              <w:jc w:val="center"/>
            </w:pPr>
            <w: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tc>
      </w:tr>
      <w:tr w:rsidR="00F41C7F">
        <w:tc>
          <w:tcPr>
            <w:tcW w:w="9070" w:type="dxa"/>
            <w:gridSpan w:val="5"/>
            <w:tcBorders>
              <w:top w:val="nil"/>
              <w:left w:val="nil"/>
              <w:bottom w:val="nil"/>
              <w:right w:val="nil"/>
            </w:tcBorders>
          </w:tcPr>
          <w:p w:rsidR="00F41C7F" w:rsidRDefault="00F41C7F">
            <w:pPr>
              <w:pStyle w:val="ConsPlusNormal"/>
              <w:ind w:firstLine="283"/>
              <w:jc w:val="both"/>
            </w:pPr>
            <w:r>
              <w:t>Прошу предоставить разрешение на отклонение от предельных параметров разрешенного строительства, реконструкции объекта капитального строительства (ненужное зачеркнуть)</w:t>
            </w:r>
          </w:p>
          <w:p w:rsidR="00F41C7F" w:rsidRDefault="00F41C7F">
            <w:pPr>
              <w:pStyle w:val="ConsPlusNormal"/>
            </w:pPr>
            <w:r>
              <w:t>_____________________________________________________________________</w:t>
            </w:r>
          </w:p>
          <w:p w:rsidR="00F41C7F" w:rsidRDefault="00F41C7F">
            <w:pPr>
              <w:pStyle w:val="ConsPlusNormal"/>
              <w:jc w:val="center"/>
            </w:pPr>
            <w:r>
              <w:t>(наименование объекта)</w:t>
            </w:r>
          </w:p>
          <w:p w:rsidR="00F41C7F" w:rsidRDefault="00F41C7F">
            <w:pPr>
              <w:pStyle w:val="ConsPlusNormal"/>
              <w:jc w:val="both"/>
            </w:pPr>
            <w:r>
              <w:t>на земельном участке с кадастровым номером: _____________________ по адресу:</w:t>
            </w:r>
          </w:p>
          <w:p w:rsidR="00F41C7F" w:rsidRDefault="00F41C7F">
            <w:pPr>
              <w:pStyle w:val="ConsPlusNormal"/>
            </w:pPr>
            <w:r>
              <w:t>_____________________________________________________________________</w:t>
            </w:r>
          </w:p>
          <w:p w:rsidR="00F41C7F" w:rsidRDefault="00F41C7F">
            <w:pPr>
              <w:pStyle w:val="ConsPlusNormal"/>
              <w:jc w:val="center"/>
            </w:pPr>
            <w:r>
              <w:t>(субъект, город, район, улица, номер участка)</w:t>
            </w:r>
          </w:p>
          <w:p w:rsidR="00F41C7F" w:rsidRDefault="00F41C7F">
            <w:pPr>
              <w:pStyle w:val="ConsPlusNormal"/>
              <w:ind w:firstLine="283"/>
              <w:jc w:val="both"/>
            </w:pPr>
            <w:r>
              <w:t>Право на пользование землей закреплено</w:t>
            </w:r>
          </w:p>
          <w:p w:rsidR="00F41C7F" w:rsidRDefault="00F41C7F">
            <w:pPr>
              <w:pStyle w:val="ConsPlusNormal"/>
            </w:pPr>
            <w:r>
              <w:t>_____________________________________________________________________</w:t>
            </w:r>
          </w:p>
          <w:p w:rsidR="00F41C7F" w:rsidRDefault="00F41C7F">
            <w:pPr>
              <w:pStyle w:val="ConsPlusNormal"/>
              <w:jc w:val="center"/>
            </w:pPr>
            <w:r>
              <w:t>(наименование, реквизиты документа)</w:t>
            </w:r>
          </w:p>
          <w:p w:rsidR="00F41C7F" w:rsidRDefault="00F41C7F">
            <w:pPr>
              <w:pStyle w:val="ConsPlusNormal"/>
              <w:ind w:firstLine="283"/>
              <w:jc w:val="both"/>
            </w:pPr>
            <w:r>
              <w:t>Результат предоставления услуги прошу (нужное отметить):</w:t>
            </w:r>
          </w:p>
        </w:tc>
      </w:tr>
      <w:tr w:rsidR="00F41C7F">
        <w:tblPrEx>
          <w:tblBorders>
            <w:left w:val="single" w:sz="4" w:space="0" w:color="auto"/>
            <w:insideV w:val="single" w:sz="4" w:space="0" w:color="auto"/>
          </w:tblBorders>
        </w:tblPrEx>
        <w:tc>
          <w:tcPr>
            <w:tcW w:w="542" w:type="dxa"/>
            <w:tcBorders>
              <w:top w:val="single" w:sz="4" w:space="0" w:color="auto"/>
              <w:bottom w:val="single" w:sz="4" w:space="0" w:color="auto"/>
            </w:tcBorders>
          </w:tcPr>
          <w:p w:rsidR="00F41C7F" w:rsidRDefault="00F41C7F">
            <w:pPr>
              <w:pStyle w:val="ConsPlusNormal"/>
            </w:pPr>
          </w:p>
        </w:tc>
        <w:tc>
          <w:tcPr>
            <w:tcW w:w="8528" w:type="dxa"/>
            <w:gridSpan w:val="4"/>
            <w:tcBorders>
              <w:top w:val="nil"/>
              <w:bottom w:val="nil"/>
              <w:right w:val="nil"/>
            </w:tcBorders>
          </w:tcPr>
          <w:p w:rsidR="00F41C7F" w:rsidRDefault="00F41C7F">
            <w:pPr>
              <w:pStyle w:val="ConsPlusNormal"/>
            </w:pPr>
            <w:r>
              <w:t xml:space="preserve">выдать лично в </w:t>
            </w:r>
            <w:proofErr w:type="spellStart"/>
            <w:r>
              <w:t>МФЦ</w:t>
            </w:r>
            <w:proofErr w:type="spellEnd"/>
            <w:r>
              <w:t>;</w:t>
            </w:r>
          </w:p>
        </w:tc>
      </w:tr>
      <w:tr w:rsidR="00F41C7F">
        <w:tblPrEx>
          <w:tblBorders>
            <w:left w:val="single" w:sz="4" w:space="0" w:color="auto"/>
            <w:insideV w:val="single" w:sz="4" w:space="0" w:color="auto"/>
          </w:tblBorders>
        </w:tblPrEx>
        <w:tc>
          <w:tcPr>
            <w:tcW w:w="542" w:type="dxa"/>
            <w:tcBorders>
              <w:top w:val="single" w:sz="4" w:space="0" w:color="auto"/>
              <w:bottom w:val="single" w:sz="4" w:space="0" w:color="auto"/>
            </w:tcBorders>
          </w:tcPr>
          <w:p w:rsidR="00F41C7F" w:rsidRDefault="00F41C7F">
            <w:pPr>
              <w:pStyle w:val="ConsPlusNormal"/>
            </w:pPr>
          </w:p>
        </w:tc>
        <w:tc>
          <w:tcPr>
            <w:tcW w:w="8528" w:type="dxa"/>
            <w:gridSpan w:val="4"/>
            <w:tcBorders>
              <w:top w:val="nil"/>
              <w:bottom w:val="nil"/>
              <w:right w:val="nil"/>
            </w:tcBorders>
          </w:tcPr>
          <w:p w:rsidR="00F41C7F" w:rsidRDefault="00F41C7F">
            <w:pPr>
              <w:pStyle w:val="ConsPlusNormal"/>
            </w:pPr>
            <w:r>
              <w:t>направить почтовой связью по адресу: _________________________________</w:t>
            </w:r>
          </w:p>
          <w:p w:rsidR="00F41C7F" w:rsidRDefault="00F41C7F">
            <w:pPr>
              <w:pStyle w:val="ConsPlusNormal"/>
            </w:pPr>
            <w:r>
              <w:t>_________________________________________________________________.</w:t>
            </w:r>
          </w:p>
        </w:tc>
      </w:tr>
      <w:tr w:rsidR="00F41C7F">
        <w:tc>
          <w:tcPr>
            <w:tcW w:w="9070" w:type="dxa"/>
            <w:gridSpan w:val="5"/>
            <w:tcBorders>
              <w:top w:val="nil"/>
              <w:left w:val="nil"/>
              <w:bottom w:val="nil"/>
              <w:right w:val="nil"/>
            </w:tcBorders>
          </w:tcPr>
          <w:p w:rsidR="00F41C7F" w:rsidRDefault="00F41C7F">
            <w:pPr>
              <w:pStyle w:val="ConsPlusNormal"/>
              <w:ind w:firstLine="283"/>
              <w:jc w:val="both"/>
            </w:pPr>
            <w:r>
              <w:t xml:space="preserve">Ознакомлен, что согласно </w:t>
            </w:r>
            <w:hyperlink r:id="rId65">
              <w:r>
                <w:rPr>
                  <w:color w:val="0000FF"/>
                </w:rPr>
                <w:t>статье 40</w:t>
              </w:r>
            </w:hyperlink>
            <w:r>
              <w:t xml:space="preserve">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tc>
      </w:tr>
      <w:tr w:rsidR="00F41C7F">
        <w:tc>
          <w:tcPr>
            <w:tcW w:w="1544" w:type="dxa"/>
            <w:gridSpan w:val="2"/>
            <w:tcBorders>
              <w:top w:val="nil"/>
              <w:left w:val="nil"/>
              <w:bottom w:val="nil"/>
              <w:right w:val="nil"/>
            </w:tcBorders>
          </w:tcPr>
          <w:p w:rsidR="00F41C7F" w:rsidRDefault="00F41C7F">
            <w:pPr>
              <w:pStyle w:val="ConsPlusNormal"/>
              <w:jc w:val="center"/>
            </w:pPr>
            <w:r>
              <w:t>___________</w:t>
            </w:r>
          </w:p>
          <w:p w:rsidR="00F41C7F" w:rsidRDefault="00F41C7F">
            <w:pPr>
              <w:pStyle w:val="ConsPlusNormal"/>
              <w:jc w:val="center"/>
            </w:pPr>
            <w:r>
              <w:t>(дата)</w:t>
            </w:r>
          </w:p>
        </w:tc>
        <w:tc>
          <w:tcPr>
            <w:tcW w:w="1932" w:type="dxa"/>
            <w:tcBorders>
              <w:top w:val="nil"/>
              <w:left w:val="nil"/>
              <w:bottom w:val="nil"/>
              <w:right w:val="nil"/>
            </w:tcBorders>
          </w:tcPr>
          <w:p w:rsidR="00F41C7F" w:rsidRDefault="00F41C7F">
            <w:pPr>
              <w:pStyle w:val="ConsPlusNormal"/>
              <w:jc w:val="center"/>
            </w:pPr>
            <w:r>
              <w:t>______________</w:t>
            </w:r>
          </w:p>
          <w:p w:rsidR="00F41C7F" w:rsidRDefault="00F41C7F">
            <w:pPr>
              <w:pStyle w:val="ConsPlusNormal"/>
              <w:jc w:val="center"/>
            </w:pPr>
            <w:r>
              <w:t>(подпись)</w:t>
            </w:r>
          </w:p>
        </w:tc>
        <w:tc>
          <w:tcPr>
            <w:tcW w:w="5594" w:type="dxa"/>
            <w:gridSpan w:val="2"/>
            <w:tcBorders>
              <w:top w:val="nil"/>
              <w:left w:val="nil"/>
              <w:bottom w:val="nil"/>
              <w:right w:val="nil"/>
            </w:tcBorders>
          </w:tcPr>
          <w:p w:rsidR="00F41C7F" w:rsidRDefault="00F41C7F">
            <w:pPr>
              <w:pStyle w:val="ConsPlusNormal"/>
              <w:jc w:val="center"/>
            </w:pPr>
            <w:r>
              <w:t>__________________________________________</w:t>
            </w:r>
          </w:p>
          <w:p w:rsidR="00F41C7F" w:rsidRDefault="00F41C7F">
            <w:pPr>
              <w:pStyle w:val="ConsPlusNormal"/>
              <w:jc w:val="center"/>
            </w:pPr>
            <w:r>
              <w:t xml:space="preserve">(Фамилия </w:t>
            </w:r>
            <w:proofErr w:type="spellStart"/>
            <w:r>
              <w:t>И.О</w:t>
            </w:r>
            <w:proofErr w:type="spellEnd"/>
            <w:r>
              <w:t>. заявителя (представителя заявителя)</w:t>
            </w:r>
          </w:p>
        </w:tc>
      </w:tr>
      <w:tr w:rsidR="00F41C7F">
        <w:tc>
          <w:tcPr>
            <w:tcW w:w="9070" w:type="dxa"/>
            <w:gridSpan w:val="5"/>
            <w:tcBorders>
              <w:top w:val="nil"/>
              <w:left w:val="nil"/>
              <w:bottom w:val="nil"/>
              <w:right w:val="nil"/>
            </w:tcBorders>
          </w:tcPr>
          <w:p w:rsidR="00F41C7F" w:rsidRDefault="00F41C7F">
            <w:pPr>
              <w:pStyle w:val="ConsPlusNormal"/>
            </w:pPr>
            <w:proofErr w:type="spellStart"/>
            <w:r>
              <w:t>М.П</w:t>
            </w:r>
            <w:proofErr w:type="spellEnd"/>
            <w:r>
              <w:t>.</w:t>
            </w:r>
          </w:p>
        </w:tc>
      </w:tr>
    </w:tbl>
    <w:p w:rsidR="00F41C7F" w:rsidRDefault="00F41C7F">
      <w:pPr>
        <w:pStyle w:val="ConsPlusNormal"/>
        <w:ind w:firstLine="540"/>
        <w:jc w:val="both"/>
      </w:pPr>
    </w:p>
    <w:p w:rsidR="00F41C7F" w:rsidRDefault="00F41C7F">
      <w:pPr>
        <w:pStyle w:val="ConsPlusNormal"/>
        <w:ind w:firstLine="540"/>
        <w:jc w:val="both"/>
      </w:pPr>
    </w:p>
    <w:p w:rsidR="00F41C7F" w:rsidRDefault="00F41C7F">
      <w:pPr>
        <w:pStyle w:val="ConsPlusNormal"/>
        <w:ind w:firstLine="540"/>
        <w:jc w:val="both"/>
      </w:pPr>
    </w:p>
    <w:p w:rsidR="00F41C7F" w:rsidRDefault="00F41C7F">
      <w:pPr>
        <w:pStyle w:val="ConsPlusNormal"/>
        <w:ind w:firstLine="540"/>
        <w:jc w:val="both"/>
      </w:pPr>
    </w:p>
    <w:p w:rsidR="00F41C7F" w:rsidRDefault="00F41C7F">
      <w:pPr>
        <w:pStyle w:val="ConsPlusNormal"/>
        <w:ind w:firstLine="540"/>
        <w:jc w:val="both"/>
      </w:pPr>
    </w:p>
    <w:p w:rsidR="00F41C7F" w:rsidRDefault="00F41C7F">
      <w:pPr>
        <w:pStyle w:val="ConsPlusNormal"/>
        <w:jc w:val="right"/>
        <w:outlineLvl w:val="1"/>
      </w:pPr>
      <w:r>
        <w:t>Приложение 4</w:t>
      </w:r>
    </w:p>
    <w:p w:rsidR="00F41C7F" w:rsidRDefault="00F41C7F">
      <w:pPr>
        <w:pStyle w:val="ConsPlusNormal"/>
        <w:jc w:val="right"/>
      </w:pPr>
      <w:r>
        <w:lastRenderedPageBreak/>
        <w:t>к Административному регламенту</w:t>
      </w:r>
    </w:p>
    <w:p w:rsidR="00F41C7F" w:rsidRDefault="00F41C7F">
      <w:pPr>
        <w:pStyle w:val="ConsPlusNormal"/>
        <w:jc w:val="right"/>
      </w:pPr>
      <w:r>
        <w:t>предоставления муниципальной</w:t>
      </w:r>
    </w:p>
    <w:p w:rsidR="00F41C7F" w:rsidRDefault="00F41C7F">
      <w:pPr>
        <w:pStyle w:val="ConsPlusNormal"/>
        <w:jc w:val="right"/>
      </w:pPr>
      <w:r>
        <w:t>услуги "Предоставление разрешения</w:t>
      </w:r>
    </w:p>
    <w:p w:rsidR="00F41C7F" w:rsidRDefault="00F41C7F">
      <w:pPr>
        <w:pStyle w:val="ConsPlusNormal"/>
        <w:jc w:val="right"/>
      </w:pPr>
      <w:r>
        <w:t>на отклонение от предельных</w:t>
      </w:r>
    </w:p>
    <w:p w:rsidR="00F41C7F" w:rsidRDefault="00F41C7F">
      <w:pPr>
        <w:pStyle w:val="ConsPlusNormal"/>
        <w:jc w:val="right"/>
      </w:pPr>
      <w:r>
        <w:t>параметров разрешенного</w:t>
      </w:r>
    </w:p>
    <w:p w:rsidR="00F41C7F" w:rsidRDefault="00F41C7F">
      <w:pPr>
        <w:pStyle w:val="ConsPlusNormal"/>
        <w:jc w:val="right"/>
      </w:pPr>
      <w:r>
        <w:t>строительства, реконструкции</w:t>
      </w:r>
    </w:p>
    <w:p w:rsidR="00F41C7F" w:rsidRDefault="00F41C7F">
      <w:pPr>
        <w:pStyle w:val="ConsPlusNormal"/>
        <w:jc w:val="right"/>
      </w:pPr>
      <w:r>
        <w:t>объектов капитального</w:t>
      </w:r>
    </w:p>
    <w:p w:rsidR="00F41C7F" w:rsidRDefault="00F41C7F">
      <w:pPr>
        <w:pStyle w:val="ConsPlusNormal"/>
        <w:jc w:val="right"/>
      </w:pPr>
      <w:r>
        <w:t>строительства на территории</w:t>
      </w:r>
    </w:p>
    <w:p w:rsidR="00F41C7F" w:rsidRDefault="00F41C7F">
      <w:pPr>
        <w:pStyle w:val="ConsPlusNormal"/>
        <w:jc w:val="right"/>
      </w:pPr>
      <w:r>
        <w:t>Владивостокской агломерации"</w:t>
      </w:r>
    </w:p>
    <w:p w:rsidR="00F41C7F" w:rsidRDefault="00F41C7F">
      <w:pPr>
        <w:pStyle w:val="ConsPlusNormal"/>
        <w:ind w:firstLine="540"/>
        <w:jc w:val="both"/>
      </w:pPr>
    </w:p>
    <w:p w:rsidR="00F41C7F" w:rsidRDefault="00F41C7F">
      <w:pPr>
        <w:pStyle w:val="ConsPlusNormal"/>
        <w:jc w:val="center"/>
      </w:pPr>
      <w:r>
        <w:t>ЗАЯВЛЕНИЕ</w:t>
      </w:r>
    </w:p>
    <w:p w:rsidR="00F41C7F" w:rsidRDefault="00F41C7F">
      <w:pPr>
        <w:pStyle w:val="ConsPlusNormal"/>
        <w:jc w:val="center"/>
      </w:pPr>
      <w:r>
        <w:t>о предоставлении разрешения на отклонение от предельных</w:t>
      </w:r>
    </w:p>
    <w:p w:rsidR="00F41C7F" w:rsidRDefault="00F41C7F">
      <w:pPr>
        <w:pStyle w:val="ConsPlusNormal"/>
        <w:jc w:val="center"/>
      </w:pPr>
      <w:r>
        <w:t>параметров разрешенного строительства, реконструкции</w:t>
      </w:r>
    </w:p>
    <w:p w:rsidR="00F41C7F" w:rsidRDefault="00F41C7F">
      <w:pPr>
        <w:pStyle w:val="ConsPlusNormal"/>
        <w:jc w:val="center"/>
      </w:pPr>
      <w:r>
        <w:t>объектов капитального строительства</w:t>
      </w:r>
    </w:p>
    <w:p w:rsidR="00F41C7F" w:rsidRDefault="00F41C7F">
      <w:pPr>
        <w:pStyle w:val="ConsPlusNormal"/>
        <w:ind w:firstLine="540"/>
        <w:jc w:val="both"/>
      </w:pPr>
    </w:p>
    <w:p w:rsidR="00F41C7F" w:rsidRDefault="00F41C7F">
      <w:pPr>
        <w:pStyle w:val="ConsPlusNormal"/>
        <w:ind w:firstLine="540"/>
        <w:jc w:val="both"/>
      </w:pPr>
      <w:r>
        <w:t xml:space="preserve">Исключено. - </w:t>
      </w:r>
      <w:hyperlink r:id="rId66">
        <w:r>
          <w:rPr>
            <w:color w:val="0000FF"/>
          </w:rPr>
          <w:t>Постановление</w:t>
        </w:r>
      </w:hyperlink>
      <w:r>
        <w:t xml:space="preserve"> администрации Артемовского городского округа от 25.05.2020 N 1382-па.</w:t>
      </w:r>
    </w:p>
    <w:p w:rsidR="00F41C7F" w:rsidRDefault="00F41C7F">
      <w:pPr>
        <w:pStyle w:val="ConsPlusNormal"/>
        <w:ind w:firstLine="540"/>
        <w:jc w:val="both"/>
      </w:pPr>
    </w:p>
    <w:p w:rsidR="00F41C7F" w:rsidRDefault="00F41C7F">
      <w:pPr>
        <w:pStyle w:val="ConsPlusNormal"/>
        <w:ind w:firstLine="540"/>
        <w:jc w:val="both"/>
      </w:pPr>
    </w:p>
    <w:p w:rsidR="00F41C7F" w:rsidRDefault="00F41C7F">
      <w:pPr>
        <w:pStyle w:val="ConsPlusNormal"/>
        <w:ind w:firstLine="540"/>
        <w:jc w:val="both"/>
      </w:pPr>
    </w:p>
    <w:p w:rsidR="00F41C7F" w:rsidRDefault="00F41C7F">
      <w:pPr>
        <w:pStyle w:val="ConsPlusNormal"/>
        <w:ind w:firstLine="540"/>
        <w:jc w:val="both"/>
      </w:pPr>
    </w:p>
    <w:p w:rsidR="00F41C7F" w:rsidRDefault="00F41C7F">
      <w:pPr>
        <w:pStyle w:val="ConsPlusNormal"/>
        <w:ind w:firstLine="540"/>
        <w:jc w:val="both"/>
      </w:pPr>
    </w:p>
    <w:p w:rsidR="00F41C7F" w:rsidRDefault="00F41C7F">
      <w:pPr>
        <w:pStyle w:val="ConsPlusNormal"/>
        <w:jc w:val="right"/>
        <w:outlineLvl w:val="1"/>
      </w:pPr>
      <w:r>
        <w:t>Приложение 5</w:t>
      </w:r>
    </w:p>
    <w:p w:rsidR="00F41C7F" w:rsidRDefault="00F41C7F">
      <w:pPr>
        <w:pStyle w:val="ConsPlusNormal"/>
        <w:jc w:val="right"/>
      </w:pPr>
      <w:r>
        <w:t>к Административному регламенту</w:t>
      </w:r>
    </w:p>
    <w:p w:rsidR="00F41C7F" w:rsidRDefault="00F41C7F">
      <w:pPr>
        <w:pStyle w:val="ConsPlusNormal"/>
        <w:jc w:val="right"/>
      </w:pPr>
      <w:r>
        <w:t>предоставления муниципальной</w:t>
      </w:r>
    </w:p>
    <w:p w:rsidR="00F41C7F" w:rsidRDefault="00F41C7F">
      <w:pPr>
        <w:pStyle w:val="ConsPlusNormal"/>
        <w:jc w:val="right"/>
      </w:pPr>
      <w:r>
        <w:t>услуги "Предоставление разрешения</w:t>
      </w:r>
    </w:p>
    <w:p w:rsidR="00F41C7F" w:rsidRDefault="00F41C7F">
      <w:pPr>
        <w:pStyle w:val="ConsPlusNormal"/>
        <w:jc w:val="right"/>
      </w:pPr>
      <w:r>
        <w:t>на отклонение от предельных</w:t>
      </w:r>
    </w:p>
    <w:p w:rsidR="00F41C7F" w:rsidRDefault="00F41C7F">
      <w:pPr>
        <w:pStyle w:val="ConsPlusNormal"/>
        <w:jc w:val="right"/>
      </w:pPr>
      <w:r>
        <w:t>параметров разрешенного</w:t>
      </w:r>
    </w:p>
    <w:p w:rsidR="00F41C7F" w:rsidRDefault="00F41C7F">
      <w:pPr>
        <w:pStyle w:val="ConsPlusNormal"/>
        <w:jc w:val="right"/>
      </w:pPr>
      <w:r>
        <w:t>строительства, реконструкции</w:t>
      </w:r>
    </w:p>
    <w:p w:rsidR="00F41C7F" w:rsidRDefault="00F41C7F">
      <w:pPr>
        <w:pStyle w:val="ConsPlusNormal"/>
        <w:jc w:val="right"/>
      </w:pPr>
      <w:r>
        <w:t>объектов капитального</w:t>
      </w:r>
    </w:p>
    <w:p w:rsidR="00F41C7F" w:rsidRDefault="00F41C7F">
      <w:pPr>
        <w:pStyle w:val="ConsPlusNormal"/>
        <w:jc w:val="right"/>
      </w:pPr>
      <w:r>
        <w:t>строительства на территории</w:t>
      </w:r>
    </w:p>
    <w:p w:rsidR="00F41C7F" w:rsidRDefault="00F41C7F">
      <w:pPr>
        <w:pStyle w:val="ConsPlusNormal"/>
        <w:jc w:val="right"/>
      </w:pPr>
      <w:r>
        <w:t>Владивостокской агломерации"</w:t>
      </w:r>
    </w:p>
    <w:p w:rsidR="00F41C7F" w:rsidRDefault="00F41C7F">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67"/>
        <w:gridCol w:w="5604"/>
      </w:tblGrid>
      <w:tr w:rsidR="00F41C7F">
        <w:tc>
          <w:tcPr>
            <w:tcW w:w="9071" w:type="dxa"/>
            <w:gridSpan w:val="2"/>
            <w:tcBorders>
              <w:top w:val="nil"/>
              <w:left w:val="nil"/>
              <w:bottom w:val="nil"/>
              <w:right w:val="nil"/>
            </w:tcBorders>
          </w:tcPr>
          <w:p w:rsidR="00F41C7F" w:rsidRDefault="00F41C7F">
            <w:pPr>
              <w:pStyle w:val="ConsPlusNormal"/>
              <w:jc w:val="center"/>
            </w:pPr>
            <w:bookmarkStart w:id="17" w:name="P614"/>
            <w:bookmarkEnd w:id="17"/>
            <w:r>
              <w:t>СОГЛАСИЕ ЗАЯВИТЕЛЯ</w:t>
            </w:r>
          </w:p>
          <w:p w:rsidR="00F41C7F" w:rsidRDefault="00F41C7F">
            <w:pPr>
              <w:pStyle w:val="ConsPlusNormal"/>
              <w:jc w:val="center"/>
            </w:pPr>
            <w:r>
              <w:t>на обработку персональных данных</w:t>
            </w:r>
          </w:p>
          <w:p w:rsidR="00F41C7F" w:rsidRDefault="00F41C7F">
            <w:pPr>
              <w:pStyle w:val="ConsPlusNormal"/>
              <w:jc w:val="center"/>
            </w:pPr>
            <w:r>
              <w:t>(образец)</w:t>
            </w:r>
          </w:p>
        </w:tc>
      </w:tr>
      <w:tr w:rsidR="00F41C7F">
        <w:tc>
          <w:tcPr>
            <w:tcW w:w="9071" w:type="dxa"/>
            <w:gridSpan w:val="2"/>
            <w:tcBorders>
              <w:top w:val="nil"/>
              <w:left w:val="nil"/>
              <w:bottom w:val="nil"/>
              <w:right w:val="nil"/>
            </w:tcBorders>
          </w:tcPr>
          <w:p w:rsidR="00F41C7F" w:rsidRDefault="00F41C7F">
            <w:pPr>
              <w:pStyle w:val="ConsPlusNormal"/>
              <w:ind w:firstLine="283"/>
              <w:jc w:val="both"/>
            </w:pPr>
            <w:r>
              <w:t>Я (далее - Субъект), ______________________________________________________,</w:t>
            </w:r>
          </w:p>
          <w:p w:rsidR="00F41C7F" w:rsidRDefault="00F41C7F">
            <w:pPr>
              <w:pStyle w:val="ConsPlusNormal"/>
              <w:jc w:val="center"/>
            </w:pPr>
            <w:r>
              <w:t>(фамилия, имя, отчество)</w:t>
            </w:r>
          </w:p>
          <w:p w:rsidR="00F41C7F" w:rsidRDefault="00F41C7F">
            <w:pPr>
              <w:pStyle w:val="ConsPlusNormal"/>
              <w:ind w:firstLine="283"/>
              <w:jc w:val="both"/>
            </w:pPr>
            <w:r>
              <w:t>Документ, удостоверяющий личность ______________________ N ______________,</w:t>
            </w:r>
          </w:p>
          <w:p w:rsidR="00F41C7F" w:rsidRDefault="00F41C7F">
            <w:pPr>
              <w:pStyle w:val="ConsPlusNormal"/>
              <w:jc w:val="center"/>
            </w:pPr>
            <w:r>
              <w:t>(вид документа)</w:t>
            </w:r>
          </w:p>
          <w:p w:rsidR="00F41C7F" w:rsidRDefault="00F41C7F">
            <w:pPr>
              <w:pStyle w:val="ConsPlusNormal"/>
            </w:pPr>
            <w:r>
              <w:t>выдан ____________________________________________________________________,</w:t>
            </w:r>
          </w:p>
          <w:p w:rsidR="00F41C7F" w:rsidRDefault="00F41C7F">
            <w:pPr>
              <w:pStyle w:val="ConsPlusNormal"/>
              <w:jc w:val="center"/>
            </w:pPr>
            <w:r>
              <w:t>(кем, когда)</w:t>
            </w:r>
          </w:p>
          <w:p w:rsidR="00F41C7F" w:rsidRDefault="00F41C7F">
            <w:pPr>
              <w:pStyle w:val="ConsPlusNormal"/>
            </w:pPr>
            <w:r>
              <w:t>Зарегистрированный(-</w:t>
            </w:r>
            <w:proofErr w:type="spellStart"/>
            <w:r>
              <w:t>ая</w:t>
            </w:r>
            <w:proofErr w:type="spellEnd"/>
            <w:r>
              <w:t>) по адресу: __________________________________________,</w:t>
            </w:r>
          </w:p>
          <w:p w:rsidR="00F41C7F" w:rsidRDefault="00F41C7F">
            <w:pPr>
              <w:pStyle w:val="ConsPlusNormal"/>
            </w:pPr>
            <w:r>
              <w:t>Даю свое согласие _________________________________________________________,</w:t>
            </w:r>
          </w:p>
          <w:p w:rsidR="00F41C7F" w:rsidRDefault="00F41C7F">
            <w:pPr>
              <w:pStyle w:val="ConsPlusNormal"/>
              <w:jc w:val="center"/>
            </w:pPr>
            <w:r>
              <w:t>(кому (указать организацию))</w:t>
            </w:r>
          </w:p>
          <w:p w:rsidR="00F41C7F" w:rsidRDefault="00F41C7F">
            <w:pPr>
              <w:pStyle w:val="ConsPlusNormal"/>
            </w:pPr>
            <w:r>
              <w:t>зарегистрированному по адресу: _____________________________________________,</w:t>
            </w:r>
          </w:p>
          <w:p w:rsidR="00F41C7F" w:rsidRDefault="00F41C7F">
            <w:pPr>
              <w:pStyle w:val="ConsPlusNormal"/>
            </w:pPr>
            <w:r>
              <w:t>на обработку своих персональных данных на следующих условиях:</w:t>
            </w:r>
          </w:p>
          <w:p w:rsidR="00F41C7F" w:rsidRDefault="00F41C7F">
            <w:pPr>
              <w:pStyle w:val="ConsPlusNormal"/>
              <w:ind w:firstLine="283"/>
              <w:jc w:val="both"/>
            </w:pPr>
            <w:r>
              <w:t>1. Оператор осуществляет обработку персональных данных Субъекта исключительно в целях ____________________________________________________.</w:t>
            </w:r>
          </w:p>
          <w:p w:rsidR="00F41C7F" w:rsidRDefault="00F41C7F">
            <w:pPr>
              <w:pStyle w:val="ConsPlusNormal"/>
              <w:ind w:firstLine="283"/>
              <w:jc w:val="both"/>
            </w:pPr>
            <w:r>
              <w:t>2. Перечень персональных данных, передаваемых Оператору на обработку:</w:t>
            </w:r>
          </w:p>
          <w:p w:rsidR="00F41C7F" w:rsidRDefault="00F41C7F">
            <w:pPr>
              <w:pStyle w:val="ConsPlusNormal"/>
              <w:ind w:firstLine="283"/>
              <w:jc w:val="both"/>
            </w:pPr>
            <w:r>
              <w:t>фамилия, имя, отчество;</w:t>
            </w:r>
          </w:p>
          <w:p w:rsidR="00F41C7F" w:rsidRDefault="00F41C7F">
            <w:pPr>
              <w:pStyle w:val="ConsPlusNormal"/>
              <w:ind w:firstLine="283"/>
              <w:jc w:val="both"/>
            </w:pPr>
            <w:r>
              <w:t>дата рождения;</w:t>
            </w:r>
          </w:p>
          <w:p w:rsidR="00F41C7F" w:rsidRDefault="00F41C7F">
            <w:pPr>
              <w:pStyle w:val="ConsPlusNormal"/>
              <w:ind w:firstLine="283"/>
              <w:jc w:val="both"/>
            </w:pPr>
            <w:r>
              <w:lastRenderedPageBreak/>
              <w:t>паспортные данные;</w:t>
            </w:r>
          </w:p>
          <w:p w:rsidR="00F41C7F" w:rsidRDefault="00F41C7F">
            <w:pPr>
              <w:pStyle w:val="ConsPlusNormal"/>
              <w:ind w:firstLine="283"/>
              <w:jc w:val="both"/>
            </w:pPr>
            <w:r>
              <w:t>контактный телефон (домашний, сотовый, рабочий);</w:t>
            </w:r>
          </w:p>
          <w:p w:rsidR="00F41C7F" w:rsidRDefault="00F41C7F">
            <w:pPr>
              <w:pStyle w:val="ConsPlusNormal"/>
              <w:ind w:firstLine="283"/>
              <w:jc w:val="both"/>
            </w:pPr>
            <w:r>
              <w:t>фактический адрес проживания; адрес</w:t>
            </w:r>
          </w:p>
          <w:p w:rsidR="00F41C7F" w:rsidRDefault="00F41C7F">
            <w:pPr>
              <w:pStyle w:val="ConsPlusNormal"/>
              <w:ind w:firstLine="283"/>
              <w:jc w:val="both"/>
            </w:pPr>
            <w:r>
              <w:t>размещения офиса.</w:t>
            </w:r>
          </w:p>
          <w:p w:rsidR="00F41C7F" w:rsidRDefault="00F41C7F">
            <w:pPr>
              <w:pStyle w:val="ConsPlusNormal"/>
              <w:ind w:firstLine="283"/>
              <w:jc w:val="both"/>
            </w:pPr>
            <w:r>
              <w:t xml:space="preserve">3. Субъект дает согласие на обработку Оператором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w:t>
            </w:r>
            <w:hyperlink r:id="rId67">
              <w:r>
                <w:rPr>
                  <w:color w:val="0000FF"/>
                </w:rPr>
                <w:t>законе</w:t>
              </w:r>
            </w:hyperlink>
            <w:r>
              <w:t xml:space="preserve"> от 27.07.2006 N 152-ФЗ "О персональных данных", а также на передачу такой информации третьим лицам в случаях, установленных нормативными правовыми документами вышестоящих органов и законодательством.</w:t>
            </w:r>
          </w:p>
          <w:p w:rsidR="00F41C7F" w:rsidRDefault="00F41C7F">
            <w:pPr>
              <w:pStyle w:val="ConsPlusNormal"/>
              <w:ind w:firstLine="283"/>
              <w:jc w:val="both"/>
            </w:pPr>
            <w:r>
              <w:t>4. Настоящее согласие действует бессрочно.</w:t>
            </w:r>
          </w:p>
          <w:p w:rsidR="00F41C7F" w:rsidRDefault="00F41C7F">
            <w:pPr>
              <w:pStyle w:val="ConsPlusNormal"/>
              <w:ind w:firstLine="283"/>
              <w:jc w:val="both"/>
            </w:pPr>
            <w:r>
              <w:t>5. Настоящее согласие может быть отозвано Субъектом в любой момент по соглашению сторон. В случае неправомерного использования предоставленных данных соглашение отзывается письменным заявлением Субъекта персональных данных.</w:t>
            </w:r>
          </w:p>
          <w:p w:rsidR="00F41C7F" w:rsidRDefault="00F41C7F">
            <w:pPr>
              <w:pStyle w:val="ConsPlusNormal"/>
              <w:ind w:firstLine="283"/>
              <w:jc w:val="both"/>
            </w:pPr>
            <w:r>
              <w:t xml:space="preserve">6. Субъект по письменному запросу имеет право на получение информации, касающейся обработки его персональных данных (в соответствии с </w:t>
            </w:r>
            <w:hyperlink r:id="rId68">
              <w:r>
                <w:rPr>
                  <w:color w:val="0000FF"/>
                </w:rPr>
                <w:t>пунктом 4 статьи 14</w:t>
              </w:r>
            </w:hyperlink>
            <w:r>
              <w:t xml:space="preserve"> Федерального закона от 27.06.2006 N 152-ФЗ).</w:t>
            </w:r>
          </w:p>
        </w:tc>
      </w:tr>
      <w:tr w:rsidR="00F41C7F">
        <w:tc>
          <w:tcPr>
            <w:tcW w:w="9071" w:type="dxa"/>
            <w:gridSpan w:val="2"/>
            <w:tcBorders>
              <w:top w:val="nil"/>
              <w:left w:val="nil"/>
              <w:bottom w:val="nil"/>
              <w:right w:val="nil"/>
            </w:tcBorders>
          </w:tcPr>
          <w:p w:rsidR="00F41C7F" w:rsidRDefault="00F41C7F">
            <w:pPr>
              <w:pStyle w:val="ConsPlusNormal"/>
            </w:pPr>
            <w:r>
              <w:lastRenderedPageBreak/>
              <w:t>"____" _____________ 20__ г.</w:t>
            </w:r>
          </w:p>
        </w:tc>
      </w:tr>
      <w:tr w:rsidR="00F41C7F">
        <w:tc>
          <w:tcPr>
            <w:tcW w:w="9071" w:type="dxa"/>
            <w:gridSpan w:val="2"/>
            <w:tcBorders>
              <w:top w:val="nil"/>
              <w:left w:val="nil"/>
              <w:bottom w:val="nil"/>
              <w:right w:val="nil"/>
            </w:tcBorders>
          </w:tcPr>
          <w:p w:rsidR="00F41C7F" w:rsidRDefault="00F41C7F">
            <w:pPr>
              <w:pStyle w:val="ConsPlusNormal"/>
            </w:pPr>
          </w:p>
        </w:tc>
      </w:tr>
      <w:tr w:rsidR="00F41C7F">
        <w:tc>
          <w:tcPr>
            <w:tcW w:w="3467" w:type="dxa"/>
            <w:tcBorders>
              <w:top w:val="nil"/>
              <w:left w:val="nil"/>
              <w:bottom w:val="nil"/>
              <w:right w:val="nil"/>
            </w:tcBorders>
          </w:tcPr>
          <w:p w:rsidR="00F41C7F" w:rsidRDefault="00F41C7F">
            <w:pPr>
              <w:pStyle w:val="ConsPlusNormal"/>
              <w:jc w:val="center"/>
            </w:pPr>
            <w:r>
              <w:t>___________________________</w:t>
            </w:r>
          </w:p>
          <w:p w:rsidR="00F41C7F" w:rsidRDefault="00F41C7F">
            <w:pPr>
              <w:pStyle w:val="ConsPlusNormal"/>
              <w:jc w:val="center"/>
            </w:pPr>
            <w:r>
              <w:t>Подпись</w:t>
            </w:r>
          </w:p>
        </w:tc>
        <w:tc>
          <w:tcPr>
            <w:tcW w:w="5604" w:type="dxa"/>
            <w:tcBorders>
              <w:top w:val="nil"/>
              <w:left w:val="nil"/>
              <w:bottom w:val="nil"/>
              <w:right w:val="nil"/>
            </w:tcBorders>
          </w:tcPr>
          <w:p w:rsidR="00F41C7F" w:rsidRDefault="00F41C7F">
            <w:pPr>
              <w:pStyle w:val="ConsPlusNormal"/>
              <w:jc w:val="center"/>
            </w:pPr>
            <w:r>
              <w:t>___________________________________________</w:t>
            </w:r>
          </w:p>
          <w:p w:rsidR="00F41C7F" w:rsidRDefault="00F41C7F">
            <w:pPr>
              <w:pStyle w:val="ConsPlusNormal"/>
              <w:jc w:val="center"/>
            </w:pPr>
            <w:r>
              <w:t>(Ф.И.О.)</w:t>
            </w:r>
          </w:p>
        </w:tc>
      </w:tr>
      <w:tr w:rsidR="00F41C7F">
        <w:tc>
          <w:tcPr>
            <w:tcW w:w="9071" w:type="dxa"/>
            <w:gridSpan w:val="2"/>
            <w:tcBorders>
              <w:top w:val="nil"/>
              <w:left w:val="nil"/>
              <w:bottom w:val="nil"/>
              <w:right w:val="nil"/>
            </w:tcBorders>
          </w:tcPr>
          <w:p w:rsidR="00F41C7F" w:rsidRDefault="00F41C7F">
            <w:pPr>
              <w:pStyle w:val="ConsPlusNormal"/>
              <w:ind w:firstLine="283"/>
              <w:jc w:val="both"/>
            </w:pPr>
            <w:r>
              <w:t xml:space="preserve">Подтверждаю, что ознакомлен(а) с положениями Федерального </w:t>
            </w:r>
            <w:hyperlink r:id="rId69">
              <w:r>
                <w:rPr>
                  <w:color w:val="0000FF"/>
                </w:rPr>
                <w:t>закона</w:t>
              </w:r>
            </w:hyperlink>
            <w:r>
              <w:t xml:space="preserve"> от 27.07.2006 N 152-ФЗ "О персональных данных", права и обязанности в области защиты персональных данных мне разъяснены.</w:t>
            </w:r>
          </w:p>
        </w:tc>
      </w:tr>
      <w:tr w:rsidR="00F41C7F">
        <w:tc>
          <w:tcPr>
            <w:tcW w:w="3467" w:type="dxa"/>
            <w:tcBorders>
              <w:top w:val="nil"/>
              <w:left w:val="nil"/>
              <w:bottom w:val="nil"/>
              <w:right w:val="nil"/>
            </w:tcBorders>
          </w:tcPr>
          <w:p w:rsidR="00F41C7F" w:rsidRDefault="00F41C7F">
            <w:pPr>
              <w:pStyle w:val="ConsPlusNormal"/>
            </w:pPr>
            <w:r>
              <w:t>"____" ______________ 20__ г.</w:t>
            </w:r>
          </w:p>
        </w:tc>
        <w:tc>
          <w:tcPr>
            <w:tcW w:w="5604" w:type="dxa"/>
            <w:tcBorders>
              <w:top w:val="nil"/>
              <w:left w:val="nil"/>
              <w:bottom w:val="nil"/>
              <w:right w:val="nil"/>
            </w:tcBorders>
          </w:tcPr>
          <w:p w:rsidR="00F41C7F" w:rsidRDefault="00F41C7F">
            <w:pPr>
              <w:pStyle w:val="ConsPlusNormal"/>
            </w:pPr>
          </w:p>
        </w:tc>
      </w:tr>
      <w:tr w:rsidR="00F41C7F">
        <w:tc>
          <w:tcPr>
            <w:tcW w:w="3467" w:type="dxa"/>
            <w:tcBorders>
              <w:top w:val="nil"/>
              <w:left w:val="nil"/>
              <w:bottom w:val="nil"/>
              <w:right w:val="nil"/>
            </w:tcBorders>
          </w:tcPr>
          <w:p w:rsidR="00F41C7F" w:rsidRDefault="00F41C7F">
            <w:pPr>
              <w:pStyle w:val="ConsPlusNormal"/>
              <w:jc w:val="center"/>
            </w:pPr>
            <w:r>
              <w:t>___________________________</w:t>
            </w:r>
          </w:p>
          <w:p w:rsidR="00F41C7F" w:rsidRDefault="00F41C7F">
            <w:pPr>
              <w:pStyle w:val="ConsPlusNormal"/>
              <w:jc w:val="center"/>
            </w:pPr>
            <w:r>
              <w:t>Подпись</w:t>
            </w:r>
          </w:p>
        </w:tc>
        <w:tc>
          <w:tcPr>
            <w:tcW w:w="5604" w:type="dxa"/>
            <w:tcBorders>
              <w:top w:val="nil"/>
              <w:left w:val="nil"/>
              <w:bottom w:val="nil"/>
              <w:right w:val="nil"/>
            </w:tcBorders>
          </w:tcPr>
          <w:p w:rsidR="00F41C7F" w:rsidRDefault="00F41C7F">
            <w:pPr>
              <w:pStyle w:val="ConsPlusNormal"/>
              <w:jc w:val="center"/>
            </w:pPr>
            <w:r>
              <w:t>___________________________________________</w:t>
            </w:r>
          </w:p>
          <w:p w:rsidR="00F41C7F" w:rsidRDefault="00F41C7F">
            <w:pPr>
              <w:pStyle w:val="ConsPlusNormal"/>
              <w:jc w:val="center"/>
            </w:pPr>
            <w:r>
              <w:t>(Ф.И.О.)</w:t>
            </w:r>
          </w:p>
        </w:tc>
      </w:tr>
    </w:tbl>
    <w:p w:rsidR="00F41C7F" w:rsidRDefault="00F41C7F">
      <w:pPr>
        <w:pStyle w:val="ConsPlusNormal"/>
        <w:ind w:firstLine="540"/>
        <w:jc w:val="both"/>
      </w:pPr>
    </w:p>
    <w:p w:rsidR="00F41C7F" w:rsidRDefault="00F41C7F">
      <w:pPr>
        <w:pStyle w:val="ConsPlusNormal"/>
        <w:ind w:firstLine="540"/>
        <w:jc w:val="both"/>
      </w:pPr>
    </w:p>
    <w:p w:rsidR="00F41C7F" w:rsidRDefault="00F41C7F">
      <w:pPr>
        <w:pStyle w:val="ConsPlusNormal"/>
        <w:ind w:firstLine="540"/>
        <w:jc w:val="both"/>
      </w:pPr>
    </w:p>
    <w:p w:rsidR="00F41C7F" w:rsidRDefault="00F41C7F">
      <w:pPr>
        <w:pStyle w:val="ConsPlusNormal"/>
        <w:ind w:firstLine="540"/>
        <w:jc w:val="both"/>
      </w:pPr>
    </w:p>
    <w:p w:rsidR="00F41C7F" w:rsidRDefault="00F41C7F">
      <w:pPr>
        <w:pStyle w:val="ConsPlusNormal"/>
        <w:ind w:firstLine="540"/>
        <w:jc w:val="both"/>
      </w:pPr>
    </w:p>
    <w:p w:rsidR="00F41C7F" w:rsidRDefault="00F41C7F">
      <w:pPr>
        <w:pStyle w:val="ConsPlusNormal"/>
        <w:jc w:val="right"/>
        <w:outlineLvl w:val="1"/>
      </w:pPr>
      <w:r>
        <w:t>Приложение 6</w:t>
      </w:r>
    </w:p>
    <w:p w:rsidR="00F41C7F" w:rsidRDefault="00F41C7F">
      <w:pPr>
        <w:pStyle w:val="ConsPlusNormal"/>
        <w:jc w:val="right"/>
      </w:pPr>
      <w:r>
        <w:t>к Административному регламенту</w:t>
      </w:r>
    </w:p>
    <w:p w:rsidR="00F41C7F" w:rsidRDefault="00F41C7F">
      <w:pPr>
        <w:pStyle w:val="ConsPlusNormal"/>
        <w:jc w:val="right"/>
      </w:pPr>
      <w:r>
        <w:t>предоставления муниципальной</w:t>
      </w:r>
    </w:p>
    <w:p w:rsidR="00F41C7F" w:rsidRDefault="00F41C7F">
      <w:pPr>
        <w:pStyle w:val="ConsPlusNormal"/>
        <w:jc w:val="right"/>
      </w:pPr>
      <w:r>
        <w:t>услуги "Предоставление разрешения</w:t>
      </w:r>
    </w:p>
    <w:p w:rsidR="00F41C7F" w:rsidRDefault="00F41C7F">
      <w:pPr>
        <w:pStyle w:val="ConsPlusNormal"/>
        <w:jc w:val="right"/>
      </w:pPr>
      <w:r>
        <w:t>на отклонение от предельных</w:t>
      </w:r>
    </w:p>
    <w:p w:rsidR="00F41C7F" w:rsidRDefault="00F41C7F">
      <w:pPr>
        <w:pStyle w:val="ConsPlusNormal"/>
        <w:jc w:val="right"/>
      </w:pPr>
      <w:r>
        <w:t>параметров разрешенного</w:t>
      </w:r>
    </w:p>
    <w:p w:rsidR="00F41C7F" w:rsidRDefault="00F41C7F">
      <w:pPr>
        <w:pStyle w:val="ConsPlusNormal"/>
        <w:jc w:val="right"/>
      </w:pPr>
      <w:r>
        <w:t>строительства, реконструкции</w:t>
      </w:r>
    </w:p>
    <w:p w:rsidR="00F41C7F" w:rsidRDefault="00F41C7F">
      <w:pPr>
        <w:pStyle w:val="ConsPlusNormal"/>
        <w:jc w:val="right"/>
      </w:pPr>
      <w:r>
        <w:t>объектов капитального</w:t>
      </w:r>
    </w:p>
    <w:p w:rsidR="00F41C7F" w:rsidRDefault="00F41C7F">
      <w:pPr>
        <w:pStyle w:val="ConsPlusNormal"/>
        <w:jc w:val="right"/>
      </w:pPr>
      <w:r>
        <w:t>строительства на территории</w:t>
      </w:r>
    </w:p>
    <w:p w:rsidR="00F41C7F" w:rsidRDefault="00F41C7F">
      <w:pPr>
        <w:pStyle w:val="ConsPlusNormal"/>
        <w:jc w:val="right"/>
      </w:pPr>
      <w:r>
        <w:t>Владивостокской агломерации"</w:t>
      </w:r>
    </w:p>
    <w:p w:rsidR="00F41C7F" w:rsidRDefault="00F41C7F">
      <w:pPr>
        <w:pStyle w:val="ConsPlusNormal"/>
        <w:ind w:firstLine="540"/>
        <w:jc w:val="both"/>
      </w:pPr>
    </w:p>
    <w:p w:rsidR="00F41C7F" w:rsidRDefault="00F41C7F">
      <w:pPr>
        <w:pStyle w:val="ConsPlusTitle"/>
        <w:jc w:val="center"/>
      </w:pPr>
      <w:bookmarkStart w:id="18" w:name="P669"/>
      <w:bookmarkEnd w:id="18"/>
      <w:r>
        <w:t>ПОСЛЕДОВАТЕЛЬНОСТЬ И СРОКИ</w:t>
      </w:r>
    </w:p>
    <w:p w:rsidR="00F41C7F" w:rsidRDefault="00F41C7F">
      <w:pPr>
        <w:pStyle w:val="ConsPlusTitle"/>
        <w:jc w:val="center"/>
      </w:pPr>
      <w:r>
        <w:t>ВЫПОЛНЕНИЯ АДМИНИСТРАТИВНЫХ ПРОЦЕДУР</w:t>
      </w:r>
    </w:p>
    <w:p w:rsidR="00F41C7F" w:rsidRDefault="00F41C7F">
      <w:pPr>
        <w:pStyle w:val="ConsPlusNormal"/>
        <w:ind w:firstLine="540"/>
        <w:jc w:val="both"/>
      </w:pPr>
    </w:p>
    <w:p w:rsidR="00F41C7F" w:rsidRDefault="00F41C7F">
      <w:pPr>
        <w:pStyle w:val="ConsPlusNormal"/>
        <w:ind w:firstLine="540"/>
        <w:jc w:val="both"/>
      </w:pPr>
      <w:r>
        <w:lastRenderedPageBreak/>
        <w:t>1. Прием и регистрация заявления и прилагаемых к нему документов, консультирование о порядке и сроках предоставления муниципальной услуги</w:t>
      </w:r>
    </w:p>
    <w:p w:rsidR="00F41C7F" w:rsidRDefault="00F41C7F">
      <w:pPr>
        <w:pStyle w:val="ConsPlusNormal"/>
        <w:spacing w:before="220"/>
        <w:ind w:firstLine="540"/>
        <w:jc w:val="both"/>
      </w:pPr>
      <w:r>
        <w:t xml:space="preserve">Основанием для начала административной процедуры является письменное обращение заявителя в Единую комиссию с заявлением и с приложением пакета документов, указанных в </w:t>
      </w:r>
      <w:hyperlink w:anchor="P113">
        <w:r>
          <w:rPr>
            <w:color w:val="0000FF"/>
          </w:rPr>
          <w:t>подпунктах 2.6.2</w:t>
        </w:r>
      </w:hyperlink>
      <w:r>
        <w:t xml:space="preserve"> - </w:t>
      </w:r>
      <w:hyperlink w:anchor="P125">
        <w:r>
          <w:rPr>
            <w:color w:val="0000FF"/>
          </w:rPr>
          <w:t>2.6.5</w:t>
        </w:r>
      </w:hyperlink>
      <w:r>
        <w:t xml:space="preserve"> настоящего Регламента.</w:t>
      </w:r>
    </w:p>
    <w:p w:rsidR="00F41C7F" w:rsidRDefault="00F41C7F">
      <w:pPr>
        <w:pStyle w:val="ConsPlusNormal"/>
        <w:spacing w:before="220"/>
        <w:ind w:firstLine="540"/>
        <w:jc w:val="both"/>
      </w:pPr>
      <w:r>
        <w:t>Секретарь Единой комиссии в день поступления заявления и прилагаемых к нему документов (срок выполнения действия не более 15 минут):</w:t>
      </w:r>
    </w:p>
    <w:p w:rsidR="00F41C7F" w:rsidRDefault="00F41C7F">
      <w:pPr>
        <w:pStyle w:val="ConsPlusNormal"/>
        <w:spacing w:before="220"/>
        <w:ind w:firstLine="540"/>
        <w:jc w:val="both"/>
      </w:pPr>
      <w:r>
        <w:t>а) проверяет документ, удостоверяющий личность заявителя, а для представителя заявителя - документ, удостоверяющий право (полномочия) представителя заявителя, и документ, удостоверяющий личность представителя заявителя;</w:t>
      </w:r>
    </w:p>
    <w:p w:rsidR="00F41C7F" w:rsidRDefault="00F41C7F">
      <w:pPr>
        <w:pStyle w:val="ConsPlusNormal"/>
        <w:spacing w:before="220"/>
        <w:ind w:firstLine="540"/>
        <w:jc w:val="both"/>
      </w:pPr>
      <w:r>
        <w:t>б) проверяет наличие всех документов, необходимых для предоставления муниципальной услуги в соответствии с настоящим Регламентом;</w:t>
      </w:r>
    </w:p>
    <w:p w:rsidR="00F41C7F" w:rsidRDefault="00F41C7F">
      <w:pPr>
        <w:pStyle w:val="ConsPlusNormal"/>
        <w:spacing w:before="220"/>
        <w:ind w:firstLine="540"/>
        <w:jc w:val="both"/>
      </w:pPr>
      <w:r>
        <w:t>в) регистрирует заявление и прилагаемые к нему документы по правилам делопроизводства;</w:t>
      </w:r>
    </w:p>
    <w:p w:rsidR="00F41C7F" w:rsidRDefault="00F41C7F">
      <w:pPr>
        <w:pStyle w:val="ConsPlusNormal"/>
        <w:spacing w:before="220"/>
        <w:ind w:firstLine="540"/>
        <w:jc w:val="both"/>
      </w:pPr>
      <w:r>
        <w:t>г) дает необходимые пояснения в случае наличия вопросов у заявителя, касающихся порядка и сроков предоставления муниципальной услуги.</w:t>
      </w:r>
    </w:p>
    <w:p w:rsidR="00F41C7F" w:rsidRDefault="00F41C7F">
      <w:pPr>
        <w:pStyle w:val="ConsPlusNormal"/>
        <w:spacing w:before="220"/>
        <w:ind w:firstLine="540"/>
        <w:jc w:val="both"/>
      </w:pPr>
      <w:r>
        <w:t>Срок выполнения административной процедуры составляет не более 45 минут в день обращения заявителя.</w:t>
      </w:r>
    </w:p>
    <w:p w:rsidR="00F41C7F" w:rsidRDefault="00F41C7F">
      <w:pPr>
        <w:pStyle w:val="ConsPlusNormal"/>
        <w:spacing w:before="220"/>
        <w:ind w:firstLine="540"/>
        <w:jc w:val="both"/>
      </w:pPr>
      <w:r>
        <w:t>Результатом административной процедуры является зарегистрированное Единой комиссией заявление и прилагаемые к нему документы, необходимые для предоставления муниципальной услуги.</w:t>
      </w:r>
    </w:p>
    <w:p w:rsidR="00F41C7F" w:rsidRDefault="00F41C7F">
      <w:pPr>
        <w:pStyle w:val="ConsPlusNormal"/>
        <w:spacing w:before="220"/>
        <w:ind w:firstLine="540"/>
        <w:jc w:val="both"/>
      </w:pPr>
      <w:r>
        <w:t>Зарегистрированные документы в течение двух дней направляются Администрацией в Единую комиссию.</w:t>
      </w:r>
    </w:p>
    <w:p w:rsidR="00F41C7F" w:rsidRDefault="00F41C7F">
      <w:pPr>
        <w:pStyle w:val="ConsPlusNormal"/>
        <w:spacing w:before="220"/>
        <w:ind w:firstLine="540"/>
        <w:jc w:val="both"/>
      </w:pPr>
      <w:r>
        <w:t>2. Рассмотрение заявления и прилагаемых к нему документов в Единой комиссии</w:t>
      </w:r>
    </w:p>
    <w:p w:rsidR="00F41C7F" w:rsidRDefault="00F41C7F">
      <w:pPr>
        <w:pStyle w:val="ConsPlusNormal"/>
        <w:spacing w:before="220"/>
        <w:ind w:firstLine="540"/>
        <w:jc w:val="both"/>
      </w:pPr>
      <w:r>
        <w:t>Основанием для начала административной процедуры является поступление зарегистрированного заявления и прилагаемых к нему документов в Единую комиссию.</w:t>
      </w:r>
    </w:p>
    <w:p w:rsidR="00F41C7F" w:rsidRDefault="00F41C7F">
      <w:pPr>
        <w:pStyle w:val="ConsPlusNormal"/>
        <w:spacing w:before="220"/>
        <w:ind w:firstLine="540"/>
        <w:jc w:val="both"/>
      </w:pPr>
      <w:r>
        <w:t>В срок не более одного рабочего дня со дня регистрации в Единой комиссии заявления и прилагаемых к нему документов председатель Единой комиссии направляет заявление и прилагаемые документы с соответствующей резолюцией секретарю Единой комиссии.</w:t>
      </w:r>
    </w:p>
    <w:p w:rsidR="00F41C7F" w:rsidRDefault="00F41C7F">
      <w:pPr>
        <w:pStyle w:val="ConsPlusNormal"/>
        <w:spacing w:before="220"/>
        <w:ind w:firstLine="540"/>
        <w:jc w:val="both"/>
      </w:pPr>
      <w:r>
        <w:t>Секретарь Единой комиссии проверяет заявление и прилагаемые к нему документы на соответствие требованиям настоящего Регламента к комплектности документов.</w:t>
      </w:r>
    </w:p>
    <w:p w:rsidR="00F41C7F" w:rsidRDefault="00F41C7F">
      <w:pPr>
        <w:pStyle w:val="ConsPlusNormal"/>
        <w:spacing w:before="220"/>
        <w:ind w:firstLine="540"/>
        <w:jc w:val="both"/>
      </w:pPr>
      <w:r>
        <w:t>Срок выполнения административной процедуры составляет не более одного рабочего дня с момента поступления в Единую комиссию заявления и прилагаемых к нему документов.</w:t>
      </w:r>
    </w:p>
    <w:p w:rsidR="00F41C7F" w:rsidRDefault="00F41C7F">
      <w:pPr>
        <w:pStyle w:val="ConsPlusNormal"/>
        <w:spacing w:before="220"/>
        <w:ind w:firstLine="540"/>
        <w:jc w:val="both"/>
      </w:pPr>
      <w:r>
        <w:t>Результатом административной процедуры является наличие заявления и прилагаемых к нему документов, проверенных на соответствие требованиям настоящего Регламента к комплектности документов.</w:t>
      </w:r>
    </w:p>
    <w:p w:rsidR="00F41C7F" w:rsidRDefault="00F41C7F">
      <w:pPr>
        <w:pStyle w:val="ConsPlusNormal"/>
        <w:spacing w:before="220"/>
        <w:ind w:firstLine="540"/>
        <w:jc w:val="both"/>
      </w:pPr>
      <w:r>
        <w:t>3. Межведомственное взаимодействие для сбора документов, необходимых для предоставления муниципальной услуги</w:t>
      </w:r>
    </w:p>
    <w:p w:rsidR="00F41C7F" w:rsidRDefault="00F41C7F">
      <w:pPr>
        <w:pStyle w:val="ConsPlusNormal"/>
        <w:spacing w:before="220"/>
        <w:ind w:firstLine="540"/>
        <w:jc w:val="both"/>
      </w:pPr>
      <w:r>
        <w:t xml:space="preserve">Основанием для начала административной процедуры является наличие заявления и прилагаемых к нему документов, проверенных на соответствие требованиям настоящего </w:t>
      </w:r>
      <w:r>
        <w:lastRenderedPageBreak/>
        <w:t>Регламента к комплектности документов.</w:t>
      </w:r>
    </w:p>
    <w:p w:rsidR="00F41C7F" w:rsidRDefault="00F41C7F">
      <w:pPr>
        <w:pStyle w:val="ConsPlusNormal"/>
        <w:spacing w:before="220"/>
        <w:ind w:firstLine="540"/>
        <w:jc w:val="both"/>
      </w:pPr>
      <w:r>
        <w:t xml:space="preserve">Если заявитель не представил документы, необходимые в соответствии с </w:t>
      </w:r>
      <w:hyperlink w:anchor="P118">
        <w:r>
          <w:rPr>
            <w:color w:val="0000FF"/>
          </w:rPr>
          <w:t>пунктом 2.6.3</w:t>
        </w:r>
      </w:hyperlink>
      <w:r>
        <w:t xml:space="preserve"> настоящего Регламента для предоставления Разрешения, для получения таких документов (их копий или сведений, содержащихся в них) в течение двух рабочих дней со дня получения заявления о предоставлении Разрешения секретарь Единой комиссии направляет межведомственные запросы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w:t>
      </w:r>
    </w:p>
    <w:p w:rsidR="00F41C7F" w:rsidRDefault="00F41C7F">
      <w:pPr>
        <w:pStyle w:val="ConsPlusNormal"/>
        <w:spacing w:before="220"/>
        <w:ind w:firstLine="540"/>
        <w:jc w:val="both"/>
      </w:pPr>
      <w:r>
        <w:t>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необходимые для предоставления муниципальной услуги, в срок не позднее пяти рабочих дней со дня получения соответствующего межведомственного запроса предоставляют запрашиваемые документы (их копий или сведений, содержащихся в них) в Единую комиссию.</w:t>
      </w:r>
    </w:p>
    <w:p w:rsidR="00F41C7F" w:rsidRDefault="00F41C7F">
      <w:pPr>
        <w:pStyle w:val="ConsPlusNormal"/>
        <w:spacing w:before="220"/>
        <w:ind w:firstLine="540"/>
        <w:jc w:val="both"/>
      </w:pPr>
      <w:r>
        <w:t>Секретарь Единой комиссии проводит проверку полученных в рамках межведомственного взаимодействия документов (их копий или сведений, содержащихся в них) на предмет соответствия их межведомственному запросу.</w:t>
      </w:r>
    </w:p>
    <w:p w:rsidR="00F41C7F" w:rsidRDefault="00F41C7F">
      <w:pPr>
        <w:pStyle w:val="ConsPlusNormal"/>
        <w:spacing w:before="220"/>
        <w:ind w:firstLine="540"/>
        <w:jc w:val="both"/>
      </w:pPr>
      <w:r>
        <w:t>Срок выполнения административной процедуры составляет не более пяти рабочих дней со дня поступления зарегистрированного заявления и прилагаемых к нему документов в Единую комиссию.</w:t>
      </w:r>
    </w:p>
    <w:p w:rsidR="00F41C7F" w:rsidRDefault="00F41C7F">
      <w:pPr>
        <w:pStyle w:val="ConsPlusNormal"/>
        <w:spacing w:before="220"/>
        <w:ind w:firstLine="540"/>
        <w:jc w:val="both"/>
      </w:pPr>
      <w:r>
        <w:t>Результатом административной процедуры является наличие в Единой комиссии документов, запрошенных в рамках межведомственного взаимодействия, необходимых для предоставления муниципальной услуги.</w:t>
      </w:r>
    </w:p>
    <w:p w:rsidR="00F41C7F" w:rsidRDefault="00F41C7F">
      <w:pPr>
        <w:pStyle w:val="ConsPlusNormal"/>
        <w:spacing w:before="220"/>
        <w:ind w:firstLine="540"/>
        <w:jc w:val="both"/>
      </w:pPr>
      <w:r>
        <w:t xml:space="preserve">4. Инициирование проведения общественных обсуждений или публичных слушаний по проекту решения о предоставлении Разрешения, за исключением случая, указанного в </w:t>
      </w:r>
      <w:hyperlink r:id="rId70">
        <w:r>
          <w:rPr>
            <w:color w:val="0000FF"/>
          </w:rPr>
          <w:t>части 1.1 статьи 40</w:t>
        </w:r>
      </w:hyperlink>
      <w:r>
        <w:t xml:space="preserve"> Градостроительного кодекса Российской Федерации</w:t>
      </w:r>
    </w:p>
    <w:p w:rsidR="00F41C7F" w:rsidRDefault="00F41C7F">
      <w:pPr>
        <w:pStyle w:val="ConsPlusNormal"/>
        <w:spacing w:before="220"/>
        <w:ind w:firstLine="540"/>
        <w:jc w:val="both"/>
      </w:pPr>
      <w:r>
        <w:t>Основанием для начала административной процедуры является наличие зарегистрированного заявления и прилагаемых к нему документов, включая документы, полученные по запросам в рамках межведомственного взаимодействия, в Единой комиссии.</w:t>
      </w:r>
    </w:p>
    <w:p w:rsidR="00F41C7F" w:rsidRDefault="00F41C7F">
      <w:pPr>
        <w:pStyle w:val="ConsPlusNormal"/>
        <w:spacing w:before="220"/>
        <w:ind w:firstLine="540"/>
        <w:jc w:val="both"/>
      </w:pPr>
      <w:r>
        <w:t>Председатель Единой комиссии назначает дату заседания, утверждает повестку заседания.</w:t>
      </w:r>
    </w:p>
    <w:p w:rsidR="00F41C7F" w:rsidRDefault="00F41C7F">
      <w:pPr>
        <w:pStyle w:val="ConsPlusNormal"/>
        <w:spacing w:before="220"/>
        <w:ind w:firstLine="540"/>
        <w:jc w:val="both"/>
      </w:pPr>
      <w:r>
        <w:t>Уведомление о месте, дате и времени проведения заседания Единой комиссии, повестка заседания, копии заявлений заинтересованных лиц направляются секретарем Единой комиссии членам Единой комиссии не позднее чем за три рабочих дня до проведения заседания.</w:t>
      </w:r>
    </w:p>
    <w:p w:rsidR="00F41C7F" w:rsidRDefault="00F41C7F">
      <w:pPr>
        <w:pStyle w:val="ConsPlusNormal"/>
        <w:spacing w:before="220"/>
        <w:ind w:firstLine="540"/>
        <w:jc w:val="both"/>
      </w:pPr>
      <w:r>
        <w:t xml:space="preserve">На заседании Единой комиссии путем голосования принимает решение о направлении заявления о предоставлении разрешения на общественные обсуждения или публичные </w:t>
      </w:r>
      <w:proofErr w:type="gramStart"/>
      <w:r>
        <w:t>слушания</w:t>
      </w:r>
      <w:proofErr w:type="gramEnd"/>
      <w:r>
        <w:t xml:space="preserve"> или об отказе в направлении заявления на общественные обсуждения или публичные слушания.</w:t>
      </w:r>
    </w:p>
    <w:p w:rsidR="00F41C7F" w:rsidRDefault="00F41C7F">
      <w:pPr>
        <w:pStyle w:val="ConsPlusNormal"/>
        <w:spacing w:before="220"/>
        <w:ind w:firstLine="540"/>
        <w:jc w:val="both"/>
      </w:pPr>
      <w:r>
        <w:t xml:space="preserve">По результатам решения Единой комиссии секретарь формирует пакет документов, необходимый для инициирования проведения общественных обсуждений или публичных слушаний по проекту решения о предоставлении Разрешения в рамках предоставления муниципальной услуги и обеспечивает направление подготовленного пакета документов должностному лицу Администрации, ответственному за организацию и проведение общественных обсуждений и публичных слушаний, за исключением пакета документов для рассмотрения случая, указанного в </w:t>
      </w:r>
      <w:hyperlink r:id="rId71">
        <w:r>
          <w:rPr>
            <w:color w:val="0000FF"/>
          </w:rPr>
          <w:t>части 1.1 статьи 40</w:t>
        </w:r>
      </w:hyperlink>
      <w:r>
        <w:t xml:space="preserve"> Градостроительного кодекса Российской Федерации.</w:t>
      </w:r>
    </w:p>
    <w:p w:rsidR="00F41C7F" w:rsidRDefault="00F41C7F">
      <w:pPr>
        <w:pStyle w:val="ConsPlusNormal"/>
        <w:spacing w:before="220"/>
        <w:ind w:firstLine="540"/>
        <w:jc w:val="both"/>
      </w:pPr>
      <w:r>
        <w:lastRenderedPageBreak/>
        <w:t>Срок выполнения административной процедуры составляет не более 30 (тридцати) дней со дня рассмотрения заявления и прилагаемых к нему документов в Единой комиссии.</w:t>
      </w:r>
    </w:p>
    <w:p w:rsidR="00F41C7F" w:rsidRDefault="00F41C7F">
      <w:pPr>
        <w:pStyle w:val="ConsPlusNormal"/>
        <w:spacing w:before="220"/>
        <w:ind w:firstLine="540"/>
        <w:jc w:val="both"/>
      </w:pPr>
      <w:r>
        <w:t>Результатом административной процедуры является направление должностному лицу Администрации, ответственному за организацию и проведение общественных обсуждений или публичных слушаний, пакета документов, необходимых для организации и проведения общественных обсуждений или публичных слушаний по проекту решения о предоставлении Разрешения в рамках предоставления муниципальной услуги. В случае отказа от направления заявления на общественные обсуждения или публичные слушания заявителю направляется мотивированный ответ за подписью председателя Единой комиссии.</w:t>
      </w:r>
    </w:p>
    <w:p w:rsidR="00F41C7F" w:rsidRDefault="00F41C7F">
      <w:pPr>
        <w:pStyle w:val="ConsPlusNormal"/>
        <w:spacing w:before="220"/>
        <w:ind w:firstLine="540"/>
        <w:jc w:val="both"/>
      </w:pPr>
      <w:r>
        <w:t>5. Рассмотрение проекта решения о предоставлении Разрешения на общественных обсуждениях или публичных слушаниях</w:t>
      </w:r>
    </w:p>
    <w:p w:rsidR="00F41C7F" w:rsidRDefault="00F41C7F">
      <w:pPr>
        <w:pStyle w:val="ConsPlusNormal"/>
        <w:spacing w:before="220"/>
        <w:ind w:firstLine="540"/>
        <w:jc w:val="both"/>
      </w:pPr>
      <w:r>
        <w:t>Основанием для начала административной процедуры является поступление в орган Администрации, ответственное за организацию и проведение общественных обсуждений или публичных слушаний, пакета документов, необходимых для организации и проведения общественных обсуждений или публичных слушаний по проекту решения о предоставлении Разрешения в рамках предоставления муниципальной услуги.</w:t>
      </w:r>
    </w:p>
    <w:p w:rsidR="00F41C7F" w:rsidRDefault="00F41C7F">
      <w:pPr>
        <w:pStyle w:val="ConsPlusNormal"/>
        <w:spacing w:before="220"/>
        <w:ind w:firstLine="540"/>
        <w:jc w:val="both"/>
      </w:pPr>
      <w:r>
        <w:t xml:space="preserve">Орган Администрации, ответственный за организацию и проведение общественных обсуждений или публичных слушаний, в порядке, установленном </w:t>
      </w:r>
      <w:hyperlink r:id="rId72">
        <w:r>
          <w:rPr>
            <w:color w:val="0000FF"/>
          </w:rPr>
          <w:t>статьей 5.1</w:t>
        </w:r>
      </w:hyperlink>
      <w:r>
        <w:t xml:space="preserve">, с учетом </w:t>
      </w:r>
      <w:hyperlink r:id="rId73">
        <w:r>
          <w:rPr>
            <w:color w:val="0000FF"/>
          </w:rPr>
          <w:t>статьи 39</w:t>
        </w:r>
      </w:hyperlink>
      <w:r>
        <w:t xml:space="preserve"> Градостроительного кодекса Российской Федерации, за исключением случая, установленного </w:t>
      </w:r>
      <w:hyperlink r:id="rId74">
        <w:r>
          <w:rPr>
            <w:color w:val="0000FF"/>
          </w:rPr>
          <w:t>частью 1.1 статьи 40</w:t>
        </w:r>
      </w:hyperlink>
      <w:r>
        <w:t xml:space="preserve"> Градостроительного кодекса Российской Федерации обеспечивает организацию и проведение общественных обсуждений или публичных слушаний по проекту решения о предоставлении Разрешения в рамках предоставления муниципальной услуги.</w:t>
      </w:r>
    </w:p>
    <w:p w:rsidR="00F41C7F" w:rsidRDefault="00F41C7F">
      <w:pPr>
        <w:pStyle w:val="ConsPlusNormal"/>
        <w:spacing w:before="220"/>
        <w:ind w:firstLine="540"/>
        <w:jc w:val="both"/>
      </w:pPr>
      <w:r>
        <w:t>Срок выполнения административной процедуры не превышает 28 рабочих дней со дня поступления в орган Администрации, ответственный за организацию и проведение общественных обсуждений или публичных слушаний, пакета документов, необходимых для организации и проведения общественных обсуждений или публичных слушаний по проекту решения о предоставлении Разрешения в рамках предоставления муниципальной услуги.</w:t>
      </w:r>
    </w:p>
    <w:p w:rsidR="00F41C7F" w:rsidRDefault="00F41C7F">
      <w:pPr>
        <w:pStyle w:val="ConsPlusNormal"/>
        <w:spacing w:before="220"/>
        <w:ind w:firstLine="540"/>
        <w:jc w:val="both"/>
      </w:pPr>
      <w:r>
        <w:t>Результатом административной процедуры является направление заключения о результатах общественных обсуждений или публичных слушаний по проекту решения о предоставлении Разрешения в Единую комиссию.</w:t>
      </w:r>
    </w:p>
    <w:p w:rsidR="00F41C7F" w:rsidRDefault="00F41C7F">
      <w:pPr>
        <w:pStyle w:val="ConsPlusNormal"/>
        <w:spacing w:before="220"/>
        <w:ind w:firstLine="540"/>
        <w:jc w:val="both"/>
      </w:pPr>
      <w:bookmarkStart w:id="19" w:name="P708"/>
      <w:bookmarkEnd w:id="19"/>
      <w:r>
        <w:t>6. Подготовка и направление главе Артемовского городского округа (иному уполномоченному лицу) рекомендаций о предоставлении Разрешения или об отказе в предоставлении такого Разрешения</w:t>
      </w:r>
    </w:p>
    <w:p w:rsidR="00F41C7F" w:rsidRDefault="00F41C7F">
      <w:pPr>
        <w:pStyle w:val="ConsPlusNormal"/>
        <w:spacing w:before="220"/>
        <w:ind w:firstLine="540"/>
        <w:jc w:val="both"/>
      </w:pPr>
      <w:r>
        <w:t>Основанием для начала административной процедуры является:</w:t>
      </w:r>
    </w:p>
    <w:p w:rsidR="00F41C7F" w:rsidRDefault="00F41C7F">
      <w:pPr>
        <w:pStyle w:val="ConsPlusNormal"/>
        <w:spacing w:before="220"/>
        <w:ind w:firstLine="540"/>
        <w:jc w:val="both"/>
      </w:pPr>
      <w:bookmarkStart w:id="20" w:name="P710"/>
      <w:bookmarkEnd w:id="20"/>
      <w:r>
        <w:t xml:space="preserve">а) в случае, указанном в </w:t>
      </w:r>
      <w:hyperlink r:id="rId75">
        <w:r>
          <w:rPr>
            <w:color w:val="0000FF"/>
          </w:rPr>
          <w:t>части 1.1 статьи 40</w:t>
        </w:r>
      </w:hyperlink>
      <w:r>
        <w:t xml:space="preserve"> Градостроительного кодекса Российской Федерации, - зарегистрированное заявление и прилагаемые к нему документы, включая документы, полученные по запросам в рамках межведомственного взаимодействия;</w:t>
      </w:r>
    </w:p>
    <w:p w:rsidR="00F41C7F" w:rsidRDefault="00F41C7F">
      <w:pPr>
        <w:pStyle w:val="ConsPlusNormal"/>
        <w:spacing w:before="220"/>
        <w:ind w:firstLine="540"/>
        <w:jc w:val="both"/>
      </w:pPr>
      <w:bookmarkStart w:id="21" w:name="P711"/>
      <w:bookmarkEnd w:id="21"/>
      <w:r>
        <w:t>б) поступление заключения о результатах общественных обсуждений или публичных слушаний по проекту решения о предоставлении Разрешения в Единую комиссию. Секретарь Единой комиссии обеспечивает организацию и проведение заседания</w:t>
      </w:r>
    </w:p>
    <w:p w:rsidR="00F41C7F" w:rsidRDefault="00F41C7F">
      <w:pPr>
        <w:pStyle w:val="ConsPlusNormal"/>
        <w:spacing w:before="220"/>
        <w:ind w:firstLine="540"/>
        <w:jc w:val="both"/>
      </w:pPr>
      <w:r>
        <w:t>Единой комиссии с рассмотрением вопроса о предоставлении Разрешения.</w:t>
      </w:r>
    </w:p>
    <w:p w:rsidR="00F41C7F" w:rsidRDefault="00F41C7F">
      <w:pPr>
        <w:pStyle w:val="ConsPlusNormal"/>
        <w:spacing w:before="220"/>
        <w:ind w:firstLine="540"/>
        <w:jc w:val="both"/>
      </w:pPr>
      <w:r>
        <w:t xml:space="preserve">В случае рассмотрения заявления и документов, указанных в </w:t>
      </w:r>
      <w:hyperlink w:anchor="P710">
        <w:r>
          <w:rPr>
            <w:color w:val="0000FF"/>
          </w:rPr>
          <w:t>подпункте "а"</w:t>
        </w:r>
      </w:hyperlink>
      <w:r>
        <w:t xml:space="preserve"> настоящего пункта, на основании протокола заседания Единой комиссии секретарь Единой комиссии обеспечивает подготовку и подписание председателем Единой комиссии рекомендаций Единой </w:t>
      </w:r>
      <w:r>
        <w:lastRenderedPageBreak/>
        <w:t>комиссии о предоставлении Разрешения или об отказе в предоставлении такого Разрешения с указанием оснований таких рекомендаций.</w:t>
      </w:r>
    </w:p>
    <w:p w:rsidR="00F41C7F" w:rsidRDefault="00F41C7F">
      <w:pPr>
        <w:pStyle w:val="ConsPlusNormal"/>
        <w:spacing w:before="220"/>
        <w:ind w:firstLine="540"/>
        <w:jc w:val="both"/>
      </w:pPr>
      <w:r>
        <w:t xml:space="preserve">В случае рассмотрения заявления и документов, указанных в </w:t>
      </w:r>
      <w:hyperlink w:anchor="P711">
        <w:r>
          <w:rPr>
            <w:color w:val="0000FF"/>
          </w:rPr>
          <w:t>подпункте "б"</w:t>
        </w:r>
      </w:hyperlink>
      <w:r>
        <w:t xml:space="preserve"> настоящего пункта, на основании заключения общественных обсуждений или публичных слушаний и протокола заседания Единой комиссии секретарь Единой комиссии обеспечивает подготовку и подписание председателем Единой комиссии рекомендаций Единой комиссии о предоставлении Разрешения или об отказе в предоставлении такого Разрешения с указанием оснований таких рекомендаций.</w:t>
      </w:r>
    </w:p>
    <w:p w:rsidR="00F41C7F" w:rsidRDefault="00F41C7F">
      <w:pPr>
        <w:pStyle w:val="ConsPlusNormal"/>
        <w:spacing w:before="220"/>
        <w:ind w:firstLine="540"/>
        <w:jc w:val="both"/>
      </w:pPr>
      <w:r>
        <w:t>Срок выполнения административной процедуры - в течение 15 рабочих дней со дня поступления заключения о результатах общественных обсуждений или публичных слушаний по проекту решения о предоставлении Разрешения в Единую комиссию.</w:t>
      </w:r>
    </w:p>
    <w:p w:rsidR="00F41C7F" w:rsidRDefault="00F41C7F">
      <w:pPr>
        <w:pStyle w:val="ConsPlusNormal"/>
        <w:spacing w:before="220"/>
        <w:ind w:firstLine="540"/>
        <w:jc w:val="both"/>
      </w:pPr>
      <w:r>
        <w:t>Результатом административной процедуры является направление главе муниципального образования (иному уполномоченному лицу) рекомендаций Единой комиссии о предоставлении Разрешения или об отказе в предоставлении такого Разрешения.</w:t>
      </w:r>
    </w:p>
    <w:p w:rsidR="00F41C7F" w:rsidRDefault="00F41C7F">
      <w:pPr>
        <w:pStyle w:val="ConsPlusNormal"/>
        <w:spacing w:before="220"/>
        <w:ind w:firstLine="540"/>
        <w:jc w:val="both"/>
      </w:pPr>
      <w:r>
        <w:t>7. Прием и регистрация в Администрации рекомендаций Единой комиссии о предоставлении Разрешения или об отказе в предоставлении такого Разрешения</w:t>
      </w:r>
    </w:p>
    <w:p w:rsidR="00F41C7F" w:rsidRDefault="00F41C7F">
      <w:pPr>
        <w:pStyle w:val="ConsPlusNormal"/>
        <w:spacing w:before="220"/>
        <w:ind w:firstLine="540"/>
        <w:jc w:val="both"/>
      </w:pPr>
      <w:r>
        <w:t>Основанием для начала административной процедуры является поступление в Администрацию рекомендаций Единой комиссии о предоставлении Разрешения или об отказе в предоставлении такого Разрешения. Должностное лицо Администрации, на которое возложены обязанности по приему документов в соответствии с его должностным регламентом, в день поступления рекомендаций проверяет наличие документов, необходимых главе Артемовского городского округа (иному уполномоченному лицу) для принятия решения о предоставлении Разрешения или об отказе в предоставлении такого Разрешения в составе соответствующих рекомендаций (срок выполнения действия не более 15 минут).</w:t>
      </w:r>
    </w:p>
    <w:p w:rsidR="00F41C7F" w:rsidRDefault="00F41C7F">
      <w:pPr>
        <w:pStyle w:val="ConsPlusNormal"/>
        <w:spacing w:before="220"/>
        <w:ind w:firstLine="540"/>
        <w:jc w:val="both"/>
      </w:pPr>
      <w:r>
        <w:t>Должностное лицо Администрации, на которое возложены обязанности по регистрации документов в соответствии с его должностным регламентом, в день поступления рекомендаций Единой комиссии о предоставлении Разрешения или об отказе в предоставлении такого Разрешения регистрирует рекомендации по правилам делопроизводства (срок выполнения действия не более 15 минут).</w:t>
      </w:r>
    </w:p>
    <w:p w:rsidR="00F41C7F" w:rsidRDefault="00F41C7F">
      <w:pPr>
        <w:pStyle w:val="ConsPlusNormal"/>
        <w:spacing w:before="220"/>
        <w:ind w:firstLine="540"/>
        <w:jc w:val="both"/>
      </w:pPr>
      <w:r>
        <w:t>Срок выполнения административной процедуры 30 минут в день поступления в Администрацию рекомендаций Единой комиссии о предоставлении Разрешения или об отказе в предоставлении такого Разрешения.</w:t>
      </w:r>
    </w:p>
    <w:p w:rsidR="00F41C7F" w:rsidRDefault="00F41C7F">
      <w:pPr>
        <w:pStyle w:val="ConsPlusNormal"/>
        <w:spacing w:before="220"/>
        <w:ind w:firstLine="540"/>
        <w:jc w:val="both"/>
      </w:pPr>
      <w:r>
        <w:t>Результатом административной процедуры является зарегистрированные в Администрации рекомендации Единой комиссии о предоставлении Разрешения или об отказе в предоставлении такого Разрешения.</w:t>
      </w:r>
    </w:p>
    <w:p w:rsidR="00F41C7F" w:rsidRDefault="00F41C7F">
      <w:pPr>
        <w:pStyle w:val="ConsPlusNormal"/>
        <w:spacing w:before="220"/>
        <w:ind w:firstLine="540"/>
        <w:jc w:val="both"/>
      </w:pPr>
      <w:r>
        <w:t>8. Принятие решения о предоставлении Разрешения или об отказе в предоставлении такого Разрешения</w:t>
      </w:r>
    </w:p>
    <w:p w:rsidR="00F41C7F" w:rsidRDefault="00F41C7F">
      <w:pPr>
        <w:pStyle w:val="ConsPlusNormal"/>
        <w:spacing w:before="220"/>
        <w:ind w:firstLine="540"/>
        <w:jc w:val="both"/>
      </w:pPr>
      <w:r>
        <w:t>Основанием для начала административной процедуры является наличие в Администрации зарегистрированных рекомендаций Единой комиссии о предоставлении Разрешения или об отказе в предоставлении такого Разрешения.</w:t>
      </w:r>
    </w:p>
    <w:p w:rsidR="00F41C7F" w:rsidRDefault="00F41C7F">
      <w:pPr>
        <w:pStyle w:val="ConsPlusNormal"/>
        <w:spacing w:before="220"/>
        <w:ind w:firstLine="540"/>
        <w:jc w:val="both"/>
      </w:pPr>
      <w:r>
        <w:t>Должностное лицо органа Администрации, ответственное за рассмотрение рекомендаций, в течение двух дней обеспечивает направление главе муниципального образования (иному уполномоченному лицу) проекта решения о предоставлении Разрешения (два экземпляра) и рекомендаций Единой комиссии о предоставлении Разрешения или об отказе в предоставлении такого Разрешения.</w:t>
      </w:r>
    </w:p>
    <w:p w:rsidR="00F41C7F" w:rsidRDefault="00F41C7F">
      <w:pPr>
        <w:pStyle w:val="ConsPlusNormal"/>
        <w:spacing w:before="220"/>
        <w:ind w:firstLine="540"/>
        <w:jc w:val="both"/>
      </w:pPr>
      <w:r>
        <w:lastRenderedPageBreak/>
        <w:t xml:space="preserve">Глава муниципального образования (иное уполномоченное лицо) в течение пяти дней со дня поступления в Администрацию указанных в </w:t>
      </w:r>
      <w:hyperlink w:anchor="P708">
        <w:r>
          <w:rPr>
            <w:color w:val="0000FF"/>
          </w:rPr>
          <w:t>пункте 6</w:t>
        </w:r>
      </w:hyperlink>
      <w:r>
        <w:t xml:space="preserve"> рекомендаций принимает решение о предоставлении Разрешения или об отказе в предоставлении такого разрешения с указанием причин принятого решения.</w:t>
      </w:r>
    </w:p>
    <w:p w:rsidR="00F41C7F" w:rsidRDefault="00F41C7F">
      <w:pPr>
        <w:pStyle w:val="ConsPlusNormal"/>
        <w:spacing w:before="220"/>
        <w:ind w:firstLine="540"/>
        <w:jc w:val="both"/>
      </w:pPr>
      <w:r>
        <w:t xml:space="preserve">Срок выполнения административной процедуры в течение семи дней со дня поступления в Администрацию указанных в </w:t>
      </w:r>
      <w:hyperlink w:anchor="P708">
        <w:r>
          <w:rPr>
            <w:color w:val="0000FF"/>
          </w:rPr>
          <w:t>пункте 6</w:t>
        </w:r>
      </w:hyperlink>
      <w:r>
        <w:t xml:space="preserve"> рекомендаций.</w:t>
      </w:r>
    </w:p>
    <w:p w:rsidR="00F41C7F" w:rsidRDefault="00F41C7F">
      <w:pPr>
        <w:pStyle w:val="ConsPlusNormal"/>
        <w:spacing w:before="220"/>
        <w:ind w:firstLine="540"/>
        <w:jc w:val="both"/>
      </w:pPr>
      <w:r>
        <w:t>Результатом административной процедуры является подписанное в двух экземплярах решение о предоставлении Разрешения или об отказе в предоставлении такого Разрешения.</w:t>
      </w:r>
    </w:p>
    <w:p w:rsidR="00F41C7F" w:rsidRDefault="00F41C7F">
      <w:pPr>
        <w:pStyle w:val="ConsPlusNormal"/>
        <w:spacing w:before="220"/>
        <w:ind w:firstLine="540"/>
        <w:jc w:val="both"/>
      </w:pPr>
      <w:r>
        <w:t>9. Выдача решения о предоставлении Разрешения или об отказе в предоставлении такого Разрешения</w:t>
      </w:r>
    </w:p>
    <w:p w:rsidR="00F41C7F" w:rsidRDefault="00F41C7F">
      <w:pPr>
        <w:pStyle w:val="ConsPlusNormal"/>
        <w:spacing w:before="220"/>
        <w:ind w:firstLine="540"/>
        <w:jc w:val="both"/>
      </w:pPr>
      <w:r>
        <w:t>Основанием для начала административной процедуры является поступление в орган Администрации подписанного в двух экземплярах решения о предоставлении Разрешения или об отказе в предоставлении такого Разрешения.</w:t>
      </w:r>
    </w:p>
    <w:p w:rsidR="00F41C7F" w:rsidRDefault="00F41C7F">
      <w:pPr>
        <w:pStyle w:val="ConsPlusNormal"/>
        <w:spacing w:before="220"/>
        <w:ind w:firstLine="540"/>
        <w:jc w:val="both"/>
      </w:pPr>
      <w:r>
        <w:t>Должностное лицо органа Администрации уведомляет заявителя любым доступным способом связи (с помощью факсимильной связи, электронной почты или по телефону) о принятом решении о предоставлении Разрешения или об отказе в предоставлении такого Разрешения.</w:t>
      </w:r>
    </w:p>
    <w:p w:rsidR="00F41C7F" w:rsidRDefault="00F41C7F">
      <w:pPr>
        <w:pStyle w:val="ConsPlusNormal"/>
        <w:spacing w:before="220"/>
        <w:ind w:firstLine="540"/>
        <w:jc w:val="both"/>
      </w:pPr>
      <w:r>
        <w:t>Один экземпляр решения о предоставлении Разрешения или об отказе в предоставлении такого Разрешения остается в Администрации, второй экземпляр выдается заявителю:</w:t>
      </w:r>
    </w:p>
    <w:p w:rsidR="00F41C7F" w:rsidRDefault="00F41C7F">
      <w:pPr>
        <w:pStyle w:val="ConsPlusNormal"/>
        <w:spacing w:before="220"/>
        <w:ind w:firstLine="540"/>
        <w:jc w:val="both"/>
      </w:pPr>
      <w:r>
        <w:t>а) руководителю юридического лица, предъявившему документ, удостоверяющий в соответствии с законодательством Российской Федерации его личность;</w:t>
      </w:r>
    </w:p>
    <w:p w:rsidR="00F41C7F" w:rsidRDefault="00F41C7F">
      <w:pPr>
        <w:pStyle w:val="ConsPlusNormal"/>
        <w:spacing w:before="220"/>
        <w:ind w:firstLine="540"/>
        <w:jc w:val="both"/>
      </w:pPr>
      <w:r>
        <w:t>б) физическому лицу, предъявившему документ, удостоверяющий в соответствии с законодательством Российской Федерации его личность;</w:t>
      </w:r>
    </w:p>
    <w:p w:rsidR="00F41C7F" w:rsidRDefault="00F41C7F">
      <w:pPr>
        <w:pStyle w:val="ConsPlusNormal"/>
        <w:spacing w:before="220"/>
        <w:ind w:firstLine="540"/>
        <w:jc w:val="both"/>
      </w:pPr>
      <w:r>
        <w:t>в) уполномоченному представителю заявителя при предъявлении им документа, подтверждающего его полномочия, и документа, удостоверяющего в соответствии с законодательством Российской Федерации его личность;</w:t>
      </w:r>
    </w:p>
    <w:p w:rsidR="00F41C7F" w:rsidRDefault="00F41C7F">
      <w:pPr>
        <w:pStyle w:val="ConsPlusNormal"/>
        <w:spacing w:before="220"/>
        <w:ind w:firstLine="540"/>
        <w:jc w:val="both"/>
      </w:pPr>
      <w:r>
        <w:t>г) либо направляется заказным почтовым отправлением с уведомлением о вручении в адрес заявителя по согласованию с ним.</w:t>
      </w:r>
    </w:p>
    <w:p w:rsidR="00F41C7F" w:rsidRDefault="00F41C7F">
      <w:pPr>
        <w:pStyle w:val="ConsPlusNormal"/>
        <w:spacing w:before="220"/>
        <w:ind w:firstLine="540"/>
        <w:jc w:val="both"/>
      </w:pPr>
      <w:r>
        <w:t>В случае возврата почтовых отправлений решение о предоставлении Разрешения или об отказе в предоставлении такого Разрешения остается в Администрации и повторно не направляется.</w:t>
      </w:r>
    </w:p>
    <w:p w:rsidR="00F41C7F" w:rsidRDefault="00F41C7F">
      <w:pPr>
        <w:pStyle w:val="ConsPlusNormal"/>
        <w:spacing w:before="220"/>
        <w:ind w:firstLine="540"/>
        <w:jc w:val="both"/>
      </w:pPr>
      <w:r>
        <w:t>Факт выдачи решения о предоставлении Разрешения или об отказе в предоставлении такого Разрешения фиксируется в документе учета выданных Разрешений.</w:t>
      </w:r>
    </w:p>
    <w:p w:rsidR="00F41C7F" w:rsidRDefault="00F41C7F">
      <w:pPr>
        <w:pStyle w:val="ConsPlusNormal"/>
        <w:spacing w:before="220"/>
        <w:ind w:firstLine="540"/>
        <w:jc w:val="both"/>
      </w:pPr>
      <w:r>
        <w:t>В случае получения результата предоставления муниципальной услуги по выбору заявителя в форме электронного документа результат муниципальной услуги предоставляется в виде электронного документа, подписанного усиленной квалифицированной электронной подписью.</w:t>
      </w:r>
    </w:p>
    <w:p w:rsidR="00F41C7F" w:rsidRDefault="00F41C7F">
      <w:pPr>
        <w:pStyle w:val="ConsPlusNormal"/>
        <w:spacing w:before="220"/>
        <w:ind w:firstLine="540"/>
        <w:jc w:val="both"/>
      </w:pPr>
      <w:r>
        <w:t>Срок выполнения административной процедуры в течение двух рабочих дней с момента поступления должностному лицу Администрации подписанного в двух экземплярах решения о предоставлении Разрешения или об отказе в предоставлении такого Разрешения.</w:t>
      </w:r>
    </w:p>
    <w:p w:rsidR="00F41C7F" w:rsidRDefault="00F41C7F">
      <w:pPr>
        <w:pStyle w:val="ConsPlusNormal"/>
        <w:spacing w:before="220"/>
        <w:ind w:firstLine="540"/>
        <w:jc w:val="both"/>
      </w:pPr>
      <w:r>
        <w:t>Результатом административной процедуры является факт получения результата предоставления муниципальной услуги заявителем.</w:t>
      </w:r>
    </w:p>
    <w:p w:rsidR="00F41C7F" w:rsidRDefault="00F41C7F">
      <w:pPr>
        <w:pStyle w:val="ConsPlusNormal"/>
        <w:ind w:firstLine="540"/>
        <w:jc w:val="both"/>
      </w:pPr>
    </w:p>
    <w:p w:rsidR="00F41C7F" w:rsidRDefault="00F41C7F">
      <w:pPr>
        <w:pStyle w:val="ConsPlusNormal"/>
        <w:ind w:firstLine="540"/>
        <w:jc w:val="both"/>
      </w:pPr>
    </w:p>
    <w:p w:rsidR="00F41C7F" w:rsidRDefault="00F41C7F">
      <w:pPr>
        <w:pStyle w:val="ConsPlusNormal"/>
        <w:pBdr>
          <w:bottom w:val="single" w:sz="6" w:space="0" w:color="auto"/>
        </w:pBdr>
        <w:spacing w:before="100" w:after="100"/>
        <w:jc w:val="both"/>
        <w:rPr>
          <w:sz w:val="2"/>
          <w:szCs w:val="2"/>
        </w:rPr>
      </w:pPr>
    </w:p>
    <w:p w:rsidR="00F874DD" w:rsidRDefault="00F874DD"/>
    <w:sectPr w:rsidR="00F874DD" w:rsidSect="007A07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1C7F"/>
    <w:rsid w:val="00F41C7F"/>
    <w:rsid w:val="00F874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DBCB7F-65EE-49A1-BE9F-5429C5C1F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41C7F"/>
    <w:pPr>
      <w:widowControl w:val="0"/>
      <w:autoSpaceDE w:val="0"/>
      <w:autoSpaceDN w:val="0"/>
    </w:pPr>
    <w:rPr>
      <w:rFonts w:eastAsia="Times New Roman" w:cs="Calibri"/>
      <w:sz w:val="22"/>
      <w:szCs w:val="22"/>
    </w:rPr>
  </w:style>
  <w:style w:type="paragraph" w:customStyle="1" w:styleId="ConsPlusNonformat">
    <w:name w:val="ConsPlusNonformat"/>
    <w:rsid w:val="00F41C7F"/>
    <w:pPr>
      <w:widowControl w:val="0"/>
      <w:autoSpaceDE w:val="0"/>
      <w:autoSpaceDN w:val="0"/>
    </w:pPr>
    <w:rPr>
      <w:rFonts w:ascii="Courier New" w:eastAsia="Times New Roman" w:hAnsi="Courier New" w:cs="Courier New"/>
      <w:szCs w:val="22"/>
    </w:rPr>
  </w:style>
  <w:style w:type="paragraph" w:customStyle="1" w:styleId="ConsPlusTitle">
    <w:name w:val="ConsPlusTitle"/>
    <w:rsid w:val="00F41C7F"/>
    <w:pPr>
      <w:widowControl w:val="0"/>
      <w:autoSpaceDE w:val="0"/>
      <w:autoSpaceDN w:val="0"/>
    </w:pPr>
    <w:rPr>
      <w:rFonts w:eastAsia="Times New Roman" w:cs="Calibri"/>
      <w:b/>
      <w:sz w:val="22"/>
      <w:szCs w:val="22"/>
    </w:rPr>
  </w:style>
  <w:style w:type="paragraph" w:customStyle="1" w:styleId="ConsPlusCell">
    <w:name w:val="ConsPlusCell"/>
    <w:rsid w:val="00F41C7F"/>
    <w:pPr>
      <w:widowControl w:val="0"/>
      <w:autoSpaceDE w:val="0"/>
      <w:autoSpaceDN w:val="0"/>
    </w:pPr>
    <w:rPr>
      <w:rFonts w:ascii="Courier New" w:eastAsia="Times New Roman" w:hAnsi="Courier New" w:cs="Courier New"/>
      <w:szCs w:val="22"/>
    </w:rPr>
  </w:style>
  <w:style w:type="paragraph" w:customStyle="1" w:styleId="ConsPlusDocList">
    <w:name w:val="ConsPlusDocList"/>
    <w:rsid w:val="00F41C7F"/>
    <w:pPr>
      <w:widowControl w:val="0"/>
      <w:autoSpaceDE w:val="0"/>
      <w:autoSpaceDN w:val="0"/>
    </w:pPr>
    <w:rPr>
      <w:rFonts w:eastAsia="Times New Roman" w:cs="Calibri"/>
      <w:sz w:val="22"/>
      <w:szCs w:val="22"/>
    </w:rPr>
  </w:style>
  <w:style w:type="paragraph" w:customStyle="1" w:styleId="ConsPlusTitlePage">
    <w:name w:val="ConsPlusTitlePage"/>
    <w:rsid w:val="00F41C7F"/>
    <w:pPr>
      <w:widowControl w:val="0"/>
      <w:autoSpaceDE w:val="0"/>
      <w:autoSpaceDN w:val="0"/>
    </w:pPr>
    <w:rPr>
      <w:rFonts w:ascii="Tahoma" w:eastAsia="Times New Roman" w:hAnsi="Tahoma" w:cs="Tahoma"/>
      <w:szCs w:val="22"/>
    </w:rPr>
  </w:style>
  <w:style w:type="paragraph" w:customStyle="1" w:styleId="ConsPlusJurTerm">
    <w:name w:val="ConsPlusJurTerm"/>
    <w:rsid w:val="00F41C7F"/>
    <w:pPr>
      <w:widowControl w:val="0"/>
      <w:autoSpaceDE w:val="0"/>
      <w:autoSpaceDN w:val="0"/>
    </w:pPr>
    <w:rPr>
      <w:rFonts w:ascii="Tahoma" w:eastAsia="Times New Roman" w:hAnsi="Tahoma" w:cs="Tahoma"/>
      <w:sz w:val="26"/>
      <w:szCs w:val="22"/>
    </w:rPr>
  </w:style>
  <w:style w:type="paragraph" w:customStyle="1" w:styleId="ConsPlusTextList">
    <w:name w:val="ConsPlusTextList"/>
    <w:rsid w:val="00F41C7F"/>
    <w:pPr>
      <w:widowControl w:val="0"/>
      <w:autoSpaceDE w:val="0"/>
      <w:autoSpaceDN w:val="0"/>
    </w:pPr>
    <w:rPr>
      <w:rFonts w:ascii="Arial" w:eastAsia="Times New Roman" w:hAnsi="Arial" w:cs="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20&amp;n=146022&amp;dst=100006" TargetMode="External"/><Relationship Id="rId18" Type="http://schemas.openxmlformats.org/officeDocument/2006/relationships/hyperlink" Target="https://login.consultant.ru/link/?req=doc&amp;base=LAW&amp;n=453313&amp;dst=43" TargetMode="External"/><Relationship Id="rId26" Type="http://schemas.openxmlformats.org/officeDocument/2006/relationships/hyperlink" Target="https://login.consultant.ru/link/?req=doc&amp;base=LAW&amp;n=453313&amp;dst=100056" TargetMode="External"/><Relationship Id="rId39" Type="http://schemas.openxmlformats.org/officeDocument/2006/relationships/hyperlink" Target="https://login.consultant.ru/link/?req=doc&amp;base=LAW&amp;n=453313&amp;dst=290" TargetMode="External"/><Relationship Id="rId21" Type="http://schemas.openxmlformats.org/officeDocument/2006/relationships/hyperlink" Target="https://login.consultant.ru/link/?req=doc&amp;base=LAW&amp;n=453313&amp;dst=100352" TargetMode="External"/><Relationship Id="rId34" Type="http://schemas.openxmlformats.org/officeDocument/2006/relationships/hyperlink" Target="https://login.consultant.ru/link/?req=doc&amp;base=LAW&amp;n=453313&amp;dst=100354" TargetMode="External"/><Relationship Id="rId42" Type="http://schemas.openxmlformats.org/officeDocument/2006/relationships/hyperlink" Target="https://login.consultant.ru/link/?req=doc&amp;base=LAW&amp;n=454103&amp;dst=100035" TargetMode="External"/><Relationship Id="rId47" Type="http://schemas.openxmlformats.org/officeDocument/2006/relationships/hyperlink" Target="https://login.consultant.ru/link/?req=doc&amp;base=LAW&amp;n=2875" TargetMode="External"/><Relationship Id="rId50" Type="http://schemas.openxmlformats.org/officeDocument/2006/relationships/hyperlink" Target="https://login.consultant.ru/link/?req=doc&amp;base=LAW&amp;n=452764" TargetMode="External"/><Relationship Id="rId55" Type="http://schemas.openxmlformats.org/officeDocument/2006/relationships/hyperlink" Target="https://login.consultant.ru/link/?req=doc&amp;base=LAW&amp;n=422007" TargetMode="External"/><Relationship Id="rId63" Type="http://schemas.openxmlformats.org/officeDocument/2006/relationships/hyperlink" Target="https://login.consultant.ru/link/?req=doc&amp;base=RLAW020&amp;n=189247" TargetMode="External"/><Relationship Id="rId68" Type="http://schemas.openxmlformats.org/officeDocument/2006/relationships/hyperlink" Target="https://login.consultant.ru/link/?req=doc&amp;base=LAW&amp;n=439201&amp;dst=100321" TargetMode="External"/><Relationship Id="rId76" Type="http://schemas.openxmlformats.org/officeDocument/2006/relationships/fontTable" Target="fontTable.xml"/><Relationship Id="rId7" Type="http://schemas.openxmlformats.org/officeDocument/2006/relationships/hyperlink" Target="https://login.consultant.ru/link/?req=doc&amp;base=LAW&amp;n=437094" TargetMode="External"/><Relationship Id="rId71" Type="http://schemas.openxmlformats.org/officeDocument/2006/relationships/hyperlink" Target="https://login.consultant.ru/link/?req=doc&amp;base=LAW&amp;n=437094&amp;dst=3127" TargetMode="External"/><Relationship Id="rId2" Type="http://schemas.openxmlformats.org/officeDocument/2006/relationships/settings" Target="settings.xml"/><Relationship Id="rId16" Type="http://schemas.openxmlformats.org/officeDocument/2006/relationships/hyperlink" Target="https://login.consultant.ru/link/?req=doc&amp;base=RLAW020&amp;n=146022&amp;dst=100006" TargetMode="External"/><Relationship Id="rId29" Type="http://schemas.openxmlformats.org/officeDocument/2006/relationships/hyperlink" Target="https://login.consultant.ru/link/?req=doc&amp;base=LAW&amp;n=437094&amp;dst=3127" TargetMode="External"/><Relationship Id="rId11" Type="http://schemas.openxmlformats.org/officeDocument/2006/relationships/hyperlink" Target="https://login.consultant.ru/link/?req=doc&amp;base=RLAW020&amp;n=141210" TargetMode="External"/><Relationship Id="rId24" Type="http://schemas.openxmlformats.org/officeDocument/2006/relationships/hyperlink" Target="https://login.consultant.ru/link/?req=doc&amp;base=LAW&amp;n=453313&amp;dst=43" TargetMode="External"/><Relationship Id="rId32" Type="http://schemas.openxmlformats.org/officeDocument/2006/relationships/hyperlink" Target="https://login.consultant.ru/link/?req=doc&amp;base=LAW&amp;n=183496&amp;dst=100038" TargetMode="External"/><Relationship Id="rId37" Type="http://schemas.openxmlformats.org/officeDocument/2006/relationships/hyperlink" Target="https://login.consultant.ru/link/?req=doc&amp;base=LAW&amp;n=453313&amp;dst=100354" TargetMode="External"/><Relationship Id="rId40" Type="http://schemas.openxmlformats.org/officeDocument/2006/relationships/hyperlink" Target="https://login.consultant.ru/link/?req=doc&amp;base=LAW&amp;n=453313&amp;dst=100354" TargetMode="External"/><Relationship Id="rId45" Type="http://schemas.openxmlformats.org/officeDocument/2006/relationships/hyperlink" Target="https://login.consultant.ru/link/?req=doc&amp;base=RLAW020&amp;n=180445&amp;dst=100052" TargetMode="External"/><Relationship Id="rId53" Type="http://schemas.openxmlformats.org/officeDocument/2006/relationships/hyperlink" Target="https://login.consultant.ru/link/?req=doc&amp;base=LAW&amp;n=451768" TargetMode="External"/><Relationship Id="rId58" Type="http://schemas.openxmlformats.org/officeDocument/2006/relationships/hyperlink" Target="https://login.consultant.ru/link/?req=doc&amp;base=RLAW020&amp;n=189375" TargetMode="External"/><Relationship Id="rId66" Type="http://schemas.openxmlformats.org/officeDocument/2006/relationships/hyperlink" Target="https://login.consultant.ru/link/?req=doc&amp;base=RLAW020&amp;n=146022&amp;dst=100014" TargetMode="External"/><Relationship Id="rId74" Type="http://schemas.openxmlformats.org/officeDocument/2006/relationships/hyperlink" Target="https://login.consultant.ru/link/?req=doc&amp;base=LAW&amp;n=437094&amp;dst=3127" TargetMode="External"/><Relationship Id="rId5" Type="http://schemas.openxmlformats.org/officeDocument/2006/relationships/hyperlink" Target="https://login.consultant.ru/link/?req=doc&amp;base=RLAW020&amp;n=146022&amp;dst=100005" TargetMode="External"/><Relationship Id="rId15" Type="http://schemas.openxmlformats.org/officeDocument/2006/relationships/hyperlink" Target="https://login.consultant.ru/link/?req=doc&amp;base=LAW&amp;n=437094" TargetMode="External"/><Relationship Id="rId23" Type="http://schemas.openxmlformats.org/officeDocument/2006/relationships/hyperlink" Target="https://login.consultant.ru/link/?req=doc&amp;base=RLAW020&amp;n=146022&amp;dst=100009" TargetMode="External"/><Relationship Id="rId28" Type="http://schemas.openxmlformats.org/officeDocument/2006/relationships/hyperlink" Target="https://login.consultant.ru/link/?req=doc&amp;base=LAW&amp;n=437094&amp;dst=3128" TargetMode="External"/><Relationship Id="rId36" Type="http://schemas.openxmlformats.org/officeDocument/2006/relationships/hyperlink" Target="https://login.consultant.ru/link/?req=doc&amp;base=LAW&amp;n=453313&amp;dst=100352" TargetMode="External"/><Relationship Id="rId49" Type="http://schemas.openxmlformats.org/officeDocument/2006/relationships/hyperlink" Target="https://login.consultant.ru/link/?req=doc&amp;base=LAW&amp;n=452991" TargetMode="External"/><Relationship Id="rId57" Type="http://schemas.openxmlformats.org/officeDocument/2006/relationships/hyperlink" Target="https://login.consultant.ru/link/?req=doc&amp;base=RLAW020&amp;n=190576" TargetMode="External"/><Relationship Id="rId61" Type="http://schemas.openxmlformats.org/officeDocument/2006/relationships/hyperlink" Target="https://login.consultant.ru/link/?req=doc&amp;base=RLAW020&amp;n=194148" TargetMode="External"/><Relationship Id="rId10" Type="http://schemas.openxmlformats.org/officeDocument/2006/relationships/hyperlink" Target="https://login.consultant.ru/link/?req=doc&amp;base=RLAW020&amp;n=190576" TargetMode="External"/><Relationship Id="rId19" Type="http://schemas.openxmlformats.org/officeDocument/2006/relationships/hyperlink" Target="https://login.consultant.ru/link/?req=doc&amp;base=LAW&amp;n=453313&amp;dst=100056" TargetMode="External"/><Relationship Id="rId31" Type="http://schemas.openxmlformats.org/officeDocument/2006/relationships/hyperlink" Target="https://login.consultant.ru/link/?req=doc&amp;base=LAW&amp;n=183496&amp;dst=100012" TargetMode="External"/><Relationship Id="rId44" Type="http://schemas.openxmlformats.org/officeDocument/2006/relationships/hyperlink" Target="https://login.consultant.ru/link/?req=doc&amp;base=LAW&amp;n=464175&amp;dst=3327" TargetMode="External"/><Relationship Id="rId52" Type="http://schemas.openxmlformats.org/officeDocument/2006/relationships/hyperlink" Target="https://login.consultant.ru/link/?req=doc&amp;base=LAW&amp;n=461117" TargetMode="External"/><Relationship Id="rId60" Type="http://schemas.openxmlformats.org/officeDocument/2006/relationships/hyperlink" Target="https://login.consultant.ru/link/?req=doc&amp;base=RLAW020&amp;n=177442" TargetMode="External"/><Relationship Id="rId65" Type="http://schemas.openxmlformats.org/officeDocument/2006/relationships/hyperlink" Target="https://login.consultant.ru/link/?req=doc&amp;base=LAW&amp;n=437094&amp;dst=100628" TargetMode="External"/><Relationship Id="rId73" Type="http://schemas.openxmlformats.org/officeDocument/2006/relationships/hyperlink" Target="https://login.consultant.ru/link/?req=doc&amp;base=LAW&amp;n=437094&amp;dst=100615"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53313" TargetMode="External"/><Relationship Id="rId14" Type="http://schemas.openxmlformats.org/officeDocument/2006/relationships/hyperlink" Target="https://login.consultant.ru/link/?req=doc&amp;base=RLAW020&amp;n=180445&amp;dst=100052" TargetMode="External"/><Relationship Id="rId22" Type="http://schemas.openxmlformats.org/officeDocument/2006/relationships/hyperlink" Target="https://login.consultant.ru/link/?req=doc&amp;base=RLAW020&amp;n=146022&amp;dst=100007" TargetMode="External"/><Relationship Id="rId27" Type="http://schemas.openxmlformats.org/officeDocument/2006/relationships/hyperlink" Target="https://login.consultant.ru/link/?req=doc&amp;base=RLAW020&amp;n=146022&amp;dst=100011" TargetMode="External"/><Relationship Id="rId30" Type="http://schemas.openxmlformats.org/officeDocument/2006/relationships/hyperlink" Target="https://login.consultant.ru/link/?req=doc&amp;base=RLAW020&amp;n=146022&amp;dst=100010" TargetMode="External"/><Relationship Id="rId35" Type="http://schemas.openxmlformats.org/officeDocument/2006/relationships/hyperlink" Target="https://login.consultant.ru/link/?req=doc&amp;base=LAW&amp;n=453313&amp;dst=100354" TargetMode="External"/><Relationship Id="rId43" Type="http://schemas.openxmlformats.org/officeDocument/2006/relationships/hyperlink" Target="https://login.consultant.ru/link/?req=doc&amp;base=LAW&amp;n=454103&amp;dst=16" TargetMode="External"/><Relationship Id="rId48" Type="http://schemas.openxmlformats.org/officeDocument/2006/relationships/hyperlink" Target="https://login.consultant.ru/link/?req=doc&amp;base=LAW&amp;n=437094" TargetMode="External"/><Relationship Id="rId56" Type="http://schemas.openxmlformats.org/officeDocument/2006/relationships/hyperlink" Target="https://login.consultant.ru/link/?req=doc&amp;base=LAW&amp;n=453313" TargetMode="External"/><Relationship Id="rId64" Type="http://schemas.openxmlformats.org/officeDocument/2006/relationships/hyperlink" Target="https://login.consultant.ru/link/?req=doc&amp;base=RLAW020&amp;n=146022&amp;dst=100013" TargetMode="External"/><Relationship Id="rId69" Type="http://schemas.openxmlformats.org/officeDocument/2006/relationships/hyperlink" Target="https://login.consultant.ru/link/?req=doc&amp;base=LAW&amp;n=439201" TargetMode="External"/><Relationship Id="rId77" Type="http://schemas.openxmlformats.org/officeDocument/2006/relationships/theme" Target="theme/theme1.xml"/><Relationship Id="rId8" Type="http://schemas.openxmlformats.org/officeDocument/2006/relationships/hyperlink" Target="https://login.consultant.ru/link/?req=doc&amp;base=LAW&amp;n=461117" TargetMode="External"/><Relationship Id="rId51" Type="http://schemas.openxmlformats.org/officeDocument/2006/relationships/hyperlink" Target="https://login.consultant.ru/link/?req=doc&amp;base=LAW&amp;n=464175" TargetMode="External"/><Relationship Id="rId72" Type="http://schemas.openxmlformats.org/officeDocument/2006/relationships/hyperlink" Target="https://login.consultant.ru/link/?req=doc&amp;base=LAW&amp;n=437094&amp;dst=2104" TargetMode="External"/><Relationship Id="rId3" Type="http://schemas.openxmlformats.org/officeDocument/2006/relationships/webSettings" Target="webSettings.xml"/><Relationship Id="rId12" Type="http://schemas.openxmlformats.org/officeDocument/2006/relationships/hyperlink" Target="https://login.consultant.ru/link/?req=doc&amp;base=RLAW020&amp;n=194148" TargetMode="External"/><Relationship Id="rId17" Type="http://schemas.openxmlformats.org/officeDocument/2006/relationships/hyperlink" Target="https://login.consultant.ru/link/?req=doc&amp;base=LAW&amp;n=453313&amp;dst=100010" TargetMode="External"/><Relationship Id="rId25" Type="http://schemas.openxmlformats.org/officeDocument/2006/relationships/hyperlink" Target="https://login.consultant.ru/link/?req=doc&amp;base=LAW&amp;n=453313&amp;dst=290" TargetMode="External"/><Relationship Id="rId33" Type="http://schemas.openxmlformats.org/officeDocument/2006/relationships/hyperlink" Target="https://login.consultant.ru/link/?req=doc&amp;base=LAW&amp;n=453313&amp;dst=100354" TargetMode="External"/><Relationship Id="rId38" Type="http://schemas.openxmlformats.org/officeDocument/2006/relationships/hyperlink" Target="https://login.consultant.ru/link/?req=doc&amp;base=LAW&amp;n=453313&amp;dst=100354" TargetMode="External"/><Relationship Id="rId46" Type="http://schemas.openxmlformats.org/officeDocument/2006/relationships/hyperlink" Target="https://login.consultant.ru/link/?req=doc&amp;base=RLAW020&amp;n=180445&amp;dst=100052" TargetMode="External"/><Relationship Id="rId59" Type="http://schemas.openxmlformats.org/officeDocument/2006/relationships/hyperlink" Target="https://login.consultant.ru/link/?req=doc&amp;base=RLAW020&amp;n=159648" TargetMode="External"/><Relationship Id="rId67" Type="http://schemas.openxmlformats.org/officeDocument/2006/relationships/hyperlink" Target="https://login.consultant.ru/link/?req=doc&amp;base=LAW&amp;n=439201" TargetMode="External"/><Relationship Id="rId20" Type="http://schemas.openxmlformats.org/officeDocument/2006/relationships/hyperlink" Target="https://login.consultant.ru/link/?req=doc&amp;base=LAW&amp;n=453313&amp;dst=100352" TargetMode="External"/><Relationship Id="rId41" Type="http://schemas.openxmlformats.org/officeDocument/2006/relationships/hyperlink" Target="https://login.consultant.ru/link/?req=doc&amp;base=RLAW020&amp;n=180445&amp;dst=100052" TargetMode="External"/><Relationship Id="rId54" Type="http://schemas.openxmlformats.org/officeDocument/2006/relationships/hyperlink" Target="https://login.consultant.ru/link/?req=doc&amp;base=LAW&amp;n=454103" TargetMode="External"/><Relationship Id="rId62" Type="http://schemas.openxmlformats.org/officeDocument/2006/relationships/hyperlink" Target="https://login.consultant.ru/link/?req=doc&amp;base=RLAW020&amp;n=193418" TargetMode="External"/><Relationship Id="rId70" Type="http://schemas.openxmlformats.org/officeDocument/2006/relationships/hyperlink" Target="https://login.consultant.ru/link/?req=doc&amp;base=LAW&amp;n=437094&amp;dst=3127" TargetMode="External"/><Relationship Id="rId75" Type="http://schemas.openxmlformats.org/officeDocument/2006/relationships/hyperlink" Target="https://login.consultant.ru/link/?req=doc&amp;base=LAW&amp;n=437094&amp;dst=3127" TargetMode="External"/><Relationship Id="rId1" Type="http://schemas.openxmlformats.org/officeDocument/2006/relationships/styles" Target="styles.xml"/><Relationship Id="rId6" Type="http://schemas.openxmlformats.org/officeDocument/2006/relationships/hyperlink" Target="https://login.consultant.ru/link/?req=doc&amp;base=RLAW020&amp;n=180445&amp;dst=1000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35</Pages>
  <Words>15035</Words>
  <Characters>85705</Characters>
  <Application>Microsoft Office Word</Application>
  <DocSecurity>0</DocSecurity>
  <Lines>714</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100539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Барышникова Наталья Геннадьевна</dc:creator>
  <cp:keywords/>
  <dc:description/>
  <cp:lastModifiedBy>Барышникова Наталья Геннадьевна</cp:lastModifiedBy>
  <cp:revision>1</cp:revision>
  <dcterms:created xsi:type="dcterms:W3CDTF">2023-12-20T05:13:00Z</dcterms:created>
  <dcterms:modified xsi:type="dcterms:W3CDTF">2023-12-20T05:14:00Z</dcterms:modified>
</cp:coreProperties>
</file>