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12" w:rsidRDefault="00380912">
      <w:pPr>
        <w:pStyle w:val="ConsPlusTitlePage"/>
      </w:pPr>
      <w:bookmarkStart w:id="0" w:name="_GoBack"/>
      <w:r>
        <w:t xml:space="preserve">Документ предоставлен </w:t>
      </w:r>
      <w:hyperlink r:id="rId4">
        <w:r>
          <w:rPr>
            <w:color w:val="0000FF"/>
          </w:rPr>
          <w:t>КонсультантПлюс</w:t>
        </w:r>
      </w:hyperlink>
      <w:r>
        <w:br/>
      </w:r>
    </w:p>
    <w:p w:rsidR="00380912" w:rsidRDefault="00380912">
      <w:pPr>
        <w:pStyle w:val="ConsPlusNormal"/>
        <w:jc w:val="both"/>
        <w:outlineLvl w:val="0"/>
      </w:pPr>
    </w:p>
    <w:p w:rsidR="00380912" w:rsidRDefault="00380912">
      <w:pPr>
        <w:pStyle w:val="ConsPlusTitle"/>
        <w:jc w:val="center"/>
        <w:outlineLvl w:val="0"/>
      </w:pPr>
      <w:r>
        <w:t>АДМИНИСТРАЦИЯ АРТЕМОВСКОГО ГОРОДСКОГО ОКРУГА</w:t>
      </w:r>
    </w:p>
    <w:p w:rsidR="00380912" w:rsidRDefault="00380912">
      <w:pPr>
        <w:pStyle w:val="ConsPlusTitle"/>
        <w:jc w:val="center"/>
      </w:pPr>
      <w:r>
        <w:t>ПРИМОРСКОГО КРАЯ</w:t>
      </w:r>
    </w:p>
    <w:p w:rsidR="00380912" w:rsidRDefault="00380912">
      <w:pPr>
        <w:pStyle w:val="ConsPlusTitle"/>
        <w:jc w:val="both"/>
      </w:pPr>
    </w:p>
    <w:p w:rsidR="00380912" w:rsidRDefault="00380912">
      <w:pPr>
        <w:pStyle w:val="ConsPlusTitle"/>
        <w:jc w:val="center"/>
      </w:pPr>
      <w:r>
        <w:t>ПОСТАНОВЛЕНИЕ</w:t>
      </w:r>
    </w:p>
    <w:p w:rsidR="00380912" w:rsidRDefault="00380912">
      <w:pPr>
        <w:pStyle w:val="ConsPlusTitle"/>
        <w:jc w:val="center"/>
      </w:pPr>
      <w:r>
        <w:t>от 6 декабря 2022 г. N 843-па</w:t>
      </w:r>
    </w:p>
    <w:p w:rsidR="00380912" w:rsidRDefault="00380912">
      <w:pPr>
        <w:pStyle w:val="ConsPlusTitle"/>
        <w:jc w:val="both"/>
      </w:pPr>
    </w:p>
    <w:p w:rsidR="00380912" w:rsidRDefault="00380912">
      <w:pPr>
        <w:pStyle w:val="ConsPlusTitle"/>
        <w:jc w:val="center"/>
      </w:pPr>
      <w:r>
        <w:t>ОБ УТВЕРЖДЕНИИ АДМИНИСТРАТИВНОГО РЕГЛАМЕНТА ПО</w:t>
      </w:r>
    </w:p>
    <w:p w:rsidR="00380912" w:rsidRDefault="00380912">
      <w:pPr>
        <w:pStyle w:val="ConsPlusTitle"/>
        <w:jc w:val="center"/>
      </w:pPr>
      <w:r>
        <w:t>ПРЕДОСТАВЛЕНИЮ МУНИЦИПАЛЬНОЙ УСЛУГИ "СОГЛАСОВАНИЕ ПРОЕКТА</w:t>
      </w:r>
    </w:p>
    <w:p w:rsidR="00380912" w:rsidRDefault="00380912">
      <w:pPr>
        <w:pStyle w:val="ConsPlusTitle"/>
        <w:jc w:val="center"/>
      </w:pPr>
      <w:r>
        <w:t>РЕКУЛЬТИВАЦИИ ЗЕМЕЛЬ, ЗА ИСКЛЮЧЕНИЕМ СЛУЧАЕВ ПОДГОТОВКИ</w:t>
      </w:r>
    </w:p>
    <w:p w:rsidR="00380912" w:rsidRDefault="00380912">
      <w:pPr>
        <w:pStyle w:val="ConsPlusTitle"/>
        <w:jc w:val="center"/>
      </w:pPr>
      <w:r>
        <w:t>ПРОЕКТА РЕКУЛЬТИВАЦИИ В СОСТАВЕ ПРОЕКТНОЙ ДОКУМЕНТАЦИИ</w:t>
      </w:r>
    </w:p>
    <w:p w:rsidR="00380912" w:rsidRDefault="00380912">
      <w:pPr>
        <w:pStyle w:val="ConsPlusTitle"/>
        <w:jc w:val="center"/>
      </w:pPr>
      <w:r>
        <w:t>НА СТРОИТЕЛЬСТВО, РЕКОНСТРУКЦИЮ ОБЪЕКТА КАПИТАЛЬНОГО</w:t>
      </w:r>
    </w:p>
    <w:p w:rsidR="00380912" w:rsidRDefault="00380912">
      <w:pPr>
        <w:pStyle w:val="ConsPlusTitle"/>
        <w:jc w:val="center"/>
      </w:pPr>
      <w:r>
        <w:t>СТРОИТЕЛЬСТВА И СЛУЧАЕВ, УСТАНОВЛЕННЫХ ФЕДЕРАЛЬНЫМИ</w:t>
      </w:r>
    </w:p>
    <w:p w:rsidR="00380912" w:rsidRDefault="00380912">
      <w:pPr>
        <w:pStyle w:val="ConsPlusTitle"/>
        <w:jc w:val="center"/>
      </w:pPr>
      <w:r>
        <w:t>ЗАКОНАМИ, ПРИ КОТОРЫХ ПРОЕКТ РЕКУЛЬТИВАЦИИ ЗЕМЕЛЬ ДО</w:t>
      </w:r>
    </w:p>
    <w:p w:rsidR="00380912" w:rsidRDefault="00380912">
      <w:pPr>
        <w:pStyle w:val="ConsPlusTitle"/>
        <w:jc w:val="center"/>
      </w:pPr>
      <w:r>
        <w:t>ЕГО УТВЕРЖДЕНИЯ ПОДЛЕЖИТ ГОСУДАРСТВЕННОЙ ЭКСПЕРТИЗЕ"</w:t>
      </w:r>
    </w:p>
    <w:p w:rsidR="00380912" w:rsidRDefault="00380912">
      <w:pPr>
        <w:pStyle w:val="ConsPlusNormal"/>
        <w:jc w:val="both"/>
      </w:pPr>
    </w:p>
    <w:p w:rsidR="00380912" w:rsidRDefault="00380912">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10.07.2018 N 800 "О проведении рекультивации и консервации земель", </w:t>
      </w:r>
      <w:hyperlink r:id="rId8">
        <w:r>
          <w:rPr>
            <w:color w:val="0000FF"/>
          </w:rPr>
          <w:t>Уставом</w:t>
        </w:r>
      </w:hyperlink>
      <w:r>
        <w:t xml:space="preserve"> Артемовского городского округа Приморского края, </w:t>
      </w:r>
      <w:hyperlink r:id="rId9">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администрация Артемовского городского округа постановляет:</w:t>
      </w:r>
    </w:p>
    <w:p w:rsidR="00380912" w:rsidRDefault="00380912">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p>
    <w:p w:rsidR="00380912" w:rsidRDefault="00380912">
      <w:pPr>
        <w:pStyle w:val="ConsPlusNormal"/>
        <w:spacing w:before="220"/>
        <w:ind w:firstLine="540"/>
        <w:jc w:val="both"/>
      </w:pPr>
      <w:r>
        <w:t>2. Управлению информации администрации Артемовского городского округа (Рабинович) опубликовать настоящее постановление в газете "Выбор" и разместить на официальном сайте Артемовского городского округа.</w:t>
      </w:r>
    </w:p>
    <w:p w:rsidR="00380912" w:rsidRDefault="00380912">
      <w:pPr>
        <w:pStyle w:val="ConsPlusNormal"/>
        <w:spacing w:before="220"/>
        <w:ind w:firstLine="540"/>
        <w:jc w:val="both"/>
      </w:pPr>
      <w:r>
        <w:t>3. Настоящее постановление вступает в силу со дня его официального опубликования.</w:t>
      </w:r>
    </w:p>
    <w:p w:rsidR="00380912" w:rsidRDefault="00380912">
      <w:pPr>
        <w:pStyle w:val="ConsPlusNormal"/>
        <w:spacing w:before="220"/>
        <w:ind w:firstLine="540"/>
        <w:jc w:val="both"/>
      </w:pPr>
      <w:r>
        <w:t>4. Контроль за исполнением данного постановления возложить на первого заместителя главы администрации Артемовского городского округа Литвинова А.А.</w:t>
      </w:r>
    </w:p>
    <w:p w:rsidR="00380912" w:rsidRDefault="00380912">
      <w:pPr>
        <w:pStyle w:val="ConsPlusNormal"/>
        <w:jc w:val="both"/>
      </w:pPr>
    </w:p>
    <w:p w:rsidR="00380912" w:rsidRDefault="00380912">
      <w:pPr>
        <w:pStyle w:val="ConsPlusNormal"/>
        <w:jc w:val="right"/>
      </w:pPr>
      <w:r>
        <w:t>Глава Артемовского городского округа</w:t>
      </w:r>
    </w:p>
    <w:p w:rsidR="00380912" w:rsidRDefault="00380912">
      <w:pPr>
        <w:pStyle w:val="ConsPlusNormal"/>
        <w:jc w:val="right"/>
      </w:pPr>
      <w:r>
        <w:t>В.В.КВОН</w:t>
      </w: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right"/>
        <w:outlineLvl w:val="0"/>
      </w:pPr>
      <w:r>
        <w:t>Приложение</w:t>
      </w:r>
    </w:p>
    <w:p w:rsidR="00380912" w:rsidRDefault="00380912">
      <w:pPr>
        <w:pStyle w:val="ConsPlusNormal"/>
        <w:jc w:val="right"/>
      </w:pPr>
      <w:r>
        <w:t>утвержден</w:t>
      </w:r>
    </w:p>
    <w:p w:rsidR="00380912" w:rsidRDefault="00380912">
      <w:pPr>
        <w:pStyle w:val="ConsPlusNormal"/>
        <w:jc w:val="right"/>
      </w:pPr>
      <w:r>
        <w:t>постановлением</w:t>
      </w:r>
    </w:p>
    <w:p w:rsidR="00380912" w:rsidRDefault="00380912">
      <w:pPr>
        <w:pStyle w:val="ConsPlusNormal"/>
        <w:jc w:val="right"/>
      </w:pPr>
      <w:r>
        <w:t>администрации</w:t>
      </w:r>
    </w:p>
    <w:p w:rsidR="00380912" w:rsidRDefault="00380912">
      <w:pPr>
        <w:pStyle w:val="ConsPlusNormal"/>
        <w:jc w:val="right"/>
      </w:pPr>
      <w:r>
        <w:t>Артемовского</w:t>
      </w:r>
    </w:p>
    <w:p w:rsidR="00380912" w:rsidRDefault="00380912">
      <w:pPr>
        <w:pStyle w:val="ConsPlusNormal"/>
        <w:jc w:val="right"/>
      </w:pPr>
      <w:r>
        <w:t>городского округа</w:t>
      </w:r>
    </w:p>
    <w:p w:rsidR="00380912" w:rsidRDefault="00380912">
      <w:pPr>
        <w:pStyle w:val="ConsPlusNormal"/>
        <w:jc w:val="right"/>
      </w:pPr>
      <w:r>
        <w:lastRenderedPageBreak/>
        <w:t>от 06.12.2022 N 843-па</w:t>
      </w:r>
    </w:p>
    <w:p w:rsidR="00380912" w:rsidRDefault="00380912">
      <w:pPr>
        <w:pStyle w:val="ConsPlusNormal"/>
        <w:jc w:val="both"/>
      </w:pPr>
    </w:p>
    <w:p w:rsidR="00380912" w:rsidRDefault="00380912">
      <w:pPr>
        <w:pStyle w:val="ConsPlusTitle"/>
        <w:jc w:val="center"/>
      </w:pPr>
      <w:bookmarkStart w:id="1" w:name="P37"/>
      <w:bookmarkEnd w:id="1"/>
      <w:r>
        <w:t>АДМИНИСТРАТИВНЫЙ РЕГЛАМЕНТ</w:t>
      </w:r>
    </w:p>
    <w:p w:rsidR="00380912" w:rsidRDefault="00380912">
      <w:pPr>
        <w:pStyle w:val="ConsPlusTitle"/>
        <w:jc w:val="center"/>
      </w:pPr>
      <w:r>
        <w:t>ПРЕДОСТАВЛЕНИЯ МУНИЦИПАЛЬНОЙ УСЛУГИ "СОГЛАСОВАНИЕ ПРОЕКТА</w:t>
      </w:r>
    </w:p>
    <w:p w:rsidR="00380912" w:rsidRDefault="00380912">
      <w:pPr>
        <w:pStyle w:val="ConsPlusTitle"/>
        <w:jc w:val="center"/>
      </w:pPr>
      <w:r>
        <w:t>РЕКУЛЬТИВАЦИИ ЗЕМЕЛЬ, ЗА ИСКЛЮЧЕНИЕМ СЛУЧАЕВ ПОДГОТОВКИ</w:t>
      </w:r>
    </w:p>
    <w:p w:rsidR="00380912" w:rsidRDefault="00380912">
      <w:pPr>
        <w:pStyle w:val="ConsPlusTitle"/>
        <w:jc w:val="center"/>
      </w:pPr>
      <w:r>
        <w:t>ПРОЕКТА РЕКУЛЬТИВАЦИИ В СОСТАВЕ ПРОЕКТНОЙ ДОКУМЕНТАЦИИ</w:t>
      </w:r>
    </w:p>
    <w:p w:rsidR="00380912" w:rsidRDefault="00380912">
      <w:pPr>
        <w:pStyle w:val="ConsPlusTitle"/>
        <w:jc w:val="center"/>
      </w:pPr>
      <w:r>
        <w:t>НА СТРОИТЕЛЬСТВО, РЕКОНСТРУКЦИЮ ОБЪЕКТА КАПИТАЛЬНОГО</w:t>
      </w:r>
    </w:p>
    <w:p w:rsidR="00380912" w:rsidRDefault="00380912">
      <w:pPr>
        <w:pStyle w:val="ConsPlusTitle"/>
        <w:jc w:val="center"/>
      </w:pPr>
      <w:r>
        <w:t>СТРОИТЕЛЬСТВА И СЛУЧАЕВ, УСТАНОВЛЕННЫХ ФЕДЕРАЛЬНЫМИ</w:t>
      </w:r>
    </w:p>
    <w:p w:rsidR="00380912" w:rsidRDefault="00380912">
      <w:pPr>
        <w:pStyle w:val="ConsPlusTitle"/>
        <w:jc w:val="center"/>
      </w:pPr>
      <w:r>
        <w:t>ЗАКОНАМИ, ПРИ КОТОРЫХ ПРОЕКТ РЕКУЛЬТИВАЦИИ ЗЕМЕЛЬ ДО</w:t>
      </w:r>
    </w:p>
    <w:p w:rsidR="00380912" w:rsidRDefault="00380912">
      <w:pPr>
        <w:pStyle w:val="ConsPlusTitle"/>
        <w:jc w:val="center"/>
      </w:pPr>
      <w:r>
        <w:t>ЕГО УТВЕРЖДЕНИЯ ПОДЛЕЖИТ ГОСУДАРСТВЕННОЙ ЭКСПЕРТИЗЕ"</w:t>
      </w:r>
    </w:p>
    <w:p w:rsidR="00380912" w:rsidRDefault="00380912">
      <w:pPr>
        <w:pStyle w:val="ConsPlusNormal"/>
        <w:jc w:val="both"/>
      </w:pPr>
    </w:p>
    <w:p w:rsidR="00380912" w:rsidRDefault="00380912">
      <w:pPr>
        <w:pStyle w:val="ConsPlusTitle"/>
        <w:jc w:val="center"/>
        <w:outlineLvl w:val="1"/>
      </w:pPr>
      <w:r>
        <w:t>1. Общие положения</w:t>
      </w:r>
    </w:p>
    <w:p w:rsidR="00380912" w:rsidRDefault="00380912">
      <w:pPr>
        <w:pStyle w:val="ConsPlusNormal"/>
        <w:jc w:val="both"/>
      </w:pPr>
    </w:p>
    <w:p w:rsidR="00380912" w:rsidRDefault="00380912">
      <w:pPr>
        <w:pStyle w:val="ConsPlusNormal"/>
        <w:ind w:firstLine="540"/>
        <w:jc w:val="both"/>
      </w:pPr>
      <w:r>
        <w:t>1.1. Предмет регулирования</w:t>
      </w:r>
    </w:p>
    <w:p w:rsidR="00380912" w:rsidRDefault="00380912">
      <w:pPr>
        <w:pStyle w:val="ConsPlusNormal"/>
        <w:spacing w:before="220"/>
        <w:ind w:firstLine="540"/>
        <w:jc w:val="both"/>
      </w:pPr>
      <w:r>
        <w:t>Настоящий Административный регламент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80912" w:rsidRDefault="00380912">
      <w:pPr>
        <w:pStyle w:val="ConsPlusNormal"/>
        <w:spacing w:before="220"/>
        <w:ind w:firstLine="540"/>
        <w:jc w:val="both"/>
      </w:pPr>
      <w:r>
        <w:t>Действие настоящего Регламента распространяется на земли и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Артемовского городского округа, полномочия по распоряжению которыми в соответствии с федеральным законодательством возложены на органы местного самоуправления.</w:t>
      </w:r>
    </w:p>
    <w:p w:rsidR="00380912" w:rsidRDefault="00380912">
      <w:pPr>
        <w:pStyle w:val="ConsPlusNormal"/>
        <w:spacing w:before="220"/>
        <w:ind w:firstLine="540"/>
        <w:jc w:val="both"/>
      </w:pPr>
      <w:r>
        <w:t>1.2. Круг заявителей</w:t>
      </w:r>
    </w:p>
    <w:p w:rsidR="00380912" w:rsidRDefault="00380912">
      <w:pPr>
        <w:pStyle w:val="ConsPlusNormal"/>
        <w:spacing w:before="220"/>
        <w:ind w:firstLine="540"/>
        <w:jc w:val="both"/>
      </w:pPr>
      <w:r>
        <w:t>Муниципальная услуга предоставляется юридическим лицам и гражданам, из числа:</w:t>
      </w:r>
    </w:p>
    <w:p w:rsidR="00380912" w:rsidRDefault="00380912">
      <w:pPr>
        <w:pStyle w:val="ConsPlusNormal"/>
        <w:spacing w:before="220"/>
        <w:ind w:firstLine="540"/>
        <w:jc w:val="both"/>
      </w:pPr>
      <w:r>
        <w:t>лиц, деятельность которых привела к деградации земель, в том числе правообладателей земельных участков, лиц, использующих земельные участки на условиях сервитута, публичного сервитута, а также лиц, использующих земли или земельные участки без предоставления земельных участков и установления сервитутов;</w:t>
      </w:r>
    </w:p>
    <w:p w:rsidR="00380912" w:rsidRDefault="00380912">
      <w:pPr>
        <w:pStyle w:val="ConsPlusNormal"/>
        <w:spacing w:before="220"/>
        <w:ind w:firstLine="540"/>
        <w:jc w:val="both"/>
      </w:pPr>
      <w:r>
        <w:t>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Управления отсутствует информация о таких лицах (далее - Заявители).</w:t>
      </w:r>
    </w:p>
    <w:p w:rsidR="00380912" w:rsidRDefault="00380912">
      <w:pPr>
        <w:pStyle w:val="ConsPlusNormal"/>
        <w:spacing w:before="220"/>
        <w:ind w:firstLine="540"/>
        <w:jc w:val="both"/>
      </w:pPr>
      <w:r>
        <w:t>1.3. Требования к порядку информирования о предоставлении муниципальной услуги</w:t>
      </w:r>
    </w:p>
    <w:p w:rsidR="00380912" w:rsidRDefault="00380912">
      <w:pPr>
        <w:pStyle w:val="ConsPlusNormal"/>
        <w:spacing w:before="220"/>
        <w:ind w:firstLine="540"/>
        <w:jc w:val="both"/>
      </w:pPr>
      <w:r>
        <w:t>1.3.1. Порядок получения информации о вопросах предоставления муниципальной услуги</w:t>
      </w:r>
    </w:p>
    <w:p w:rsidR="00380912" w:rsidRDefault="00380912">
      <w:pPr>
        <w:pStyle w:val="ConsPlusNormal"/>
        <w:spacing w:before="220"/>
        <w:ind w:firstLine="540"/>
        <w:jc w:val="both"/>
      </w:pPr>
      <w:r>
        <w:lastRenderedPageBreak/>
        <w:t>Информирование о порядке предоставления муниципальной услуги осуществляется:</w:t>
      </w:r>
    </w:p>
    <w:p w:rsidR="00380912" w:rsidRDefault="00380912">
      <w:pPr>
        <w:pStyle w:val="ConsPlusNormal"/>
        <w:spacing w:before="220"/>
        <w:ind w:firstLine="540"/>
        <w:jc w:val="both"/>
      </w:pPr>
      <w:r>
        <w:t>а) при личном обращении заявителя непосредственно в Администрацию;</w:t>
      </w:r>
    </w:p>
    <w:p w:rsidR="00380912" w:rsidRDefault="00380912">
      <w:pPr>
        <w:pStyle w:val="ConsPlusNormal"/>
        <w:spacing w:before="220"/>
        <w:ind w:firstLine="540"/>
        <w:jc w:val="both"/>
      </w:pPr>
      <w:r>
        <w:t>б) 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80912" w:rsidRDefault="00380912">
      <w:pPr>
        <w:pStyle w:val="ConsPlusNormal"/>
        <w:spacing w:before="220"/>
        <w:ind w:firstLine="540"/>
        <w:jc w:val="both"/>
      </w:pPr>
      <w:r>
        <w:t>в) с использованием средств телефонной, почтовой связи;</w:t>
      </w:r>
    </w:p>
    <w:p w:rsidR="00380912" w:rsidRDefault="00380912">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 (далее - ЕПГУ) (www.gosuslugi.ru) и (или) региональной государственной информационной системы "Региональный портал государственных и муниципальных услуг (функций)" (далее - РПГУ).</w:t>
      </w:r>
    </w:p>
    <w:p w:rsidR="00380912" w:rsidRDefault="00380912">
      <w:pPr>
        <w:pStyle w:val="ConsPlusNormal"/>
        <w:spacing w:before="22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80912" w:rsidRDefault="00380912">
      <w:pPr>
        <w:pStyle w:val="ConsPlusNormal"/>
        <w:spacing w:before="220"/>
        <w:ind w:firstLine="540"/>
        <w:jc w:val="both"/>
      </w:pPr>
      <w:r>
        <w:t>1.3.2. Информирование о порядке предоставления муниципальной услуги осуществляется:</w:t>
      </w:r>
    </w:p>
    <w:p w:rsidR="00380912" w:rsidRDefault="00380912">
      <w:pPr>
        <w:pStyle w:val="ConsPlusNormal"/>
        <w:spacing w:before="220"/>
        <w:ind w:firstLine="540"/>
        <w:jc w:val="both"/>
      </w:pPr>
      <w:r>
        <w:t>а) непосредственно при личном приеме заявителя в управлении архитектуры и градостроительства администрации Артемовского городского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80912" w:rsidRDefault="00380912">
      <w:pPr>
        <w:pStyle w:val="ConsPlusNormal"/>
        <w:spacing w:before="220"/>
        <w:ind w:firstLine="540"/>
        <w:jc w:val="both"/>
      </w:pPr>
      <w:r>
        <w:t>б) по телефону Уполномоченном органе или многофункциональном центре;</w:t>
      </w:r>
    </w:p>
    <w:p w:rsidR="00380912" w:rsidRDefault="00380912">
      <w:pPr>
        <w:pStyle w:val="ConsPlusNormal"/>
        <w:spacing w:before="220"/>
        <w:ind w:firstLine="540"/>
        <w:jc w:val="both"/>
      </w:pPr>
      <w:r>
        <w:t>в) письменно, в том числе посредством электронной почты, факсимильной связи;</w:t>
      </w:r>
    </w:p>
    <w:p w:rsidR="00380912" w:rsidRDefault="00380912">
      <w:pPr>
        <w:pStyle w:val="ConsPlusNormal"/>
        <w:spacing w:before="220"/>
        <w:ind w:firstLine="540"/>
        <w:jc w:val="both"/>
      </w:pPr>
      <w:r>
        <w:t>г) посредством размещения в открытой и доступной форме информации:</w:t>
      </w:r>
    </w:p>
    <w:p w:rsidR="00380912" w:rsidRDefault="0038091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380912" w:rsidRDefault="00380912">
      <w:pPr>
        <w:pStyle w:val="ConsPlusNormal"/>
        <w:spacing w:before="220"/>
        <w:ind w:firstLine="5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80912" w:rsidRDefault="00380912">
      <w:pPr>
        <w:pStyle w:val="ConsPlusNormal"/>
        <w:spacing w:before="220"/>
        <w:ind w:firstLine="540"/>
        <w:jc w:val="both"/>
      </w:pPr>
      <w:r>
        <w:t>на официальном сайте администрации Артемовского городского округа в информационно-телекоммуникационной сети "Интернет" (www.artemokrug.ru);</w:t>
      </w:r>
    </w:p>
    <w:p w:rsidR="00380912" w:rsidRDefault="00380912">
      <w:pPr>
        <w:pStyle w:val="ConsPlusNormal"/>
        <w:spacing w:before="220"/>
        <w:ind w:firstLine="540"/>
        <w:jc w:val="both"/>
      </w:pPr>
      <w:r>
        <w:t>д) посредством размещения информации на информационных стендах Уполномоченного органа или многофункционального центра.</w:t>
      </w:r>
    </w:p>
    <w:p w:rsidR="00380912" w:rsidRDefault="00380912">
      <w:pPr>
        <w:pStyle w:val="ConsPlusNormal"/>
        <w:spacing w:before="220"/>
        <w:ind w:firstLine="540"/>
        <w:jc w:val="both"/>
      </w:pPr>
      <w:r>
        <w:t>1.3.3. Информирование осуществляется по вопросам, касающимся:</w:t>
      </w:r>
    </w:p>
    <w:p w:rsidR="00380912" w:rsidRDefault="00380912">
      <w:pPr>
        <w:pStyle w:val="ConsPlusNormal"/>
        <w:spacing w:before="220"/>
        <w:ind w:firstLine="540"/>
        <w:jc w:val="both"/>
      </w:pPr>
      <w:r>
        <w:t>способов подачи заявления;</w:t>
      </w:r>
    </w:p>
    <w:p w:rsidR="00380912" w:rsidRDefault="00380912">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80912" w:rsidRDefault="00380912">
      <w:pPr>
        <w:pStyle w:val="ConsPlusNormal"/>
        <w:spacing w:before="220"/>
        <w:ind w:firstLine="540"/>
        <w:jc w:val="both"/>
      </w:pPr>
      <w:r>
        <w:lastRenderedPageBreak/>
        <w:t>справочной информации о работе Уполномоченного органа (структурных подразделений Уполномоченного органа);</w:t>
      </w:r>
    </w:p>
    <w:p w:rsidR="00380912" w:rsidRDefault="00380912">
      <w:pPr>
        <w:pStyle w:val="ConsPlusNormal"/>
        <w:spacing w:before="220"/>
        <w:ind w:firstLine="540"/>
        <w:jc w:val="both"/>
      </w:pPr>
      <w:r>
        <w:t>документов, необходимых для предоставления муниципальной услуги;</w:t>
      </w:r>
    </w:p>
    <w:p w:rsidR="00380912" w:rsidRDefault="00380912">
      <w:pPr>
        <w:pStyle w:val="ConsPlusNormal"/>
        <w:spacing w:before="220"/>
        <w:ind w:firstLine="540"/>
        <w:jc w:val="both"/>
      </w:pPr>
      <w:r>
        <w:t>порядка и сроков предоставления муниципальной услуги;</w:t>
      </w:r>
    </w:p>
    <w:p w:rsidR="00380912" w:rsidRDefault="00380912">
      <w:pPr>
        <w:pStyle w:val="ConsPlusNormal"/>
        <w:spacing w:before="220"/>
        <w:ind w:firstLine="540"/>
        <w:jc w:val="both"/>
      </w:pPr>
      <w:r>
        <w:t>порядка получения сведений о ходе рассмотрения заявления;</w:t>
      </w:r>
    </w:p>
    <w:p w:rsidR="00380912" w:rsidRDefault="00380912">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0912" w:rsidRDefault="00380912">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0912" w:rsidRDefault="00380912">
      <w:pPr>
        <w:pStyle w:val="ConsPlusNormal"/>
        <w:spacing w:before="220"/>
        <w:ind w:firstLine="540"/>
        <w:jc w:val="both"/>
      </w:pPr>
      <w:r>
        <w:t>1.4.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80912" w:rsidRDefault="00380912">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0912" w:rsidRDefault="00380912">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0912" w:rsidRDefault="00380912">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80912" w:rsidRDefault="00380912">
      <w:pPr>
        <w:pStyle w:val="ConsPlusNormal"/>
        <w:spacing w:before="220"/>
        <w:ind w:firstLine="540"/>
        <w:jc w:val="both"/>
      </w:pPr>
      <w:r>
        <w:t>изложить обращение в письменной форме;</w:t>
      </w:r>
    </w:p>
    <w:p w:rsidR="00380912" w:rsidRDefault="00380912">
      <w:pPr>
        <w:pStyle w:val="ConsPlusNormal"/>
        <w:spacing w:before="220"/>
        <w:ind w:firstLine="540"/>
        <w:jc w:val="both"/>
      </w:pPr>
      <w:r>
        <w:t>назначить другое время для консультаций.</w:t>
      </w:r>
    </w:p>
    <w:p w:rsidR="00380912" w:rsidRDefault="00380912">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0912" w:rsidRDefault="00380912">
      <w:pPr>
        <w:pStyle w:val="ConsPlusNormal"/>
        <w:spacing w:before="220"/>
        <w:ind w:firstLine="540"/>
        <w:jc w:val="both"/>
      </w:pPr>
      <w:r>
        <w:t>Продолжительность информирования по телефону не должна превышать 10 минут.</w:t>
      </w:r>
    </w:p>
    <w:p w:rsidR="00380912" w:rsidRDefault="00380912">
      <w:pPr>
        <w:pStyle w:val="ConsPlusNormal"/>
        <w:spacing w:before="220"/>
        <w:ind w:firstLine="540"/>
        <w:jc w:val="both"/>
      </w:pPr>
      <w:r>
        <w:t>Информирование осуществляется в соответствии с графиком приема граждан.</w:t>
      </w:r>
    </w:p>
    <w:p w:rsidR="00380912" w:rsidRDefault="00380912">
      <w:pPr>
        <w:pStyle w:val="ConsPlusNormal"/>
        <w:spacing w:before="220"/>
        <w:ind w:firstLine="540"/>
        <w:jc w:val="both"/>
      </w:pPr>
      <w:r>
        <w:t xml:space="preserve">1.5.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298">
        <w:r>
          <w:rPr>
            <w:color w:val="0000FF"/>
          </w:rPr>
          <w:t>пункте 5</w:t>
        </w:r>
      </w:hyperlink>
      <w:r>
        <w:t xml:space="preserve"> настоящего Регламента в порядке, установленном Федеральным </w:t>
      </w:r>
      <w:hyperlink r:id="rId1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380912" w:rsidRDefault="00380912">
      <w:pPr>
        <w:pStyle w:val="ConsPlusNormal"/>
        <w:spacing w:before="220"/>
        <w:ind w:firstLine="540"/>
        <w:jc w:val="both"/>
      </w:pPr>
      <w:r>
        <w:t xml:space="preserve">1.6. На ЕПГУ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80912" w:rsidRDefault="00380912">
      <w:pPr>
        <w:pStyle w:val="ConsPlusNormal"/>
        <w:spacing w:before="220"/>
        <w:ind w:firstLine="540"/>
        <w:jc w:val="both"/>
      </w:pPr>
      <w:r>
        <w:t xml:space="preserve">Доступ к информации о сроках и порядке предоставления муниципальной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0912" w:rsidRDefault="00380912">
      <w:pPr>
        <w:pStyle w:val="ConsPlusNormal"/>
        <w:spacing w:before="220"/>
        <w:ind w:firstLine="540"/>
        <w:jc w:val="both"/>
      </w:pPr>
      <w:r>
        <w:t>1.7. На официальном сайте администрации Артемовского городского округа,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380912" w:rsidRDefault="00380912">
      <w:pPr>
        <w:pStyle w:val="ConsPlusNormal"/>
        <w:spacing w:before="220"/>
        <w:ind w:firstLine="5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80912" w:rsidRDefault="00380912">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80912" w:rsidRDefault="00380912">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380912" w:rsidRDefault="00380912">
      <w:pPr>
        <w:pStyle w:val="ConsPlusNormal"/>
        <w:spacing w:before="220"/>
        <w:ind w:firstLine="540"/>
        <w:jc w:val="both"/>
      </w:pPr>
      <w: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380912" w:rsidRDefault="00380912">
      <w:pPr>
        <w:pStyle w:val="ConsPlusNormal"/>
        <w:spacing w:before="220"/>
        <w:ind w:firstLine="540"/>
        <w:jc w:val="both"/>
      </w:pPr>
      <w:r>
        <w:t>1.9.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380912" w:rsidRDefault="00380912">
      <w:pPr>
        <w:pStyle w:val="ConsPlusNormal"/>
        <w:spacing w:before="220"/>
        <w:ind w:firstLine="540"/>
        <w:jc w:val="both"/>
      </w:pPr>
      <w:r>
        <w:t>1.10.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0912" w:rsidRDefault="00380912">
      <w:pPr>
        <w:pStyle w:val="ConsPlusNormal"/>
        <w:jc w:val="both"/>
      </w:pPr>
    </w:p>
    <w:p w:rsidR="00380912" w:rsidRDefault="00380912">
      <w:pPr>
        <w:pStyle w:val="ConsPlusTitle"/>
        <w:jc w:val="center"/>
        <w:outlineLvl w:val="1"/>
      </w:pPr>
      <w:r>
        <w:t>2. Стандарт предоставления муниципальной услуги</w:t>
      </w:r>
    </w:p>
    <w:p w:rsidR="00380912" w:rsidRDefault="00380912">
      <w:pPr>
        <w:pStyle w:val="ConsPlusNormal"/>
        <w:jc w:val="both"/>
      </w:pPr>
    </w:p>
    <w:p w:rsidR="00380912" w:rsidRDefault="00380912">
      <w:pPr>
        <w:pStyle w:val="ConsPlusNormal"/>
        <w:ind w:firstLine="540"/>
        <w:jc w:val="both"/>
      </w:pPr>
      <w:r>
        <w:t>2.1. Наименование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p>
    <w:p w:rsidR="00380912" w:rsidRDefault="00380912">
      <w:pPr>
        <w:pStyle w:val="ConsPlusNormal"/>
        <w:spacing w:before="220"/>
        <w:ind w:firstLine="540"/>
        <w:jc w:val="both"/>
      </w:pPr>
      <w:r>
        <w:t>2.2.1. Предоставление муниципальной услуги осуществляется Администрацией в лице отдела охраны окружающей среды и природопользования управления архитектуры и градостроительства администрации Артемовского городского округа (далее - Отдел).</w:t>
      </w:r>
    </w:p>
    <w:p w:rsidR="00380912" w:rsidRDefault="00380912">
      <w:pPr>
        <w:pStyle w:val="ConsPlusNormal"/>
        <w:spacing w:before="220"/>
        <w:ind w:firstLine="540"/>
        <w:jc w:val="both"/>
      </w:pPr>
      <w:r>
        <w:t>2.2.2. Организация предоставления муниципальной услуги осуществляется непосредственно в администрации либо через МФЦ в соответствии с соглашением о взаимодействии, заключенным между МФЦ и Администрацией.</w:t>
      </w:r>
    </w:p>
    <w:p w:rsidR="00380912" w:rsidRDefault="00380912">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80912" w:rsidRDefault="00380912">
      <w:pPr>
        <w:pStyle w:val="ConsPlusNormal"/>
        <w:spacing w:before="220"/>
        <w:ind w:firstLine="540"/>
        <w:jc w:val="both"/>
      </w:pPr>
      <w:r>
        <w:lastRenderedPageBreak/>
        <w:t>2.3. Описание результата предоставления муниципальной услуги</w:t>
      </w:r>
    </w:p>
    <w:p w:rsidR="00380912" w:rsidRDefault="00380912">
      <w:pPr>
        <w:pStyle w:val="ConsPlusNormal"/>
        <w:spacing w:before="220"/>
        <w:ind w:firstLine="540"/>
        <w:jc w:val="both"/>
      </w:pPr>
      <w:r>
        <w:t>Результатом предоставления муниципальной услуги является:</w:t>
      </w:r>
    </w:p>
    <w:p w:rsidR="00380912" w:rsidRDefault="00380912">
      <w:pPr>
        <w:pStyle w:val="ConsPlusNormal"/>
        <w:spacing w:before="220"/>
        <w:ind w:firstLine="540"/>
        <w:jc w:val="both"/>
      </w:pPr>
      <w:r>
        <w:t>- выдача заявителю уведомления о согласовании проекта рекультивации земель либо об отказе в таком согласовании.</w:t>
      </w:r>
    </w:p>
    <w:p w:rsidR="00380912" w:rsidRDefault="00380912">
      <w:pPr>
        <w:pStyle w:val="ConsPlusNormal"/>
        <w:spacing w:before="220"/>
        <w:ind w:firstLine="540"/>
        <w:jc w:val="both"/>
      </w:pPr>
      <w:r>
        <w:t xml:space="preserve">2.4. Срок предоставления муниципальной услуги не должен превышать 20 рабочих дней со дня регистрации заявления о предоставлении муниципальной услуги и иных документов, указанных в </w:t>
      </w:r>
      <w:hyperlink w:anchor="P113">
        <w:r>
          <w:rPr>
            <w:color w:val="0000FF"/>
          </w:rPr>
          <w:t>пункте 2.6</w:t>
        </w:r>
      </w:hyperlink>
      <w: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w:t>
      </w:r>
      <w:hyperlink w:anchor="P191">
        <w:r>
          <w:rPr>
            <w:color w:val="0000FF"/>
          </w:rPr>
          <w:t>разделе 3</w:t>
        </w:r>
      </w:hyperlink>
      <w:r>
        <w:t xml:space="preserve"> настоящего административного регламента.</w:t>
      </w:r>
    </w:p>
    <w:p w:rsidR="00380912" w:rsidRDefault="00380912">
      <w:pPr>
        <w:pStyle w:val="ConsPlusNormal"/>
        <w:spacing w:before="220"/>
        <w:ind w:firstLine="540"/>
        <w:jc w:val="both"/>
      </w:pPr>
      <w:r>
        <w:t>2.5. Нормативные правовые акты, регулирующие предоставление муниципальной услуги</w:t>
      </w:r>
    </w:p>
    <w:p w:rsidR="00380912" w:rsidRDefault="00380912">
      <w:pPr>
        <w:pStyle w:val="ConsPlusNormal"/>
        <w:spacing w:before="220"/>
        <w:ind w:firstLine="540"/>
        <w:jc w:val="both"/>
      </w:pPr>
      <w:r>
        <w:t xml:space="preserve">Перечень нормативных правовых актов, регулирующих предоставление муниципальной услуги, приведен в </w:t>
      </w:r>
      <w:hyperlink w:anchor="P532">
        <w:r>
          <w:rPr>
            <w:color w:val="0000FF"/>
          </w:rPr>
          <w:t>приложении 2</w:t>
        </w:r>
      </w:hyperlink>
      <w:r>
        <w:t xml:space="preserve"> к настоящему Регламенту, размещен на официальном сайте.</w:t>
      </w:r>
    </w:p>
    <w:p w:rsidR="00380912" w:rsidRDefault="00380912">
      <w:pPr>
        <w:pStyle w:val="ConsPlusNormal"/>
        <w:spacing w:before="220"/>
        <w:ind w:firstLine="540"/>
        <w:jc w:val="both"/>
      </w:pPr>
      <w:bookmarkStart w:id="2" w:name="P113"/>
      <w:bookmarkEnd w:id="2"/>
      <w:r>
        <w:t>2.6. Исчерпывающий перечень документов, необходимых для предоставления муниципальной услуги.</w:t>
      </w:r>
    </w:p>
    <w:p w:rsidR="00380912" w:rsidRDefault="00380912">
      <w:pPr>
        <w:pStyle w:val="ConsPlusNormal"/>
        <w:spacing w:before="220"/>
        <w:ind w:firstLine="540"/>
        <w:jc w:val="both"/>
      </w:pPr>
      <w:bookmarkStart w:id="3" w:name="P114"/>
      <w:bookmarkEnd w:id="3"/>
      <w: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80912" w:rsidRDefault="00380912">
      <w:pPr>
        <w:pStyle w:val="ConsPlusNormal"/>
        <w:spacing w:before="220"/>
        <w:ind w:firstLine="540"/>
        <w:jc w:val="both"/>
      </w:pPr>
      <w:bookmarkStart w:id="4" w:name="P115"/>
      <w:bookmarkEnd w:id="4"/>
      <w:r>
        <w:t xml:space="preserve">а) заявление, составленное по </w:t>
      </w:r>
      <w:hyperlink w:anchor="P578">
        <w:r>
          <w:rPr>
            <w:color w:val="0000FF"/>
          </w:rPr>
          <w:t>форме</w:t>
        </w:r>
      </w:hyperlink>
      <w:r>
        <w:t xml:space="preserve"> согласно приложению 3 к настоящему Регламенту;</w:t>
      </w:r>
    </w:p>
    <w:p w:rsidR="00380912" w:rsidRDefault="00380912">
      <w:pPr>
        <w:pStyle w:val="ConsPlusNormal"/>
        <w:spacing w:before="220"/>
        <w:ind w:firstLine="540"/>
        <w:jc w:val="both"/>
      </w:pPr>
      <w:r>
        <w:t>б)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380912" w:rsidRDefault="00380912">
      <w:pPr>
        <w:pStyle w:val="ConsPlusNormal"/>
        <w:spacing w:before="220"/>
        <w:ind w:firstLine="540"/>
        <w:jc w:val="both"/>
      </w:pPr>
      <w:r>
        <w:t xml:space="preserve">в) проект рекультивации земель в соответствии с </w:t>
      </w:r>
      <w:hyperlink r:id="rId12">
        <w:r>
          <w:rPr>
            <w:color w:val="0000FF"/>
          </w:rPr>
          <w:t>пунктом 14</w:t>
        </w:r>
      </w:hyperlink>
      <w:r>
        <w:t xml:space="preserve"> Правил проведения рекультивации и консервации земель, утвержденных Постановлением Правительства Российской Федерации от 10.07.2018 N 800.</w:t>
      </w:r>
    </w:p>
    <w:p w:rsidR="00380912" w:rsidRDefault="00380912">
      <w:pPr>
        <w:pStyle w:val="ConsPlusNormal"/>
        <w:spacing w:before="220"/>
        <w:ind w:firstLine="540"/>
        <w:jc w:val="both"/>
      </w:pPr>
      <w:bookmarkStart w:id="5" w:name="P118"/>
      <w:bookmarkEnd w:id="5"/>
      <w:r>
        <w:t>2.6.2. Исчерпывающий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80912" w:rsidRDefault="00380912">
      <w:pPr>
        <w:pStyle w:val="ConsPlusNormal"/>
        <w:spacing w:before="220"/>
        <w:ind w:firstLine="540"/>
        <w:jc w:val="both"/>
      </w:pPr>
      <w:r>
        <w:t>1) выписку из Единого государственного реестра недвижимости об объекте недвижимости (о земельном участке);</w:t>
      </w:r>
    </w:p>
    <w:p w:rsidR="00380912" w:rsidRDefault="00380912">
      <w:pPr>
        <w:pStyle w:val="ConsPlusNormal"/>
        <w:spacing w:before="220"/>
        <w:ind w:firstLine="540"/>
        <w:jc w:val="both"/>
      </w:pPr>
      <w:r>
        <w:t>2) выписку из Единого государственного реестра юридических лиц (далее - ЕГРЮЛ) о юридическом лице, являющемся Заявителем;</w:t>
      </w:r>
    </w:p>
    <w:p w:rsidR="00380912" w:rsidRDefault="00380912">
      <w:pPr>
        <w:pStyle w:val="ConsPlusNormal"/>
        <w:spacing w:before="220"/>
        <w:ind w:firstLine="540"/>
        <w:jc w:val="both"/>
      </w:pPr>
      <w:r>
        <w:t>3)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80912" w:rsidRDefault="00380912">
      <w:pPr>
        <w:pStyle w:val="ConsPlusNormal"/>
        <w:spacing w:before="220"/>
        <w:ind w:firstLine="540"/>
        <w:jc w:val="both"/>
      </w:pPr>
      <w: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органом местного самоуправления посредством межведомственного информационного взаимодействия.</w:t>
      </w:r>
    </w:p>
    <w:p w:rsidR="00380912" w:rsidRDefault="00380912">
      <w:pPr>
        <w:pStyle w:val="ConsPlusNormal"/>
        <w:spacing w:before="220"/>
        <w:ind w:firstLine="540"/>
        <w:jc w:val="both"/>
      </w:pPr>
      <w:r>
        <w:t>Формирование и направление межведомственных запросов осуществляется по каналам Единой системы межведомственного электронного взаимодействия (далее - СМЭВ).</w:t>
      </w:r>
    </w:p>
    <w:p w:rsidR="00380912" w:rsidRDefault="00380912">
      <w:pPr>
        <w:pStyle w:val="ConsPlusNormal"/>
        <w:spacing w:before="220"/>
        <w:ind w:firstLine="540"/>
        <w:jc w:val="both"/>
      </w:pPr>
      <w:r>
        <w:t xml:space="preserve">2.6.3. Документы, указанные в </w:t>
      </w:r>
      <w:hyperlink w:anchor="P115">
        <w:r>
          <w:rPr>
            <w:color w:val="0000FF"/>
          </w:rPr>
          <w:t>подпункте а) 2.6.1</w:t>
        </w:r>
      </w:hyperlink>
      <w:r>
        <w:t xml:space="preserve"> настоящего Регламента, направляются заявителем самостоятельно.</w:t>
      </w:r>
    </w:p>
    <w:p w:rsidR="00380912" w:rsidRDefault="00380912">
      <w:pPr>
        <w:pStyle w:val="ConsPlusNormal"/>
        <w:spacing w:before="220"/>
        <w:ind w:firstLine="540"/>
        <w:jc w:val="both"/>
      </w:pPr>
      <w:r>
        <w:lastRenderedPageBreak/>
        <w:t>2.6.4. Для предоставления муниципальной услуги запрещается требовать:</w:t>
      </w:r>
    </w:p>
    <w:p w:rsidR="00380912" w:rsidRDefault="00380912">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912" w:rsidRDefault="00380912">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 xml:space="preserve">2.6.5. Документы, предусмотренные </w:t>
      </w:r>
      <w:hyperlink w:anchor="P114">
        <w:r>
          <w:rPr>
            <w:color w:val="0000FF"/>
          </w:rPr>
          <w:t>подпунктами 2.6.1</w:t>
        </w:r>
      </w:hyperlink>
      <w:r>
        <w:t xml:space="preserve"> и </w:t>
      </w:r>
      <w:hyperlink w:anchor="P118">
        <w:r>
          <w:rPr>
            <w:color w:val="0000FF"/>
          </w:rPr>
          <w:t>2.6.2</w:t>
        </w:r>
      </w:hyperlink>
      <w:r>
        <w:t xml:space="preserve"> могут быть направлены в электронной форме.</w:t>
      </w:r>
    </w:p>
    <w:p w:rsidR="00380912" w:rsidRDefault="00380912">
      <w:pPr>
        <w:pStyle w:val="ConsPlusNormal"/>
        <w:spacing w:before="220"/>
        <w:ind w:firstLine="540"/>
        <w:jc w:val="both"/>
      </w:pPr>
      <w:bookmarkStart w:id="6" w:name="P130"/>
      <w:bookmarkEnd w:id="6"/>
      <w:r>
        <w:t>2.7. Исчерпывающий перечень оснований для отказа в приеме документов:</w:t>
      </w:r>
    </w:p>
    <w:p w:rsidR="00380912" w:rsidRDefault="00380912">
      <w:pPr>
        <w:pStyle w:val="ConsPlusNormal"/>
        <w:spacing w:before="220"/>
        <w:ind w:firstLine="540"/>
        <w:jc w:val="both"/>
      </w:pPr>
      <w:r>
        <w:t xml:space="preserve">1) заявление и приложенные к нему документы не соответствуют требованиям, установленным </w:t>
      </w:r>
      <w:hyperlink w:anchor="P114">
        <w:r>
          <w:rPr>
            <w:color w:val="0000FF"/>
          </w:rPr>
          <w:t>пунктом 2.6.1</w:t>
        </w:r>
      </w:hyperlink>
      <w:r>
        <w:t xml:space="preserve"> настоящего административного регламента;</w:t>
      </w:r>
    </w:p>
    <w:p w:rsidR="00380912" w:rsidRDefault="00380912">
      <w:pPr>
        <w:pStyle w:val="ConsPlusNormal"/>
        <w:spacing w:before="220"/>
        <w:ind w:firstLine="540"/>
        <w:jc w:val="both"/>
      </w:pPr>
      <w:r>
        <w:t>2) текст заявления о предоставлении муниципальной услуги не поддается прочтению;</w:t>
      </w:r>
    </w:p>
    <w:p w:rsidR="00380912" w:rsidRDefault="00380912">
      <w:pPr>
        <w:pStyle w:val="ConsPlusNormal"/>
        <w:spacing w:before="220"/>
        <w:ind w:firstLine="540"/>
        <w:jc w:val="both"/>
      </w:pPr>
      <w:r>
        <w:t xml:space="preserve">3) к заявлению не приложены документы, необходимые для предоставления муниципальной услуги, указанные в </w:t>
      </w:r>
      <w:hyperlink w:anchor="P114">
        <w:r>
          <w:rPr>
            <w:color w:val="0000FF"/>
          </w:rPr>
          <w:t>п. 2.6.1</w:t>
        </w:r>
      </w:hyperlink>
      <w:r>
        <w:t xml:space="preserve"> административного регламента,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80912" w:rsidRDefault="00380912">
      <w:pPr>
        <w:pStyle w:val="ConsPlusNormal"/>
        <w:spacing w:before="220"/>
        <w:ind w:firstLine="540"/>
        <w:jc w:val="both"/>
      </w:pPr>
      <w:r>
        <w:t>4) отсутствие документа, подтверждающего полномочия представителя заявителя (в случае обращения уполномоченного представителя заявителя).</w:t>
      </w:r>
    </w:p>
    <w:p w:rsidR="00380912" w:rsidRDefault="00380912">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80912" w:rsidRDefault="00380912">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380912" w:rsidRDefault="00380912">
      <w:pPr>
        <w:pStyle w:val="ConsPlusNormal"/>
        <w:spacing w:before="220"/>
        <w:ind w:firstLine="54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380912" w:rsidRDefault="00380912">
      <w:pPr>
        <w:pStyle w:val="ConsPlusNormal"/>
        <w:spacing w:before="220"/>
        <w:ind w:firstLine="540"/>
        <w:jc w:val="both"/>
      </w:pPr>
      <w:r>
        <w:t>2.8.2. Исчерпывающий перечень оснований для отказа в предоставлении муниципальной услуги:</w:t>
      </w:r>
    </w:p>
    <w:p w:rsidR="00380912" w:rsidRDefault="00380912">
      <w:pPr>
        <w:pStyle w:val="ConsPlusNormal"/>
        <w:spacing w:before="220"/>
        <w:ind w:firstLine="540"/>
        <w:jc w:val="both"/>
      </w:pPr>
      <w: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80912" w:rsidRDefault="00380912">
      <w:pPr>
        <w:pStyle w:val="ConsPlusNormal"/>
        <w:spacing w:before="220"/>
        <w:ind w:firstLine="540"/>
        <w:jc w:val="both"/>
      </w:pPr>
      <w:r>
        <w:lastRenderedPageBreak/>
        <w:t>2) недостоверность сведений, содержащихся в заявлении или в приложенных к нему заявителем документах;</w:t>
      </w:r>
    </w:p>
    <w:p w:rsidR="00380912" w:rsidRDefault="00380912">
      <w:pPr>
        <w:pStyle w:val="ConsPlusNormal"/>
        <w:spacing w:before="220"/>
        <w:ind w:firstLine="540"/>
        <w:jc w:val="both"/>
      </w:pPr>
      <w:r>
        <w:t>3) в случае если, текст заявления не поддается прочтению (при направлении заявления и прилагаемых документов почтовой связью).</w:t>
      </w:r>
    </w:p>
    <w:p w:rsidR="00380912" w:rsidRDefault="00380912">
      <w:pPr>
        <w:pStyle w:val="ConsPlusNormal"/>
        <w:spacing w:before="220"/>
        <w:ind w:firstLine="540"/>
        <w:jc w:val="both"/>
      </w:pPr>
      <w: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80912" w:rsidRDefault="00380912">
      <w:pPr>
        <w:pStyle w:val="ConsPlusNormal"/>
        <w:spacing w:before="220"/>
        <w:ind w:firstLine="540"/>
        <w:jc w:val="both"/>
      </w:pPr>
      <w:r>
        <w:t>4) в случае если, заявление содержит вопросы, не подпадающие под действие Административного регламента.</w:t>
      </w:r>
    </w:p>
    <w:p w:rsidR="00380912" w:rsidRDefault="00380912">
      <w:pPr>
        <w:pStyle w:val="ConsPlusNormal"/>
        <w:spacing w:before="220"/>
        <w:ind w:firstLine="540"/>
        <w:jc w:val="both"/>
      </w:pPr>
      <w:r>
        <w:t>2.9. Размер платы, взимаемой с заявителя при предоставлении муниципальной услуги</w:t>
      </w:r>
    </w:p>
    <w:p w:rsidR="00380912" w:rsidRDefault="00380912">
      <w:pPr>
        <w:pStyle w:val="ConsPlusNormal"/>
        <w:spacing w:before="220"/>
        <w:ind w:firstLine="540"/>
        <w:jc w:val="both"/>
      </w:pPr>
      <w:r>
        <w:t>Муниципальная услуга предоставляется бесплатно.</w:t>
      </w:r>
    </w:p>
    <w:p w:rsidR="00380912" w:rsidRDefault="00380912">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0912" w:rsidRDefault="00380912">
      <w:pPr>
        <w:pStyle w:val="ConsPlusNormal"/>
        <w:spacing w:before="220"/>
        <w:ind w:firstLine="540"/>
        <w:jc w:val="both"/>
      </w:pPr>
      <w:r>
        <w:t>Максимальный срок ожидания в очереди при подаче заявления об изменении вида разрешенного использования либо при получении результата предоставления муниципальной услуги не превышает 15 минут.</w:t>
      </w:r>
    </w:p>
    <w:p w:rsidR="00380912" w:rsidRDefault="00380912">
      <w:pPr>
        <w:pStyle w:val="ConsPlusNormal"/>
        <w:spacing w:before="220"/>
        <w:ind w:firstLine="540"/>
        <w:jc w:val="both"/>
      </w:pPr>
      <w:r>
        <w:t>2.11. Срок регистрации заявления о предоставлении муниципальной услуги</w:t>
      </w:r>
    </w:p>
    <w:p w:rsidR="00380912" w:rsidRDefault="00380912">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3-х рабочих дней со дня обращения заявителя. При этом продолжительность приема при личном обращении заявителя не должна превышать 15 минут.</w:t>
      </w:r>
    </w:p>
    <w:p w:rsidR="00380912" w:rsidRDefault="00380912">
      <w:pPr>
        <w:pStyle w:val="ConsPlusNormal"/>
        <w:spacing w:before="220"/>
        <w:ind w:firstLine="540"/>
        <w:jc w:val="both"/>
      </w:pPr>
      <w:r>
        <w:t>Заявление о предоставлении муниципальной услуги, поступившее в Администрацию с использованием электронных средств связи, регистрируется в течение 3-х рабочих дней со дня поступления заявления.</w:t>
      </w:r>
    </w:p>
    <w:p w:rsidR="00380912" w:rsidRDefault="00380912">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0912" w:rsidRDefault="00380912">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80912" w:rsidRDefault="00380912">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80912" w:rsidRDefault="00380912">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380912" w:rsidRDefault="00380912">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80912" w:rsidRDefault="00380912">
      <w:pPr>
        <w:pStyle w:val="ConsPlusNormal"/>
        <w:spacing w:before="220"/>
        <w:ind w:firstLine="540"/>
        <w:jc w:val="both"/>
      </w:pPr>
      <w:r>
        <w:lastRenderedPageBreak/>
        <w:t>Зал ожидания укомплектовывается столами, стульями (кресельные секции, кресла, скамьи).</w:t>
      </w:r>
    </w:p>
    <w:p w:rsidR="00380912" w:rsidRDefault="00380912">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80912" w:rsidRDefault="00380912">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252">
        <w:r>
          <w:rPr>
            <w:color w:val="0000FF"/>
          </w:rPr>
          <w:t>подпункте 3.3.2</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80912" w:rsidRDefault="00380912">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80912" w:rsidRDefault="00380912">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80912" w:rsidRDefault="00380912">
      <w:pPr>
        <w:pStyle w:val="ConsPlusNormal"/>
        <w:spacing w:before="220"/>
        <w:ind w:firstLine="540"/>
        <w:jc w:val="both"/>
      </w:pPr>
      <w:bookmarkStart w:id="7" w:name="P161"/>
      <w:bookmarkEnd w:id="7"/>
      <w:r>
        <w:t>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80912" w:rsidRDefault="00380912">
      <w:pPr>
        <w:pStyle w:val="ConsPlusNormal"/>
        <w:spacing w:before="220"/>
        <w:ind w:firstLine="540"/>
        <w:jc w:val="both"/>
      </w:pPr>
      <w:r>
        <w:t>Для лиц с ограниченными возможностями здоровья обеспечиваются:</w:t>
      </w:r>
    </w:p>
    <w:p w:rsidR="00380912" w:rsidRDefault="00380912">
      <w:pPr>
        <w:pStyle w:val="ConsPlusNormal"/>
        <w:spacing w:before="220"/>
        <w:ind w:firstLine="540"/>
        <w:jc w:val="both"/>
      </w:pPr>
      <w:r>
        <w:t>а) возможность беспрепятственного входа в объекты и выхода из них;</w:t>
      </w:r>
    </w:p>
    <w:p w:rsidR="00380912" w:rsidRDefault="00380912">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80912" w:rsidRDefault="00380912">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80912" w:rsidRDefault="00380912">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380912" w:rsidRDefault="00380912">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80912" w:rsidRDefault="00380912">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0912" w:rsidRDefault="00380912">
      <w:pPr>
        <w:pStyle w:val="ConsPlusNormal"/>
        <w:spacing w:before="220"/>
        <w:ind w:firstLine="540"/>
        <w:jc w:val="both"/>
      </w:pPr>
      <w:r>
        <w:t>ж) допуск сурдопереводчика и тифлосурдопереводчика;</w:t>
      </w:r>
    </w:p>
    <w:p w:rsidR="00380912" w:rsidRDefault="00380912">
      <w:pPr>
        <w:pStyle w:val="ConsPlusNormal"/>
        <w:spacing w:before="220"/>
        <w:ind w:firstLine="540"/>
        <w:jc w:val="both"/>
      </w:pPr>
      <w:r>
        <w:t xml:space="preserve">з) допуск собаки-проводника в здания, где предоставляется муниципальная услуга, при </w:t>
      </w:r>
      <w:r>
        <w:lastRenderedPageBreak/>
        <w:t xml:space="preserve">наличии документа, подтверждающего ее специальное обучение, выданного по </w:t>
      </w:r>
      <w:hyperlink r:id="rId15">
        <w:r>
          <w:rPr>
            <w:color w:val="0000FF"/>
          </w:rPr>
          <w:t>форме</w:t>
        </w:r>
      </w:hyperlink>
      <w:r>
        <w:t xml:space="preserve"> и в </w:t>
      </w:r>
      <w:hyperlink r:id="rId16">
        <w:r>
          <w:rPr>
            <w:color w:val="0000FF"/>
          </w:rPr>
          <w:t>порядке</w:t>
        </w:r>
      </w:hyperlink>
      <w:r>
        <w:t>, утвержденными приказом Министерства труда и социальной защиты Российской Федерации от 22.06.2015 N 386н;</w:t>
      </w:r>
    </w:p>
    <w:p w:rsidR="00380912" w:rsidRDefault="00380912">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380912" w:rsidRDefault="00380912">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80912" w:rsidRDefault="00380912">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80912" w:rsidRDefault="00380912">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80912" w:rsidRDefault="00380912">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80912" w:rsidRDefault="00380912">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380912" w:rsidRDefault="00380912">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80912" w:rsidRDefault="00380912">
      <w:pPr>
        <w:pStyle w:val="ConsPlusNormal"/>
        <w:spacing w:before="220"/>
        <w:ind w:firstLine="540"/>
        <w:jc w:val="both"/>
      </w:pPr>
      <w:r>
        <w:t xml:space="preserve">2.12.3. Положения </w:t>
      </w:r>
      <w:hyperlink w:anchor="P161">
        <w:r>
          <w:rPr>
            <w:color w:val="0000FF"/>
          </w:rPr>
          <w:t>подпункта 2.12.2</w:t>
        </w:r>
      </w:hyperlink>
      <w:r>
        <w:t xml:space="preserve"> настоящего Регламента в части обеспечения доступности для инвалидов объектов применяется с 01.07.2016 исключительно ко вновь вводимым в эксплуатацию или прошедшим реконструкцию, модернизацию указанным объектам.</w:t>
      </w:r>
    </w:p>
    <w:p w:rsidR="00380912" w:rsidRDefault="00380912">
      <w:pPr>
        <w:pStyle w:val="ConsPlusNormal"/>
        <w:spacing w:before="220"/>
        <w:ind w:firstLine="540"/>
        <w:jc w:val="both"/>
      </w:pPr>
      <w:r>
        <w:t>2.13. Показатели доступности и качества муниципальной услуги</w:t>
      </w:r>
    </w:p>
    <w:p w:rsidR="00380912" w:rsidRDefault="00380912">
      <w:pPr>
        <w:pStyle w:val="ConsPlusNormal"/>
        <w:spacing w:before="220"/>
        <w:ind w:firstLine="540"/>
        <w:jc w:val="both"/>
      </w:pPr>
      <w:r>
        <w:t>Показателями доступности и качества муниципальной услуги является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80912" w:rsidRDefault="00380912">
      <w:pPr>
        <w:pStyle w:val="ConsPlusNormal"/>
        <w:spacing w:before="220"/>
        <w:ind w:firstLine="540"/>
        <w:jc w:val="both"/>
      </w:pPr>
      <w:r>
        <w:t>а) доступность:</w:t>
      </w:r>
    </w:p>
    <w:p w:rsidR="00380912" w:rsidRDefault="00380912">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380912" w:rsidRDefault="00380912">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380912" w:rsidRDefault="00380912">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380912" w:rsidRDefault="00380912">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380912" w:rsidRDefault="00380912">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380912" w:rsidRDefault="00380912">
      <w:pPr>
        <w:pStyle w:val="ConsPlusNormal"/>
        <w:spacing w:before="220"/>
        <w:ind w:firstLine="540"/>
        <w:jc w:val="both"/>
      </w:pPr>
      <w:r>
        <w:lastRenderedPageBreak/>
        <w:t>б) качество:</w:t>
      </w:r>
    </w:p>
    <w:p w:rsidR="00380912" w:rsidRDefault="00380912">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380912" w:rsidRDefault="00380912">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380912" w:rsidRDefault="00380912">
      <w:pPr>
        <w:pStyle w:val="ConsPlusNormal"/>
        <w:jc w:val="both"/>
      </w:pPr>
    </w:p>
    <w:p w:rsidR="00380912" w:rsidRDefault="00380912">
      <w:pPr>
        <w:pStyle w:val="ConsPlusTitle"/>
        <w:jc w:val="center"/>
        <w:outlineLvl w:val="1"/>
      </w:pPr>
      <w:bookmarkStart w:id="8" w:name="P191"/>
      <w:bookmarkEnd w:id="8"/>
      <w:r>
        <w:t>3. Состав, последовательность и сроки выполнения</w:t>
      </w:r>
    </w:p>
    <w:p w:rsidR="00380912" w:rsidRDefault="00380912">
      <w:pPr>
        <w:pStyle w:val="ConsPlusTitle"/>
        <w:jc w:val="center"/>
      </w:pPr>
      <w:r>
        <w:t>административных процедур, требования к порядку их</w:t>
      </w:r>
    </w:p>
    <w:p w:rsidR="00380912" w:rsidRDefault="00380912">
      <w:pPr>
        <w:pStyle w:val="ConsPlusTitle"/>
        <w:jc w:val="center"/>
      </w:pPr>
      <w:r>
        <w:t>выполнения, в том числе особенности выполнения</w:t>
      </w:r>
    </w:p>
    <w:p w:rsidR="00380912" w:rsidRDefault="00380912">
      <w:pPr>
        <w:pStyle w:val="ConsPlusTitle"/>
        <w:jc w:val="center"/>
      </w:pPr>
      <w:r>
        <w:t>административных процедур в электронной форме, а также</w:t>
      </w:r>
    </w:p>
    <w:p w:rsidR="00380912" w:rsidRDefault="00380912">
      <w:pPr>
        <w:pStyle w:val="ConsPlusTitle"/>
        <w:jc w:val="center"/>
      </w:pPr>
      <w:r>
        <w:t>особенности выполнения административных процедур</w:t>
      </w:r>
    </w:p>
    <w:p w:rsidR="00380912" w:rsidRDefault="00380912">
      <w:pPr>
        <w:pStyle w:val="ConsPlusTitle"/>
        <w:jc w:val="center"/>
      </w:pPr>
      <w:r>
        <w:t>в многофункциональных центрах</w:t>
      </w:r>
    </w:p>
    <w:p w:rsidR="00380912" w:rsidRDefault="00380912">
      <w:pPr>
        <w:pStyle w:val="ConsPlusNormal"/>
        <w:jc w:val="both"/>
      </w:pPr>
    </w:p>
    <w:p w:rsidR="00380912" w:rsidRDefault="00380912">
      <w:pPr>
        <w:pStyle w:val="ConsPlusNormal"/>
        <w:ind w:firstLine="540"/>
        <w:jc w:val="both"/>
      </w:pPr>
      <w:r>
        <w:t>3.1. Исчерпывающий перечень административных процедур</w:t>
      </w:r>
    </w:p>
    <w:p w:rsidR="00380912" w:rsidRDefault="00380912">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380912" w:rsidRDefault="00380912">
      <w:pPr>
        <w:pStyle w:val="ConsPlusNormal"/>
        <w:spacing w:before="220"/>
        <w:ind w:firstLine="540"/>
        <w:jc w:val="both"/>
      </w:pPr>
      <w:r>
        <w:t>а) прием и регистрация заявления и прилагаемых к нему документов, консультирование о порядке и сроках предоставления муниципальной услуги;</w:t>
      </w:r>
    </w:p>
    <w:p w:rsidR="00380912" w:rsidRDefault="00380912">
      <w:pPr>
        <w:pStyle w:val="ConsPlusNormal"/>
        <w:spacing w:before="220"/>
        <w:ind w:firstLine="540"/>
        <w:jc w:val="both"/>
      </w:pPr>
      <w:r>
        <w:t>б) рассмотрение заявления и прилагаемых к нему документов в Администрации;</w:t>
      </w:r>
    </w:p>
    <w:p w:rsidR="00380912" w:rsidRDefault="00380912">
      <w:pPr>
        <w:pStyle w:val="ConsPlusNormal"/>
        <w:spacing w:before="220"/>
        <w:ind w:firstLine="540"/>
        <w:jc w:val="both"/>
      </w:pPr>
      <w:r>
        <w:t>в) межведомственное взаимодействие для сбора документов, необходимых для предоставления муниципальной услуги;</w:t>
      </w:r>
    </w:p>
    <w:p w:rsidR="00380912" w:rsidRDefault="00380912">
      <w:pPr>
        <w:pStyle w:val="ConsPlusNormal"/>
        <w:spacing w:before="220"/>
        <w:ind w:firstLine="540"/>
        <w:jc w:val="both"/>
      </w:pPr>
      <w:r>
        <w:t>г) проверка представленных документов на соответствие установленным требованиям;</w:t>
      </w:r>
    </w:p>
    <w:p w:rsidR="00380912" w:rsidRDefault="00380912">
      <w:pPr>
        <w:pStyle w:val="ConsPlusNormal"/>
        <w:spacing w:before="220"/>
        <w:ind w:firstLine="540"/>
        <w:jc w:val="both"/>
      </w:pPr>
      <w:r>
        <w:t>д) подготовка и выдача результата (в том числе отказа) предоставления муниципальной услуги.</w:t>
      </w:r>
    </w:p>
    <w:p w:rsidR="00380912" w:rsidRDefault="00380912">
      <w:pPr>
        <w:pStyle w:val="ConsPlusNormal"/>
        <w:spacing w:before="220"/>
        <w:ind w:firstLine="540"/>
        <w:jc w:val="both"/>
      </w:pPr>
      <w:r>
        <w:t>Особенности выполнения административных процедур в электронной форме определяются действующим законодательством.</w:t>
      </w:r>
    </w:p>
    <w:p w:rsidR="00380912" w:rsidRDefault="00380912">
      <w:pPr>
        <w:pStyle w:val="ConsPlusNormal"/>
        <w:spacing w:before="220"/>
        <w:ind w:firstLine="540"/>
        <w:jc w:val="both"/>
      </w:pPr>
      <w:r>
        <w:t>3.2. Последовательность и сроки выполнения административных процедур</w:t>
      </w:r>
    </w:p>
    <w:p w:rsidR="00380912" w:rsidRDefault="00380912">
      <w:pPr>
        <w:pStyle w:val="ConsPlusNormal"/>
        <w:spacing w:before="220"/>
        <w:ind w:firstLine="540"/>
        <w:jc w:val="both"/>
      </w:pPr>
      <w:r>
        <w:t>3.2.1. Прием и регистрация заявления, консультирование о порядке и сроках предоставления муниципальной услуги</w:t>
      </w:r>
    </w:p>
    <w:p w:rsidR="00380912" w:rsidRDefault="00380912">
      <w:pPr>
        <w:pStyle w:val="ConsPlusNormal"/>
        <w:spacing w:before="220"/>
        <w:ind w:firstLine="540"/>
        <w:jc w:val="both"/>
      </w:pPr>
      <w:r>
        <w:t xml:space="preserve">Основанием для начала административной процедуры является заявителем документов, указанных в </w:t>
      </w:r>
      <w:hyperlink w:anchor="P113">
        <w:r>
          <w:rPr>
            <w:color w:val="0000FF"/>
          </w:rPr>
          <w:t>пункте 2.6</w:t>
        </w:r>
      </w:hyperlink>
      <w: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80912" w:rsidRDefault="00380912">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предоставлении муниципальной услуги (срок выполнения действия не более 15 минут):</w:t>
      </w:r>
    </w:p>
    <w:p w:rsidR="00380912" w:rsidRDefault="00380912">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80912" w:rsidRDefault="00380912">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380912" w:rsidRDefault="00380912">
      <w:pPr>
        <w:pStyle w:val="ConsPlusNormal"/>
        <w:spacing w:before="220"/>
        <w:ind w:firstLine="540"/>
        <w:jc w:val="both"/>
      </w:pPr>
      <w:r>
        <w:lastRenderedPageBreak/>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380912" w:rsidRDefault="00380912">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380912" w:rsidRDefault="00380912">
      <w:pPr>
        <w:pStyle w:val="ConsPlusNormal"/>
        <w:spacing w:before="220"/>
        <w:ind w:firstLine="540"/>
        <w:jc w:val="both"/>
      </w:pPr>
      <w: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80912" w:rsidRDefault="00380912">
      <w:pPr>
        <w:pStyle w:val="ConsPlusNormal"/>
        <w:spacing w:before="220"/>
        <w:ind w:firstLine="540"/>
        <w:jc w:val="both"/>
      </w:pPr>
      <w:r>
        <w:t>3.2.2. Рассмотрение заявления</w:t>
      </w:r>
    </w:p>
    <w:p w:rsidR="00380912" w:rsidRDefault="00380912">
      <w:pPr>
        <w:pStyle w:val="ConsPlusNormal"/>
        <w:spacing w:before="220"/>
        <w:ind w:firstLine="540"/>
        <w:jc w:val="both"/>
      </w:pPr>
      <w:r>
        <w:t xml:space="preserve">Основанием для начала административной процедуры является поступление ответственному должностному лицу Администрации заявления и документов в соответствии с требованиями </w:t>
      </w:r>
      <w:hyperlink w:anchor="P113">
        <w:r>
          <w:rPr>
            <w:color w:val="0000FF"/>
          </w:rPr>
          <w:t>п. 2.6</w:t>
        </w:r>
      </w:hyperlink>
      <w:r>
        <w:t xml:space="preserve"> настоящего регламента.</w:t>
      </w:r>
    </w:p>
    <w:p w:rsidR="00380912" w:rsidRDefault="00380912">
      <w:pPr>
        <w:pStyle w:val="ConsPlusNormal"/>
        <w:spacing w:before="220"/>
        <w:ind w:firstLine="540"/>
        <w:jc w:val="both"/>
      </w:pPr>
      <w:r>
        <w:t>В срок не позднее первого рабочего дня, следующего за днем регистрации заявления, должностное лицо, ответственное за рассмотрение заявления и прилагаемых к нему документов, проверяет заявление на соответствие требованиям к комплектности документов.</w:t>
      </w:r>
    </w:p>
    <w:p w:rsidR="00380912" w:rsidRDefault="00380912">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w:t>
      </w:r>
    </w:p>
    <w:p w:rsidR="00380912" w:rsidRDefault="00380912">
      <w:pPr>
        <w:pStyle w:val="ConsPlusNormal"/>
        <w:spacing w:before="220"/>
        <w:ind w:firstLine="540"/>
        <w:jc w:val="both"/>
      </w:pPr>
      <w:r>
        <w:t>Администрации заявления и прилагаемых к нему документов.</w:t>
      </w:r>
    </w:p>
    <w:p w:rsidR="00380912" w:rsidRDefault="00380912">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380912" w:rsidRDefault="00380912">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380912" w:rsidRDefault="00380912">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 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осуществления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 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 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80912" w:rsidRDefault="00380912">
      <w:pPr>
        <w:pStyle w:val="ConsPlusNormal"/>
        <w:spacing w:before="220"/>
        <w:ind w:firstLine="540"/>
        <w:jc w:val="both"/>
      </w:pPr>
      <w:r>
        <w:t>3.2.4. Проверка представленных документов на соответствие установленным требованиям</w:t>
      </w:r>
    </w:p>
    <w:p w:rsidR="00380912" w:rsidRDefault="00380912">
      <w:pPr>
        <w:pStyle w:val="ConsPlusNormal"/>
        <w:spacing w:before="220"/>
        <w:ind w:firstLine="540"/>
        <w:jc w:val="both"/>
      </w:pPr>
      <w:r>
        <w:lastRenderedPageBreak/>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 Должностное лицо, ответственное за рассмотрение заявления, проводит проверку наличия документов, необходимых для предоставления муниципальной услуги.</w:t>
      </w:r>
    </w:p>
    <w:p w:rsidR="00380912" w:rsidRDefault="00380912">
      <w:pPr>
        <w:pStyle w:val="ConsPlusNormal"/>
        <w:spacing w:before="220"/>
        <w:ind w:firstLine="540"/>
        <w:jc w:val="both"/>
      </w:pPr>
      <w: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 Результатом административной процедуры является наличие проверенного на соответствие установленным требованиям пакета документов, необходимых для подготовки результата предоставления муниципальной услуги.</w:t>
      </w:r>
    </w:p>
    <w:p w:rsidR="00380912" w:rsidRDefault="00380912">
      <w:pPr>
        <w:pStyle w:val="ConsPlusNormal"/>
        <w:spacing w:before="220"/>
        <w:ind w:firstLine="540"/>
        <w:jc w:val="both"/>
      </w:pPr>
      <w:r>
        <w:t>3.2.5. Подготовка и выдача результата предоставления муниципальной услуги</w:t>
      </w:r>
    </w:p>
    <w:p w:rsidR="00380912" w:rsidRDefault="00380912">
      <w:pPr>
        <w:pStyle w:val="ConsPlusNormal"/>
        <w:spacing w:before="220"/>
        <w:ind w:firstLine="540"/>
        <w:jc w:val="both"/>
      </w:pPr>
      <w: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необходимых для предоставления муниципальной услуги. 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380912" w:rsidRDefault="00380912">
      <w:pPr>
        <w:pStyle w:val="ConsPlusNormal"/>
        <w:spacing w:before="220"/>
        <w:ind w:firstLine="540"/>
        <w:jc w:val="both"/>
      </w:pPr>
      <w:r>
        <w:t>выдача заявителю уведомления о согласовании проекта рекультивации земель либо об отказе в таком согласовании.</w:t>
      </w:r>
    </w:p>
    <w:p w:rsidR="00380912" w:rsidRDefault="00380912">
      <w:pPr>
        <w:pStyle w:val="ConsPlusNormal"/>
        <w:spacing w:before="220"/>
        <w:ind w:firstLine="540"/>
        <w:jc w:val="both"/>
      </w:pPr>
      <w:r>
        <w:t>3.2.6. 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другой экземпляр выдается заявителю. 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 Результат предоставления муниципальной услуги выдается:</w:t>
      </w:r>
    </w:p>
    <w:p w:rsidR="00380912" w:rsidRDefault="00380912">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380912" w:rsidRDefault="00380912">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380912" w:rsidRDefault="00380912">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80912" w:rsidRDefault="00380912">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380912" w:rsidRDefault="00380912">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380912" w:rsidRDefault="00380912">
      <w:pPr>
        <w:pStyle w:val="ConsPlusNormal"/>
        <w:spacing w:before="220"/>
        <w:ind w:firstLine="540"/>
        <w:jc w:val="both"/>
      </w:pPr>
      <w:r>
        <w:t>3.2.7. Перечень административных процедур (действий) при предоставлении муниципальных услуг в электронной форме</w:t>
      </w:r>
    </w:p>
    <w:p w:rsidR="00380912" w:rsidRDefault="00380912">
      <w:pPr>
        <w:pStyle w:val="ConsPlusNormal"/>
        <w:spacing w:before="220"/>
        <w:ind w:firstLine="540"/>
        <w:jc w:val="both"/>
      </w:pPr>
      <w:r>
        <w:t xml:space="preserve">При направлении заявления о предоставлении муниципальной услуги в электронной форме </w:t>
      </w:r>
      <w:r>
        <w:lastRenderedPageBreak/>
        <w:t xml:space="preserve">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28.06.2014 </w:t>
      </w:r>
      <w:hyperlink r:id="rId17">
        <w:r>
          <w:rPr>
            <w:color w:val="0000FF"/>
          </w:rPr>
          <w:t>N 184-ФЗ</w:t>
        </w:r>
      </w:hyperlink>
      <w: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80912" w:rsidRDefault="00380912">
      <w:pPr>
        <w:pStyle w:val="ConsPlusNormal"/>
        <w:spacing w:before="220"/>
        <w:ind w:firstLine="540"/>
        <w:jc w:val="both"/>
      </w:pPr>
      <w:r>
        <w:t>Предоставление муниципальной услуги в электронной форме включает в себя следующие административные процедуры:</w:t>
      </w:r>
    </w:p>
    <w:p w:rsidR="00380912" w:rsidRDefault="00380912">
      <w:pPr>
        <w:pStyle w:val="ConsPlusNormal"/>
        <w:spacing w:before="220"/>
        <w:ind w:firstLine="540"/>
        <w:jc w:val="both"/>
      </w:pPr>
      <w:r>
        <w:t>1) прием Заявления и документов (информации), необходимых для предоставления муниципальной услуги;</w:t>
      </w:r>
    </w:p>
    <w:p w:rsidR="00380912" w:rsidRDefault="00380912">
      <w:pPr>
        <w:pStyle w:val="ConsPlusNormal"/>
        <w:spacing w:before="220"/>
        <w:ind w:firstLine="540"/>
        <w:jc w:val="both"/>
      </w:pPr>
      <w:r>
        <w:t>2) проверка действительность усиленной квалифицированной электронной подписи;</w:t>
      </w:r>
    </w:p>
    <w:p w:rsidR="00380912" w:rsidRDefault="00380912">
      <w:pPr>
        <w:pStyle w:val="ConsPlusNormal"/>
        <w:spacing w:before="220"/>
        <w:ind w:firstLine="540"/>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80912" w:rsidRDefault="00380912">
      <w:pPr>
        <w:pStyle w:val="ConsPlusNormal"/>
        <w:spacing w:before="220"/>
        <w:ind w:firstLine="540"/>
        <w:jc w:val="both"/>
      </w:pPr>
      <w:r>
        <w:t>4) принятие решения о подготовке выписки, уведомления;</w:t>
      </w:r>
    </w:p>
    <w:p w:rsidR="00380912" w:rsidRDefault="00380912">
      <w:pPr>
        <w:pStyle w:val="ConsPlusNormal"/>
        <w:spacing w:before="220"/>
        <w:ind w:firstLine="540"/>
        <w:jc w:val="both"/>
      </w:pPr>
      <w:r>
        <w:t>5) направление заявителю уведомления о приеме заявления или отказа в приеме к рассмотрению заявления;</w:t>
      </w:r>
    </w:p>
    <w:p w:rsidR="00380912" w:rsidRDefault="00380912">
      <w:pPr>
        <w:pStyle w:val="ConsPlusNormal"/>
        <w:spacing w:before="220"/>
        <w:ind w:firstLine="540"/>
        <w:jc w:val="both"/>
      </w:pPr>
      <w:r>
        <w:t>6) формирование результата предоставления муниципальной услуги;</w:t>
      </w:r>
    </w:p>
    <w:p w:rsidR="00380912" w:rsidRDefault="00380912">
      <w:pPr>
        <w:pStyle w:val="ConsPlusNormal"/>
        <w:spacing w:before="220"/>
        <w:ind w:firstLine="540"/>
        <w:jc w:val="both"/>
      </w:pPr>
      <w:r>
        <w:t>7) направление (выдача) результата.</w:t>
      </w:r>
    </w:p>
    <w:p w:rsidR="00380912" w:rsidRDefault="00380912">
      <w:pPr>
        <w:pStyle w:val="ConsPlusNormal"/>
        <w:spacing w:before="220"/>
        <w:ind w:firstLine="540"/>
        <w:jc w:val="both"/>
      </w:pPr>
      <w:r>
        <w:t>Заявитель вправе отозвать свое заявление на любой стадии рассмотрения, согласования или подготовки документа.</w:t>
      </w:r>
    </w:p>
    <w:p w:rsidR="00380912" w:rsidRDefault="00380912">
      <w:pPr>
        <w:pStyle w:val="ConsPlusNormal"/>
        <w:spacing w:before="22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8">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3.3. Особенности предоставления муниципальной услуги в МФЦ</w:t>
      </w:r>
    </w:p>
    <w:p w:rsidR="00380912" w:rsidRDefault="00380912">
      <w:pPr>
        <w:pStyle w:val="ConsPlusNormal"/>
        <w:spacing w:before="220"/>
        <w:ind w:firstLine="540"/>
        <w:jc w:val="both"/>
      </w:pPr>
      <w:r>
        <w:t>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rsidR="00380912" w:rsidRDefault="00380912">
      <w:pPr>
        <w:pStyle w:val="ConsPlusNormal"/>
        <w:spacing w:before="220"/>
        <w:ind w:firstLine="540"/>
        <w:jc w:val="both"/>
      </w:pPr>
      <w:r>
        <w:t>а) информирование (консультация) о порядке предоставления муниципальной услуги;</w:t>
      </w:r>
    </w:p>
    <w:p w:rsidR="00380912" w:rsidRDefault="00380912">
      <w:pPr>
        <w:pStyle w:val="ConsPlusNormal"/>
        <w:spacing w:before="220"/>
        <w:ind w:firstLine="540"/>
        <w:jc w:val="both"/>
      </w:pPr>
      <w:r>
        <w:t>б) прием и регистрация запроса и документов от заявителя для получения муниципальной услуги;</w:t>
      </w:r>
    </w:p>
    <w:p w:rsidR="00380912" w:rsidRDefault="00380912">
      <w:pPr>
        <w:pStyle w:val="ConsPlusNormal"/>
        <w:spacing w:before="220"/>
        <w:ind w:firstLine="540"/>
        <w:jc w:val="both"/>
      </w:pPr>
      <w: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0912" w:rsidRDefault="00380912">
      <w:pPr>
        <w:pStyle w:val="ConsPlusNormal"/>
        <w:spacing w:before="220"/>
        <w:ind w:firstLine="540"/>
        <w:jc w:val="both"/>
      </w:pPr>
      <w:bookmarkStart w:id="9" w:name="P252"/>
      <w:bookmarkEnd w:id="9"/>
      <w:r>
        <w:t xml:space="preserve">3.3.2. Осуществление административной процедуры "Информирование (консультация) о </w:t>
      </w:r>
      <w:r>
        <w:lastRenderedPageBreak/>
        <w:t>порядке предоставления муниципальной услуги"</w:t>
      </w:r>
    </w:p>
    <w:p w:rsidR="00380912" w:rsidRDefault="00380912">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380912" w:rsidRDefault="00380912">
      <w:pPr>
        <w:pStyle w:val="ConsPlusNormal"/>
        <w:spacing w:before="220"/>
        <w:ind w:firstLine="540"/>
        <w:jc w:val="both"/>
      </w:pPr>
      <w:r>
        <w:t>а) срок предоставления муниципальной услуги;</w:t>
      </w:r>
    </w:p>
    <w:p w:rsidR="00380912" w:rsidRDefault="00380912">
      <w:pPr>
        <w:pStyle w:val="ConsPlusNormal"/>
        <w:spacing w:before="220"/>
        <w:ind w:firstLine="540"/>
        <w:jc w:val="both"/>
      </w:pPr>
      <w: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0912" w:rsidRDefault="00380912">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80912" w:rsidRDefault="00380912">
      <w:pPr>
        <w:pStyle w:val="ConsPlusNormal"/>
        <w:spacing w:before="220"/>
        <w:ind w:firstLine="540"/>
        <w:jc w:val="both"/>
      </w:pPr>
      <w: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80912" w:rsidRDefault="00380912">
      <w:pPr>
        <w:pStyle w:val="ConsPlusNormal"/>
        <w:spacing w:before="220"/>
        <w:ind w:firstLine="540"/>
        <w:jc w:val="both"/>
      </w:pPr>
      <w: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80912" w:rsidRDefault="00380912">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380912" w:rsidRDefault="00380912">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80912" w:rsidRDefault="00380912">
      <w:pPr>
        <w:pStyle w:val="ConsPlusNormal"/>
        <w:spacing w:before="220"/>
        <w:ind w:firstLine="540"/>
        <w:jc w:val="both"/>
      </w:pPr>
      <w:r>
        <w:t>3.3.3. Осуществление административной процедуры "Прием и регистрация запроса и документов"</w:t>
      </w:r>
    </w:p>
    <w:p w:rsidR="00380912" w:rsidRDefault="00380912">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380912" w:rsidRDefault="00380912">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380912" w:rsidRDefault="00380912">
      <w:pPr>
        <w:pStyle w:val="ConsPlusNormal"/>
        <w:spacing w:before="220"/>
        <w:ind w:firstLine="540"/>
        <w:jc w:val="both"/>
      </w:pPr>
      <w:r>
        <w:t xml:space="preserve">а) в случае наличия оснований для отказа в предоставлении муниципальной услуги, определенных в </w:t>
      </w:r>
      <w:hyperlink w:anchor="P130">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380912" w:rsidRDefault="00380912">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380912" w:rsidRDefault="00380912">
      <w:pPr>
        <w:pStyle w:val="ConsPlusNormal"/>
        <w:spacing w:before="22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w:t>
      </w:r>
      <w:r>
        <w:lastRenderedPageBreak/>
        <w:t>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80912" w:rsidRDefault="00380912">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и расписки, подписанной заявителем. Заявление, документы, представленные заявителем, и расписка после сканирования возвращаются заявителю.</w:t>
      </w:r>
    </w:p>
    <w:p w:rsidR="00380912" w:rsidRDefault="00380912">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380912" w:rsidRDefault="00380912">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0912" w:rsidRDefault="00380912">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380912" w:rsidRDefault="00380912">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80912" w:rsidRDefault="00380912">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80912" w:rsidRDefault="00380912">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80912" w:rsidRDefault="00380912">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0912" w:rsidRDefault="00380912">
      <w:pPr>
        <w:pStyle w:val="ConsPlusNormal"/>
        <w:spacing w:before="220"/>
        <w:ind w:firstLine="540"/>
        <w:jc w:val="both"/>
      </w:pPr>
      <w:r>
        <w:t>в) учет выдачи экземпляров электронных документов на бумажном носителе.</w:t>
      </w:r>
    </w:p>
    <w:p w:rsidR="00380912" w:rsidRDefault="00380912">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ему ознакомиться с ними.</w:t>
      </w:r>
    </w:p>
    <w:p w:rsidR="00380912" w:rsidRDefault="00380912">
      <w:pPr>
        <w:pStyle w:val="ConsPlusNormal"/>
        <w:spacing w:before="220"/>
        <w:ind w:firstLine="540"/>
        <w:jc w:val="both"/>
      </w:pPr>
      <w:r>
        <w:t xml:space="preserve">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w:t>
      </w:r>
      <w:r>
        <w:lastRenderedPageBreak/>
        <w:t>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80912" w:rsidRDefault="00380912">
      <w:pPr>
        <w:pStyle w:val="ConsPlusNormal"/>
        <w:spacing w:before="220"/>
        <w:ind w:firstLine="540"/>
        <w:jc w:val="both"/>
      </w:pPr>
      <w:r>
        <w:t>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380912" w:rsidRDefault="00380912">
      <w:pPr>
        <w:pStyle w:val="ConsPlusNormal"/>
        <w:jc w:val="both"/>
      </w:pPr>
    </w:p>
    <w:p w:rsidR="00380912" w:rsidRDefault="00380912">
      <w:pPr>
        <w:pStyle w:val="ConsPlusTitle"/>
        <w:jc w:val="center"/>
        <w:outlineLvl w:val="1"/>
      </w:pPr>
      <w:r>
        <w:t>4. Формы контроля за исполнением административного регламент</w:t>
      </w:r>
    </w:p>
    <w:p w:rsidR="00380912" w:rsidRDefault="00380912">
      <w:pPr>
        <w:pStyle w:val="ConsPlusNormal"/>
        <w:jc w:val="both"/>
      </w:pPr>
    </w:p>
    <w:p w:rsidR="00380912" w:rsidRDefault="00380912">
      <w:pPr>
        <w:pStyle w:val="ConsPlusNormal"/>
        <w:ind w:firstLine="540"/>
        <w:jc w:val="both"/>
      </w:pPr>
      <w:r>
        <w:t>4.1. Порядок осуществления контроля за исполнением настоящего Регламента.</w:t>
      </w:r>
    </w:p>
    <w:p w:rsidR="00380912" w:rsidRDefault="00380912">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380912" w:rsidRDefault="00380912">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380912" w:rsidRDefault="00380912">
      <w:pPr>
        <w:pStyle w:val="ConsPlusNormal"/>
        <w:spacing w:before="220"/>
        <w:ind w:firstLine="540"/>
        <w:jc w:val="both"/>
      </w:pPr>
      <w:r>
        <w:t>Периодичность осуществления плановых проверок устанавливается заместителем главы администрации Артемовского городского округа, курирующим управление.</w:t>
      </w:r>
    </w:p>
    <w:p w:rsidR="00380912" w:rsidRDefault="00380912">
      <w:pPr>
        <w:pStyle w:val="ConsPlusNormal"/>
        <w:spacing w:before="220"/>
        <w:ind w:firstLine="540"/>
        <w:jc w:val="both"/>
      </w:pPr>
      <w:r>
        <w:t>Внеплановые проверки проводятся в случаях обращения заявителей с жалобами на 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 По результатам проведенных проверок в случае выявления нарушений принимаются меры в соответствии с законодательством Российской Федерации.</w:t>
      </w:r>
    </w:p>
    <w:p w:rsidR="00380912" w:rsidRDefault="00380912">
      <w:pPr>
        <w:pStyle w:val="ConsPlusNormal"/>
        <w:spacing w:before="220"/>
        <w:ind w:firstLine="540"/>
        <w:jc w:val="both"/>
      </w:pPr>
      <w:r>
        <w:t>4.1.3. Руководитель подразделения МФЦ осуществляет контроль за:</w:t>
      </w:r>
    </w:p>
    <w:p w:rsidR="00380912" w:rsidRDefault="00380912">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380912" w:rsidRDefault="00380912">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380912" w:rsidRDefault="00380912">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380912" w:rsidRDefault="00380912">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380912" w:rsidRDefault="00380912">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380912" w:rsidRDefault="00380912">
      <w:pPr>
        <w:pStyle w:val="ConsPlusNormal"/>
        <w:spacing w:before="220"/>
        <w:ind w:firstLine="540"/>
        <w:jc w:val="both"/>
      </w:pPr>
      <w:r>
        <w:lastRenderedPageBreak/>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380912" w:rsidRDefault="00380912">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0912" w:rsidRDefault="00380912">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380912" w:rsidRDefault="00380912">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80912" w:rsidRDefault="00380912">
      <w:pPr>
        <w:pStyle w:val="ConsPlusNormal"/>
        <w:jc w:val="both"/>
      </w:pPr>
    </w:p>
    <w:p w:rsidR="00380912" w:rsidRDefault="00380912">
      <w:pPr>
        <w:pStyle w:val="ConsPlusTitle"/>
        <w:jc w:val="center"/>
        <w:outlineLvl w:val="1"/>
      </w:pPr>
      <w:bookmarkStart w:id="10" w:name="P298"/>
      <w:bookmarkEnd w:id="10"/>
      <w:r>
        <w:t>5. Досудебный (внесудебный) порядок обжалования решений</w:t>
      </w:r>
    </w:p>
    <w:p w:rsidR="00380912" w:rsidRDefault="00380912">
      <w:pPr>
        <w:pStyle w:val="ConsPlusTitle"/>
        <w:jc w:val="center"/>
      </w:pPr>
      <w:r>
        <w:t>и действий (бездействия) органа, должностных лиц органа либо</w:t>
      </w:r>
    </w:p>
    <w:p w:rsidR="00380912" w:rsidRDefault="00380912">
      <w:pPr>
        <w:pStyle w:val="ConsPlusTitle"/>
        <w:jc w:val="center"/>
      </w:pPr>
      <w:r>
        <w:t>муниципальных служащих, должностных лиц многофункционального</w:t>
      </w:r>
    </w:p>
    <w:p w:rsidR="00380912" w:rsidRDefault="00380912">
      <w:pPr>
        <w:pStyle w:val="ConsPlusTitle"/>
        <w:jc w:val="center"/>
      </w:pPr>
      <w:r>
        <w:t>центра, работника многофункционального центра</w:t>
      </w:r>
    </w:p>
    <w:p w:rsidR="00380912" w:rsidRDefault="00380912">
      <w:pPr>
        <w:pStyle w:val="ConsPlusNormal"/>
        <w:jc w:val="both"/>
      </w:pPr>
    </w:p>
    <w:p w:rsidR="00380912" w:rsidRDefault="00380912">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80912" w:rsidRDefault="00380912">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1">
        <w:r>
          <w:rPr>
            <w:color w:val="0000FF"/>
          </w:rPr>
          <w:t>разделе 3</w:t>
        </w:r>
      </w:hyperlink>
      <w:r>
        <w:t xml:space="preserve"> настоящего административного регламента.</w:t>
      </w:r>
    </w:p>
    <w:p w:rsidR="00380912" w:rsidRDefault="00380912">
      <w:pPr>
        <w:pStyle w:val="ConsPlusNormal"/>
        <w:spacing w:before="220"/>
        <w:ind w:firstLine="540"/>
        <w:jc w:val="both"/>
      </w:pPr>
      <w:r>
        <w:t>Заявитель может обратиться с жалобой в том числе в случаях:</w:t>
      </w:r>
    </w:p>
    <w:p w:rsidR="00380912" w:rsidRDefault="00380912">
      <w:pPr>
        <w:pStyle w:val="ConsPlusNormal"/>
        <w:spacing w:before="220"/>
        <w:ind w:firstLine="540"/>
        <w:jc w:val="both"/>
      </w:pPr>
      <w:r>
        <w:t>1) нарушения срока регистрации запроса о предоставлении муниципальной услуги;</w:t>
      </w:r>
    </w:p>
    <w:p w:rsidR="00380912" w:rsidRDefault="00380912">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80912" w:rsidRDefault="00380912">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80912" w:rsidRDefault="00380912">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912" w:rsidRDefault="00380912">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380912" w:rsidRDefault="00380912">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80912" w:rsidRDefault="00380912">
      <w:pPr>
        <w:pStyle w:val="ConsPlusNormal"/>
        <w:spacing w:before="220"/>
        <w:ind w:firstLine="540"/>
        <w:jc w:val="both"/>
      </w:pPr>
      <w:bookmarkStart w:id="11" w:name="P318"/>
      <w:bookmarkEnd w:id="11"/>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380912" w:rsidRDefault="00380912">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80912" w:rsidRDefault="00380912">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380912" w:rsidRDefault="00380912">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380912" w:rsidRDefault="00380912">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104, в понедельник - четверг с 9 до 13 часов и с 14 до 18 часов, в пятницу с 9 до 13 часов и с 14 до 17 часов.</w:t>
      </w:r>
    </w:p>
    <w:p w:rsidR="00380912" w:rsidRDefault="00380912">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80912" w:rsidRDefault="00380912">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80912" w:rsidRDefault="00380912">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380912" w:rsidRDefault="0038091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80912" w:rsidRDefault="0038091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0912" w:rsidRDefault="00380912">
      <w:pPr>
        <w:pStyle w:val="ConsPlusNormal"/>
        <w:spacing w:before="220"/>
        <w:ind w:firstLine="540"/>
        <w:jc w:val="both"/>
      </w:pPr>
      <w:r>
        <w:lastRenderedPageBreak/>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380912" w:rsidRDefault="00380912">
      <w:pPr>
        <w:pStyle w:val="ConsPlusNormal"/>
        <w:spacing w:before="220"/>
        <w:ind w:firstLine="540"/>
        <w:jc w:val="both"/>
      </w:pPr>
      <w:r>
        <w:t>5.4. Жалоба должна содержать:</w:t>
      </w:r>
    </w:p>
    <w:p w:rsidR="00380912" w:rsidRDefault="00380912">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380912" w:rsidRDefault="0038091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912" w:rsidRDefault="00380912">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0912" w:rsidRDefault="00380912">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80912" w:rsidRDefault="00380912">
      <w:pPr>
        <w:pStyle w:val="ConsPlusNormal"/>
        <w:spacing w:before="220"/>
        <w:ind w:firstLine="540"/>
        <w:jc w:val="both"/>
      </w:pPr>
      <w:r>
        <w:t>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380912" w:rsidRDefault="00380912">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18">
        <w:r>
          <w:rPr>
            <w:color w:val="0000FF"/>
          </w:rPr>
          <w:t>пункте 5.3</w:t>
        </w:r>
      </w:hyperlink>
      <w:r>
        <w:t xml:space="preserve"> настоящего административного регламента, в течение 15 рабочих дней со дня ее регистрации.</w:t>
      </w:r>
    </w:p>
    <w:p w:rsidR="00380912" w:rsidRDefault="00380912">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380912" w:rsidRDefault="00380912">
      <w:pPr>
        <w:pStyle w:val="ConsPlusNormal"/>
        <w:spacing w:before="220"/>
        <w:ind w:firstLine="540"/>
        <w:jc w:val="both"/>
      </w:pPr>
      <w:r>
        <w:t xml:space="preserve">По результатам рассмотрения жалобы должностные лица, указанные в </w:t>
      </w:r>
      <w:hyperlink w:anchor="P318">
        <w:r>
          <w:rPr>
            <w:color w:val="0000FF"/>
          </w:rPr>
          <w:t>пункте 5.3</w:t>
        </w:r>
      </w:hyperlink>
      <w:r>
        <w:t xml:space="preserve"> настоящего административного регламента, принимают одно из следующих решений:</w:t>
      </w:r>
    </w:p>
    <w:p w:rsidR="00380912" w:rsidRDefault="00380912">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380912" w:rsidRDefault="00380912">
      <w:pPr>
        <w:pStyle w:val="ConsPlusNormal"/>
        <w:spacing w:before="220"/>
        <w:ind w:firstLine="540"/>
        <w:jc w:val="both"/>
      </w:pPr>
      <w:r>
        <w:t>в удовлетворении жалобы отказывается.</w:t>
      </w:r>
    </w:p>
    <w:p w:rsidR="00380912" w:rsidRDefault="00380912">
      <w:pPr>
        <w:pStyle w:val="ConsPlusNormal"/>
        <w:spacing w:before="220"/>
        <w:ind w:firstLine="540"/>
        <w:jc w:val="both"/>
      </w:pPr>
      <w:r>
        <w:t xml:space="preserve">Не позднее дня, следующего за днем принятия решения по жалобе, заявителю в </w:t>
      </w:r>
      <w: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380912" w:rsidRDefault="00380912">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380912" w:rsidRDefault="00380912">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80912" w:rsidRDefault="00380912">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8">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380912" w:rsidRDefault="00380912">
      <w:pPr>
        <w:pStyle w:val="ConsPlusNormal"/>
        <w:spacing w:before="220"/>
        <w:ind w:firstLine="540"/>
        <w:jc w:val="both"/>
      </w:pPr>
      <w:r>
        <w:t xml:space="preserve">Должностные лица, указанные в </w:t>
      </w:r>
      <w:hyperlink w:anchor="P318">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380912" w:rsidRDefault="00380912">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380912" w:rsidRDefault="00380912">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80912" w:rsidRDefault="00380912">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80912" w:rsidRDefault="00380912">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18">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380912" w:rsidRDefault="00380912">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380912" w:rsidRDefault="00380912">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w:t>
      </w:r>
      <w:r>
        <w:lastRenderedPageBreak/>
        <w:t xml:space="preserve">лица, указанные в </w:t>
      </w:r>
      <w:hyperlink w:anchor="P318">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380912" w:rsidRDefault="00380912">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80912" w:rsidRDefault="0038091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380912" w:rsidRDefault="00380912">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18">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380912" w:rsidRDefault="00380912">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right"/>
        <w:outlineLvl w:val="1"/>
      </w:pPr>
      <w:r>
        <w:t>Приложение 1</w:t>
      </w:r>
    </w:p>
    <w:p w:rsidR="00380912" w:rsidRDefault="00380912">
      <w:pPr>
        <w:pStyle w:val="ConsPlusNormal"/>
        <w:jc w:val="right"/>
      </w:pPr>
      <w:r>
        <w:t>к Административному регламенту</w:t>
      </w:r>
    </w:p>
    <w:p w:rsidR="00380912" w:rsidRDefault="00380912">
      <w:pPr>
        <w:pStyle w:val="ConsPlusNormal"/>
        <w:jc w:val="right"/>
      </w:pPr>
      <w:r>
        <w:t>предоставления муниципальной</w:t>
      </w:r>
    </w:p>
    <w:p w:rsidR="00380912" w:rsidRDefault="00380912">
      <w:pPr>
        <w:pStyle w:val="ConsPlusNormal"/>
        <w:jc w:val="right"/>
      </w:pPr>
      <w:r>
        <w:t>услуги "Согласование</w:t>
      </w:r>
    </w:p>
    <w:p w:rsidR="00380912" w:rsidRDefault="00380912">
      <w:pPr>
        <w:pStyle w:val="ConsPlusNormal"/>
        <w:jc w:val="right"/>
      </w:pPr>
      <w:r>
        <w:t>проекта рекультивации</w:t>
      </w:r>
    </w:p>
    <w:p w:rsidR="00380912" w:rsidRDefault="00380912">
      <w:pPr>
        <w:pStyle w:val="ConsPlusNormal"/>
        <w:jc w:val="right"/>
      </w:pPr>
      <w:r>
        <w:t>земель, за исключением</w:t>
      </w:r>
    </w:p>
    <w:p w:rsidR="00380912" w:rsidRDefault="00380912">
      <w:pPr>
        <w:pStyle w:val="ConsPlusNormal"/>
        <w:jc w:val="right"/>
      </w:pPr>
      <w:r>
        <w:t>случаев подготовки проекта</w:t>
      </w:r>
    </w:p>
    <w:p w:rsidR="00380912" w:rsidRDefault="00380912">
      <w:pPr>
        <w:pStyle w:val="ConsPlusNormal"/>
        <w:jc w:val="right"/>
      </w:pPr>
      <w:r>
        <w:t>рекультивации в составе</w:t>
      </w:r>
    </w:p>
    <w:p w:rsidR="00380912" w:rsidRDefault="00380912">
      <w:pPr>
        <w:pStyle w:val="ConsPlusNormal"/>
        <w:jc w:val="right"/>
      </w:pPr>
      <w:r>
        <w:t>проектной документации</w:t>
      </w:r>
    </w:p>
    <w:p w:rsidR="00380912" w:rsidRDefault="00380912">
      <w:pPr>
        <w:pStyle w:val="ConsPlusNormal"/>
        <w:jc w:val="right"/>
      </w:pPr>
      <w:r>
        <w:t>на строительство, реконструкцию</w:t>
      </w:r>
    </w:p>
    <w:p w:rsidR="00380912" w:rsidRDefault="00380912">
      <w:pPr>
        <w:pStyle w:val="ConsPlusNormal"/>
        <w:jc w:val="right"/>
      </w:pPr>
      <w:r>
        <w:t>объекта капитального</w:t>
      </w:r>
    </w:p>
    <w:p w:rsidR="00380912" w:rsidRDefault="00380912">
      <w:pPr>
        <w:pStyle w:val="ConsPlusNormal"/>
        <w:jc w:val="right"/>
      </w:pPr>
      <w:r>
        <w:t>строительства и случаев,</w:t>
      </w:r>
    </w:p>
    <w:p w:rsidR="00380912" w:rsidRDefault="00380912">
      <w:pPr>
        <w:pStyle w:val="ConsPlusNormal"/>
        <w:jc w:val="right"/>
      </w:pPr>
      <w:r>
        <w:t>установленных федеральными</w:t>
      </w:r>
    </w:p>
    <w:p w:rsidR="00380912" w:rsidRDefault="00380912">
      <w:pPr>
        <w:pStyle w:val="ConsPlusNormal"/>
        <w:jc w:val="right"/>
      </w:pPr>
      <w:r>
        <w:t>законами, при которых</w:t>
      </w:r>
    </w:p>
    <w:p w:rsidR="00380912" w:rsidRDefault="00380912">
      <w:pPr>
        <w:pStyle w:val="ConsPlusNormal"/>
        <w:jc w:val="right"/>
      </w:pPr>
      <w:r>
        <w:t>проект рекультивации земель</w:t>
      </w:r>
    </w:p>
    <w:p w:rsidR="00380912" w:rsidRDefault="00380912">
      <w:pPr>
        <w:pStyle w:val="ConsPlusNormal"/>
        <w:jc w:val="right"/>
      </w:pPr>
      <w:r>
        <w:t>до его утверждения подлежит</w:t>
      </w:r>
    </w:p>
    <w:p w:rsidR="00380912" w:rsidRDefault="00380912">
      <w:pPr>
        <w:pStyle w:val="ConsPlusNormal"/>
        <w:jc w:val="right"/>
      </w:pPr>
      <w:r>
        <w:t>государственной экспертизе"</w:t>
      </w:r>
    </w:p>
    <w:p w:rsidR="00380912" w:rsidRDefault="00380912">
      <w:pPr>
        <w:pStyle w:val="ConsPlusNormal"/>
        <w:jc w:val="both"/>
      </w:pPr>
    </w:p>
    <w:p w:rsidR="00380912" w:rsidRDefault="00380912">
      <w:pPr>
        <w:pStyle w:val="ConsPlusTitle"/>
        <w:jc w:val="center"/>
      </w:pPr>
      <w:r>
        <w:lastRenderedPageBreak/>
        <w:t>СПРАВОЧНАЯ ИНФОРМАЦИЯ</w:t>
      </w:r>
    </w:p>
    <w:p w:rsidR="00380912" w:rsidRDefault="00380912">
      <w:pPr>
        <w:pStyle w:val="ConsPlusTitle"/>
        <w:jc w:val="center"/>
      </w:pPr>
      <w:r>
        <w:t>О МЕСТОНАХОЖДЕНИИ, ГРАФИКЕ РАБОТЫ, КОНТАКТНЫХ</w:t>
      </w:r>
    </w:p>
    <w:p w:rsidR="00380912" w:rsidRDefault="00380912">
      <w:pPr>
        <w:pStyle w:val="ConsPlusTitle"/>
        <w:jc w:val="center"/>
      </w:pPr>
      <w:r>
        <w:t>ТЕЛЕФОНАХ, АДРЕСАХ ЭЛЕКТРОННОЙ ПОЧТЫ ОРГАНА,</w:t>
      </w:r>
    </w:p>
    <w:p w:rsidR="00380912" w:rsidRDefault="00380912">
      <w:pPr>
        <w:pStyle w:val="ConsPlusTitle"/>
        <w:jc w:val="center"/>
      </w:pPr>
      <w:r>
        <w:t>ПРЕДОСТАВЛЯЮЩЕГО МУНИЦИПАЛЬНУЮ УСЛУГУ, ОРГАНИЗАЦИЙ,</w:t>
      </w:r>
    </w:p>
    <w:p w:rsidR="00380912" w:rsidRDefault="00380912">
      <w:pPr>
        <w:pStyle w:val="ConsPlusTitle"/>
        <w:jc w:val="center"/>
      </w:pPr>
      <w:r>
        <w:t>УЧАСТВУЮЩИХ В ПРЕДОСТАВЛЕНИИ МУНИЦИПАЛЬНОЙ УСЛУГИ,</w:t>
      </w:r>
    </w:p>
    <w:p w:rsidR="00380912" w:rsidRDefault="00380912">
      <w:pPr>
        <w:pStyle w:val="ConsPlusTitle"/>
        <w:jc w:val="center"/>
      </w:pPr>
      <w:r>
        <w:t>И МНОГОФУНКЦИОНАЛЬНЫХ ЦЕНТРОВ ПРЕДОСТАВЛЕНИЯ</w:t>
      </w:r>
    </w:p>
    <w:p w:rsidR="00380912" w:rsidRDefault="00380912">
      <w:pPr>
        <w:pStyle w:val="ConsPlusTitle"/>
        <w:jc w:val="center"/>
      </w:pPr>
      <w:r>
        <w:t>ГОСУДАРСТВЕННЫХ И МУНИЦИПАЛЬНЫХ УСЛУГ</w:t>
      </w:r>
    </w:p>
    <w:p w:rsidR="00380912" w:rsidRDefault="003809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154"/>
        <w:gridCol w:w="6122"/>
      </w:tblGrid>
      <w:tr w:rsidR="00380912">
        <w:tc>
          <w:tcPr>
            <w:tcW w:w="756" w:type="dxa"/>
          </w:tcPr>
          <w:p w:rsidR="00380912" w:rsidRDefault="00380912">
            <w:pPr>
              <w:pStyle w:val="ConsPlusNormal"/>
            </w:pPr>
            <w:r>
              <w:t>1.</w:t>
            </w:r>
          </w:p>
        </w:tc>
        <w:tc>
          <w:tcPr>
            <w:tcW w:w="8276" w:type="dxa"/>
            <w:gridSpan w:val="2"/>
          </w:tcPr>
          <w:p w:rsidR="00380912" w:rsidRDefault="00380912">
            <w:pPr>
              <w:pStyle w:val="ConsPlusNormal"/>
              <w:jc w:val="center"/>
            </w:pPr>
            <w:r>
              <w:t>Администрация Артемовского городского округа</w:t>
            </w:r>
          </w:p>
        </w:tc>
      </w:tr>
      <w:tr w:rsidR="00380912">
        <w:tc>
          <w:tcPr>
            <w:tcW w:w="756" w:type="dxa"/>
            <w:vMerge w:val="restart"/>
          </w:tcPr>
          <w:p w:rsidR="00380912" w:rsidRDefault="00380912">
            <w:pPr>
              <w:pStyle w:val="ConsPlusNormal"/>
            </w:pPr>
            <w:r>
              <w:t>1.1.</w:t>
            </w:r>
          </w:p>
        </w:tc>
        <w:tc>
          <w:tcPr>
            <w:tcW w:w="8276" w:type="dxa"/>
            <w:gridSpan w:val="2"/>
          </w:tcPr>
          <w:p w:rsidR="00380912" w:rsidRDefault="00380912">
            <w:pPr>
              <w:pStyle w:val="ConsPlusNormal"/>
            </w:pPr>
            <w:r>
              <w:t>Местонахождение органа, предоставляющего муниципальную услугу:</w:t>
            </w:r>
          </w:p>
        </w:tc>
      </w:tr>
      <w:tr w:rsidR="00380912">
        <w:tc>
          <w:tcPr>
            <w:tcW w:w="756" w:type="dxa"/>
            <w:vMerge/>
          </w:tcPr>
          <w:p w:rsidR="00380912" w:rsidRDefault="00380912">
            <w:pPr>
              <w:pStyle w:val="ConsPlusNormal"/>
            </w:pPr>
          </w:p>
        </w:tc>
        <w:tc>
          <w:tcPr>
            <w:tcW w:w="8276" w:type="dxa"/>
            <w:gridSpan w:val="2"/>
          </w:tcPr>
          <w:p w:rsidR="00380912" w:rsidRDefault="00380912">
            <w:pPr>
              <w:pStyle w:val="ConsPlusNormal"/>
            </w:pPr>
            <w:r>
              <w:t>692760, Приморский край, г. Артем, ул. Кирова, 48, кабинет NN 103, 104 (для лиц с ограниченными возможностями здоровья - кабинет N 123)</w:t>
            </w:r>
          </w:p>
        </w:tc>
      </w:tr>
      <w:tr w:rsidR="00380912">
        <w:tc>
          <w:tcPr>
            <w:tcW w:w="756" w:type="dxa"/>
            <w:vMerge w:val="restart"/>
          </w:tcPr>
          <w:p w:rsidR="00380912" w:rsidRDefault="00380912">
            <w:pPr>
              <w:pStyle w:val="ConsPlusNormal"/>
            </w:pPr>
            <w:r>
              <w:t>1.2.</w:t>
            </w:r>
          </w:p>
        </w:tc>
        <w:tc>
          <w:tcPr>
            <w:tcW w:w="8276" w:type="dxa"/>
            <w:gridSpan w:val="2"/>
          </w:tcPr>
          <w:p w:rsidR="00380912" w:rsidRDefault="00380912">
            <w:pPr>
              <w:pStyle w:val="ConsPlusNormal"/>
            </w:pPr>
            <w:r>
              <w:t>График работы органа, предоставляющего муниципальную услугу:</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Понедельник: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Вторник: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Среда:</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Четверг:</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Пятница:</w:t>
            </w:r>
          </w:p>
        </w:tc>
        <w:tc>
          <w:tcPr>
            <w:tcW w:w="6122" w:type="dxa"/>
          </w:tcPr>
          <w:p w:rsidR="00380912" w:rsidRDefault="00380912">
            <w:pPr>
              <w:pStyle w:val="ConsPlusNormal"/>
            </w:pPr>
            <w:r>
              <w:t>09:00 - 13:00, 14:00 - 17:00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Суббота:</w:t>
            </w:r>
          </w:p>
        </w:tc>
        <w:tc>
          <w:tcPr>
            <w:tcW w:w="6122" w:type="dxa"/>
          </w:tcPr>
          <w:p w:rsidR="00380912" w:rsidRDefault="00380912">
            <w:pPr>
              <w:pStyle w:val="ConsPlusNormal"/>
            </w:pPr>
            <w:r>
              <w:t>выходной</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Воскресенье:</w:t>
            </w:r>
          </w:p>
        </w:tc>
        <w:tc>
          <w:tcPr>
            <w:tcW w:w="6122" w:type="dxa"/>
          </w:tcPr>
          <w:p w:rsidR="00380912" w:rsidRDefault="00380912">
            <w:pPr>
              <w:pStyle w:val="ConsPlusNormal"/>
            </w:pPr>
            <w:r>
              <w:t>выходной</w:t>
            </w:r>
          </w:p>
        </w:tc>
      </w:tr>
      <w:tr w:rsidR="00380912">
        <w:tc>
          <w:tcPr>
            <w:tcW w:w="756" w:type="dxa"/>
            <w:vMerge w:val="restart"/>
          </w:tcPr>
          <w:p w:rsidR="00380912" w:rsidRDefault="00380912">
            <w:pPr>
              <w:pStyle w:val="ConsPlusNormal"/>
            </w:pPr>
            <w:r>
              <w:t>1.3.</w:t>
            </w:r>
          </w:p>
        </w:tc>
        <w:tc>
          <w:tcPr>
            <w:tcW w:w="8276" w:type="dxa"/>
            <w:gridSpan w:val="2"/>
          </w:tcPr>
          <w:p w:rsidR="00380912" w:rsidRDefault="00380912">
            <w:pPr>
              <w:pStyle w:val="ConsPlusNormal"/>
            </w:pPr>
            <w:r>
              <w:t>График приема заявителей:</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Понедельник: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Вторник: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Среда:</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Четверг:</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Пятница:</w:t>
            </w:r>
          </w:p>
        </w:tc>
        <w:tc>
          <w:tcPr>
            <w:tcW w:w="6122" w:type="dxa"/>
          </w:tcPr>
          <w:p w:rsidR="00380912" w:rsidRDefault="00380912">
            <w:pPr>
              <w:pStyle w:val="ConsPlusNormal"/>
            </w:pPr>
            <w:r>
              <w:t>09:00 - 13:00, 14:00 - 17:00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Суббота:</w:t>
            </w:r>
          </w:p>
        </w:tc>
        <w:tc>
          <w:tcPr>
            <w:tcW w:w="6122" w:type="dxa"/>
          </w:tcPr>
          <w:p w:rsidR="00380912" w:rsidRDefault="00380912">
            <w:pPr>
              <w:pStyle w:val="ConsPlusNormal"/>
            </w:pPr>
            <w:r>
              <w:t>выходной</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Воскресенье:</w:t>
            </w:r>
          </w:p>
        </w:tc>
        <w:tc>
          <w:tcPr>
            <w:tcW w:w="6122" w:type="dxa"/>
          </w:tcPr>
          <w:p w:rsidR="00380912" w:rsidRDefault="00380912">
            <w:pPr>
              <w:pStyle w:val="ConsPlusNormal"/>
            </w:pPr>
            <w:r>
              <w:t>выходной</w:t>
            </w:r>
          </w:p>
        </w:tc>
      </w:tr>
      <w:tr w:rsidR="00380912">
        <w:tc>
          <w:tcPr>
            <w:tcW w:w="756" w:type="dxa"/>
          </w:tcPr>
          <w:p w:rsidR="00380912" w:rsidRDefault="00380912">
            <w:pPr>
              <w:pStyle w:val="ConsPlusNormal"/>
            </w:pPr>
            <w:r>
              <w:t>1.4.</w:t>
            </w:r>
          </w:p>
        </w:tc>
        <w:tc>
          <w:tcPr>
            <w:tcW w:w="8276" w:type="dxa"/>
            <w:gridSpan w:val="2"/>
          </w:tcPr>
          <w:p w:rsidR="00380912" w:rsidRDefault="00380912">
            <w:pPr>
              <w:pStyle w:val="ConsPlusNormal"/>
            </w:pPr>
            <w:r>
              <w:t>Контактный телефон органа, предоставляющего муниципальную услугу:</w:t>
            </w:r>
          </w:p>
          <w:p w:rsidR="00380912" w:rsidRDefault="00380912">
            <w:pPr>
              <w:pStyle w:val="ConsPlusNormal"/>
            </w:pPr>
            <w:r>
              <w:t>8 (423) 374-27-32</w:t>
            </w:r>
          </w:p>
        </w:tc>
      </w:tr>
      <w:tr w:rsidR="00380912">
        <w:tc>
          <w:tcPr>
            <w:tcW w:w="756" w:type="dxa"/>
          </w:tcPr>
          <w:p w:rsidR="00380912" w:rsidRDefault="00380912">
            <w:pPr>
              <w:pStyle w:val="ConsPlusNormal"/>
            </w:pPr>
            <w:r>
              <w:t>1.5.</w:t>
            </w:r>
          </w:p>
        </w:tc>
        <w:tc>
          <w:tcPr>
            <w:tcW w:w="8276" w:type="dxa"/>
            <w:gridSpan w:val="2"/>
          </w:tcPr>
          <w:p w:rsidR="00380912" w:rsidRDefault="00380912">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380912" w:rsidRDefault="00380912">
            <w:pPr>
              <w:pStyle w:val="ConsPlusNormal"/>
            </w:pPr>
            <w:r>
              <w:t>www.artemokrug.ru</w:t>
            </w:r>
          </w:p>
        </w:tc>
      </w:tr>
      <w:tr w:rsidR="00380912">
        <w:tc>
          <w:tcPr>
            <w:tcW w:w="756" w:type="dxa"/>
          </w:tcPr>
          <w:p w:rsidR="00380912" w:rsidRDefault="00380912">
            <w:pPr>
              <w:pStyle w:val="ConsPlusNormal"/>
            </w:pPr>
            <w:r>
              <w:t>1.6.</w:t>
            </w:r>
          </w:p>
        </w:tc>
        <w:tc>
          <w:tcPr>
            <w:tcW w:w="8276" w:type="dxa"/>
            <w:gridSpan w:val="2"/>
          </w:tcPr>
          <w:p w:rsidR="00380912" w:rsidRDefault="00380912">
            <w:pPr>
              <w:pStyle w:val="ConsPlusNormal"/>
            </w:pPr>
            <w:r>
              <w:t>Адрес электронной почты органа, предоставляющего муниципальную услугу:</w:t>
            </w:r>
          </w:p>
          <w:p w:rsidR="00380912" w:rsidRDefault="00380912">
            <w:pPr>
              <w:pStyle w:val="ConsPlusNormal"/>
            </w:pPr>
            <w:r>
              <w:t>admartm@mail.primorye.ru</w:t>
            </w:r>
          </w:p>
        </w:tc>
      </w:tr>
      <w:tr w:rsidR="00380912">
        <w:tc>
          <w:tcPr>
            <w:tcW w:w="756" w:type="dxa"/>
          </w:tcPr>
          <w:p w:rsidR="00380912" w:rsidRDefault="00380912">
            <w:pPr>
              <w:pStyle w:val="ConsPlusNormal"/>
            </w:pPr>
            <w:r>
              <w:lastRenderedPageBreak/>
              <w:t>2.</w:t>
            </w:r>
          </w:p>
        </w:tc>
        <w:tc>
          <w:tcPr>
            <w:tcW w:w="8276" w:type="dxa"/>
            <w:gridSpan w:val="2"/>
          </w:tcPr>
          <w:p w:rsidR="00380912" w:rsidRDefault="00380912">
            <w:pPr>
              <w:pStyle w:val="ConsPlusNormal"/>
            </w:pPr>
            <w:r>
              <w:t>Управление архитектуры и градостроительства администрации Артемовского городского округа</w:t>
            </w:r>
          </w:p>
        </w:tc>
      </w:tr>
      <w:tr w:rsidR="00380912">
        <w:tc>
          <w:tcPr>
            <w:tcW w:w="756" w:type="dxa"/>
            <w:vMerge w:val="restart"/>
          </w:tcPr>
          <w:p w:rsidR="00380912" w:rsidRDefault="00380912">
            <w:pPr>
              <w:pStyle w:val="ConsPlusNormal"/>
            </w:pPr>
            <w:r>
              <w:t>2.1.</w:t>
            </w:r>
          </w:p>
        </w:tc>
        <w:tc>
          <w:tcPr>
            <w:tcW w:w="8276" w:type="dxa"/>
            <w:gridSpan w:val="2"/>
          </w:tcPr>
          <w:p w:rsidR="00380912" w:rsidRDefault="00380912">
            <w:pPr>
              <w:pStyle w:val="ConsPlusNormal"/>
            </w:pPr>
            <w:r>
              <w:t>Местонахождение органа, предоставляющего муниципальную услугу:</w:t>
            </w:r>
          </w:p>
        </w:tc>
      </w:tr>
      <w:tr w:rsidR="00380912">
        <w:tc>
          <w:tcPr>
            <w:tcW w:w="756" w:type="dxa"/>
            <w:vMerge/>
          </w:tcPr>
          <w:p w:rsidR="00380912" w:rsidRDefault="00380912">
            <w:pPr>
              <w:pStyle w:val="ConsPlusNormal"/>
            </w:pPr>
          </w:p>
        </w:tc>
        <w:tc>
          <w:tcPr>
            <w:tcW w:w="8276" w:type="dxa"/>
            <w:gridSpan w:val="2"/>
          </w:tcPr>
          <w:p w:rsidR="00380912" w:rsidRDefault="00380912">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380912">
        <w:tc>
          <w:tcPr>
            <w:tcW w:w="756" w:type="dxa"/>
            <w:vMerge w:val="restart"/>
          </w:tcPr>
          <w:p w:rsidR="00380912" w:rsidRDefault="00380912">
            <w:pPr>
              <w:pStyle w:val="ConsPlusNormal"/>
            </w:pPr>
            <w:r>
              <w:t>2.2.</w:t>
            </w:r>
          </w:p>
        </w:tc>
        <w:tc>
          <w:tcPr>
            <w:tcW w:w="8276" w:type="dxa"/>
            <w:gridSpan w:val="2"/>
          </w:tcPr>
          <w:p w:rsidR="00380912" w:rsidRDefault="00380912">
            <w:pPr>
              <w:pStyle w:val="ConsPlusNormal"/>
            </w:pPr>
            <w:r>
              <w:t>График работы органа, предоставляющего муниципальную услугу:</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Понедельник: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Вторник:</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Среда:</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Четверг:</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Пятница:</w:t>
            </w:r>
          </w:p>
        </w:tc>
        <w:tc>
          <w:tcPr>
            <w:tcW w:w="6122" w:type="dxa"/>
          </w:tcPr>
          <w:p w:rsidR="00380912" w:rsidRDefault="00380912">
            <w:pPr>
              <w:pStyle w:val="ConsPlusNormal"/>
            </w:pPr>
            <w:r>
              <w:t>09:00 - 13:00, 14:00 - 18:00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Суббота:</w:t>
            </w:r>
          </w:p>
        </w:tc>
        <w:tc>
          <w:tcPr>
            <w:tcW w:w="6122" w:type="dxa"/>
          </w:tcPr>
          <w:p w:rsidR="00380912" w:rsidRDefault="00380912">
            <w:pPr>
              <w:pStyle w:val="ConsPlusNormal"/>
            </w:pPr>
            <w:r>
              <w:t>выходной</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Воскресенье:</w:t>
            </w:r>
          </w:p>
        </w:tc>
        <w:tc>
          <w:tcPr>
            <w:tcW w:w="6122" w:type="dxa"/>
          </w:tcPr>
          <w:p w:rsidR="00380912" w:rsidRDefault="00380912">
            <w:pPr>
              <w:pStyle w:val="ConsPlusNormal"/>
            </w:pPr>
            <w:r>
              <w:t>выходной</w:t>
            </w:r>
          </w:p>
        </w:tc>
      </w:tr>
      <w:tr w:rsidR="00380912">
        <w:tc>
          <w:tcPr>
            <w:tcW w:w="756" w:type="dxa"/>
            <w:vMerge w:val="restart"/>
          </w:tcPr>
          <w:p w:rsidR="00380912" w:rsidRDefault="00380912">
            <w:pPr>
              <w:pStyle w:val="ConsPlusNormal"/>
            </w:pPr>
            <w:r>
              <w:t>2.3.</w:t>
            </w:r>
          </w:p>
        </w:tc>
        <w:tc>
          <w:tcPr>
            <w:tcW w:w="8276" w:type="dxa"/>
            <w:gridSpan w:val="2"/>
          </w:tcPr>
          <w:p w:rsidR="00380912" w:rsidRDefault="00380912">
            <w:pPr>
              <w:pStyle w:val="ConsPlusNormal"/>
            </w:pPr>
            <w:r>
              <w:t>График приема заявителей:</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Среда:</w:t>
            </w:r>
          </w:p>
        </w:tc>
        <w:tc>
          <w:tcPr>
            <w:tcW w:w="6122" w:type="dxa"/>
          </w:tcPr>
          <w:p w:rsidR="00380912" w:rsidRDefault="00380912">
            <w:pPr>
              <w:pStyle w:val="ConsPlusNormal"/>
            </w:pPr>
            <w:r>
              <w:t>9:00 - 11:00</w:t>
            </w:r>
          </w:p>
        </w:tc>
      </w:tr>
      <w:tr w:rsidR="00380912">
        <w:tc>
          <w:tcPr>
            <w:tcW w:w="756" w:type="dxa"/>
            <w:vMerge/>
          </w:tcPr>
          <w:p w:rsidR="00380912" w:rsidRDefault="00380912">
            <w:pPr>
              <w:pStyle w:val="ConsPlusNormal"/>
            </w:pPr>
          </w:p>
        </w:tc>
        <w:tc>
          <w:tcPr>
            <w:tcW w:w="2154" w:type="dxa"/>
          </w:tcPr>
          <w:p w:rsidR="00380912" w:rsidRDefault="00380912">
            <w:pPr>
              <w:pStyle w:val="ConsPlusNormal"/>
            </w:pPr>
            <w:r>
              <w:t>Четверг:</w:t>
            </w:r>
          </w:p>
        </w:tc>
        <w:tc>
          <w:tcPr>
            <w:tcW w:w="6122" w:type="dxa"/>
          </w:tcPr>
          <w:p w:rsidR="00380912" w:rsidRDefault="00380912">
            <w:pPr>
              <w:pStyle w:val="ConsPlusNormal"/>
            </w:pPr>
            <w:r>
              <w:t>9:00 - 11:00</w:t>
            </w:r>
          </w:p>
        </w:tc>
      </w:tr>
      <w:tr w:rsidR="00380912">
        <w:tc>
          <w:tcPr>
            <w:tcW w:w="756" w:type="dxa"/>
          </w:tcPr>
          <w:p w:rsidR="00380912" w:rsidRDefault="00380912">
            <w:pPr>
              <w:pStyle w:val="ConsPlusNormal"/>
            </w:pPr>
            <w:r>
              <w:t>2.4.</w:t>
            </w:r>
          </w:p>
        </w:tc>
        <w:tc>
          <w:tcPr>
            <w:tcW w:w="8276" w:type="dxa"/>
            <w:gridSpan w:val="2"/>
          </w:tcPr>
          <w:p w:rsidR="00380912" w:rsidRDefault="00380912">
            <w:pPr>
              <w:pStyle w:val="ConsPlusNormal"/>
            </w:pPr>
            <w:r>
              <w:t>Контактный телефон органа, предоставляющего муниципальную услугу:</w:t>
            </w:r>
          </w:p>
          <w:p w:rsidR="00380912" w:rsidRDefault="00380912">
            <w:pPr>
              <w:pStyle w:val="ConsPlusNormal"/>
            </w:pPr>
            <w:r>
              <w:t>8 (423) 374-23-48</w:t>
            </w:r>
          </w:p>
        </w:tc>
      </w:tr>
      <w:tr w:rsidR="00380912">
        <w:tc>
          <w:tcPr>
            <w:tcW w:w="756" w:type="dxa"/>
          </w:tcPr>
          <w:p w:rsidR="00380912" w:rsidRDefault="00380912">
            <w:pPr>
              <w:pStyle w:val="ConsPlusNormal"/>
            </w:pPr>
            <w:r>
              <w:t>2.5.</w:t>
            </w:r>
          </w:p>
        </w:tc>
        <w:tc>
          <w:tcPr>
            <w:tcW w:w="8276" w:type="dxa"/>
            <w:gridSpan w:val="2"/>
          </w:tcPr>
          <w:p w:rsidR="00380912" w:rsidRDefault="00380912">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380912" w:rsidRDefault="00380912">
            <w:pPr>
              <w:pStyle w:val="ConsPlusNormal"/>
            </w:pPr>
            <w:r>
              <w:t>www.artemokrug.ru</w:t>
            </w:r>
          </w:p>
        </w:tc>
      </w:tr>
      <w:tr w:rsidR="00380912">
        <w:tc>
          <w:tcPr>
            <w:tcW w:w="756" w:type="dxa"/>
          </w:tcPr>
          <w:p w:rsidR="00380912" w:rsidRDefault="00380912">
            <w:pPr>
              <w:pStyle w:val="ConsPlusNormal"/>
            </w:pPr>
            <w:r>
              <w:t>2.6.</w:t>
            </w:r>
          </w:p>
        </w:tc>
        <w:tc>
          <w:tcPr>
            <w:tcW w:w="8276" w:type="dxa"/>
            <w:gridSpan w:val="2"/>
          </w:tcPr>
          <w:p w:rsidR="00380912" w:rsidRDefault="00380912">
            <w:pPr>
              <w:pStyle w:val="ConsPlusNormal"/>
            </w:pPr>
            <w:r>
              <w:t>Адрес электронной почты органа, предоставляющего муниципальную услугу:</w:t>
            </w:r>
          </w:p>
          <w:p w:rsidR="00380912" w:rsidRDefault="00380912">
            <w:pPr>
              <w:pStyle w:val="ConsPlusNormal"/>
            </w:pPr>
            <w:r>
              <w:t>admartm@mail.primorye.ru</w:t>
            </w:r>
          </w:p>
        </w:tc>
      </w:tr>
      <w:tr w:rsidR="00380912">
        <w:tc>
          <w:tcPr>
            <w:tcW w:w="756" w:type="dxa"/>
          </w:tcPr>
          <w:p w:rsidR="00380912" w:rsidRDefault="00380912">
            <w:pPr>
              <w:pStyle w:val="ConsPlusNormal"/>
            </w:pPr>
            <w:r>
              <w:t>3.</w:t>
            </w:r>
          </w:p>
        </w:tc>
        <w:tc>
          <w:tcPr>
            <w:tcW w:w="8276" w:type="dxa"/>
            <w:gridSpan w:val="2"/>
          </w:tcPr>
          <w:p w:rsidR="00380912" w:rsidRDefault="00380912">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380912">
        <w:tc>
          <w:tcPr>
            <w:tcW w:w="756" w:type="dxa"/>
          </w:tcPr>
          <w:p w:rsidR="00380912" w:rsidRDefault="00380912">
            <w:pPr>
              <w:pStyle w:val="ConsPlusNormal"/>
            </w:pPr>
            <w:r>
              <w:t>3.1.</w:t>
            </w:r>
          </w:p>
        </w:tc>
        <w:tc>
          <w:tcPr>
            <w:tcW w:w="8276" w:type="dxa"/>
            <w:gridSpan w:val="2"/>
          </w:tcPr>
          <w:p w:rsidR="00380912" w:rsidRDefault="00380912">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 www.mfc-25.ru</w:t>
            </w:r>
          </w:p>
        </w:tc>
      </w:tr>
      <w:tr w:rsidR="00380912">
        <w:tc>
          <w:tcPr>
            <w:tcW w:w="756" w:type="dxa"/>
          </w:tcPr>
          <w:p w:rsidR="00380912" w:rsidRDefault="00380912">
            <w:pPr>
              <w:pStyle w:val="ConsPlusNormal"/>
            </w:pPr>
            <w:r>
              <w:t>3.2.</w:t>
            </w:r>
          </w:p>
        </w:tc>
        <w:tc>
          <w:tcPr>
            <w:tcW w:w="8276" w:type="dxa"/>
            <w:gridSpan w:val="2"/>
          </w:tcPr>
          <w:p w:rsidR="00380912" w:rsidRDefault="00380912">
            <w:pPr>
              <w:pStyle w:val="ConsPlusNormal"/>
            </w:pPr>
            <w:r>
              <w:t>Единый телефон сети МФЦ, расположенных на территории Приморского края:</w:t>
            </w:r>
          </w:p>
          <w:p w:rsidR="00380912" w:rsidRDefault="00380912">
            <w:pPr>
              <w:pStyle w:val="ConsPlusNormal"/>
            </w:pPr>
            <w:r>
              <w:t>8 (423) 201-01-56</w:t>
            </w:r>
          </w:p>
        </w:tc>
      </w:tr>
      <w:tr w:rsidR="00380912">
        <w:tc>
          <w:tcPr>
            <w:tcW w:w="756" w:type="dxa"/>
          </w:tcPr>
          <w:p w:rsidR="00380912" w:rsidRDefault="00380912">
            <w:pPr>
              <w:pStyle w:val="ConsPlusNormal"/>
            </w:pPr>
            <w:r>
              <w:t>3.3.</w:t>
            </w:r>
          </w:p>
        </w:tc>
        <w:tc>
          <w:tcPr>
            <w:tcW w:w="8276" w:type="dxa"/>
            <w:gridSpan w:val="2"/>
          </w:tcPr>
          <w:p w:rsidR="00380912" w:rsidRDefault="00380912">
            <w:pPr>
              <w:pStyle w:val="ConsPlusNormal"/>
            </w:pPr>
            <w:r>
              <w:t>Адрес электронной почты:</w:t>
            </w:r>
          </w:p>
          <w:p w:rsidR="00380912" w:rsidRDefault="00380912">
            <w:pPr>
              <w:pStyle w:val="ConsPlusNormal"/>
            </w:pPr>
            <w:r>
              <w:t>info@mfc-25.ru</w:t>
            </w:r>
          </w:p>
        </w:tc>
      </w:tr>
      <w:tr w:rsidR="00380912">
        <w:tc>
          <w:tcPr>
            <w:tcW w:w="756" w:type="dxa"/>
          </w:tcPr>
          <w:p w:rsidR="00380912" w:rsidRDefault="00380912">
            <w:pPr>
              <w:pStyle w:val="ConsPlusNormal"/>
            </w:pPr>
            <w:r>
              <w:t>4.</w:t>
            </w:r>
          </w:p>
        </w:tc>
        <w:tc>
          <w:tcPr>
            <w:tcW w:w="8276" w:type="dxa"/>
            <w:gridSpan w:val="2"/>
          </w:tcPr>
          <w:p w:rsidR="00380912" w:rsidRDefault="00380912">
            <w:pPr>
              <w:pStyle w:val="ConsPlusNormal"/>
            </w:pPr>
            <w:r>
              <w:t>Перечень структурных подразделений КГАУ "МФЦ Приморского края" (далее - МФЦ)</w:t>
            </w:r>
          </w:p>
        </w:tc>
      </w:tr>
      <w:tr w:rsidR="00380912">
        <w:tc>
          <w:tcPr>
            <w:tcW w:w="756" w:type="dxa"/>
          </w:tcPr>
          <w:p w:rsidR="00380912" w:rsidRDefault="00380912">
            <w:pPr>
              <w:pStyle w:val="ConsPlusNormal"/>
            </w:pPr>
            <w:r>
              <w:t>4.1.</w:t>
            </w:r>
          </w:p>
        </w:tc>
        <w:tc>
          <w:tcPr>
            <w:tcW w:w="8276" w:type="dxa"/>
            <w:gridSpan w:val="2"/>
          </w:tcPr>
          <w:p w:rsidR="00380912" w:rsidRDefault="00380912">
            <w:pPr>
              <w:pStyle w:val="ConsPlusNormal"/>
            </w:pPr>
            <w:r>
              <w:t>Артемовское отделение.</w:t>
            </w:r>
          </w:p>
          <w:p w:rsidR="00380912" w:rsidRDefault="00380912">
            <w:pPr>
              <w:pStyle w:val="ConsPlusNormal"/>
            </w:pPr>
            <w:r>
              <w:t>Местонахождение, телефон:</w:t>
            </w:r>
          </w:p>
          <w:p w:rsidR="00380912" w:rsidRDefault="00380912">
            <w:pPr>
              <w:pStyle w:val="ConsPlusNormal"/>
            </w:pPr>
            <w:r>
              <w:lastRenderedPageBreak/>
              <w:t>г. Артем, ул. Интернациональная, 56, тел.: 8 (423) 201-01-56</w:t>
            </w:r>
          </w:p>
        </w:tc>
      </w:tr>
      <w:tr w:rsidR="00380912">
        <w:tc>
          <w:tcPr>
            <w:tcW w:w="756" w:type="dxa"/>
          </w:tcPr>
          <w:p w:rsidR="00380912" w:rsidRDefault="00380912">
            <w:pPr>
              <w:pStyle w:val="ConsPlusNormal"/>
            </w:pPr>
            <w:r>
              <w:lastRenderedPageBreak/>
              <w:t>4.1.1.</w:t>
            </w:r>
          </w:p>
        </w:tc>
        <w:tc>
          <w:tcPr>
            <w:tcW w:w="8276" w:type="dxa"/>
            <w:gridSpan w:val="2"/>
          </w:tcPr>
          <w:p w:rsidR="00380912" w:rsidRDefault="00380912">
            <w:pPr>
              <w:pStyle w:val="ConsPlusNormal"/>
            </w:pPr>
            <w:r>
              <w:t>График работы МФЦ:</w:t>
            </w:r>
          </w:p>
          <w:p w:rsidR="00380912" w:rsidRDefault="00380912">
            <w:pPr>
              <w:pStyle w:val="ConsPlusNormal"/>
            </w:pPr>
            <w:r>
              <w:t>понедельник - вторник, четверг - пятница: 08:00 - 20:00, среда: 10:00 - 20:00, суббота, воскресенье: 08:00 - 19:00</w:t>
            </w:r>
          </w:p>
        </w:tc>
      </w:tr>
      <w:tr w:rsidR="00380912">
        <w:tc>
          <w:tcPr>
            <w:tcW w:w="756" w:type="dxa"/>
          </w:tcPr>
          <w:p w:rsidR="00380912" w:rsidRDefault="00380912">
            <w:pPr>
              <w:pStyle w:val="ConsPlusNormal"/>
            </w:pPr>
            <w:r>
              <w:t>4.2.</w:t>
            </w:r>
          </w:p>
        </w:tc>
        <w:tc>
          <w:tcPr>
            <w:tcW w:w="8276" w:type="dxa"/>
            <w:gridSpan w:val="2"/>
          </w:tcPr>
          <w:p w:rsidR="00380912" w:rsidRDefault="00380912">
            <w:pPr>
              <w:pStyle w:val="ConsPlusNormal"/>
            </w:pPr>
            <w:r>
              <w:t>Артемовское отделение ТОСП на ул. Сахалинской.</w:t>
            </w:r>
          </w:p>
          <w:p w:rsidR="00380912" w:rsidRDefault="00380912">
            <w:pPr>
              <w:pStyle w:val="ConsPlusNormal"/>
            </w:pPr>
            <w:r>
              <w:t>Местонахождение, телефон:</w:t>
            </w:r>
          </w:p>
          <w:p w:rsidR="00380912" w:rsidRDefault="00380912">
            <w:pPr>
              <w:pStyle w:val="ConsPlusNormal"/>
            </w:pPr>
            <w:r>
              <w:t>г. Артем, ул. Сахалинская, 1, тел.: 8 (423) 201-01-56</w:t>
            </w:r>
          </w:p>
        </w:tc>
      </w:tr>
      <w:tr w:rsidR="00380912">
        <w:tc>
          <w:tcPr>
            <w:tcW w:w="756" w:type="dxa"/>
          </w:tcPr>
          <w:p w:rsidR="00380912" w:rsidRDefault="00380912">
            <w:pPr>
              <w:pStyle w:val="ConsPlusNormal"/>
            </w:pPr>
            <w:r>
              <w:t>4.3.</w:t>
            </w:r>
          </w:p>
        </w:tc>
        <w:tc>
          <w:tcPr>
            <w:tcW w:w="8276" w:type="dxa"/>
            <w:gridSpan w:val="2"/>
          </w:tcPr>
          <w:p w:rsidR="00380912" w:rsidRDefault="00380912">
            <w:pPr>
              <w:pStyle w:val="ConsPlusNormal"/>
            </w:pPr>
            <w:r>
              <w:t>Артемовское отделение ТОСП на ул. Вахрушева.</w:t>
            </w:r>
          </w:p>
          <w:p w:rsidR="00380912" w:rsidRDefault="00380912">
            <w:pPr>
              <w:pStyle w:val="ConsPlusNormal"/>
            </w:pPr>
            <w:r>
              <w:t>Местонахождение, телефон: г. Артем, ул. Вахрушева, 13, тел.: 8 (423) 201-01-56</w:t>
            </w:r>
          </w:p>
        </w:tc>
      </w:tr>
      <w:tr w:rsidR="00380912">
        <w:tc>
          <w:tcPr>
            <w:tcW w:w="756" w:type="dxa"/>
          </w:tcPr>
          <w:p w:rsidR="00380912" w:rsidRDefault="00380912">
            <w:pPr>
              <w:pStyle w:val="ConsPlusNormal"/>
            </w:pPr>
            <w:r>
              <w:t>4.4.</w:t>
            </w:r>
          </w:p>
        </w:tc>
        <w:tc>
          <w:tcPr>
            <w:tcW w:w="8276" w:type="dxa"/>
            <w:gridSpan w:val="2"/>
          </w:tcPr>
          <w:p w:rsidR="00380912" w:rsidRDefault="00380912">
            <w:pPr>
              <w:pStyle w:val="ConsPlusNormal"/>
            </w:pPr>
            <w:r>
              <w:t>Артемовское отделение ТОСП на ул. Днепростроевской.</w:t>
            </w:r>
          </w:p>
          <w:p w:rsidR="00380912" w:rsidRDefault="00380912">
            <w:pPr>
              <w:pStyle w:val="ConsPlusNormal"/>
            </w:pPr>
            <w:r>
              <w:t>Местонахождение, телефон:</w:t>
            </w:r>
          </w:p>
          <w:p w:rsidR="00380912" w:rsidRDefault="00380912">
            <w:pPr>
              <w:pStyle w:val="ConsPlusNormal"/>
            </w:pPr>
            <w:r>
              <w:t>г. Артем, ул. Днепростроевская, 8, тел.: 8 (423) 201-01-56</w:t>
            </w:r>
          </w:p>
        </w:tc>
      </w:tr>
      <w:tr w:rsidR="00380912">
        <w:tc>
          <w:tcPr>
            <w:tcW w:w="756" w:type="dxa"/>
          </w:tcPr>
          <w:p w:rsidR="00380912" w:rsidRDefault="00380912">
            <w:pPr>
              <w:pStyle w:val="ConsPlusNormal"/>
            </w:pPr>
            <w:r>
              <w:t>4.5.</w:t>
            </w:r>
          </w:p>
        </w:tc>
        <w:tc>
          <w:tcPr>
            <w:tcW w:w="8276" w:type="dxa"/>
            <w:gridSpan w:val="2"/>
          </w:tcPr>
          <w:p w:rsidR="00380912" w:rsidRDefault="00380912">
            <w:pPr>
              <w:pStyle w:val="ConsPlusNormal"/>
            </w:pPr>
            <w:r>
              <w:t>Артемовское отделение ТОСП на ул. Черноморской.</w:t>
            </w:r>
          </w:p>
          <w:p w:rsidR="00380912" w:rsidRDefault="00380912">
            <w:pPr>
              <w:pStyle w:val="ConsPlusNormal"/>
            </w:pPr>
            <w:r>
              <w:t>Артемовское отделение ТОСП г. Артем, ул. Черноморская, 16/18,</w:t>
            </w:r>
          </w:p>
          <w:p w:rsidR="00380912" w:rsidRDefault="00380912">
            <w:pPr>
              <w:pStyle w:val="ConsPlusNormal"/>
            </w:pPr>
            <w:r>
              <w:t>тел.: 8 (423) 201-01-56</w:t>
            </w:r>
          </w:p>
        </w:tc>
      </w:tr>
      <w:tr w:rsidR="00380912">
        <w:tc>
          <w:tcPr>
            <w:tcW w:w="756" w:type="dxa"/>
          </w:tcPr>
          <w:p w:rsidR="00380912" w:rsidRDefault="00380912">
            <w:pPr>
              <w:pStyle w:val="ConsPlusNormal"/>
            </w:pPr>
            <w:r>
              <w:t>4.6.</w:t>
            </w:r>
          </w:p>
        </w:tc>
        <w:tc>
          <w:tcPr>
            <w:tcW w:w="8276" w:type="dxa"/>
            <w:gridSpan w:val="2"/>
          </w:tcPr>
          <w:p w:rsidR="00380912" w:rsidRDefault="00380912">
            <w:pPr>
              <w:pStyle w:val="ConsPlusNormal"/>
            </w:pPr>
            <w:r>
              <w:t>Артемовское отделение ТОСП с. Кневичи.</w:t>
            </w:r>
          </w:p>
          <w:p w:rsidR="00380912" w:rsidRDefault="00380912">
            <w:pPr>
              <w:pStyle w:val="ConsPlusNormal"/>
            </w:pPr>
            <w:r>
              <w:t>Местонахождение, телефон:</w:t>
            </w:r>
          </w:p>
          <w:p w:rsidR="00380912" w:rsidRDefault="00380912">
            <w:pPr>
              <w:pStyle w:val="ConsPlusNormal"/>
            </w:pPr>
            <w:r>
              <w:t>г. Артем, с. Кневичи, ул. Авиационная, 4, тел.: 8 (423) 201-01-56</w:t>
            </w:r>
          </w:p>
        </w:tc>
      </w:tr>
      <w:tr w:rsidR="00380912">
        <w:tc>
          <w:tcPr>
            <w:tcW w:w="756" w:type="dxa"/>
          </w:tcPr>
          <w:p w:rsidR="00380912" w:rsidRDefault="00380912">
            <w:pPr>
              <w:pStyle w:val="ConsPlusNormal"/>
            </w:pPr>
            <w:r>
              <w:t>4.7.</w:t>
            </w:r>
          </w:p>
        </w:tc>
        <w:tc>
          <w:tcPr>
            <w:tcW w:w="8276" w:type="dxa"/>
            <w:gridSpan w:val="2"/>
          </w:tcPr>
          <w:p w:rsidR="00380912" w:rsidRDefault="00380912">
            <w:pPr>
              <w:pStyle w:val="ConsPlusNormal"/>
            </w:pPr>
            <w:r>
              <w:t>График работы ТОСП Артемовского отделения КГАУ "МФЦ Приморского края"</w:t>
            </w:r>
          </w:p>
          <w:p w:rsidR="00380912" w:rsidRDefault="00380912">
            <w:pPr>
              <w:pStyle w:val="ConsPlusNormal"/>
            </w:pPr>
            <w:r>
              <w:t>понедельник - вторник, четверг - пятница: 09:00 - 18:00, среда: 11:00 - 18:00, перерыв с 13:00 до 14:00</w:t>
            </w:r>
          </w:p>
        </w:tc>
      </w:tr>
    </w:tbl>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right"/>
        <w:outlineLvl w:val="1"/>
      </w:pPr>
      <w:r>
        <w:t>Приложение 2</w:t>
      </w:r>
    </w:p>
    <w:p w:rsidR="00380912" w:rsidRDefault="00380912">
      <w:pPr>
        <w:pStyle w:val="ConsPlusNormal"/>
        <w:jc w:val="right"/>
      </w:pPr>
      <w:r>
        <w:t>к Административному регламенту</w:t>
      </w:r>
    </w:p>
    <w:p w:rsidR="00380912" w:rsidRDefault="00380912">
      <w:pPr>
        <w:pStyle w:val="ConsPlusNormal"/>
        <w:jc w:val="right"/>
      </w:pPr>
      <w:r>
        <w:t>предоставления муниципальной</w:t>
      </w:r>
    </w:p>
    <w:p w:rsidR="00380912" w:rsidRDefault="00380912">
      <w:pPr>
        <w:pStyle w:val="ConsPlusNormal"/>
        <w:jc w:val="right"/>
      </w:pPr>
      <w:r>
        <w:t>услуги "Согласование</w:t>
      </w:r>
    </w:p>
    <w:p w:rsidR="00380912" w:rsidRDefault="00380912">
      <w:pPr>
        <w:pStyle w:val="ConsPlusNormal"/>
        <w:jc w:val="right"/>
      </w:pPr>
      <w:r>
        <w:t>проекта рекультивации</w:t>
      </w:r>
    </w:p>
    <w:p w:rsidR="00380912" w:rsidRDefault="00380912">
      <w:pPr>
        <w:pStyle w:val="ConsPlusNormal"/>
        <w:jc w:val="right"/>
      </w:pPr>
      <w:r>
        <w:t>земель, за исключением</w:t>
      </w:r>
    </w:p>
    <w:p w:rsidR="00380912" w:rsidRDefault="00380912">
      <w:pPr>
        <w:pStyle w:val="ConsPlusNormal"/>
        <w:jc w:val="right"/>
      </w:pPr>
      <w:r>
        <w:t>случаев подготовки проекта</w:t>
      </w:r>
    </w:p>
    <w:p w:rsidR="00380912" w:rsidRDefault="00380912">
      <w:pPr>
        <w:pStyle w:val="ConsPlusNormal"/>
        <w:jc w:val="right"/>
      </w:pPr>
      <w:r>
        <w:t>рекультивации в составе</w:t>
      </w:r>
    </w:p>
    <w:p w:rsidR="00380912" w:rsidRDefault="00380912">
      <w:pPr>
        <w:pStyle w:val="ConsPlusNormal"/>
        <w:jc w:val="right"/>
      </w:pPr>
      <w:r>
        <w:t>проектной документации</w:t>
      </w:r>
    </w:p>
    <w:p w:rsidR="00380912" w:rsidRDefault="00380912">
      <w:pPr>
        <w:pStyle w:val="ConsPlusNormal"/>
        <w:jc w:val="right"/>
      </w:pPr>
      <w:r>
        <w:t>на строительство, реконструкцию</w:t>
      </w:r>
    </w:p>
    <w:p w:rsidR="00380912" w:rsidRDefault="00380912">
      <w:pPr>
        <w:pStyle w:val="ConsPlusNormal"/>
        <w:jc w:val="right"/>
      </w:pPr>
      <w:r>
        <w:t>объекта капитального</w:t>
      </w:r>
    </w:p>
    <w:p w:rsidR="00380912" w:rsidRDefault="00380912">
      <w:pPr>
        <w:pStyle w:val="ConsPlusNormal"/>
        <w:jc w:val="right"/>
      </w:pPr>
      <w:r>
        <w:t>строительства и случаев,</w:t>
      </w:r>
    </w:p>
    <w:p w:rsidR="00380912" w:rsidRDefault="00380912">
      <w:pPr>
        <w:pStyle w:val="ConsPlusNormal"/>
        <w:jc w:val="right"/>
      </w:pPr>
      <w:r>
        <w:t>установленных федеральными</w:t>
      </w:r>
    </w:p>
    <w:p w:rsidR="00380912" w:rsidRDefault="00380912">
      <w:pPr>
        <w:pStyle w:val="ConsPlusNormal"/>
        <w:jc w:val="right"/>
      </w:pPr>
      <w:r>
        <w:t>законами, при которых</w:t>
      </w:r>
    </w:p>
    <w:p w:rsidR="00380912" w:rsidRDefault="00380912">
      <w:pPr>
        <w:pStyle w:val="ConsPlusNormal"/>
        <w:jc w:val="right"/>
      </w:pPr>
      <w:r>
        <w:t>проект рекультивации земель</w:t>
      </w:r>
    </w:p>
    <w:p w:rsidR="00380912" w:rsidRDefault="00380912">
      <w:pPr>
        <w:pStyle w:val="ConsPlusNormal"/>
        <w:jc w:val="right"/>
      </w:pPr>
      <w:r>
        <w:t>до его утверждения подлежит</w:t>
      </w:r>
    </w:p>
    <w:p w:rsidR="00380912" w:rsidRDefault="00380912">
      <w:pPr>
        <w:pStyle w:val="ConsPlusNormal"/>
        <w:jc w:val="right"/>
      </w:pPr>
      <w:r>
        <w:t>государственной экспертизе"</w:t>
      </w:r>
    </w:p>
    <w:p w:rsidR="00380912" w:rsidRDefault="00380912">
      <w:pPr>
        <w:pStyle w:val="ConsPlusNormal"/>
        <w:jc w:val="both"/>
      </w:pPr>
    </w:p>
    <w:p w:rsidR="00380912" w:rsidRDefault="00380912">
      <w:pPr>
        <w:pStyle w:val="ConsPlusTitle"/>
        <w:jc w:val="center"/>
      </w:pPr>
      <w:bookmarkStart w:id="12" w:name="P532"/>
      <w:bookmarkEnd w:id="12"/>
      <w:r>
        <w:t>СПИСОК НОРМАТИВНЫХ АКТОВ,</w:t>
      </w:r>
    </w:p>
    <w:p w:rsidR="00380912" w:rsidRDefault="00380912">
      <w:pPr>
        <w:pStyle w:val="ConsPlusTitle"/>
        <w:jc w:val="center"/>
      </w:pPr>
      <w:r>
        <w:t>В СООТВЕТСТВИИ С КОТОРЫМИ ОСУЩЕСТВЛЯЕТСЯ ОКАЗАНИЕ</w:t>
      </w:r>
    </w:p>
    <w:p w:rsidR="00380912" w:rsidRDefault="00380912">
      <w:pPr>
        <w:pStyle w:val="ConsPlusTitle"/>
        <w:jc w:val="center"/>
      </w:pPr>
      <w:r>
        <w:t>МУНИЦИПАЛЬНОЙ УСЛУГИ</w:t>
      </w:r>
    </w:p>
    <w:p w:rsidR="00380912" w:rsidRDefault="00380912">
      <w:pPr>
        <w:pStyle w:val="ConsPlusNormal"/>
        <w:jc w:val="both"/>
      </w:pPr>
    </w:p>
    <w:p w:rsidR="00380912" w:rsidRDefault="00380912">
      <w:pPr>
        <w:pStyle w:val="ConsPlusNormal"/>
        <w:ind w:firstLine="540"/>
        <w:jc w:val="both"/>
      </w:pPr>
      <w:r>
        <w:t xml:space="preserve">1. </w:t>
      </w:r>
      <w:hyperlink r:id="rId30">
        <w:r>
          <w:rPr>
            <w:color w:val="0000FF"/>
          </w:rPr>
          <w:t>Конституция</w:t>
        </w:r>
      </w:hyperlink>
      <w:r>
        <w:t xml:space="preserve"> Российской Федерации;</w:t>
      </w:r>
    </w:p>
    <w:p w:rsidR="00380912" w:rsidRDefault="00380912">
      <w:pPr>
        <w:pStyle w:val="ConsPlusNormal"/>
        <w:spacing w:before="220"/>
        <w:ind w:firstLine="540"/>
        <w:jc w:val="both"/>
      </w:pPr>
      <w:r>
        <w:t xml:space="preserve">2. Гражданский </w:t>
      </w:r>
      <w:hyperlink r:id="rId31">
        <w:r>
          <w:rPr>
            <w:color w:val="0000FF"/>
          </w:rPr>
          <w:t>кодекс</w:t>
        </w:r>
      </w:hyperlink>
      <w:r>
        <w:t xml:space="preserve"> Российской Федерации;</w:t>
      </w:r>
    </w:p>
    <w:p w:rsidR="00380912" w:rsidRDefault="00380912">
      <w:pPr>
        <w:pStyle w:val="ConsPlusNormal"/>
        <w:spacing w:before="220"/>
        <w:ind w:firstLine="540"/>
        <w:jc w:val="both"/>
      </w:pPr>
      <w:r>
        <w:t xml:space="preserve">3. Градостроительный </w:t>
      </w:r>
      <w:hyperlink r:id="rId32">
        <w:r>
          <w:rPr>
            <w:color w:val="0000FF"/>
          </w:rPr>
          <w:t>кодекс</w:t>
        </w:r>
      </w:hyperlink>
      <w:r>
        <w:t xml:space="preserve"> Российской Федерации;</w:t>
      </w:r>
    </w:p>
    <w:p w:rsidR="00380912" w:rsidRDefault="00380912">
      <w:pPr>
        <w:pStyle w:val="ConsPlusNormal"/>
        <w:spacing w:before="220"/>
        <w:ind w:firstLine="540"/>
        <w:jc w:val="both"/>
      </w:pPr>
      <w:r>
        <w:t xml:space="preserve">4. Жилищный </w:t>
      </w:r>
      <w:hyperlink r:id="rId33">
        <w:r>
          <w:rPr>
            <w:color w:val="0000FF"/>
          </w:rPr>
          <w:t>кодекс</w:t>
        </w:r>
      </w:hyperlink>
      <w:r>
        <w:t xml:space="preserve"> Российской Федерации;</w:t>
      </w:r>
    </w:p>
    <w:p w:rsidR="00380912" w:rsidRDefault="00380912">
      <w:pPr>
        <w:pStyle w:val="ConsPlusNormal"/>
        <w:spacing w:before="220"/>
        <w:ind w:firstLine="540"/>
        <w:jc w:val="both"/>
      </w:pPr>
      <w:r>
        <w:t xml:space="preserve">5. Земельный </w:t>
      </w:r>
      <w:hyperlink r:id="rId34">
        <w:r>
          <w:rPr>
            <w:color w:val="0000FF"/>
          </w:rPr>
          <w:t>кодекс</w:t>
        </w:r>
      </w:hyperlink>
      <w:r>
        <w:t xml:space="preserve"> Российской Федерации;</w:t>
      </w:r>
    </w:p>
    <w:p w:rsidR="00380912" w:rsidRDefault="00380912">
      <w:pPr>
        <w:pStyle w:val="ConsPlusNormal"/>
        <w:spacing w:before="220"/>
        <w:ind w:firstLine="540"/>
        <w:jc w:val="both"/>
      </w:pPr>
      <w:r>
        <w:t xml:space="preserve">6. Лесной </w:t>
      </w:r>
      <w:hyperlink r:id="rId35">
        <w:r>
          <w:rPr>
            <w:color w:val="0000FF"/>
          </w:rPr>
          <w:t>кодекс</w:t>
        </w:r>
      </w:hyperlink>
      <w:r>
        <w:t xml:space="preserve"> Российской Федерации;</w:t>
      </w:r>
    </w:p>
    <w:p w:rsidR="00380912" w:rsidRDefault="00380912">
      <w:pPr>
        <w:pStyle w:val="ConsPlusNormal"/>
        <w:spacing w:before="220"/>
        <w:ind w:firstLine="540"/>
        <w:jc w:val="both"/>
      </w:pPr>
      <w:r>
        <w:t xml:space="preserve">7. Федеральный </w:t>
      </w:r>
      <w:hyperlink r:id="rId36">
        <w:r>
          <w:rPr>
            <w:color w:val="0000FF"/>
          </w:rPr>
          <w:t>закон</w:t>
        </w:r>
      </w:hyperlink>
      <w:r>
        <w:t xml:space="preserve"> от 30.03.1999 N 52-ФЗ "О санитарно-эпидемиологическом благополучии населения";</w:t>
      </w:r>
    </w:p>
    <w:p w:rsidR="00380912" w:rsidRDefault="00380912">
      <w:pPr>
        <w:pStyle w:val="ConsPlusNormal"/>
        <w:spacing w:before="220"/>
        <w:ind w:firstLine="540"/>
        <w:jc w:val="both"/>
      </w:pPr>
      <w:r>
        <w:t xml:space="preserve">8. Федеральный </w:t>
      </w:r>
      <w:hyperlink r:id="rId37">
        <w:r>
          <w:rPr>
            <w:color w:val="0000FF"/>
          </w:rPr>
          <w:t>закон</w:t>
        </w:r>
      </w:hyperlink>
      <w:r>
        <w:t xml:space="preserve"> от 25.10.2001 N 137-ФЗ "О введении в действие Земельного кодекса Российской Федерации";</w:t>
      </w:r>
    </w:p>
    <w:p w:rsidR="00380912" w:rsidRDefault="00380912">
      <w:pPr>
        <w:pStyle w:val="ConsPlusNormal"/>
        <w:spacing w:before="220"/>
        <w:ind w:firstLine="540"/>
        <w:jc w:val="both"/>
      </w:pPr>
      <w:r>
        <w:t xml:space="preserve">9. Федеральный </w:t>
      </w:r>
      <w:hyperlink r:id="rId38">
        <w:r>
          <w:rPr>
            <w:color w:val="0000FF"/>
          </w:rPr>
          <w:t>закон</w:t>
        </w:r>
      </w:hyperlink>
      <w:r>
        <w:t xml:space="preserve"> от 10.01.2002 N 7-ФЗ "Об охране окружающей среды";</w:t>
      </w:r>
    </w:p>
    <w:p w:rsidR="00380912" w:rsidRDefault="00380912">
      <w:pPr>
        <w:pStyle w:val="ConsPlusNormal"/>
        <w:spacing w:before="220"/>
        <w:ind w:firstLine="540"/>
        <w:jc w:val="both"/>
      </w:pPr>
      <w:r>
        <w:t xml:space="preserve">10. Федеральный </w:t>
      </w:r>
      <w:hyperlink r:id="rId39">
        <w:r>
          <w:rPr>
            <w:color w:val="0000FF"/>
          </w:rPr>
          <w:t>закон</w:t>
        </w:r>
      </w:hyperlink>
      <w:r>
        <w:t xml:space="preserve"> от 06.10.2003 N 131-ФЗ "Об общих принципах организации местного самоуправления в Российской Федерации";</w:t>
      </w:r>
    </w:p>
    <w:p w:rsidR="00380912" w:rsidRDefault="00380912">
      <w:pPr>
        <w:pStyle w:val="ConsPlusNormal"/>
        <w:spacing w:before="220"/>
        <w:ind w:firstLine="540"/>
        <w:jc w:val="both"/>
      </w:pPr>
      <w:r>
        <w:t xml:space="preserve">11. Федеральный </w:t>
      </w:r>
      <w:hyperlink r:id="rId40">
        <w:r>
          <w:rPr>
            <w:color w:val="0000FF"/>
          </w:rPr>
          <w:t>закон</w:t>
        </w:r>
      </w:hyperlink>
      <w:r>
        <w:t xml:space="preserve"> от 02.05.2006 N 59-ФЗ "О порядке рассмотрения обращений граждан Российской Федерации";</w:t>
      </w:r>
    </w:p>
    <w:p w:rsidR="00380912" w:rsidRDefault="00380912">
      <w:pPr>
        <w:pStyle w:val="ConsPlusNormal"/>
        <w:spacing w:before="220"/>
        <w:ind w:firstLine="540"/>
        <w:jc w:val="both"/>
      </w:pPr>
      <w:r>
        <w:t xml:space="preserve">12.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 (далее - Закон);</w:t>
      </w:r>
    </w:p>
    <w:p w:rsidR="00380912" w:rsidRDefault="00380912">
      <w:pPr>
        <w:pStyle w:val="ConsPlusNormal"/>
        <w:spacing w:before="220"/>
        <w:ind w:firstLine="540"/>
        <w:jc w:val="both"/>
      </w:pPr>
      <w:r>
        <w:t xml:space="preserve">13. </w:t>
      </w:r>
      <w:hyperlink r:id="rId42">
        <w:r>
          <w:rPr>
            <w:color w:val="0000FF"/>
          </w:rPr>
          <w:t>Постановление</w:t>
        </w:r>
      </w:hyperlink>
      <w:r>
        <w:t xml:space="preserve"> Правительства Российской Федерации от 10.07.2018 N 800 "О проведении рекультивации и консервации земель";</w:t>
      </w:r>
    </w:p>
    <w:p w:rsidR="00380912" w:rsidRDefault="00380912">
      <w:pPr>
        <w:pStyle w:val="ConsPlusNormal"/>
        <w:spacing w:before="220"/>
        <w:ind w:firstLine="540"/>
        <w:jc w:val="both"/>
      </w:pPr>
      <w:r>
        <w:t xml:space="preserve">14. </w:t>
      </w:r>
      <w:hyperlink r:id="rId43">
        <w:r>
          <w:rPr>
            <w:color w:val="0000FF"/>
          </w:rPr>
          <w:t>Устав</w:t>
        </w:r>
      </w:hyperlink>
      <w:r>
        <w:t xml:space="preserve"> Артемовского городского округа.</w:t>
      </w: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both"/>
      </w:pPr>
    </w:p>
    <w:p w:rsidR="00380912" w:rsidRDefault="00380912">
      <w:pPr>
        <w:pStyle w:val="ConsPlusNormal"/>
        <w:jc w:val="right"/>
        <w:outlineLvl w:val="1"/>
      </w:pPr>
      <w:r>
        <w:t>Приложение 3</w:t>
      </w:r>
    </w:p>
    <w:p w:rsidR="00380912" w:rsidRDefault="00380912">
      <w:pPr>
        <w:pStyle w:val="ConsPlusNormal"/>
        <w:jc w:val="right"/>
      </w:pPr>
      <w:r>
        <w:t>к Административному регламенту</w:t>
      </w:r>
    </w:p>
    <w:p w:rsidR="00380912" w:rsidRDefault="00380912">
      <w:pPr>
        <w:pStyle w:val="ConsPlusNormal"/>
        <w:jc w:val="right"/>
      </w:pPr>
      <w:r>
        <w:t>предоставления муниципальной</w:t>
      </w:r>
    </w:p>
    <w:p w:rsidR="00380912" w:rsidRDefault="00380912">
      <w:pPr>
        <w:pStyle w:val="ConsPlusNormal"/>
        <w:jc w:val="right"/>
      </w:pPr>
      <w:r>
        <w:t>услуги "Согласование</w:t>
      </w:r>
    </w:p>
    <w:p w:rsidR="00380912" w:rsidRDefault="00380912">
      <w:pPr>
        <w:pStyle w:val="ConsPlusNormal"/>
        <w:jc w:val="right"/>
      </w:pPr>
      <w:r>
        <w:t>проекта рекультивации</w:t>
      </w:r>
    </w:p>
    <w:p w:rsidR="00380912" w:rsidRDefault="00380912">
      <w:pPr>
        <w:pStyle w:val="ConsPlusNormal"/>
        <w:jc w:val="right"/>
      </w:pPr>
      <w:r>
        <w:t>земель, за исключением</w:t>
      </w:r>
    </w:p>
    <w:p w:rsidR="00380912" w:rsidRDefault="00380912">
      <w:pPr>
        <w:pStyle w:val="ConsPlusNormal"/>
        <w:jc w:val="right"/>
      </w:pPr>
      <w:r>
        <w:t>случаев подготовки проекта</w:t>
      </w:r>
    </w:p>
    <w:p w:rsidR="00380912" w:rsidRDefault="00380912">
      <w:pPr>
        <w:pStyle w:val="ConsPlusNormal"/>
        <w:jc w:val="right"/>
      </w:pPr>
      <w:r>
        <w:t>рекультивации в составе</w:t>
      </w:r>
    </w:p>
    <w:p w:rsidR="00380912" w:rsidRDefault="00380912">
      <w:pPr>
        <w:pStyle w:val="ConsPlusNormal"/>
        <w:jc w:val="right"/>
      </w:pPr>
      <w:r>
        <w:t>проектной документации</w:t>
      </w:r>
    </w:p>
    <w:p w:rsidR="00380912" w:rsidRDefault="00380912">
      <w:pPr>
        <w:pStyle w:val="ConsPlusNormal"/>
        <w:jc w:val="right"/>
      </w:pPr>
      <w:r>
        <w:t>на строительство, реконструкцию</w:t>
      </w:r>
    </w:p>
    <w:p w:rsidR="00380912" w:rsidRDefault="00380912">
      <w:pPr>
        <w:pStyle w:val="ConsPlusNormal"/>
        <w:jc w:val="right"/>
      </w:pPr>
      <w:r>
        <w:t>объекта капитального</w:t>
      </w:r>
    </w:p>
    <w:p w:rsidR="00380912" w:rsidRDefault="00380912">
      <w:pPr>
        <w:pStyle w:val="ConsPlusNormal"/>
        <w:jc w:val="right"/>
      </w:pPr>
      <w:r>
        <w:t>строительства и случаев,</w:t>
      </w:r>
    </w:p>
    <w:p w:rsidR="00380912" w:rsidRDefault="00380912">
      <w:pPr>
        <w:pStyle w:val="ConsPlusNormal"/>
        <w:jc w:val="right"/>
      </w:pPr>
      <w:r>
        <w:t>установленных федеральными</w:t>
      </w:r>
    </w:p>
    <w:p w:rsidR="00380912" w:rsidRDefault="00380912">
      <w:pPr>
        <w:pStyle w:val="ConsPlusNormal"/>
        <w:jc w:val="right"/>
      </w:pPr>
      <w:r>
        <w:t>законами, при которых</w:t>
      </w:r>
    </w:p>
    <w:p w:rsidR="00380912" w:rsidRDefault="00380912">
      <w:pPr>
        <w:pStyle w:val="ConsPlusNormal"/>
        <w:jc w:val="right"/>
      </w:pPr>
      <w:r>
        <w:t>проект рекультивации земель</w:t>
      </w:r>
    </w:p>
    <w:p w:rsidR="00380912" w:rsidRDefault="00380912">
      <w:pPr>
        <w:pStyle w:val="ConsPlusNormal"/>
        <w:jc w:val="right"/>
      </w:pPr>
      <w:r>
        <w:t>до его утверждения подлежит</w:t>
      </w:r>
    </w:p>
    <w:p w:rsidR="00380912" w:rsidRDefault="00380912">
      <w:pPr>
        <w:pStyle w:val="ConsPlusNormal"/>
        <w:jc w:val="right"/>
      </w:pPr>
      <w:r>
        <w:t>государственной экспертизе"</w:t>
      </w:r>
    </w:p>
    <w:p w:rsidR="00380912" w:rsidRDefault="003809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941"/>
        <w:gridCol w:w="454"/>
        <w:gridCol w:w="4125"/>
      </w:tblGrid>
      <w:tr w:rsidR="00380912">
        <w:tc>
          <w:tcPr>
            <w:tcW w:w="4435" w:type="dxa"/>
            <w:gridSpan w:val="2"/>
            <w:tcBorders>
              <w:top w:val="nil"/>
              <w:left w:val="nil"/>
              <w:bottom w:val="nil"/>
              <w:right w:val="nil"/>
            </w:tcBorders>
          </w:tcPr>
          <w:p w:rsidR="00380912" w:rsidRDefault="00380912">
            <w:pPr>
              <w:pStyle w:val="ConsPlusNormal"/>
            </w:pPr>
          </w:p>
        </w:tc>
        <w:tc>
          <w:tcPr>
            <w:tcW w:w="4579" w:type="dxa"/>
            <w:gridSpan w:val="2"/>
            <w:tcBorders>
              <w:top w:val="nil"/>
              <w:left w:val="nil"/>
              <w:bottom w:val="nil"/>
              <w:right w:val="nil"/>
            </w:tcBorders>
          </w:tcPr>
          <w:p w:rsidR="00380912" w:rsidRDefault="00380912">
            <w:pPr>
              <w:pStyle w:val="ConsPlusNormal"/>
            </w:pPr>
            <w:r>
              <w:t>Главе Артемовского городского округа</w:t>
            </w:r>
          </w:p>
          <w:p w:rsidR="00380912" w:rsidRDefault="00380912">
            <w:pPr>
              <w:pStyle w:val="ConsPlusNormal"/>
            </w:pPr>
            <w:r>
              <w:t>от __________________________________</w:t>
            </w:r>
          </w:p>
          <w:p w:rsidR="00380912" w:rsidRDefault="00380912">
            <w:pPr>
              <w:pStyle w:val="ConsPlusNormal"/>
            </w:pPr>
            <w:r>
              <w:t>______________________________________________________________________________________________________________</w:t>
            </w:r>
          </w:p>
          <w:p w:rsidR="00380912" w:rsidRDefault="00380912">
            <w:pPr>
              <w:pStyle w:val="ConsPlusNormal"/>
              <w:jc w:val="center"/>
            </w:pPr>
            <w:r>
              <w:t>(Ф.И.О. гражданина, руководителя юридического лица, почтовый/юридический адрес, адрес электронной почты, телефон)</w:t>
            </w:r>
          </w:p>
        </w:tc>
      </w:tr>
      <w:tr w:rsidR="00380912">
        <w:tc>
          <w:tcPr>
            <w:tcW w:w="9014" w:type="dxa"/>
            <w:gridSpan w:val="4"/>
            <w:tcBorders>
              <w:top w:val="nil"/>
              <w:left w:val="nil"/>
              <w:bottom w:val="nil"/>
              <w:right w:val="nil"/>
            </w:tcBorders>
          </w:tcPr>
          <w:p w:rsidR="00380912" w:rsidRDefault="00380912">
            <w:pPr>
              <w:pStyle w:val="ConsPlusNormal"/>
              <w:jc w:val="center"/>
            </w:pPr>
            <w:bookmarkStart w:id="13" w:name="P578"/>
            <w:bookmarkEnd w:id="13"/>
            <w:r>
              <w:t>Заявление</w:t>
            </w:r>
          </w:p>
          <w:p w:rsidR="00380912" w:rsidRDefault="00380912">
            <w:pPr>
              <w:pStyle w:val="ConsPlusNormal"/>
              <w:jc w:val="center"/>
            </w:pPr>
            <w:r>
              <w:t>о согласовании проекта рекультивации земель</w:t>
            </w:r>
          </w:p>
        </w:tc>
      </w:tr>
      <w:tr w:rsidR="00380912">
        <w:tc>
          <w:tcPr>
            <w:tcW w:w="9014" w:type="dxa"/>
            <w:gridSpan w:val="4"/>
            <w:tcBorders>
              <w:top w:val="nil"/>
              <w:left w:val="nil"/>
              <w:bottom w:val="nil"/>
              <w:right w:val="nil"/>
            </w:tcBorders>
          </w:tcPr>
          <w:p w:rsidR="00380912" w:rsidRDefault="00380912">
            <w:pPr>
              <w:pStyle w:val="ConsPlusNormal"/>
              <w:ind w:firstLine="283"/>
              <w:jc w:val="both"/>
            </w:pPr>
            <w:r>
              <w:t>Прошу согласовать проект рекультивации (консервации) земель площадью ________ кв. м, расположенных по адресу: ____________________________________</w:t>
            </w:r>
          </w:p>
          <w:p w:rsidR="00380912" w:rsidRDefault="00380912">
            <w:pPr>
              <w:pStyle w:val="ConsPlusNormal"/>
              <w:jc w:val="both"/>
            </w:pPr>
            <w:r>
              <w:t>_________________________________________________________________________</w:t>
            </w:r>
          </w:p>
          <w:p w:rsidR="00380912" w:rsidRDefault="00380912">
            <w:pPr>
              <w:pStyle w:val="ConsPlusNormal"/>
              <w:ind w:firstLine="283"/>
              <w:jc w:val="both"/>
            </w:pPr>
            <w:r>
              <w:t>Кадастровый номер земельного участка (при наличии) _______________________</w:t>
            </w:r>
          </w:p>
          <w:p w:rsidR="00380912" w:rsidRDefault="00380912">
            <w:pPr>
              <w:pStyle w:val="ConsPlusNormal"/>
              <w:jc w:val="both"/>
            </w:pPr>
            <w:r>
              <w:t>_________________________________________________________________________</w:t>
            </w:r>
          </w:p>
          <w:p w:rsidR="00380912" w:rsidRDefault="00380912">
            <w:pPr>
              <w:pStyle w:val="ConsPlusNormal"/>
              <w:ind w:firstLine="283"/>
              <w:jc w:val="both"/>
            </w:pPr>
            <w:r>
              <w:t>Способ получения документов:</w:t>
            </w:r>
          </w:p>
          <w:p w:rsidR="00380912" w:rsidRDefault="00380912">
            <w:pPr>
              <w:pStyle w:val="ConsPlusNormal"/>
              <w:ind w:firstLine="283"/>
              <w:jc w:val="both"/>
            </w:pPr>
            <w:r>
              <w:t>- лично;</w:t>
            </w:r>
          </w:p>
          <w:p w:rsidR="00380912" w:rsidRDefault="00380912">
            <w:pPr>
              <w:pStyle w:val="ConsPlusNormal"/>
              <w:ind w:firstLine="283"/>
              <w:jc w:val="both"/>
            </w:pPr>
            <w:r>
              <w:t>- почтовым отправлением, по адресу, указанному в заявлении;</w:t>
            </w:r>
          </w:p>
          <w:p w:rsidR="00380912" w:rsidRDefault="00380912">
            <w:pPr>
              <w:pStyle w:val="ConsPlusNormal"/>
              <w:ind w:firstLine="283"/>
              <w:jc w:val="both"/>
            </w:pPr>
            <w:r>
              <w:t>- в форме электронных документов, на адрес электронной почты, указанному в заявлении.</w:t>
            </w:r>
          </w:p>
        </w:tc>
      </w:tr>
      <w:tr w:rsidR="00380912">
        <w:tc>
          <w:tcPr>
            <w:tcW w:w="2494" w:type="dxa"/>
            <w:tcBorders>
              <w:top w:val="nil"/>
              <w:left w:val="nil"/>
              <w:bottom w:val="nil"/>
              <w:right w:val="nil"/>
            </w:tcBorders>
          </w:tcPr>
          <w:p w:rsidR="00380912" w:rsidRDefault="00380912">
            <w:pPr>
              <w:pStyle w:val="ConsPlusNormal"/>
              <w:jc w:val="center"/>
            </w:pPr>
            <w:r>
              <w:t>__________________</w:t>
            </w:r>
          </w:p>
          <w:p w:rsidR="00380912" w:rsidRDefault="00380912">
            <w:pPr>
              <w:pStyle w:val="ConsPlusNormal"/>
            </w:pPr>
            <w:r>
              <w:t>М.П.</w:t>
            </w:r>
          </w:p>
          <w:p w:rsidR="00380912" w:rsidRDefault="00380912">
            <w:pPr>
              <w:pStyle w:val="ConsPlusNormal"/>
              <w:jc w:val="center"/>
            </w:pPr>
            <w:r>
              <w:t>(при наличии печать)</w:t>
            </w:r>
          </w:p>
        </w:tc>
        <w:tc>
          <w:tcPr>
            <w:tcW w:w="2395" w:type="dxa"/>
            <w:gridSpan w:val="2"/>
            <w:tcBorders>
              <w:top w:val="nil"/>
              <w:left w:val="nil"/>
              <w:bottom w:val="nil"/>
              <w:right w:val="nil"/>
            </w:tcBorders>
          </w:tcPr>
          <w:p w:rsidR="00380912" w:rsidRDefault="00380912">
            <w:pPr>
              <w:pStyle w:val="ConsPlusNormal"/>
              <w:jc w:val="center"/>
            </w:pPr>
            <w:r>
              <w:t>________________</w:t>
            </w:r>
          </w:p>
          <w:p w:rsidR="00380912" w:rsidRDefault="00380912">
            <w:pPr>
              <w:pStyle w:val="ConsPlusNormal"/>
              <w:jc w:val="center"/>
            </w:pPr>
            <w:r>
              <w:t>(подпись)</w:t>
            </w:r>
          </w:p>
        </w:tc>
        <w:tc>
          <w:tcPr>
            <w:tcW w:w="4125" w:type="dxa"/>
            <w:tcBorders>
              <w:top w:val="nil"/>
              <w:left w:val="nil"/>
              <w:bottom w:val="nil"/>
              <w:right w:val="nil"/>
            </w:tcBorders>
          </w:tcPr>
          <w:p w:rsidR="00380912" w:rsidRDefault="00380912">
            <w:pPr>
              <w:pStyle w:val="ConsPlusNormal"/>
              <w:jc w:val="center"/>
            </w:pPr>
            <w:r>
              <w:t>___________________________</w:t>
            </w:r>
          </w:p>
          <w:p w:rsidR="00380912" w:rsidRDefault="00380912">
            <w:pPr>
              <w:pStyle w:val="ConsPlusNormal"/>
              <w:jc w:val="center"/>
            </w:pPr>
            <w:r>
              <w:t>(Ф.И.О.)</w:t>
            </w:r>
          </w:p>
        </w:tc>
      </w:tr>
      <w:tr w:rsidR="00380912">
        <w:tc>
          <w:tcPr>
            <w:tcW w:w="9014" w:type="dxa"/>
            <w:gridSpan w:val="4"/>
            <w:tcBorders>
              <w:top w:val="nil"/>
              <w:left w:val="nil"/>
              <w:bottom w:val="nil"/>
              <w:right w:val="nil"/>
            </w:tcBorders>
          </w:tcPr>
          <w:p w:rsidR="00380912" w:rsidRDefault="00380912">
            <w:pPr>
              <w:pStyle w:val="ConsPlusNormal"/>
              <w:ind w:firstLine="283"/>
              <w:jc w:val="both"/>
            </w:pPr>
            <w:r>
              <w:t>К заявлению прилагаю следующие документы:</w:t>
            </w:r>
          </w:p>
          <w:p w:rsidR="00380912" w:rsidRDefault="00380912">
            <w:pPr>
              <w:pStyle w:val="ConsPlusNormal"/>
              <w:ind w:firstLine="283"/>
              <w:jc w:val="both"/>
            </w:pPr>
            <w:r>
              <w:t>1. _________________________________________________ на ______ л. в __ экз.</w:t>
            </w:r>
          </w:p>
          <w:p w:rsidR="00380912" w:rsidRDefault="00380912">
            <w:pPr>
              <w:pStyle w:val="ConsPlusNormal"/>
              <w:ind w:firstLine="283"/>
              <w:jc w:val="both"/>
            </w:pPr>
            <w:r>
              <w:t>2. _________________________________________________ на ______ л. в __ экз.</w:t>
            </w:r>
          </w:p>
          <w:p w:rsidR="00380912" w:rsidRDefault="00380912">
            <w:pPr>
              <w:pStyle w:val="ConsPlusNormal"/>
              <w:ind w:firstLine="283"/>
              <w:jc w:val="both"/>
            </w:pPr>
            <w:r>
              <w:t>3. _________________________________________________ на ______ л. в __ экз.</w:t>
            </w:r>
          </w:p>
        </w:tc>
      </w:tr>
    </w:tbl>
    <w:p w:rsidR="00380912" w:rsidRDefault="00380912">
      <w:pPr>
        <w:pStyle w:val="ConsPlusNormal"/>
        <w:jc w:val="both"/>
      </w:pPr>
    </w:p>
    <w:p w:rsidR="00380912" w:rsidRDefault="00380912">
      <w:pPr>
        <w:pStyle w:val="ConsPlusNormal"/>
        <w:jc w:val="both"/>
      </w:pPr>
    </w:p>
    <w:p w:rsidR="00380912" w:rsidRDefault="00380912">
      <w:pPr>
        <w:pStyle w:val="ConsPlusNormal"/>
        <w:pBdr>
          <w:bottom w:val="single" w:sz="6" w:space="0" w:color="auto"/>
        </w:pBdr>
        <w:spacing w:before="100" w:after="100"/>
        <w:jc w:val="both"/>
        <w:rPr>
          <w:sz w:val="2"/>
          <w:szCs w:val="2"/>
        </w:rPr>
      </w:pPr>
    </w:p>
    <w:bookmarkEnd w:id="0"/>
    <w:p w:rsidR="00340C92" w:rsidRDefault="00340C92"/>
    <w:sectPr w:rsidR="00340C92" w:rsidSect="00474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912"/>
    <w:rsid w:val="00340C92"/>
    <w:rsid w:val="0038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F4084-3E12-488C-A181-FE2BA99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912"/>
    <w:pPr>
      <w:widowControl w:val="0"/>
      <w:autoSpaceDE w:val="0"/>
      <w:autoSpaceDN w:val="0"/>
    </w:pPr>
    <w:rPr>
      <w:rFonts w:eastAsia="Times New Roman" w:cs="Calibri"/>
      <w:sz w:val="22"/>
      <w:szCs w:val="22"/>
    </w:rPr>
  </w:style>
  <w:style w:type="paragraph" w:customStyle="1" w:styleId="ConsPlusNonformat">
    <w:name w:val="ConsPlusNonformat"/>
    <w:rsid w:val="00380912"/>
    <w:pPr>
      <w:widowControl w:val="0"/>
      <w:autoSpaceDE w:val="0"/>
      <w:autoSpaceDN w:val="0"/>
    </w:pPr>
    <w:rPr>
      <w:rFonts w:ascii="Courier New" w:eastAsia="Times New Roman" w:hAnsi="Courier New" w:cs="Courier New"/>
      <w:szCs w:val="22"/>
    </w:rPr>
  </w:style>
  <w:style w:type="paragraph" w:customStyle="1" w:styleId="ConsPlusTitle">
    <w:name w:val="ConsPlusTitle"/>
    <w:rsid w:val="00380912"/>
    <w:pPr>
      <w:widowControl w:val="0"/>
      <w:autoSpaceDE w:val="0"/>
      <w:autoSpaceDN w:val="0"/>
    </w:pPr>
    <w:rPr>
      <w:rFonts w:eastAsia="Times New Roman" w:cs="Calibri"/>
      <w:b/>
      <w:sz w:val="22"/>
      <w:szCs w:val="22"/>
    </w:rPr>
  </w:style>
  <w:style w:type="paragraph" w:customStyle="1" w:styleId="ConsPlusCell">
    <w:name w:val="ConsPlusCell"/>
    <w:rsid w:val="00380912"/>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380912"/>
    <w:pPr>
      <w:widowControl w:val="0"/>
      <w:autoSpaceDE w:val="0"/>
      <w:autoSpaceDN w:val="0"/>
    </w:pPr>
    <w:rPr>
      <w:rFonts w:eastAsia="Times New Roman" w:cs="Calibri"/>
      <w:sz w:val="22"/>
      <w:szCs w:val="22"/>
    </w:rPr>
  </w:style>
  <w:style w:type="paragraph" w:customStyle="1" w:styleId="ConsPlusTitlePage">
    <w:name w:val="ConsPlusTitlePage"/>
    <w:rsid w:val="00380912"/>
    <w:pPr>
      <w:widowControl w:val="0"/>
      <w:autoSpaceDE w:val="0"/>
      <w:autoSpaceDN w:val="0"/>
    </w:pPr>
    <w:rPr>
      <w:rFonts w:ascii="Tahoma" w:eastAsia="Times New Roman" w:hAnsi="Tahoma" w:cs="Tahoma"/>
      <w:szCs w:val="22"/>
    </w:rPr>
  </w:style>
  <w:style w:type="paragraph" w:customStyle="1" w:styleId="ConsPlusJurTerm">
    <w:name w:val="ConsPlusJurTerm"/>
    <w:rsid w:val="00380912"/>
    <w:pPr>
      <w:widowControl w:val="0"/>
      <w:autoSpaceDE w:val="0"/>
      <w:autoSpaceDN w:val="0"/>
    </w:pPr>
    <w:rPr>
      <w:rFonts w:ascii="Tahoma" w:eastAsia="Times New Roman" w:hAnsi="Tahoma" w:cs="Tahoma"/>
      <w:sz w:val="26"/>
      <w:szCs w:val="22"/>
    </w:rPr>
  </w:style>
  <w:style w:type="paragraph" w:customStyle="1" w:styleId="ConsPlusTextList">
    <w:name w:val="ConsPlusTextList"/>
    <w:rsid w:val="00380912"/>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4148" TargetMode="External"/><Relationship Id="rId13" Type="http://schemas.openxmlformats.org/officeDocument/2006/relationships/hyperlink" Target="https://login.consultant.ru/link/?req=doc&amp;base=LAW&amp;n=453313&amp;dst=43" TargetMode="External"/><Relationship Id="rId18" Type="http://schemas.openxmlformats.org/officeDocument/2006/relationships/hyperlink" Target="https://login.consultant.ru/link/?req=doc&amp;base=LAW&amp;n=453313&amp;dst=100064" TargetMode="External"/><Relationship Id="rId26" Type="http://schemas.openxmlformats.org/officeDocument/2006/relationships/hyperlink" Target="https://login.consultant.ru/link/?req=doc&amp;base=LAW&amp;n=453313&amp;dst=100354" TargetMode="External"/><Relationship Id="rId39" Type="http://schemas.openxmlformats.org/officeDocument/2006/relationships/hyperlink" Target="https://login.consultant.ru/link/?req=doc&amp;base=LAW&amp;n=4611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0354" TargetMode="External"/><Relationship Id="rId34" Type="http://schemas.openxmlformats.org/officeDocument/2006/relationships/hyperlink" Target="https://login.consultant.ru/link/?req=doc&amp;base=LAW&amp;n=452764" TargetMode="External"/><Relationship Id="rId42" Type="http://schemas.openxmlformats.org/officeDocument/2006/relationships/hyperlink" Target="https://login.consultant.ru/link/?req=doc&amp;base=LAW&amp;n=319859" TargetMode="External"/><Relationship Id="rId7" Type="http://schemas.openxmlformats.org/officeDocument/2006/relationships/hyperlink" Target="https://login.consultant.ru/link/?req=doc&amp;base=LAW&amp;n=319859" TargetMode="External"/><Relationship Id="rId12" Type="http://schemas.openxmlformats.org/officeDocument/2006/relationships/hyperlink" Target="https://login.consultant.ru/link/?req=doc&amp;base=LAW&amp;n=319859&amp;dst=100041" TargetMode="External"/><Relationship Id="rId17" Type="http://schemas.openxmlformats.org/officeDocument/2006/relationships/hyperlink" Target="https://login.consultant.ru/link/?req=doc&amp;base=LAW&amp;n=164854" TargetMode="External"/><Relationship Id="rId25" Type="http://schemas.openxmlformats.org/officeDocument/2006/relationships/hyperlink" Target="https://login.consultant.ru/link/?req=doc&amp;base=LAW&amp;n=453313&amp;dst=290" TargetMode="External"/><Relationship Id="rId33" Type="http://schemas.openxmlformats.org/officeDocument/2006/relationships/hyperlink" Target="https://login.consultant.ru/link/?req=doc&amp;base=LAW&amp;n=464183" TargetMode="External"/><Relationship Id="rId38" Type="http://schemas.openxmlformats.org/officeDocument/2006/relationships/hyperlink" Target="https://login.consultant.ru/link/?req=doc&amp;base=LAW&amp;n=454061" TargetMode="External"/><Relationship Id="rId2" Type="http://schemas.openxmlformats.org/officeDocument/2006/relationships/settings" Target="settings.xml"/><Relationship Id="rId16" Type="http://schemas.openxmlformats.org/officeDocument/2006/relationships/hyperlink" Target="https://login.consultant.ru/link/?req=doc&amp;base=LAW&amp;n=183496&amp;dst=100038"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64175&amp;dst=3327" TargetMode="External"/><Relationship Id="rId41" Type="http://schemas.openxmlformats.org/officeDocument/2006/relationships/hyperlink" Target="https://login.consultant.ru/link/?req=doc&amp;base=LAW&amp;n=453313"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hyperlink" Target="https://login.consultant.ru/link/?req=doc&amp;base=LAW&amp;n=445170&amp;dst=100023" TargetMode="External"/><Relationship Id="rId24" Type="http://schemas.openxmlformats.org/officeDocument/2006/relationships/hyperlink" Target="https://login.consultant.ru/link/?req=doc&amp;base=LAW&amp;n=453313&amp;dst=100354" TargetMode="External"/><Relationship Id="rId32" Type="http://schemas.openxmlformats.org/officeDocument/2006/relationships/hyperlink" Target="https://login.consultant.ru/link/?req=doc&amp;base=LAW&amp;n=437094" TargetMode="External"/><Relationship Id="rId37" Type="http://schemas.openxmlformats.org/officeDocument/2006/relationships/hyperlink" Target="https://login.consultant.ru/link/?req=doc&amp;base=LAW&amp;n=452795" TargetMode="External"/><Relationship Id="rId40" Type="http://schemas.openxmlformats.org/officeDocument/2006/relationships/hyperlink" Target="https://login.consultant.ru/link/?req=doc&amp;base=LAW&amp;n=454103" TargetMode="External"/><Relationship Id="rId45" Type="http://schemas.openxmlformats.org/officeDocument/2006/relationships/theme" Target="theme/theme1.xml"/><Relationship Id="rId5" Type="http://schemas.openxmlformats.org/officeDocument/2006/relationships/hyperlink" Target="https://login.consultant.ru/link/?req=doc&amp;base=LAW&amp;n=461117" TargetMode="External"/><Relationship Id="rId15" Type="http://schemas.openxmlformats.org/officeDocument/2006/relationships/hyperlink" Target="https://login.consultant.ru/link/?req=doc&amp;base=LAW&amp;n=183496&amp;dst=100012"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4103&amp;dst=24" TargetMode="External"/><Relationship Id="rId36" Type="http://schemas.openxmlformats.org/officeDocument/2006/relationships/hyperlink" Target="https://login.consultant.ru/link/?req=doc&amp;base=LAW&amp;n=452886"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hyperlink" Target="https://login.consultant.ru/link/?req=doc&amp;base=LAW&amp;n=452991"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71928" TargetMode="External"/><Relationship Id="rId14" Type="http://schemas.openxmlformats.org/officeDocument/2006/relationships/hyperlink" Target="https://login.consultant.ru/link/?req=doc&amp;base=LAW&amp;n=453313&amp;dst=290"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54103&amp;dst=100035" TargetMode="External"/><Relationship Id="rId30" Type="http://schemas.openxmlformats.org/officeDocument/2006/relationships/hyperlink" Target="https://login.consultant.ru/link/?req=doc&amp;base=LAW&amp;n=346019" TargetMode="External"/><Relationship Id="rId35" Type="http://schemas.openxmlformats.org/officeDocument/2006/relationships/hyperlink" Target="https://login.consultant.ru/link/?req=doc&amp;base=LAW&amp;n=440497" TargetMode="External"/><Relationship Id="rId43" Type="http://schemas.openxmlformats.org/officeDocument/2006/relationships/hyperlink" Target="https://login.consultant.ru/link/?req=doc&amp;base=RLAW020&amp;n=194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12038</Words>
  <Characters>68622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2023-12-20T06:27:00Z</dcterms:created>
  <dcterms:modified xsi:type="dcterms:W3CDTF">2023-12-20T06:29:00Z</dcterms:modified>
</cp:coreProperties>
</file>