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D7F" w:rsidRDefault="00770D7F">
      <w:pPr>
        <w:pStyle w:val="ConsPlusTitlePage"/>
      </w:pPr>
      <w:bookmarkStart w:id="0" w:name="_GoBack"/>
      <w:r>
        <w:t xml:space="preserve">Документ предоставлен </w:t>
      </w:r>
      <w:hyperlink r:id="rId4">
        <w:r>
          <w:rPr>
            <w:color w:val="0000FF"/>
          </w:rPr>
          <w:t>КонсультантПлюс</w:t>
        </w:r>
      </w:hyperlink>
      <w:r>
        <w:br/>
      </w:r>
    </w:p>
    <w:p w:rsidR="00770D7F" w:rsidRDefault="00770D7F">
      <w:pPr>
        <w:pStyle w:val="ConsPlusNormal"/>
        <w:ind w:firstLine="540"/>
        <w:jc w:val="both"/>
        <w:outlineLvl w:val="0"/>
      </w:pPr>
    </w:p>
    <w:p w:rsidR="00770D7F" w:rsidRDefault="00770D7F">
      <w:pPr>
        <w:pStyle w:val="ConsPlusTitle"/>
        <w:jc w:val="center"/>
        <w:outlineLvl w:val="0"/>
      </w:pPr>
      <w:r>
        <w:t>АДМИНИСТРАЦИЯ АРТЕМОВСКОГО ГОРОДСКОГО ОКРУГА</w:t>
      </w:r>
    </w:p>
    <w:p w:rsidR="00770D7F" w:rsidRDefault="00770D7F">
      <w:pPr>
        <w:pStyle w:val="ConsPlusTitle"/>
        <w:jc w:val="center"/>
      </w:pPr>
      <w:r>
        <w:t>ПРИМОРСКОГО КРАЯ</w:t>
      </w:r>
    </w:p>
    <w:p w:rsidR="00770D7F" w:rsidRDefault="00770D7F">
      <w:pPr>
        <w:pStyle w:val="ConsPlusTitle"/>
        <w:jc w:val="both"/>
      </w:pPr>
    </w:p>
    <w:p w:rsidR="00770D7F" w:rsidRDefault="00770D7F">
      <w:pPr>
        <w:pStyle w:val="ConsPlusTitle"/>
        <w:jc w:val="center"/>
      </w:pPr>
      <w:r>
        <w:t>ПОСТАНОВЛЕНИЕ</w:t>
      </w:r>
    </w:p>
    <w:p w:rsidR="00770D7F" w:rsidRDefault="00770D7F">
      <w:pPr>
        <w:pStyle w:val="ConsPlusTitle"/>
        <w:jc w:val="center"/>
      </w:pPr>
      <w:r>
        <w:t>от 9 июля 2020 г. N 1726-па</w:t>
      </w:r>
    </w:p>
    <w:p w:rsidR="00770D7F" w:rsidRDefault="00770D7F">
      <w:pPr>
        <w:pStyle w:val="ConsPlusTitle"/>
        <w:jc w:val="both"/>
      </w:pPr>
    </w:p>
    <w:p w:rsidR="00770D7F" w:rsidRDefault="00770D7F">
      <w:pPr>
        <w:pStyle w:val="ConsPlusTitle"/>
        <w:jc w:val="center"/>
      </w:pPr>
      <w:r>
        <w:t>ОБ УТВЕРЖДЕНИИ АДМИНИСТРАТИВНОГО РЕГЛАМЕНТА</w:t>
      </w:r>
    </w:p>
    <w:p w:rsidR="00770D7F" w:rsidRDefault="00770D7F">
      <w:pPr>
        <w:pStyle w:val="ConsPlusTitle"/>
        <w:jc w:val="center"/>
      </w:pPr>
      <w:r>
        <w:t>ПРЕДОСТАВЛЕНИЯ МУНИЦИПАЛЬНОЙ УСЛУГИ "ПРИНЯТИЕ</w:t>
      </w:r>
    </w:p>
    <w:p w:rsidR="00770D7F" w:rsidRDefault="00770D7F">
      <w:pPr>
        <w:pStyle w:val="ConsPlusTitle"/>
        <w:jc w:val="center"/>
      </w:pPr>
      <w:r>
        <w:t>РЕШЕНИЯ ОБ ИЗМЕНЕНИИ ОДНОГО ВИДА РАЗРЕШЕННОГО</w:t>
      </w:r>
    </w:p>
    <w:p w:rsidR="00770D7F" w:rsidRDefault="00770D7F">
      <w:pPr>
        <w:pStyle w:val="ConsPlusTitle"/>
        <w:jc w:val="center"/>
      </w:pPr>
      <w:r>
        <w:t>ИСПОЛЬЗОВАНИЯ ЗЕМЕЛЬНОГО УЧАСТКА, ГОСУДАРСТВЕННАЯ</w:t>
      </w:r>
    </w:p>
    <w:p w:rsidR="00770D7F" w:rsidRDefault="00770D7F">
      <w:pPr>
        <w:pStyle w:val="ConsPlusTitle"/>
        <w:jc w:val="center"/>
      </w:pPr>
      <w:r>
        <w:t>СОБСТВЕННОСТЬ НА КОТОРЫЙ НЕ РАЗГРАНИЧЕНА,</w:t>
      </w:r>
    </w:p>
    <w:p w:rsidR="00770D7F" w:rsidRDefault="00770D7F">
      <w:pPr>
        <w:pStyle w:val="ConsPlusTitle"/>
        <w:jc w:val="center"/>
      </w:pPr>
      <w:r>
        <w:t>НА ДРУГОЙ ВИД ТАКОГО ИСПОЛЬЗОВАНИЯ"</w:t>
      </w:r>
    </w:p>
    <w:p w:rsidR="00770D7F" w:rsidRDefault="00770D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0D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0D7F" w:rsidRDefault="00770D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0D7F" w:rsidRDefault="00770D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0D7F" w:rsidRDefault="00770D7F">
            <w:pPr>
              <w:pStyle w:val="ConsPlusNormal"/>
              <w:jc w:val="center"/>
            </w:pPr>
            <w:r>
              <w:rPr>
                <w:color w:val="392C69"/>
              </w:rPr>
              <w:t>Список изменяющих документов</w:t>
            </w:r>
          </w:p>
          <w:p w:rsidR="00770D7F" w:rsidRDefault="00770D7F">
            <w:pPr>
              <w:pStyle w:val="ConsPlusNormal"/>
              <w:jc w:val="center"/>
            </w:pPr>
            <w:r>
              <w:rPr>
                <w:color w:val="392C69"/>
              </w:rPr>
              <w:t>(в ред. Постановлений администрации</w:t>
            </w:r>
          </w:p>
          <w:p w:rsidR="00770D7F" w:rsidRDefault="00770D7F">
            <w:pPr>
              <w:pStyle w:val="ConsPlusNormal"/>
              <w:jc w:val="center"/>
            </w:pPr>
            <w:r>
              <w:rPr>
                <w:color w:val="392C69"/>
              </w:rPr>
              <w:t>Артемовского городского округа</w:t>
            </w:r>
          </w:p>
          <w:p w:rsidR="00770D7F" w:rsidRDefault="00770D7F">
            <w:pPr>
              <w:pStyle w:val="ConsPlusNormal"/>
              <w:jc w:val="center"/>
            </w:pPr>
            <w:r>
              <w:rPr>
                <w:color w:val="392C69"/>
              </w:rPr>
              <w:t xml:space="preserve">от 20.10.2020 </w:t>
            </w:r>
            <w:hyperlink r:id="rId5">
              <w:r>
                <w:rPr>
                  <w:color w:val="0000FF"/>
                </w:rPr>
                <w:t>N 2538-па</w:t>
              </w:r>
            </w:hyperlink>
            <w:r>
              <w:rPr>
                <w:color w:val="392C69"/>
              </w:rPr>
              <w:t xml:space="preserve">, от 29.10.2020 </w:t>
            </w:r>
            <w:hyperlink r:id="rId6">
              <w:r>
                <w:rPr>
                  <w:color w:val="0000FF"/>
                </w:rPr>
                <w:t>N 2588-па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0D7F" w:rsidRDefault="00770D7F">
            <w:pPr>
              <w:pStyle w:val="ConsPlusNormal"/>
            </w:pPr>
          </w:p>
        </w:tc>
      </w:tr>
    </w:tbl>
    <w:p w:rsidR="00770D7F" w:rsidRDefault="00770D7F">
      <w:pPr>
        <w:pStyle w:val="ConsPlusNormal"/>
        <w:ind w:firstLine="540"/>
        <w:jc w:val="both"/>
      </w:pPr>
    </w:p>
    <w:p w:rsidR="00770D7F" w:rsidRDefault="00770D7F">
      <w:pPr>
        <w:pStyle w:val="ConsPlusNormal"/>
        <w:ind w:firstLine="540"/>
        <w:jc w:val="both"/>
      </w:pPr>
      <w:r>
        <w:t xml:space="preserve">В соответствии с Земельным </w:t>
      </w:r>
      <w:hyperlink r:id="rId7">
        <w:r>
          <w:rPr>
            <w:color w:val="0000FF"/>
          </w:rPr>
          <w:t>кодексом</w:t>
        </w:r>
      </w:hyperlink>
      <w:r>
        <w:t xml:space="preserve"> Российской Федерации, Градостроительным </w:t>
      </w:r>
      <w:hyperlink r:id="rId8">
        <w:r>
          <w:rPr>
            <w:color w:val="0000FF"/>
          </w:rPr>
          <w:t>кодексом</w:t>
        </w:r>
      </w:hyperlink>
      <w:r>
        <w:t xml:space="preserve"> Российской Федерации, Федеральным </w:t>
      </w:r>
      <w:hyperlink r:id="rId9">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0">
        <w:r>
          <w:rPr>
            <w:color w:val="0000FF"/>
          </w:rPr>
          <w:t>законом</w:t>
        </w:r>
      </w:hyperlink>
      <w:r>
        <w:t xml:space="preserve"> от 27.07.2010 N 210-ФЗ "Об организации предоставления государственных и муниципальных услуг", </w:t>
      </w:r>
      <w:hyperlink r:id="rId11">
        <w:r>
          <w:rPr>
            <w:color w:val="0000FF"/>
          </w:rPr>
          <w:t>постановлением</w:t>
        </w:r>
      </w:hyperlink>
      <w:r>
        <w:t xml:space="preserve"> администрации Артемовского городского округа от 13.12.2019 N 2613-па "О Порядке разработки и утверждения административных регламентов предоставления муниципальных услуг", руководствуясь </w:t>
      </w:r>
      <w:hyperlink r:id="rId12">
        <w:r>
          <w:rPr>
            <w:color w:val="0000FF"/>
          </w:rPr>
          <w:t>Уставом</w:t>
        </w:r>
      </w:hyperlink>
      <w:r>
        <w:t xml:space="preserve"> Артемовского городского округа, администрация Артемовского городского округа постановляет:</w:t>
      </w:r>
    </w:p>
    <w:p w:rsidR="00770D7F" w:rsidRDefault="00770D7F">
      <w:pPr>
        <w:pStyle w:val="ConsPlusNormal"/>
        <w:spacing w:before="220"/>
        <w:ind w:firstLine="540"/>
        <w:jc w:val="both"/>
      </w:pPr>
      <w:r>
        <w:t xml:space="preserve">1. Утвердить административный </w:t>
      </w:r>
      <w:hyperlink w:anchor="P39">
        <w:r>
          <w:rPr>
            <w:color w:val="0000FF"/>
          </w:rPr>
          <w:t>регламент</w:t>
        </w:r>
      </w:hyperlink>
      <w:r>
        <w:t xml:space="preserve"> предоставления муниципальной услуги "Принятие решения об изменении одного вида разрешенного использования земельного участка, государственная собственность на который не разграничена, на другой вид такого использования" (прилагается).</w:t>
      </w:r>
    </w:p>
    <w:p w:rsidR="00770D7F" w:rsidRDefault="00770D7F">
      <w:pPr>
        <w:pStyle w:val="ConsPlusNormal"/>
        <w:spacing w:before="220"/>
        <w:ind w:firstLine="540"/>
        <w:jc w:val="both"/>
      </w:pPr>
      <w:r>
        <w:t>2. Опубликовать настоящее постановление в газете "Выбор" и разместить на официальном сайте Артемовского городского округа.</w:t>
      </w:r>
    </w:p>
    <w:p w:rsidR="00770D7F" w:rsidRDefault="00770D7F">
      <w:pPr>
        <w:pStyle w:val="ConsPlusNormal"/>
        <w:spacing w:before="220"/>
        <w:ind w:firstLine="540"/>
        <w:jc w:val="both"/>
      </w:pPr>
      <w:r>
        <w:t>3. Настоящее постановление вступает в силу со дня его официального опубликования.</w:t>
      </w:r>
    </w:p>
    <w:p w:rsidR="00770D7F" w:rsidRDefault="00770D7F">
      <w:pPr>
        <w:pStyle w:val="ConsPlusNormal"/>
        <w:spacing w:before="220"/>
        <w:ind w:firstLine="540"/>
        <w:jc w:val="both"/>
      </w:pPr>
      <w:r>
        <w:t>4. Контроль за исполнением настоящего постановления возложить на первого заместителя главы администрации Артемовского городского округа Литвинова А.А.</w:t>
      </w:r>
    </w:p>
    <w:p w:rsidR="00770D7F" w:rsidRDefault="00770D7F">
      <w:pPr>
        <w:pStyle w:val="ConsPlusNormal"/>
        <w:ind w:firstLine="540"/>
        <w:jc w:val="both"/>
      </w:pPr>
    </w:p>
    <w:p w:rsidR="00770D7F" w:rsidRDefault="00770D7F">
      <w:pPr>
        <w:pStyle w:val="ConsPlusNormal"/>
        <w:jc w:val="right"/>
      </w:pPr>
      <w:r>
        <w:t>Глава Артемовского городского округа</w:t>
      </w:r>
    </w:p>
    <w:p w:rsidR="00770D7F" w:rsidRDefault="00770D7F">
      <w:pPr>
        <w:pStyle w:val="ConsPlusNormal"/>
        <w:jc w:val="right"/>
      </w:pPr>
      <w:r>
        <w:t>В.В.КВОН</w:t>
      </w:r>
    </w:p>
    <w:p w:rsidR="00770D7F" w:rsidRDefault="00770D7F">
      <w:pPr>
        <w:pStyle w:val="ConsPlusNormal"/>
        <w:ind w:firstLine="540"/>
        <w:jc w:val="both"/>
      </w:pPr>
    </w:p>
    <w:p w:rsidR="00770D7F" w:rsidRDefault="00770D7F">
      <w:pPr>
        <w:pStyle w:val="ConsPlusNormal"/>
        <w:ind w:firstLine="540"/>
        <w:jc w:val="both"/>
      </w:pPr>
    </w:p>
    <w:p w:rsidR="00770D7F" w:rsidRDefault="00770D7F">
      <w:pPr>
        <w:pStyle w:val="ConsPlusNormal"/>
        <w:ind w:firstLine="540"/>
        <w:jc w:val="both"/>
      </w:pPr>
    </w:p>
    <w:p w:rsidR="00770D7F" w:rsidRDefault="00770D7F">
      <w:pPr>
        <w:pStyle w:val="ConsPlusNormal"/>
        <w:ind w:firstLine="540"/>
        <w:jc w:val="both"/>
      </w:pPr>
    </w:p>
    <w:p w:rsidR="00770D7F" w:rsidRDefault="00770D7F">
      <w:pPr>
        <w:pStyle w:val="ConsPlusNormal"/>
        <w:ind w:firstLine="540"/>
        <w:jc w:val="both"/>
      </w:pPr>
    </w:p>
    <w:p w:rsidR="00770D7F" w:rsidRDefault="00770D7F">
      <w:pPr>
        <w:pStyle w:val="ConsPlusNormal"/>
        <w:jc w:val="right"/>
        <w:outlineLvl w:val="0"/>
      </w:pPr>
      <w:r>
        <w:t>Приложение</w:t>
      </w:r>
    </w:p>
    <w:p w:rsidR="00770D7F" w:rsidRDefault="00770D7F">
      <w:pPr>
        <w:pStyle w:val="ConsPlusNormal"/>
        <w:jc w:val="right"/>
      </w:pPr>
      <w:r>
        <w:t>утвержден</w:t>
      </w:r>
    </w:p>
    <w:p w:rsidR="00770D7F" w:rsidRDefault="00770D7F">
      <w:pPr>
        <w:pStyle w:val="ConsPlusNormal"/>
        <w:jc w:val="right"/>
      </w:pPr>
      <w:r>
        <w:t>постановлением</w:t>
      </w:r>
    </w:p>
    <w:p w:rsidR="00770D7F" w:rsidRDefault="00770D7F">
      <w:pPr>
        <w:pStyle w:val="ConsPlusNormal"/>
        <w:jc w:val="right"/>
      </w:pPr>
      <w:r>
        <w:t>администрации</w:t>
      </w:r>
    </w:p>
    <w:p w:rsidR="00770D7F" w:rsidRDefault="00770D7F">
      <w:pPr>
        <w:pStyle w:val="ConsPlusNormal"/>
        <w:jc w:val="right"/>
      </w:pPr>
      <w:r>
        <w:lastRenderedPageBreak/>
        <w:t>Артемовского</w:t>
      </w:r>
    </w:p>
    <w:p w:rsidR="00770D7F" w:rsidRDefault="00770D7F">
      <w:pPr>
        <w:pStyle w:val="ConsPlusNormal"/>
        <w:jc w:val="right"/>
      </w:pPr>
      <w:r>
        <w:t>городского округа</w:t>
      </w:r>
    </w:p>
    <w:p w:rsidR="00770D7F" w:rsidRDefault="00770D7F">
      <w:pPr>
        <w:pStyle w:val="ConsPlusNormal"/>
        <w:jc w:val="right"/>
      </w:pPr>
      <w:r>
        <w:t>от 09.07.2020 N 1726-па</w:t>
      </w:r>
    </w:p>
    <w:p w:rsidR="00770D7F" w:rsidRDefault="00770D7F">
      <w:pPr>
        <w:pStyle w:val="ConsPlusNormal"/>
        <w:ind w:firstLine="540"/>
        <w:jc w:val="both"/>
      </w:pPr>
    </w:p>
    <w:p w:rsidR="00770D7F" w:rsidRDefault="00770D7F">
      <w:pPr>
        <w:pStyle w:val="ConsPlusTitle"/>
        <w:jc w:val="center"/>
      </w:pPr>
      <w:bookmarkStart w:id="1" w:name="P39"/>
      <w:bookmarkEnd w:id="1"/>
      <w:r>
        <w:t>АДМИНИСТРАТИВНЫЙ РЕГЛАМЕНТ</w:t>
      </w:r>
    </w:p>
    <w:p w:rsidR="00770D7F" w:rsidRDefault="00770D7F">
      <w:pPr>
        <w:pStyle w:val="ConsPlusTitle"/>
        <w:jc w:val="center"/>
      </w:pPr>
      <w:r>
        <w:t>ПРЕДОСТАВЛЕНИЯ МУНИЦИПАЛЬНОЙ УСЛУГИ</w:t>
      </w:r>
    </w:p>
    <w:p w:rsidR="00770D7F" w:rsidRDefault="00770D7F">
      <w:pPr>
        <w:pStyle w:val="ConsPlusTitle"/>
        <w:jc w:val="center"/>
      </w:pPr>
      <w:r>
        <w:t>"ПРИНЯТИЕ РЕШЕНИЯ ОБ ИЗМЕНЕНИИ ОДНОГО ВИДА</w:t>
      </w:r>
    </w:p>
    <w:p w:rsidR="00770D7F" w:rsidRDefault="00770D7F">
      <w:pPr>
        <w:pStyle w:val="ConsPlusTitle"/>
        <w:jc w:val="center"/>
      </w:pPr>
      <w:r>
        <w:t>РАЗРЕШЕННОГО ИСПОЛЬЗОВАНИЯ ЗЕМЕЛЬНОГО УЧАСТКА,</w:t>
      </w:r>
    </w:p>
    <w:p w:rsidR="00770D7F" w:rsidRDefault="00770D7F">
      <w:pPr>
        <w:pStyle w:val="ConsPlusTitle"/>
        <w:jc w:val="center"/>
      </w:pPr>
      <w:r>
        <w:t>ГОСУДАРСТВЕННАЯ СОБСТВЕННОСТЬ НА КОТОРЫЙ НЕ РАЗГРАНИЧЕНА,</w:t>
      </w:r>
    </w:p>
    <w:p w:rsidR="00770D7F" w:rsidRDefault="00770D7F">
      <w:pPr>
        <w:pStyle w:val="ConsPlusTitle"/>
        <w:jc w:val="center"/>
      </w:pPr>
      <w:r>
        <w:t>НА ДРУГОЙ ВИД ТАКОГО ИСПОЛЬЗОВАНИЯ"</w:t>
      </w:r>
    </w:p>
    <w:p w:rsidR="00770D7F" w:rsidRDefault="00770D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0D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0D7F" w:rsidRDefault="00770D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0D7F" w:rsidRDefault="00770D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0D7F" w:rsidRDefault="00770D7F">
            <w:pPr>
              <w:pStyle w:val="ConsPlusNormal"/>
              <w:jc w:val="center"/>
            </w:pPr>
            <w:r>
              <w:rPr>
                <w:color w:val="392C69"/>
              </w:rPr>
              <w:t>Список изменяющих документов</w:t>
            </w:r>
          </w:p>
          <w:p w:rsidR="00770D7F" w:rsidRDefault="00770D7F">
            <w:pPr>
              <w:pStyle w:val="ConsPlusNormal"/>
              <w:jc w:val="center"/>
            </w:pPr>
            <w:r>
              <w:rPr>
                <w:color w:val="392C69"/>
              </w:rPr>
              <w:t>(в ред. Постановлений администрации</w:t>
            </w:r>
          </w:p>
          <w:p w:rsidR="00770D7F" w:rsidRDefault="00770D7F">
            <w:pPr>
              <w:pStyle w:val="ConsPlusNormal"/>
              <w:jc w:val="center"/>
            </w:pPr>
            <w:r>
              <w:rPr>
                <w:color w:val="392C69"/>
              </w:rPr>
              <w:t>Артемовского городского округа</w:t>
            </w:r>
          </w:p>
          <w:p w:rsidR="00770D7F" w:rsidRDefault="00770D7F">
            <w:pPr>
              <w:pStyle w:val="ConsPlusNormal"/>
              <w:jc w:val="center"/>
            </w:pPr>
            <w:r>
              <w:rPr>
                <w:color w:val="392C69"/>
              </w:rPr>
              <w:t xml:space="preserve">от 20.10.2020 </w:t>
            </w:r>
            <w:hyperlink r:id="rId13">
              <w:r>
                <w:rPr>
                  <w:color w:val="0000FF"/>
                </w:rPr>
                <w:t>N 2538-па</w:t>
              </w:r>
            </w:hyperlink>
            <w:r>
              <w:rPr>
                <w:color w:val="392C69"/>
              </w:rPr>
              <w:t xml:space="preserve">, от 29.10.2020 </w:t>
            </w:r>
            <w:hyperlink r:id="rId14">
              <w:r>
                <w:rPr>
                  <w:color w:val="0000FF"/>
                </w:rPr>
                <w:t>N 2588-па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0D7F" w:rsidRDefault="00770D7F">
            <w:pPr>
              <w:pStyle w:val="ConsPlusNormal"/>
            </w:pPr>
          </w:p>
        </w:tc>
      </w:tr>
    </w:tbl>
    <w:p w:rsidR="00770D7F" w:rsidRDefault="00770D7F">
      <w:pPr>
        <w:pStyle w:val="ConsPlusNormal"/>
        <w:ind w:firstLine="540"/>
        <w:jc w:val="both"/>
      </w:pPr>
    </w:p>
    <w:p w:rsidR="00770D7F" w:rsidRDefault="00770D7F">
      <w:pPr>
        <w:pStyle w:val="ConsPlusTitle"/>
        <w:jc w:val="center"/>
        <w:outlineLvl w:val="1"/>
      </w:pPr>
      <w:r>
        <w:t>1. Общие положения</w:t>
      </w:r>
    </w:p>
    <w:p w:rsidR="00770D7F" w:rsidRDefault="00770D7F">
      <w:pPr>
        <w:pStyle w:val="ConsPlusNormal"/>
        <w:ind w:firstLine="540"/>
        <w:jc w:val="both"/>
      </w:pPr>
    </w:p>
    <w:p w:rsidR="00770D7F" w:rsidRDefault="00770D7F">
      <w:pPr>
        <w:pStyle w:val="ConsPlusNormal"/>
        <w:ind w:firstLine="540"/>
        <w:jc w:val="both"/>
      </w:pPr>
      <w:r>
        <w:t>1.1. Предмет регулирования административного регламента</w:t>
      </w:r>
    </w:p>
    <w:p w:rsidR="00770D7F" w:rsidRDefault="00770D7F">
      <w:pPr>
        <w:pStyle w:val="ConsPlusNormal"/>
        <w:spacing w:before="220"/>
        <w:ind w:firstLine="540"/>
        <w:jc w:val="both"/>
      </w:pPr>
      <w:r>
        <w:t>Настоящий административный регламент предоставления муниципальной услуги "Принятие решения об изменении одного вида разрешенного использования земельного участка, государственная собственность на который не разграничена, на другой вид такого использования"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Артемовского городского округа, предоставляющей муниципальную услугу (далее - Администрация), должностного лица Администрации, предоставляющего муниципальную услугу, либо муниципального служащего Администрации.</w:t>
      </w:r>
    </w:p>
    <w:p w:rsidR="00770D7F" w:rsidRDefault="00770D7F">
      <w:pPr>
        <w:pStyle w:val="ConsPlusNormal"/>
        <w:spacing w:before="220"/>
        <w:ind w:firstLine="540"/>
        <w:jc w:val="both"/>
      </w:pPr>
      <w:r>
        <w:t>1.2. Круг заявителей</w:t>
      </w:r>
    </w:p>
    <w:p w:rsidR="00770D7F" w:rsidRDefault="00770D7F">
      <w:pPr>
        <w:pStyle w:val="ConsPlusNormal"/>
        <w:spacing w:before="220"/>
        <w:ind w:firstLine="540"/>
        <w:jc w:val="both"/>
      </w:pPr>
      <w:r>
        <w:t>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w:t>
      </w:r>
    </w:p>
    <w:p w:rsidR="00770D7F" w:rsidRDefault="00770D7F">
      <w:pPr>
        <w:pStyle w:val="ConsPlusNormal"/>
        <w:spacing w:before="220"/>
        <w:ind w:firstLine="540"/>
        <w:jc w:val="both"/>
      </w:pPr>
      <w:r>
        <w:t>От имени заявителя может выступать лицо, наделенное соответствующими полномочиями в установленном действующим законодательством порядке.</w:t>
      </w:r>
    </w:p>
    <w:p w:rsidR="00770D7F" w:rsidRDefault="00770D7F">
      <w:pPr>
        <w:pStyle w:val="ConsPlusNormal"/>
        <w:spacing w:before="220"/>
        <w:ind w:firstLine="540"/>
        <w:jc w:val="both"/>
      </w:pPr>
      <w:r>
        <w:t>Правообладатели земельных участков, находящихся в частной собственности, а также находящихся в государственной или муниципальной собственности и представленных на праве пожизненного наследуемого владения, постоянного (бессрочного) пользования, самостоятельно обращаются в орган, осуществляющий кадастровый учет и ведение государственного кадастра недвижимости, для внесения изменения видов разрешенного использования земельных участков без дополнительных согласований и разрешений.</w:t>
      </w:r>
    </w:p>
    <w:p w:rsidR="00770D7F" w:rsidRDefault="00770D7F">
      <w:pPr>
        <w:pStyle w:val="ConsPlusNormal"/>
        <w:spacing w:before="220"/>
        <w:ind w:firstLine="540"/>
        <w:jc w:val="both"/>
      </w:pPr>
      <w:r>
        <w:t>1.3. Требования к порядку информирования о предоставлении муниципальной услуги</w:t>
      </w:r>
    </w:p>
    <w:p w:rsidR="00770D7F" w:rsidRDefault="00770D7F">
      <w:pPr>
        <w:pStyle w:val="ConsPlusNormal"/>
        <w:spacing w:before="220"/>
        <w:ind w:firstLine="540"/>
        <w:jc w:val="both"/>
      </w:pPr>
      <w:r>
        <w:t>1.3.1. Порядок получения информации о вопросах предоставления муниципальной услуги.</w:t>
      </w:r>
    </w:p>
    <w:p w:rsidR="00770D7F" w:rsidRDefault="00770D7F">
      <w:pPr>
        <w:pStyle w:val="ConsPlusNormal"/>
        <w:spacing w:before="220"/>
        <w:ind w:firstLine="540"/>
        <w:jc w:val="both"/>
      </w:pPr>
      <w:r>
        <w:t>Информирование о порядке предоставления муниципальной услуги осуществляется:</w:t>
      </w:r>
    </w:p>
    <w:p w:rsidR="00770D7F" w:rsidRDefault="00770D7F">
      <w:pPr>
        <w:pStyle w:val="ConsPlusNormal"/>
        <w:spacing w:before="220"/>
        <w:ind w:firstLine="540"/>
        <w:jc w:val="both"/>
      </w:pPr>
      <w:r>
        <w:t>при личном обращении заявителя непосредственно в Администрацию;</w:t>
      </w:r>
    </w:p>
    <w:p w:rsidR="00770D7F" w:rsidRDefault="00770D7F">
      <w:pPr>
        <w:pStyle w:val="ConsPlusNormal"/>
        <w:spacing w:before="220"/>
        <w:ind w:firstLine="540"/>
        <w:jc w:val="both"/>
      </w:pPr>
      <w:r>
        <w:lastRenderedPageBreak/>
        <w:t>при личном обращении заявителя в многофункциональные центры (далее - МФЦ),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770D7F" w:rsidRDefault="00770D7F">
      <w:pPr>
        <w:pStyle w:val="ConsPlusNormal"/>
        <w:spacing w:before="220"/>
        <w:ind w:firstLine="540"/>
        <w:jc w:val="both"/>
      </w:pPr>
      <w:r>
        <w:t>с использованием средств телефонной, почтовой связи;</w:t>
      </w:r>
    </w:p>
    <w:p w:rsidR="00770D7F" w:rsidRDefault="00770D7F">
      <w:pPr>
        <w:pStyle w:val="ConsPlusNormal"/>
        <w:spacing w:before="220"/>
        <w:ind w:firstLine="540"/>
        <w:jc w:val="both"/>
      </w:pPr>
      <w:r>
        <w:t>на интернет-сайте;</w:t>
      </w:r>
    </w:p>
    <w:p w:rsidR="00770D7F" w:rsidRDefault="00770D7F">
      <w:pPr>
        <w:pStyle w:val="ConsPlusNormal"/>
        <w:spacing w:before="220"/>
        <w:ind w:firstLine="540"/>
        <w:jc w:val="both"/>
      </w:pPr>
      <w: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770D7F" w:rsidRDefault="00770D7F">
      <w:pPr>
        <w:pStyle w:val="ConsPlusNormal"/>
        <w:spacing w:before="220"/>
        <w:ind w:firstLine="540"/>
        <w:jc w:val="both"/>
      </w:pPr>
      <w:r>
        <w:t>1.3.2. Порядок, форма, место размещения и способы получения справочной информации.</w:t>
      </w:r>
    </w:p>
    <w:p w:rsidR="00770D7F" w:rsidRDefault="00770D7F">
      <w:pPr>
        <w:pStyle w:val="ConsPlusNormal"/>
        <w:spacing w:before="220"/>
        <w:ind w:firstLine="540"/>
        <w:jc w:val="both"/>
      </w:pPr>
      <w:r>
        <w:t>Сведения о местонахождении, почтовых адресах, контактных телефонах, адресах электронной почты, графике работы Администрации расположены на официальном сайте Артемовского городского округа, его версии, доступной для лиц со стойкими нарушениями функции зрения.</w:t>
      </w:r>
    </w:p>
    <w:p w:rsidR="00770D7F" w:rsidRDefault="00770D7F">
      <w:pPr>
        <w:pStyle w:val="ConsPlusNormal"/>
        <w:spacing w:before="220"/>
        <w:ind w:firstLine="540"/>
        <w:jc w:val="both"/>
      </w:pPr>
      <w:r>
        <w:t>Сведения о местонахождении, графике работы, адресе электронной почты, контактных телефонах МФЦ расположены на сайте www.mfc-25.ru.</w:t>
      </w:r>
    </w:p>
    <w:p w:rsidR="00770D7F" w:rsidRDefault="00770D7F">
      <w:pPr>
        <w:pStyle w:val="ConsPlusNormal"/>
        <w:spacing w:before="220"/>
        <w:ind w:firstLine="540"/>
        <w:jc w:val="both"/>
      </w:pPr>
      <w:r>
        <w:t xml:space="preserve">1.3.3.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 Администрации размещается справочная информация (по </w:t>
      </w:r>
      <w:hyperlink w:anchor="P341">
        <w:r>
          <w:rPr>
            <w:color w:val="0000FF"/>
          </w:rPr>
          <w:t>форме</w:t>
        </w:r>
      </w:hyperlink>
      <w:r>
        <w:t xml:space="preserve"> согласно приложению 1 к настоящему Регламенту):</w:t>
      </w:r>
    </w:p>
    <w:p w:rsidR="00770D7F" w:rsidRDefault="00770D7F">
      <w:pPr>
        <w:pStyle w:val="ConsPlusNormal"/>
        <w:spacing w:before="220"/>
        <w:ind w:firstLine="540"/>
        <w:jc w:val="both"/>
      </w:pPr>
      <w:r>
        <w:t>а) местонахождение, график работы Администрации, адрес интернет-сайта;</w:t>
      </w:r>
    </w:p>
    <w:p w:rsidR="00770D7F" w:rsidRDefault="00770D7F">
      <w:pPr>
        <w:pStyle w:val="ConsPlusNormal"/>
        <w:spacing w:before="220"/>
        <w:ind w:firstLine="540"/>
        <w:jc w:val="both"/>
      </w:pPr>
      <w:r>
        <w:t>б) адрес электронной почты Администрации;</w:t>
      </w:r>
    </w:p>
    <w:p w:rsidR="00770D7F" w:rsidRDefault="00770D7F">
      <w:pPr>
        <w:pStyle w:val="ConsPlusNormal"/>
        <w:spacing w:before="220"/>
        <w:ind w:firstLine="540"/>
        <w:jc w:val="both"/>
      </w:pPr>
      <w:r>
        <w:t>в) номера телефонов органов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70D7F" w:rsidRDefault="00770D7F">
      <w:pPr>
        <w:pStyle w:val="ConsPlusNormal"/>
        <w:spacing w:before="220"/>
        <w:ind w:firstLine="540"/>
        <w:jc w:val="both"/>
      </w:pPr>
      <w:r>
        <w:t>г) перечень документов, представляемых заявителем, а также требования, предъявляемые к этим документам;</w:t>
      </w:r>
    </w:p>
    <w:p w:rsidR="00770D7F" w:rsidRDefault="00770D7F">
      <w:pPr>
        <w:pStyle w:val="ConsPlusNormal"/>
        <w:spacing w:before="220"/>
        <w:ind w:firstLine="540"/>
        <w:jc w:val="both"/>
      </w:pPr>
      <w:r>
        <w:t>д) образец (форма) заявления (уведомления) для предоставления муниципальной услуги;</w:t>
      </w:r>
    </w:p>
    <w:p w:rsidR="00770D7F" w:rsidRDefault="00770D7F">
      <w:pPr>
        <w:pStyle w:val="ConsPlusNormal"/>
        <w:spacing w:before="220"/>
        <w:ind w:firstLine="540"/>
        <w:jc w:val="both"/>
      </w:pPr>
      <w:r>
        <w:t>е) основания для отказа в предоставлении муниципальной услуги;</w:t>
      </w:r>
    </w:p>
    <w:p w:rsidR="00770D7F" w:rsidRDefault="00770D7F">
      <w:pPr>
        <w:pStyle w:val="ConsPlusNormal"/>
        <w:spacing w:before="220"/>
        <w:ind w:firstLine="540"/>
        <w:jc w:val="both"/>
      </w:pPr>
      <w:r>
        <w:t>ж) порядок предоставления муниципальной услуги;</w:t>
      </w:r>
    </w:p>
    <w:p w:rsidR="00770D7F" w:rsidRDefault="00770D7F">
      <w:pPr>
        <w:pStyle w:val="ConsPlusNormal"/>
        <w:spacing w:before="220"/>
        <w:ind w:firstLine="540"/>
        <w:jc w:val="both"/>
      </w:pPr>
      <w:r>
        <w:t>з) порядок подачи и рассмотрения жалобы.</w:t>
      </w:r>
    </w:p>
    <w:p w:rsidR="00770D7F" w:rsidRDefault="00770D7F">
      <w:pPr>
        <w:pStyle w:val="ConsPlusNormal"/>
        <w:spacing w:before="220"/>
        <w:ind w:firstLine="540"/>
        <w:jc w:val="both"/>
      </w:pPr>
      <w:r>
        <w:t>1.3.4.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а также с использованием почтовой, телефонной связи.</w:t>
      </w:r>
    </w:p>
    <w:p w:rsidR="00770D7F" w:rsidRDefault="00770D7F">
      <w:pPr>
        <w:pStyle w:val="ConsPlusNormal"/>
        <w:ind w:firstLine="540"/>
        <w:jc w:val="both"/>
      </w:pPr>
    </w:p>
    <w:p w:rsidR="00770D7F" w:rsidRDefault="00770D7F">
      <w:pPr>
        <w:pStyle w:val="ConsPlusTitle"/>
        <w:jc w:val="center"/>
        <w:outlineLvl w:val="1"/>
      </w:pPr>
      <w:r>
        <w:t>2. Стандарт предоставления муниципальной услуги</w:t>
      </w:r>
    </w:p>
    <w:p w:rsidR="00770D7F" w:rsidRDefault="00770D7F">
      <w:pPr>
        <w:pStyle w:val="ConsPlusNormal"/>
        <w:ind w:firstLine="540"/>
        <w:jc w:val="both"/>
      </w:pPr>
    </w:p>
    <w:p w:rsidR="00770D7F" w:rsidRDefault="00770D7F">
      <w:pPr>
        <w:pStyle w:val="ConsPlusNormal"/>
        <w:ind w:firstLine="540"/>
        <w:jc w:val="both"/>
      </w:pPr>
      <w:r>
        <w:t>2.1. Наименование муниципальной услуги:</w:t>
      </w:r>
    </w:p>
    <w:p w:rsidR="00770D7F" w:rsidRDefault="00770D7F">
      <w:pPr>
        <w:pStyle w:val="ConsPlusNormal"/>
        <w:spacing w:before="220"/>
        <w:ind w:firstLine="540"/>
        <w:jc w:val="both"/>
      </w:pPr>
      <w:r>
        <w:lastRenderedPageBreak/>
        <w:t>"Принятие решения об изменении одного вида разрешенного использования земельного участка, государственная собственность на который не разграничена, на другой вид такого использования".</w:t>
      </w:r>
    </w:p>
    <w:p w:rsidR="00770D7F" w:rsidRDefault="00770D7F">
      <w:pPr>
        <w:pStyle w:val="ConsPlusNormal"/>
        <w:spacing w:before="220"/>
        <w:ind w:firstLine="540"/>
        <w:jc w:val="both"/>
      </w:pPr>
      <w:r>
        <w:t>2.2. Наименование органа, предоставляющего муниципальную услугу</w:t>
      </w:r>
    </w:p>
    <w:p w:rsidR="00770D7F" w:rsidRDefault="00770D7F">
      <w:pPr>
        <w:pStyle w:val="ConsPlusNormal"/>
        <w:spacing w:before="220"/>
        <w:ind w:firstLine="540"/>
        <w:jc w:val="both"/>
      </w:pPr>
      <w:r>
        <w:t>2.2.1. Предоставление муниципальной услуги осуществляется Администрацией в лице управления архитектуры и градостроительства администрации Артемовского городского округа (далее - управление).</w:t>
      </w:r>
    </w:p>
    <w:p w:rsidR="00770D7F" w:rsidRDefault="00770D7F">
      <w:pPr>
        <w:pStyle w:val="ConsPlusNormal"/>
        <w:spacing w:before="220"/>
        <w:ind w:firstLine="540"/>
        <w:jc w:val="both"/>
      </w:pPr>
      <w:r>
        <w:t>2.2.2. Организация предоставления муниципальной услуги осуществляется через МФЦ в соответствии с соглашением о взаимодействии, заключенным между МФЦ и Администрацией.</w:t>
      </w:r>
    </w:p>
    <w:p w:rsidR="00770D7F" w:rsidRDefault="00770D7F">
      <w:pPr>
        <w:pStyle w:val="ConsPlusNormal"/>
        <w:spacing w:before="220"/>
        <w:ind w:firstLine="540"/>
        <w:jc w:val="both"/>
      </w:pPr>
      <w: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770D7F" w:rsidRDefault="00770D7F">
      <w:pPr>
        <w:pStyle w:val="ConsPlusNormal"/>
        <w:spacing w:before="220"/>
        <w:ind w:firstLine="540"/>
        <w:jc w:val="both"/>
      </w:pPr>
      <w:r>
        <w:t>2.3. Описание результата предоставления муниципальной услуги</w:t>
      </w:r>
    </w:p>
    <w:p w:rsidR="00770D7F" w:rsidRDefault="00770D7F">
      <w:pPr>
        <w:pStyle w:val="ConsPlusNormal"/>
        <w:spacing w:before="220"/>
        <w:ind w:firstLine="540"/>
        <w:jc w:val="both"/>
      </w:pPr>
      <w:r>
        <w:t>Результатом предоставления муниципальной услуги является:</w:t>
      </w:r>
    </w:p>
    <w:p w:rsidR="00770D7F" w:rsidRDefault="00770D7F">
      <w:pPr>
        <w:pStyle w:val="ConsPlusNormal"/>
        <w:spacing w:before="220"/>
        <w:ind w:firstLine="540"/>
        <w:jc w:val="both"/>
      </w:pPr>
      <w:r>
        <w:t>1) распоряжение начальника управления архитектуры и градостроительства администрации Артемовского городского округа об изменении вида разрешенного использования земельного участка и направление его в орган, осуществляющий регистрацию прав и кадастровый учет;</w:t>
      </w:r>
    </w:p>
    <w:p w:rsidR="00770D7F" w:rsidRDefault="00770D7F">
      <w:pPr>
        <w:pStyle w:val="ConsPlusNormal"/>
        <w:jc w:val="both"/>
      </w:pPr>
      <w:r>
        <w:t xml:space="preserve">(в ред. </w:t>
      </w:r>
      <w:hyperlink r:id="rId15">
        <w:r>
          <w:rPr>
            <w:color w:val="0000FF"/>
          </w:rPr>
          <w:t>Постановления</w:t>
        </w:r>
      </w:hyperlink>
      <w:r>
        <w:t xml:space="preserve"> администрации Артемовского городского округа от 20.10.2020 N 2538-па)</w:t>
      </w:r>
    </w:p>
    <w:p w:rsidR="00770D7F" w:rsidRDefault="00770D7F">
      <w:pPr>
        <w:pStyle w:val="ConsPlusNormal"/>
        <w:spacing w:before="220"/>
        <w:ind w:firstLine="540"/>
        <w:jc w:val="both"/>
      </w:pPr>
      <w:r>
        <w:t>2) письменный мотивированный отказ.</w:t>
      </w:r>
    </w:p>
    <w:p w:rsidR="00770D7F" w:rsidRDefault="00770D7F">
      <w:pPr>
        <w:pStyle w:val="ConsPlusNormal"/>
        <w:spacing w:before="220"/>
        <w:ind w:firstLine="540"/>
        <w:jc w:val="both"/>
      </w:pPr>
      <w:r>
        <w:t>2.4. Срок предоставления муниципальной услуги</w:t>
      </w:r>
    </w:p>
    <w:p w:rsidR="00770D7F" w:rsidRDefault="00770D7F">
      <w:pPr>
        <w:pStyle w:val="ConsPlusNormal"/>
        <w:spacing w:before="220"/>
        <w:ind w:firstLine="540"/>
        <w:jc w:val="both"/>
      </w:pPr>
      <w:r>
        <w:t>2.4.1. Срок административной процедуры по подготовке распоряжения начальника управления архитектуры и градостроительства администрации Артемовского городского округа об изменении вида разрешенного использования земельного участка составляет 30 дней со дня поступления заявления в Администрацию.</w:t>
      </w:r>
    </w:p>
    <w:p w:rsidR="00770D7F" w:rsidRDefault="00770D7F">
      <w:pPr>
        <w:pStyle w:val="ConsPlusNormal"/>
        <w:jc w:val="both"/>
      </w:pPr>
      <w:r>
        <w:t xml:space="preserve">(в ред. </w:t>
      </w:r>
      <w:hyperlink r:id="rId16">
        <w:r>
          <w:rPr>
            <w:color w:val="0000FF"/>
          </w:rPr>
          <w:t>Постановления</w:t>
        </w:r>
      </w:hyperlink>
      <w:r>
        <w:t xml:space="preserve"> администрации Артемовского городского округа от 20.10.2020 N 2538-па)</w:t>
      </w:r>
    </w:p>
    <w:p w:rsidR="00770D7F" w:rsidRDefault="00770D7F">
      <w:pPr>
        <w:pStyle w:val="ConsPlusNormal"/>
        <w:spacing w:before="220"/>
        <w:ind w:firstLine="540"/>
        <w:jc w:val="both"/>
      </w:pPr>
      <w:r>
        <w:t xml:space="preserve">2.4.2. Срок внесения изменений сведений о разрешенном использовании земельного участка органом, осуществляющим кадастровый учет и ведение государственного кадастра недвижимости, установлен Федеральным </w:t>
      </w:r>
      <w:hyperlink r:id="rId17">
        <w:r>
          <w:rPr>
            <w:color w:val="0000FF"/>
          </w:rPr>
          <w:t>законом</w:t>
        </w:r>
      </w:hyperlink>
      <w:r>
        <w:t xml:space="preserve"> от 13.07.2015 N 218-ФЗ "О государственной регистрации права".</w:t>
      </w:r>
    </w:p>
    <w:p w:rsidR="00770D7F" w:rsidRDefault="00770D7F">
      <w:pPr>
        <w:pStyle w:val="ConsPlusNormal"/>
        <w:spacing w:before="220"/>
        <w:ind w:firstLine="540"/>
        <w:jc w:val="both"/>
      </w:pPr>
      <w:r>
        <w:t>2.5. Нормативные правовые акты, регулирующие предоставление муниципальной услуги</w:t>
      </w:r>
    </w:p>
    <w:p w:rsidR="00770D7F" w:rsidRDefault="00770D7F">
      <w:pPr>
        <w:pStyle w:val="ConsPlusNormal"/>
        <w:spacing w:before="220"/>
        <w:ind w:firstLine="540"/>
        <w:jc w:val="both"/>
      </w:pPr>
      <w:r>
        <w:t xml:space="preserve">Перечень нормативных правовых актов, регулирующих предоставление муниципальной услуги, приведен в </w:t>
      </w:r>
      <w:hyperlink w:anchor="P500">
        <w:r>
          <w:rPr>
            <w:color w:val="0000FF"/>
          </w:rPr>
          <w:t>приложении 2</w:t>
        </w:r>
      </w:hyperlink>
      <w:r>
        <w:t xml:space="preserve"> к настоящему Регламенту.</w:t>
      </w:r>
    </w:p>
    <w:p w:rsidR="00770D7F" w:rsidRDefault="00770D7F">
      <w:pPr>
        <w:pStyle w:val="ConsPlusNormal"/>
        <w:spacing w:before="220"/>
        <w:ind w:firstLine="540"/>
        <w:jc w:val="both"/>
      </w:pPr>
      <w:r>
        <w:t>2.6.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w:t>
      </w:r>
    </w:p>
    <w:p w:rsidR="00770D7F" w:rsidRDefault="00770D7F">
      <w:pPr>
        <w:pStyle w:val="ConsPlusNormal"/>
        <w:spacing w:before="220"/>
        <w:ind w:firstLine="540"/>
        <w:jc w:val="both"/>
      </w:pPr>
      <w:bookmarkStart w:id="2" w:name="P100"/>
      <w:bookmarkEnd w:id="2"/>
      <w:r>
        <w:t>2.6.1.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приема.</w:t>
      </w:r>
    </w:p>
    <w:p w:rsidR="00770D7F" w:rsidRDefault="00770D7F">
      <w:pPr>
        <w:pStyle w:val="ConsPlusNormal"/>
        <w:spacing w:before="220"/>
        <w:ind w:firstLine="540"/>
        <w:jc w:val="both"/>
      </w:pPr>
      <w:bookmarkStart w:id="3" w:name="P101"/>
      <w:bookmarkEnd w:id="3"/>
      <w:r>
        <w:t>2.6.2. Перечень документов, которые заявитель должен предоставить самостоятельно:</w:t>
      </w:r>
    </w:p>
    <w:p w:rsidR="00770D7F" w:rsidRDefault="00770D7F">
      <w:pPr>
        <w:pStyle w:val="ConsPlusNormal"/>
        <w:spacing w:before="220"/>
        <w:ind w:firstLine="540"/>
        <w:jc w:val="both"/>
      </w:pPr>
      <w:r>
        <w:lastRenderedPageBreak/>
        <w:t xml:space="preserve">а) </w:t>
      </w:r>
      <w:hyperlink w:anchor="P540">
        <w:r>
          <w:rPr>
            <w:color w:val="0000FF"/>
          </w:rPr>
          <w:t>заявление</w:t>
        </w:r>
      </w:hyperlink>
      <w:r>
        <w:t xml:space="preserve"> об изменении одного вида разрешенного использования земельного участка на другой такой вид (приложение 3 к настоящему Регламенту);</w:t>
      </w:r>
    </w:p>
    <w:p w:rsidR="00770D7F" w:rsidRDefault="00770D7F">
      <w:pPr>
        <w:pStyle w:val="ConsPlusNormal"/>
        <w:spacing w:before="220"/>
        <w:ind w:firstLine="540"/>
        <w:jc w:val="both"/>
      </w:pPr>
      <w:r>
        <w:t>б) копия документа, удостоверяющего личность заявителя либо личность представителя заявителя, с предъявлением оригинала документа, в случае подачи лично в Администрацию и МФЦ;</w:t>
      </w:r>
    </w:p>
    <w:p w:rsidR="00770D7F" w:rsidRDefault="00770D7F">
      <w:pPr>
        <w:pStyle w:val="ConsPlusNormal"/>
        <w:spacing w:before="220"/>
        <w:ind w:firstLine="540"/>
        <w:jc w:val="both"/>
      </w:pPr>
      <w:r>
        <w:t>в) копия документа, удостоверяющего правомочия представителя действовать от имени заявителя, с предъявлением оригинала документа, в случае подачи лично в Администрацию и МФЦ.</w:t>
      </w:r>
    </w:p>
    <w:p w:rsidR="00770D7F" w:rsidRDefault="00770D7F">
      <w:pPr>
        <w:pStyle w:val="ConsPlusNormal"/>
        <w:spacing w:before="220"/>
        <w:ind w:firstLine="540"/>
        <w:jc w:val="both"/>
      </w:pPr>
      <w:r>
        <w:t>2.6.3. 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770D7F" w:rsidRDefault="00770D7F">
      <w:pPr>
        <w:pStyle w:val="ConsPlusNormal"/>
        <w:spacing w:before="220"/>
        <w:ind w:firstLine="540"/>
        <w:jc w:val="both"/>
      </w:pPr>
      <w:r>
        <w:t>а) копия договора аренды земельного участка (если земельный участок находится в аренде у заявителя);</w:t>
      </w:r>
    </w:p>
    <w:p w:rsidR="00770D7F" w:rsidRDefault="00770D7F">
      <w:pPr>
        <w:pStyle w:val="ConsPlusNormal"/>
        <w:spacing w:before="220"/>
        <w:ind w:firstLine="540"/>
        <w:jc w:val="both"/>
      </w:pPr>
      <w:r>
        <w:t>б) копия разрешения на строительство;</w:t>
      </w:r>
    </w:p>
    <w:p w:rsidR="00770D7F" w:rsidRDefault="00770D7F">
      <w:pPr>
        <w:pStyle w:val="ConsPlusNormal"/>
        <w:spacing w:before="220"/>
        <w:ind w:firstLine="540"/>
        <w:jc w:val="both"/>
      </w:pPr>
      <w:r>
        <w:t>в) сведения из Единого государственного реестра недвижимости.</w:t>
      </w:r>
    </w:p>
    <w:p w:rsidR="00770D7F" w:rsidRDefault="00770D7F">
      <w:pPr>
        <w:pStyle w:val="ConsPlusNormal"/>
        <w:spacing w:before="220"/>
        <w:ind w:firstLine="540"/>
        <w:jc w:val="both"/>
      </w:pPr>
      <w:r>
        <w:t xml:space="preserve">2.6.4. Документы, указанные в </w:t>
      </w:r>
      <w:hyperlink w:anchor="P101">
        <w:r>
          <w:rPr>
            <w:color w:val="0000FF"/>
          </w:rPr>
          <w:t>подпункте 2.6.2</w:t>
        </w:r>
      </w:hyperlink>
      <w:r>
        <w:t xml:space="preserve"> настоящего Регламента, направляются заявителем самостоятельно.</w:t>
      </w:r>
    </w:p>
    <w:p w:rsidR="00770D7F" w:rsidRDefault="00770D7F">
      <w:pPr>
        <w:pStyle w:val="ConsPlusNormal"/>
        <w:spacing w:before="220"/>
        <w:ind w:firstLine="540"/>
        <w:jc w:val="both"/>
      </w:pPr>
      <w:r>
        <w:t>2.6.5. Для предоставления муниципальной услуги запрещается требовать:</w:t>
      </w:r>
    </w:p>
    <w:p w:rsidR="00770D7F" w:rsidRDefault="00770D7F">
      <w:pPr>
        <w:pStyle w:val="ConsPlusNormal"/>
        <w:spacing w:before="220"/>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70D7F" w:rsidRDefault="00770D7F">
      <w:pPr>
        <w:pStyle w:val="ConsPlusNormal"/>
        <w:spacing w:before="220"/>
        <w:ind w:firstLine="540"/>
        <w:jc w:val="both"/>
      </w:pPr>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8">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770D7F" w:rsidRDefault="00770D7F">
      <w:pPr>
        <w:pStyle w:val="ConsPlusNormal"/>
        <w:spacing w:before="220"/>
        <w:ind w:firstLine="540"/>
        <w:jc w:val="both"/>
      </w:pPr>
      <w: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770D7F" w:rsidRDefault="00770D7F">
      <w:pPr>
        <w:pStyle w:val="ConsPlusNormal"/>
        <w:spacing w:before="220"/>
        <w:ind w:firstLine="540"/>
        <w:jc w:val="both"/>
      </w:pPr>
      <w:r>
        <w:t xml:space="preserve">2.6.6. Документы, предусмотренные </w:t>
      </w:r>
      <w:hyperlink w:anchor="P100">
        <w:r>
          <w:rPr>
            <w:color w:val="0000FF"/>
          </w:rPr>
          <w:t>подпунктами 2.6.1</w:t>
        </w:r>
      </w:hyperlink>
      <w:r>
        <w:t xml:space="preserve"> и </w:t>
      </w:r>
      <w:hyperlink w:anchor="P101">
        <w:r>
          <w:rPr>
            <w:color w:val="0000FF"/>
          </w:rPr>
          <w:t>2.6.2</w:t>
        </w:r>
      </w:hyperlink>
      <w:r>
        <w:t xml:space="preserve"> могут быть направлены в электронной форме.</w:t>
      </w:r>
    </w:p>
    <w:p w:rsidR="00770D7F" w:rsidRDefault="00770D7F">
      <w:pPr>
        <w:pStyle w:val="ConsPlusNormal"/>
        <w:spacing w:before="220"/>
        <w:ind w:firstLine="540"/>
        <w:jc w:val="both"/>
      </w:pPr>
      <w:bookmarkStart w:id="4" w:name="P115"/>
      <w:bookmarkEnd w:id="4"/>
      <w:r>
        <w:t>2.7. Исчерпывающий перечень оснований для отказа в приеме документов, необходимых для предоставления муниципальной услуги:</w:t>
      </w:r>
    </w:p>
    <w:p w:rsidR="00770D7F" w:rsidRDefault="00770D7F">
      <w:pPr>
        <w:pStyle w:val="ConsPlusNormal"/>
        <w:spacing w:before="220"/>
        <w:ind w:firstLine="540"/>
        <w:jc w:val="both"/>
      </w:pPr>
      <w:r>
        <w:t xml:space="preserve">а) заявителем не предъявлены документы, предусмотренные </w:t>
      </w:r>
      <w:hyperlink w:anchor="P100">
        <w:r>
          <w:rPr>
            <w:color w:val="0000FF"/>
          </w:rPr>
          <w:t>подпунктом 2.6.1</w:t>
        </w:r>
      </w:hyperlink>
      <w:r>
        <w:t xml:space="preserve"> настоящего Регламента;</w:t>
      </w:r>
    </w:p>
    <w:p w:rsidR="00770D7F" w:rsidRDefault="00770D7F">
      <w:pPr>
        <w:pStyle w:val="ConsPlusNormal"/>
        <w:spacing w:before="220"/>
        <w:ind w:firstLine="540"/>
        <w:jc w:val="both"/>
      </w:pPr>
      <w:r>
        <w:t xml:space="preserve">б) отсутствие документа, подтверждающего полномочия представителя заявителя (в случае </w:t>
      </w:r>
      <w:r>
        <w:lastRenderedPageBreak/>
        <w:t>обращения уполномоченного представителя заявителя);</w:t>
      </w:r>
    </w:p>
    <w:p w:rsidR="00770D7F" w:rsidRDefault="00770D7F">
      <w:pPr>
        <w:pStyle w:val="ConsPlusNormal"/>
        <w:spacing w:before="220"/>
        <w:ind w:firstLine="540"/>
        <w:jc w:val="both"/>
      </w:pPr>
      <w: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770D7F" w:rsidRDefault="00770D7F">
      <w:pPr>
        <w:pStyle w:val="ConsPlusNormal"/>
        <w:spacing w:before="220"/>
        <w:ind w:firstLine="540"/>
        <w:jc w:val="both"/>
      </w:pPr>
      <w:r>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либо номер телефона, по которому можно связаться с заявителем.</w:t>
      </w:r>
    </w:p>
    <w:p w:rsidR="00770D7F" w:rsidRDefault="00770D7F">
      <w:pPr>
        <w:pStyle w:val="ConsPlusNormal"/>
        <w:spacing w:before="220"/>
        <w:ind w:firstLine="540"/>
        <w:jc w:val="both"/>
      </w:pPr>
      <w:r>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770D7F" w:rsidRDefault="00770D7F">
      <w:pPr>
        <w:pStyle w:val="ConsPlusNormal"/>
        <w:spacing w:before="220"/>
        <w:ind w:firstLine="540"/>
        <w:jc w:val="both"/>
      </w:pPr>
      <w:r>
        <w:t>2.8. Исчерпывающий перечень оснований для приостановления, отказа в предоставлении муниципальной услуги</w:t>
      </w:r>
    </w:p>
    <w:p w:rsidR="00770D7F" w:rsidRDefault="00770D7F">
      <w:pPr>
        <w:pStyle w:val="ConsPlusNormal"/>
        <w:spacing w:before="220"/>
        <w:ind w:firstLine="540"/>
        <w:jc w:val="both"/>
      </w:pPr>
      <w:r>
        <w:t>2.8.1. Оснований для приостановления предоставления муниципальной услуги действующим законодательством не предусмотрено.</w:t>
      </w:r>
    </w:p>
    <w:p w:rsidR="00770D7F" w:rsidRDefault="00770D7F">
      <w:pPr>
        <w:pStyle w:val="ConsPlusNormal"/>
        <w:spacing w:before="220"/>
        <w:ind w:firstLine="540"/>
        <w:jc w:val="both"/>
      </w:pPr>
      <w:r>
        <w:t>2.8.2. Исчерпывающий перечень оснований для отказа в предоставлении муниципальной услуги:</w:t>
      </w:r>
    </w:p>
    <w:p w:rsidR="00770D7F" w:rsidRDefault="00770D7F">
      <w:pPr>
        <w:pStyle w:val="ConsPlusNormal"/>
        <w:spacing w:before="220"/>
        <w:ind w:firstLine="540"/>
        <w:jc w:val="both"/>
      </w:pPr>
      <w:r>
        <w:t>а) несоответствие испрашиваемого вида разрешенного использования земельного участка Правилам землепользования и застройки Артемовского городского округа;</w:t>
      </w:r>
    </w:p>
    <w:p w:rsidR="00770D7F" w:rsidRDefault="00770D7F">
      <w:pPr>
        <w:pStyle w:val="ConsPlusNormal"/>
        <w:spacing w:before="220"/>
        <w:ind w:firstLine="540"/>
        <w:jc w:val="both"/>
      </w:pPr>
      <w:r>
        <w:t>б) несоответствие представленных документов по форме и содержанию нормам действующего законодательства;</w:t>
      </w:r>
    </w:p>
    <w:p w:rsidR="00770D7F" w:rsidRDefault="00770D7F">
      <w:pPr>
        <w:pStyle w:val="ConsPlusNormal"/>
        <w:spacing w:before="220"/>
        <w:ind w:firstLine="540"/>
        <w:jc w:val="both"/>
      </w:pPr>
      <w:r>
        <w:t>в) отсутствие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770D7F" w:rsidRDefault="00770D7F">
      <w:pPr>
        <w:pStyle w:val="ConsPlusNormal"/>
        <w:spacing w:before="220"/>
        <w:ind w:firstLine="540"/>
        <w:jc w:val="both"/>
      </w:pPr>
      <w:r>
        <w:t xml:space="preserve">г) внесение изменений в заключенный по результатам аукциона или в случае признания аукциона несостоявшимся с лицами, указанными в </w:t>
      </w:r>
      <w:hyperlink r:id="rId20">
        <w:r>
          <w:rPr>
            <w:color w:val="0000FF"/>
          </w:rPr>
          <w:t>пунктах 13</w:t>
        </w:r>
      </w:hyperlink>
      <w:r>
        <w:t xml:space="preserve">, </w:t>
      </w:r>
      <w:hyperlink r:id="rId21">
        <w:r>
          <w:rPr>
            <w:color w:val="0000FF"/>
          </w:rPr>
          <w:t>14</w:t>
        </w:r>
      </w:hyperlink>
      <w:r>
        <w:t xml:space="preserve"> или </w:t>
      </w:r>
      <w:hyperlink r:id="rId22">
        <w:r>
          <w:rPr>
            <w:color w:val="0000FF"/>
          </w:rPr>
          <w:t>20 статьи 39.12</w:t>
        </w:r>
      </w:hyperlink>
      <w:r>
        <w:t xml:space="preserve"> Земельного кодекса Российской Федерации,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770D7F" w:rsidRDefault="00770D7F">
      <w:pPr>
        <w:pStyle w:val="ConsPlusNormal"/>
        <w:spacing w:before="220"/>
        <w:ind w:firstLine="540"/>
        <w:jc w:val="both"/>
      </w:pPr>
      <w:r>
        <w:t>д) границы земельного участка не установлены в соответствии с действующим законодательством;</w:t>
      </w:r>
    </w:p>
    <w:p w:rsidR="00770D7F" w:rsidRDefault="00770D7F">
      <w:pPr>
        <w:pStyle w:val="ConsPlusNormal"/>
        <w:spacing w:before="220"/>
        <w:ind w:firstLine="540"/>
        <w:jc w:val="both"/>
      </w:pPr>
      <w:r>
        <w:t>е) правообладатели земельных участков, находящихся в частной собственности, а также находящихся в государственной или муниципальной собственности и представленных на праве пожизненного наследуемого владения, постоянного (бессрочного) пользования.</w:t>
      </w:r>
    </w:p>
    <w:p w:rsidR="00770D7F" w:rsidRDefault="00770D7F">
      <w:pPr>
        <w:pStyle w:val="ConsPlusNormal"/>
        <w:spacing w:before="220"/>
        <w:ind w:firstLine="540"/>
        <w:jc w:val="both"/>
      </w:pPr>
      <w:r>
        <w:t>2.9. Размер платы, взимаемой с заявителя при предоставлении муниципальной услуги</w:t>
      </w:r>
    </w:p>
    <w:p w:rsidR="00770D7F" w:rsidRDefault="00770D7F">
      <w:pPr>
        <w:pStyle w:val="ConsPlusNormal"/>
        <w:spacing w:before="220"/>
        <w:ind w:firstLine="540"/>
        <w:jc w:val="both"/>
      </w:pPr>
      <w:r>
        <w:t>Муниципальная услуга предоставляется бесплатно.</w:t>
      </w:r>
    </w:p>
    <w:p w:rsidR="00770D7F" w:rsidRDefault="00770D7F">
      <w:pPr>
        <w:pStyle w:val="ConsPlusNormal"/>
        <w:spacing w:before="220"/>
        <w:ind w:firstLine="540"/>
        <w:jc w:val="both"/>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70D7F" w:rsidRDefault="00770D7F">
      <w:pPr>
        <w:pStyle w:val="ConsPlusNormal"/>
        <w:spacing w:before="220"/>
        <w:ind w:firstLine="540"/>
        <w:jc w:val="both"/>
      </w:pPr>
      <w:r>
        <w:t>Максимальный срок ожидания в очереди при подаче заявления об изменении вида разрешенного использования либо при получении результата предоставления муниципальной услуги не превышает 15 минут.</w:t>
      </w:r>
    </w:p>
    <w:p w:rsidR="00770D7F" w:rsidRDefault="00770D7F">
      <w:pPr>
        <w:pStyle w:val="ConsPlusNormal"/>
        <w:spacing w:before="220"/>
        <w:ind w:firstLine="540"/>
        <w:jc w:val="both"/>
      </w:pPr>
      <w:r>
        <w:lastRenderedPageBreak/>
        <w:t>2.11. Срок регистрации заявления о предоставлении муниципальной услуги</w:t>
      </w:r>
    </w:p>
    <w:p w:rsidR="00770D7F" w:rsidRDefault="00770D7F">
      <w:pPr>
        <w:pStyle w:val="ConsPlusNormal"/>
        <w:spacing w:before="220"/>
        <w:ind w:firstLine="540"/>
        <w:jc w:val="both"/>
      </w:pPr>
      <w:r>
        <w:t>Заявление о предоставлении муниципальной услуги, поданное заявителем при личном обращении в Администрацию, регистрируется в течение 3-х рабочих дней со дня обращения заявителя. При этом продолжительность приема при личном обращении заявителя не должна превышать 15 минут.</w:t>
      </w:r>
    </w:p>
    <w:p w:rsidR="00770D7F" w:rsidRDefault="00770D7F">
      <w:pPr>
        <w:pStyle w:val="ConsPlusNormal"/>
        <w:spacing w:before="220"/>
        <w:ind w:firstLine="540"/>
        <w:jc w:val="both"/>
      </w:pPr>
      <w:r>
        <w:t>Заявление о предоставлении муниципальной услуги, поступившее в Администрацию с использованием электронных средств связи, регистрируется в течение 3-х рабочих дней со дня поступления заявления.</w:t>
      </w:r>
    </w:p>
    <w:p w:rsidR="00770D7F" w:rsidRDefault="00770D7F">
      <w:pPr>
        <w:pStyle w:val="ConsPlusNormal"/>
        <w:spacing w:before="220"/>
        <w:ind w:firstLine="540"/>
        <w:jc w:val="both"/>
      </w:pPr>
      <w: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70D7F" w:rsidRDefault="00770D7F">
      <w:pPr>
        <w:pStyle w:val="ConsPlusNormal"/>
        <w:spacing w:before="220"/>
        <w:ind w:firstLine="540"/>
        <w:jc w:val="both"/>
      </w:pPr>
      <w:r>
        <w:t>2.12.1.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770D7F" w:rsidRDefault="00770D7F">
      <w:pPr>
        <w:pStyle w:val="ConsPlusNormal"/>
        <w:spacing w:before="220"/>
        <w:ind w:firstLine="540"/>
        <w:jc w:val="both"/>
      </w:pPr>
      <w: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770D7F" w:rsidRDefault="00770D7F">
      <w:pPr>
        <w:pStyle w:val="ConsPlusNormal"/>
        <w:spacing w:before="220"/>
        <w:ind w:firstLine="540"/>
        <w:jc w:val="both"/>
      </w:pPr>
      <w:r>
        <w:t>Вход и выход из объекта оборудуются соответствующими указателями с автономными источниками бесперебойного питания.</w:t>
      </w:r>
    </w:p>
    <w:p w:rsidR="00770D7F" w:rsidRDefault="00770D7F">
      <w:pPr>
        <w:pStyle w:val="ConsPlusNormal"/>
        <w:spacing w:before="220"/>
        <w:ind w:firstLine="540"/>
        <w:jc w:val="both"/>
      </w:pPr>
      <w: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770D7F" w:rsidRDefault="00770D7F">
      <w:pPr>
        <w:pStyle w:val="ConsPlusNormal"/>
        <w:spacing w:before="220"/>
        <w:ind w:firstLine="540"/>
        <w:jc w:val="both"/>
      </w:pPr>
      <w:r>
        <w:t>Зал ожидания укомплектовывается столами, стульями (кресельные секции, кресла, скамьи).</w:t>
      </w:r>
    </w:p>
    <w:p w:rsidR="00770D7F" w:rsidRDefault="00770D7F">
      <w:pPr>
        <w:pStyle w:val="ConsPlusNormal"/>
        <w:spacing w:before="220"/>
        <w:ind w:firstLine="540"/>
        <w:jc w:val="both"/>
      </w:pPr>
      <w: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770D7F" w:rsidRDefault="00770D7F">
      <w:pPr>
        <w:pStyle w:val="ConsPlusNormal"/>
        <w:spacing w:before="220"/>
        <w:ind w:firstLine="540"/>
        <w:jc w:val="both"/>
      </w:pPr>
      <w:r>
        <w:t xml:space="preserve">Помещения для приема заявителей оборудуются информационными стендами или терминалами, содержащими сведения, указанные в </w:t>
      </w:r>
      <w:hyperlink w:anchor="P229">
        <w:r>
          <w:rPr>
            <w:color w:val="0000FF"/>
          </w:rPr>
          <w:t>подпункте 3.3.2</w:t>
        </w:r>
      </w:hyperlink>
      <w:r>
        <w:t xml:space="preserve">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770D7F" w:rsidRDefault="00770D7F">
      <w:pPr>
        <w:pStyle w:val="ConsPlusNormal"/>
        <w:spacing w:before="220"/>
        <w:ind w:firstLine="540"/>
        <w:jc w:val="both"/>
      </w:pPr>
      <w: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770D7F" w:rsidRDefault="00770D7F">
      <w:pPr>
        <w:pStyle w:val="ConsPlusNormal"/>
        <w:spacing w:before="220"/>
        <w:ind w:firstLine="540"/>
        <w:jc w:val="both"/>
      </w:pPr>
      <w: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770D7F" w:rsidRDefault="00770D7F">
      <w:pPr>
        <w:pStyle w:val="ConsPlusNormal"/>
        <w:spacing w:before="220"/>
        <w:ind w:firstLine="540"/>
        <w:jc w:val="both"/>
      </w:pPr>
      <w:bookmarkStart w:id="5" w:name="P147"/>
      <w:bookmarkEnd w:id="5"/>
      <w:r>
        <w:lastRenderedPageBreak/>
        <w:t>2.12.2.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770D7F" w:rsidRDefault="00770D7F">
      <w:pPr>
        <w:pStyle w:val="ConsPlusNormal"/>
        <w:spacing w:before="220"/>
        <w:ind w:firstLine="540"/>
        <w:jc w:val="both"/>
      </w:pPr>
      <w:r>
        <w:t>Для лиц с ограниченными возможностями здоровья обеспечиваются:</w:t>
      </w:r>
    </w:p>
    <w:p w:rsidR="00770D7F" w:rsidRDefault="00770D7F">
      <w:pPr>
        <w:pStyle w:val="ConsPlusNormal"/>
        <w:spacing w:before="220"/>
        <w:ind w:firstLine="540"/>
        <w:jc w:val="both"/>
      </w:pPr>
      <w:r>
        <w:t>а) возможность беспрепятственного входа в объекты и выхода из них;</w:t>
      </w:r>
    </w:p>
    <w:p w:rsidR="00770D7F" w:rsidRDefault="00770D7F">
      <w:pPr>
        <w:pStyle w:val="ConsPlusNormal"/>
        <w:spacing w:before="220"/>
        <w:ind w:firstLine="540"/>
        <w:jc w:val="both"/>
      </w:pPr>
      <w:r>
        <w:t>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770D7F" w:rsidRDefault="00770D7F">
      <w:pPr>
        <w:pStyle w:val="ConsPlusNormal"/>
        <w:spacing w:before="220"/>
        <w:ind w:firstLine="540"/>
        <w:jc w:val="both"/>
      </w:pPr>
      <w: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770D7F" w:rsidRDefault="00770D7F">
      <w:pPr>
        <w:pStyle w:val="ConsPlusNormal"/>
        <w:spacing w:before="220"/>
        <w:ind w:firstLine="540"/>
        <w:jc w:val="both"/>
      </w:pPr>
      <w:r>
        <w:t>г) содействие инвалиду при входе в объект и выходе из него, информирование инвалида о доступных маршрутах общественного транспорта;</w:t>
      </w:r>
    </w:p>
    <w:p w:rsidR="00770D7F" w:rsidRDefault="00770D7F">
      <w:pPr>
        <w:pStyle w:val="ConsPlusNormal"/>
        <w:spacing w:before="220"/>
        <w:ind w:firstLine="540"/>
        <w:jc w:val="both"/>
      </w:pPr>
      <w: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770D7F" w:rsidRDefault="00770D7F">
      <w:pPr>
        <w:pStyle w:val="ConsPlusNormal"/>
        <w:spacing w:before="220"/>
        <w:ind w:firstLine="540"/>
        <w:jc w:val="both"/>
      </w:pPr>
      <w: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70D7F" w:rsidRDefault="00770D7F">
      <w:pPr>
        <w:pStyle w:val="ConsPlusNormal"/>
        <w:spacing w:before="220"/>
        <w:ind w:firstLine="540"/>
        <w:jc w:val="both"/>
      </w:pPr>
      <w:r>
        <w:t>ж) допуск сурдопереводчика и тифлосурдопереводчика;</w:t>
      </w:r>
    </w:p>
    <w:p w:rsidR="00770D7F" w:rsidRDefault="00770D7F">
      <w:pPr>
        <w:pStyle w:val="ConsPlusNormal"/>
        <w:spacing w:before="220"/>
        <w:ind w:firstLine="540"/>
        <w:jc w:val="both"/>
      </w:pPr>
      <w:r>
        <w:t xml:space="preserve">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w:t>
      </w:r>
      <w:hyperlink r:id="rId23">
        <w:r>
          <w:rPr>
            <w:color w:val="0000FF"/>
          </w:rPr>
          <w:t>форме</w:t>
        </w:r>
      </w:hyperlink>
      <w:r>
        <w:t xml:space="preserve"> и в </w:t>
      </w:r>
      <w:hyperlink r:id="rId24">
        <w:r>
          <w:rPr>
            <w:color w:val="0000FF"/>
          </w:rPr>
          <w:t>порядке</w:t>
        </w:r>
      </w:hyperlink>
      <w:r>
        <w:t>, утвержденным приказом Министерства труда и социальной защиты Российской Федерации от 22.06.2015 N 386н;</w:t>
      </w:r>
    </w:p>
    <w:p w:rsidR="00770D7F" w:rsidRDefault="00770D7F">
      <w:pPr>
        <w:pStyle w:val="ConsPlusNormal"/>
        <w:spacing w:before="220"/>
        <w:ind w:firstLine="540"/>
        <w:jc w:val="both"/>
      </w:pPr>
      <w:r>
        <w:t>и) оказание инвалидам помощи в преодолении барьеров, мешающих получению ими муниципальной услуги наравне с другими лицами.</w:t>
      </w:r>
    </w:p>
    <w:p w:rsidR="00770D7F" w:rsidRDefault="00770D7F">
      <w:pPr>
        <w:pStyle w:val="ConsPlusNormal"/>
        <w:spacing w:before="220"/>
        <w:ind w:firstLine="540"/>
        <w:jc w:val="both"/>
      </w:pPr>
      <w: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770D7F" w:rsidRDefault="00770D7F">
      <w:pPr>
        <w:pStyle w:val="ConsPlusNormal"/>
        <w:spacing w:before="220"/>
        <w:ind w:firstLine="540"/>
        <w:jc w:val="both"/>
      </w:pPr>
      <w: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инвалидов-колясочников.</w:t>
      </w:r>
    </w:p>
    <w:p w:rsidR="00770D7F" w:rsidRDefault="00770D7F">
      <w:pPr>
        <w:pStyle w:val="ConsPlusNormal"/>
        <w:spacing w:before="220"/>
        <w:ind w:firstLine="540"/>
        <w:jc w:val="both"/>
      </w:pPr>
      <w:r>
        <w:t>С целью правильной и безопасной ориентации заявителей-инвалидов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770D7F" w:rsidRDefault="00770D7F">
      <w:pPr>
        <w:pStyle w:val="ConsPlusNormal"/>
        <w:spacing w:before="220"/>
        <w:ind w:firstLine="540"/>
        <w:jc w:val="both"/>
      </w:pPr>
      <w: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770D7F" w:rsidRDefault="00770D7F">
      <w:pPr>
        <w:pStyle w:val="ConsPlusNormal"/>
        <w:spacing w:before="220"/>
        <w:ind w:firstLine="540"/>
        <w:jc w:val="both"/>
      </w:pPr>
      <w:r>
        <w:t xml:space="preserve">Местонахождение зала ожидания, информационных стендов, мест для заполнения </w:t>
      </w:r>
      <w:r>
        <w:lastRenderedPageBreak/>
        <w:t>запросов для инвалидов: 692760, Приморский край, г. Артем, ул. Кирова, 48 (вход со стороны ул. Кирова в пятиэтажное здание), 1 этаж, холл, кабинет N 123.</w:t>
      </w:r>
    </w:p>
    <w:p w:rsidR="00770D7F" w:rsidRDefault="00770D7F">
      <w:pPr>
        <w:pStyle w:val="ConsPlusNormal"/>
        <w:spacing w:before="220"/>
        <w:ind w:firstLine="540"/>
        <w:jc w:val="both"/>
      </w:pPr>
      <w: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770D7F" w:rsidRDefault="00770D7F">
      <w:pPr>
        <w:pStyle w:val="ConsPlusNormal"/>
        <w:spacing w:before="220"/>
        <w:ind w:firstLine="540"/>
        <w:jc w:val="both"/>
      </w:pPr>
      <w:r>
        <w:t xml:space="preserve">2.12.3. Положения </w:t>
      </w:r>
      <w:hyperlink w:anchor="P147">
        <w:r>
          <w:rPr>
            <w:color w:val="0000FF"/>
          </w:rPr>
          <w:t>подпункта 2.12.2</w:t>
        </w:r>
      </w:hyperlink>
      <w:r>
        <w:t xml:space="preserve"> настоящего Регламента в части обеспечения доступности для инвалидов объектов применяются с 01.07.2016 исключительно ко вновь вводимым в эксплуатацию или прошедшим реконструкцию, модернизацию указанным объектам.</w:t>
      </w:r>
    </w:p>
    <w:p w:rsidR="00770D7F" w:rsidRDefault="00770D7F">
      <w:pPr>
        <w:pStyle w:val="ConsPlusNormal"/>
        <w:spacing w:before="220"/>
        <w:ind w:firstLine="540"/>
        <w:jc w:val="both"/>
      </w:pPr>
      <w:r>
        <w:t>2.13. Показатели доступности и качества муниципальной услуги</w:t>
      </w:r>
    </w:p>
    <w:p w:rsidR="00770D7F" w:rsidRDefault="00770D7F">
      <w:pPr>
        <w:pStyle w:val="ConsPlusNormal"/>
        <w:spacing w:before="220"/>
        <w:ind w:firstLine="540"/>
        <w:jc w:val="both"/>
      </w:pPr>
      <w:r>
        <w:t>Показателями доступности и качества муниципальной услуги является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770D7F" w:rsidRDefault="00770D7F">
      <w:pPr>
        <w:pStyle w:val="ConsPlusNormal"/>
        <w:spacing w:before="220"/>
        <w:ind w:firstLine="540"/>
        <w:jc w:val="both"/>
      </w:pPr>
      <w:r>
        <w:t>а) доступность:</w:t>
      </w:r>
    </w:p>
    <w:p w:rsidR="00770D7F" w:rsidRDefault="00770D7F">
      <w:pPr>
        <w:pStyle w:val="ConsPlusNormal"/>
        <w:spacing w:before="220"/>
        <w:ind w:firstLine="540"/>
        <w:jc w:val="both"/>
      </w:pPr>
      <w:r>
        <w:t>процент (доля) заявителей, ожидающих получения муниципальной услуги в очереди не более 15 минут, - 100%;</w:t>
      </w:r>
    </w:p>
    <w:p w:rsidR="00770D7F" w:rsidRDefault="00770D7F">
      <w:pPr>
        <w:pStyle w:val="ConsPlusNormal"/>
        <w:spacing w:before="220"/>
        <w:ind w:firstLine="540"/>
        <w:jc w:val="both"/>
      </w:pPr>
      <w:r>
        <w:t>процент (доля) заявителей, удовлетворенных полнотой и доступностью информации о порядке предоставления муниципальной услуги, - 90%;</w:t>
      </w:r>
    </w:p>
    <w:p w:rsidR="00770D7F" w:rsidRDefault="00770D7F">
      <w:pPr>
        <w:pStyle w:val="ConsPlusNormal"/>
        <w:spacing w:before="220"/>
        <w:ind w:firstLine="540"/>
        <w:jc w:val="both"/>
      </w:pPr>
      <w:r>
        <w:t>процент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w:t>
      </w:r>
    </w:p>
    <w:p w:rsidR="00770D7F" w:rsidRDefault="00770D7F">
      <w:pPr>
        <w:pStyle w:val="ConsPlusNormal"/>
        <w:spacing w:before="220"/>
        <w:ind w:firstLine="540"/>
        <w:jc w:val="both"/>
      </w:pPr>
      <w:r>
        <w:t>процент (доля) случаев предоставления муниципальной услуги в установленные сроки со дня поступления заявки - 100%;</w:t>
      </w:r>
    </w:p>
    <w:p w:rsidR="00770D7F" w:rsidRDefault="00770D7F">
      <w:pPr>
        <w:pStyle w:val="ConsPlusNormal"/>
        <w:spacing w:before="220"/>
        <w:ind w:firstLine="540"/>
        <w:jc w:val="both"/>
      </w:pPr>
      <w:r>
        <w:t>процент (доля) заявителей, имеющих доступ к получению муниципальной услуги по принципу "одного окна" по месту пребывания, в том числе в МФЦ, - 90%;</w:t>
      </w:r>
    </w:p>
    <w:p w:rsidR="00770D7F" w:rsidRDefault="00770D7F">
      <w:pPr>
        <w:pStyle w:val="ConsPlusNormal"/>
        <w:spacing w:before="220"/>
        <w:ind w:firstLine="540"/>
        <w:jc w:val="both"/>
      </w:pPr>
      <w:r>
        <w:t>б) качество:</w:t>
      </w:r>
    </w:p>
    <w:p w:rsidR="00770D7F" w:rsidRDefault="00770D7F">
      <w:pPr>
        <w:pStyle w:val="ConsPlusNormal"/>
        <w:spacing w:before="220"/>
        <w:ind w:firstLine="540"/>
        <w:jc w:val="both"/>
      </w:pPr>
      <w:r>
        <w:t>процент (доля) заявителей, удовлетворенных качеством информирования о порядке предоставления муниципальной услуги, в том числе в электронном виде, - 90%;</w:t>
      </w:r>
    </w:p>
    <w:p w:rsidR="00770D7F" w:rsidRDefault="00770D7F">
      <w:pPr>
        <w:pStyle w:val="ConsPlusNormal"/>
        <w:spacing w:before="220"/>
        <w:ind w:firstLine="540"/>
        <w:jc w:val="both"/>
      </w:pPr>
      <w:r>
        <w:t>процент (доля) заявителей, удовлетворенных качеством предоставления муниципальной услуги, - 90%.</w:t>
      </w:r>
    </w:p>
    <w:p w:rsidR="00770D7F" w:rsidRDefault="00770D7F">
      <w:pPr>
        <w:pStyle w:val="ConsPlusNormal"/>
        <w:ind w:firstLine="540"/>
        <w:jc w:val="both"/>
      </w:pPr>
    </w:p>
    <w:p w:rsidR="00770D7F" w:rsidRDefault="00770D7F">
      <w:pPr>
        <w:pStyle w:val="ConsPlusTitle"/>
        <w:jc w:val="center"/>
        <w:outlineLvl w:val="1"/>
      </w:pPr>
      <w:bookmarkStart w:id="6" w:name="P177"/>
      <w:bookmarkEnd w:id="6"/>
      <w:r>
        <w:t>3. Состав, последовательность и сроки</w:t>
      </w:r>
    </w:p>
    <w:p w:rsidR="00770D7F" w:rsidRDefault="00770D7F">
      <w:pPr>
        <w:pStyle w:val="ConsPlusTitle"/>
        <w:jc w:val="center"/>
      </w:pPr>
      <w:r>
        <w:t>выполнения административных процедур, требования</w:t>
      </w:r>
    </w:p>
    <w:p w:rsidR="00770D7F" w:rsidRDefault="00770D7F">
      <w:pPr>
        <w:pStyle w:val="ConsPlusTitle"/>
        <w:jc w:val="center"/>
      </w:pPr>
      <w:r>
        <w:t>к порядку их выполнения, в том числе особенности</w:t>
      </w:r>
    </w:p>
    <w:p w:rsidR="00770D7F" w:rsidRDefault="00770D7F">
      <w:pPr>
        <w:pStyle w:val="ConsPlusTitle"/>
        <w:jc w:val="center"/>
      </w:pPr>
      <w:r>
        <w:t>выполнения административных процедур в электронной</w:t>
      </w:r>
    </w:p>
    <w:p w:rsidR="00770D7F" w:rsidRDefault="00770D7F">
      <w:pPr>
        <w:pStyle w:val="ConsPlusTitle"/>
        <w:jc w:val="center"/>
      </w:pPr>
      <w:r>
        <w:t>форме, а также особенности выполнения административных</w:t>
      </w:r>
    </w:p>
    <w:p w:rsidR="00770D7F" w:rsidRDefault="00770D7F">
      <w:pPr>
        <w:pStyle w:val="ConsPlusTitle"/>
        <w:jc w:val="center"/>
      </w:pPr>
      <w:r>
        <w:t>процедур в многофункциональных центрах</w:t>
      </w:r>
    </w:p>
    <w:p w:rsidR="00770D7F" w:rsidRDefault="00770D7F">
      <w:pPr>
        <w:pStyle w:val="ConsPlusNormal"/>
        <w:ind w:firstLine="540"/>
        <w:jc w:val="both"/>
      </w:pPr>
    </w:p>
    <w:p w:rsidR="00770D7F" w:rsidRDefault="00770D7F">
      <w:pPr>
        <w:pStyle w:val="ConsPlusNormal"/>
        <w:ind w:firstLine="540"/>
        <w:jc w:val="both"/>
      </w:pPr>
      <w:r>
        <w:t>3.1. Исчерпывающий перечень административных процедур</w:t>
      </w:r>
    </w:p>
    <w:p w:rsidR="00770D7F" w:rsidRDefault="00770D7F">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770D7F" w:rsidRDefault="00770D7F">
      <w:pPr>
        <w:pStyle w:val="ConsPlusNormal"/>
        <w:spacing w:before="220"/>
        <w:ind w:firstLine="540"/>
        <w:jc w:val="both"/>
      </w:pPr>
      <w:r>
        <w:t xml:space="preserve">а) прием и регистрация заявления и прилагаемых к нему документов, консультирование о </w:t>
      </w:r>
      <w:r>
        <w:lastRenderedPageBreak/>
        <w:t>порядке и сроках предоставления муниципальной услуги;</w:t>
      </w:r>
    </w:p>
    <w:p w:rsidR="00770D7F" w:rsidRDefault="00770D7F">
      <w:pPr>
        <w:pStyle w:val="ConsPlusNormal"/>
        <w:spacing w:before="220"/>
        <w:ind w:firstLine="540"/>
        <w:jc w:val="both"/>
      </w:pPr>
      <w:r>
        <w:t>б) рассмотрение заявления и прилагаемых к нему документов в Администрации;</w:t>
      </w:r>
    </w:p>
    <w:p w:rsidR="00770D7F" w:rsidRDefault="00770D7F">
      <w:pPr>
        <w:pStyle w:val="ConsPlusNormal"/>
        <w:spacing w:before="220"/>
        <w:ind w:firstLine="540"/>
        <w:jc w:val="both"/>
      </w:pPr>
      <w:r>
        <w:t>в) межведомственное взаимодействие для сбора документов, необходимых для предоставления муниципальной услуги;</w:t>
      </w:r>
    </w:p>
    <w:p w:rsidR="00770D7F" w:rsidRDefault="00770D7F">
      <w:pPr>
        <w:pStyle w:val="ConsPlusNormal"/>
        <w:spacing w:before="220"/>
        <w:ind w:firstLine="540"/>
        <w:jc w:val="both"/>
      </w:pPr>
      <w:r>
        <w:t>г) проверка представленных документов на соответствие установленным требованиям;</w:t>
      </w:r>
    </w:p>
    <w:p w:rsidR="00770D7F" w:rsidRDefault="00770D7F">
      <w:pPr>
        <w:pStyle w:val="ConsPlusNormal"/>
        <w:spacing w:before="220"/>
        <w:ind w:firstLine="540"/>
        <w:jc w:val="both"/>
      </w:pPr>
      <w:r>
        <w:t>д) подготовка и выдача результата (в том числе отказа) предоставления муниципальной услуги.</w:t>
      </w:r>
    </w:p>
    <w:p w:rsidR="00770D7F" w:rsidRDefault="00770D7F">
      <w:pPr>
        <w:pStyle w:val="ConsPlusNormal"/>
        <w:spacing w:before="220"/>
        <w:ind w:firstLine="540"/>
        <w:jc w:val="both"/>
      </w:pPr>
      <w:r>
        <w:t>Особенности выполнения административных процедур в электронной форме определяются действующим законодательством.</w:t>
      </w:r>
    </w:p>
    <w:p w:rsidR="00770D7F" w:rsidRDefault="00770D7F">
      <w:pPr>
        <w:pStyle w:val="ConsPlusNormal"/>
        <w:spacing w:before="220"/>
        <w:ind w:firstLine="540"/>
        <w:jc w:val="both"/>
      </w:pPr>
      <w:r>
        <w:t>3.2. Последовательность и сроки выполнения административных процедур</w:t>
      </w:r>
    </w:p>
    <w:p w:rsidR="00770D7F" w:rsidRDefault="00770D7F">
      <w:pPr>
        <w:pStyle w:val="ConsPlusNormal"/>
        <w:spacing w:before="220"/>
        <w:ind w:firstLine="540"/>
        <w:jc w:val="both"/>
      </w:pPr>
      <w:r>
        <w:t>3.2.1. Прием и регистрация заявления, консультирование о порядке и сроках предоставления муниципальной услуги.</w:t>
      </w:r>
    </w:p>
    <w:p w:rsidR="00770D7F" w:rsidRDefault="00770D7F">
      <w:pPr>
        <w:pStyle w:val="ConsPlusNormal"/>
        <w:spacing w:before="220"/>
        <w:ind w:firstLine="540"/>
        <w:jc w:val="both"/>
      </w:pPr>
      <w:r>
        <w:t>Основанием для начала административной процедуры является направление заявителем в Администрацию заявления об изменении одного вида разрешенного использования земельного участка на другой вид такого использования.</w:t>
      </w:r>
    </w:p>
    <w:p w:rsidR="00770D7F" w:rsidRDefault="00770D7F">
      <w:pPr>
        <w:pStyle w:val="ConsPlusNormal"/>
        <w:spacing w:before="220"/>
        <w:ind w:firstLine="540"/>
        <w:jc w:val="both"/>
      </w:pPr>
      <w:r>
        <w:t>Должностное лицо Администрации, на которое возложены обязанности по приему документов в соответствии с его должностной инструкцией, в день поступления заявления об изменении вида использования земельного участка (срок выполнения действия не более 15 минут):</w:t>
      </w:r>
    </w:p>
    <w:p w:rsidR="00770D7F" w:rsidRDefault="00770D7F">
      <w:pPr>
        <w:pStyle w:val="ConsPlusNormal"/>
        <w:spacing w:before="220"/>
        <w:ind w:firstLine="540"/>
        <w:jc w:val="both"/>
      </w:pPr>
      <w: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770D7F" w:rsidRDefault="00770D7F">
      <w:pPr>
        <w:pStyle w:val="ConsPlusNormal"/>
        <w:spacing w:before="220"/>
        <w:ind w:firstLine="540"/>
        <w:jc w:val="both"/>
      </w:pPr>
      <w:r>
        <w:t>б) проверяет наличие всех документов, необходимых для предоставления муниципальной услуги в соответствии с настоящим Регламентом.</w:t>
      </w:r>
    </w:p>
    <w:p w:rsidR="00770D7F" w:rsidRDefault="00770D7F">
      <w:pPr>
        <w:pStyle w:val="ConsPlusNormal"/>
        <w:spacing w:before="220"/>
        <w:ind w:firstLine="540"/>
        <w:jc w:val="both"/>
      </w:pPr>
      <w:r>
        <w:t>Должностное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 регистрирует заявление по правилам делопроизводства.</w:t>
      </w:r>
    </w:p>
    <w:p w:rsidR="00770D7F" w:rsidRDefault="00770D7F">
      <w:pPr>
        <w:pStyle w:val="ConsPlusNormal"/>
        <w:spacing w:before="220"/>
        <w:ind w:firstLine="540"/>
        <w:jc w:val="both"/>
      </w:pPr>
      <w:r>
        <w:t>Срок выполнения административной процедуры составляет не более 45 минут в день обращения заявителя.</w:t>
      </w:r>
    </w:p>
    <w:p w:rsidR="00770D7F" w:rsidRDefault="00770D7F">
      <w:pPr>
        <w:pStyle w:val="ConsPlusNormal"/>
        <w:spacing w:before="220"/>
        <w:ind w:firstLine="540"/>
        <w:jc w:val="both"/>
      </w:pPr>
      <w:r>
        <w:t>Результатом административного действия является регистрация в Администрации заявления об изменении вида разрешенного использования.</w:t>
      </w:r>
    </w:p>
    <w:p w:rsidR="00770D7F" w:rsidRDefault="00770D7F">
      <w:pPr>
        <w:pStyle w:val="ConsPlusNormal"/>
        <w:spacing w:before="220"/>
        <w:ind w:firstLine="540"/>
        <w:jc w:val="both"/>
      </w:pPr>
      <w:r>
        <w:t>3.2.2. Рассмотрение заявления об изменении вида разрешенного использования земельного участка в Администрации.</w:t>
      </w:r>
    </w:p>
    <w:p w:rsidR="00770D7F" w:rsidRDefault="00770D7F">
      <w:pPr>
        <w:pStyle w:val="ConsPlusNormal"/>
        <w:spacing w:before="220"/>
        <w:ind w:firstLine="540"/>
        <w:jc w:val="both"/>
      </w:pPr>
      <w:r>
        <w:t>Основанием для начала административной процедуры является поступление ответственному должностному лицу Администрации заявления об изменении одного вида разрешенного использования земельного участка, государственная собственность на который не разграничена, на другой такой вид.</w:t>
      </w:r>
    </w:p>
    <w:p w:rsidR="00770D7F" w:rsidRDefault="00770D7F">
      <w:pPr>
        <w:pStyle w:val="ConsPlusNormal"/>
        <w:spacing w:before="220"/>
        <w:ind w:firstLine="540"/>
        <w:jc w:val="both"/>
      </w:pPr>
      <w:r>
        <w:t xml:space="preserve">В срок не позднее первого рабочего дня, следующего за днем регистрации заявления, должностное лицо, ответственное за рассмотрение заявления и прилагаемых к нему документов, </w:t>
      </w:r>
      <w:r>
        <w:lastRenderedPageBreak/>
        <w:t>проверяет заявление на соответствие требованиям к комплектности документов.</w:t>
      </w:r>
    </w:p>
    <w:p w:rsidR="00770D7F" w:rsidRDefault="00770D7F">
      <w:pPr>
        <w:pStyle w:val="ConsPlusNormal"/>
        <w:spacing w:before="220"/>
        <w:ind w:firstLine="540"/>
        <w:jc w:val="both"/>
      </w:pPr>
      <w:r>
        <w:t>Срок выполнения административной процедуры составляет не более одного рабочего дня с момента поступления ответственному должностному лицу Администрации заявления и прилагаемых к нему документов.</w:t>
      </w:r>
    </w:p>
    <w:p w:rsidR="00770D7F" w:rsidRDefault="00770D7F">
      <w:pPr>
        <w:pStyle w:val="ConsPlusNormal"/>
        <w:spacing w:before="220"/>
        <w:ind w:firstLine="540"/>
        <w:jc w:val="both"/>
      </w:pPr>
      <w: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770D7F" w:rsidRDefault="00770D7F">
      <w:pPr>
        <w:pStyle w:val="ConsPlusNormal"/>
        <w:spacing w:before="220"/>
        <w:ind w:firstLine="540"/>
        <w:jc w:val="both"/>
      </w:pPr>
      <w:r>
        <w:t>3.2.3. Межведомственное взаимодействие для сбора документов, необходимых для предоставления муниципальной услуги.</w:t>
      </w:r>
    </w:p>
    <w:p w:rsidR="00770D7F" w:rsidRDefault="00770D7F">
      <w:pPr>
        <w:pStyle w:val="ConsPlusNormal"/>
        <w:spacing w:before="220"/>
        <w:ind w:firstLine="540"/>
        <w:jc w:val="both"/>
      </w:pPr>
      <w:r>
        <w:t>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 проверенных на соответствие требованиям настоящего Регламента к комплектности документов. Если заявитель не представил необходимые для предоставления муниципальной услуги документы самостоятельно, для получения таких документов (их копий или сведений, содержащихся в них) должностное лицо Администрации,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изменения вида разрешенного использования, в срок не позднее трех рабочих дней со дня получения соответствующего межведомственного запроса предоставляют в Администрацию документы (их копии или сведения, содержащиеся в них), необходимые для выполнения муниципальной услуги. Срок выполнения административной процедуры составляет не более трех рабочих дней со дня получения Администрацией заявления о предоставлении муниципальной услуги. 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770D7F" w:rsidRDefault="00770D7F">
      <w:pPr>
        <w:pStyle w:val="ConsPlusNormal"/>
        <w:spacing w:before="220"/>
        <w:ind w:firstLine="540"/>
        <w:jc w:val="both"/>
      </w:pPr>
      <w:r>
        <w:t>3.2.4. Проверка представленных документов на соответствие установленным требованиям.</w:t>
      </w:r>
    </w:p>
    <w:p w:rsidR="00770D7F" w:rsidRDefault="00770D7F">
      <w:pPr>
        <w:pStyle w:val="ConsPlusNormal"/>
        <w:spacing w:before="220"/>
        <w:ind w:firstLine="540"/>
        <w:jc w:val="both"/>
      </w:pPr>
      <w:r>
        <w:t>Основанием для начала административной процедуры является наличие у должностного лица, ответственного за рассмотрение заявления, заявления и документов, необходимых для предоставления муниципальной услуги, включая документы, полученные в рамках межведомственного взаимодействия. Должностное лицо, ответственное за рассмотрение заявления, проводит проверку наличия документов, необходимых для предоставления муниципальной услуги. Для принятия в соответствии с заявлением решения об изменении вида разрешенного использования земельного участка с одного вида на другой такой вид - проводит проверку соответствия земельного участка Правилам землепользования и застройки Артемовского городского округа.</w:t>
      </w:r>
    </w:p>
    <w:p w:rsidR="00770D7F" w:rsidRDefault="00770D7F">
      <w:pPr>
        <w:pStyle w:val="ConsPlusNormal"/>
        <w:spacing w:before="220"/>
        <w:ind w:firstLine="540"/>
        <w:jc w:val="both"/>
      </w:pPr>
      <w:r>
        <w:t>Срок выполнения административной процедуры не должен составлять более одного рабочего дня со дня получения документов, запрошенных в рамках межведомственного взаимодействия; в случае отсутствия необходимости запроса документов в рамках межведомственного взаимодействия - срок прохождения административной процедуры составляет не более пяти дней со дня получения Администрацией заявления о предоставлении муниципальной услуги. Результатом административной процедуры является наличие проверенного на соответствие установленным требованиям пакета документов, необходимых для подготовки результата предоставления муниципальной услуги.</w:t>
      </w:r>
    </w:p>
    <w:p w:rsidR="00770D7F" w:rsidRDefault="00770D7F">
      <w:pPr>
        <w:pStyle w:val="ConsPlusNormal"/>
        <w:spacing w:before="220"/>
        <w:ind w:firstLine="540"/>
        <w:jc w:val="both"/>
      </w:pPr>
      <w:r>
        <w:lastRenderedPageBreak/>
        <w:t>3.2.5. Подготовка и выдача результата предоставления муниципальной услуги.</w:t>
      </w:r>
    </w:p>
    <w:p w:rsidR="00770D7F" w:rsidRDefault="00770D7F">
      <w:pPr>
        <w:pStyle w:val="ConsPlusNormal"/>
        <w:spacing w:before="220"/>
        <w:ind w:firstLine="540"/>
        <w:jc w:val="both"/>
      </w:pPr>
      <w:r>
        <w:t>Основанием для начала административной процедуры является наличие проверенного на соответствие установленным требованиям пакета документов, необходимых для предоставления муниципальной услуги. Должностное лицо, ответственное за рассмотрение заявления и прилагаемых к нему документов, осуществляет подготовку одного из документов, являющегося результатом предоставления муниципальной услуги:</w:t>
      </w:r>
    </w:p>
    <w:p w:rsidR="00770D7F" w:rsidRDefault="00770D7F">
      <w:pPr>
        <w:pStyle w:val="ConsPlusNormal"/>
        <w:spacing w:before="220"/>
        <w:ind w:firstLine="540"/>
        <w:jc w:val="both"/>
      </w:pPr>
      <w:r>
        <w:t>а) проект распоряжения начальника об изменении одного вида разрешенного использования земельного участка, государственная собственность на который не разграничена, на другой вид такого использования;</w:t>
      </w:r>
    </w:p>
    <w:p w:rsidR="00770D7F" w:rsidRDefault="00770D7F">
      <w:pPr>
        <w:pStyle w:val="ConsPlusNormal"/>
        <w:jc w:val="both"/>
      </w:pPr>
      <w:r>
        <w:t xml:space="preserve">(в ред. </w:t>
      </w:r>
      <w:hyperlink r:id="rId25">
        <w:r>
          <w:rPr>
            <w:color w:val="0000FF"/>
          </w:rPr>
          <w:t>Постановления</w:t>
        </w:r>
      </w:hyperlink>
      <w:r>
        <w:t xml:space="preserve"> администрации Артемовского городского округа от 20.10.2020 N 2538-па)</w:t>
      </w:r>
    </w:p>
    <w:p w:rsidR="00770D7F" w:rsidRDefault="00770D7F">
      <w:pPr>
        <w:pStyle w:val="ConsPlusNormal"/>
        <w:spacing w:before="220"/>
        <w:ind w:firstLine="540"/>
        <w:jc w:val="both"/>
      </w:pPr>
      <w:r>
        <w:t>б) письмо об отказе в изменении одного вида разрешенного использования земельного участка, государственная собственность на который не разграничена, на другой вид такого использования.</w:t>
      </w:r>
    </w:p>
    <w:p w:rsidR="00770D7F" w:rsidRDefault="00770D7F">
      <w:pPr>
        <w:pStyle w:val="ConsPlusNormal"/>
        <w:spacing w:before="220"/>
        <w:ind w:firstLine="540"/>
        <w:jc w:val="both"/>
      </w:pPr>
      <w:r>
        <w:t>Начальник управления архитектуры и градостроительства администрации Артемовского городского округа или заместитель главы администрации Артемовского городского округа, курирующий управление, подписывает два экземпляра документа, являющегося результатом предоставления муниципальной услуги.</w:t>
      </w:r>
    </w:p>
    <w:p w:rsidR="00770D7F" w:rsidRDefault="00770D7F">
      <w:pPr>
        <w:pStyle w:val="ConsPlusNormal"/>
        <w:spacing w:before="220"/>
        <w:ind w:firstLine="540"/>
        <w:jc w:val="both"/>
      </w:pPr>
      <w:r>
        <w:t>3.2.6. Подписанные экземпляры документа, являющегося результатом предоставления муниципальной услуги, регистрируются должностным лицом Администрации. Один экземпляр документа остается в Администрации, другой экземпляр выдается заявителю. Должностное лицо Администрации уведомляет заявителя любым доступным способом связи (с помощью факсимильной связи или по телефону) о подготовленном результате предоставления муниципальной услуги в день регистрации такого документа. Результат предоставления муниципальной услуги выдается:</w:t>
      </w:r>
    </w:p>
    <w:p w:rsidR="00770D7F" w:rsidRDefault="00770D7F">
      <w:pPr>
        <w:pStyle w:val="ConsPlusNormal"/>
        <w:spacing w:before="220"/>
        <w:ind w:firstLine="540"/>
        <w:jc w:val="both"/>
      </w:pPr>
      <w: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770D7F" w:rsidRDefault="00770D7F">
      <w:pPr>
        <w:pStyle w:val="ConsPlusNormal"/>
        <w:spacing w:before="220"/>
        <w:ind w:firstLine="540"/>
        <w:jc w:val="both"/>
      </w:pPr>
      <w: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770D7F" w:rsidRDefault="00770D7F">
      <w:pPr>
        <w:pStyle w:val="ConsPlusNormal"/>
        <w:spacing w:before="220"/>
        <w:ind w:firstLine="540"/>
        <w:jc w:val="both"/>
      </w:pPr>
      <w: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770D7F" w:rsidRDefault="00770D7F">
      <w:pPr>
        <w:pStyle w:val="ConsPlusNormal"/>
        <w:spacing w:before="220"/>
        <w:ind w:firstLine="540"/>
        <w:jc w:val="both"/>
      </w:pPr>
      <w:r>
        <w:t>г) 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результат предоставления муниципальной услуги остается в Администрации и повторно не направляется.</w:t>
      </w:r>
    </w:p>
    <w:p w:rsidR="00770D7F" w:rsidRDefault="00770D7F">
      <w:pPr>
        <w:pStyle w:val="ConsPlusNormal"/>
        <w:spacing w:before="220"/>
        <w:ind w:firstLine="540"/>
        <w:jc w:val="both"/>
      </w:pPr>
      <w:r>
        <w:t>Результатом административной процедуры является факт получения результата предоставления муниципальной услуги заявителем.</w:t>
      </w:r>
    </w:p>
    <w:p w:rsidR="00770D7F" w:rsidRDefault="00770D7F">
      <w:pPr>
        <w:pStyle w:val="ConsPlusNormal"/>
        <w:spacing w:before="220"/>
        <w:ind w:firstLine="540"/>
        <w:jc w:val="both"/>
      </w:pPr>
      <w:r>
        <w:t>3.2.7. Муниципальная услуга в электронном виде не предоставляется.</w:t>
      </w:r>
    </w:p>
    <w:p w:rsidR="00770D7F" w:rsidRDefault="00770D7F">
      <w:pPr>
        <w:pStyle w:val="ConsPlusNormal"/>
        <w:spacing w:before="220"/>
        <w:ind w:firstLine="540"/>
        <w:jc w:val="both"/>
      </w:pPr>
      <w:r>
        <w:t>3.3. Особенности предоставления муниципальной услуги в МФЦ</w:t>
      </w:r>
    </w:p>
    <w:p w:rsidR="00770D7F" w:rsidRDefault="00770D7F">
      <w:pPr>
        <w:pStyle w:val="ConsPlusNormal"/>
        <w:spacing w:before="220"/>
        <w:ind w:firstLine="540"/>
        <w:jc w:val="both"/>
      </w:pPr>
      <w:r>
        <w:t>3.3.1. В соответствии с заключенным соглашением об организации предоставления муниципальной услуги о взаимодействии между уполномоченным МФЦ (далее - МФЦ) и Администрацией МФЦ осуществляет следующие административные процедуры:</w:t>
      </w:r>
    </w:p>
    <w:p w:rsidR="00770D7F" w:rsidRDefault="00770D7F">
      <w:pPr>
        <w:pStyle w:val="ConsPlusNormal"/>
        <w:spacing w:before="220"/>
        <w:ind w:firstLine="540"/>
        <w:jc w:val="both"/>
      </w:pPr>
      <w:r>
        <w:t>а) информирование (консультация) о порядке предоставления муниципальной услуги;</w:t>
      </w:r>
    </w:p>
    <w:p w:rsidR="00770D7F" w:rsidRDefault="00770D7F">
      <w:pPr>
        <w:pStyle w:val="ConsPlusNormal"/>
        <w:spacing w:before="220"/>
        <w:ind w:firstLine="540"/>
        <w:jc w:val="both"/>
      </w:pPr>
      <w:r>
        <w:lastRenderedPageBreak/>
        <w:t>б) прием и регистрация запроса и документов от заявителя для получения муниципальной услуги;</w:t>
      </w:r>
    </w:p>
    <w:p w:rsidR="00770D7F" w:rsidRDefault="00770D7F">
      <w:pPr>
        <w:pStyle w:val="ConsPlusNormal"/>
        <w:spacing w:before="220"/>
        <w:ind w:firstLine="540"/>
        <w:jc w:val="both"/>
      </w:pPr>
      <w:r>
        <w:t>в)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770D7F" w:rsidRDefault="00770D7F">
      <w:pPr>
        <w:pStyle w:val="ConsPlusNormal"/>
        <w:spacing w:before="220"/>
        <w:ind w:firstLine="540"/>
        <w:jc w:val="both"/>
      </w:pPr>
      <w:bookmarkStart w:id="7" w:name="P229"/>
      <w:bookmarkEnd w:id="7"/>
      <w:r>
        <w:t>3.3.2. Осуществление административной процедуры "Информирование (консультация) о порядке предоставления муниципальной услуги".</w:t>
      </w:r>
    </w:p>
    <w:p w:rsidR="00770D7F" w:rsidRDefault="00770D7F">
      <w:pPr>
        <w:pStyle w:val="ConsPlusNormal"/>
        <w:spacing w:before="220"/>
        <w:ind w:firstLine="540"/>
        <w:jc w:val="both"/>
      </w:pPr>
      <w:r>
        <w:t>Административную процедуру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770D7F" w:rsidRDefault="00770D7F">
      <w:pPr>
        <w:pStyle w:val="ConsPlusNormal"/>
        <w:spacing w:before="220"/>
        <w:ind w:firstLine="540"/>
        <w:jc w:val="both"/>
      </w:pPr>
      <w:r>
        <w:t>а) срок предоставления муниципальной услуги;</w:t>
      </w:r>
    </w:p>
    <w:p w:rsidR="00770D7F" w:rsidRDefault="00770D7F">
      <w:pPr>
        <w:pStyle w:val="ConsPlusNormal"/>
        <w:spacing w:before="220"/>
        <w:ind w:firstLine="540"/>
        <w:jc w:val="both"/>
      </w:pPr>
      <w:r>
        <w:t>б) 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770D7F" w:rsidRDefault="00770D7F">
      <w:pPr>
        <w:pStyle w:val="ConsPlusNormal"/>
        <w:spacing w:before="220"/>
        <w:ind w:firstLine="540"/>
        <w:jc w:val="both"/>
      </w:pPr>
      <w:r>
        <w:t>в)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770D7F" w:rsidRDefault="00770D7F">
      <w:pPr>
        <w:pStyle w:val="ConsPlusNormal"/>
        <w:spacing w:before="220"/>
        <w:ind w:firstLine="540"/>
        <w:jc w:val="both"/>
      </w:pPr>
      <w:r>
        <w:t>г) 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770D7F" w:rsidRDefault="00770D7F">
      <w:pPr>
        <w:pStyle w:val="ConsPlusNormal"/>
        <w:spacing w:before="220"/>
        <w:ind w:firstLine="540"/>
        <w:jc w:val="both"/>
      </w:pPr>
      <w:r>
        <w:t>д) информация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770D7F" w:rsidRDefault="00770D7F">
      <w:pPr>
        <w:pStyle w:val="ConsPlusNormal"/>
        <w:spacing w:before="220"/>
        <w:ind w:firstLine="540"/>
        <w:jc w:val="both"/>
      </w:pPr>
      <w:r>
        <w:t>е) режим работы и адреса иных МФЦ и привлекаемых организаций, находящихся на территории субъекта Российской Федерации;</w:t>
      </w:r>
    </w:p>
    <w:p w:rsidR="00770D7F" w:rsidRDefault="00770D7F">
      <w:pPr>
        <w:pStyle w:val="ConsPlusNormal"/>
        <w:spacing w:before="220"/>
        <w:ind w:firstLine="540"/>
        <w:jc w:val="both"/>
      </w:pPr>
      <w:r>
        <w:t>ж) 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770D7F" w:rsidRDefault="00770D7F">
      <w:pPr>
        <w:pStyle w:val="ConsPlusNormal"/>
        <w:spacing w:before="220"/>
        <w:ind w:firstLine="540"/>
        <w:jc w:val="both"/>
      </w:pPr>
      <w:r>
        <w:t>3.3.3. Осуществление административной процедуры "Прием и регистрация запроса и документов".</w:t>
      </w:r>
    </w:p>
    <w:p w:rsidR="00770D7F" w:rsidRDefault="00770D7F">
      <w:pPr>
        <w:pStyle w:val="ConsPlusNormal"/>
        <w:spacing w:before="220"/>
        <w:ind w:firstLine="540"/>
        <w:jc w:val="both"/>
      </w:pPr>
      <w:r>
        <w:t>Административную процедуру осуществляет специалист МФЦ, ответственный за прием и регистрацию запроса и документов (далее - специалист приема МФЦ).</w:t>
      </w:r>
    </w:p>
    <w:p w:rsidR="00770D7F" w:rsidRDefault="00770D7F">
      <w:pPr>
        <w:pStyle w:val="ConsPlusNormal"/>
        <w:spacing w:before="220"/>
        <w:ind w:firstLine="540"/>
        <w:jc w:val="both"/>
      </w:pPr>
      <w:r>
        <w:t>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представленные заявителем, на полноту и соответствие требованиям, установленным настоящим Регламентом:</w:t>
      </w:r>
    </w:p>
    <w:p w:rsidR="00770D7F" w:rsidRDefault="00770D7F">
      <w:pPr>
        <w:pStyle w:val="ConsPlusNormal"/>
        <w:spacing w:before="220"/>
        <w:ind w:firstLine="540"/>
        <w:jc w:val="both"/>
      </w:pPr>
      <w:r>
        <w:t xml:space="preserve">а) в случае наличия оснований для отказа в предоставлении муниципальной услуги, определенных в </w:t>
      </w:r>
      <w:hyperlink w:anchor="P115">
        <w:r>
          <w:rPr>
            <w:color w:val="0000FF"/>
          </w:rPr>
          <w:t>пункте 2.7</w:t>
        </w:r>
      </w:hyperlink>
      <w:r>
        <w:t xml:space="preserve"> настоящего Регламента, уведомляет заявителя о возможности получения отказа в предоставлении муниципальной услуги;</w:t>
      </w:r>
    </w:p>
    <w:p w:rsidR="00770D7F" w:rsidRDefault="00770D7F">
      <w:pPr>
        <w:pStyle w:val="ConsPlusNormal"/>
        <w:spacing w:before="220"/>
        <w:ind w:firstLine="540"/>
        <w:jc w:val="both"/>
      </w:pPr>
      <w:r>
        <w:lastRenderedPageBreak/>
        <w:t>б) если заявитель настаивает на приеме документов, специалист приема МФЦ делает в расписке отметку "принято по требованию".</w:t>
      </w:r>
    </w:p>
    <w:p w:rsidR="00770D7F" w:rsidRDefault="00770D7F">
      <w:pPr>
        <w:pStyle w:val="ConsPlusNormal"/>
        <w:spacing w:before="220"/>
        <w:ind w:firstLine="540"/>
        <w:jc w:val="both"/>
      </w:pPr>
      <w:r>
        <w:t>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770D7F" w:rsidRDefault="00770D7F">
      <w:pPr>
        <w:pStyle w:val="ConsPlusNormal"/>
        <w:spacing w:before="220"/>
        <w:ind w:firstLine="540"/>
        <w:jc w:val="both"/>
      </w:pPr>
      <w: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представлены заявителем) и расписки, подписанной заявителем. Заявление, документы, представленные заявителем, и расписка после сканирования возвращаются заявителю.</w:t>
      </w:r>
    </w:p>
    <w:p w:rsidR="00770D7F" w:rsidRDefault="00770D7F">
      <w:pPr>
        <w:pStyle w:val="ConsPlusNormal"/>
        <w:spacing w:before="220"/>
        <w:ind w:firstLine="540"/>
        <w:jc w:val="both"/>
      </w:pPr>
      <w:r>
        <w:t>Принятые у заявителя документы, заявление и расписка передаются в электронном виде в уполномоченный орган по защищенным каналам связи.</w:t>
      </w:r>
    </w:p>
    <w:p w:rsidR="00770D7F" w:rsidRDefault="00770D7F">
      <w:pPr>
        <w:pStyle w:val="ConsPlusNormal"/>
        <w:spacing w:before="220"/>
        <w:ind w:firstLine="540"/>
        <w:jc w:val="both"/>
      </w:pPr>
      <w:r>
        <w:t>3.3.4.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770D7F" w:rsidRDefault="00770D7F">
      <w:pPr>
        <w:pStyle w:val="ConsPlusNormal"/>
        <w:spacing w:before="220"/>
        <w:ind w:firstLine="540"/>
        <w:jc w:val="both"/>
      </w:pPr>
      <w:r>
        <w:t>Административную процедуру осуществляет специалист МФЦ, ответственный за выдачу результата предоставления муниципальной услуги (далее - уполномоченный специалист МФЦ).</w:t>
      </w:r>
    </w:p>
    <w:p w:rsidR="00770D7F" w:rsidRDefault="00770D7F">
      <w:pPr>
        <w:pStyle w:val="ConsPlusNormal"/>
        <w:spacing w:before="220"/>
        <w:ind w:firstLine="540"/>
        <w:jc w:val="both"/>
      </w:pPr>
      <w:r>
        <w:t>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770D7F" w:rsidRDefault="00770D7F">
      <w:pPr>
        <w:pStyle w:val="ConsPlusNormal"/>
        <w:spacing w:before="220"/>
        <w:ind w:firstLine="540"/>
        <w:jc w:val="both"/>
      </w:pPr>
      <w: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770D7F" w:rsidRDefault="00770D7F">
      <w:pPr>
        <w:pStyle w:val="ConsPlusNormal"/>
        <w:spacing w:before="220"/>
        <w:ind w:firstLine="540"/>
        <w:jc w:val="both"/>
      </w:pPr>
      <w: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770D7F" w:rsidRDefault="00770D7F">
      <w:pPr>
        <w:pStyle w:val="ConsPlusNormal"/>
        <w:spacing w:before="220"/>
        <w:ind w:firstLine="540"/>
        <w:jc w:val="both"/>
      </w:pPr>
      <w:r>
        <w:t>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70D7F" w:rsidRDefault="00770D7F">
      <w:pPr>
        <w:pStyle w:val="ConsPlusNormal"/>
        <w:spacing w:before="220"/>
        <w:ind w:firstLine="540"/>
        <w:jc w:val="both"/>
      </w:pPr>
      <w:r>
        <w:t>в) учет выдачи экземпляров электронных документов на бумажном носителе.</w:t>
      </w:r>
    </w:p>
    <w:p w:rsidR="00770D7F" w:rsidRDefault="00770D7F">
      <w:pPr>
        <w:pStyle w:val="ConsPlusNormal"/>
        <w:spacing w:before="220"/>
        <w:ind w:firstLine="540"/>
        <w:jc w:val="both"/>
      </w:pPr>
      <w:r>
        <w:t>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770D7F" w:rsidRDefault="00770D7F">
      <w:pPr>
        <w:pStyle w:val="ConsPlusNormal"/>
        <w:spacing w:before="220"/>
        <w:ind w:firstLine="540"/>
        <w:jc w:val="both"/>
      </w:pPr>
      <w:r>
        <w:t xml:space="preserve">3.3.5. В соответствии с заключенным соглашением о взаимодействии между МФЦ и уполномоченным органом и если иное не предусмотрено федеральным законом, на МФЦ может </w:t>
      </w:r>
      <w:r>
        <w:lastRenderedPageBreak/>
        <w:t>быть возложена функция по обработке информации из информационных систем уполномоченного органа, составлению и заверению выписок, полученных из информационных систем уполномоченного органа, в том числе с использованием информационно-технологической и коммуникационной инфраструктуры, и выдаче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Если иное не предусмотрено правилами организации деятельности МФЦ,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770D7F" w:rsidRDefault="00770D7F">
      <w:pPr>
        <w:pStyle w:val="ConsPlusNormal"/>
        <w:spacing w:before="220"/>
        <w:ind w:firstLine="540"/>
        <w:jc w:val="both"/>
      </w:pPr>
      <w:r>
        <w:t>3.3.6. В соответствии с муниципальными правовыми актами для муниципальной услуги и соглашением о взаимодействии на МФЦ может быть возложена функция по предоставлению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муниципальной услуги либо совершение надписей или иных юридически значимых действий, являющихся результатом предоставления муниципальной услуги.</w:t>
      </w:r>
    </w:p>
    <w:p w:rsidR="00770D7F" w:rsidRDefault="00770D7F">
      <w:pPr>
        <w:pStyle w:val="ConsPlusNormal"/>
        <w:ind w:firstLine="540"/>
        <w:jc w:val="both"/>
      </w:pPr>
    </w:p>
    <w:p w:rsidR="00770D7F" w:rsidRDefault="00770D7F">
      <w:pPr>
        <w:pStyle w:val="ConsPlusTitle"/>
        <w:jc w:val="center"/>
        <w:outlineLvl w:val="1"/>
      </w:pPr>
      <w:r>
        <w:t>4. Формы контроля</w:t>
      </w:r>
    </w:p>
    <w:p w:rsidR="00770D7F" w:rsidRDefault="00770D7F">
      <w:pPr>
        <w:pStyle w:val="ConsPlusTitle"/>
        <w:jc w:val="center"/>
      </w:pPr>
      <w:r>
        <w:t>за исполнением административного регламента</w:t>
      </w:r>
    </w:p>
    <w:p w:rsidR="00770D7F" w:rsidRDefault="00770D7F">
      <w:pPr>
        <w:pStyle w:val="ConsPlusNormal"/>
        <w:ind w:firstLine="540"/>
        <w:jc w:val="both"/>
      </w:pPr>
    </w:p>
    <w:p w:rsidR="00770D7F" w:rsidRDefault="00770D7F">
      <w:pPr>
        <w:pStyle w:val="ConsPlusNormal"/>
        <w:ind w:firstLine="540"/>
        <w:jc w:val="both"/>
      </w:pPr>
      <w:r>
        <w:t>4.1. Текущий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решений.</w:t>
      </w:r>
    </w:p>
    <w:p w:rsidR="00770D7F" w:rsidRDefault="00770D7F">
      <w:pPr>
        <w:pStyle w:val="ConsPlusNormal"/>
        <w:spacing w:before="220"/>
        <w:ind w:firstLine="540"/>
        <w:jc w:val="both"/>
      </w:pPr>
      <w:r>
        <w:t>4.2. Контроль за полнотой и качеством предоставления муниципальной услуги проводится:</w:t>
      </w:r>
    </w:p>
    <w:p w:rsidR="00770D7F" w:rsidRDefault="00770D7F">
      <w:pPr>
        <w:pStyle w:val="ConsPlusNormal"/>
        <w:spacing w:before="220"/>
        <w:ind w:firstLine="540"/>
        <w:jc w:val="both"/>
      </w:pPr>
      <w:r>
        <w:t xml:space="preserve">а) в форме плановых проверок на основании </w:t>
      </w:r>
      <w:hyperlink r:id="rId26">
        <w:r>
          <w:rPr>
            <w:color w:val="0000FF"/>
          </w:rPr>
          <w:t>Методики</w:t>
        </w:r>
      </w:hyperlink>
      <w:r>
        <w:t>, утвержденной распоряжением администрации Артемовского городского округа от 30.12.2011 N 721-ра "Об утверждении Методики проведения мониторинга качества предоставления муниципальных услуг на территории Артемовского городского округа";</w:t>
      </w:r>
    </w:p>
    <w:p w:rsidR="00770D7F" w:rsidRDefault="00770D7F">
      <w:pPr>
        <w:pStyle w:val="ConsPlusNormal"/>
        <w:spacing w:before="220"/>
        <w:ind w:firstLine="540"/>
        <w:jc w:val="both"/>
      </w:pPr>
      <w:r>
        <w:t>б) в форме внеплановых проверок (по конкретному обращению граждан, их объединений и организаций).</w:t>
      </w:r>
    </w:p>
    <w:p w:rsidR="00770D7F" w:rsidRDefault="00770D7F">
      <w:pPr>
        <w:pStyle w:val="ConsPlusNormal"/>
        <w:spacing w:before="220"/>
        <w:ind w:firstLine="540"/>
        <w:jc w:val="both"/>
      </w:pPr>
      <w:r>
        <w:t>4.3. По результатам проверок в случае выявления нарушений прав заявителя осуществляется привлечение виновных лиц к ответственности в соответствии с законодательством.</w:t>
      </w:r>
    </w:p>
    <w:p w:rsidR="00770D7F" w:rsidRDefault="00770D7F">
      <w:pPr>
        <w:pStyle w:val="ConsPlusNormal"/>
        <w:ind w:firstLine="540"/>
        <w:jc w:val="both"/>
      </w:pPr>
    </w:p>
    <w:p w:rsidR="00770D7F" w:rsidRDefault="00770D7F">
      <w:pPr>
        <w:pStyle w:val="ConsPlusTitle"/>
        <w:jc w:val="center"/>
        <w:outlineLvl w:val="1"/>
      </w:pPr>
      <w:r>
        <w:t>5. Досудебный (внесудебный) порядок</w:t>
      </w:r>
    </w:p>
    <w:p w:rsidR="00770D7F" w:rsidRDefault="00770D7F">
      <w:pPr>
        <w:pStyle w:val="ConsPlusTitle"/>
        <w:jc w:val="center"/>
      </w:pPr>
      <w:r>
        <w:t>обжалования решений и действий (бездействия)</w:t>
      </w:r>
    </w:p>
    <w:p w:rsidR="00770D7F" w:rsidRDefault="00770D7F">
      <w:pPr>
        <w:pStyle w:val="ConsPlusTitle"/>
        <w:jc w:val="center"/>
      </w:pPr>
      <w:r>
        <w:t>органа, должностных лиц органа либо муниципальных</w:t>
      </w:r>
    </w:p>
    <w:p w:rsidR="00770D7F" w:rsidRDefault="00770D7F">
      <w:pPr>
        <w:pStyle w:val="ConsPlusTitle"/>
        <w:jc w:val="center"/>
      </w:pPr>
      <w:r>
        <w:t>служащих, должностных лиц многофункционального центра,</w:t>
      </w:r>
    </w:p>
    <w:p w:rsidR="00770D7F" w:rsidRDefault="00770D7F">
      <w:pPr>
        <w:pStyle w:val="ConsPlusTitle"/>
        <w:jc w:val="center"/>
      </w:pPr>
      <w:r>
        <w:t>работника многофункционального центра</w:t>
      </w:r>
    </w:p>
    <w:p w:rsidR="00770D7F" w:rsidRDefault="00770D7F">
      <w:pPr>
        <w:pStyle w:val="ConsPlusNormal"/>
        <w:ind w:firstLine="540"/>
        <w:jc w:val="both"/>
      </w:pPr>
    </w:p>
    <w:p w:rsidR="00770D7F" w:rsidRDefault="00770D7F">
      <w:pPr>
        <w:pStyle w:val="ConsPlusNormal"/>
        <w:ind w:firstLine="540"/>
        <w:jc w:val="both"/>
      </w:pPr>
      <w:r>
        <w:t xml:space="preserve">5.1. Решения и действия (бездействие)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Регламента, могут быть обжалованы заявителем </w:t>
      </w:r>
      <w:r>
        <w:lastRenderedPageBreak/>
        <w:t>в досудебном (внесудебном) порядке.</w:t>
      </w:r>
    </w:p>
    <w:p w:rsidR="00770D7F" w:rsidRDefault="00770D7F">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177">
        <w:r>
          <w:rPr>
            <w:color w:val="0000FF"/>
          </w:rPr>
          <w:t>разделе 3</w:t>
        </w:r>
      </w:hyperlink>
      <w:r>
        <w:t xml:space="preserve"> настоящего Регламента.</w:t>
      </w:r>
    </w:p>
    <w:p w:rsidR="00770D7F" w:rsidRDefault="00770D7F">
      <w:pPr>
        <w:pStyle w:val="ConsPlusNormal"/>
        <w:spacing w:before="220"/>
        <w:ind w:firstLine="540"/>
        <w:jc w:val="both"/>
      </w:pPr>
      <w:r>
        <w:t>Заявитель может обратиться с жалобой в случаях:</w:t>
      </w:r>
    </w:p>
    <w:p w:rsidR="00770D7F" w:rsidRDefault="00770D7F">
      <w:pPr>
        <w:pStyle w:val="ConsPlusNormal"/>
        <w:spacing w:before="220"/>
        <w:ind w:firstLine="540"/>
        <w:jc w:val="both"/>
      </w:pPr>
      <w:r>
        <w:t>1) нарушения срока регистрации запроса о предоставлении муниципальной услуги;</w:t>
      </w:r>
    </w:p>
    <w:p w:rsidR="00770D7F" w:rsidRDefault="00770D7F">
      <w:pPr>
        <w:pStyle w:val="ConsPlusNormal"/>
        <w:spacing w:before="220"/>
        <w:ind w:firstLine="540"/>
        <w:jc w:val="both"/>
      </w:pPr>
      <w: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770D7F" w:rsidRDefault="00770D7F">
      <w:pPr>
        <w:pStyle w:val="ConsPlusNormal"/>
        <w:spacing w:before="220"/>
        <w:ind w:firstLine="540"/>
        <w:jc w:val="both"/>
      </w:pPr>
      <w: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70D7F" w:rsidRDefault="00770D7F">
      <w:pPr>
        <w:pStyle w:val="ConsPlusNormal"/>
        <w:spacing w:before="220"/>
        <w:ind w:firstLine="540"/>
        <w:jc w:val="both"/>
      </w:pPr>
      <w:r>
        <w:t xml:space="preserve">4)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8">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770D7F" w:rsidRDefault="00770D7F">
      <w:pPr>
        <w:pStyle w:val="ConsPlusNormal"/>
        <w:spacing w:before="220"/>
        <w:ind w:firstLine="540"/>
        <w:jc w:val="both"/>
      </w:pPr>
      <w: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770D7F" w:rsidRDefault="00770D7F">
      <w:pPr>
        <w:pStyle w:val="ConsPlusNormal"/>
        <w:spacing w:before="220"/>
        <w:ind w:firstLine="540"/>
        <w:jc w:val="both"/>
      </w:pPr>
      <w: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70D7F" w:rsidRDefault="00770D7F">
      <w:pPr>
        <w:pStyle w:val="ConsPlusNormal"/>
        <w:spacing w:before="220"/>
        <w:ind w:firstLine="540"/>
        <w:jc w:val="both"/>
      </w:pPr>
      <w:r>
        <w:t xml:space="preserve">7) отказа администрации Артемовского городского округа, должностного лица администрации Артемовского городского округа, многофункционального центра, работника многофункционального центра, организаций, предусмотренных </w:t>
      </w:r>
      <w:hyperlink r:id="rId30">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w:t>
      </w:r>
      <w:r>
        <w:lastRenderedPageBreak/>
        <w:t xml:space="preserve">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770D7F" w:rsidRDefault="00770D7F">
      <w:pPr>
        <w:pStyle w:val="ConsPlusNormal"/>
        <w:spacing w:before="220"/>
        <w:ind w:firstLine="540"/>
        <w:jc w:val="both"/>
      </w:pPr>
      <w:r>
        <w:t>8) нарушения срока или порядка выдачи документов по результатам предоставления муниципальной услуги;</w:t>
      </w:r>
    </w:p>
    <w:p w:rsidR="00770D7F" w:rsidRDefault="00770D7F">
      <w:pPr>
        <w:pStyle w:val="ConsPlusNormal"/>
        <w:spacing w:before="220"/>
        <w:ind w:firstLine="540"/>
        <w:jc w:val="both"/>
      </w:pPr>
      <w: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770D7F" w:rsidRDefault="00770D7F">
      <w:pPr>
        <w:pStyle w:val="ConsPlusNormal"/>
        <w:spacing w:before="220"/>
        <w:ind w:firstLine="540"/>
        <w:jc w:val="both"/>
      </w:pPr>
      <w: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770D7F" w:rsidRDefault="00770D7F">
      <w:pPr>
        <w:pStyle w:val="ConsPlusNormal"/>
        <w:spacing w:before="220"/>
        <w:ind w:firstLine="540"/>
        <w:jc w:val="both"/>
      </w:pPr>
      <w:bookmarkStart w:id="8" w:name="P285"/>
      <w:bookmarkEnd w:id="8"/>
      <w:r>
        <w:t>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в администрацию Артемовского городского округа.</w:t>
      </w:r>
    </w:p>
    <w:p w:rsidR="00770D7F" w:rsidRDefault="00770D7F">
      <w:pPr>
        <w:pStyle w:val="ConsPlusNormal"/>
        <w:spacing w:before="22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770D7F" w:rsidRDefault="00770D7F">
      <w:pPr>
        <w:pStyle w:val="ConsPlusNormal"/>
        <w:spacing w:before="220"/>
        <w:ind w:firstLine="540"/>
        <w:jc w:val="both"/>
      </w:pPr>
      <w:r>
        <w:t>Жалоба на решения и действия (бездействие) многофункционального центра подается учредителю многофункционального центра.</w:t>
      </w:r>
    </w:p>
    <w:p w:rsidR="00770D7F" w:rsidRDefault="00770D7F">
      <w:pPr>
        <w:pStyle w:val="ConsPlusNormal"/>
        <w:spacing w:before="220"/>
        <w:ind w:firstLine="540"/>
        <w:jc w:val="both"/>
      </w:pPr>
      <w:r>
        <w:t>Жалоба на решения и действия (бездействие) администрации Артемовского городского округа, должностных лиц, муниципальных служащих администрации Артемовского городского округа подается в администрацию Артемовского городского округа.</w:t>
      </w:r>
    </w:p>
    <w:p w:rsidR="00770D7F" w:rsidRDefault="00770D7F">
      <w:pPr>
        <w:pStyle w:val="ConsPlusNormal"/>
        <w:spacing w:before="220"/>
        <w:ind w:firstLine="540"/>
        <w:jc w:val="both"/>
      </w:pPr>
      <w:r>
        <w:lastRenderedPageBreak/>
        <w:t>Личный прием заявителей производится заместителями главы администрации Артемовского городского округа по адресу: Приморский край, г. Артем, ул. Кирова, 48, согласно ежемесячному графику, утвержденному главой Артемовского городского округа и размещенному на официальном сайте Артемовского городского округа. Запись на прием к заместителям главы администрации Артемовского городского округа производится по адресу: Приморский край, г. Артем, ул. Кирова, 48, каб. 103 и 104, в понедельник - четверг с 9 до 13 часов и с 14 до 18 часов, в пятницу с 9 до 13 часов и с 14 до 17 часов.</w:t>
      </w:r>
    </w:p>
    <w:p w:rsidR="00770D7F" w:rsidRDefault="00770D7F">
      <w:pPr>
        <w:pStyle w:val="ConsPlusNormal"/>
        <w:jc w:val="both"/>
      </w:pPr>
      <w:r>
        <w:t xml:space="preserve">(в ред. </w:t>
      </w:r>
      <w:hyperlink r:id="rId35">
        <w:r>
          <w:rPr>
            <w:color w:val="0000FF"/>
          </w:rPr>
          <w:t>Постановления</w:t>
        </w:r>
      </w:hyperlink>
      <w:r>
        <w:t xml:space="preserve"> администрации Артемовского городского округа от 29.10.2020 N 2588-па)</w:t>
      </w:r>
    </w:p>
    <w:p w:rsidR="00770D7F" w:rsidRDefault="00770D7F">
      <w:pPr>
        <w:pStyle w:val="ConsPlusNormal"/>
        <w:spacing w:before="220"/>
        <w:ind w:firstLine="540"/>
        <w:jc w:val="both"/>
      </w:pPr>
      <w: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770D7F" w:rsidRDefault="00770D7F">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70D7F" w:rsidRDefault="00770D7F">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770D7F" w:rsidRDefault="00770D7F">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70D7F" w:rsidRDefault="00770D7F">
      <w:pPr>
        <w:pStyle w:val="ConsPlusNormal"/>
        <w:spacing w:before="220"/>
        <w:ind w:firstLine="540"/>
        <w:jc w:val="both"/>
      </w:pPr>
      <w:r>
        <w:t>При поступлении жалобы в многофункциональный центр жалоба передается в администрацию Артемовского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770D7F" w:rsidRDefault="00770D7F">
      <w:pPr>
        <w:pStyle w:val="ConsPlusNormal"/>
        <w:spacing w:before="220"/>
        <w:ind w:firstLine="540"/>
        <w:jc w:val="both"/>
      </w:pPr>
      <w:r>
        <w:t>5.4. Жалоба должна содержать:</w:t>
      </w:r>
    </w:p>
    <w:p w:rsidR="00770D7F" w:rsidRDefault="00770D7F">
      <w:pPr>
        <w:pStyle w:val="ConsPlusNormal"/>
        <w:spacing w:before="220"/>
        <w:ind w:firstLine="540"/>
        <w:jc w:val="both"/>
      </w:pPr>
      <w: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руководителя и (или) работника многофункционального центра, решения и действия (бездействие) которых обжалуются;</w:t>
      </w:r>
    </w:p>
    <w:p w:rsidR="00770D7F" w:rsidRDefault="00770D7F">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70D7F" w:rsidRDefault="00770D7F">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70D7F" w:rsidRDefault="00770D7F">
      <w:pPr>
        <w:pStyle w:val="ConsPlusNormal"/>
        <w:spacing w:before="220"/>
        <w:ind w:firstLine="540"/>
        <w:jc w:val="both"/>
      </w:pPr>
      <w: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70D7F" w:rsidRDefault="00770D7F">
      <w:pPr>
        <w:pStyle w:val="ConsPlusNormal"/>
        <w:spacing w:before="220"/>
        <w:ind w:firstLine="540"/>
        <w:jc w:val="both"/>
      </w:pPr>
      <w:r>
        <w:t>5.5. Жалоба подлежит регистрации в день ее поступления в администрацию Артемовского городского округа, многофункциональный центр, учредителю многофункционального центра.</w:t>
      </w:r>
    </w:p>
    <w:p w:rsidR="00770D7F" w:rsidRDefault="00770D7F">
      <w:pPr>
        <w:pStyle w:val="ConsPlusNormal"/>
        <w:spacing w:before="220"/>
        <w:ind w:firstLine="540"/>
        <w:jc w:val="both"/>
      </w:pPr>
      <w:r>
        <w:lastRenderedPageBreak/>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anchor="P285">
        <w:r>
          <w:rPr>
            <w:color w:val="0000FF"/>
          </w:rPr>
          <w:t>пункте 5.3</w:t>
        </w:r>
      </w:hyperlink>
      <w:r>
        <w:t xml:space="preserve"> настоящего Регламента, в течение 15 рабочих дней со дня ее регистрации.</w:t>
      </w:r>
    </w:p>
    <w:p w:rsidR="00770D7F" w:rsidRDefault="00770D7F">
      <w:pPr>
        <w:pStyle w:val="ConsPlusNormal"/>
        <w:spacing w:before="22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rsidR="00770D7F" w:rsidRDefault="00770D7F">
      <w:pPr>
        <w:pStyle w:val="ConsPlusNormal"/>
        <w:spacing w:before="220"/>
        <w:ind w:firstLine="540"/>
        <w:jc w:val="both"/>
      </w:pPr>
      <w:r>
        <w:t xml:space="preserve">По результатам рассмотрения жалобы должностные лица, указанные в </w:t>
      </w:r>
      <w:hyperlink w:anchor="P285">
        <w:r>
          <w:rPr>
            <w:color w:val="0000FF"/>
          </w:rPr>
          <w:t>пункте 5.3</w:t>
        </w:r>
      </w:hyperlink>
      <w:r>
        <w:t xml:space="preserve"> настоящего Регламента, принимают одно из следующих решений:</w:t>
      </w:r>
    </w:p>
    <w:p w:rsidR="00770D7F" w:rsidRDefault="00770D7F">
      <w:pPr>
        <w:pStyle w:val="ConsPlusNormal"/>
        <w:spacing w:before="220"/>
        <w:ind w:firstLine="540"/>
        <w:jc w:val="both"/>
      </w:pPr>
      <w:r>
        <w:t>жалоба удовлетворяется, в том числе в форме отмены принятого решения, исправления администрацией Артемовского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w:t>
      </w:r>
    </w:p>
    <w:p w:rsidR="00770D7F" w:rsidRDefault="00770D7F">
      <w:pPr>
        <w:pStyle w:val="ConsPlusNormal"/>
        <w:spacing w:before="220"/>
        <w:ind w:firstLine="540"/>
        <w:jc w:val="both"/>
      </w:pPr>
      <w:r>
        <w:t>в удовлетворении жалобы отказывается.</w:t>
      </w:r>
    </w:p>
    <w:p w:rsidR="00770D7F" w:rsidRDefault="00770D7F">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0D7F" w:rsidRDefault="00770D7F">
      <w:pPr>
        <w:pStyle w:val="ConsPlusNormal"/>
        <w:spacing w:before="220"/>
        <w:ind w:firstLine="540"/>
        <w:jc w:val="both"/>
      </w:pPr>
      <w: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6">
        <w:r>
          <w:rPr>
            <w:color w:val="0000FF"/>
          </w:rPr>
          <w:t>части 2 статьи 6</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w:t>
      </w:r>
    </w:p>
    <w:p w:rsidR="00770D7F" w:rsidRDefault="00770D7F">
      <w:pPr>
        <w:pStyle w:val="ConsPlusNormal"/>
        <w:spacing w:before="220"/>
        <w:ind w:firstLine="540"/>
        <w:jc w:val="both"/>
      </w:pPr>
      <w: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770D7F" w:rsidRDefault="00770D7F">
      <w:pPr>
        <w:pStyle w:val="ConsPlusNormal"/>
        <w:spacing w:before="220"/>
        <w:ind w:firstLine="540"/>
        <w:jc w:val="both"/>
      </w:pPr>
      <w:r>
        <w:t xml:space="preserve">В случае поступления письменной жалобы, содержащей вопрос, ответ на который размещен в соответствии с </w:t>
      </w:r>
      <w:hyperlink r:id="rId37">
        <w:r>
          <w:rPr>
            <w:color w:val="0000FF"/>
          </w:rPr>
          <w:t>частью 4 статьи 10</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 гражданину, направившему жалобу, в течение 7 дней со дня ее регистрации сообщается электронный адрес официального сайта Артемовского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770D7F" w:rsidRDefault="00770D7F">
      <w:pPr>
        <w:pStyle w:val="ConsPlusNormal"/>
        <w:spacing w:before="220"/>
        <w:ind w:firstLine="540"/>
        <w:jc w:val="both"/>
      </w:pPr>
      <w:r>
        <w:t xml:space="preserve">Должностные лица, указанные в </w:t>
      </w:r>
      <w:hyperlink w:anchor="P285">
        <w:r>
          <w:rPr>
            <w:color w:val="0000FF"/>
          </w:rPr>
          <w:t>пункте 5.3</w:t>
        </w:r>
      </w:hyperlink>
      <w:r>
        <w:t xml:space="preserve"> настоящего Регламента, отказывают в удовлетворении жалобы в следующих случаях:</w:t>
      </w:r>
    </w:p>
    <w:p w:rsidR="00770D7F" w:rsidRDefault="00770D7F">
      <w:pPr>
        <w:pStyle w:val="ConsPlusNormal"/>
        <w:spacing w:before="220"/>
        <w:ind w:firstLine="540"/>
        <w:jc w:val="both"/>
      </w:pPr>
      <w:r>
        <w:t>при наличии вступившего в законную силу решения суда, арбитражного суда по жалобе о том же предмете и по тем же основаниям;</w:t>
      </w:r>
    </w:p>
    <w:p w:rsidR="00770D7F" w:rsidRDefault="00770D7F">
      <w:pPr>
        <w:pStyle w:val="ConsPlusNormal"/>
        <w:spacing w:before="220"/>
        <w:ind w:firstLine="540"/>
        <w:jc w:val="both"/>
      </w:pPr>
      <w:r>
        <w:lastRenderedPageBreak/>
        <w:t>при подаче жалобы лицом, полномочия которого не подтверждены в порядке, установленном законодательством Российской Федерации и настоящим Регламентом;</w:t>
      </w:r>
    </w:p>
    <w:p w:rsidR="00770D7F" w:rsidRDefault="00770D7F">
      <w:pPr>
        <w:pStyle w:val="ConsPlusNormal"/>
        <w:spacing w:before="220"/>
        <w:ind w:firstLine="540"/>
        <w:jc w:val="both"/>
      </w:pPr>
      <w:r>
        <w:t>при наличии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770D7F" w:rsidRDefault="00770D7F">
      <w:pPr>
        <w:pStyle w:val="ConsPlusNormal"/>
        <w:spacing w:before="22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anchor="P285">
        <w:r>
          <w:rPr>
            <w:color w:val="0000FF"/>
          </w:rPr>
          <w:t>пункте 5.3</w:t>
        </w:r>
      </w:hyperlink>
      <w:r>
        <w:t xml:space="preserve"> настоящего Регламента, вправе 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
    <w:p w:rsidR="00770D7F" w:rsidRDefault="00770D7F">
      <w:pPr>
        <w:pStyle w:val="ConsPlusNormal"/>
        <w:spacing w:before="220"/>
        <w:ind w:firstLine="540"/>
        <w:jc w:val="both"/>
      </w:pPr>
      <w: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770D7F" w:rsidRDefault="00770D7F">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anchor="P285">
        <w:r>
          <w:rPr>
            <w:color w:val="0000FF"/>
          </w:rPr>
          <w:t>пункте 5.3</w:t>
        </w:r>
      </w:hyperlink>
      <w:r>
        <w:t xml:space="preserve"> настоящего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30 дней со дня регистрации жалобы.</w:t>
      </w:r>
    </w:p>
    <w:p w:rsidR="00770D7F" w:rsidRDefault="00770D7F">
      <w:pPr>
        <w:pStyle w:val="ConsPlusNormal"/>
        <w:spacing w:before="220"/>
        <w:ind w:firstLine="540"/>
        <w:jc w:val="both"/>
      </w:pPr>
      <w: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770D7F" w:rsidRDefault="00770D7F">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администрацией Артемовского городского округа,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и информация о порядке обжалования принятого решения.</w:t>
      </w:r>
    </w:p>
    <w:p w:rsidR="00770D7F" w:rsidRDefault="00770D7F">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8">
        <w:r>
          <w:rPr>
            <w:color w:val="0000FF"/>
          </w:rPr>
          <w:t>статьей 5.63</w:t>
        </w:r>
      </w:hyperlink>
      <w:r>
        <w:t xml:space="preserve"> Кодекса Российской Федерации об административных правонарушениях, или преступления должностные лица, указанные в </w:t>
      </w:r>
      <w:hyperlink w:anchor="P285">
        <w:r>
          <w:rPr>
            <w:color w:val="0000FF"/>
          </w:rPr>
          <w:t>пункте 5.3</w:t>
        </w:r>
      </w:hyperlink>
      <w:r>
        <w:t xml:space="preserve"> настоящего Регламента, незамедлительно направляют имеющиеся материалы в органы прокуратуры.</w:t>
      </w:r>
    </w:p>
    <w:p w:rsidR="00770D7F" w:rsidRDefault="00770D7F">
      <w:pPr>
        <w:pStyle w:val="ConsPlusNormal"/>
        <w:spacing w:before="220"/>
        <w:ind w:firstLine="540"/>
        <w:jc w:val="both"/>
      </w:pPr>
      <w:r>
        <w:t>5.7. Решения, действия (бездействие) администрации Артемовского городского округа, принятые в ходе предоставления муниципальной услуги на основании настоящего Регламента, а также решения, действия (бездействие) должностных лиц администрации Артемовского городского округа по результатам рассмотрения жалоб могут быть обжалованы в судебном порядке.</w:t>
      </w:r>
    </w:p>
    <w:p w:rsidR="00770D7F" w:rsidRDefault="00770D7F">
      <w:pPr>
        <w:pStyle w:val="ConsPlusNormal"/>
        <w:ind w:firstLine="540"/>
        <w:jc w:val="both"/>
      </w:pPr>
    </w:p>
    <w:p w:rsidR="00770D7F" w:rsidRDefault="00770D7F">
      <w:pPr>
        <w:pStyle w:val="ConsPlusNormal"/>
        <w:ind w:firstLine="540"/>
        <w:jc w:val="both"/>
      </w:pPr>
    </w:p>
    <w:p w:rsidR="00770D7F" w:rsidRDefault="00770D7F">
      <w:pPr>
        <w:pStyle w:val="ConsPlusNormal"/>
        <w:ind w:firstLine="540"/>
        <w:jc w:val="both"/>
      </w:pPr>
    </w:p>
    <w:p w:rsidR="00770D7F" w:rsidRDefault="00770D7F">
      <w:pPr>
        <w:pStyle w:val="ConsPlusNormal"/>
        <w:ind w:firstLine="540"/>
        <w:jc w:val="both"/>
      </w:pPr>
    </w:p>
    <w:p w:rsidR="00770D7F" w:rsidRDefault="00770D7F">
      <w:pPr>
        <w:pStyle w:val="ConsPlusNormal"/>
        <w:ind w:firstLine="540"/>
        <w:jc w:val="both"/>
      </w:pPr>
    </w:p>
    <w:p w:rsidR="00770D7F" w:rsidRDefault="00770D7F">
      <w:pPr>
        <w:pStyle w:val="ConsPlusNormal"/>
        <w:jc w:val="right"/>
        <w:outlineLvl w:val="1"/>
      </w:pPr>
      <w:r>
        <w:t>Приложение 1</w:t>
      </w:r>
    </w:p>
    <w:p w:rsidR="00770D7F" w:rsidRDefault="00770D7F">
      <w:pPr>
        <w:pStyle w:val="ConsPlusNormal"/>
        <w:jc w:val="right"/>
      </w:pPr>
      <w:r>
        <w:t>к Административному</w:t>
      </w:r>
    </w:p>
    <w:p w:rsidR="00770D7F" w:rsidRDefault="00770D7F">
      <w:pPr>
        <w:pStyle w:val="ConsPlusNormal"/>
        <w:jc w:val="right"/>
      </w:pPr>
      <w:r>
        <w:t>регламенту</w:t>
      </w:r>
    </w:p>
    <w:p w:rsidR="00770D7F" w:rsidRDefault="00770D7F">
      <w:pPr>
        <w:pStyle w:val="ConsPlusNormal"/>
        <w:jc w:val="right"/>
      </w:pPr>
      <w:r>
        <w:t>предоставления</w:t>
      </w:r>
    </w:p>
    <w:p w:rsidR="00770D7F" w:rsidRDefault="00770D7F">
      <w:pPr>
        <w:pStyle w:val="ConsPlusNormal"/>
        <w:jc w:val="right"/>
      </w:pPr>
      <w:r>
        <w:t>муниципальной услуги</w:t>
      </w:r>
    </w:p>
    <w:p w:rsidR="00770D7F" w:rsidRDefault="00770D7F">
      <w:pPr>
        <w:pStyle w:val="ConsPlusNormal"/>
        <w:jc w:val="right"/>
      </w:pPr>
      <w:r>
        <w:t>"Принятие решения</w:t>
      </w:r>
    </w:p>
    <w:p w:rsidR="00770D7F" w:rsidRDefault="00770D7F">
      <w:pPr>
        <w:pStyle w:val="ConsPlusNormal"/>
        <w:jc w:val="right"/>
      </w:pPr>
      <w:r>
        <w:t>об изменении одного</w:t>
      </w:r>
    </w:p>
    <w:p w:rsidR="00770D7F" w:rsidRDefault="00770D7F">
      <w:pPr>
        <w:pStyle w:val="ConsPlusNormal"/>
        <w:jc w:val="right"/>
      </w:pPr>
      <w:r>
        <w:t>вида разрешенного</w:t>
      </w:r>
    </w:p>
    <w:p w:rsidR="00770D7F" w:rsidRDefault="00770D7F">
      <w:pPr>
        <w:pStyle w:val="ConsPlusNormal"/>
        <w:jc w:val="right"/>
      </w:pPr>
      <w:r>
        <w:t>использования земельного</w:t>
      </w:r>
    </w:p>
    <w:p w:rsidR="00770D7F" w:rsidRDefault="00770D7F">
      <w:pPr>
        <w:pStyle w:val="ConsPlusNormal"/>
        <w:jc w:val="right"/>
      </w:pPr>
      <w:r>
        <w:t>участка, государственная</w:t>
      </w:r>
    </w:p>
    <w:p w:rsidR="00770D7F" w:rsidRDefault="00770D7F">
      <w:pPr>
        <w:pStyle w:val="ConsPlusNormal"/>
        <w:jc w:val="right"/>
      </w:pPr>
      <w:r>
        <w:t>собственность на который</w:t>
      </w:r>
    </w:p>
    <w:p w:rsidR="00770D7F" w:rsidRDefault="00770D7F">
      <w:pPr>
        <w:pStyle w:val="ConsPlusNormal"/>
        <w:jc w:val="right"/>
      </w:pPr>
      <w:r>
        <w:t>не разграничена, на другой</w:t>
      </w:r>
    </w:p>
    <w:p w:rsidR="00770D7F" w:rsidRDefault="00770D7F">
      <w:pPr>
        <w:pStyle w:val="ConsPlusNormal"/>
        <w:jc w:val="right"/>
      </w:pPr>
      <w:r>
        <w:t>вид такого использования"</w:t>
      </w:r>
    </w:p>
    <w:p w:rsidR="00770D7F" w:rsidRDefault="00770D7F">
      <w:pPr>
        <w:pStyle w:val="ConsPlusNormal"/>
        <w:ind w:firstLine="540"/>
        <w:jc w:val="both"/>
      </w:pPr>
    </w:p>
    <w:p w:rsidR="00770D7F" w:rsidRDefault="00770D7F">
      <w:pPr>
        <w:pStyle w:val="ConsPlusTitle"/>
        <w:jc w:val="center"/>
      </w:pPr>
      <w:bookmarkStart w:id="9" w:name="P341"/>
      <w:bookmarkEnd w:id="9"/>
      <w:r>
        <w:t>СПРАВОЧНАЯ ИНФОРМАЦИЯ</w:t>
      </w:r>
    </w:p>
    <w:p w:rsidR="00770D7F" w:rsidRDefault="00770D7F">
      <w:pPr>
        <w:pStyle w:val="ConsPlusTitle"/>
        <w:jc w:val="center"/>
      </w:pPr>
      <w:r>
        <w:t>О МЕСТОНАХОЖДЕНИИ, ГРАФИКЕ РАБОТЫ,</w:t>
      </w:r>
    </w:p>
    <w:p w:rsidR="00770D7F" w:rsidRDefault="00770D7F">
      <w:pPr>
        <w:pStyle w:val="ConsPlusTitle"/>
        <w:jc w:val="center"/>
      </w:pPr>
      <w:r>
        <w:t>КОНТАКТНЫХ ТЕЛЕФОНАХ, АДРЕСАХ ЭЛЕКТРОННОЙ ПОЧТЫ</w:t>
      </w:r>
    </w:p>
    <w:p w:rsidR="00770D7F" w:rsidRDefault="00770D7F">
      <w:pPr>
        <w:pStyle w:val="ConsPlusTitle"/>
        <w:jc w:val="center"/>
      </w:pPr>
      <w:r>
        <w:t>ОРГАНА, ПРЕДОСТАВЛЯЮЩЕГО МУНИЦИПАЛЬНУЮ УСЛУГУ, ОРГАНИЗАЦИЙ,</w:t>
      </w:r>
    </w:p>
    <w:p w:rsidR="00770D7F" w:rsidRDefault="00770D7F">
      <w:pPr>
        <w:pStyle w:val="ConsPlusTitle"/>
        <w:jc w:val="center"/>
      </w:pPr>
      <w:r>
        <w:t>УЧАСТВУЮЩИХ В ПРЕДОСТАВЛЕНИИ МУНИЦИПАЛЬНОЙ УСЛУГИ, И</w:t>
      </w:r>
    </w:p>
    <w:p w:rsidR="00770D7F" w:rsidRDefault="00770D7F">
      <w:pPr>
        <w:pStyle w:val="ConsPlusTitle"/>
        <w:jc w:val="center"/>
      </w:pPr>
      <w:r>
        <w:t>МНОГОФУНКЦИОНАЛЬНЫХ ЦЕНТРОВ ПРЕДОСТАВЛЕНИЯ</w:t>
      </w:r>
    </w:p>
    <w:p w:rsidR="00770D7F" w:rsidRDefault="00770D7F">
      <w:pPr>
        <w:pStyle w:val="ConsPlusTitle"/>
        <w:jc w:val="center"/>
      </w:pPr>
      <w:r>
        <w:t>ГОСУДАРСТВЕННЫХ И МУНИЦИПАЛЬНЫХ УСЛУГ</w:t>
      </w:r>
    </w:p>
    <w:p w:rsidR="00770D7F" w:rsidRDefault="00770D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0D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0D7F" w:rsidRDefault="00770D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0D7F" w:rsidRDefault="00770D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0D7F" w:rsidRDefault="00770D7F">
            <w:pPr>
              <w:pStyle w:val="ConsPlusNormal"/>
              <w:jc w:val="center"/>
            </w:pPr>
            <w:r>
              <w:rPr>
                <w:color w:val="392C69"/>
              </w:rPr>
              <w:t>Список изменяющих документов</w:t>
            </w:r>
          </w:p>
          <w:p w:rsidR="00770D7F" w:rsidRDefault="00770D7F">
            <w:pPr>
              <w:pStyle w:val="ConsPlusNormal"/>
              <w:jc w:val="center"/>
            </w:pPr>
            <w:r>
              <w:rPr>
                <w:color w:val="392C69"/>
              </w:rPr>
              <w:t xml:space="preserve">(в ред. </w:t>
            </w:r>
            <w:hyperlink r:id="rId39">
              <w:r>
                <w:rPr>
                  <w:color w:val="0000FF"/>
                </w:rPr>
                <w:t>Постановления</w:t>
              </w:r>
            </w:hyperlink>
            <w:r>
              <w:rPr>
                <w:color w:val="392C69"/>
              </w:rPr>
              <w:t xml:space="preserve"> администрации</w:t>
            </w:r>
          </w:p>
          <w:p w:rsidR="00770D7F" w:rsidRDefault="00770D7F">
            <w:pPr>
              <w:pStyle w:val="ConsPlusNormal"/>
              <w:jc w:val="center"/>
            </w:pPr>
            <w:r>
              <w:rPr>
                <w:color w:val="392C69"/>
              </w:rPr>
              <w:t>Артемовского городского округа</w:t>
            </w:r>
          </w:p>
          <w:p w:rsidR="00770D7F" w:rsidRDefault="00770D7F">
            <w:pPr>
              <w:pStyle w:val="ConsPlusNormal"/>
              <w:jc w:val="center"/>
            </w:pPr>
            <w:r>
              <w:rPr>
                <w:color w:val="392C69"/>
              </w:rPr>
              <w:t>от 29.10.2020 N 2588-па)</w:t>
            </w:r>
          </w:p>
        </w:tc>
        <w:tc>
          <w:tcPr>
            <w:tcW w:w="113" w:type="dxa"/>
            <w:tcBorders>
              <w:top w:val="nil"/>
              <w:left w:val="nil"/>
              <w:bottom w:val="nil"/>
              <w:right w:val="nil"/>
            </w:tcBorders>
            <w:shd w:val="clear" w:color="auto" w:fill="F4F3F8"/>
            <w:tcMar>
              <w:top w:w="0" w:type="dxa"/>
              <w:left w:w="0" w:type="dxa"/>
              <w:bottom w:w="0" w:type="dxa"/>
              <w:right w:w="0" w:type="dxa"/>
            </w:tcMar>
          </w:tcPr>
          <w:p w:rsidR="00770D7F" w:rsidRDefault="00770D7F">
            <w:pPr>
              <w:pStyle w:val="ConsPlusNormal"/>
            </w:pPr>
          </w:p>
        </w:tc>
      </w:tr>
    </w:tbl>
    <w:p w:rsidR="00770D7F" w:rsidRDefault="00770D7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6"/>
        <w:gridCol w:w="2314"/>
        <w:gridCol w:w="5499"/>
      </w:tblGrid>
      <w:tr w:rsidR="00770D7F">
        <w:tc>
          <w:tcPr>
            <w:tcW w:w="756" w:type="dxa"/>
          </w:tcPr>
          <w:p w:rsidR="00770D7F" w:rsidRDefault="00770D7F">
            <w:pPr>
              <w:pStyle w:val="ConsPlusNormal"/>
            </w:pPr>
            <w:r>
              <w:t>1.</w:t>
            </w:r>
          </w:p>
        </w:tc>
        <w:tc>
          <w:tcPr>
            <w:tcW w:w="7813" w:type="dxa"/>
            <w:gridSpan w:val="2"/>
          </w:tcPr>
          <w:p w:rsidR="00770D7F" w:rsidRDefault="00770D7F">
            <w:pPr>
              <w:pStyle w:val="ConsPlusNormal"/>
            </w:pPr>
            <w:r>
              <w:t>Администрация Артемовского городского округа</w:t>
            </w:r>
          </w:p>
        </w:tc>
      </w:tr>
      <w:tr w:rsidR="00770D7F">
        <w:tc>
          <w:tcPr>
            <w:tcW w:w="756" w:type="dxa"/>
            <w:vMerge w:val="restart"/>
            <w:tcBorders>
              <w:bottom w:val="nil"/>
            </w:tcBorders>
          </w:tcPr>
          <w:p w:rsidR="00770D7F" w:rsidRDefault="00770D7F">
            <w:pPr>
              <w:pStyle w:val="ConsPlusNormal"/>
            </w:pPr>
            <w:r>
              <w:t>1.1.</w:t>
            </w:r>
          </w:p>
        </w:tc>
        <w:tc>
          <w:tcPr>
            <w:tcW w:w="7813" w:type="dxa"/>
            <w:gridSpan w:val="2"/>
          </w:tcPr>
          <w:p w:rsidR="00770D7F" w:rsidRDefault="00770D7F">
            <w:pPr>
              <w:pStyle w:val="ConsPlusNormal"/>
            </w:pPr>
            <w:r>
              <w:t>Местонахождение органа, предоставляющего муниципальную услугу:</w:t>
            </w:r>
          </w:p>
        </w:tc>
      </w:tr>
      <w:tr w:rsidR="00770D7F">
        <w:tblPrEx>
          <w:tblBorders>
            <w:insideH w:val="nil"/>
          </w:tblBorders>
        </w:tblPrEx>
        <w:tc>
          <w:tcPr>
            <w:tcW w:w="756" w:type="dxa"/>
            <w:vMerge/>
            <w:tcBorders>
              <w:bottom w:val="nil"/>
            </w:tcBorders>
          </w:tcPr>
          <w:p w:rsidR="00770D7F" w:rsidRDefault="00770D7F">
            <w:pPr>
              <w:pStyle w:val="ConsPlusNormal"/>
            </w:pPr>
          </w:p>
        </w:tc>
        <w:tc>
          <w:tcPr>
            <w:tcW w:w="7813" w:type="dxa"/>
            <w:gridSpan w:val="2"/>
            <w:tcBorders>
              <w:bottom w:val="nil"/>
            </w:tcBorders>
          </w:tcPr>
          <w:p w:rsidR="00770D7F" w:rsidRDefault="00770D7F">
            <w:pPr>
              <w:pStyle w:val="ConsPlusNormal"/>
            </w:pPr>
            <w:r>
              <w:t>692760, Приморский край, г. Артем, ул. Кирова, 48, кабинет N 103 и 104 (для лиц с ограниченными возможностями здоровья - кабинет N 123)</w:t>
            </w:r>
          </w:p>
        </w:tc>
      </w:tr>
      <w:tr w:rsidR="00770D7F">
        <w:tblPrEx>
          <w:tblBorders>
            <w:insideH w:val="nil"/>
          </w:tblBorders>
        </w:tblPrEx>
        <w:tc>
          <w:tcPr>
            <w:tcW w:w="8569" w:type="dxa"/>
            <w:gridSpan w:val="3"/>
            <w:tcBorders>
              <w:top w:val="nil"/>
            </w:tcBorders>
          </w:tcPr>
          <w:p w:rsidR="00770D7F" w:rsidRDefault="00770D7F">
            <w:pPr>
              <w:pStyle w:val="ConsPlusNormal"/>
              <w:jc w:val="both"/>
            </w:pPr>
            <w:r>
              <w:t xml:space="preserve">(в ред. </w:t>
            </w:r>
            <w:hyperlink r:id="rId40">
              <w:r>
                <w:rPr>
                  <w:color w:val="0000FF"/>
                </w:rPr>
                <w:t>Постановления</w:t>
              </w:r>
            </w:hyperlink>
            <w:r>
              <w:t xml:space="preserve"> администрации Артемовского городского округа от 29.10.2020 N 2588-па)</w:t>
            </w:r>
          </w:p>
        </w:tc>
      </w:tr>
      <w:tr w:rsidR="00770D7F">
        <w:tc>
          <w:tcPr>
            <w:tcW w:w="756" w:type="dxa"/>
            <w:vMerge w:val="restart"/>
          </w:tcPr>
          <w:p w:rsidR="00770D7F" w:rsidRDefault="00770D7F">
            <w:pPr>
              <w:pStyle w:val="ConsPlusNormal"/>
            </w:pPr>
            <w:r>
              <w:t>1.2.</w:t>
            </w:r>
          </w:p>
        </w:tc>
        <w:tc>
          <w:tcPr>
            <w:tcW w:w="7813" w:type="dxa"/>
            <w:gridSpan w:val="2"/>
          </w:tcPr>
          <w:p w:rsidR="00770D7F" w:rsidRDefault="00770D7F">
            <w:pPr>
              <w:pStyle w:val="ConsPlusNormal"/>
            </w:pPr>
            <w:r>
              <w:t>График работы органа, предоставляющего муниципальную услугу:</w:t>
            </w:r>
          </w:p>
        </w:tc>
      </w:tr>
      <w:tr w:rsidR="00770D7F">
        <w:tc>
          <w:tcPr>
            <w:tcW w:w="756" w:type="dxa"/>
            <w:vMerge/>
          </w:tcPr>
          <w:p w:rsidR="00770D7F" w:rsidRDefault="00770D7F">
            <w:pPr>
              <w:pStyle w:val="ConsPlusNormal"/>
            </w:pPr>
          </w:p>
        </w:tc>
        <w:tc>
          <w:tcPr>
            <w:tcW w:w="2314" w:type="dxa"/>
          </w:tcPr>
          <w:p w:rsidR="00770D7F" w:rsidRDefault="00770D7F">
            <w:pPr>
              <w:pStyle w:val="ConsPlusNormal"/>
            </w:pPr>
            <w:r>
              <w:t>Понедельник:</w:t>
            </w:r>
          </w:p>
        </w:tc>
        <w:tc>
          <w:tcPr>
            <w:tcW w:w="5499" w:type="dxa"/>
          </w:tcPr>
          <w:p w:rsidR="00770D7F" w:rsidRDefault="00770D7F">
            <w:pPr>
              <w:pStyle w:val="ConsPlusNormal"/>
            </w:pPr>
            <w:r>
              <w:t>09:00 - 13:00, 14:00 - 18:00</w:t>
            </w:r>
          </w:p>
        </w:tc>
      </w:tr>
      <w:tr w:rsidR="00770D7F">
        <w:tc>
          <w:tcPr>
            <w:tcW w:w="756" w:type="dxa"/>
            <w:vMerge/>
          </w:tcPr>
          <w:p w:rsidR="00770D7F" w:rsidRDefault="00770D7F">
            <w:pPr>
              <w:pStyle w:val="ConsPlusNormal"/>
            </w:pPr>
          </w:p>
        </w:tc>
        <w:tc>
          <w:tcPr>
            <w:tcW w:w="2314" w:type="dxa"/>
          </w:tcPr>
          <w:p w:rsidR="00770D7F" w:rsidRDefault="00770D7F">
            <w:pPr>
              <w:pStyle w:val="ConsPlusNormal"/>
            </w:pPr>
            <w:r>
              <w:t>Вторник:</w:t>
            </w:r>
          </w:p>
        </w:tc>
        <w:tc>
          <w:tcPr>
            <w:tcW w:w="5499" w:type="dxa"/>
          </w:tcPr>
          <w:p w:rsidR="00770D7F" w:rsidRDefault="00770D7F">
            <w:pPr>
              <w:pStyle w:val="ConsPlusNormal"/>
            </w:pPr>
            <w:r>
              <w:t>09:00 - 13:00, 14:00 - 18:00</w:t>
            </w:r>
          </w:p>
        </w:tc>
      </w:tr>
      <w:tr w:rsidR="00770D7F">
        <w:tc>
          <w:tcPr>
            <w:tcW w:w="756" w:type="dxa"/>
            <w:vMerge/>
          </w:tcPr>
          <w:p w:rsidR="00770D7F" w:rsidRDefault="00770D7F">
            <w:pPr>
              <w:pStyle w:val="ConsPlusNormal"/>
            </w:pPr>
          </w:p>
        </w:tc>
        <w:tc>
          <w:tcPr>
            <w:tcW w:w="2314" w:type="dxa"/>
          </w:tcPr>
          <w:p w:rsidR="00770D7F" w:rsidRDefault="00770D7F">
            <w:pPr>
              <w:pStyle w:val="ConsPlusNormal"/>
            </w:pPr>
            <w:r>
              <w:t>Среда:</w:t>
            </w:r>
          </w:p>
        </w:tc>
        <w:tc>
          <w:tcPr>
            <w:tcW w:w="5499" w:type="dxa"/>
          </w:tcPr>
          <w:p w:rsidR="00770D7F" w:rsidRDefault="00770D7F">
            <w:pPr>
              <w:pStyle w:val="ConsPlusNormal"/>
            </w:pPr>
            <w:r>
              <w:t>09:00 - 13:00, 14:00 - 18:00</w:t>
            </w:r>
          </w:p>
        </w:tc>
      </w:tr>
      <w:tr w:rsidR="00770D7F">
        <w:tc>
          <w:tcPr>
            <w:tcW w:w="756" w:type="dxa"/>
            <w:vMerge/>
          </w:tcPr>
          <w:p w:rsidR="00770D7F" w:rsidRDefault="00770D7F">
            <w:pPr>
              <w:pStyle w:val="ConsPlusNormal"/>
            </w:pPr>
          </w:p>
        </w:tc>
        <w:tc>
          <w:tcPr>
            <w:tcW w:w="2314" w:type="dxa"/>
          </w:tcPr>
          <w:p w:rsidR="00770D7F" w:rsidRDefault="00770D7F">
            <w:pPr>
              <w:pStyle w:val="ConsPlusNormal"/>
            </w:pPr>
            <w:r>
              <w:t>Четверг:</w:t>
            </w:r>
          </w:p>
        </w:tc>
        <w:tc>
          <w:tcPr>
            <w:tcW w:w="5499" w:type="dxa"/>
          </w:tcPr>
          <w:p w:rsidR="00770D7F" w:rsidRDefault="00770D7F">
            <w:pPr>
              <w:pStyle w:val="ConsPlusNormal"/>
            </w:pPr>
            <w:r>
              <w:t>09:00 - 13:00, 14:00 - 18:00</w:t>
            </w:r>
          </w:p>
        </w:tc>
      </w:tr>
      <w:tr w:rsidR="00770D7F">
        <w:tc>
          <w:tcPr>
            <w:tcW w:w="756" w:type="dxa"/>
            <w:vMerge/>
          </w:tcPr>
          <w:p w:rsidR="00770D7F" w:rsidRDefault="00770D7F">
            <w:pPr>
              <w:pStyle w:val="ConsPlusNormal"/>
            </w:pPr>
          </w:p>
        </w:tc>
        <w:tc>
          <w:tcPr>
            <w:tcW w:w="2314" w:type="dxa"/>
          </w:tcPr>
          <w:p w:rsidR="00770D7F" w:rsidRDefault="00770D7F">
            <w:pPr>
              <w:pStyle w:val="ConsPlusNormal"/>
            </w:pPr>
            <w:r>
              <w:t>Пятница:</w:t>
            </w:r>
          </w:p>
        </w:tc>
        <w:tc>
          <w:tcPr>
            <w:tcW w:w="5499" w:type="dxa"/>
          </w:tcPr>
          <w:p w:rsidR="00770D7F" w:rsidRDefault="00770D7F">
            <w:pPr>
              <w:pStyle w:val="ConsPlusNormal"/>
            </w:pPr>
            <w:r>
              <w:t>09:00 - 13:00, 14:00 - 17:00</w:t>
            </w:r>
          </w:p>
        </w:tc>
      </w:tr>
      <w:tr w:rsidR="00770D7F">
        <w:tc>
          <w:tcPr>
            <w:tcW w:w="756" w:type="dxa"/>
            <w:vMerge/>
          </w:tcPr>
          <w:p w:rsidR="00770D7F" w:rsidRDefault="00770D7F">
            <w:pPr>
              <w:pStyle w:val="ConsPlusNormal"/>
            </w:pPr>
          </w:p>
        </w:tc>
        <w:tc>
          <w:tcPr>
            <w:tcW w:w="2314" w:type="dxa"/>
          </w:tcPr>
          <w:p w:rsidR="00770D7F" w:rsidRDefault="00770D7F">
            <w:pPr>
              <w:pStyle w:val="ConsPlusNormal"/>
            </w:pPr>
            <w:r>
              <w:t>Суббота:</w:t>
            </w:r>
          </w:p>
        </w:tc>
        <w:tc>
          <w:tcPr>
            <w:tcW w:w="5499" w:type="dxa"/>
          </w:tcPr>
          <w:p w:rsidR="00770D7F" w:rsidRDefault="00770D7F">
            <w:pPr>
              <w:pStyle w:val="ConsPlusNormal"/>
            </w:pPr>
            <w:r>
              <w:t>выходной</w:t>
            </w:r>
          </w:p>
        </w:tc>
      </w:tr>
      <w:tr w:rsidR="00770D7F">
        <w:tc>
          <w:tcPr>
            <w:tcW w:w="756" w:type="dxa"/>
            <w:vMerge/>
          </w:tcPr>
          <w:p w:rsidR="00770D7F" w:rsidRDefault="00770D7F">
            <w:pPr>
              <w:pStyle w:val="ConsPlusNormal"/>
            </w:pPr>
          </w:p>
        </w:tc>
        <w:tc>
          <w:tcPr>
            <w:tcW w:w="2314" w:type="dxa"/>
          </w:tcPr>
          <w:p w:rsidR="00770D7F" w:rsidRDefault="00770D7F">
            <w:pPr>
              <w:pStyle w:val="ConsPlusNormal"/>
            </w:pPr>
            <w:r>
              <w:t>Воскресенье:</w:t>
            </w:r>
          </w:p>
        </w:tc>
        <w:tc>
          <w:tcPr>
            <w:tcW w:w="5499" w:type="dxa"/>
          </w:tcPr>
          <w:p w:rsidR="00770D7F" w:rsidRDefault="00770D7F">
            <w:pPr>
              <w:pStyle w:val="ConsPlusNormal"/>
            </w:pPr>
            <w:r>
              <w:t>выходной</w:t>
            </w:r>
          </w:p>
        </w:tc>
      </w:tr>
      <w:tr w:rsidR="00770D7F">
        <w:tc>
          <w:tcPr>
            <w:tcW w:w="756" w:type="dxa"/>
            <w:vMerge w:val="restart"/>
          </w:tcPr>
          <w:p w:rsidR="00770D7F" w:rsidRDefault="00770D7F">
            <w:pPr>
              <w:pStyle w:val="ConsPlusNormal"/>
            </w:pPr>
            <w:r>
              <w:lastRenderedPageBreak/>
              <w:t>1.3.</w:t>
            </w:r>
          </w:p>
        </w:tc>
        <w:tc>
          <w:tcPr>
            <w:tcW w:w="7813" w:type="dxa"/>
            <w:gridSpan w:val="2"/>
          </w:tcPr>
          <w:p w:rsidR="00770D7F" w:rsidRDefault="00770D7F">
            <w:pPr>
              <w:pStyle w:val="ConsPlusNormal"/>
            </w:pPr>
            <w:r>
              <w:t>График приема заявителей:</w:t>
            </w:r>
          </w:p>
        </w:tc>
      </w:tr>
      <w:tr w:rsidR="00770D7F">
        <w:tc>
          <w:tcPr>
            <w:tcW w:w="756" w:type="dxa"/>
            <w:vMerge/>
          </w:tcPr>
          <w:p w:rsidR="00770D7F" w:rsidRDefault="00770D7F">
            <w:pPr>
              <w:pStyle w:val="ConsPlusNormal"/>
            </w:pPr>
          </w:p>
        </w:tc>
        <w:tc>
          <w:tcPr>
            <w:tcW w:w="2314" w:type="dxa"/>
          </w:tcPr>
          <w:p w:rsidR="00770D7F" w:rsidRDefault="00770D7F">
            <w:pPr>
              <w:pStyle w:val="ConsPlusNormal"/>
            </w:pPr>
            <w:r>
              <w:t>Понедельник:</w:t>
            </w:r>
          </w:p>
        </w:tc>
        <w:tc>
          <w:tcPr>
            <w:tcW w:w="5499" w:type="dxa"/>
          </w:tcPr>
          <w:p w:rsidR="00770D7F" w:rsidRDefault="00770D7F">
            <w:pPr>
              <w:pStyle w:val="ConsPlusNormal"/>
            </w:pPr>
            <w:r>
              <w:t>09:00 - 13:00, 14:00 - 18:00</w:t>
            </w:r>
          </w:p>
        </w:tc>
      </w:tr>
      <w:tr w:rsidR="00770D7F">
        <w:tc>
          <w:tcPr>
            <w:tcW w:w="756" w:type="dxa"/>
            <w:vMerge/>
          </w:tcPr>
          <w:p w:rsidR="00770D7F" w:rsidRDefault="00770D7F">
            <w:pPr>
              <w:pStyle w:val="ConsPlusNormal"/>
            </w:pPr>
          </w:p>
        </w:tc>
        <w:tc>
          <w:tcPr>
            <w:tcW w:w="2314" w:type="dxa"/>
          </w:tcPr>
          <w:p w:rsidR="00770D7F" w:rsidRDefault="00770D7F">
            <w:pPr>
              <w:pStyle w:val="ConsPlusNormal"/>
            </w:pPr>
            <w:r>
              <w:t>Вторник:</w:t>
            </w:r>
          </w:p>
        </w:tc>
        <w:tc>
          <w:tcPr>
            <w:tcW w:w="5499" w:type="dxa"/>
          </w:tcPr>
          <w:p w:rsidR="00770D7F" w:rsidRDefault="00770D7F">
            <w:pPr>
              <w:pStyle w:val="ConsPlusNormal"/>
            </w:pPr>
            <w:r>
              <w:t>09:00 - 13:00, 14:00 - 18:00</w:t>
            </w:r>
          </w:p>
        </w:tc>
      </w:tr>
      <w:tr w:rsidR="00770D7F">
        <w:tc>
          <w:tcPr>
            <w:tcW w:w="756" w:type="dxa"/>
            <w:vMerge/>
          </w:tcPr>
          <w:p w:rsidR="00770D7F" w:rsidRDefault="00770D7F">
            <w:pPr>
              <w:pStyle w:val="ConsPlusNormal"/>
            </w:pPr>
          </w:p>
        </w:tc>
        <w:tc>
          <w:tcPr>
            <w:tcW w:w="2314" w:type="dxa"/>
          </w:tcPr>
          <w:p w:rsidR="00770D7F" w:rsidRDefault="00770D7F">
            <w:pPr>
              <w:pStyle w:val="ConsPlusNormal"/>
            </w:pPr>
            <w:r>
              <w:t>Среда:</w:t>
            </w:r>
          </w:p>
        </w:tc>
        <w:tc>
          <w:tcPr>
            <w:tcW w:w="5499" w:type="dxa"/>
          </w:tcPr>
          <w:p w:rsidR="00770D7F" w:rsidRDefault="00770D7F">
            <w:pPr>
              <w:pStyle w:val="ConsPlusNormal"/>
            </w:pPr>
            <w:r>
              <w:t>09:00 - 13:00, 14:00 - 18:00</w:t>
            </w:r>
          </w:p>
        </w:tc>
      </w:tr>
      <w:tr w:rsidR="00770D7F">
        <w:tc>
          <w:tcPr>
            <w:tcW w:w="756" w:type="dxa"/>
            <w:vMerge/>
          </w:tcPr>
          <w:p w:rsidR="00770D7F" w:rsidRDefault="00770D7F">
            <w:pPr>
              <w:pStyle w:val="ConsPlusNormal"/>
            </w:pPr>
          </w:p>
        </w:tc>
        <w:tc>
          <w:tcPr>
            <w:tcW w:w="2314" w:type="dxa"/>
          </w:tcPr>
          <w:p w:rsidR="00770D7F" w:rsidRDefault="00770D7F">
            <w:pPr>
              <w:pStyle w:val="ConsPlusNormal"/>
            </w:pPr>
            <w:r>
              <w:t>Четверг:</w:t>
            </w:r>
          </w:p>
        </w:tc>
        <w:tc>
          <w:tcPr>
            <w:tcW w:w="5499" w:type="dxa"/>
          </w:tcPr>
          <w:p w:rsidR="00770D7F" w:rsidRDefault="00770D7F">
            <w:pPr>
              <w:pStyle w:val="ConsPlusNormal"/>
            </w:pPr>
            <w:r>
              <w:t>09:00 - 13:00, 14:00 - 18:00</w:t>
            </w:r>
          </w:p>
        </w:tc>
      </w:tr>
      <w:tr w:rsidR="00770D7F">
        <w:tc>
          <w:tcPr>
            <w:tcW w:w="756" w:type="dxa"/>
            <w:vMerge/>
          </w:tcPr>
          <w:p w:rsidR="00770D7F" w:rsidRDefault="00770D7F">
            <w:pPr>
              <w:pStyle w:val="ConsPlusNormal"/>
            </w:pPr>
          </w:p>
        </w:tc>
        <w:tc>
          <w:tcPr>
            <w:tcW w:w="2314" w:type="dxa"/>
          </w:tcPr>
          <w:p w:rsidR="00770D7F" w:rsidRDefault="00770D7F">
            <w:pPr>
              <w:pStyle w:val="ConsPlusNormal"/>
            </w:pPr>
            <w:r>
              <w:t>Пятница:</w:t>
            </w:r>
          </w:p>
        </w:tc>
        <w:tc>
          <w:tcPr>
            <w:tcW w:w="5499" w:type="dxa"/>
          </w:tcPr>
          <w:p w:rsidR="00770D7F" w:rsidRDefault="00770D7F">
            <w:pPr>
              <w:pStyle w:val="ConsPlusNormal"/>
            </w:pPr>
            <w:r>
              <w:t>09:00 - 13:00, 14:00 - 17:00</w:t>
            </w:r>
          </w:p>
        </w:tc>
      </w:tr>
      <w:tr w:rsidR="00770D7F">
        <w:tc>
          <w:tcPr>
            <w:tcW w:w="756" w:type="dxa"/>
            <w:vMerge/>
          </w:tcPr>
          <w:p w:rsidR="00770D7F" w:rsidRDefault="00770D7F">
            <w:pPr>
              <w:pStyle w:val="ConsPlusNormal"/>
            </w:pPr>
          </w:p>
        </w:tc>
        <w:tc>
          <w:tcPr>
            <w:tcW w:w="2314" w:type="dxa"/>
          </w:tcPr>
          <w:p w:rsidR="00770D7F" w:rsidRDefault="00770D7F">
            <w:pPr>
              <w:pStyle w:val="ConsPlusNormal"/>
            </w:pPr>
            <w:r>
              <w:t>Суббота:</w:t>
            </w:r>
          </w:p>
        </w:tc>
        <w:tc>
          <w:tcPr>
            <w:tcW w:w="5499" w:type="dxa"/>
          </w:tcPr>
          <w:p w:rsidR="00770D7F" w:rsidRDefault="00770D7F">
            <w:pPr>
              <w:pStyle w:val="ConsPlusNormal"/>
            </w:pPr>
            <w:r>
              <w:t>выходной</w:t>
            </w:r>
          </w:p>
        </w:tc>
      </w:tr>
      <w:tr w:rsidR="00770D7F">
        <w:tc>
          <w:tcPr>
            <w:tcW w:w="756" w:type="dxa"/>
            <w:vMerge/>
          </w:tcPr>
          <w:p w:rsidR="00770D7F" w:rsidRDefault="00770D7F">
            <w:pPr>
              <w:pStyle w:val="ConsPlusNormal"/>
            </w:pPr>
          </w:p>
        </w:tc>
        <w:tc>
          <w:tcPr>
            <w:tcW w:w="2314" w:type="dxa"/>
          </w:tcPr>
          <w:p w:rsidR="00770D7F" w:rsidRDefault="00770D7F">
            <w:pPr>
              <w:pStyle w:val="ConsPlusNormal"/>
            </w:pPr>
            <w:r>
              <w:t>Воскресенье:</w:t>
            </w:r>
          </w:p>
        </w:tc>
        <w:tc>
          <w:tcPr>
            <w:tcW w:w="5499" w:type="dxa"/>
          </w:tcPr>
          <w:p w:rsidR="00770D7F" w:rsidRDefault="00770D7F">
            <w:pPr>
              <w:pStyle w:val="ConsPlusNormal"/>
            </w:pPr>
            <w:r>
              <w:t>выходной</w:t>
            </w:r>
          </w:p>
        </w:tc>
      </w:tr>
      <w:tr w:rsidR="00770D7F">
        <w:tc>
          <w:tcPr>
            <w:tcW w:w="756" w:type="dxa"/>
          </w:tcPr>
          <w:p w:rsidR="00770D7F" w:rsidRDefault="00770D7F">
            <w:pPr>
              <w:pStyle w:val="ConsPlusNormal"/>
            </w:pPr>
            <w:r>
              <w:t>1.4.</w:t>
            </w:r>
          </w:p>
        </w:tc>
        <w:tc>
          <w:tcPr>
            <w:tcW w:w="7813" w:type="dxa"/>
            <w:gridSpan w:val="2"/>
          </w:tcPr>
          <w:p w:rsidR="00770D7F" w:rsidRDefault="00770D7F">
            <w:pPr>
              <w:pStyle w:val="ConsPlusNormal"/>
            </w:pPr>
            <w:r>
              <w:t>Контактный телефон органа, предоставляющего муниципальную услугу:</w:t>
            </w:r>
          </w:p>
          <w:p w:rsidR="00770D7F" w:rsidRDefault="00770D7F">
            <w:pPr>
              <w:pStyle w:val="ConsPlusNormal"/>
            </w:pPr>
            <w:r>
              <w:t>8 (42337) 4-27-32</w:t>
            </w:r>
          </w:p>
        </w:tc>
      </w:tr>
      <w:tr w:rsidR="00770D7F">
        <w:tc>
          <w:tcPr>
            <w:tcW w:w="756" w:type="dxa"/>
          </w:tcPr>
          <w:p w:rsidR="00770D7F" w:rsidRDefault="00770D7F">
            <w:pPr>
              <w:pStyle w:val="ConsPlusNormal"/>
            </w:pPr>
            <w:r>
              <w:t>1.5.</w:t>
            </w:r>
          </w:p>
        </w:tc>
        <w:tc>
          <w:tcPr>
            <w:tcW w:w="7813" w:type="dxa"/>
            <w:gridSpan w:val="2"/>
          </w:tcPr>
          <w:p w:rsidR="00770D7F" w:rsidRDefault="00770D7F">
            <w:pPr>
              <w:pStyle w:val="ConsPlusNormal"/>
            </w:pPr>
            <w:r>
              <w:t>Официальный сайт органа, предоставляющего муниципальную услугу, расположен в информационно-телекоммуникационной сети Интернет по адресу:</w:t>
            </w:r>
          </w:p>
          <w:p w:rsidR="00770D7F" w:rsidRDefault="00770D7F">
            <w:pPr>
              <w:pStyle w:val="ConsPlusNormal"/>
            </w:pPr>
            <w:r>
              <w:t>www.artemokrug.ru</w:t>
            </w:r>
          </w:p>
        </w:tc>
      </w:tr>
      <w:tr w:rsidR="00770D7F">
        <w:tc>
          <w:tcPr>
            <w:tcW w:w="756" w:type="dxa"/>
          </w:tcPr>
          <w:p w:rsidR="00770D7F" w:rsidRDefault="00770D7F">
            <w:pPr>
              <w:pStyle w:val="ConsPlusNormal"/>
            </w:pPr>
            <w:r>
              <w:t>1.6.</w:t>
            </w:r>
          </w:p>
        </w:tc>
        <w:tc>
          <w:tcPr>
            <w:tcW w:w="7813" w:type="dxa"/>
            <w:gridSpan w:val="2"/>
          </w:tcPr>
          <w:p w:rsidR="00770D7F" w:rsidRDefault="00770D7F">
            <w:pPr>
              <w:pStyle w:val="ConsPlusNormal"/>
            </w:pPr>
            <w:r>
              <w:t>Адрес электронной почты органа, предоставляющего муниципальную услугу:</w:t>
            </w:r>
          </w:p>
          <w:p w:rsidR="00770D7F" w:rsidRDefault="00770D7F">
            <w:pPr>
              <w:pStyle w:val="ConsPlusNormal"/>
            </w:pPr>
            <w:r>
              <w:t>admartm@mail.primorye.ru</w:t>
            </w:r>
          </w:p>
        </w:tc>
      </w:tr>
      <w:tr w:rsidR="00770D7F">
        <w:tc>
          <w:tcPr>
            <w:tcW w:w="756" w:type="dxa"/>
          </w:tcPr>
          <w:p w:rsidR="00770D7F" w:rsidRDefault="00770D7F">
            <w:pPr>
              <w:pStyle w:val="ConsPlusNormal"/>
            </w:pPr>
            <w:r>
              <w:t>2.</w:t>
            </w:r>
          </w:p>
        </w:tc>
        <w:tc>
          <w:tcPr>
            <w:tcW w:w="7813" w:type="dxa"/>
            <w:gridSpan w:val="2"/>
          </w:tcPr>
          <w:p w:rsidR="00770D7F" w:rsidRDefault="00770D7F">
            <w:pPr>
              <w:pStyle w:val="ConsPlusNormal"/>
            </w:pPr>
            <w:r>
              <w:t>Управление архитектуры и градостроительства администрации Артемовского городского округа</w:t>
            </w:r>
          </w:p>
        </w:tc>
      </w:tr>
      <w:tr w:rsidR="00770D7F">
        <w:tc>
          <w:tcPr>
            <w:tcW w:w="756" w:type="dxa"/>
            <w:vMerge w:val="restart"/>
          </w:tcPr>
          <w:p w:rsidR="00770D7F" w:rsidRDefault="00770D7F">
            <w:pPr>
              <w:pStyle w:val="ConsPlusNormal"/>
            </w:pPr>
            <w:r>
              <w:t>2.1.</w:t>
            </w:r>
          </w:p>
        </w:tc>
        <w:tc>
          <w:tcPr>
            <w:tcW w:w="7813" w:type="dxa"/>
            <w:gridSpan w:val="2"/>
          </w:tcPr>
          <w:p w:rsidR="00770D7F" w:rsidRDefault="00770D7F">
            <w:pPr>
              <w:pStyle w:val="ConsPlusNormal"/>
            </w:pPr>
            <w:r>
              <w:t>Местонахождение органа, предоставляющего муниципальную услугу:</w:t>
            </w:r>
          </w:p>
        </w:tc>
      </w:tr>
      <w:tr w:rsidR="00770D7F">
        <w:tc>
          <w:tcPr>
            <w:tcW w:w="756" w:type="dxa"/>
            <w:vMerge/>
          </w:tcPr>
          <w:p w:rsidR="00770D7F" w:rsidRDefault="00770D7F">
            <w:pPr>
              <w:pStyle w:val="ConsPlusNormal"/>
            </w:pPr>
          </w:p>
        </w:tc>
        <w:tc>
          <w:tcPr>
            <w:tcW w:w="7813" w:type="dxa"/>
            <w:gridSpan w:val="2"/>
          </w:tcPr>
          <w:p w:rsidR="00770D7F" w:rsidRDefault="00770D7F">
            <w:pPr>
              <w:pStyle w:val="ConsPlusNormal"/>
            </w:pPr>
            <w:r>
              <w:t>692760, Приморский край, г. Артем, ул. Кирова, 48, кабинет N 510, 5 этаж (для лиц с ограниченными возможностями здоровья - кабинет N 123)</w:t>
            </w:r>
          </w:p>
        </w:tc>
      </w:tr>
      <w:tr w:rsidR="00770D7F">
        <w:tc>
          <w:tcPr>
            <w:tcW w:w="756" w:type="dxa"/>
            <w:vMerge w:val="restart"/>
          </w:tcPr>
          <w:p w:rsidR="00770D7F" w:rsidRDefault="00770D7F">
            <w:pPr>
              <w:pStyle w:val="ConsPlusNormal"/>
            </w:pPr>
            <w:r>
              <w:t>2.2.</w:t>
            </w:r>
          </w:p>
        </w:tc>
        <w:tc>
          <w:tcPr>
            <w:tcW w:w="7813" w:type="dxa"/>
            <w:gridSpan w:val="2"/>
          </w:tcPr>
          <w:p w:rsidR="00770D7F" w:rsidRDefault="00770D7F">
            <w:pPr>
              <w:pStyle w:val="ConsPlusNormal"/>
            </w:pPr>
            <w:r>
              <w:t>График работы органа, предоставляющего муниципальную услугу:</w:t>
            </w:r>
          </w:p>
        </w:tc>
      </w:tr>
      <w:tr w:rsidR="00770D7F">
        <w:tc>
          <w:tcPr>
            <w:tcW w:w="756" w:type="dxa"/>
            <w:vMerge/>
          </w:tcPr>
          <w:p w:rsidR="00770D7F" w:rsidRDefault="00770D7F">
            <w:pPr>
              <w:pStyle w:val="ConsPlusNormal"/>
            </w:pPr>
          </w:p>
        </w:tc>
        <w:tc>
          <w:tcPr>
            <w:tcW w:w="2314" w:type="dxa"/>
          </w:tcPr>
          <w:p w:rsidR="00770D7F" w:rsidRDefault="00770D7F">
            <w:pPr>
              <w:pStyle w:val="ConsPlusNormal"/>
            </w:pPr>
            <w:r>
              <w:t>Понедельник:</w:t>
            </w:r>
          </w:p>
        </w:tc>
        <w:tc>
          <w:tcPr>
            <w:tcW w:w="5499" w:type="dxa"/>
          </w:tcPr>
          <w:p w:rsidR="00770D7F" w:rsidRDefault="00770D7F">
            <w:pPr>
              <w:pStyle w:val="ConsPlusNormal"/>
            </w:pPr>
            <w:r>
              <w:t>09:00 - 13:00, 14:00 - 18:00</w:t>
            </w:r>
          </w:p>
        </w:tc>
      </w:tr>
      <w:tr w:rsidR="00770D7F">
        <w:tc>
          <w:tcPr>
            <w:tcW w:w="756" w:type="dxa"/>
            <w:vMerge/>
          </w:tcPr>
          <w:p w:rsidR="00770D7F" w:rsidRDefault="00770D7F">
            <w:pPr>
              <w:pStyle w:val="ConsPlusNormal"/>
            </w:pPr>
          </w:p>
        </w:tc>
        <w:tc>
          <w:tcPr>
            <w:tcW w:w="2314" w:type="dxa"/>
          </w:tcPr>
          <w:p w:rsidR="00770D7F" w:rsidRDefault="00770D7F">
            <w:pPr>
              <w:pStyle w:val="ConsPlusNormal"/>
            </w:pPr>
            <w:r>
              <w:t>Вторник:</w:t>
            </w:r>
          </w:p>
        </w:tc>
        <w:tc>
          <w:tcPr>
            <w:tcW w:w="5499" w:type="dxa"/>
          </w:tcPr>
          <w:p w:rsidR="00770D7F" w:rsidRDefault="00770D7F">
            <w:pPr>
              <w:pStyle w:val="ConsPlusNormal"/>
            </w:pPr>
            <w:r>
              <w:t>09:00 - 13:00, 14:00 - 18:00</w:t>
            </w:r>
          </w:p>
        </w:tc>
      </w:tr>
      <w:tr w:rsidR="00770D7F">
        <w:tc>
          <w:tcPr>
            <w:tcW w:w="756" w:type="dxa"/>
            <w:vMerge/>
          </w:tcPr>
          <w:p w:rsidR="00770D7F" w:rsidRDefault="00770D7F">
            <w:pPr>
              <w:pStyle w:val="ConsPlusNormal"/>
            </w:pPr>
          </w:p>
        </w:tc>
        <w:tc>
          <w:tcPr>
            <w:tcW w:w="2314" w:type="dxa"/>
          </w:tcPr>
          <w:p w:rsidR="00770D7F" w:rsidRDefault="00770D7F">
            <w:pPr>
              <w:pStyle w:val="ConsPlusNormal"/>
            </w:pPr>
            <w:r>
              <w:t>Среда:</w:t>
            </w:r>
          </w:p>
        </w:tc>
        <w:tc>
          <w:tcPr>
            <w:tcW w:w="5499" w:type="dxa"/>
          </w:tcPr>
          <w:p w:rsidR="00770D7F" w:rsidRDefault="00770D7F">
            <w:pPr>
              <w:pStyle w:val="ConsPlusNormal"/>
            </w:pPr>
            <w:r>
              <w:t>09:00 - 13:00, 14:00 - 18:00</w:t>
            </w:r>
          </w:p>
        </w:tc>
      </w:tr>
      <w:tr w:rsidR="00770D7F">
        <w:tc>
          <w:tcPr>
            <w:tcW w:w="756" w:type="dxa"/>
            <w:vMerge/>
          </w:tcPr>
          <w:p w:rsidR="00770D7F" w:rsidRDefault="00770D7F">
            <w:pPr>
              <w:pStyle w:val="ConsPlusNormal"/>
            </w:pPr>
          </w:p>
        </w:tc>
        <w:tc>
          <w:tcPr>
            <w:tcW w:w="2314" w:type="dxa"/>
          </w:tcPr>
          <w:p w:rsidR="00770D7F" w:rsidRDefault="00770D7F">
            <w:pPr>
              <w:pStyle w:val="ConsPlusNormal"/>
            </w:pPr>
            <w:r>
              <w:t>Четверг:</w:t>
            </w:r>
          </w:p>
        </w:tc>
        <w:tc>
          <w:tcPr>
            <w:tcW w:w="5499" w:type="dxa"/>
          </w:tcPr>
          <w:p w:rsidR="00770D7F" w:rsidRDefault="00770D7F">
            <w:pPr>
              <w:pStyle w:val="ConsPlusNormal"/>
            </w:pPr>
            <w:r>
              <w:t>09:00 - 13:00, 14:00 - 18:00</w:t>
            </w:r>
          </w:p>
        </w:tc>
      </w:tr>
      <w:tr w:rsidR="00770D7F">
        <w:tc>
          <w:tcPr>
            <w:tcW w:w="756" w:type="dxa"/>
            <w:vMerge/>
          </w:tcPr>
          <w:p w:rsidR="00770D7F" w:rsidRDefault="00770D7F">
            <w:pPr>
              <w:pStyle w:val="ConsPlusNormal"/>
            </w:pPr>
          </w:p>
        </w:tc>
        <w:tc>
          <w:tcPr>
            <w:tcW w:w="2314" w:type="dxa"/>
          </w:tcPr>
          <w:p w:rsidR="00770D7F" w:rsidRDefault="00770D7F">
            <w:pPr>
              <w:pStyle w:val="ConsPlusNormal"/>
            </w:pPr>
            <w:r>
              <w:t>Пятница:</w:t>
            </w:r>
          </w:p>
        </w:tc>
        <w:tc>
          <w:tcPr>
            <w:tcW w:w="5499" w:type="dxa"/>
          </w:tcPr>
          <w:p w:rsidR="00770D7F" w:rsidRDefault="00770D7F">
            <w:pPr>
              <w:pStyle w:val="ConsPlusNormal"/>
            </w:pPr>
            <w:r>
              <w:t>09:00 - 13:00, 14:00 - 18:00</w:t>
            </w:r>
          </w:p>
        </w:tc>
      </w:tr>
      <w:tr w:rsidR="00770D7F">
        <w:tc>
          <w:tcPr>
            <w:tcW w:w="756" w:type="dxa"/>
            <w:vMerge/>
          </w:tcPr>
          <w:p w:rsidR="00770D7F" w:rsidRDefault="00770D7F">
            <w:pPr>
              <w:pStyle w:val="ConsPlusNormal"/>
            </w:pPr>
          </w:p>
        </w:tc>
        <w:tc>
          <w:tcPr>
            <w:tcW w:w="2314" w:type="dxa"/>
          </w:tcPr>
          <w:p w:rsidR="00770D7F" w:rsidRDefault="00770D7F">
            <w:pPr>
              <w:pStyle w:val="ConsPlusNormal"/>
            </w:pPr>
            <w:r>
              <w:t>Суббота:</w:t>
            </w:r>
          </w:p>
        </w:tc>
        <w:tc>
          <w:tcPr>
            <w:tcW w:w="5499" w:type="dxa"/>
          </w:tcPr>
          <w:p w:rsidR="00770D7F" w:rsidRDefault="00770D7F">
            <w:pPr>
              <w:pStyle w:val="ConsPlusNormal"/>
            </w:pPr>
            <w:r>
              <w:t>выходной</w:t>
            </w:r>
          </w:p>
        </w:tc>
      </w:tr>
      <w:tr w:rsidR="00770D7F">
        <w:tc>
          <w:tcPr>
            <w:tcW w:w="756" w:type="dxa"/>
            <w:vMerge/>
          </w:tcPr>
          <w:p w:rsidR="00770D7F" w:rsidRDefault="00770D7F">
            <w:pPr>
              <w:pStyle w:val="ConsPlusNormal"/>
            </w:pPr>
          </w:p>
        </w:tc>
        <w:tc>
          <w:tcPr>
            <w:tcW w:w="2314" w:type="dxa"/>
          </w:tcPr>
          <w:p w:rsidR="00770D7F" w:rsidRDefault="00770D7F">
            <w:pPr>
              <w:pStyle w:val="ConsPlusNormal"/>
            </w:pPr>
            <w:r>
              <w:t>Воскресенье:</w:t>
            </w:r>
          </w:p>
        </w:tc>
        <w:tc>
          <w:tcPr>
            <w:tcW w:w="5499" w:type="dxa"/>
          </w:tcPr>
          <w:p w:rsidR="00770D7F" w:rsidRDefault="00770D7F">
            <w:pPr>
              <w:pStyle w:val="ConsPlusNormal"/>
            </w:pPr>
            <w:r>
              <w:t>выходной</w:t>
            </w:r>
          </w:p>
        </w:tc>
      </w:tr>
      <w:tr w:rsidR="00770D7F">
        <w:tc>
          <w:tcPr>
            <w:tcW w:w="756" w:type="dxa"/>
            <w:vMerge w:val="restart"/>
          </w:tcPr>
          <w:p w:rsidR="00770D7F" w:rsidRDefault="00770D7F">
            <w:pPr>
              <w:pStyle w:val="ConsPlusNormal"/>
            </w:pPr>
            <w:r>
              <w:t>2.3.</w:t>
            </w:r>
          </w:p>
        </w:tc>
        <w:tc>
          <w:tcPr>
            <w:tcW w:w="7813" w:type="dxa"/>
            <w:gridSpan w:val="2"/>
          </w:tcPr>
          <w:p w:rsidR="00770D7F" w:rsidRDefault="00770D7F">
            <w:pPr>
              <w:pStyle w:val="ConsPlusNormal"/>
            </w:pPr>
            <w:r>
              <w:t>График приема заявителей:</w:t>
            </w:r>
          </w:p>
        </w:tc>
      </w:tr>
      <w:tr w:rsidR="00770D7F">
        <w:tc>
          <w:tcPr>
            <w:tcW w:w="756" w:type="dxa"/>
            <w:vMerge/>
          </w:tcPr>
          <w:p w:rsidR="00770D7F" w:rsidRDefault="00770D7F">
            <w:pPr>
              <w:pStyle w:val="ConsPlusNormal"/>
            </w:pPr>
          </w:p>
        </w:tc>
        <w:tc>
          <w:tcPr>
            <w:tcW w:w="2314" w:type="dxa"/>
          </w:tcPr>
          <w:p w:rsidR="00770D7F" w:rsidRDefault="00770D7F">
            <w:pPr>
              <w:pStyle w:val="ConsPlusNormal"/>
            </w:pPr>
            <w:r>
              <w:t>Среда:</w:t>
            </w:r>
          </w:p>
        </w:tc>
        <w:tc>
          <w:tcPr>
            <w:tcW w:w="5499" w:type="dxa"/>
          </w:tcPr>
          <w:p w:rsidR="00770D7F" w:rsidRDefault="00770D7F">
            <w:pPr>
              <w:pStyle w:val="ConsPlusNormal"/>
            </w:pPr>
            <w:r>
              <w:t>9:00 - 11:00</w:t>
            </w:r>
          </w:p>
        </w:tc>
      </w:tr>
      <w:tr w:rsidR="00770D7F">
        <w:tc>
          <w:tcPr>
            <w:tcW w:w="756" w:type="dxa"/>
            <w:vMerge/>
          </w:tcPr>
          <w:p w:rsidR="00770D7F" w:rsidRDefault="00770D7F">
            <w:pPr>
              <w:pStyle w:val="ConsPlusNormal"/>
            </w:pPr>
          </w:p>
        </w:tc>
        <w:tc>
          <w:tcPr>
            <w:tcW w:w="2314" w:type="dxa"/>
          </w:tcPr>
          <w:p w:rsidR="00770D7F" w:rsidRDefault="00770D7F">
            <w:pPr>
              <w:pStyle w:val="ConsPlusNormal"/>
            </w:pPr>
            <w:r>
              <w:t>Четверг:</w:t>
            </w:r>
          </w:p>
        </w:tc>
        <w:tc>
          <w:tcPr>
            <w:tcW w:w="5499" w:type="dxa"/>
          </w:tcPr>
          <w:p w:rsidR="00770D7F" w:rsidRDefault="00770D7F">
            <w:pPr>
              <w:pStyle w:val="ConsPlusNormal"/>
            </w:pPr>
            <w:r>
              <w:t>9:00 - 11:00</w:t>
            </w:r>
          </w:p>
        </w:tc>
      </w:tr>
      <w:tr w:rsidR="00770D7F">
        <w:tc>
          <w:tcPr>
            <w:tcW w:w="756" w:type="dxa"/>
          </w:tcPr>
          <w:p w:rsidR="00770D7F" w:rsidRDefault="00770D7F">
            <w:pPr>
              <w:pStyle w:val="ConsPlusNormal"/>
            </w:pPr>
            <w:r>
              <w:t>2.4.</w:t>
            </w:r>
          </w:p>
        </w:tc>
        <w:tc>
          <w:tcPr>
            <w:tcW w:w="7813" w:type="dxa"/>
            <w:gridSpan w:val="2"/>
          </w:tcPr>
          <w:p w:rsidR="00770D7F" w:rsidRDefault="00770D7F">
            <w:pPr>
              <w:pStyle w:val="ConsPlusNormal"/>
            </w:pPr>
            <w:r>
              <w:t>Контактный телефон органа, предоставляющего муниципальную услугу:</w:t>
            </w:r>
          </w:p>
          <w:p w:rsidR="00770D7F" w:rsidRDefault="00770D7F">
            <w:pPr>
              <w:pStyle w:val="ConsPlusNormal"/>
            </w:pPr>
            <w:r>
              <w:lastRenderedPageBreak/>
              <w:t>8 (42337) 4-27-32</w:t>
            </w:r>
          </w:p>
        </w:tc>
      </w:tr>
      <w:tr w:rsidR="00770D7F">
        <w:tc>
          <w:tcPr>
            <w:tcW w:w="756" w:type="dxa"/>
          </w:tcPr>
          <w:p w:rsidR="00770D7F" w:rsidRDefault="00770D7F">
            <w:pPr>
              <w:pStyle w:val="ConsPlusNormal"/>
            </w:pPr>
            <w:r>
              <w:lastRenderedPageBreak/>
              <w:t>2.5.</w:t>
            </w:r>
          </w:p>
        </w:tc>
        <w:tc>
          <w:tcPr>
            <w:tcW w:w="7813" w:type="dxa"/>
            <w:gridSpan w:val="2"/>
          </w:tcPr>
          <w:p w:rsidR="00770D7F" w:rsidRDefault="00770D7F">
            <w:pPr>
              <w:pStyle w:val="ConsPlusNormal"/>
            </w:pPr>
            <w:r>
              <w:t>Официальный сайт органа, предоставляющего муниципальную услугу, расположен в информационно-телекоммуникационной сети Интернет по адресу:</w:t>
            </w:r>
          </w:p>
          <w:p w:rsidR="00770D7F" w:rsidRDefault="00770D7F">
            <w:pPr>
              <w:pStyle w:val="ConsPlusNormal"/>
            </w:pPr>
            <w:r>
              <w:t>www.artemokrug.ru</w:t>
            </w:r>
          </w:p>
        </w:tc>
      </w:tr>
      <w:tr w:rsidR="00770D7F">
        <w:tc>
          <w:tcPr>
            <w:tcW w:w="756" w:type="dxa"/>
          </w:tcPr>
          <w:p w:rsidR="00770D7F" w:rsidRDefault="00770D7F">
            <w:pPr>
              <w:pStyle w:val="ConsPlusNormal"/>
            </w:pPr>
            <w:r>
              <w:t>2.6.</w:t>
            </w:r>
          </w:p>
        </w:tc>
        <w:tc>
          <w:tcPr>
            <w:tcW w:w="7813" w:type="dxa"/>
            <w:gridSpan w:val="2"/>
          </w:tcPr>
          <w:p w:rsidR="00770D7F" w:rsidRDefault="00770D7F">
            <w:pPr>
              <w:pStyle w:val="ConsPlusNormal"/>
            </w:pPr>
            <w:r>
              <w:t>Адрес электронной почты органа, предоставляющего муниципальную услугу:</w:t>
            </w:r>
          </w:p>
          <w:p w:rsidR="00770D7F" w:rsidRDefault="00770D7F">
            <w:pPr>
              <w:pStyle w:val="ConsPlusNormal"/>
            </w:pPr>
            <w:r>
              <w:t>admartm@mail.primorye.ru</w:t>
            </w:r>
          </w:p>
        </w:tc>
      </w:tr>
      <w:tr w:rsidR="00770D7F">
        <w:tc>
          <w:tcPr>
            <w:tcW w:w="756" w:type="dxa"/>
          </w:tcPr>
          <w:p w:rsidR="00770D7F" w:rsidRDefault="00770D7F">
            <w:pPr>
              <w:pStyle w:val="ConsPlusNormal"/>
            </w:pPr>
            <w:r>
              <w:t>3.</w:t>
            </w:r>
          </w:p>
        </w:tc>
        <w:tc>
          <w:tcPr>
            <w:tcW w:w="7813" w:type="dxa"/>
            <w:gridSpan w:val="2"/>
          </w:tcPr>
          <w:p w:rsidR="00770D7F" w:rsidRDefault="00770D7F">
            <w:pPr>
              <w:pStyle w:val="ConsPlusNormal"/>
            </w:pPr>
            <w:r>
              <w:t>Многофункциональные центры предоставления государственных и муниципальных услуг Приморского края (далее - КГАУ "МФЦ Приморского края")</w:t>
            </w:r>
          </w:p>
        </w:tc>
      </w:tr>
      <w:tr w:rsidR="00770D7F">
        <w:tc>
          <w:tcPr>
            <w:tcW w:w="756" w:type="dxa"/>
          </w:tcPr>
          <w:p w:rsidR="00770D7F" w:rsidRDefault="00770D7F">
            <w:pPr>
              <w:pStyle w:val="ConsPlusNormal"/>
            </w:pPr>
            <w:r>
              <w:t>3.1.</w:t>
            </w:r>
          </w:p>
        </w:tc>
        <w:tc>
          <w:tcPr>
            <w:tcW w:w="7813" w:type="dxa"/>
            <w:gridSpan w:val="2"/>
          </w:tcPr>
          <w:p w:rsidR="00770D7F" w:rsidRDefault="00770D7F">
            <w:pPr>
              <w:pStyle w:val="ConsPlusNormal"/>
            </w:pPr>
            <w:r>
              <w:t>Сведения об МФЦ, расположенных на территории Приморского края, размещены на официальном портале сети КГАУ "МФЦ Приморского края", расположенном в информационно-телекоммуникационной сети Интернет по адресу: www.mfc-25.ru</w:t>
            </w:r>
          </w:p>
        </w:tc>
      </w:tr>
      <w:tr w:rsidR="00770D7F">
        <w:tc>
          <w:tcPr>
            <w:tcW w:w="756" w:type="dxa"/>
          </w:tcPr>
          <w:p w:rsidR="00770D7F" w:rsidRDefault="00770D7F">
            <w:pPr>
              <w:pStyle w:val="ConsPlusNormal"/>
            </w:pPr>
            <w:r>
              <w:t>3.2.</w:t>
            </w:r>
          </w:p>
        </w:tc>
        <w:tc>
          <w:tcPr>
            <w:tcW w:w="7813" w:type="dxa"/>
            <w:gridSpan w:val="2"/>
          </w:tcPr>
          <w:p w:rsidR="00770D7F" w:rsidRDefault="00770D7F">
            <w:pPr>
              <w:pStyle w:val="ConsPlusNormal"/>
            </w:pPr>
            <w:r>
              <w:t>Единый телефон сети МФЦ, расположенных на территории Приморского края:</w:t>
            </w:r>
          </w:p>
          <w:p w:rsidR="00770D7F" w:rsidRDefault="00770D7F">
            <w:pPr>
              <w:pStyle w:val="ConsPlusNormal"/>
            </w:pPr>
            <w:r>
              <w:t>8 (423) 201-01-56</w:t>
            </w:r>
          </w:p>
        </w:tc>
      </w:tr>
      <w:tr w:rsidR="00770D7F">
        <w:tc>
          <w:tcPr>
            <w:tcW w:w="756" w:type="dxa"/>
          </w:tcPr>
          <w:p w:rsidR="00770D7F" w:rsidRDefault="00770D7F">
            <w:pPr>
              <w:pStyle w:val="ConsPlusNormal"/>
            </w:pPr>
            <w:r>
              <w:t>3.3.</w:t>
            </w:r>
          </w:p>
        </w:tc>
        <w:tc>
          <w:tcPr>
            <w:tcW w:w="7813" w:type="dxa"/>
            <w:gridSpan w:val="2"/>
          </w:tcPr>
          <w:p w:rsidR="00770D7F" w:rsidRDefault="00770D7F">
            <w:pPr>
              <w:pStyle w:val="ConsPlusNormal"/>
            </w:pPr>
            <w:r>
              <w:t>Адрес электронной почты: info@mfc-25.ru</w:t>
            </w:r>
          </w:p>
        </w:tc>
      </w:tr>
      <w:tr w:rsidR="00770D7F">
        <w:tc>
          <w:tcPr>
            <w:tcW w:w="756" w:type="dxa"/>
          </w:tcPr>
          <w:p w:rsidR="00770D7F" w:rsidRDefault="00770D7F">
            <w:pPr>
              <w:pStyle w:val="ConsPlusNormal"/>
            </w:pPr>
            <w:r>
              <w:t>4.</w:t>
            </w:r>
          </w:p>
        </w:tc>
        <w:tc>
          <w:tcPr>
            <w:tcW w:w="7813" w:type="dxa"/>
            <w:gridSpan w:val="2"/>
          </w:tcPr>
          <w:p w:rsidR="00770D7F" w:rsidRDefault="00770D7F">
            <w:pPr>
              <w:pStyle w:val="ConsPlusNormal"/>
            </w:pPr>
            <w:r>
              <w:t>Перечень структурных подразделений КГАУ "МФЦ Приморского края" (далее - МФЦ)</w:t>
            </w:r>
          </w:p>
        </w:tc>
      </w:tr>
      <w:tr w:rsidR="00770D7F">
        <w:tc>
          <w:tcPr>
            <w:tcW w:w="756" w:type="dxa"/>
          </w:tcPr>
          <w:p w:rsidR="00770D7F" w:rsidRDefault="00770D7F">
            <w:pPr>
              <w:pStyle w:val="ConsPlusNormal"/>
            </w:pPr>
            <w:r>
              <w:t>4.1.</w:t>
            </w:r>
          </w:p>
        </w:tc>
        <w:tc>
          <w:tcPr>
            <w:tcW w:w="7813" w:type="dxa"/>
            <w:gridSpan w:val="2"/>
          </w:tcPr>
          <w:p w:rsidR="00770D7F" w:rsidRDefault="00770D7F">
            <w:pPr>
              <w:pStyle w:val="ConsPlusNormal"/>
            </w:pPr>
            <w:r>
              <w:t>Артемовское отделение.</w:t>
            </w:r>
          </w:p>
          <w:p w:rsidR="00770D7F" w:rsidRDefault="00770D7F">
            <w:pPr>
              <w:pStyle w:val="ConsPlusNormal"/>
            </w:pPr>
            <w:r>
              <w:t>Местонахождение, телефон:</w:t>
            </w:r>
          </w:p>
          <w:p w:rsidR="00770D7F" w:rsidRDefault="00770D7F">
            <w:pPr>
              <w:pStyle w:val="ConsPlusNormal"/>
            </w:pPr>
            <w:r>
              <w:t>г. Артем, ул. Интернациональная, 56,</w:t>
            </w:r>
          </w:p>
          <w:p w:rsidR="00770D7F" w:rsidRDefault="00770D7F">
            <w:pPr>
              <w:pStyle w:val="ConsPlusNormal"/>
            </w:pPr>
            <w:r>
              <w:t>тел.: 8 (423) 201-01-56</w:t>
            </w:r>
          </w:p>
        </w:tc>
      </w:tr>
      <w:tr w:rsidR="00770D7F">
        <w:tc>
          <w:tcPr>
            <w:tcW w:w="756" w:type="dxa"/>
          </w:tcPr>
          <w:p w:rsidR="00770D7F" w:rsidRDefault="00770D7F">
            <w:pPr>
              <w:pStyle w:val="ConsPlusNormal"/>
            </w:pPr>
            <w:r>
              <w:t>4.1.1.</w:t>
            </w:r>
          </w:p>
        </w:tc>
        <w:tc>
          <w:tcPr>
            <w:tcW w:w="7813" w:type="dxa"/>
            <w:gridSpan w:val="2"/>
          </w:tcPr>
          <w:p w:rsidR="00770D7F" w:rsidRDefault="00770D7F">
            <w:pPr>
              <w:pStyle w:val="ConsPlusNormal"/>
            </w:pPr>
            <w:r>
              <w:t>График работы МФЦ:</w:t>
            </w:r>
          </w:p>
          <w:p w:rsidR="00770D7F" w:rsidRDefault="00770D7F">
            <w:pPr>
              <w:pStyle w:val="ConsPlusNormal"/>
            </w:pPr>
            <w:r>
              <w:t>понедельник - вторник, четверг - пятница: 08:00 - 20:00, среда: 10:00 - 20:00, суббота, воскресенье: 08:00 - 19:00</w:t>
            </w:r>
          </w:p>
        </w:tc>
      </w:tr>
      <w:tr w:rsidR="00770D7F">
        <w:tc>
          <w:tcPr>
            <w:tcW w:w="756" w:type="dxa"/>
          </w:tcPr>
          <w:p w:rsidR="00770D7F" w:rsidRDefault="00770D7F">
            <w:pPr>
              <w:pStyle w:val="ConsPlusNormal"/>
            </w:pPr>
            <w:r>
              <w:t>4.2.</w:t>
            </w:r>
          </w:p>
        </w:tc>
        <w:tc>
          <w:tcPr>
            <w:tcW w:w="7813" w:type="dxa"/>
            <w:gridSpan w:val="2"/>
          </w:tcPr>
          <w:p w:rsidR="00770D7F" w:rsidRDefault="00770D7F">
            <w:pPr>
              <w:pStyle w:val="ConsPlusNormal"/>
            </w:pPr>
            <w:r>
              <w:t>Артемовское отделение ТОСП на ул. Сахалинской.</w:t>
            </w:r>
          </w:p>
          <w:p w:rsidR="00770D7F" w:rsidRDefault="00770D7F">
            <w:pPr>
              <w:pStyle w:val="ConsPlusNormal"/>
            </w:pPr>
            <w:r>
              <w:t>Местонахождение, телефон:</w:t>
            </w:r>
          </w:p>
          <w:p w:rsidR="00770D7F" w:rsidRDefault="00770D7F">
            <w:pPr>
              <w:pStyle w:val="ConsPlusNormal"/>
            </w:pPr>
            <w:r>
              <w:t>г. Артем, ул. Сахалинская, 1,</w:t>
            </w:r>
          </w:p>
          <w:p w:rsidR="00770D7F" w:rsidRDefault="00770D7F">
            <w:pPr>
              <w:pStyle w:val="ConsPlusNormal"/>
            </w:pPr>
            <w:r>
              <w:t>тел.: 8 (423) 201-01-56</w:t>
            </w:r>
          </w:p>
        </w:tc>
      </w:tr>
      <w:tr w:rsidR="00770D7F">
        <w:tc>
          <w:tcPr>
            <w:tcW w:w="756" w:type="dxa"/>
          </w:tcPr>
          <w:p w:rsidR="00770D7F" w:rsidRDefault="00770D7F">
            <w:pPr>
              <w:pStyle w:val="ConsPlusNormal"/>
            </w:pPr>
            <w:r>
              <w:t>4.3.</w:t>
            </w:r>
          </w:p>
        </w:tc>
        <w:tc>
          <w:tcPr>
            <w:tcW w:w="7813" w:type="dxa"/>
            <w:gridSpan w:val="2"/>
          </w:tcPr>
          <w:p w:rsidR="00770D7F" w:rsidRDefault="00770D7F">
            <w:pPr>
              <w:pStyle w:val="ConsPlusNormal"/>
            </w:pPr>
            <w:r>
              <w:t>Артемовское отделение ТОСП на ул. Вахрушева.</w:t>
            </w:r>
          </w:p>
          <w:p w:rsidR="00770D7F" w:rsidRDefault="00770D7F">
            <w:pPr>
              <w:pStyle w:val="ConsPlusNormal"/>
            </w:pPr>
            <w:r>
              <w:t>Местонахождение, телефон: г. Артем, ул. Вахрушева, 13,</w:t>
            </w:r>
          </w:p>
          <w:p w:rsidR="00770D7F" w:rsidRDefault="00770D7F">
            <w:pPr>
              <w:pStyle w:val="ConsPlusNormal"/>
            </w:pPr>
            <w:r>
              <w:t>тел.: 8 (423) 201-01-56</w:t>
            </w:r>
          </w:p>
        </w:tc>
      </w:tr>
      <w:tr w:rsidR="00770D7F">
        <w:tc>
          <w:tcPr>
            <w:tcW w:w="756" w:type="dxa"/>
          </w:tcPr>
          <w:p w:rsidR="00770D7F" w:rsidRDefault="00770D7F">
            <w:pPr>
              <w:pStyle w:val="ConsPlusNormal"/>
            </w:pPr>
            <w:r>
              <w:t>4.4.</w:t>
            </w:r>
          </w:p>
        </w:tc>
        <w:tc>
          <w:tcPr>
            <w:tcW w:w="7813" w:type="dxa"/>
            <w:gridSpan w:val="2"/>
          </w:tcPr>
          <w:p w:rsidR="00770D7F" w:rsidRDefault="00770D7F">
            <w:pPr>
              <w:pStyle w:val="ConsPlusNormal"/>
            </w:pPr>
            <w:r>
              <w:t>Артемовское отделение ТОСП на ул. Днепростроевской.</w:t>
            </w:r>
          </w:p>
          <w:p w:rsidR="00770D7F" w:rsidRDefault="00770D7F">
            <w:pPr>
              <w:pStyle w:val="ConsPlusNormal"/>
            </w:pPr>
            <w:r>
              <w:t>Местонахождение, телефон:</w:t>
            </w:r>
          </w:p>
          <w:p w:rsidR="00770D7F" w:rsidRDefault="00770D7F">
            <w:pPr>
              <w:pStyle w:val="ConsPlusNormal"/>
            </w:pPr>
            <w:r>
              <w:t>г. Артем, ул. Днепростроевская, 8,</w:t>
            </w:r>
          </w:p>
          <w:p w:rsidR="00770D7F" w:rsidRDefault="00770D7F">
            <w:pPr>
              <w:pStyle w:val="ConsPlusNormal"/>
            </w:pPr>
            <w:r>
              <w:t>тел.: 8 (423) 201-01-56</w:t>
            </w:r>
          </w:p>
        </w:tc>
      </w:tr>
      <w:tr w:rsidR="00770D7F">
        <w:tc>
          <w:tcPr>
            <w:tcW w:w="756" w:type="dxa"/>
          </w:tcPr>
          <w:p w:rsidR="00770D7F" w:rsidRDefault="00770D7F">
            <w:pPr>
              <w:pStyle w:val="ConsPlusNormal"/>
            </w:pPr>
            <w:r>
              <w:t>4.5.</w:t>
            </w:r>
          </w:p>
        </w:tc>
        <w:tc>
          <w:tcPr>
            <w:tcW w:w="7813" w:type="dxa"/>
            <w:gridSpan w:val="2"/>
          </w:tcPr>
          <w:p w:rsidR="00770D7F" w:rsidRDefault="00770D7F">
            <w:pPr>
              <w:pStyle w:val="ConsPlusNormal"/>
            </w:pPr>
            <w:r>
              <w:t>Артемовское отделение ТОСП на ул. Черноморской.</w:t>
            </w:r>
          </w:p>
          <w:p w:rsidR="00770D7F" w:rsidRDefault="00770D7F">
            <w:pPr>
              <w:pStyle w:val="ConsPlusNormal"/>
            </w:pPr>
            <w:r>
              <w:t>Артемовское отделение ТОСП г. Артем, ул. Черноморская, 16/18,</w:t>
            </w:r>
          </w:p>
          <w:p w:rsidR="00770D7F" w:rsidRDefault="00770D7F">
            <w:pPr>
              <w:pStyle w:val="ConsPlusNormal"/>
            </w:pPr>
            <w:r>
              <w:t>тел.: 8 (423) 201-01-56</w:t>
            </w:r>
          </w:p>
        </w:tc>
      </w:tr>
      <w:tr w:rsidR="00770D7F">
        <w:tc>
          <w:tcPr>
            <w:tcW w:w="756" w:type="dxa"/>
          </w:tcPr>
          <w:p w:rsidR="00770D7F" w:rsidRDefault="00770D7F">
            <w:pPr>
              <w:pStyle w:val="ConsPlusNormal"/>
            </w:pPr>
            <w:r>
              <w:t>4.6.</w:t>
            </w:r>
          </w:p>
        </w:tc>
        <w:tc>
          <w:tcPr>
            <w:tcW w:w="7813" w:type="dxa"/>
            <w:gridSpan w:val="2"/>
          </w:tcPr>
          <w:p w:rsidR="00770D7F" w:rsidRDefault="00770D7F">
            <w:pPr>
              <w:pStyle w:val="ConsPlusNormal"/>
            </w:pPr>
            <w:r>
              <w:t>Артемовское отделение ТОСП с. Кневичи.</w:t>
            </w:r>
          </w:p>
          <w:p w:rsidR="00770D7F" w:rsidRDefault="00770D7F">
            <w:pPr>
              <w:pStyle w:val="ConsPlusNormal"/>
            </w:pPr>
            <w:r>
              <w:t>Местонахождение, телефон:</w:t>
            </w:r>
          </w:p>
          <w:p w:rsidR="00770D7F" w:rsidRDefault="00770D7F">
            <w:pPr>
              <w:pStyle w:val="ConsPlusNormal"/>
            </w:pPr>
            <w:r>
              <w:t>г. Артем, с. Кневичи, ул. Авиационная, 4,</w:t>
            </w:r>
          </w:p>
          <w:p w:rsidR="00770D7F" w:rsidRDefault="00770D7F">
            <w:pPr>
              <w:pStyle w:val="ConsPlusNormal"/>
            </w:pPr>
            <w:r>
              <w:lastRenderedPageBreak/>
              <w:t>тел.: 8 (423) 201-01-56</w:t>
            </w:r>
          </w:p>
        </w:tc>
      </w:tr>
      <w:tr w:rsidR="00770D7F">
        <w:tc>
          <w:tcPr>
            <w:tcW w:w="756" w:type="dxa"/>
          </w:tcPr>
          <w:p w:rsidR="00770D7F" w:rsidRDefault="00770D7F">
            <w:pPr>
              <w:pStyle w:val="ConsPlusNormal"/>
            </w:pPr>
            <w:r>
              <w:lastRenderedPageBreak/>
              <w:t>4.7.</w:t>
            </w:r>
          </w:p>
        </w:tc>
        <w:tc>
          <w:tcPr>
            <w:tcW w:w="7813" w:type="dxa"/>
            <w:gridSpan w:val="2"/>
          </w:tcPr>
          <w:p w:rsidR="00770D7F" w:rsidRDefault="00770D7F">
            <w:pPr>
              <w:pStyle w:val="ConsPlusNormal"/>
            </w:pPr>
            <w:r>
              <w:t>График работы ТОСП Артемовского отделения КГАУ "МФЦ Приморского края"</w:t>
            </w:r>
          </w:p>
          <w:p w:rsidR="00770D7F" w:rsidRDefault="00770D7F">
            <w:pPr>
              <w:pStyle w:val="ConsPlusNormal"/>
            </w:pPr>
            <w:r>
              <w:t>понедельник - вторник, четверг - пятница: 09:00 - 18:00, среда: 11:00 - 18:00, перерыв с 13:00 до 14:00</w:t>
            </w:r>
          </w:p>
        </w:tc>
      </w:tr>
    </w:tbl>
    <w:p w:rsidR="00770D7F" w:rsidRDefault="00770D7F">
      <w:pPr>
        <w:pStyle w:val="ConsPlusNormal"/>
        <w:ind w:firstLine="540"/>
        <w:jc w:val="both"/>
      </w:pPr>
    </w:p>
    <w:p w:rsidR="00770D7F" w:rsidRDefault="00770D7F">
      <w:pPr>
        <w:pStyle w:val="ConsPlusNormal"/>
        <w:ind w:firstLine="540"/>
        <w:jc w:val="both"/>
      </w:pPr>
    </w:p>
    <w:p w:rsidR="00770D7F" w:rsidRDefault="00770D7F">
      <w:pPr>
        <w:pStyle w:val="ConsPlusNormal"/>
        <w:ind w:firstLine="540"/>
        <w:jc w:val="both"/>
      </w:pPr>
    </w:p>
    <w:p w:rsidR="00770D7F" w:rsidRDefault="00770D7F">
      <w:pPr>
        <w:pStyle w:val="ConsPlusNormal"/>
        <w:ind w:firstLine="540"/>
        <w:jc w:val="both"/>
      </w:pPr>
    </w:p>
    <w:p w:rsidR="00770D7F" w:rsidRDefault="00770D7F">
      <w:pPr>
        <w:pStyle w:val="ConsPlusNormal"/>
        <w:ind w:firstLine="540"/>
        <w:jc w:val="both"/>
      </w:pPr>
    </w:p>
    <w:p w:rsidR="00770D7F" w:rsidRDefault="00770D7F">
      <w:pPr>
        <w:pStyle w:val="ConsPlusNormal"/>
        <w:jc w:val="right"/>
        <w:outlineLvl w:val="1"/>
      </w:pPr>
      <w:r>
        <w:t>Приложение 2</w:t>
      </w:r>
    </w:p>
    <w:p w:rsidR="00770D7F" w:rsidRDefault="00770D7F">
      <w:pPr>
        <w:pStyle w:val="ConsPlusNormal"/>
        <w:jc w:val="right"/>
      </w:pPr>
      <w:r>
        <w:t>к Административному</w:t>
      </w:r>
    </w:p>
    <w:p w:rsidR="00770D7F" w:rsidRDefault="00770D7F">
      <w:pPr>
        <w:pStyle w:val="ConsPlusNormal"/>
        <w:jc w:val="right"/>
      </w:pPr>
      <w:r>
        <w:t>регламенту</w:t>
      </w:r>
    </w:p>
    <w:p w:rsidR="00770D7F" w:rsidRDefault="00770D7F">
      <w:pPr>
        <w:pStyle w:val="ConsPlusNormal"/>
        <w:jc w:val="right"/>
      </w:pPr>
      <w:r>
        <w:t>предоставления</w:t>
      </w:r>
    </w:p>
    <w:p w:rsidR="00770D7F" w:rsidRDefault="00770D7F">
      <w:pPr>
        <w:pStyle w:val="ConsPlusNormal"/>
        <w:jc w:val="right"/>
      </w:pPr>
      <w:r>
        <w:t>муниципальной услуги</w:t>
      </w:r>
    </w:p>
    <w:p w:rsidR="00770D7F" w:rsidRDefault="00770D7F">
      <w:pPr>
        <w:pStyle w:val="ConsPlusNormal"/>
        <w:jc w:val="right"/>
      </w:pPr>
      <w:r>
        <w:t>"Принятие решения</w:t>
      </w:r>
    </w:p>
    <w:p w:rsidR="00770D7F" w:rsidRDefault="00770D7F">
      <w:pPr>
        <w:pStyle w:val="ConsPlusNormal"/>
        <w:jc w:val="right"/>
      </w:pPr>
      <w:r>
        <w:t>об изменении одного</w:t>
      </w:r>
    </w:p>
    <w:p w:rsidR="00770D7F" w:rsidRDefault="00770D7F">
      <w:pPr>
        <w:pStyle w:val="ConsPlusNormal"/>
        <w:jc w:val="right"/>
      </w:pPr>
      <w:r>
        <w:t>вида разрешенного</w:t>
      </w:r>
    </w:p>
    <w:p w:rsidR="00770D7F" w:rsidRDefault="00770D7F">
      <w:pPr>
        <w:pStyle w:val="ConsPlusNormal"/>
        <w:jc w:val="right"/>
      </w:pPr>
      <w:r>
        <w:t>использования земельного</w:t>
      </w:r>
    </w:p>
    <w:p w:rsidR="00770D7F" w:rsidRDefault="00770D7F">
      <w:pPr>
        <w:pStyle w:val="ConsPlusNormal"/>
        <w:jc w:val="right"/>
      </w:pPr>
      <w:r>
        <w:t>участка, государственная</w:t>
      </w:r>
    </w:p>
    <w:p w:rsidR="00770D7F" w:rsidRDefault="00770D7F">
      <w:pPr>
        <w:pStyle w:val="ConsPlusNormal"/>
        <w:jc w:val="right"/>
      </w:pPr>
      <w:r>
        <w:t>собственность на который</w:t>
      </w:r>
    </w:p>
    <w:p w:rsidR="00770D7F" w:rsidRDefault="00770D7F">
      <w:pPr>
        <w:pStyle w:val="ConsPlusNormal"/>
        <w:jc w:val="right"/>
      </w:pPr>
      <w:r>
        <w:t>не разграничена, на другой</w:t>
      </w:r>
    </w:p>
    <w:p w:rsidR="00770D7F" w:rsidRDefault="00770D7F">
      <w:pPr>
        <w:pStyle w:val="ConsPlusNormal"/>
        <w:jc w:val="right"/>
      </w:pPr>
      <w:r>
        <w:t>вид такого использования"</w:t>
      </w:r>
    </w:p>
    <w:p w:rsidR="00770D7F" w:rsidRDefault="00770D7F">
      <w:pPr>
        <w:pStyle w:val="ConsPlusNormal"/>
        <w:ind w:firstLine="540"/>
        <w:jc w:val="both"/>
      </w:pPr>
    </w:p>
    <w:p w:rsidR="00770D7F" w:rsidRDefault="00770D7F">
      <w:pPr>
        <w:pStyle w:val="ConsPlusTitle"/>
        <w:jc w:val="center"/>
      </w:pPr>
      <w:bookmarkStart w:id="10" w:name="P500"/>
      <w:bookmarkEnd w:id="10"/>
      <w:r>
        <w:t>СПИСОК НОРМАТИВНЫХ АКТОВ,</w:t>
      </w:r>
    </w:p>
    <w:p w:rsidR="00770D7F" w:rsidRDefault="00770D7F">
      <w:pPr>
        <w:pStyle w:val="ConsPlusTitle"/>
        <w:jc w:val="center"/>
      </w:pPr>
      <w:r>
        <w:t>В СООТВЕТСТВИИ С КОТОРЫМИ ОСУЩЕСТВЛЯЕТСЯ</w:t>
      </w:r>
    </w:p>
    <w:p w:rsidR="00770D7F" w:rsidRDefault="00770D7F">
      <w:pPr>
        <w:pStyle w:val="ConsPlusTitle"/>
        <w:jc w:val="center"/>
      </w:pPr>
      <w:r>
        <w:t>ОКАЗАНИЕ МУНИЦИПАЛЬНОЙ УСЛУГИ</w:t>
      </w:r>
    </w:p>
    <w:p w:rsidR="00770D7F" w:rsidRDefault="00770D7F">
      <w:pPr>
        <w:pStyle w:val="ConsPlusNormal"/>
        <w:ind w:firstLine="540"/>
        <w:jc w:val="both"/>
      </w:pPr>
    </w:p>
    <w:p w:rsidR="00770D7F" w:rsidRDefault="00770D7F">
      <w:pPr>
        <w:pStyle w:val="ConsPlusNormal"/>
        <w:ind w:firstLine="540"/>
        <w:jc w:val="both"/>
      </w:pPr>
      <w:r>
        <w:t xml:space="preserve">1. </w:t>
      </w:r>
      <w:hyperlink r:id="rId41">
        <w:r>
          <w:rPr>
            <w:color w:val="0000FF"/>
          </w:rPr>
          <w:t>Конституция</w:t>
        </w:r>
      </w:hyperlink>
      <w:r>
        <w:t xml:space="preserve"> Российской Федерации.</w:t>
      </w:r>
    </w:p>
    <w:p w:rsidR="00770D7F" w:rsidRDefault="00770D7F">
      <w:pPr>
        <w:pStyle w:val="ConsPlusNormal"/>
        <w:spacing w:before="220"/>
        <w:ind w:firstLine="540"/>
        <w:jc w:val="both"/>
      </w:pPr>
      <w:r>
        <w:t xml:space="preserve">2. Градостроительный </w:t>
      </w:r>
      <w:hyperlink r:id="rId42">
        <w:r>
          <w:rPr>
            <w:color w:val="0000FF"/>
          </w:rPr>
          <w:t>кодекс</w:t>
        </w:r>
      </w:hyperlink>
      <w:r>
        <w:t xml:space="preserve"> Российской Федерации.</w:t>
      </w:r>
    </w:p>
    <w:p w:rsidR="00770D7F" w:rsidRDefault="00770D7F">
      <w:pPr>
        <w:pStyle w:val="ConsPlusNormal"/>
        <w:spacing w:before="220"/>
        <w:ind w:firstLine="540"/>
        <w:jc w:val="both"/>
      </w:pPr>
      <w:r>
        <w:t xml:space="preserve">3. Гражданский </w:t>
      </w:r>
      <w:hyperlink r:id="rId43">
        <w:r>
          <w:rPr>
            <w:color w:val="0000FF"/>
          </w:rPr>
          <w:t>кодекс</w:t>
        </w:r>
      </w:hyperlink>
      <w:r>
        <w:t xml:space="preserve"> Российской Федерации.</w:t>
      </w:r>
    </w:p>
    <w:p w:rsidR="00770D7F" w:rsidRDefault="00770D7F">
      <w:pPr>
        <w:pStyle w:val="ConsPlusNormal"/>
        <w:spacing w:before="220"/>
        <w:ind w:firstLine="540"/>
        <w:jc w:val="both"/>
      </w:pPr>
      <w:r>
        <w:t xml:space="preserve">4. Земельный </w:t>
      </w:r>
      <w:hyperlink r:id="rId44">
        <w:r>
          <w:rPr>
            <w:color w:val="0000FF"/>
          </w:rPr>
          <w:t>кодекс</w:t>
        </w:r>
      </w:hyperlink>
      <w:r>
        <w:t xml:space="preserve"> Российской Федерации.</w:t>
      </w:r>
    </w:p>
    <w:p w:rsidR="00770D7F" w:rsidRDefault="00770D7F">
      <w:pPr>
        <w:pStyle w:val="ConsPlusNormal"/>
        <w:spacing w:before="220"/>
        <w:ind w:firstLine="540"/>
        <w:jc w:val="both"/>
      </w:pPr>
      <w:r>
        <w:t xml:space="preserve">5. </w:t>
      </w:r>
      <w:hyperlink r:id="rId45">
        <w:r>
          <w:rPr>
            <w:color w:val="0000FF"/>
          </w:rPr>
          <w:t>Кодекс</w:t>
        </w:r>
      </w:hyperlink>
      <w:r>
        <w:t xml:space="preserve"> об административных правонарушениях Российской Федерации.</w:t>
      </w:r>
    </w:p>
    <w:p w:rsidR="00770D7F" w:rsidRDefault="00770D7F">
      <w:pPr>
        <w:pStyle w:val="ConsPlusNormal"/>
        <w:spacing w:before="220"/>
        <w:ind w:firstLine="540"/>
        <w:jc w:val="both"/>
      </w:pPr>
      <w:r>
        <w:t xml:space="preserve">6. Федеральный </w:t>
      </w:r>
      <w:hyperlink r:id="rId46">
        <w:r>
          <w:rPr>
            <w:color w:val="0000FF"/>
          </w:rPr>
          <w:t>закон</w:t>
        </w:r>
      </w:hyperlink>
      <w:r>
        <w:t xml:space="preserve"> от 06.10.2003 N 131-ФЗ "Об общих принципах организации местного самоуправления в Российской Федерации".</w:t>
      </w:r>
    </w:p>
    <w:p w:rsidR="00770D7F" w:rsidRDefault="00770D7F">
      <w:pPr>
        <w:pStyle w:val="ConsPlusNormal"/>
        <w:spacing w:before="220"/>
        <w:ind w:firstLine="540"/>
        <w:jc w:val="both"/>
      </w:pPr>
      <w:r>
        <w:t xml:space="preserve">7. Федеральный </w:t>
      </w:r>
      <w:hyperlink r:id="rId47">
        <w:r>
          <w:rPr>
            <w:color w:val="0000FF"/>
          </w:rPr>
          <w:t>закон</w:t>
        </w:r>
      </w:hyperlink>
      <w:r>
        <w:t xml:space="preserve"> от 27.07.2010 N 210-ФЗ "Об организации предоставления государственных и муниципальных услуг".</w:t>
      </w:r>
    </w:p>
    <w:p w:rsidR="00770D7F" w:rsidRDefault="00770D7F">
      <w:pPr>
        <w:pStyle w:val="ConsPlusNormal"/>
        <w:spacing w:before="220"/>
        <w:ind w:firstLine="540"/>
        <w:jc w:val="both"/>
      </w:pPr>
      <w:r>
        <w:t xml:space="preserve">8. </w:t>
      </w:r>
      <w:hyperlink r:id="rId48">
        <w:r>
          <w:rPr>
            <w:color w:val="0000FF"/>
          </w:rPr>
          <w:t>Постановление</w:t>
        </w:r>
      </w:hyperlink>
      <w:r>
        <w:t xml:space="preserve"> Администрации Приморского края от 07.07.2017 N 277-па "О внесении изменений в генеральный план Артемовского городского округа".</w:t>
      </w:r>
    </w:p>
    <w:p w:rsidR="00770D7F" w:rsidRDefault="00770D7F">
      <w:pPr>
        <w:pStyle w:val="ConsPlusNormal"/>
        <w:spacing w:before="220"/>
        <w:ind w:firstLine="540"/>
        <w:jc w:val="both"/>
      </w:pPr>
      <w:r>
        <w:t xml:space="preserve">9. </w:t>
      </w:r>
      <w:hyperlink r:id="rId49">
        <w:r>
          <w:rPr>
            <w:color w:val="0000FF"/>
          </w:rPr>
          <w:t>Распоряжение</w:t>
        </w:r>
      </w:hyperlink>
      <w:r>
        <w:t xml:space="preserve"> департамента градостроительства Приморского края от 25.09.2019 N 110 "О внесении изменений в правила землепользования и застройки Артемовского городского округа Приморского края".</w:t>
      </w:r>
    </w:p>
    <w:p w:rsidR="00770D7F" w:rsidRDefault="00770D7F">
      <w:pPr>
        <w:pStyle w:val="ConsPlusNormal"/>
        <w:spacing w:before="220"/>
        <w:ind w:firstLine="540"/>
        <w:jc w:val="both"/>
      </w:pPr>
      <w:r>
        <w:t xml:space="preserve">10. </w:t>
      </w:r>
      <w:hyperlink r:id="rId50">
        <w:r>
          <w:rPr>
            <w:color w:val="0000FF"/>
          </w:rPr>
          <w:t>Решение</w:t>
        </w:r>
      </w:hyperlink>
      <w:r>
        <w:t xml:space="preserve"> Думы Артемовского городского округа от 30.10.2009 N 237 "Об утверждении Генерального плана Артемовского городского округа".</w:t>
      </w:r>
    </w:p>
    <w:p w:rsidR="00770D7F" w:rsidRDefault="00770D7F">
      <w:pPr>
        <w:pStyle w:val="ConsPlusNormal"/>
        <w:spacing w:before="220"/>
        <w:ind w:firstLine="540"/>
        <w:jc w:val="both"/>
      </w:pPr>
      <w:r>
        <w:t xml:space="preserve">11. </w:t>
      </w:r>
      <w:hyperlink r:id="rId51">
        <w:r>
          <w:rPr>
            <w:color w:val="0000FF"/>
          </w:rPr>
          <w:t>Решение</w:t>
        </w:r>
      </w:hyperlink>
      <w:r>
        <w:t xml:space="preserve"> Думы Артемовского городского округа от 28.04.2011 N 497 "Об утверждении </w:t>
      </w:r>
      <w:r>
        <w:lastRenderedPageBreak/>
        <w:t>Правил землепользования и застройки Артемовского городского округа".</w:t>
      </w:r>
    </w:p>
    <w:p w:rsidR="00770D7F" w:rsidRDefault="00770D7F">
      <w:pPr>
        <w:pStyle w:val="ConsPlusNormal"/>
        <w:spacing w:before="220"/>
        <w:ind w:firstLine="540"/>
        <w:jc w:val="both"/>
      </w:pPr>
      <w:r>
        <w:t xml:space="preserve">12. </w:t>
      </w:r>
      <w:hyperlink r:id="rId52">
        <w:r>
          <w:rPr>
            <w:color w:val="0000FF"/>
          </w:rPr>
          <w:t>Устав</w:t>
        </w:r>
      </w:hyperlink>
      <w:r>
        <w:t xml:space="preserve"> Артемовского городского округа.</w:t>
      </w:r>
    </w:p>
    <w:p w:rsidR="00770D7F" w:rsidRDefault="00770D7F">
      <w:pPr>
        <w:pStyle w:val="ConsPlusNormal"/>
        <w:ind w:firstLine="540"/>
        <w:jc w:val="both"/>
      </w:pPr>
    </w:p>
    <w:p w:rsidR="00770D7F" w:rsidRDefault="00770D7F">
      <w:pPr>
        <w:pStyle w:val="ConsPlusNormal"/>
        <w:ind w:firstLine="540"/>
        <w:jc w:val="both"/>
      </w:pPr>
    </w:p>
    <w:p w:rsidR="00770D7F" w:rsidRDefault="00770D7F">
      <w:pPr>
        <w:pStyle w:val="ConsPlusNormal"/>
        <w:ind w:firstLine="540"/>
        <w:jc w:val="both"/>
      </w:pPr>
    </w:p>
    <w:p w:rsidR="00770D7F" w:rsidRDefault="00770D7F">
      <w:pPr>
        <w:pStyle w:val="ConsPlusNormal"/>
        <w:ind w:firstLine="540"/>
        <w:jc w:val="both"/>
      </w:pPr>
    </w:p>
    <w:p w:rsidR="00770D7F" w:rsidRDefault="00770D7F">
      <w:pPr>
        <w:pStyle w:val="ConsPlusNormal"/>
        <w:ind w:firstLine="540"/>
        <w:jc w:val="both"/>
      </w:pPr>
    </w:p>
    <w:p w:rsidR="00770D7F" w:rsidRDefault="00770D7F">
      <w:pPr>
        <w:pStyle w:val="ConsPlusNormal"/>
        <w:jc w:val="right"/>
        <w:outlineLvl w:val="1"/>
      </w:pPr>
      <w:r>
        <w:t>Приложение 3</w:t>
      </w:r>
    </w:p>
    <w:p w:rsidR="00770D7F" w:rsidRDefault="00770D7F">
      <w:pPr>
        <w:pStyle w:val="ConsPlusNormal"/>
        <w:jc w:val="right"/>
      </w:pPr>
      <w:r>
        <w:t>к Административному</w:t>
      </w:r>
    </w:p>
    <w:p w:rsidR="00770D7F" w:rsidRDefault="00770D7F">
      <w:pPr>
        <w:pStyle w:val="ConsPlusNormal"/>
        <w:jc w:val="right"/>
      </w:pPr>
      <w:r>
        <w:t>регламенту</w:t>
      </w:r>
    </w:p>
    <w:p w:rsidR="00770D7F" w:rsidRDefault="00770D7F">
      <w:pPr>
        <w:pStyle w:val="ConsPlusNormal"/>
        <w:jc w:val="right"/>
      </w:pPr>
      <w:r>
        <w:t>предоставления</w:t>
      </w:r>
    </w:p>
    <w:p w:rsidR="00770D7F" w:rsidRDefault="00770D7F">
      <w:pPr>
        <w:pStyle w:val="ConsPlusNormal"/>
        <w:jc w:val="right"/>
      </w:pPr>
      <w:r>
        <w:t>муниципальной услуги</w:t>
      </w:r>
    </w:p>
    <w:p w:rsidR="00770D7F" w:rsidRDefault="00770D7F">
      <w:pPr>
        <w:pStyle w:val="ConsPlusNormal"/>
        <w:jc w:val="right"/>
      </w:pPr>
      <w:r>
        <w:t>"Принятие решения</w:t>
      </w:r>
    </w:p>
    <w:p w:rsidR="00770D7F" w:rsidRDefault="00770D7F">
      <w:pPr>
        <w:pStyle w:val="ConsPlusNormal"/>
        <w:jc w:val="right"/>
      </w:pPr>
      <w:r>
        <w:t>об изменении одного</w:t>
      </w:r>
    </w:p>
    <w:p w:rsidR="00770D7F" w:rsidRDefault="00770D7F">
      <w:pPr>
        <w:pStyle w:val="ConsPlusNormal"/>
        <w:jc w:val="right"/>
      </w:pPr>
      <w:r>
        <w:t>вида разрешенного</w:t>
      </w:r>
    </w:p>
    <w:p w:rsidR="00770D7F" w:rsidRDefault="00770D7F">
      <w:pPr>
        <w:pStyle w:val="ConsPlusNormal"/>
        <w:jc w:val="right"/>
      </w:pPr>
      <w:r>
        <w:t>использования земельного</w:t>
      </w:r>
    </w:p>
    <w:p w:rsidR="00770D7F" w:rsidRDefault="00770D7F">
      <w:pPr>
        <w:pStyle w:val="ConsPlusNormal"/>
        <w:jc w:val="right"/>
      </w:pPr>
      <w:r>
        <w:t>участка, государственная</w:t>
      </w:r>
    </w:p>
    <w:p w:rsidR="00770D7F" w:rsidRDefault="00770D7F">
      <w:pPr>
        <w:pStyle w:val="ConsPlusNormal"/>
        <w:jc w:val="right"/>
      </w:pPr>
      <w:r>
        <w:t>собственность на который</w:t>
      </w:r>
    </w:p>
    <w:p w:rsidR="00770D7F" w:rsidRDefault="00770D7F">
      <w:pPr>
        <w:pStyle w:val="ConsPlusNormal"/>
        <w:jc w:val="right"/>
      </w:pPr>
      <w:r>
        <w:t>не разграничена, на другой</w:t>
      </w:r>
    </w:p>
    <w:p w:rsidR="00770D7F" w:rsidRDefault="00770D7F">
      <w:pPr>
        <w:pStyle w:val="ConsPlusNormal"/>
        <w:jc w:val="right"/>
      </w:pPr>
      <w:r>
        <w:t>вид такого использования"</w:t>
      </w:r>
    </w:p>
    <w:p w:rsidR="00770D7F" w:rsidRDefault="00770D7F">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23"/>
        <w:gridCol w:w="1683"/>
        <w:gridCol w:w="1340"/>
        <w:gridCol w:w="3024"/>
      </w:tblGrid>
      <w:tr w:rsidR="00770D7F">
        <w:tc>
          <w:tcPr>
            <w:tcW w:w="4706" w:type="dxa"/>
            <w:gridSpan w:val="2"/>
            <w:tcBorders>
              <w:top w:val="nil"/>
              <w:left w:val="nil"/>
              <w:bottom w:val="nil"/>
              <w:right w:val="nil"/>
            </w:tcBorders>
          </w:tcPr>
          <w:p w:rsidR="00770D7F" w:rsidRDefault="00770D7F">
            <w:pPr>
              <w:pStyle w:val="ConsPlusNormal"/>
            </w:pPr>
          </w:p>
        </w:tc>
        <w:tc>
          <w:tcPr>
            <w:tcW w:w="4364" w:type="dxa"/>
            <w:gridSpan w:val="2"/>
            <w:tcBorders>
              <w:top w:val="nil"/>
              <w:left w:val="nil"/>
              <w:bottom w:val="nil"/>
              <w:right w:val="nil"/>
            </w:tcBorders>
          </w:tcPr>
          <w:p w:rsidR="00770D7F" w:rsidRDefault="00770D7F">
            <w:pPr>
              <w:pStyle w:val="ConsPlusNormal"/>
            </w:pPr>
            <w:r>
              <w:t>Главе Артемовского городского округа</w:t>
            </w:r>
          </w:p>
          <w:p w:rsidR="00770D7F" w:rsidRDefault="00770D7F">
            <w:pPr>
              <w:pStyle w:val="ConsPlusNormal"/>
            </w:pPr>
            <w:r>
              <w:t>От ______________________________</w:t>
            </w:r>
          </w:p>
          <w:p w:rsidR="00770D7F" w:rsidRDefault="00770D7F">
            <w:pPr>
              <w:pStyle w:val="ConsPlusNormal"/>
            </w:pPr>
            <w:r>
              <w:t>___________________________________________________________________________________________________</w:t>
            </w:r>
          </w:p>
          <w:p w:rsidR="00770D7F" w:rsidRDefault="00770D7F">
            <w:pPr>
              <w:pStyle w:val="ConsPlusNormal"/>
              <w:jc w:val="center"/>
            </w:pPr>
            <w:r>
              <w:t>(Ф.И.О. гражданина, руководителя юридического лица, почтовый/юридический адрес, адрес электронной почты, телефон)</w:t>
            </w:r>
          </w:p>
        </w:tc>
      </w:tr>
      <w:tr w:rsidR="00770D7F">
        <w:tc>
          <w:tcPr>
            <w:tcW w:w="9070" w:type="dxa"/>
            <w:gridSpan w:val="4"/>
            <w:tcBorders>
              <w:top w:val="nil"/>
              <w:left w:val="nil"/>
              <w:bottom w:val="nil"/>
              <w:right w:val="nil"/>
            </w:tcBorders>
          </w:tcPr>
          <w:p w:rsidR="00770D7F" w:rsidRDefault="00770D7F">
            <w:pPr>
              <w:pStyle w:val="ConsPlusNormal"/>
              <w:jc w:val="center"/>
            </w:pPr>
            <w:bookmarkStart w:id="11" w:name="P540"/>
            <w:bookmarkEnd w:id="11"/>
            <w:r>
              <w:t>ЗАЯВЛЕНИЕ</w:t>
            </w:r>
          </w:p>
          <w:p w:rsidR="00770D7F" w:rsidRDefault="00770D7F">
            <w:pPr>
              <w:pStyle w:val="ConsPlusNormal"/>
              <w:jc w:val="center"/>
            </w:pPr>
            <w:r>
              <w:t>об изменении вида разрешенного использования</w:t>
            </w:r>
          </w:p>
        </w:tc>
      </w:tr>
      <w:tr w:rsidR="00770D7F">
        <w:tc>
          <w:tcPr>
            <w:tcW w:w="9070" w:type="dxa"/>
            <w:gridSpan w:val="4"/>
            <w:tcBorders>
              <w:top w:val="nil"/>
              <w:left w:val="nil"/>
              <w:bottom w:val="nil"/>
              <w:right w:val="nil"/>
            </w:tcBorders>
          </w:tcPr>
          <w:p w:rsidR="00770D7F" w:rsidRDefault="00770D7F">
            <w:pPr>
              <w:pStyle w:val="ConsPlusNormal"/>
              <w:ind w:firstLine="283"/>
              <w:jc w:val="both"/>
            </w:pPr>
            <w:r>
              <w:t>Прошу изменить вид разрешенного использования земельного участка с кадастровым номером ________________________, площадью _________________ кв. метров, расположенного по адресу: _________________________________ с вида разрешенного использования "_________________" на вид разрешенного использования "________________".</w:t>
            </w:r>
          </w:p>
          <w:p w:rsidR="00770D7F" w:rsidRDefault="00770D7F">
            <w:pPr>
              <w:pStyle w:val="ConsPlusNormal"/>
              <w:ind w:firstLine="283"/>
              <w:jc w:val="both"/>
            </w:pPr>
            <w:r>
              <w:t>К заявлению прилагаются:</w:t>
            </w:r>
          </w:p>
          <w:p w:rsidR="00770D7F" w:rsidRDefault="00770D7F">
            <w:pPr>
              <w:pStyle w:val="ConsPlusNormal"/>
              <w:ind w:firstLine="283"/>
              <w:jc w:val="both"/>
            </w:pPr>
            <w:r>
              <w:t>1. Копия документа, удостоверяющего личность заявителя либо представителя заявителя.</w:t>
            </w:r>
          </w:p>
          <w:p w:rsidR="00770D7F" w:rsidRDefault="00770D7F">
            <w:pPr>
              <w:pStyle w:val="ConsPlusNormal"/>
              <w:ind w:firstLine="283"/>
              <w:jc w:val="both"/>
            </w:pPr>
            <w:r>
              <w:t>2. Копия документа, удостоверяющего правомочия представителя действовать от имени заявителя.</w:t>
            </w:r>
          </w:p>
          <w:p w:rsidR="00770D7F" w:rsidRDefault="00770D7F">
            <w:pPr>
              <w:pStyle w:val="ConsPlusNormal"/>
              <w:ind w:firstLine="283"/>
              <w:jc w:val="both"/>
            </w:pPr>
            <w:r>
              <w:t>3. Копия договора аренды земельного участка (по собственной инициативе).</w:t>
            </w:r>
          </w:p>
          <w:p w:rsidR="00770D7F" w:rsidRDefault="00770D7F">
            <w:pPr>
              <w:pStyle w:val="ConsPlusNormal"/>
              <w:ind w:firstLine="283"/>
              <w:jc w:val="both"/>
            </w:pPr>
            <w:r>
              <w:t>4. Копия разрешения на строительство (по собственной инициативе).</w:t>
            </w:r>
          </w:p>
          <w:p w:rsidR="00770D7F" w:rsidRDefault="00770D7F">
            <w:pPr>
              <w:pStyle w:val="ConsPlusNormal"/>
              <w:ind w:firstLine="283"/>
              <w:jc w:val="both"/>
            </w:pPr>
            <w:r>
              <w:t>5. Сведения из Единого государственного реестра недвижимости (по собственной инициативе).</w:t>
            </w:r>
          </w:p>
        </w:tc>
      </w:tr>
      <w:tr w:rsidR="00770D7F">
        <w:tc>
          <w:tcPr>
            <w:tcW w:w="3023" w:type="dxa"/>
            <w:tcBorders>
              <w:top w:val="nil"/>
              <w:left w:val="nil"/>
              <w:bottom w:val="nil"/>
              <w:right w:val="nil"/>
            </w:tcBorders>
          </w:tcPr>
          <w:p w:rsidR="00770D7F" w:rsidRDefault="00770D7F">
            <w:pPr>
              <w:pStyle w:val="ConsPlusNormal"/>
              <w:jc w:val="center"/>
            </w:pPr>
            <w:r>
              <w:t>"__" ___________ 20_ г.</w:t>
            </w:r>
          </w:p>
        </w:tc>
        <w:tc>
          <w:tcPr>
            <w:tcW w:w="3023" w:type="dxa"/>
            <w:gridSpan w:val="2"/>
            <w:tcBorders>
              <w:top w:val="nil"/>
              <w:left w:val="nil"/>
              <w:bottom w:val="nil"/>
              <w:right w:val="nil"/>
            </w:tcBorders>
          </w:tcPr>
          <w:p w:rsidR="00770D7F" w:rsidRDefault="00770D7F">
            <w:pPr>
              <w:pStyle w:val="ConsPlusNormal"/>
              <w:jc w:val="center"/>
            </w:pPr>
            <w:r>
              <w:t>_____________________</w:t>
            </w:r>
          </w:p>
          <w:p w:rsidR="00770D7F" w:rsidRDefault="00770D7F">
            <w:pPr>
              <w:pStyle w:val="ConsPlusNormal"/>
              <w:jc w:val="center"/>
            </w:pPr>
            <w:r>
              <w:t>(подпись)</w:t>
            </w:r>
          </w:p>
        </w:tc>
        <w:tc>
          <w:tcPr>
            <w:tcW w:w="3024" w:type="dxa"/>
            <w:tcBorders>
              <w:top w:val="nil"/>
              <w:left w:val="nil"/>
              <w:bottom w:val="nil"/>
              <w:right w:val="nil"/>
            </w:tcBorders>
          </w:tcPr>
          <w:p w:rsidR="00770D7F" w:rsidRDefault="00770D7F">
            <w:pPr>
              <w:pStyle w:val="ConsPlusNormal"/>
              <w:jc w:val="center"/>
            </w:pPr>
            <w:r>
              <w:t>______________________</w:t>
            </w:r>
          </w:p>
          <w:p w:rsidR="00770D7F" w:rsidRDefault="00770D7F">
            <w:pPr>
              <w:pStyle w:val="ConsPlusNormal"/>
              <w:jc w:val="center"/>
            </w:pPr>
            <w:r>
              <w:t>(расшифровка подписи)</w:t>
            </w:r>
          </w:p>
        </w:tc>
      </w:tr>
    </w:tbl>
    <w:p w:rsidR="00770D7F" w:rsidRDefault="00770D7F">
      <w:pPr>
        <w:pStyle w:val="ConsPlusNormal"/>
        <w:ind w:firstLine="540"/>
        <w:jc w:val="both"/>
      </w:pPr>
    </w:p>
    <w:p w:rsidR="00770D7F" w:rsidRDefault="00770D7F">
      <w:pPr>
        <w:pStyle w:val="ConsPlusNormal"/>
        <w:ind w:firstLine="540"/>
        <w:jc w:val="both"/>
      </w:pPr>
    </w:p>
    <w:p w:rsidR="00770D7F" w:rsidRDefault="00770D7F">
      <w:pPr>
        <w:pStyle w:val="ConsPlusNormal"/>
        <w:pBdr>
          <w:bottom w:val="single" w:sz="6" w:space="0" w:color="auto"/>
        </w:pBdr>
        <w:spacing w:before="100" w:after="100"/>
        <w:jc w:val="both"/>
        <w:rPr>
          <w:sz w:val="2"/>
          <w:szCs w:val="2"/>
        </w:rPr>
      </w:pPr>
    </w:p>
    <w:bookmarkEnd w:id="0"/>
    <w:p w:rsidR="00332357" w:rsidRDefault="00332357"/>
    <w:sectPr w:rsidR="00332357" w:rsidSect="005821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0D7F"/>
    <w:rsid w:val="00332357"/>
    <w:rsid w:val="00770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B00EF-AD7C-4839-A5AD-245B7C4C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0D7F"/>
    <w:pPr>
      <w:widowControl w:val="0"/>
      <w:autoSpaceDE w:val="0"/>
      <w:autoSpaceDN w:val="0"/>
    </w:pPr>
    <w:rPr>
      <w:rFonts w:eastAsia="Times New Roman" w:cs="Calibri"/>
      <w:sz w:val="22"/>
      <w:szCs w:val="22"/>
    </w:rPr>
  </w:style>
  <w:style w:type="paragraph" w:customStyle="1" w:styleId="ConsPlusNonformat">
    <w:name w:val="ConsPlusNonformat"/>
    <w:rsid w:val="00770D7F"/>
    <w:pPr>
      <w:widowControl w:val="0"/>
      <w:autoSpaceDE w:val="0"/>
      <w:autoSpaceDN w:val="0"/>
    </w:pPr>
    <w:rPr>
      <w:rFonts w:ascii="Courier New" w:eastAsia="Times New Roman" w:hAnsi="Courier New" w:cs="Courier New"/>
      <w:szCs w:val="22"/>
    </w:rPr>
  </w:style>
  <w:style w:type="paragraph" w:customStyle="1" w:styleId="ConsPlusTitle">
    <w:name w:val="ConsPlusTitle"/>
    <w:rsid w:val="00770D7F"/>
    <w:pPr>
      <w:widowControl w:val="0"/>
      <w:autoSpaceDE w:val="0"/>
      <w:autoSpaceDN w:val="0"/>
    </w:pPr>
    <w:rPr>
      <w:rFonts w:eastAsia="Times New Roman" w:cs="Calibri"/>
      <w:b/>
      <w:sz w:val="22"/>
      <w:szCs w:val="22"/>
    </w:rPr>
  </w:style>
  <w:style w:type="paragraph" w:customStyle="1" w:styleId="ConsPlusCell">
    <w:name w:val="ConsPlusCell"/>
    <w:rsid w:val="00770D7F"/>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770D7F"/>
    <w:pPr>
      <w:widowControl w:val="0"/>
      <w:autoSpaceDE w:val="0"/>
      <w:autoSpaceDN w:val="0"/>
    </w:pPr>
    <w:rPr>
      <w:rFonts w:eastAsia="Times New Roman" w:cs="Calibri"/>
      <w:sz w:val="22"/>
      <w:szCs w:val="22"/>
    </w:rPr>
  </w:style>
  <w:style w:type="paragraph" w:customStyle="1" w:styleId="ConsPlusTitlePage">
    <w:name w:val="ConsPlusTitlePage"/>
    <w:rsid w:val="00770D7F"/>
    <w:pPr>
      <w:widowControl w:val="0"/>
      <w:autoSpaceDE w:val="0"/>
      <w:autoSpaceDN w:val="0"/>
    </w:pPr>
    <w:rPr>
      <w:rFonts w:ascii="Tahoma" w:eastAsia="Times New Roman" w:hAnsi="Tahoma" w:cs="Tahoma"/>
      <w:szCs w:val="22"/>
    </w:rPr>
  </w:style>
  <w:style w:type="paragraph" w:customStyle="1" w:styleId="ConsPlusJurTerm">
    <w:name w:val="ConsPlusJurTerm"/>
    <w:rsid w:val="00770D7F"/>
    <w:pPr>
      <w:widowControl w:val="0"/>
      <w:autoSpaceDE w:val="0"/>
      <w:autoSpaceDN w:val="0"/>
    </w:pPr>
    <w:rPr>
      <w:rFonts w:ascii="Tahoma" w:eastAsia="Times New Roman" w:hAnsi="Tahoma" w:cs="Tahoma"/>
      <w:sz w:val="26"/>
      <w:szCs w:val="22"/>
    </w:rPr>
  </w:style>
  <w:style w:type="paragraph" w:customStyle="1" w:styleId="ConsPlusTextList">
    <w:name w:val="ConsPlusTextList"/>
    <w:rsid w:val="00770D7F"/>
    <w:pPr>
      <w:widowControl w:val="0"/>
      <w:autoSpaceDE w:val="0"/>
      <w:autoSpaceDN w:val="0"/>
    </w:pPr>
    <w:rPr>
      <w:rFonts w:ascii="Arial" w:eastAsia="Times New Roman"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0&amp;n=151900&amp;dst=100006" TargetMode="External"/><Relationship Id="rId18" Type="http://schemas.openxmlformats.org/officeDocument/2006/relationships/hyperlink" Target="https://login.consultant.ru/link/?req=doc&amp;base=LAW&amp;n=453313&amp;dst=43" TargetMode="External"/><Relationship Id="rId26" Type="http://schemas.openxmlformats.org/officeDocument/2006/relationships/hyperlink" Target="https://login.consultant.ru/link/?req=doc&amp;base=RLAW020&amp;n=50542&amp;dst=100012" TargetMode="External"/><Relationship Id="rId39" Type="http://schemas.openxmlformats.org/officeDocument/2006/relationships/hyperlink" Target="https://login.consultant.ru/link/?req=doc&amp;base=RLAW020&amp;n=180445&amp;dst=10006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52764&amp;dst=690" TargetMode="External"/><Relationship Id="rId34" Type="http://schemas.openxmlformats.org/officeDocument/2006/relationships/hyperlink" Target="https://login.consultant.ru/link/?req=doc&amp;base=LAW&amp;n=453313&amp;dst=100354" TargetMode="External"/><Relationship Id="rId42" Type="http://schemas.openxmlformats.org/officeDocument/2006/relationships/hyperlink" Target="https://login.consultant.ru/link/?req=doc&amp;base=LAW&amp;n=437094" TargetMode="External"/><Relationship Id="rId47" Type="http://schemas.openxmlformats.org/officeDocument/2006/relationships/hyperlink" Target="https://login.consultant.ru/link/?req=doc&amp;base=LAW&amp;n=453313" TargetMode="External"/><Relationship Id="rId50" Type="http://schemas.openxmlformats.org/officeDocument/2006/relationships/hyperlink" Target="https://login.consultant.ru/link/?req=doc&amp;base=RLAW020&amp;n=193418" TargetMode="External"/><Relationship Id="rId7" Type="http://schemas.openxmlformats.org/officeDocument/2006/relationships/hyperlink" Target="https://login.consultant.ru/link/?req=doc&amp;base=LAW&amp;n=452764" TargetMode="External"/><Relationship Id="rId12" Type="http://schemas.openxmlformats.org/officeDocument/2006/relationships/hyperlink" Target="https://login.consultant.ru/link/?req=doc&amp;base=RLAW020&amp;n=194148" TargetMode="External"/><Relationship Id="rId17" Type="http://schemas.openxmlformats.org/officeDocument/2006/relationships/hyperlink" Target="https://login.consultant.ru/link/?req=doc&amp;base=LAW&amp;n=452774" TargetMode="External"/><Relationship Id="rId25" Type="http://schemas.openxmlformats.org/officeDocument/2006/relationships/hyperlink" Target="https://login.consultant.ru/link/?req=doc&amp;base=RLAW020&amp;n=151900&amp;dst=100006" TargetMode="External"/><Relationship Id="rId33" Type="http://schemas.openxmlformats.org/officeDocument/2006/relationships/hyperlink" Target="https://login.consultant.ru/link/?req=doc&amp;base=LAW&amp;n=453313&amp;dst=290" TargetMode="External"/><Relationship Id="rId38" Type="http://schemas.openxmlformats.org/officeDocument/2006/relationships/hyperlink" Target="https://login.consultant.ru/link/?req=doc&amp;base=LAW&amp;n=464175&amp;dst=3327" TargetMode="External"/><Relationship Id="rId46" Type="http://schemas.openxmlformats.org/officeDocument/2006/relationships/hyperlink" Target="https://login.consultant.ru/link/?req=doc&amp;base=LAW&amp;n=461117" TargetMode="External"/><Relationship Id="rId2" Type="http://schemas.openxmlformats.org/officeDocument/2006/relationships/settings" Target="settings.xml"/><Relationship Id="rId16" Type="http://schemas.openxmlformats.org/officeDocument/2006/relationships/hyperlink" Target="https://login.consultant.ru/link/?req=doc&amp;base=RLAW020&amp;n=151900&amp;dst=100006" TargetMode="External"/><Relationship Id="rId20" Type="http://schemas.openxmlformats.org/officeDocument/2006/relationships/hyperlink" Target="https://login.consultant.ru/link/?req=doc&amp;base=LAW&amp;n=452764&amp;dst=689" TargetMode="External"/><Relationship Id="rId29" Type="http://schemas.openxmlformats.org/officeDocument/2006/relationships/hyperlink" Target="https://login.consultant.ru/link/?req=doc&amp;base=LAW&amp;n=453313&amp;dst=100354" TargetMode="External"/><Relationship Id="rId41" Type="http://schemas.openxmlformats.org/officeDocument/2006/relationships/hyperlink" Target="https://login.consultant.ru/link/?req=doc&amp;base=LAW&amp;n=2875"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20&amp;n=180445&amp;dst=100064" TargetMode="External"/><Relationship Id="rId11" Type="http://schemas.openxmlformats.org/officeDocument/2006/relationships/hyperlink" Target="https://login.consultant.ru/link/?req=doc&amp;base=RLAW020&amp;n=141210" TargetMode="External"/><Relationship Id="rId24" Type="http://schemas.openxmlformats.org/officeDocument/2006/relationships/hyperlink" Target="https://login.consultant.ru/link/?req=doc&amp;base=LAW&amp;n=183496&amp;dst=100038" TargetMode="External"/><Relationship Id="rId32" Type="http://schemas.openxmlformats.org/officeDocument/2006/relationships/hyperlink" Target="https://login.consultant.ru/link/?req=doc&amp;base=LAW&amp;n=453313&amp;dst=100354" TargetMode="External"/><Relationship Id="rId37" Type="http://schemas.openxmlformats.org/officeDocument/2006/relationships/hyperlink" Target="https://login.consultant.ru/link/?req=doc&amp;base=LAW&amp;n=454103&amp;dst=16" TargetMode="External"/><Relationship Id="rId40" Type="http://schemas.openxmlformats.org/officeDocument/2006/relationships/hyperlink" Target="https://login.consultant.ru/link/?req=doc&amp;base=RLAW020&amp;n=180445&amp;dst=100064" TargetMode="External"/><Relationship Id="rId45" Type="http://schemas.openxmlformats.org/officeDocument/2006/relationships/hyperlink" Target="https://login.consultant.ru/link/?req=doc&amp;base=LAW&amp;n=464175" TargetMode="External"/><Relationship Id="rId53" Type="http://schemas.openxmlformats.org/officeDocument/2006/relationships/fontTable" Target="fontTable.xml"/><Relationship Id="rId5" Type="http://schemas.openxmlformats.org/officeDocument/2006/relationships/hyperlink" Target="https://login.consultant.ru/link/?req=doc&amp;base=RLAW020&amp;n=151900&amp;dst=100005" TargetMode="External"/><Relationship Id="rId15" Type="http://schemas.openxmlformats.org/officeDocument/2006/relationships/hyperlink" Target="https://login.consultant.ru/link/?req=doc&amp;base=RLAW020&amp;n=151900&amp;dst=100006" TargetMode="External"/><Relationship Id="rId23" Type="http://schemas.openxmlformats.org/officeDocument/2006/relationships/hyperlink" Target="https://login.consultant.ru/link/?req=doc&amp;base=LAW&amp;n=183496&amp;dst=100012" TargetMode="External"/><Relationship Id="rId28" Type="http://schemas.openxmlformats.org/officeDocument/2006/relationships/hyperlink" Target="https://login.consultant.ru/link/?req=doc&amp;base=LAW&amp;n=453313&amp;dst=100354" TargetMode="External"/><Relationship Id="rId36" Type="http://schemas.openxmlformats.org/officeDocument/2006/relationships/hyperlink" Target="https://login.consultant.ru/link/?req=doc&amp;base=LAW&amp;n=454103&amp;dst=100035" TargetMode="External"/><Relationship Id="rId49" Type="http://schemas.openxmlformats.org/officeDocument/2006/relationships/hyperlink" Target="https://login.consultant.ru/link/?req=doc&amp;base=RLAW020&amp;n=177442" TargetMode="External"/><Relationship Id="rId10" Type="http://schemas.openxmlformats.org/officeDocument/2006/relationships/hyperlink" Target="https://login.consultant.ru/link/?req=doc&amp;base=LAW&amp;n=453313" TargetMode="External"/><Relationship Id="rId19" Type="http://schemas.openxmlformats.org/officeDocument/2006/relationships/hyperlink" Target="https://login.consultant.ru/link/?req=doc&amp;base=LAW&amp;n=453313&amp;dst=290" TargetMode="External"/><Relationship Id="rId31" Type="http://schemas.openxmlformats.org/officeDocument/2006/relationships/hyperlink" Target="https://login.consultant.ru/link/?req=doc&amp;base=LAW&amp;n=453313&amp;dst=100354" TargetMode="External"/><Relationship Id="rId44" Type="http://schemas.openxmlformats.org/officeDocument/2006/relationships/hyperlink" Target="https://login.consultant.ru/link/?req=doc&amp;base=LAW&amp;n=452764" TargetMode="External"/><Relationship Id="rId52" Type="http://schemas.openxmlformats.org/officeDocument/2006/relationships/hyperlink" Target="https://login.consultant.ru/link/?req=doc&amp;base=RLAW020&amp;n=19414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1117" TargetMode="External"/><Relationship Id="rId14" Type="http://schemas.openxmlformats.org/officeDocument/2006/relationships/hyperlink" Target="https://login.consultant.ru/link/?req=doc&amp;base=RLAW020&amp;n=180445&amp;dst=100064" TargetMode="External"/><Relationship Id="rId22" Type="http://schemas.openxmlformats.org/officeDocument/2006/relationships/hyperlink" Target="https://login.consultant.ru/link/?req=doc&amp;base=LAW&amp;n=452764&amp;dst=702" TargetMode="External"/><Relationship Id="rId27" Type="http://schemas.openxmlformats.org/officeDocument/2006/relationships/hyperlink" Target="https://login.consultant.ru/link/?req=doc&amp;base=LAW&amp;n=453313&amp;dst=100354" TargetMode="External"/><Relationship Id="rId30" Type="http://schemas.openxmlformats.org/officeDocument/2006/relationships/hyperlink" Target="https://login.consultant.ru/link/?req=doc&amp;base=LAW&amp;n=453313&amp;dst=100352" TargetMode="External"/><Relationship Id="rId35" Type="http://schemas.openxmlformats.org/officeDocument/2006/relationships/hyperlink" Target="https://login.consultant.ru/link/?req=doc&amp;base=RLAW020&amp;n=180445&amp;dst=100064" TargetMode="External"/><Relationship Id="rId43" Type="http://schemas.openxmlformats.org/officeDocument/2006/relationships/hyperlink" Target="https://login.consultant.ru/link/?req=doc&amp;base=LAW&amp;n=452991" TargetMode="External"/><Relationship Id="rId48" Type="http://schemas.openxmlformats.org/officeDocument/2006/relationships/hyperlink" Target="https://login.consultant.ru/link/?req=doc&amp;base=RLAW020&amp;n=159648" TargetMode="External"/><Relationship Id="rId8" Type="http://schemas.openxmlformats.org/officeDocument/2006/relationships/hyperlink" Target="https://login.consultant.ru/link/?req=doc&amp;base=LAW&amp;n=437094" TargetMode="External"/><Relationship Id="rId51" Type="http://schemas.openxmlformats.org/officeDocument/2006/relationships/hyperlink" Target="https://login.consultant.ru/link/?req=doc&amp;base=RLAW020&amp;n=1892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10810</Words>
  <Characters>61620</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Барышникова Наталья Геннадьевна</dc:creator>
  <cp:keywords/>
  <dc:description/>
  <cp:lastModifiedBy>Барышникова Наталья Геннадьевна</cp:lastModifiedBy>
  <cp:revision>2</cp:revision>
  <dcterms:created xsi:type="dcterms:W3CDTF">2023-12-20T06:26:00Z</dcterms:created>
  <dcterms:modified xsi:type="dcterms:W3CDTF">2023-12-20T06:26:00Z</dcterms:modified>
</cp:coreProperties>
</file>