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E15CD">
        <w:rPr>
          <w:rFonts w:ascii="Times New Roman" w:hAnsi="Times New Roman" w:cs="Times New Roman"/>
          <w:sz w:val="24"/>
          <w:szCs w:val="24"/>
        </w:rPr>
        <w:t>2</w:t>
      </w:r>
    </w:p>
    <w:p w:rsidR="008653EF" w:rsidRPr="00663263" w:rsidRDefault="008653EF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DF647D" w:rsidRDefault="00560413" w:rsidP="0056041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560413" w:rsidRDefault="00560413" w:rsidP="0056041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</w:p>
    <w:p w:rsidR="00560413" w:rsidRDefault="00560413" w:rsidP="0056041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  <w:rPr>
                <w:b/>
              </w:rPr>
            </w:pPr>
            <w:r w:rsidRPr="008A13FC">
              <w:rPr>
                <w:b/>
              </w:rPr>
              <w:t>ЗАЯВЛЕНИЕ</w:t>
            </w:r>
          </w:p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rPr>
                <w:b/>
              </w:rPr>
              <w:t>о выдаче разрешения на строительство</w:t>
            </w:r>
          </w:p>
        </w:tc>
      </w:tr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F54930" w:rsidP="00F54930">
            <w:pPr>
              <w:pStyle w:val="ConsPlusNormal"/>
              <w:jc w:val="right"/>
            </w:pPr>
            <w:r>
              <w:t>«</w:t>
            </w:r>
            <w:r w:rsidR="007E15CD" w:rsidRPr="008A13FC">
              <w:t>_</w:t>
            </w:r>
            <w:r>
              <w:t>__</w:t>
            </w:r>
            <w:r w:rsidR="007E15CD" w:rsidRPr="008A13FC">
              <w:t>_</w:t>
            </w:r>
            <w:r>
              <w:t>»</w:t>
            </w:r>
            <w:r w:rsidR="007E15CD" w:rsidRPr="008A13FC">
              <w:t xml:space="preserve"> ___________ 20_</w:t>
            </w:r>
            <w:r>
              <w:t>_</w:t>
            </w:r>
            <w:r w:rsidR="007E15CD" w:rsidRPr="008A13FC">
              <w:t xml:space="preserve"> г.</w:t>
            </w:r>
          </w:p>
        </w:tc>
      </w:tr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____</w:t>
            </w:r>
            <w:r w:rsidR="009004D4" w:rsidRPr="008A13FC">
              <w:t>__________</w:t>
            </w:r>
            <w:r w:rsidRPr="008A13FC">
              <w:t>_________________________________________________________________</w:t>
            </w:r>
          </w:p>
          <w:p w:rsidR="007E15CD" w:rsidRPr="008A13FC" w:rsidRDefault="007E15CD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A13FC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</w:t>
            </w:r>
          </w:p>
        </w:tc>
      </w:tr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both"/>
            </w:pPr>
            <w:r w:rsidRPr="008A13FC">
              <w:t xml:space="preserve">В соответствии со </w:t>
            </w:r>
            <w:hyperlink r:id="rId8">
              <w:r w:rsidRPr="008A13FC">
                <w:rPr>
                  <w:color w:val="0000FF"/>
                </w:rPr>
                <w:t>статьей 51</w:t>
              </w:r>
            </w:hyperlink>
            <w:r w:rsidRPr="008A13FC">
              <w:t xml:space="preserve"> Градостроительного кодекса Российской Федерации прошу выдать разрешения на строительство.</w:t>
            </w:r>
          </w:p>
        </w:tc>
      </w:tr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1. Сведения о застройщике</w:t>
            </w:r>
          </w:p>
        </w:tc>
      </w:tr>
    </w:tbl>
    <w:p w:rsidR="007E15CD" w:rsidRPr="008745EC" w:rsidRDefault="007E15CD" w:rsidP="007E15CD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1.1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1.1.1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Фамилия, имя, отчество (при наличии)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1.1.2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1.1.3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1.2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Сведения о юридическом лице: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1.2.1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Полное наименование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1.2.2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1.2.3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Идентификационный номер налогоплательщика - юридического лица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</w:tbl>
    <w:p w:rsidR="007E15CD" w:rsidRPr="008745EC" w:rsidRDefault="007E15CD" w:rsidP="007E15CD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7E15CD" w:rsidRPr="008A13FC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lastRenderedPageBreak/>
              <w:t>2. Сведения об объекте</w:t>
            </w:r>
          </w:p>
        </w:tc>
      </w:tr>
    </w:tbl>
    <w:p w:rsidR="007E15CD" w:rsidRPr="008745EC" w:rsidRDefault="007E15CD" w:rsidP="007E15CD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2.1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Наименование объекта капитального строительства (этапа) в соответствии с проектной документацией 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2.2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Кадастровый номер реконструируемого объекта капитального строительства (указывается в случае проведения реконструкции объекта капитального строительства)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</w:tbl>
    <w:p w:rsidR="007E15CD" w:rsidRPr="008745EC" w:rsidRDefault="007E15CD" w:rsidP="009004D4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7E15CD" w:rsidRPr="008A13FC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3. Сведения о земельном участке</w:t>
            </w:r>
          </w:p>
        </w:tc>
      </w:tr>
    </w:tbl>
    <w:p w:rsidR="007E15CD" w:rsidRPr="008745EC" w:rsidRDefault="007E15CD" w:rsidP="007E15CD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3.1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3.2</w:t>
            </w:r>
          </w:p>
        </w:tc>
        <w:tc>
          <w:tcPr>
            <w:tcW w:w="5272" w:type="dxa"/>
          </w:tcPr>
          <w:p w:rsidR="007E15CD" w:rsidRPr="008A13FC" w:rsidRDefault="007E15CD" w:rsidP="008A13FC">
            <w:pPr>
              <w:pStyle w:val="ConsPlusNormal"/>
            </w:pPr>
            <w:r w:rsidRPr="008A13FC">
              <w:t xml:space="preserve"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(указываются в случаях, предусмотренных </w:t>
            </w:r>
            <w:hyperlink r:id="rId9">
              <w:r w:rsidRPr="008A13FC">
                <w:rPr>
                  <w:color w:val="0000FF"/>
                </w:rPr>
                <w:t>частью 7</w:t>
              </w:r>
              <w:r w:rsidR="008A13FC">
                <w:rPr>
                  <w:color w:val="0000FF"/>
                </w:rPr>
                <w:t>.</w:t>
              </w:r>
              <w:r w:rsidRPr="008A13FC">
                <w:rPr>
                  <w:color w:val="0000FF"/>
                </w:rPr>
                <w:t>3 статьи 51</w:t>
              </w:r>
            </w:hyperlink>
            <w:r w:rsidRPr="008A13FC">
              <w:t xml:space="preserve"> и </w:t>
            </w:r>
            <w:hyperlink r:id="rId10">
              <w:r w:rsidRPr="008A13FC">
                <w:rPr>
                  <w:color w:val="0000FF"/>
                </w:rPr>
                <w:t>частью 1</w:t>
              </w:r>
              <w:r w:rsidR="008A13FC">
                <w:rPr>
                  <w:color w:val="0000FF"/>
                </w:rPr>
                <w:t>.1</w:t>
              </w:r>
              <w:r w:rsidRPr="008A13FC">
                <w:rPr>
                  <w:color w:val="0000FF"/>
                </w:rPr>
                <w:t xml:space="preserve"> статьи 57</w:t>
              </w:r>
              <w:r w:rsidR="008A13FC">
                <w:rPr>
                  <w:color w:val="0000FF"/>
                </w:rPr>
                <w:t>.</w:t>
              </w:r>
              <w:r w:rsidRPr="008A13FC">
                <w:rPr>
                  <w:color w:val="0000FF"/>
                </w:rPr>
                <w:t>3</w:t>
              </w:r>
            </w:hyperlink>
            <w:r w:rsidRPr="008A13FC">
              <w:t xml:space="preserve"> Градостроительного кодекса Российской Федерации)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</w:tbl>
    <w:p w:rsidR="007E15CD" w:rsidRPr="008A13FC" w:rsidRDefault="007E15CD" w:rsidP="007E15C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7E15CD" w:rsidRPr="008A13FC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both"/>
            </w:pPr>
            <w:r w:rsidRPr="008A13FC">
      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      </w:r>
          </w:p>
        </w:tc>
      </w:tr>
    </w:tbl>
    <w:p w:rsidR="007E15CD" w:rsidRPr="008A13FC" w:rsidRDefault="007E15CD" w:rsidP="007E15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925"/>
        <w:gridCol w:w="2112"/>
        <w:gridCol w:w="1984"/>
      </w:tblGrid>
      <w:tr w:rsidR="007E15CD" w:rsidRPr="008A13FC" w:rsidTr="009004D4">
        <w:tc>
          <w:tcPr>
            <w:tcW w:w="680" w:type="dxa"/>
          </w:tcPr>
          <w:p w:rsidR="007E15CD" w:rsidRPr="008A13FC" w:rsidRDefault="00267040" w:rsidP="007A3D20">
            <w:pPr>
              <w:pStyle w:val="ConsPlusNormal"/>
              <w:jc w:val="center"/>
            </w:pPr>
            <w:r>
              <w:t>№</w:t>
            </w:r>
            <w:r w:rsidR="007E15CD" w:rsidRPr="008A13FC">
              <w:t xml:space="preserve"> п/п</w:t>
            </w:r>
          </w:p>
        </w:tc>
        <w:tc>
          <w:tcPr>
            <w:tcW w:w="4925" w:type="dxa"/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Наименование документа</w:t>
            </w:r>
          </w:p>
        </w:tc>
        <w:tc>
          <w:tcPr>
            <w:tcW w:w="2112" w:type="dxa"/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Номер документа</w:t>
            </w:r>
          </w:p>
        </w:tc>
        <w:tc>
          <w:tcPr>
            <w:tcW w:w="1984" w:type="dxa"/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Дата документа</w:t>
            </w:r>
          </w:p>
        </w:tc>
      </w:tr>
      <w:tr w:rsidR="007E15CD" w:rsidRPr="008A13FC" w:rsidTr="009004D4">
        <w:tc>
          <w:tcPr>
            <w:tcW w:w="680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</w:t>
            </w:r>
          </w:p>
        </w:tc>
        <w:tc>
          <w:tcPr>
            <w:tcW w:w="4925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</w:t>
            </w:r>
            <w:r w:rsidRPr="008A13FC">
              <w:lastRenderedPageBreak/>
              <w:t>объекта, для размещения которого не требуется образование земельного участка</w:t>
            </w:r>
          </w:p>
        </w:tc>
        <w:tc>
          <w:tcPr>
            <w:tcW w:w="2112" w:type="dxa"/>
          </w:tcPr>
          <w:p w:rsidR="007E15CD" w:rsidRPr="008A13FC" w:rsidRDefault="007E15CD" w:rsidP="007A3D20">
            <w:pPr>
              <w:pStyle w:val="ConsPlusNormal"/>
            </w:pPr>
          </w:p>
        </w:tc>
        <w:tc>
          <w:tcPr>
            <w:tcW w:w="1984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680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2</w:t>
            </w:r>
          </w:p>
        </w:tc>
        <w:tc>
          <w:tcPr>
            <w:tcW w:w="4925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Типовое архитектурное решение для исторического поселения (при наличии) (указывается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значения)</w:t>
            </w:r>
          </w:p>
        </w:tc>
        <w:tc>
          <w:tcPr>
            <w:tcW w:w="2112" w:type="dxa"/>
          </w:tcPr>
          <w:p w:rsidR="007E15CD" w:rsidRPr="008A13FC" w:rsidRDefault="007E15CD" w:rsidP="007A3D20">
            <w:pPr>
              <w:pStyle w:val="ConsPlusNormal"/>
            </w:pPr>
          </w:p>
        </w:tc>
        <w:tc>
          <w:tcPr>
            <w:tcW w:w="1984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680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3</w:t>
            </w:r>
          </w:p>
        </w:tc>
        <w:tc>
          <w:tcPr>
            <w:tcW w:w="4925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 xml:space="preserve">Положительное заключение экспертизы проектной документации (указывается в случаях, если проектная документация подлежит экспертизе в соответствии со </w:t>
            </w:r>
            <w:hyperlink r:id="rId11">
              <w:r w:rsidRPr="008A13FC">
                <w:rPr>
                  <w:color w:val="0000FF"/>
                </w:rPr>
                <w:t>статьей 49</w:t>
              </w:r>
            </w:hyperlink>
            <w:r w:rsidRPr="008A13FC">
              <w:t xml:space="preserve"> Градостроительного кодекса Российской Федерации)</w:t>
            </w:r>
          </w:p>
        </w:tc>
        <w:tc>
          <w:tcPr>
            <w:tcW w:w="2112" w:type="dxa"/>
          </w:tcPr>
          <w:p w:rsidR="007E15CD" w:rsidRPr="008A13FC" w:rsidRDefault="007E15CD" w:rsidP="007A3D20">
            <w:pPr>
              <w:pStyle w:val="ConsPlusNormal"/>
            </w:pPr>
          </w:p>
        </w:tc>
        <w:tc>
          <w:tcPr>
            <w:tcW w:w="1984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680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4</w:t>
            </w:r>
          </w:p>
        </w:tc>
        <w:tc>
          <w:tcPr>
            <w:tcW w:w="4925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 xml:space="preserve">Положительное заключение государственной экологической экспертизы проектной документации (указываются реквизиты приказа об утверждении заключения в случаях, если проектная документация подлежит экологической экспертизе в соответствии со </w:t>
            </w:r>
            <w:hyperlink r:id="rId12">
              <w:r w:rsidRPr="008A13FC">
                <w:rPr>
                  <w:color w:val="0000FF"/>
                </w:rPr>
                <w:t>статьей 49</w:t>
              </w:r>
            </w:hyperlink>
            <w:r w:rsidRPr="008A13FC">
              <w:t xml:space="preserve"> Градостроительного кодекса Российской Федерации)</w:t>
            </w:r>
          </w:p>
        </w:tc>
        <w:tc>
          <w:tcPr>
            <w:tcW w:w="2112" w:type="dxa"/>
          </w:tcPr>
          <w:p w:rsidR="007E15CD" w:rsidRPr="008A13FC" w:rsidRDefault="007E15CD" w:rsidP="007A3D20">
            <w:pPr>
              <w:pStyle w:val="ConsPlusNormal"/>
            </w:pPr>
          </w:p>
        </w:tc>
        <w:tc>
          <w:tcPr>
            <w:tcW w:w="1984" w:type="dxa"/>
          </w:tcPr>
          <w:p w:rsidR="007E15CD" w:rsidRPr="008A13FC" w:rsidRDefault="007E15CD" w:rsidP="007A3D20">
            <w:pPr>
              <w:pStyle w:val="ConsPlusNormal"/>
            </w:pPr>
          </w:p>
        </w:tc>
      </w:tr>
    </w:tbl>
    <w:p w:rsidR="007E15CD" w:rsidRPr="008A13FC" w:rsidRDefault="007E15CD" w:rsidP="007E15C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7E15CD" w:rsidRPr="008A13FC" w:rsidTr="008A13FC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both"/>
            </w:pPr>
            <w:r w:rsidRPr="008A13FC">
              <w:t>Приложение: ____________________________________________________</w:t>
            </w:r>
            <w:r w:rsidR="009004D4" w:rsidRPr="008A13FC">
              <w:t>_____</w:t>
            </w:r>
            <w:r w:rsidRPr="008A13FC">
              <w:t>_</w:t>
            </w:r>
            <w:r w:rsidR="008A13FC">
              <w:t>_____</w:t>
            </w:r>
            <w:r w:rsidRPr="008A13FC">
              <w:t>____</w:t>
            </w:r>
          </w:p>
          <w:p w:rsidR="007E15CD" w:rsidRPr="008A13FC" w:rsidRDefault="007E15CD" w:rsidP="007A3D20">
            <w:pPr>
              <w:pStyle w:val="ConsPlusNormal"/>
              <w:jc w:val="both"/>
            </w:pPr>
            <w:r w:rsidRPr="008A13FC">
              <w:t>Номер телефона и адрес электронной почты для связи:</w:t>
            </w:r>
          </w:p>
          <w:p w:rsidR="007E15CD" w:rsidRPr="008A13FC" w:rsidRDefault="007E15CD" w:rsidP="007A3D20">
            <w:pPr>
              <w:pStyle w:val="ConsPlusNormal"/>
            </w:pPr>
            <w:r w:rsidRPr="008A13FC">
              <w:t>_________________________________________________________________</w:t>
            </w:r>
            <w:r w:rsidR="009004D4" w:rsidRPr="008A13FC">
              <w:t>____</w:t>
            </w:r>
            <w:r w:rsidRPr="008A13FC">
              <w:t>__</w:t>
            </w:r>
            <w:r w:rsidR="008A13FC">
              <w:t>_____</w:t>
            </w:r>
            <w:r w:rsidRPr="008A13FC">
              <w:t>___</w:t>
            </w:r>
          </w:p>
          <w:p w:rsidR="007E15CD" w:rsidRPr="008A13FC" w:rsidRDefault="007E15CD" w:rsidP="007A3D20">
            <w:pPr>
              <w:pStyle w:val="ConsPlusNormal"/>
              <w:jc w:val="both"/>
            </w:pPr>
            <w:r w:rsidRPr="008A13FC">
              <w:t>Результат предоставления услуги прошу:</w:t>
            </w:r>
          </w:p>
        </w:tc>
      </w:tr>
    </w:tbl>
    <w:p w:rsidR="007E15CD" w:rsidRPr="008A13FC" w:rsidRDefault="007E15CD" w:rsidP="007E15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82"/>
        <w:gridCol w:w="1219"/>
      </w:tblGrid>
      <w:tr w:rsidR="007E15CD" w:rsidRPr="008A13FC" w:rsidTr="009004D4">
        <w:tc>
          <w:tcPr>
            <w:tcW w:w="8482" w:type="dxa"/>
          </w:tcPr>
          <w:p w:rsidR="007E15CD" w:rsidRPr="008A13FC" w:rsidRDefault="007E15CD" w:rsidP="008745EC">
            <w:pPr>
              <w:pStyle w:val="ConsPlusNormal"/>
            </w:pPr>
            <w:r w:rsidRPr="008A13FC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8745EC">
              <w:t>«</w:t>
            </w:r>
            <w:r w:rsidRPr="008A13FC">
              <w:t xml:space="preserve">Единый портал государственных </w:t>
            </w:r>
            <w:r w:rsidR="008745EC">
              <w:t>и муниципальных услуг (функций)»</w:t>
            </w:r>
          </w:p>
        </w:tc>
        <w:tc>
          <w:tcPr>
            <w:tcW w:w="1219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48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 ____</w:t>
            </w:r>
            <w:r w:rsidR="008A13FC">
              <w:t>____________________</w:t>
            </w:r>
            <w:r w:rsidRPr="008A13FC">
              <w:t>_</w:t>
            </w:r>
          </w:p>
          <w:p w:rsidR="007E15CD" w:rsidRPr="008A13FC" w:rsidRDefault="007E15CD" w:rsidP="007A3D20">
            <w:pPr>
              <w:pStyle w:val="ConsPlusNormal"/>
            </w:pPr>
            <w:r w:rsidRPr="008A13FC">
              <w:t>_______________________________________________________________</w:t>
            </w:r>
            <w:r w:rsidR="008A13FC">
              <w:t>___</w:t>
            </w:r>
            <w:r w:rsidRPr="008A13FC">
              <w:t>___</w:t>
            </w:r>
          </w:p>
        </w:tc>
        <w:tc>
          <w:tcPr>
            <w:tcW w:w="1219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48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направить на бумажном носителе на почтовый адрес: ___________________</w:t>
            </w:r>
          </w:p>
        </w:tc>
        <w:tc>
          <w:tcPr>
            <w:tcW w:w="1219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48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219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9701" w:type="dxa"/>
            <w:gridSpan w:val="2"/>
          </w:tcPr>
          <w:p w:rsidR="007E15CD" w:rsidRPr="00267040" w:rsidRDefault="007E15CD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267040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7E15CD" w:rsidRPr="008A13FC" w:rsidRDefault="007E15CD" w:rsidP="007E15C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24"/>
        <w:gridCol w:w="1964"/>
        <w:gridCol w:w="4813"/>
      </w:tblGrid>
      <w:tr w:rsidR="007E15CD" w:rsidRPr="008A13FC" w:rsidTr="008A13FC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_____________</w:t>
            </w:r>
          </w:p>
          <w:p w:rsidR="007E15CD" w:rsidRPr="00560413" w:rsidRDefault="007E15CD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560413">
              <w:rPr>
                <w:sz w:val="22"/>
                <w:szCs w:val="22"/>
              </w:rPr>
              <w:t>(подпись)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__________________________</w:t>
            </w:r>
            <w:r w:rsidR="008A13FC">
              <w:t>________</w:t>
            </w:r>
            <w:r w:rsidRPr="008A13FC">
              <w:t>____</w:t>
            </w:r>
          </w:p>
          <w:p w:rsidR="007E15CD" w:rsidRPr="00560413" w:rsidRDefault="007E15CD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560413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</w:tbl>
    <w:p w:rsidR="008653EF" w:rsidRPr="008A13FC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653EF" w:rsidRPr="008A13FC" w:rsidSect="007E15CD">
      <w:headerReference w:type="default" r:id="rId13"/>
      <w:headerReference w:type="first" r:id="rId14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67040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041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5EC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3FC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930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06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1026&amp;dst=321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1026&amp;dst=321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1026&amp;dst=29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6&amp;dst=329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F6025-159F-4C9A-9003-8F14AF3C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13</cp:revision>
  <cp:lastPrinted>2020-05-07T01:59:00Z</cp:lastPrinted>
  <dcterms:created xsi:type="dcterms:W3CDTF">2020-05-05T01:28:00Z</dcterms:created>
  <dcterms:modified xsi:type="dcterms:W3CDTF">2024-11-25T16:37:00Z</dcterms:modified>
</cp:coreProperties>
</file>