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1A" w:rsidRDefault="005419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191A" w:rsidRDefault="0054191A">
      <w:pPr>
        <w:pStyle w:val="ConsPlusNormal"/>
        <w:jc w:val="both"/>
        <w:outlineLvl w:val="0"/>
      </w:pPr>
    </w:p>
    <w:p w:rsidR="0054191A" w:rsidRDefault="0054191A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54191A" w:rsidRDefault="0054191A">
      <w:pPr>
        <w:pStyle w:val="ConsPlusTitle"/>
        <w:jc w:val="center"/>
      </w:pPr>
      <w:r>
        <w:t>ПРИМОРСКОГО КРАЯ</w:t>
      </w:r>
    </w:p>
    <w:p w:rsidR="0054191A" w:rsidRDefault="0054191A">
      <w:pPr>
        <w:pStyle w:val="ConsPlusTitle"/>
        <w:jc w:val="center"/>
      </w:pPr>
    </w:p>
    <w:p w:rsidR="0054191A" w:rsidRDefault="0054191A">
      <w:pPr>
        <w:pStyle w:val="ConsPlusTitle"/>
        <w:jc w:val="center"/>
      </w:pPr>
      <w:r>
        <w:t>ПОСТАНОВЛЕНИЕ</w:t>
      </w:r>
    </w:p>
    <w:p w:rsidR="0054191A" w:rsidRDefault="0054191A">
      <w:pPr>
        <w:pStyle w:val="ConsPlusTitle"/>
        <w:jc w:val="center"/>
      </w:pPr>
      <w:r>
        <w:t>от 14 сентября 2015 г. N 2448-па</w:t>
      </w:r>
    </w:p>
    <w:p w:rsidR="0054191A" w:rsidRDefault="0054191A">
      <w:pPr>
        <w:pStyle w:val="ConsPlusTitle"/>
        <w:jc w:val="center"/>
      </w:pPr>
    </w:p>
    <w:p w:rsidR="0054191A" w:rsidRDefault="0054191A">
      <w:pPr>
        <w:pStyle w:val="ConsPlusTitle"/>
        <w:jc w:val="center"/>
      </w:pPr>
      <w:r>
        <w:t>О ВНЕСЕНИИ ИЗМЕНЕНИЙ В ПОСТАНОВЛЕНИЕ АДМИНИСТРАЦИИ</w:t>
      </w:r>
    </w:p>
    <w:p w:rsidR="0054191A" w:rsidRDefault="0054191A">
      <w:pPr>
        <w:pStyle w:val="ConsPlusTitle"/>
        <w:jc w:val="center"/>
      </w:pPr>
      <w:r>
        <w:t>АРТЕМОВСКОГО ГОРОДСКОГО ОКРУГА ОТ 08.02.2011 N 138-ПА</w:t>
      </w:r>
    </w:p>
    <w:p w:rsidR="0054191A" w:rsidRDefault="0054191A">
      <w:pPr>
        <w:pStyle w:val="ConsPlusTitle"/>
        <w:jc w:val="center"/>
      </w:pPr>
      <w:r>
        <w:t>"О ПОРЯДКЕ ФОРМИРОВАНИЯ МУНИЦИПАЛЬНОГО ЗАДАНИЯ МУНИЦИПАЛЬНЫМ</w:t>
      </w:r>
    </w:p>
    <w:p w:rsidR="0054191A" w:rsidRDefault="0054191A">
      <w:pPr>
        <w:pStyle w:val="ConsPlusTitle"/>
        <w:jc w:val="center"/>
      </w:pPr>
      <w:r>
        <w:t>БЮДЖЕТНЫМ И МУНИЦИПАЛЬНЫМ КАЗЕННЫМ УЧРЕЖДЕНИЯМ АРТЕМОВСКОГО</w:t>
      </w:r>
    </w:p>
    <w:p w:rsidR="0054191A" w:rsidRDefault="0054191A">
      <w:pPr>
        <w:pStyle w:val="ConsPlusTitle"/>
        <w:jc w:val="center"/>
      </w:pPr>
      <w:r>
        <w:t>ГОРОДСКОГО ОКРУГА" (РЕД. ОТ 24.09.2014)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2014 года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(ред. от 02.07.2015), на основании </w:t>
      </w:r>
      <w:hyperlink r:id="rId7">
        <w:r>
          <w:rPr>
            <w:color w:val="0000FF"/>
          </w:rPr>
          <w:t>Устава</w:t>
        </w:r>
      </w:hyperlink>
      <w:r>
        <w:t>, администрация Артемовского городского округа постановляет: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08.02.2011 N 138-па "О Порядке формирования муниципального задания муниципальным бюджетным и муниципальным казенным учреждениям Артемовского городского округа" (в ред. от 24.09.2014):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Пункт 2.1 раздела 2</w:t>
        </w:r>
      </w:hyperlink>
      <w:r>
        <w:t xml:space="preserve"> изложить в новой редакции: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>"Муниципальное задание формируется в соответствии с ведомственным перечнем муниципальных услуг и работ, оказываемых и выполняемых муниципальными учреждениями Артемовского городского округа, в порядке и по форме, установленными администрацией Артемовского городского округа, и показателями качества муниципальных услуг (при их установлении)".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Пункт 3.1 раздела 3</w:t>
        </w:r>
      </w:hyperlink>
      <w:r>
        <w:t xml:space="preserve"> изложить в следующей редакции: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>"Учреждения, выполняющие муниципальное задание, ежеквартально, до 20 числа месяца, следующего за отчетным периодом, представляют соответственно ГРБС или Учредителю отчеты о выполнении муниципального задания по форме согласно приложению 3 к настоящему Положению".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 xml:space="preserve">1.3. </w:t>
      </w:r>
      <w:hyperlink r:id="rId11">
        <w:r>
          <w:rPr>
            <w:color w:val="0000FF"/>
          </w:rPr>
          <w:t>Приложение 3</w:t>
        </w:r>
      </w:hyperlink>
      <w:r>
        <w:t xml:space="preserve"> к постановлению изложить в редакции </w:t>
      </w:r>
      <w:hyperlink w:anchor="P38">
        <w:r>
          <w:rPr>
            <w:color w:val="0000FF"/>
          </w:rPr>
          <w:t>Приложения 1</w:t>
        </w:r>
      </w:hyperlink>
      <w:r>
        <w:t xml:space="preserve"> к настоящему постановлению.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"Выбор" и разместить на официальном сайте Артемовского городского округа.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опубликования.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right"/>
      </w:pPr>
      <w:r>
        <w:t>Глава Артемовского городского округа</w:t>
      </w:r>
    </w:p>
    <w:p w:rsidR="0054191A" w:rsidRDefault="0054191A">
      <w:pPr>
        <w:pStyle w:val="ConsPlusNormal"/>
        <w:jc w:val="right"/>
      </w:pPr>
      <w:r>
        <w:lastRenderedPageBreak/>
        <w:t>В.М.НОВИКОВ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right"/>
        <w:outlineLvl w:val="0"/>
      </w:pPr>
      <w:r>
        <w:t>Приложение 1</w:t>
      </w:r>
    </w:p>
    <w:p w:rsidR="0054191A" w:rsidRDefault="0054191A">
      <w:pPr>
        <w:pStyle w:val="ConsPlusNormal"/>
        <w:jc w:val="right"/>
      </w:pPr>
      <w:r>
        <w:t>к постановлению</w:t>
      </w:r>
    </w:p>
    <w:p w:rsidR="0054191A" w:rsidRDefault="0054191A">
      <w:pPr>
        <w:pStyle w:val="ConsPlusNormal"/>
        <w:jc w:val="right"/>
      </w:pPr>
      <w:r>
        <w:t>администрации</w:t>
      </w:r>
    </w:p>
    <w:p w:rsidR="0054191A" w:rsidRDefault="0054191A">
      <w:pPr>
        <w:pStyle w:val="ConsPlusNormal"/>
        <w:jc w:val="right"/>
      </w:pPr>
      <w:r>
        <w:t>Артемовского</w:t>
      </w:r>
    </w:p>
    <w:p w:rsidR="0054191A" w:rsidRDefault="0054191A">
      <w:pPr>
        <w:pStyle w:val="ConsPlusNormal"/>
        <w:jc w:val="right"/>
      </w:pPr>
      <w:r>
        <w:t>городского округа</w:t>
      </w:r>
    </w:p>
    <w:p w:rsidR="0054191A" w:rsidRDefault="0054191A">
      <w:pPr>
        <w:pStyle w:val="ConsPlusNormal"/>
        <w:jc w:val="right"/>
      </w:pPr>
      <w:r>
        <w:t>от 14.09.2015 N 2448-па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center"/>
      </w:pPr>
      <w:bookmarkStart w:id="0" w:name="P38"/>
      <w:bookmarkEnd w:id="0"/>
      <w:r>
        <w:t>ОТЧЕТ</w:t>
      </w:r>
    </w:p>
    <w:p w:rsidR="0054191A" w:rsidRDefault="0054191A">
      <w:pPr>
        <w:pStyle w:val="ConsPlusNormal"/>
        <w:jc w:val="center"/>
      </w:pPr>
      <w:r>
        <w:t>О ВЫПОЛНЕНИИ МУНИЦИПАЛЬНОГО ЗАДАНИЯ</w:t>
      </w:r>
    </w:p>
    <w:p w:rsidR="0054191A" w:rsidRDefault="0054191A">
      <w:pPr>
        <w:pStyle w:val="ConsPlusNormal"/>
        <w:jc w:val="center"/>
      </w:pPr>
      <w:r>
        <w:t>_____________________________________________</w:t>
      </w:r>
    </w:p>
    <w:p w:rsidR="0054191A" w:rsidRDefault="0054191A">
      <w:pPr>
        <w:pStyle w:val="ConsPlusNormal"/>
        <w:jc w:val="center"/>
      </w:pPr>
      <w:r>
        <w:t>(наименование муниципального учреждения)</w:t>
      </w:r>
    </w:p>
    <w:p w:rsidR="0054191A" w:rsidRDefault="0054191A">
      <w:pPr>
        <w:pStyle w:val="ConsPlusNormal"/>
        <w:jc w:val="center"/>
      </w:pPr>
      <w:r>
        <w:t>ЗА ___________________________________________________ ГОД</w:t>
      </w:r>
    </w:p>
    <w:p w:rsidR="0054191A" w:rsidRDefault="0054191A">
      <w:pPr>
        <w:pStyle w:val="ConsPlusNormal"/>
        <w:jc w:val="center"/>
      </w:pPr>
      <w:r>
        <w:t>(1 квартал, 2 квартал, 3 квартал, 4 квартал)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center"/>
        <w:outlineLvl w:val="1"/>
      </w:pPr>
      <w:r>
        <w:t>Часть 1</w:t>
      </w:r>
    </w:p>
    <w:p w:rsidR="0054191A" w:rsidRDefault="0054191A">
      <w:pPr>
        <w:pStyle w:val="ConsPlusNormal"/>
        <w:jc w:val="center"/>
      </w:pPr>
      <w:r>
        <w:t>(оказание муниципальных услуг)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1. Объемы и (или) качество оказания муниципальной услуги: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>1.1. Объем оказания муниципальной услуги в натуральных показателях: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sectPr w:rsidR="0054191A" w:rsidSect="001C1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76"/>
        <w:gridCol w:w="1843"/>
        <w:gridCol w:w="1559"/>
        <w:gridCol w:w="2042"/>
        <w:gridCol w:w="1701"/>
      </w:tblGrid>
      <w:tr w:rsidR="0054191A">
        <w:tc>
          <w:tcPr>
            <w:tcW w:w="1757" w:type="dxa"/>
          </w:tcPr>
          <w:p w:rsidR="0054191A" w:rsidRDefault="0054191A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276" w:type="dxa"/>
          </w:tcPr>
          <w:p w:rsidR="0054191A" w:rsidRDefault="0054191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843" w:type="dxa"/>
          </w:tcPr>
          <w:p w:rsidR="0054191A" w:rsidRDefault="0054191A">
            <w:pPr>
              <w:pStyle w:val="ConsPlusNormal"/>
              <w:jc w:val="center"/>
            </w:pPr>
            <w:r>
              <w:t>Значение, утвержденное в муниципальном задании на отчетный период</w:t>
            </w:r>
          </w:p>
        </w:tc>
        <w:tc>
          <w:tcPr>
            <w:tcW w:w="1559" w:type="dxa"/>
          </w:tcPr>
          <w:p w:rsidR="0054191A" w:rsidRDefault="0054191A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2042" w:type="dxa"/>
          </w:tcPr>
          <w:p w:rsidR="0054191A" w:rsidRDefault="0054191A">
            <w:pPr>
              <w:pStyle w:val="ConsPlusNormal"/>
              <w:jc w:val="center"/>
            </w:pPr>
            <w:r>
              <w:t>Отклонение, характеристика причин отклонения от запланированных значений</w:t>
            </w:r>
          </w:p>
        </w:tc>
        <w:tc>
          <w:tcPr>
            <w:tcW w:w="1701" w:type="dxa"/>
          </w:tcPr>
          <w:p w:rsidR="0054191A" w:rsidRDefault="0054191A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54191A">
        <w:tc>
          <w:tcPr>
            <w:tcW w:w="1757" w:type="dxa"/>
          </w:tcPr>
          <w:p w:rsidR="0054191A" w:rsidRDefault="005419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2" w:type="dxa"/>
          </w:tcPr>
          <w:p w:rsidR="0054191A" w:rsidRDefault="005419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4191A" w:rsidRDefault="0054191A">
            <w:pPr>
              <w:pStyle w:val="ConsPlusNormal"/>
              <w:jc w:val="center"/>
            </w:pPr>
            <w:r>
              <w:t>6</w:t>
            </w:r>
          </w:p>
        </w:tc>
      </w:tr>
      <w:tr w:rsidR="0054191A">
        <w:tc>
          <w:tcPr>
            <w:tcW w:w="1757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276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843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559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042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701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1.2. Показатели оценки качества муниципальной услуги:</w:t>
      </w:r>
    </w:p>
    <w:p w:rsidR="0054191A" w:rsidRDefault="005419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76"/>
        <w:gridCol w:w="1843"/>
        <w:gridCol w:w="1559"/>
        <w:gridCol w:w="2042"/>
        <w:gridCol w:w="1701"/>
      </w:tblGrid>
      <w:tr w:rsidR="0054191A">
        <w:tc>
          <w:tcPr>
            <w:tcW w:w="1757" w:type="dxa"/>
          </w:tcPr>
          <w:p w:rsidR="0054191A" w:rsidRDefault="005419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</w:tcPr>
          <w:p w:rsidR="0054191A" w:rsidRDefault="0054191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843" w:type="dxa"/>
          </w:tcPr>
          <w:p w:rsidR="0054191A" w:rsidRDefault="0054191A">
            <w:pPr>
              <w:pStyle w:val="ConsPlusNormal"/>
              <w:jc w:val="center"/>
            </w:pPr>
            <w:r>
              <w:t>Значение, утвержденное в муниципальном задании на отчетный период</w:t>
            </w:r>
          </w:p>
        </w:tc>
        <w:tc>
          <w:tcPr>
            <w:tcW w:w="1559" w:type="dxa"/>
          </w:tcPr>
          <w:p w:rsidR="0054191A" w:rsidRDefault="0054191A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2042" w:type="dxa"/>
          </w:tcPr>
          <w:p w:rsidR="0054191A" w:rsidRDefault="0054191A">
            <w:pPr>
              <w:pStyle w:val="ConsPlusNormal"/>
              <w:jc w:val="center"/>
            </w:pPr>
            <w:r>
              <w:t>Отклонение, характеристика причин отклонения от запланированных значений</w:t>
            </w:r>
          </w:p>
        </w:tc>
        <w:tc>
          <w:tcPr>
            <w:tcW w:w="1701" w:type="dxa"/>
          </w:tcPr>
          <w:p w:rsidR="0054191A" w:rsidRDefault="0054191A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54191A">
        <w:tc>
          <w:tcPr>
            <w:tcW w:w="1757" w:type="dxa"/>
          </w:tcPr>
          <w:p w:rsidR="0054191A" w:rsidRDefault="005419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2" w:type="dxa"/>
          </w:tcPr>
          <w:p w:rsidR="0054191A" w:rsidRDefault="005419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4191A" w:rsidRDefault="0054191A">
            <w:pPr>
              <w:pStyle w:val="ConsPlusNormal"/>
              <w:jc w:val="center"/>
            </w:pPr>
            <w:r>
              <w:t>6</w:t>
            </w:r>
          </w:p>
        </w:tc>
      </w:tr>
      <w:tr w:rsidR="0054191A">
        <w:tc>
          <w:tcPr>
            <w:tcW w:w="1757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276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843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559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042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701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1.3. Наличие в отчетном периоде жалоб на качество муниципальной услуги:</w:t>
      </w:r>
    </w:p>
    <w:p w:rsidR="0054191A" w:rsidRDefault="005419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320"/>
        <w:gridCol w:w="2778"/>
        <w:gridCol w:w="3231"/>
      </w:tblGrid>
      <w:tr w:rsidR="0054191A">
        <w:tc>
          <w:tcPr>
            <w:tcW w:w="2891" w:type="dxa"/>
          </w:tcPr>
          <w:p w:rsidR="0054191A" w:rsidRDefault="0054191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320" w:type="dxa"/>
          </w:tcPr>
          <w:p w:rsidR="0054191A" w:rsidRDefault="0054191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778" w:type="dxa"/>
          </w:tcPr>
          <w:p w:rsidR="0054191A" w:rsidRDefault="0054191A">
            <w:pPr>
              <w:pStyle w:val="ConsPlusNormal"/>
              <w:jc w:val="center"/>
            </w:pPr>
            <w:r>
              <w:t>Кем подана жалоба</w:t>
            </w:r>
          </w:p>
        </w:tc>
        <w:tc>
          <w:tcPr>
            <w:tcW w:w="3231" w:type="dxa"/>
          </w:tcPr>
          <w:p w:rsidR="0054191A" w:rsidRDefault="0054191A">
            <w:pPr>
              <w:pStyle w:val="ConsPlusNormal"/>
              <w:jc w:val="center"/>
            </w:pPr>
            <w:r>
              <w:t>Содержание жалобы</w:t>
            </w:r>
          </w:p>
        </w:tc>
      </w:tr>
      <w:tr w:rsidR="0054191A">
        <w:tc>
          <w:tcPr>
            <w:tcW w:w="2891" w:type="dxa"/>
          </w:tcPr>
          <w:p w:rsidR="0054191A" w:rsidRDefault="005419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</w:tr>
      <w:tr w:rsidR="0054191A">
        <w:tc>
          <w:tcPr>
            <w:tcW w:w="2891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32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778" w:type="dxa"/>
          </w:tcPr>
          <w:p w:rsidR="0054191A" w:rsidRDefault="0054191A">
            <w:pPr>
              <w:pStyle w:val="ConsPlusNormal"/>
            </w:pPr>
          </w:p>
        </w:tc>
        <w:tc>
          <w:tcPr>
            <w:tcW w:w="3231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1.4. Наличие в отчетном периоде замечаний к качеству муниципальной услуги со стороны контролирующих органов:</w:t>
      </w:r>
    </w:p>
    <w:p w:rsidR="0054191A" w:rsidRDefault="005419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80"/>
        <w:gridCol w:w="2835"/>
        <w:gridCol w:w="2778"/>
      </w:tblGrid>
      <w:tr w:rsidR="0054191A">
        <w:tc>
          <w:tcPr>
            <w:tcW w:w="2891" w:type="dxa"/>
          </w:tcPr>
          <w:p w:rsidR="0054191A" w:rsidRDefault="0054191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680" w:type="dxa"/>
          </w:tcPr>
          <w:p w:rsidR="0054191A" w:rsidRDefault="0054191A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835" w:type="dxa"/>
          </w:tcPr>
          <w:p w:rsidR="0054191A" w:rsidRDefault="0054191A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778" w:type="dxa"/>
          </w:tcPr>
          <w:p w:rsidR="0054191A" w:rsidRDefault="0054191A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54191A">
        <w:tc>
          <w:tcPr>
            <w:tcW w:w="2891" w:type="dxa"/>
          </w:tcPr>
          <w:p w:rsidR="0054191A" w:rsidRDefault="005419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</w:tr>
      <w:tr w:rsidR="0054191A">
        <w:tc>
          <w:tcPr>
            <w:tcW w:w="2891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68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835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778" w:type="dxa"/>
          </w:tcPr>
          <w:p w:rsidR="0054191A" w:rsidRDefault="0054191A">
            <w:pPr>
              <w:pStyle w:val="ConsPlusNormal"/>
            </w:pPr>
          </w:p>
        </w:tc>
      </w:tr>
      <w:tr w:rsidR="0054191A">
        <w:tc>
          <w:tcPr>
            <w:tcW w:w="2891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68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835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778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center"/>
        <w:outlineLvl w:val="1"/>
      </w:pPr>
      <w:r>
        <w:t>Часть 2</w:t>
      </w:r>
    </w:p>
    <w:p w:rsidR="0054191A" w:rsidRDefault="0054191A">
      <w:pPr>
        <w:pStyle w:val="ConsPlusNormal"/>
        <w:jc w:val="center"/>
      </w:pPr>
      <w:r>
        <w:t>(выполнение работ)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2. Содержание и (или) качество выполняемой муниципальной работы:</w:t>
      </w:r>
    </w:p>
    <w:p w:rsidR="0054191A" w:rsidRDefault="0054191A">
      <w:pPr>
        <w:pStyle w:val="ConsPlusNormal"/>
        <w:spacing w:before="220"/>
        <w:ind w:firstLine="540"/>
        <w:jc w:val="both"/>
      </w:pPr>
      <w:r>
        <w:t>2.1. Содержание выполняемой муниципальной работы:</w:t>
      </w:r>
    </w:p>
    <w:p w:rsidR="0054191A" w:rsidRDefault="005419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1440"/>
        <w:gridCol w:w="1984"/>
        <w:gridCol w:w="1496"/>
        <w:gridCol w:w="2040"/>
        <w:gridCol w:w="1560"/>
      </w:tblGrid>
      <w:tr w:rsidR="0054191A">
        <w:tc>
          <w:tcPr>
            <w:tcW w:w="1701" w:type="dxa"/>
          </w:tcPr>
          <w:p w:rsidR="0054191A" w:rsidRDefault="005419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304" w:type="dxa"/>
          </w:tcPr>
          <w:p w:rsidR="0054191A" w:rsidRDefault="0054191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40" w:type="dxa"/>
          </w:tcPr>
          <w:p w:rsidR="0054191A" w:rsidRDefault="0054191A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984" w:type="dxa"/>
          </w:tcPr>
          <w:p w:rsidR="0054191A" w:rsidRDefault="0054191A">
            <w:pPr>
              <w:pStyle w:val="ConsPlusNormal"/>
              <w:jc w:val="center"/>
            </w:pPr>
            <w:r>
              <w:t>Результат, запланированный в муниципальном задании на отчетный период</w:t>
            </w:r>
          </w:p>
        </w:tc>
        <w:tc>
          <w:tcPr>
            <w:tcW w:w="1496" w:type="dxa"/>
          </w:tcPr>
          <w:p w:rsidR="0054191A" w:rsidRDefault="0054191A">
            <w:pPr>
              <w:pStyle w:val="ConsPlusNormal"/>
              <w:jc w:val="center"/>
            </w:pPr>
            <w:r>
              <w:t>Фактические результаты, достигнутые в отчетном периоде</w:t>
            </w:r>
          </w:p>
        </w:tc>
        <w:tc>
          <w:tcPr>
            <w:tcW w:w="2040" w:type="dxa"/>
          </w:tcPr>
          <w:p w:rsidR="0054191A" w:rsidRDefault="0054191A">
            <w:pPr>
              <w:pStyle w:val="ConsPlusNormal"/>
              <w:jc w:val="center"/>
            </w:pPr>
            <w:r>
              <w:t>Отклонение, характеристика причин отклонения от запланированных результатов</w:t>
            </w:r>
          </w:p>
        </w:tc>
        <w:tc>
          <w:tcPr>
            <w:tcW w:w="1560" w:type="dxa"/>
          </w:tcPr>
          <w:p w:rsidR="0054191A" w:rsidRDefault="0054191A">
            <w:pPr>
              <w:pStyle w:val="ConsPlusNormal"/>
              <w:jc w:val="center"/>
            </w:pPr>
            <w:r>
              <w:t>Источник информации о фактически достигнутых результатах</w:t>
            </w:r>
          </w:p>
        </w:tc>
      </w:tr>
      <w:tr w:rsidR="0054191A">
        <w:tc>
          <w:tcPr>
            <w:tcW w:w="1701" w:type="dxa"/>
          </w:tcPr>
          <w:p w:rsidR="0054191A" w:rsidRDefault="005419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</w:tcPr>
          <w:p w:rsidR="0054191A" w:rsidRDefault="005419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</w:tcPr>
          <w:p w:rsidR="0054191A" w:rsidRDefault="005419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4191A" w:rsidRDefault="0054191A">
            <w:pPr>
              <w:pStyle w:val="ConsPlusNormal"/>
              <w:jc w:val="center"/>
            </w:pPr>
            <w:r>
              <w:t>7</w:t>
            </w:r>
          </w:p>
        </w:tc>
      </w:tr>
      <w:tr w:rsidR="0054191A">
        <w:tc>
          <w:tcPr>
            <w:tcW w:w="1701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304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44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984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496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04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560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2.2. Показатели оценки качества муниципальной работы:</w:t>
      </w:r>
    </w:p>
    <w:p w:rsidR="0054191A" w:rsidRDefault="005419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276"/>
        <w:gridCol w:w="2211"/>
        <w:gridCol w:w="1757"/>
        <w:gridCol w:w="2041"/>
        <w:gridCol w:w="2381"/>
      </w:tblGrid>
      <w:tr w:rsidR="0054191A">
        <w:tc>
          <w:tcPr>
            <w:tcW w:w="1814" w:type="dxa"/>
          </w:tcPr>
          <w:p w:rsidR="0054191A" w:rsidRDefault="005419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</w:tcPr>
          <w:p w:rsidR="0054191A" w:rsidRDefault="0054191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211" w:type="dxa"/>
          </w:tcPr>
          <w:p w:rsidR="0054191A" w:rsidRDefault="0054191A">
            <w:pPr>
              <w:pStyle w:val="ConsPlusNormal"/>
              <w:jc w:val="center"/>
            </w:pPr>
            <w:r>
              <w:t xml:space="preserve">Результат, запланированный в муниципальном задании на отчетный </w:t>
            </w:r>
            <w:r>
              <w:lastRenderedPageBreak/>
              <w:t>финансовый период</w:t>
            </w:r>
          </w:p>
        </w:tc>
        <w:tc>
          <w:tcPr>
            <w:tcW w:w="1757" w:type="dxa"/>
          </w:tcPr>
          <w:p w:rsidR="0054191A" w:rsidRDefault="0054191A">
            <w:pPr>
              <w:pStyle w:val="ConsPlusNormal"/>
              <w:jc w:val="center"/>
            </w:pPr>
            <w:r>
              <w:lastRenderedPageBreak/>
              <w:t xml:space="preserve">Фактические результаты, достигнутые в отчетном </w:t>
            </w:r>
            <w:r>
              <w:lastRenderedPageBreak/>
              <w:t>периоде</w:t>
            </w:r>
          </w:p>
        </w:tc>
        <w:tc>
          <w:tcPr>
            <w:tcW w:w="2041" w:type="dxa"/>
          </w:tcPr>
          <w:p w:rsidR="0054191A" w:rsidRDefault="0054191A">
            <w:pPr>
              <w:pStyle w:val="ConsPlusNormal"/>
              <w:jc w:val="center"/>
            </w:pPr>
            <w:r>
              <w:lastRenderedPageBreak/>
              <w:t xml:space="preserve">Отклонение, характеристика причин отклонения от </w:t>
            </w:r>
            <w:r>
              <w:lastRenderedPageBreak/>
              <w:t>запланированных значений</w:t>
            </w:r>
          </w:p>
        </w:tc>
        <w:tc>
          <w:tcPr>
            <w:tcW w:w="2381" w:type="dxa"/>
          </w:tcPr>
          <w:p w:rsidR="0054191A" w:rsidRDefault="0054191A">
            <w:pPr>
              <w:pStyle w:val="ConsPlusNormal"/>
              <w:jc w:val="center"/>
            </w:pPr>
            <w:r>
              <w:lastRenderedPageBreak/>
              <w:t xml:space="preserve">Источник информации о фактическом значении показателя (фактически </w:t>
            </w:r>
            <w:r>
              <w:lastRenderedPageBreak/>
              <w:t>достигнутых результатах)</w:t>
            </w:r>
          </w:p>
        </w:tc>
      </w:tr>
      <w:tr w:rsidR="0054191A">
        <w:tc>
          <w:tcPr>
            <w:tcW w:w="1814" w:type="dxa"/>
          </w:tcPr>
          <w:p w:rsidR="0054191A" w:rsidRDefault="005419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54191A" w:rsidRDefault="005419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54191A" w:rsidRDefault="0054191A">
            <w:pPr>
              <w:pStyle w:val="ConsPlusNormal"/>
              <w:jc w:val="center"/>
            </w:pPr>
            <w:r>
              <w:t>6</w:t>
            </w:r>
          </w:p>
        </w:tc>
      </w:tr>
      <w:tr w:rsidR="0054191A">
        <w:tc>
          <w:tcPr>
            <w:tcW w:w="1814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276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211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757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041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381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2.3. Наличие в отчетном периоде жалоб на качество муниципальной работы:</w:t>
      </w:r>
    </w:p>
    <w:p w:rsidR="0054191A" w:rsidRDefault="005419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20"/>
        <w:gridCol w:w="2520"/>
        <w:gridCol w:w="2640"/>
      </w:tblGrid>
      <w:tr w:rsidR="0054191A">
        <w:tc>
          <w:tcPr>
            <w:tcW w:w="3005" w:type="dxa"/>
          </w:tcPr>
          <w:p w:rsidR="0054191A" w:rsidRDefault="005419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320" w:type="dxa"/>
          </w:tcPr>
          <w:p w:rsidR="0054191A" w:rsidRDefault="0054191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20" w:type="dxa"/>
          </w:tcPr>
          <w:p w:rsidR="0054191A" w:rsidRDefault="0054191A">
            <w:pPr>
              <w:pStyle w:val="ConsPlusNormal"/>
              <w:jc w:val="center"/>
            </w:pPr>
            <w:r>
              <w:t>Кем подана жалоба</w:t>
            </w:r>
          </w:p>
        </w:tc>
        <w:tc>
          <w:tcPr>
            <w:tcW w:w="2640" w:type="dxa"/>
          </w:tcPr>
          <w:p w:rsidR="0054191A" w:rsidRDefault="0054191A">
            <w:pPr>
              <w:pStyle w:val="ConsPlusNormal"/>
              <w:jc w:val="center"/>
            </w:pPr>
            <w:r>
              <w:t>Содержание жалобы</w:t>
            </w:r>
          </w:p>
        </w:tc>
      </w:tr>
      <w:tr w:rsidR="0054191A">
        <w:tc>
          <w:tcPr>
            <w:tcW w:w="3005" w:type="dxa"/>
          </w:tcPr>
          <w:p w:rsidR="0054191A" w:rsidRDefault="005419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</w:tr>
      <w:tr w:rsidR="0054191A">
        <w:tc>
          <w:tcPr>
            <w:tcW w:w="3005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32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52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640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2.4. Наличие в отчетном периоде замечаний к качеству муниципальной работы со стороны контролирующих органов:</w:t>
      </w:r>
    </w:p>
    <w:p w:rsidR="0054191A" w:rsidRDefault="005419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650"/>
        <w:gridCol w:w="2190"/>
        <w:gridCol w:w="2640"/>
      </w:tblGrid>
      <w:tr w:rsidR="0054191A">
        <w:tc>
          <w:tcPr>
            <w:tcW w:w="3005" w:type="dxa"/>
          </w:tcPr>
          <w:p w:rsidR="0054191A" w:rsidRDefault="005419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650" w:type="dxa"/>
          </w:tcPr>
          <w:p w:rsidR="0054191A" w:rsidRDefault="0054191A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190" w:type="dxa"/>
          </w:tcPr>
          <w:p w:rsidR="0054191A" w:rsidRDefault="0054191A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640" w:type="dxa"/>
          </w:tcPr>
          <w:p w:rsidR="0054191A" w:rsidRDefault="0054191A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54191A">
        <w:tc>
          <w:tcPr>
            <w:tcW w:w="3005" w:type="dxa"/>
          </w:tcPr>
          <w:p w:rsidR="0054191A" w:rsidRDefault="005419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54191A" w:rsidRDefault="005419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90" w:type="dxa"/>
          </w:tcPr>
          <w:p w:rsidR="0054191A" w:rsidRDefault="005419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54191A" w:rsidRDefault="0054191A">
            <w:pPr>
              <w:pStyle w:val="ConsPlusNormal"/>
              <w:jc w:val="center"/>
            </w:pPr>
            <w:r>
              <w:t>4</w:t>
            </w:r>
          </w:p>
        </w:tc>
      </w:tr>
      <w:tr w:rsidR="0054191A">
        <w:tc>
          <w:tcPr>
            <w:tcW w:w="3005" w:type="dxa"/>
          </w:tcPr>
          <w:p w:rsidR="0054191A" w:rsidRDefault="0054191A">
            <w:pPr>
              <w:pStyle w:val="ConsPlusNormal"/>
            </w:pPr>
          </w:p>
        </w:tc>
        <w:tc>
          <w:tcPr>
            <w:tcW w:w="165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190" w:type="dxa"/>
          </w:tcPr>
          <w:p w:rsidR="0054191A" w:rsidRDefault="0054191A">
            <w:pPr>
              <w:pStyle w:val="ConsPlusNormal"/>
            </w:pPr>
          </w:p>
        </w:tc>
        <w:tc>
          <w:tcPr>
            <w:tcW w:w="2640" w:type="dxa"/>
          </w:tcPr>
          <w:p w:rsidR="0054191A" w:rsidRDefault="0054191A">
            <w:pPr>
              <w:pStyle w:val="ConsPlusNormal"/>
            </w:pPr>
          </w:p>
        </w:tc>
      </w:tr>
    </w:tbl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Руководитель муниципального учреждения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ind w:firstLine="540"/>
        <w:jc w:val="both"/>
      </w:pPr>
      <w:r>
        <w:t>М.П.</w:t>
      </w: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jc w:val="both"/>
      </w:pPr>
    </w:p>
    <w:p w:rsidR="0054191A" w:rsidRDefault="005419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1" w:name="_GoBack"/>
      <w:bookmarkEnd w:id="1"/>
    </w:p>
    <w:sectPr w:rsidR="005A13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1A"/>
    <w:rsid w:val="000D3FEB"/>
    <w:rsid w:val="0054191A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EC3D-2B1D-4907-B2CB-D867E4A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D4AC919B6205699127C9F7681462754D9318EE1D1B25C2124F7936F75F2ACB0A0175AC29F87CACEA809A88AAEFECDh800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6D4AC919B6205699127C9F7681462754D9318EEED5B65E2324F7936F75F2ACB0A0175AC29F87CACEA809A88AAEFECDh800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D4AC919B620569912629260ED182855DA6D86E7D7B80A7A7BACCE387CF8FBE5EF160686CC94CACEA80BAE96hA0FN" TargetMode="External"/><Relationship Id="rId11" Type="http://schemas.openxmlformats.org/officeDocument/2006/relationships/hyperlink" Target="consultantplus://offline/ref=166D4AC919B6205699127C9F7681462754D9318EE1D1B25C2124F7936F75F2ACB0A01748C2C78BCAC8B70BAC9FF8AF8BD6C77C05C9823644BEC966h20EN" TargetMode="External"/><Relationship Id="rId5" Type="http://schemas.openxmlformats.org/officeDocument/2006/relationships/hyperlink" Target="consultantplus://offline/ref=166D4AC919B620569912629260ED182855DA6D84E6DFB80A7A7BACCE387CF8FBE5EF160686CC94CACEA80BAE96hA0FN" TargetMode="External"/><Relationship Id="rId10" Type="http://schemas.openxmlformats.org/officeDocument/2006/relationships/hyperlink" Target="consultantplus://offline/ref=166D4AC919B6205699127C9F7681462754D9318EE1D1B25C2124F7936F75F2ACB0A01748C2C78BCAC8B709AB9FF8AF8BD6C77C05C9823644BEC966h20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6D4AC919B6205699127C9F7681462754D9318EE1D1B25C2124F7936F75F2ACB0A01748C2C78BCAC8B60AAF9FF8AF8BD6C77C05C9823644BEC966h20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2023-06-06T13:52:00Z</dcterms:created>
  <dcterms:modified xsi:type="dcterms:W3CDTF">2023-06-06T13:52:00Z</dcterms:modified>
</cp:coreProperties>
</file>