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7B0455F7" w:rsidR="00AB4485" w:rsidRPr="00DC3A8C" w:rsidRDefault="005A016A" w:rsidP="00A3436F">
      <w:pPr>
        <w:shd w:val="clear" w:color="auto" w:fill="FFFFFF" w:themeFill="background1"/>
      </w:pPr>
      <w:r>
        <w:t>2</w:t>
      </w:r>
      <w:r w:rsidR="000C7187">
        <w:t>4</w:t>
      </w:r>
      <w:r w:rsidR="004D7FBD">
        <w:t>.</w:t>
      </w:r>
      <w:r w:rsidR="00664910">
        <w:t>1</w:t>
      </w:r>
      <w:r w:rsidR="00196CA6">
        <w:t>1</w:t>
      </w:r>
      <w:r w:rsidR="0046716F">
        <w:t>.</w:t>
      </w:r>
      <w:r w:rsidR="00563280">
        <w:t>202</w:t>
      </w:r>
      <w:r w:rsidR="00C7334C">
        <w:t>3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 w:rsidR="000939F4">
        <w:t>142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46D0CFBC" w14:textId="77777777" w:rsidR="008D6451" w:rsidRDefault="008D6451" w:rsidP="00485EBC">
      <w:pPr>
        <w:autoSpaceDE w:val="0"/>
        <w:autoSpaceDN w:val="0"/>
        <w:adjustRightInd w:val="0"/>
        <w:jc w:val="both"/>
      </w:pPr>
    </w:p>
    <w:p w14:paraId="021AC4F9" w14:textId="33F13025" w:rsidR="001F1B0B" w:rsidRPr="00DC3A8C" w:rsidRDefault="001F1B0B" w:rsidP="00485EBC">
      <w:pPr>
        <w:autoSpaceDE w:val="0"/>
        <w:autoSpaceDN w:val="0"/>
        <w:adjustRightInd w:val="0"/>
        <w:jc w:val="both"/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</w:p>
    <w:p w14:paraId="5803238D" w14:textId="77777777" w:rsidR="001F1B0B" w:rsidRPr="001F1B0B" w:rsidRDefault="00BE06F9" w:rsidP="00485EBC">
      <w:pPr>
        <w:autoSpaceDE w:val="0"/>
        <w:autoSpaceDN w:val="0"/>
        <w:adjustRightInd w:val="0"/>
        <w:jc w:val="both"/>
      </w:pPr>
      <w:r w:rsidRPr="001F1B0B">
        <w:t xml:space="preserve">округа </w:t>
      </w:r>
      <w:r w:rsidR="00A02ABD" w:rsidRPr="001F1B0B">
        <w:t>«О внесении изменений в постановление</w:t>
      </w:r>
      <w:r w:rsidR="001F1B0B" w:rsidRPr="001F1B0B">
        <w:t xml:space="preserve"> </w:t>
      </w:r>
      <w:r w:rsidR="00A02ABD" w:rsidRPr="001F1B0B">
        <w:t xml:space="preserve">администрации </w:t>
      </w:r>
    </w:p>
    <w:p w14:paraId="0B77C0AE" w14:textId="77777777" w:rsidR="001F1B0B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Артемовского городского округа от </w:t>
      </w:r>
      <w:r w:rsidR="0023629B">
        <w:t>19</w:t>
      </w:r>
      <w:r w:rsidRPr="001F1B0B">
        <w:t>.0</w:t>
      </w:r>
      <w:r w:rsidR="0023629B">
        <w:t>2</w:t>
      </w:r>
      <w:r w:rsidRPr="001F1B0B">
        <w:t>.201</w:t>
      </w:r>
      <w:r w:rsidR="0023629B">
        <w:t>9</w:t>
      </w:r>
      <w:r w:rsidR="001F1B0B" w:rsidRPr="001F1B0B">
        <w:t xml:space="preserve"> </w:t>
      </w:r>
      <w:r w:rsidRPr="001F1B0B">
        <w:t xml:space="preserve">№ </w:t>
      </w:r>
      <w:r w:rsidR="0023629B">
        <w:t>149</w:t>
      </w:r>
      <w:r w:rsidRPr="001F1B0B">
        <w:t>-па «Об утверждении</w:t>
      </w:r>
    </w:p>
    <w:p w14:paraId="0C277F46" w14:textId="77777777" w:rsidR="00D30871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муниципальной программы «Развитие культуры в Артемовском </w:t>
      </w:r>
      <w:proofErr w:type="gramStart"/>
      <w:r w:rsidRPr="001F1B0B">
        <w:t>городском</w:t>
      </w:r>
      <w:proofErr w:type="gramEnd"/>
    </w:p>
    <w:p w14:paraId="624A4C69" w14:textId="43EA305D" w:rsidR="00115EE5" w:rsidRPr="001F1B0B" w:rsidRDefault="00A02ABD" w:rsidP="001F1B0B">
      <w:pPr>
        <w:autoSpaceDE w:val="0"/>
        <w:autoSpaceDN w:val="0"/>
        <w:adjustRightInd w:val="0"/>
        <w:jc w:val="both"/>
        <w:rPr>
          <w:szCs w:val="24"/>
        </w:rPr>
      </w:pPr>
      <w:r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Start w:id="2" w:name="_Hlk81228528"/>
      <w:bookmarkStart w:id="3" w:name="_Hlk148697450"/>
      <w:bookmarkStart w:id="4" w:name="_Hlk151711104"/>
      <w:r w:rsidR="000441CE" w:rsidRPr="001F1B0B">
        <w:rPr>
          <w:szCs w:val="24"/>
        </w:rPr>
        <w:t>от</w:t>
      </w:r>
      <w:bookmarkEnd w:id="2"/>
      <w:r w:rsidR="005409D9">
        <w:rPr>
          <w:szCs w:val="24"/>
        </w:rPr>
        <w:t xml:space="preserve"> </w:t>
      </w:r>
      <w:r w:rsidR="00750432">
        <w:rPr>
          <w:szCs w:val="24"/>
        </w:rPr>
        <w:t>21.11.2023</w:t>
      </w:r>
      <w:r w:rsidR="005409D9">
        <w:rPr>
          <w:szCs w:val="24"/>
        </w:rPr>
        <w:t xml:space="preserve"> </w:t>
      </w:r>
      <w:r w:rsidR="005B2C2B" w:rsidRPr="005B2C2B">
        <w:t>№</w:t>
      </w:r>
      <w:bookmarkEnd w:id="1"/>
      <w:bookmarkEnd w:id="3"/>
      <w:r w:rsidR="00196CA6">
        <w:t xml:space="preserve"> </w:t>
      </w:r>
      <w:r w:rsidR="00750432">
        <w:t>716-па</w:t>
      </w:r>
      <w:bookmarkEnd w:id="4"/>
      <w:r w:rsidR="00CD671B" w:rsidRPr="001F1B0B">
        <w:rPr>
          <w:szCs w:val="24"/>
        </w:rPr>
        <w:t>)</w:t>
      </w:r>
    </w:p>
    <w:p w14:paraId="576249E2" w14:textId="77777777" w:rsidR="00CD671B" w:rsidRDefault="00CD671B" w:rsidP="00485EBC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14:paraId="4AA79D16" w14:textId="77777777" w:rsidR="00B73355" w:rsidRDefault="00B73355" w:rsidP="00856E34">
      <w:pPr>
        <w:shd w:val="clear" w:color="auto" w:fill="FFFFFF"/>
        <w:tabs>
          <w:tab w:val="left" w:pos="9639"/>
        </w:tabs>
        <w:ind w:right="-1" w:firstLine="567"/>
        <w:jc w:val="both"/>
        <w:rPr>
          <w:rFonts w:eastAsia="Calibri"/>
          <w:szCs w:val="24"/>
        </w:rPr>
      </w:pPr>
    </w:p>
    <w:p w14:paraId="5EF6E5C0" w14:textId="1FCEF9AD" w:rsidR="00856E34" w:rsidRPr="00A3436F" w:rsidRDefault="00AA1AED" w:rsidP="00B0547A">
      <w:pPr>
        <w:shd w:val="clear" w:color="auto" w:fill="FFFFFF"/>
        <w:tabs>
          <w:tab w:val="left" w:pos="9639"/>
        </w:tabs>
        <w:ind w:firstLine="567"/>
        <w:jc w:val="both"/>
      </w:pPr>
      <w:proofErr w:type="gramStart"/>
      <w:r w:rsidRPr="00AA1AED">
        <w:rPr>
          <w:rFonts w:eastAsia="Calibri"/>
          <w:szCs w:val="24"/>
        </w:rPr>
        <w:t xml:space="preserve">Заключение </w:t>
      </w:r>
      <w:bookmarkStart w:id="5" w:name="_Hlk148973604"/>
      <w:r w:rsidRPr="00AA1AED">
        <w:rPr>
          <w:rFonts w:eastAsia="Calibri"/>
          <w:szCs w:val="24"/>
        </w:rPr>
        <w:t>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r w:rsidR="00750432" w:rsidRPr="00750432">
        <w:rPr>
          <w:szCs w:val="24"/>
        </w:rPr>
        <w:t>от 21.11.2023 № 716-па</w:t>
      </w:r>
      <w:r w:rsidRPr="00AA1AED">
        <w:rPr>
          <w:rFonts w:eastAsia="Calibri"/>
          <w:szCs w:val="24"/>
        </w:rPr>
        <w:t>)</w:t>
      </w:r>
      <w:bookmarkEnd w:id="5"/>
      <w:r w:rsidRPr="00AA1AED">
        <w:rPr>
          <w:rFonts w:eastAsia="Calibri"/>
          <w:szCs w:val="24"/>
        </w:rPr>
        <w:t xml:space="preserve"> (далее - проект постановления) </w:t>
      </w:r>
      <w:r w:rsidR="00856E34" w:rsidRPr="00A3436F">
        <w:rPr>
          <w:szCs w:val="24"/>
        </w:rPr>
        <w:t xml:space="preserve">подготовлено </w:t>
      </w:r>
      <w:r w:rsidR="00856E34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12EF8">
        <w:rPr>
          <w:rFonts w:eastAsia="Calibri"/>
          <w:szCs w:val="24"/>
        </w:rPr>
        <w:t xml:space="preserve">оссийской </w:t>
      </w:r>
      <w:r w:rsidR="00856E34" w:rsidRPr="00A3436F">
        <w:rPr>
          <w:rFonts w:eastAsia="Calibri"/>
          <w:szCs w:val="24"/>
        </w:rPr>
        <w:t>Ф</w:t>
      </w:r>
      <w:r w:rsidR="00112EF8">
        <w:rPr>
          <w:rFonts w:eastAsia="Calibri"/>
          <w:szCs w:val="24"/>
        </w:rPr>
        <w:t>едерации</w:t>
      </w:r>
      <w:r w:rsidR="00856E34" w:rsidRPr="00A3436F">
        <w:rPr>
          <w:rFonts w:eastAsia="Calibri"/>
          <w:szCs w:val="24"/>
        </w:rPr>
        <w:t xml:space="preserve">, раздела 8 </w:t>
      </w:r>
      <w:r w:rsidR="00856E34" w:rsidRPr="00A3436F">
        <w:rPr>
          <w:szCs w:val="24"/>
        </w:rPr>
        <w:t>Положения о контрольно-счетной палате Артемовского городского округа, утвержденного решением</w:t>
      </w:r>
      <w:proofErr w:type="gramEnd"/>
      <w:r w:rsidR="00856E34" w:rsidRPr="00A3436F">
        <w:rPr>
          <w:szCs w:val="24"/>
        </w:rPr>
        <w:t xml:space="preserve">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56E34">
        <w:rPr>
          <w:szCs w:val="24"/>
        </w:rPr>
        <w:t xml:space="preserve"> </w:t>
      </w:r>
      <w:r w:rsidR="00856E34" w:rsidRPr="00A3436F">
        <w:rPr>
          <w:szCs w:val="24"/>
        </w:rPr>
        <w:t>№ 322,</w:t>
      </w:r>
      <w:r w:rsidR="00856E34" w:rsidRPr="00A3436F">
        <w:t xml:space="preserve"> плана работы контрольно-счетной палаты на </w:t>
      </w:r>
      <w:r w:rsidR="00856E34">
        <w:t>202</w:t>
      </w:r>
      <w:r w:rsidR="00BA735D">
        <w:t>3</w:t>
      </w:r>
      <w:r w:rsidR="00856E34" w:rsidRPr="00A3436F">
        <w:t xml:space="preserve"> год.</w:t>
      </w:r>
    </w:p>
    <w:p w14:paraId="7F9CA67B" w14:textId="3D61FB11" w:rsidR="0030461E" w:rsidRDefault="007368DD" w:rsidP="00453658">
      <w:pPr>
        <w:pStyle w:val="af4"/>
        <w:spacing w:after="60"/>
        <w:ind w:firstLine="567"/>
        <w:jc w:val="both"/>
        <w:rPr>
          <w:bCs/>
          <w:szCs w:val="24"/>
          <w:shd w:val="clear" w:color="auto" w:fill="FFFFFF"/>
        </w:rPr>
      </w:pPr>
      <w:r w:rsidRPr="00A92B0C">
        <w:t xml:space="preserve">Проект постановления представлен в контрольно-счетную палату </w:t>
      </w:r>
      <w:r w:rsidR="0030461E" w:rsidRPr="0030461E">
        <w:t xml:space="preserve">Артемовского городского округа </w:t>
      </w:r>
      <w:r w:rsidRPr="00A92B0C">
        <w:t xml:space="preserve">управлением культуры, туризма и молодежной политики администрации Артемовского городского округа </w:t>
      </w:r>
      <w:r w:rsidR="00D34989">
        <w:t>20</w:t>
      </w:r>
      <w:r w:rsidR="00B0547A">
        <w:t>.</w:t>
      </w:r>
      <w:r w:rsidR="00F82929">
        <w:t>1</w:t>
      </w:r>
      <w:r w:rsidR="00196CA6">
        <w:t>1</w:t>
      </w:r>
      <w:r w:rsidR="00F40113">
        <w:t>.</w:t>
      </w:r>
      <w:r w:rsidRPr="00A92B0C">
        <w:t>202</w:t>
      </w:r>
      <w:r w:rsidR="00BA735D">
        <w:t>3</w:t>
      </w:r>
      <w:r w:rsidRPr="00762F93">
        <w:rPr>
          <w:color w:val="FF0000"/>
        </w:rPr>
        <w:t xml:space="preserve"> </w:t>
      </w:r>
      <w:r w:rsidRPr="00A92B0C">
        <w:rPr>
          <w:bCs/>
          <w:szCs w:val="24"/>
          <w:shd w:val="clear" w:color="auto" w:fill="FFFFFF"/>
        </w:rPr>
        <w:t xml:space="preserve">с пояснительной запиской и </w:t>
      </w:r>
      <w:r w:rsidR="00152D2D" w:rsidRPr="00152D2D">
        <w:rPr>
          <w:bCs/>
          <w:szCs w:val="24"/>
          <w:shd w:val="clear" w:color="auto" w:fill="FFFFFF"/>
        </w:rPr>
        <w:t>обоснованием вносимых изменений</w:t>
      </w:r>
      <w:r w:rsidR="00750432">
        <w:rPr>
          <w:bCs/>
          <w:szCs w:val="24"/>
          <w:shd w:val="clear" w:color="auto" w:fill="FFFFFF"/>
        </w:rPr>
        <w:t>, дополнительные документы предоставлены 23.11.2023</w:t>
      </w:r>
      <w:r w:rsidR="00BA735D" w:rsidRPr="002D369A">
        <w:rPr>
          <w:bCs/>
          <w:szCs w:val="24"/>
          <w:shd w:val="clear" w:color="auto" w:fill="FFFFFF"/>
        </w:rPr>
        <w:t>.</w:t>
      </w:r>
      <w:r w:rsidR="00DE7308">
        <w:t xml:space="preserve"> </w:t>
      </w:r>
    </w:p>
    <w:p w14:paraId="728F956E" w14:textId="77777777" w:rsidR="00F40113" w:rsidRPr="000E3BD1" w:rsidRDefault="00F40113" w:rsidP="00F40113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r w:rsidRPr="000E3BD1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1D482EB2" w14:textId="7A21BBE3" w:rsidR="000E3BD1" w:rsidRDefault="000E3BD1" w:rsidP="000E3BD1">
      <w:pPr>
        <w:pStyle w:val="af4"/>
        <w:ind w:firstLine="567"/>
        <w:jc w:val="both"/>
        <w:rPr>
          <w:szCs w:val="24"/>
        </w:rPr>
      </w:pPr>
      <w:r w:rsidRPr="002D369A">
        <w:rPr>
          <w:szCs w:val="24"/>
        </w:rPr>
        <w:t xml:space="preserve">Изменение муниципальной программы «Развитие культуры в Артемовском городском округе» (далее – Программа) </w:t>
      </w:r>
      <w:r w:rsidR="00196CA6" w:rsidRPr="00196CA6">
        <w:rPr>
          <w:szCs w:val="24"/>
        </w:rPr>
        <w:t>связано 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</w:t>
      </w:r>
      <w:r w:rsidR="002D369A" w:rsidRPr="002D369A">
        <w:rPr>
          <w:szCs w:val="24"/>
        </w:rPr>
        <w:t>.</w:t>
      </w:r>
    </w:p>
    <w:p w14:paraId="4847BC04" w14:textId="16A70B17" w:rsidR="00196CA6" w:rsidRPr="002D369A" w:rsidRDefault="00196CA6" w:rsidP="000E3BD1">
      <w:pPr>
        <w:pStyle w:val="af4"/>
        <w:ind w:firstLine="567"/>
        <w:jc w:val="both"/>
        <w:rPr>
          <w:szCs w:val="24"/>
        </w:rPr>
      </w:pPr>
      <w:r w:rsidRPr="00196CA6">
        <w:rPr>
          <w:szCs w:val="24"/>
        </w:rPr>
        <w:t xml:space="preserve">Общий объем финансового обеспечения Программы (по сравнению с редакцией </w:t>
      </w:r>
      <w:r w:rsidR="00750432" w:rsidRPr="00750432">
        <w:rPr>
          <w:szCs w:val="24"/>
        </w:rPr>
        <w:t>от 21.11.2023 № 716-па</w:t>
      </w:r>
      <w:r w:rsidRPr="00196CA6">
        <w:rPr>
          <w:szCs w:val="24"/>
        </w:rPr>
        <w:t>) увеличивается на</w:t>
      </w:r>
      <w:r w:rsidR="000A71D7">
        <w:rPr>
          <w:szCs w:val="24"/>
        </w:rPr>
        <w:t xml:space="preserve"> </w:t>
      </w:r>
      <w:r w:rsidR="00D34989" w:rsidRPr="00D34989">
        <w:rPr>
          <w:szCs w:val="24"/>
        </w:rPr>
        <w:t>5 580,52401</w:t>
      </w:r>
      <w:r w:rsidR="000A71D7">
        <w:rPr>
          <w:szCs w:val="24"/>
        </w:rPr>
        <w:t xml:space="preserve"> </w:t>
      </w:r>
      <w:r w:rsidRPr="00196CA6">
        <w:rPr>
          <w:szCs w:val="24"/>
        </w:rPr>
        <w:t xml:space="preserve">тыс. рублей и составит </w:t>
      </w:r>
      <w:r w:rsidR="00D34989" w:rsidRPr="00D34989">
        <w:rPr>
          <w:szCs w:val="24"/>
        </w:rPr>
        <w:t>1 997 358,74951</w:t>
      </w:r>
      <w:r w:rsidR="000A71D7">
        <w:rPr>
          <w:szCs w:val="24"/>
        </w:rPr>
        <w:t xml:space="preserve"> </w:t>
      </w:r>
      <w:r w:rsidRPr="00196CA6">
        <w:rPr>
          <w:szCs w:val="24"/>
        </w:rPr>
        <w:t>тыс. рублей, в том числе по годам: 2021 год – 307 403,52871 тыс. рублей; 2022 год – 364 296,06649 тыс. рублей; 2023 год –</w:t>
      </w:r>
      <w:r w:rsidR="000A71D7">
        <w:rPr>
          <w:szCs w:val="24"/>
        </w:rPr>
        <w:t xml:space="preserve"> </w:t>
      </w:r>
      <w:r w:rsidR="00D34989" w:rsidRPr="00D34989">
        <w:rPr>
          <w:szCs w:val="24"/>
        </w:rPr>
        <w:t>514 575,27328</w:t>
      </w:r>
      <w:r w:rsidR="000A71D7">
        <w:rPr>
          <w:szCs w:val="24"/>
        </w:rPr>
        <w:t xml:space="preserve"> </w:t>
      </w:r>
      <w:r w:rsidRPr="00196CA6">
        <w:rPr>
          <w:szCs w:val="24"/>
        </w:rPr>
        <w:t>тыс. рублей; 2024 год – 504 213,75345 тыс. рублей, 2025 год –</w:t>
      </w:r>
      <w:r w:rsidR="000A71D7">
        <w:rPr>
          <w:szCs w:val="24"/>
        </w:rPr>
        <w:t xml:space="preserve"> </w:t>
      </w:r>
      <w:r w:rsidRPr="00196CA6">
        <w:rPr>
          <w:szCs w:val="24"/>
        </w:rPr>
        <w:t>306 870,12758 тыс. рублей. Изменяется объем финансового обеспечения мероприятий, запланированных на</w:t>
      </w:r>
      <w:r w:rsidR="000A71D7">
        <w:rPr>
          <w:szCs w:val="24"/>
        </w:rPr>
        <w:t xml:space="preserve"> </w:t>
      </w:r>
      <w:r w:rsidRPr="00196CA6">
        <w:rPr>
          <w:szCs w:val="24"/>
        </w:rPr>
        <w:t>2023 год.</w:t>
      </w:r>
    </w:p>
    <w:p w14:paraId="21886E13" w14:textId="2BBF4F54" w:rsidR="00F40113" w:rsidRPr="000E3BD1" w:rsidRDefault="00F40113" w:rsidP="00F40113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proofErr w:type="gramStart"/>
      <w:r w:rsidRPr="000E3BD1">
        <w:rPr>
          <w:bCs/>
          <w:szCs w:val="24"/>
          <w:shd w:val="clear" w:color="auto" w:fill="FFFFFF"/>
        </w:rPr>
        <w:t>Объем средств на реализацию мероприятий Программы на 2023 год в проекте постановления</w:t>
      </w:r>
      <w:r w:rsidR="000A71D7">
        <w:rPr>
          <w:bCs/>
          <w:szCs w:val="24"/>
          <w:shd w:val="clear" w:color="auto" w:fill="FFFFFF"/>
        </w:rPr>
        <w:t xml:space="preserve"> не</w:t>
      </w:r>
      <w:r w:rsidR="000E3BD1" w:rsidRPr="000E3BD1">
        <w:rPr>
          <w:bCs/>
          <w:szCs w:val="24"/>
          <w:shd w:val="clear" w:color="auto" w:fill="FFFFFF"/>
        </w:rPr>
        <w:t xml:space="preserve"> </w:t>
      </w:r>
      <w:r w:rsidRPr="000E3BD1">
        <w:rPr>
          <w:bCs/>
          <w:szCs w:val="24"/>
          <w:shd w:val="clear" w:color="auto" w:fill="FFFFFF"/>
        </w:rPr>
        <w:t>соответствует объему бюджетных ассигнований на реализацию данной Программы в решении Думы Артемовского городского округа от 08.12.2022 № 52 (</w:t>
      </w:r>
      <w:r w:rsidR="00BD128A" w:rsidRPr="00BD128A">
        <w:rPr>
          <w:bCs/>
          <w:szCs w:val="24"/>
          <w:shd w:val="clear" w:color="auto" w:fill="FFFFFF"/>
        </w:rPr>
        <w:t>в ред. решения от 28.09.2023 № 189</w:t>
      </w:r>
      <w:r w:rsidRPr="000E3BD1">
        <w:rPr>
          <w:bCs/>
          <w:szCs w:val="24"/>
          <w:shd w:val="clear" w:color="auto" w:fill="FFFFFF"/>
        </w:rPr>
        <w:t>) «О бюджете Артемовского городского округа на 2023 год и плановый период 2024 и 2025 годов»</w:t>
      </w:r>
      <w:r w:rsidR="000E3BD1" w:rsidRPr="000E3BD1">
        <w:rPr>
          <w:bCs/>
          <w:szCs w:val="24"/>
          <w:shd w:val="clear" w:color="auto" w:fill="FFFFFF"/>
        </w:rPr>
        <w:t xml:space="preserve"> (далее -</w:t>
      </w:r>
      <w:r w:rsidR="000E3BD1" w:rsidRPr="000E3BD1">
        <w:t xml:space="preserve"> </w:t>
      </w:r>
      <w:r w:rsidR="000E3BD1" w:rsidRPr="000E3BD1">
        <w:rPr>
          <w:bCs/>
          <w:szCs w:val="24"/>
          <w:shd w:val="clear" w:color="auto" w:fill="FFFFFF"/>
        </w:rPr>
        <w:t>решение о бюджете № 52</w:t>
      </w:r>
      <w:r w:rsidR="000A71D7">
        <w:rPr>
          <w:bCs/>
          <w:szCs w:val="24"/>
          <w:shd w:val="clear" w:color="auto" w:fill="FFFFFF"/>
        </w:rPr>
        <w:t>)</w:t>
      </w:r>
      <w:r w:rsidR="000E3BD1" w:rsidRPr="000E3BD1">
        <w:rPr>
          <w:bCs/>
          <w:szCs w:val="24"/>
          <w:shd w:val="clear" w:color="auto" w:fill="FFFFFF"/>
        </w:rPr>
        <w:t>.</w:t>
      </w:r>
      <w:proofErr w:type="gramEnd"/>
    </w:p>
    <w:p w14:paraId="0EF76A42" w14:textId="44B4182E" w:rsidR="00992A67" w:rsidRPr="000E3BD1" w:rsidRDefault="00992A67" w:rsidP="00453658">
      <w:pPr>
        <w:shd w:val="clear" w:color="auto" w:fill="FFFFFF"/>
        <w:spacing w:after="60"/>
        <w:ind w:firstLine="567"/>
        <w:jc w:val="both"/>
        <w:rPr>
          <w:szCs w:val="24"/>
        </w:rPr>
      </w:pPr>
      <w:r w:rsidRPr="000E3BD1">
        <w:rPr>
          <w:szCs w:val="24"/>
        </w:rPr>
        <w:t>В соответствии с бюджетным законодательством главному распорядителю бюджетных средств – управлению культуры, туризма и молодежной политики администрации Артемовского городского округа, необходимо внести предложение по корректировке показателей Программы в решении о бюджете № 52.</w:t>
      </w:r>
    </w:p>
    <w:p w14:paraId="769F8847" w14:textId="7CD0EA22" w:rsidR="00992A67" w:rsidRDefault="000A23BE" w:rsidP="00453658">
      <w:pPr>
        <w:autoSpaceDE w:val="0"/>
        <w:autoSpaceDN w:val="0"/>
        <w:adjustRightInd w:val="0"/>
        <w:spacing w:before="60"/>
        <w:ind w:firstLine="567"/>
        <w:jc w:val="both"/>
        <w:rPr>
          <w:rFonts w:eastAsia="Calibri"/>
          <w:szCs w:val="24"/>
          <w:lang w:eastAsia="en-US"/>
        </w:rPr>
      </w:pPr>
      <w:r w:rsidRPr="000E3BD1">
        <w:rPr>
          <w:szCs w:val="24"/>
        </w:rPr>
        <w:lastRenderedPageBreak/>
        <w:t xml:space="preserve">Проектом постановления вносятся изменения в Приложение </w:t>
      </w:r>
      <w:r w:rsidR="00F35DDD" w:rsidRPr="000E3BD1">
        <w:rPr>
          <w:szCs w:val="24"/>
        </w:rPr>
        <w:t>1</w:t>
      </w:r>
      <w:r w:rsidRPr="000E3BD1">
        <w:rPr>
          <w:szCs w:val="24"/>
        </w:rPr>
        <w:t xml:space="preserve"> «Перечень мероприятий Программы» к Программе</w:t>
      </w:r>
      <w:r w:rsidR="00992A67" w:rsidRPr="000E3BD1">
        <w:rPr>
          <w:rFonts w:eastAsia="Calibri"/>
          <w:szCs w:val="24"/>
          <w:lang w:eastAsia="en-US"/>
        </w:rPr>
        <w:t xml:space="preserve">: </w:t>
      </w:r>
    </w:p>
    <w:p w14:paraId="06FF49E2" w14:textId="4D6EFD2A" w:rsidR="007A449F" w:rsidRDefault="007A449F" w:rsidP="00453658">
      <w:pPr>
        <w:autoSpaceDE w:val="0"/>
        <w:autoSpaceDN w:val="0"/>
        <w:adjustRightInd w:val="0"/>
        <w:spacing w:before="60"/>
        <w:ind w:firstLine="567"/>
        <w:jc w:val="both"/>
        <w:rPr>
          <w:rFonts w:eastAsia="Calibri"/>
          <w:szCs w:val="24"/>
          <w:lang w:eastAsia="en-US"/>
        </w:rPr>
      </w:pPr>
      <w:r w:rsidRPr="007A449F">
        <w:rPr>
          <w:rFonts w:eastAsia="Calibri"/>
          <w:szCs w:val="24"/>
          <w:lang w:eastAsia="en-US"/>
        </w:rPr>
        <w:t xml:space="preserve">Объем финансового обеспечения комплекса процессных мероприятий Программы </w:t>
      </w:r>
      <w:r w:rsidRPr="00C324D3">
        <w:rPr>
          <w:rFonts w:eastAsia="Calibri"/>
          <w:b/>
          <w:bCs/>
          <w:szCs w:val="24"/>
          <w:lang w:eastAsia="en-US"/>
        </w:rPr>
        <w:t xml:space="preserve">«1.1. </w:t>
      </w:r>
      <w:r w:rsidR="00C324D3" w:rsidRPr="00C324D3">
        <w:rPr>
          <w:rFonts w:eastAsia="Calibri"/>
          <w:b/>
          <w:bCs/>
          <w:szCs w:val="24"/>
          <w:lang w:eastAsia="en-US"/>
        </w:rPr>
        <w:t>Организация предоставления дополнительного образования в сфере культуры</w:t>
      </w:r>
      <w:r w:rsidRPr="00C324D3">
        <w:rPr>
          <w:rFonts w:eastAsia="Calibri"/>
          <w:b/>
          <w:bCs/>
          <w:szCs w:val="24"/>
          <w:lang w:eastAsia="en-US"/>
        </w:rPr>
        <w:t>»</w:t>
      </w:r>
      <w:r w:rsidRPr="007A449F">
        <w:rPr>
          <w:rFonts w:eastAsia="Calibri"/>
          <w:szCs w:val="24"/>
          <w:lang w:eastAsia="en-US"/>
        </w:rPr>
        <w:t xml:space="preserve"> в 2023 году </w:t>
      </w:r>
      <w:r w:rsidR="00C324D3">
        <w:rPr>
          <w:rFonts w:eastAsia="Calibri"/>
          <w:szCs w:val="24"/>
          <w:lang w:eastAsia="en-US"/>
        </w:rPr>
        <w:t>увеличивается</w:t>
      </w:r>
      <w:r w:rsidRPr="007A449F">
        <w:rPr>
          <w:rFonts w:eastAsia="Calibri"/>
          <w:szCs w:val="24"/>
          <w:lang w:eastAsia="en-US"/>
        </w:rPr>
        <w:t xml:space="preserve"> на </w:t>
      </w:r>
      <w:r w:rsidR="00C324D3" w:rsidRPr="00C324D3">
        <w:rPr>
          <w:rFonts w:eastAsia="Calibri"/>
          <w:szCs w:val="24"/>
          <w:lang w:eastAsia="en-US"/>
        </w:rPr>
        <w:t>1 175,24448</w:t>
      </w:r>
      <w:r w:rsidRPr="007A449F">
        <w:rPr>
          <w:rFonts w:eastAsia="Calibri"/>
          <w:szCs w:val="24"/>
          <w:lang w:eastAsia="en-US"/>
        </w:rPr>
        <w:t xml:space="preserve"> тыс. рублей. На эту же сумму </w:t>
      </w:r>
      <w:r w:rsidR="00C324D3">
        <w:rPr>
          <w:rFonts w:eastAsia="Calibri"/>
          <w:szCs w:val="24"/>
          <w:lang w:eastAsia="en-US"/>
        </w:rPr>
        <w:t>увеличивается</w:t>
      </w:r>
      <w:r w:rsidRPr="007A449F">
        <w:rPr>
          <w:rFonts w:eastAsia="Calibri"/>
          <w:szCs w:val="24"/>
          <w:lang w:eastAsia="en-US"/>
        </w:rPr>
        <w:t xml:space="preserve"> объем финансового обеспечения мероприятия «</w:t>
      </w:r>
      <w:r w:rsidR="009129D4">
        <w:rPr>
          <w:rFonts w:eastAsia="Calibri"/>
          <w:szCs w:val="24"/>
          <w:lang w:eastAsia="en-US"/>
        </w:rPr>
        <w:t>1</w:t>
      </w:r>
      <w:r w:rsidRPr="007A449F">
        <w:rPr>
          <w:rFonts w:eastAsia="Calibri"/>
          <w:szCs w:val="24"/>
          <w:lang w:eastAsia="en-US"/>
        </w:rPr>
        <w:t>.1.</w:t>
      </w:r>
      <w:r w:rsidR="009129D4">
        <w:rPr>
          <w:rFonts w:eastAsia="Calibri"/>
          <w:szCs w:val="24"/>
          <w:lang w:eastAsia="en-US"/>
        </w:rPr>
        <w:t>1</w:t>
      </w:r>
      <w:r w:rsidRPr="007A449F">
        <w:rPr>
          <w:rFonts w:eastAsia="Calibri"/>
          <w:szCs w:val="24"/>
          <w:lang w:eastAsia="en-US"/>
        </w:rPr>
        <w:t xml:space="preserve">. </w:t>
      </w:r>
      <w:r w:rsidR="009129D4" w:rsidRPr="009129D4">
        <w:rPr>
          <w:rFonts w:eastAsia="Calibri"/>
          <w:szCs w:val="24"/>
          <w:lang w:eastAsia="en-US"/>
        </w:rPr>
        <w:t>Оказание услуг (выполнение работ) в рамках муниципального задания, в том числе на закупки товаров, работ и услуг для муниципальных нужд</w:t>
      </w:r>
      <w:r w:rsidRPr="007A449F">
        <w:rPr>
          <w:rFonts w:eastAsia="Calibri"/>
          <w:szCs w:val="24"/>
          <w:lang w:eastAsia="en-US"/>
        </w:rPr>
        <w:t>».</w:t>
      </w:r>
    </w:p>
    <w:p w14:paraId="26796F01" w14:textId="64F8E4A4" w:rsidR="009129D4" w:rsidRPr="000E3BD1" w:rsidRDefault="00151307" w:rsidP="00453658">
      <w:pPr>
        <w:autoSpaceDE w:val="0"/>
        <w:autoSpaceDN w:val="0"/>
        <w:adjustRightInd w:val="0"/>
        <w:spacing w:before="60"/>
        <w:ind w:firstLine="567"/>
        <w:jc w:val="both"/>
        <w:rPr>
          <w:rFonts w:eastAsia="Calibri"/>
          <w:szCs w:val="24"/>
          <w:lang w:eastAsia="en-US"/>
        </w:rPr>
      </w:pPr>
      <w:proofErr w:type="gramStart"/>
      <w:r w:rsidRPr="00151307">
        <w:rPr>
          <w:rFonts w:eastAsia="Calibri"/>
          <w:szCs w:val="24"/>
          <w:lang w:eastAsia="en-US"/>
        </w:rPr>
        <w:t xml:space="preserve">Увеличение расходов обусловлено дополнительной потребностью бюджетных ассигнований на увеличение фонда оплаты </w:t>
      </w:r>
      <w:r w:rsidRPr="001E32B9">
        <w:rPr>
          <w:rFonts w:eastAsia="Calibri"/>
          <w:szCs w:val="24"/>
          <w:lang w:eastAsia="en-US"/>
        </w:rPr>
        <w:t xml:space="preserve">труда </w:t>
      </w:r>
      <w:r w:rsidR="009129D4" w:rsidRPr="001E32B9">
        <w:rPr>
          <w:rFonts w:eastAsia="Calibri"/>
          <w:szCs w:val="24"/>
          <w:lang w:eastAsia="en-US"/>
        </w:rPr>
        <w:t>МКУДО ДШИ № 1 (на 668,35941 тыс.</w:t>
      </w:r>
      <w:r w:rsidR="00644861" w:rsidRPr="001E32B9">
        <w:t xml:space="preserve"> </w:t>
      </w:r>
      <w:r w:rsidR="00644861" w:rsidRPr="001E32B9">
        <w:rPr>
          <w:rFonts w:eastAsia="Calibri"/>
          <w:szCs w:val="24"/>
          <w:lang w:eastAsia="en-US"/>
        </w:rPr>
        <w:t>рублей</w:t>
      </w:r>
      <w:r w:rsidR="009129D4" w:rsidRPr="001E32B9">
        <w:rPr>
          <w:rFonts w:eastAsia="Calibri"/>
          <w:szCs w:val="24"/>
          <w:lang w:eastAsia="en-US"/>
        </w:rPr>
        <w:t xml:space="preserve">) и МКУДО ДШИ № 2 (на </w:t>
      </w:r>
      <w:r w:rsidR="00B30F98" w:rsidRPr="001E32B9">
        <w:rPr>
          <w:rFonts w:eastAsia="Calibri"/>
          <w:szCs w:val="24"/>
          <w:lang w:eastAsia="en-US"/>
        </w:rPr>
        <w:t>506,88507 тыс. рублей)</w:t>
      </w:r>
      <w:r w:rsidRPr="001E32B9">
        <w:rPr>
          <w:rFonts w:eastAsia="Calibri"/>
          <w:szCs w:val="24"/>
          <w:lang w:eastAsia="en-US"/>
        </w:rPr>
        <w:t xml:space="preserve"> </w:t>
      </w:r>
      <w:r w:rsidR="007450E7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в целях </w:t>
      </w:r>
      <w:r w:rsidR="00E55C35">
        <w:rPr>
          <w:rFonts w:eastAsia="Calibri"/>
          <w:szCs w:val="24"/>
          <w:lang w:eastAsia="en-US"/>
        </w:rPr>
        <w:t xml:space="preserve">индексации </w:t>
      </w:r>
      <w:r w:rsidR="00E55C35" w:rsidRPr="00E55C35">
        <w:rPr>
          <w:rFonts w:eastAsia="Calibri"/>
          <w:szCs w:val="24"/>
          <w:lang w:eastAsia="en-US"/>
        </w:rPr>
        <w:t xml:space="preserve">заработной платы работникам муниципальных учреждений, а также повышением заработной платы педагогических работников муниципальных организаций дополнительного образования для </w:t>
      </w:r>
      <w:r w:rsidR="00E55C35">
        <w:rPr>
          <w:rFonts w:eastAsia="Calibri"/>
          <w:szCs w:val="24"/>
          <w:lang w:eastAsia="en-US"/>
        </w:rPr>
        <w:t>соблюдения</w:t>
      </w:r>
      <w:r w:rsidR="00E55C35" w:rsidRPr="00E55C35">
        <w:rPr>
          <w:rFonts w:eastAsia="Calibri"/>
          <w:szCs w:val="24"/>
          <w:lang w:eastAsia="en-US"/>
        </w:rPr>
        <w:t xml:space="preserve"> </w:t>
      </w:r>
      <w:r w:rsidR="00E55C35">
        <w:rPr>
          <w:rFonts w:eastAsia="Calibri"/>
          <w:szCs w:val="24"/>
          <w:lang w:eastAsia="en-US"/>
        </w:rPr>
        <w:t>«дорожной карты»</w:t>
      </w:r>
      <w:r w:rsidR="00DD662B">
        <w:rPr>
          <w:rFonts w:eastAsia="Calibri"/>
          <w:szCs w:val="24"/>
          <w:lang w:eastAsia="en-US"/>
        </w:rPr>
        <w:t xml:space="preserve"> (в размере 67,49280 тыс. руб.)</w:t>
      </w:r>
      <w:r w:rsidR="00E55C35" w:rsidRPr="00E55C35">
        <w:rPr>
          <w:rFonts w:eastAsia="Calibri"/>
          <w:szCs w:val="24"/>
          <w:lang w:eastAsia="en-US"/>
        </w:rPr>
        <w:t>.</w:t>
      </w:r>
      <w:proofErr w:type="gramEnd"/>
    </w:p>
    <w:p w14:paraId="1AA388CD" w14:textId="3462DA65" w:rsidR="000A5C3B" w:rsidRDefault="00992A67" w:rsidP="00992A6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A05FE">
        <w:rPr>
          <w:szCs w:val="24"/>
        </w:rPr>
        <w:t>Объем финансового обеспечения комплекса процессных мероприятий Программы</w:t>
      </w:r>
      <w:r w:rsidR="00192EFF" w:rsidRPr="00EA05FE">
        <w:rPr>
          <w:szCs w:val="24"/>
        </w:rPr>
        <w:t xml:space="preserve"> </w:t>
      </w:r>
      <w:r w:rsidR="00192EFF" w:rsidRPr="00EA05FE">
        <w:rPr>
          <w:b/>
          <w:szCs w:val="24"/>
        </w:rPr>
        <w:t>«2.1. Обеспечение населения услугами учреждений культуры»</w:t>
      </w:r>
      <w:r w:rsidR="001B0DCE" w:rsidRPr="00EA05FE">
        <w:rPr>
          <w:b/>
          <w:szCs w:val="24"/>
        </w:rPr>
        <w:t xml:space="preserve"> </w:t>
      </w:r>
      <w:r w:rsidR="001B0DCE" w:rsidRPr="00EA05FE">
        <w:rPr>
          <w:szCs w:val="24"/>
        </w:rPr>
        <w:t xml:space="preserve">в 2023 году </w:t>
      </w:r>
      <w:r w:rsidR="0005780B">
        <w:rPr>
          <w:szCs w:val="24"/>
        </w:rPr>
        <w:t xml:space="preserve">уменьшается на </w:t>
      </w:r>
      <w:r w:rsidR="000A5C3B">
        <w:rPr>
          <w:szCs w:val="24"/>
        </w:rPr>
        <w:t>319,7829</w:t>
      </w:r>
      <w:r w:rsidR="0005780B">
        <w:rPr>
          <w:szCs w:val="24"/>
        </w:rPr>
        <w:t xml:space="preserve"> </w:t>
      </w:r>
      <w:r w:rsidR="001B0DCE" w:rsidRPr="00EA05FE">
        <w:rPr>
          <w:szCs w:val="24"/>
        </w:rPr>
        <w:t>тыс. рублей</w:t>
      </w:r>
      <w:r w:rsidR="00EA05FE" w:rsidRPr="00EA05FE">
        <w:rPr>
          <w:szCs w:val="24"/>
        </w:rPr>
        <w:t xml:space="preserve">. </w:t>
      </w:r>
      <w:r w:rsidR="000A5C3B" w:rsidRPr="000A5C3B">
        <w:rPr>
          <w:szCs w:val="24"/>
        </w:rPr>
        <w:t xml:space="preserve">В рамках данного комплекса процессных мероприятий </w:t>
      </w:r>
      <w:r w:rsidR="000A5C3B">
        <w:rPr>
          <w:szCs w:val="24"/>
        </w:rPr>
        <w:t xml:space="preserve">изменяется </w:t>
      </w:r>
      <w:r w:rsidR="000A5C3B" w:rsidRPr="000A5C3B">
        <w:rPr>
          <w:szCs w:val="24"/>
        </w:rPr>
        <w:t>объем финансового обеспечения следующи</w:t>
      </w:r>
      <w:r w:rsidR="000A5C3B">
        <w:rPr>
          <w:szCs w:val="24"/>
        </w:rPr>
        <w:t>х</w:t>
      </w:r>
      <w:r w:rsidR="000A5C3B" w:rsidRPr="000A5C3B">
        <w:rPr>
          <w:szCs w:val="24"/>
        </w:rPr>
        <w:t xml:space="preserve"> мероприяти</w:t>
      </w:r>
      <w:r w:rsidR="000A5C3B">
        <w:rPr>
          <w:szCs w:val="24"/>
        </w:rPr>
        <w:t>й</w:t>
      </w:r>
      <w:r w:rsidR="000A5C3B" w:rsidRPr="000A5C3B">
        <w:rPr>
          <w:szCs w:val="24"/>
        </w:rPr>
        <w:t>:</w:t>
      </w:r>
    </w:p>
    <w:p w14:paraId="08BB2D8F" w14:textId="3A8F2AD4" w:rsidR="000A5C3B" w:rsidRDefault="000A5C3B" w:rsidP="00992A67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«2.1.1. </w:t>
      </w:r>
      <w:r w:rsidRPr="000A5C3B">
        <w:rPr>
          <w:szCs w:val="24"/>
        </w:rPr>
        <w:t>Оказание услуг (выполнение работ) в рамках муниципального задания МКУК ЦСКДУ</w:t>
      </w:r>
      <w:r>
        <w:rPr>
          <w:szCs w:val="24"/>
        </w:rPr>
        <w:t xml:space="preserve">»  уменьшается на </w:t>
      </w:r>
      <w:r w:rsidRPr="000A5C3B">
        <w:rPr>
          <w:szCs w:val="24"/>
        </w:rPr>
        <w:t>228,17251</w:t>
      </w:r>
      <w:r>
        <w:rPr>
          <w:szCs w:val="24"/>
        </w:rPr>
        <w:t xml:space="preserve"> тыс. рублей;</w:t>
      </w:r>
    </w:p>
    <w:p w14:paraId="1CB9BDCD" w14:textId="18035402" w:rsidR="000A5C3B" w:rsidRDefault="000A5C3B" w:rsidP="00992A67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«2.1.2. </w:t>
      </w:r>
      <w:r w:rsidRPr="000A5C3B">
        <w:rPr>
          <w:szCs w:val="24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</w:r>
      <w:r>
        <w:rPr>
          <w:szCs w:val="24"/>
        </w:rPr>
        <w:t xml:space="preserve">» увеличивается на </w:t>
      </w:r>
      <w:r w:rsidRPr="000A5C3B">
        <w:rPr>
          <w:szCs w:val="24"/>
        </w:rPr>
        <w:t>355,835</w:t>
      </w:r>
      <w:r>
        <w:rPr>
          <w:szCs w:val="24"/>
        </w:rPr>
        <w:t xml:space="preserve"> тыс. рублей</w:t>
      </w:r>
      <w:r w:rsidR="00920BDD">
        <w:rPr>
          <w:szCs w:val="24"/>
        </w:rPr>
        <w:t xml:space="preserve"> на приобретение периферийного оборудования</w:t>
      </w:r>
      <w:r>
        <w:rPr>
          <w:szCs w:val="24"/>
        </w:rPr>
        <w:t>;</w:t>
      </w:r>
    </w:p>
    <w:p w14:paraId="58F43D40" w14:textId="740B8E84" w:rsidR="0005780B" w:rsidRDefault="000A5C3B" w:rsidP="00992A67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«2.1.3. </w:t>
      </w:r>
      <w:bookmarkStart w:id="6" w:name="_Hlk149913795"/>
      <w:r w:rsidR="000A71D7">
        <w:rPr>
          <w:szCs w:val="24"/>
        </w:rPr>
        <w:t>Проведение общегородских</w:t>
      </w:r>
      <w:r w:rsidR="002F36E4">
        <w:rPr>
          <w:szCs w:val="24"/>
        </w:rPr>
        <w:t xml:space="preserve"> мероприятий</w:t>
      </w:r>
      <w:r w:rsidR="0005780B">
        <w:rPr>
          <w:szCs w:val="24"/>
        </w:rPr>
        <w:t>»</w:t>
      </w:r>
      <w:r>
        <w:rPr>
          <w:szCs w:val="24"/>
        </w:rPr>
        <w:t xml:space="preserve"> уменьшается на </w:t>
      </w:r>
      <w:r w:rsidRPr="000A5C3B">
        <w:rPr>
          <w:szCs w:val="24"/>
        </w:rPr>
        <w:t>447,44539</w:t>
      </w:r>
      <w:r>
        <w:rPr>
          <w:szCs w:val="24"/>
        </w:rPr>
        <w:t xml:space="preserve"> тыс. рублей</w:t>
      </w:r>
      <w:r w:rsidR="00F64D6A" w:rsidRPr="002D369A">
        <w:rPr>
          <w:szCs w:val="24"/>
        </w:rPr>
        <w:t>.</w:t>
      </w:r>
    </w:p>
    <w:bookmarkEnd w:id="6"/>
    <w:p w14:paraId="036D8934" w14:textId="31BA7DAE" w:rsidR="00077591" w:rsidRDefault="00077591" w:rsidP="0007759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77591">
        <w:rPr>
          <w:szCs w:val="24"/>
        </w:rPr>
        <w:t xml:space="preserve">Объем финансового обеспечения комплекса процессных мероприятий </w:t>
      </w:r>
      <w:r w:rsidRPr="00077591">
        <w:rPr>
          <w:b/>
          <w:bCs/>
          <w:szCs w:val="24"/>
        </w:rPr>
        <w:t>Программы «3.1. Организация библиотечного, информационного, справочно-библиографического обслуживания жителей, обеспечение сохранности библиотечного фонда»</w:t>
      </w:r>
      <w:r w:rsidRPr="00077591">
        <w:rPr>
          <w:szCs w:val="24"/>
        </w:rPr>
        <w:t xml:space="preserve"> в 2023 году увеличивается на 158,09308 тыс. рублей. </w:t>
      </w:r>
      <w:bookmarkStart w:id="7" w:name="_Hlk151563512"/>
      <w:r w:rsidRPr="00077591">
        <w:rPr>
          <w:szCs w:val="24"/>
        </w:rPr>
        <w:t>В рамках данного комплекса процессных мероприятий изменяется объем финансового обеспечения следующих мероприятий:</w:t>
      </w:r>
      <w:bookmarkEnd w:id="7"/>
    </w:p>
    <w:p w14:paraId="17BD70F1" w14:textId="21BD077C" w:rsidR="00077591" w:rsidRDefault="00077591" w:rsidP="0007759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77591">
        <w:rPr>
          <w:szCs w:val="24"/>
        </w:rPr>
        <w:t>«3.1.1. Оказание услуг (выполнение работ) в рамках муниципального задания МКУК «ЦБС»</w:t>
      </w:r>
      <w:r>
        <w:rPr>
          <w:szCs w:val="24"/>
        </w:rPr>
        <w:t xml:space="preserve"> увеличивается </w:t>
      </w:r>
      <w:r w:rsidR="0065140C" w:rsidRPr="0065140C">
        <w:rPr>
          <w:szCs w:val="24"/>
        </w:rPr>
        <w:t>158,59308</w:t>
      </w:r>
      <w:r w:rsidR="0065140C">
        <w:rPr>
          <w:szCs w:val="24"/>
        </w:rPr>
        <w:t xml:space="preserve"> тыс. рублей</w:t>
      </w:r>
      <w:r w:rsidR="00F458AC">
        <w:rPr>
          <w:szCs w:val="24"/>
        </w:rPr>
        <w:t xml:space="preserve"> (</w:t>
      </w:r>
      <w:r w:rsidR="00E55C35" w:rsidRPr="00E55C35">
        <w:rPr>
          <w:szCs w:val="24"/>
        </w:rPr>
        <w:t xml:space="preserve">повышение заработной платы работников муниципальных </w:t>
      </w:r>
      <w:r w:rsidR="00EE21F6">
        <w:rPr>
          <w:szCs w:val="24"/>
        </w:rPr>
        <w:t>учреждений культуры</w:t>
      </w:r>
      <w:r w:rsidR="00E55C35" w:rsidRPr="00E55C35">
        <w:rPr>
          <w:szCs w:val="24"/>
        </w:rPr>
        <w:t xml:space="preserve"> </w:t>
      </w:r>
      <w:r w:rsidR="00DD662B">
        <w:rPr>
          <w:szCs w:val="24"/>
        </w:rPr>
        <w:t>в целях</w:t>
      </w:r>
      <w:r w:rsidR="00E55C35" w:rsidRPr="00E55C35">
        <w:rPr>
          <w:szCs w:val="24"/>
        </w:rPr>
        <w:t xml:space="preserve"> соблюдения «дорожной карты»</w:t>
      </w:r>
      <w:r w:rsidR="00F458AC">
        <w:rPr>
          <w:szCs w:val="24"/>
        </w:rPr>
        <w:t>);</w:t>
      </w:r>
    </w:p>
    <w:p w14:paraId="610BEB7D" w14:textId="6BD4EC06" w:rsidR="00F458AC" w:rsidRDefault="00F458AC" w:rsidP="00077591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«3.1.2. </w:t>
      </w:r>
      <w:r w:rsidRPr="00F458AC">
        <w:rPr>
          <w:szCs w:val="24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</w:r>
      <w:r>
        <w:rPr>
          <w:szCs w:val="24"/>
        </w:rPr>
        <w:t>» уменьшается на 0,5 тыс. рублей.</w:t>
      </w:r>
    </w:p>
    <w:p w14:paraId="47CB3A4E" w14:textId="0B3DF787" w:rsidR="00644861" w:rsidRDefault="00644861" w:rsidP="0064486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D19A9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8D19A9">
        <w:rPr>
          <w:b/>
          <w:bCs/>
          <w:szCs w:val="24"/>
        </w:rPr>
        <w:t xml:space="preserve">«4.1. </w:t>
      </w:r>
      <w:r w:rsidRPr="00415173">
        <w:rPr>
          <w:b/>
          <w:bCs/>
          <w:szCs w:val="24"/>
        </w:rPr>
        <w:t>Обеспечение населения музейными услугами</w:t>
      </w:r>
      <w:r w:rsidRPr="008D19A9">
        <w:rPr>
          <w:b/>
          <w:bCs/>
          <w:szCs w:val="24"/>
        </w:rPr>
        <w:t>»</w:t>
      </w:r>
      <w:r w:rsidRPr="008D19A9">
        <w:rPr>
          <w:szCs w:val="24"/>
        </w:rPr>
        <w:t xml:space="preserve"> в 2023 году увеличивается на </w:t>
      </w:r>
      <w:r w:rsidRPr="00644861">
        <w:rPr>
          <w:szCs w:val="24"/>
        </w:rPr>
        <w:t>33,59634</w:t>
      </w:r>
      <w:r>
        <w:rPr>
          <w:szCs w:val="24"/>
        </w:rPr>
        <w:t xml:space="preserve"> </w:t>
      </w:r>
      <w:r w:rsidRPr="008D19A9">
        <w:rPr>
          <w:szCs w:val="24"/>
        </w:rPr>
        <w:t xml:space="preserve">тыс. рублей. </w:t>
      </w:r>
      <w:r w:rsidRPr="00644861">
        <w:rPr>
          <w:szCs w:val="24"/>
        </w:rPr>
        <w:t xml:space="preserve">На эту же сумму увеличивается объем финансового обеспечения мероприятия </w:t>
      </w:r>
      <w:r w:rsidRPr="008D19A9">
        <w:rPr>
          <w:szCs w:val="24"/>
        </w:rPr>
        <w:t>«</w:t>
      </w:r>
      <w:r>
        <w:rPr>
          <w:szCs w:val="24"/>
        </w:rPr>
        <w:t>4</w:t>
      </w:r>
      <w:r w:rsidRPr="008D19A9">
        <w:rPr>
          <w:szCs w:val="24"/>
        </w:rPr>
        <w:t xml:space="preserve">.1.1. Оказание услуг (выполнение работ) в рамках муниципального задания МКУ </w:t>
      </w:r>
      <w:r>
        <w:rPr>
          <w:szCs w:val="24"/>
        </w:rPr>
        <w:t>«</w:t>
      </w:r>
      <w:r w:rsidRPr="008D19A9">
        <w:rPr>
          <w:szCs w:val="24"/>
        </w:rPr>
        <w:t>ИКМ</w:t>
      </w:r>
      <w:r>
        <w:rPr>
          <w:szCs w:val="24"/>
        </w:rPr>
        <w:t>»</w:t>
      </w:r>
      <w:r w:rsidRPr="008D19A9">
        <w:rPr>
          <w:szCs w:val="24"/>
        </w:rPr>
        <w:t>, в том числе на закупки товаров, работ и услуг для муниципальных нужд»</w:t>
      </w:r>
      <w:r>
        <w:rPr>
          <w:szCs w:val="24"/>
        </w:rPr>
        <w:t xml:space="preserve"> </w:t>
      </w:r>
      <w:r w:rsidRPr="007545F6">
        <w:rPr>
          <w:szCs w:val="24"/>
        </w:rPr>
        <w:t>(</w:t>
      </w:r>
      <w:r w:rsidR="00EE21F6" w:rsidRPr="00EE21F6">
        <w:rPr>
          <w:szCs w:val="24"/>
        </w:rPr>
        <w:t xml:space="preserve">повышение заработной платы работников муниципальных учреждений культуры </w:t>
      </w:r>
      <w:r w:rsidR="00DD662B">
        <w:rPr>
          <w:szCs w:val="24"/>
        </w:rPr>
        <w:t>в целях</w:t>
      </w:r>
      <w:r w:rsidR="00EE21F6" w:rsidRPr="00EE21F6">
        <w:rPr>
          <w:szCs w:val="24"/>
        </w:rPr>
        <w:t xml:space="preserve"> соблюдения «дорожной карты»</w:t>
      </w:r>
      <w:r w:rsidRPr="007545F6">
        <w:rPr>
          <w:szCs w:val="24"/>
        </w:rPr>
        <w:t>)</w:t>
      </w:r>
      <w:r w:rsidR="008A05C9">
        <w:rPr>
          <w:szCs w:val="24"/>
        </w:rPr>
        <w:t>.</w:t>
      </w:r>
    </w:p>
    <w:p w14:paraId="7A28759A" w14:textId="77777777" w:rsidR="008A05C9" w:rsidRDefault="005C0003" w:rsidP="00E25B3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D19A9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8D19A9">
        <w:rPr>
          <w:b/>
          <w:bCs/>
          <w:szCs w:val="24"/>
        </w:rPr>
        <w:t>«</w:t>
      </w:r>
      <w:r>
        <w:rPr>
          <w:b/>
          <w:bCs/>
          <w:szCs w:val="24"/>
        </w:rPr>
        <w:t>5</w:t>
      </w:r>
      <w:r w:rsidRPr="008D19A9">
        <w:rPr>
          <w:b/>
          <w:bCs/>
          <w:szCs w:val="24"/>
        </w:rPr>
        <w:t xml:space="preserve">.1. </w:t>
      </w:r>
      <w:r w:rsidRPr="0011522E">
        <w:rPr>
          <w:b/>
          <w:bCs/>
          <w:szCs w:val="24"/>
        </w:rPr>
        <w:t>Проведение ремонтных работ в муниципальных казенных учреждениях культуры</w:t>
      </w:r>
      <w:r w:rsidRPr="008D19A9">
        <w:rPr>
          <w:b/>
          <w:bCs/>
          <w:szCs w:val="24"/>
        </w:rPr>
        <w:t>»</w:t>
      </w:r>
      <w:r w:rsidRPr="008D19A9">
        <w:rPr>
          <w:szCs w:val="24"/>
        </w:rPr>
        <w:t xml:space="preserve"> в 2023 году увеличивается на </w:t>
      </w:r>
      <w:r w:rsidR="008A05C9" w:rsidRPr="008A05C9">
        <w:rPr>
          <w:szCs w:val="24"/>
        </w:rPr>
        <w:t>25,36466</w:t>
      </w:r>
      <w:r w:rsidR="002F36E4">
        <w:rPr>
          <w:szCs w:val="24"/>
        </w:rPr>
        <w:t xml:space="preserve"> </w:t>
      </w:r>
      <w:r w:rsidRPr="008D19A9">
        <w:rPr>
          <w:szCs w:val="24"/>
        </w:rPr>
        <w:t xml:space="preserve">тыс. рублей. </w:t>
      </w:r>
      <w:r w:rsidR="008A05C9" w:rsidRPr="008A05C9">
        <w:rPr>
          <w:szCs w:val="24"/>
        </w:rPr>
        <w:t>В рамках данного комплекса процессных мероприятий изменяется объем финансового обеспечения следующих мероприятий:</w:t>
      </w:r>
    </w:p>
    <w:p w14:paraId="6589E1B4" w14:textId="26D97886" w:rsidR="008A05C9" w:rsidRDefault="008A05C9" w:rsidP="00E25B37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«5.1.1.1. </w:t>
      </w:r>
      <w:r w:rsidRPr="008A05C9">
        <w:rPr>
          <w:szCs w:val="24"/>
        </w:rPr>
        <w:t xml:space="preserve">Капитальный и текущий ремонт Дворца культуры угольщиков (реставрационные работы), в </w:t>
      </w:r>
      <w:proofErr w:type="spellStart"/>
      <w:r w:rsidRPr="008A05C9">
        <w:rPr>
          <w:szCs w:val="24"/>
        </w:rPr>
        <w:t>т.ч</w:t>
      </w:r>
      <w:proofErr w:type="spellEnd"/>
      <w:r w:rsidRPr="008A05C9">
        <w:rPr>
          <w:szCs w:val="24"/>
        </w:rPr>
        <w:t xml:space="preserve">. проектно-изыскательские работы на капитальный ремонт и </w:t>
      </w:r>
      <w:r w:rsidRPr="008A05C9">
        <w:rPr>
          <w:szCs w:val="24"/>
        </w:rPr>
        <w:lastRenderedPageBreak/>
        <w:t>ремонтно-реставрационные работы, проверка достоверности сметной стоимости</w:t>
      </w:r>
      <w:r>
        <w:rPr>
          <w:szCs w:val="24"/>
        </w:rPr>
        <w:t xml:space="preserve">» увеличивается на 24,00 тыс. рублей </w:t>
      </w:r>
      <w:r w:rsidR="000F10DD">
        <w:rPr>
          <w:szCs w:val="24"/>
        </w:rPr>
        <w:t xml:space="preserve">(на </w:t>
      </w:r>
      <w:proofErr w:type="spellStart"/>
      <w:r w:rsidR="000F10DD">
        <w:rPr>
          <w:szCs w:val="24"/>
        </w:rPr>
        <w:t>госэкспертизу</w:t>
      </w:r>
      <w:proofErr w:type="spellEnd"/>
      <w:r w:rsidR="000F10DD">
        <w:rPr>
          <w:szCs w:val="24"/>
        </w:rPr>
        <w:t xml:space="preserve"> проектно-сметной документации капитального ремонта дренажной системы);</w:t>
      </w:r>
    </w:p>
    <w:p w14:paraId="6FA5AF47" w14:textId="05B5F158" w:rsidR="000F10DD" w:rsidRDefault="000F10DD" w:rsidP="00E25B37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«5.1.1.5. </w:t>
      </w:r>
      <w:r w:rsidRPr="000F10DD">
        <w:rPr>
          <w:szCs w:val="24"/>
        </w:rPr>
        <w:t xml:space="preserve">Капитальный и текущий ремонт зданий МКУДО ДШИ </w:t>
      </w:r>
      <w:r>
        <w:rPr>
          <w:szCs w:val="24"/>
        </w:rPr>
        <w:t>№</w:t>
      </w:r>
      <w:r w:rsidRPr="000F10DD">
        <w:rPr>
          <w:szCs w:val="24"/>
        </w:rPr>
        <w:t xml:space="preserve"> 1, в </w:t>
      </w:r>
      <w:proofErr w:type="spellStart"/>
      <w:r w:rsidRPr="000F10DD">
        <w:rPr>
          <w:szCs w:val="24"/>
        </w:rPr>
        <w:t>т.ч</w:t>
      </w:r>
      <w:proofErr w:type="spellEnd"/>
      <w:r w:rsidRPr="000F10DD">
        <w:rPr>
          <w:szCs w:val="24"/>
        </w:rPr>
        <w:t>. проектно-изыскательские работы, проверка достоверности определения сметной стоимости</w:t>
      </w:r>
      <w:r>
        <w:rPr>
          <w:szCs w:val="24"/>
        </w:rPr>
        <w:t>» уменьшается на 6,0 тыс. рублей;</w:t>
      </w:r>
    </w:p>
    <w:p w14:paraId="6AF2C095" w14:textId="1468D031" w:rsidR="000F10DD" w:rsidRDefault="000F10DD" w:rsidP="00E25B37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«5.1.1.9. </w:t>
      </w:r>
      <w:r w:rsidRPr="000F10DD">
        <w:rPr>
          <w:szCs w:val="24"/>
        </w:rPr>
        <w:t xml:space="preserve">Разработка и проведение государственной экспертизы проектно-сметной документации на капитальный ремонт здания ДК </w:t>
      </w:r>
      <w:r>
        <w:rPr>
          <w:szCs w:val="24"/>
        </w:rPr>
        <w:t>«</w:t>
      </w:r>
      <w:r w:rsidRPr="000F10DD">
        <w:rPr>
          <w:szCs w:val="24"/>
        </w:rPr>
        <w:t>Индустрия</w:t>
      </w:r>
      <w:r>
        <w:rPr>
          <w:szCs w:val="24"/>
        </w:rPr>
        <w:t>» увеличивается на 7</w:t>
      </w:r>
      <w:r w:rsidR="008E210B">
        <w:rPr>
          <w:szCs w:val="24"/>
        </w:rPr>
        <w:t>,</w:t>
      </w:r>
      <w:r>
        <w:rPr>
          <w:szCs w:val="24"/>
        </w:rPr>
        <w:t>36466 тыс. рублей (</w:t>
      </w:r>
      <w:r w:rsidRPr="000F10DD">
        <w:rPr>
          <w:szCs w:val="24"/>
        </w:rPr>
        <w:t xml:space="preserve">на </w:t>
      </w:r>
      <w:proofErr w:type="spellStart"/>
      <w:r w:rsidRPr="000F10DD">
        <w:rPr>
          <w:szCs w:val="24"/>
        </w:rPr>
        <w:t>госэкспертизу</w:t>
      </w:r>
      <w:proofErr w:type="spellEnd"/>
      <w:r w:rsidRPr="000F10DD">
        <w:rPr>
          <w:szCs w:val="24"/>
        </w:rPr>
        <w:t xml:space="preserve"> проектно-сметной документации капитального ремонта </w:t>
      </w:r>
      <w:r>
        <w:rPr>
          <w:szCs w:val="24"/>
        </w:rPr>
        <w:t>здания</w:t>
      </w:r>
      <w:r w:rsidR="008E210B" w:rsidRPr="008E210B">
        <w:t xml:space="preserve"> </w:t>
      </w:r>
      <w:r w:rsidR="008E210B" w:rsidRPr="008E210B">
        <w:rPr>
          <w:szCs w:val="24"/>
        </w:rPr>
        <w:t>ДК «Индустрия»</w:t>
      </w:r>
      <w:r>
        <w:rPr>
          <w:szCs w:val="24"/>
        </w:rPr>
        <w:t>).</w:t>
      </w:r>
    </w:p>
    <w:p w14:paraId="77EAC760" w14:textId="4DE5F13E" w:rsidR="00090ADF" w:rsidRDefault="00090ADF" w:rsidP="00E25B3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90ADF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090ADF">
        <w:rPr>
          <w:b/>
          <w:bCs/>
          <w:szCs w:val="24"/>
        </w:rPr>
        <w:t>«</w:t>
      </w:r>
      <w:r>
        <w:rPr>
          <w:b/>
          <w:bCs/>
          <w:szCs w:val="24"/>
        </w:rPr>
        <w:t>6</w:t>
      </w:r>
      <w:r w:rsidRPr="00090ADF">
        <w:rPr>
          <w:b/>
          <w:bCs/>
          <w:szCs w:val="24"/>
        </w:rPr>
        <w:t>.1. Проведение противопожарных мероприятий в учреждениях культуры»</w:t>
      </w:r>
      <w:r w:rsidRPr="00090ADF">
        <w:rPr>
          <w:szCs w:val="24"/>
        </w:rPr>
        <w:t xml:space="preserve"> в 2023 году увеличивается на 1 810,929 тыс. рублей. На эту же сумму увеличивается объем финансового обеспечения мероприятия «</w:t>
      </w:r>
      <w:r>
        <w:rPr>
          <w:szCs w:val="24"/>
        </w:rPr>
        <w:t>6</w:t>
      </w:r>
      <w:r w:rsidRPr="00090ADF">
        <w:rPr>
          <w:szCs w:val="24"/>
        </w:rPr>
        <w:t>.1.1. Мероприятия по обеспечению требований пожарной безопасности в муниципальных учреждениях»</w:t>
      </w:r>
      <w:r>
        <w:rPr>
          <w:szCs w:val="24"/>
        </w:rPr>
        <w:t xml:space="preserve"> (</w:t>
      </w:r>
      <w:r w:rsidR="00F02AC1">
        <w:rPr>
          <w:szCs w:val="24"/>
        </w:rPr>
        <w:t xml:space="preserve">планируется проведение </w:t>
      </w:r>
      <w:r w:rsidR="00CF1FBC">
        <w:rPr>
          <w:szCs w:val="24"/>
        </w:rPr>
        <w:t>огнезащитн</w:t>
      </w:r>
      <w:r w:rsidR="00F02AC1">
        <w:rPr>
          <w:szCs w:val="24"/>
        </w:rPr>
        <w:t>ой</w:t>
      </w:r>
      <w:r w:rsidR="00CF1FBC">
        <w:rPr>
          <w:szCs w:val="24"/>
        </w:rPr>
        <w:t xml:space="preserve"> обработк</w:t>
      </w:r>
      <w:r w:rsidR="00F02AC1">
        <w:rPr>
          <w:szCs w:val="24"/>
        </w:rPr>
        <w:t>и</w:t>
      </w:r>
      <w:r w:rsidR="00CF1FBC">
        <w:rPr>
          <w:szCs w:val="24"/>
        </w:rPr>
        <w:t xml:space="preserve"> деревянных конструкций </w:t>
      </w:r>
      <w:r w:rsidR="00F02AC1">
        <w:rPr>
          <w:szCs w:val="24"/>
        </w:rPr>
        <w:t xml:space="preserve">в </w:t>
      </w:r>
      <w:r w:rsidR="00CF1FBC">
        <w:rPr>
          <w:szCs w:val="24"/>
        </w:rPr>
        <w:t xml:space="preserve">семи </w:t>
      </w:r>
      <w:r w:rsidR="00F02AC1">
        <w:rPr>
          <w:szCs w:val="24"/>
        </w:rPr>
        <w:t xml:space="preserve">зданиях </w:t>
      </w:r>
      <w:r w:rsidR="00CF1FBC">
        <w:rPr>
          <w:szCs w:val="24"/>
        </w:rPr>
        <w:t>домов культуры).</w:t>
      </w:r>
    </w:p>
    <w:p w14:paraId="795B9AB7" w14:textId="0888F95A" w:rsidR="00CF1FBC" w:rsidRPr="00CF1FBC" w:rsidRDefault="00CF1FBC" w:rsidP="00CF1FB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F1FBC">
        <w:rPr>
          <w:szCs w:val="24"/>
        </w:rPr>
        <w:t xml:space="preserve">Финансовое обеспечение комплекса процессных мероприятий </w:t>
      </w:r>
      <w:r w:rsidRPr="00CF1FBC">
        <w:rPr>
          <w:b/>
          <w:bCs/>
          <w:szCs w:val="24"/>
        </w:rPr>
        <w:t>«8.1. Обеспечение деятельности органов администрации Артемовского городского округа»</w:t>
      </w:r>
      <w:r w:rsidRPr="00CF1FBC">
        <w:rPr>
          <w:szCs w:val="24"/>
        </w:rPr>
        <w:t xml:space="preserve"> на 2023 год увеличивается на </w:t>
      </w:r>
      <w:r>
        <w:rPr>
          <w:szCs w:val="24"/>
        </w:rPr>
        <w:t>259,07935</w:t>
      </w:r>
      <w:r w:rsidRPr="00CF1FBC">
        <w:rPr>
          <w:szCs w:val="24"/>
        </w:rPr>
        <w:t xml:space="preserve"> тыс. рублей. На эту же сумму увеличивается финансирование мероприятия «</w:t>
      </w:r>
      <w:r>
        <w:rPr>
          <w:szCs w:val="24"/>
        </w:rPr>
        <w:t>8</w:t>
      </w:r>
      <w:r w:rsidRPr="00CF1FBC">
        <w:rPr>
          <w:szCs w:val="24"/>
        </w:rPr>
        <w:t xml:space="preserve">.1.1. Обеспечение деятельности управления </w:t>
      </w:r>
      <w:r>
        <w:rPr>
          <w:szCs w:val="24"/>
        </w:rPr>
        <w:t>культуры, туризма и молодежной политики</w:t>
      </w:r>
      <w:r w:rsidRPr="00CF1FBC">
        <w:rPr>
          <w:szCs w:val="24"/>
        </w:rPr>
        <w:t xml:space="preserve"> администрации Артемовского городского округа».</w:t>
      </w:r>
    </w:p>
    <w:p w14:paraId="7D18B3BE" w14:textId="4A4B6A5F" w:rsidR="00CF1FBC" w:rsidRDefault="00CF1FBC" w:rsidP="00CF1FB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F1FBC">
        <w:rPr>
          <w:szCs w:val="24"/>
        </w:rPr>
        <w:t>Увеличение расходов обусловлено дополнительной потребностью бюджетных ассигнований на увеличение фонда оплаты труда муниципальных служащих в связи с индексацией заработной платы с 01.10.2023 на 5,4 %, с 01.12.2023 – на 18,47 %.</w:t>
      </w:r>
    </w:p>
    <w:p w14:paraId="7A4F2313" w14:textId="52A958FF" w:rsidR="00090ADF" w:rsidRDefault="006F1CDE" w:rsidP="00E25B3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F1FBC">
        <w:rPr>
          <w:szCs w:val="24"/>
        </w:rPr>
        <w:t xml:space="preserve">Финансовое обеспечение комплекса процессных мероприятий </w:t>
      </w:r>
      <w:r w:rsidRPr="00CF1FBC">
        <w:rPr>
          <w:b/>
          <w:bCs/>
          <w:szCs w:val="24"/>
        </w:rPr>
        <w:t>«</w:t>
      </w:r>
      <w:r>
        <w:rPr>
          <w:b/>
          <w:bCs/>
          <w:szCs w:val="24"/>
        </w:rPr>
        <w:t>9</w:t>
      </w:r>
      <w:r w:rsidRPr="00CF1FBC">
        <w:rPr>
          <w:b/>
          <w:bCs/>
          <w:szCs w:val="24"/>
        </w:rPr>
        <w:t xml:space="preserve">.1. </w:t>
      </w:r>
      <w:r w:rsidRPr="006F1CDE">
        <w:rPr>
          <w:b/>
          <w:bCs/>
          <w:szCs w:val="24"/>
        </w:rPr>
        <w:t xml:space="preserve">Федеральный проект </w:t>
      </w:r>
      <w:r>
        <w:rPr>
          <w:b/>
          <w:bCs/>
          <w:szCs w:val="24"/>
        </w:rPr>
        <w:t>«</w:t>
      </w:r>
      <w:r w:rsidRPr="006F1CDE">
        <w:rPr>
          <w:b/>
          <w:bCs/>
          <w:szCs w:val="24"/>
        </w:rPr>
        <w:t>Культурная среда</w:t>
      </w:r>
      <w:r w:rsidRPr="00CF1FBC">
        <w:rPr>
          <w:b/>
          <w:bCs/>
          <w:szCs w:val="24"/>
        </w:rPr>
        <w:t>»</w:t>
      </w:r>
      <w:r w:rsidRPr="00CF1FBC">
        <w:rPr>
          <w:szCs w:val="24"/>
        </w:rPr>
        <w:t xml:space="preserve"> на 2023 год увеличивается на </w:t>
      </w:r>
      <w:r w:rsidRPr="006F1CDE">
        <w:rPr>
          <w:szCs w:val="24"/>
        </w:rPr>
        <w:t>256,00</w:t>
      </w:r>
      <w:r w:rsidRPr="00CF1FBC">
        <w:rPr>
          <w:szCs w:val="24"/>
        </w:rPr>
        <w:t xml:space="preserve"> тыс. рублей.</w:t>
      </w:r>
      <w:r w:rsidRPr="006F1CDE">
        <w:rPr>
          <w:szCs w:val="24"/>
        </w:rPr>
        <w:t xml:space="preserve"> На эту же сумму увеличивается финансирование мероприятия</w:t>
      </w:r>
      <w:r>
        <w:rPr>
          <w:szCs w:val="24"/>
        </w:rPr>
        <w:t xml:space="preserve"> «9.1.2. </w:t>
      </w:r>
      <w:r w:rsidRPr="006F1CDE">
        <w:rPr>
          <w:szCs w:val="24"/>
        </w:rPr>
        <w:t>Развитие сети учреждений культурно-досугового типа</w:t>
      </w:r>
      <w:r>
        <w:rPr>
          <w:szCs w:val="24"/>
        </w:rPr>
        <w:t xml:space="preserve">» </w:t>
      </w:r>
      <w:r w:rsidR="00506924">
        <w:rPr>
          <w:szCs w:val="24"/>
        </w:rPr>
        <w:t xml:space="preserve">(расходы на услуги по предоставлению кадастровых и топографических работ для установления границ охранных зон реконструированного (переустроенного) объекта </w:t>
      </w:r>
      <w:r w:rsidR="007D206C">
        <w:rPr>
          <w:szCs w:val="24"/>
        </w:rPr>
        <w:t xml:space="preserve">трас КЛЭП-6 </w:t>
      </w:r>
      <w:proofErr w:type="spellStart"/>
      <w:r w:rsidR="007D206C">
        <w:rPr>
          <w:szCs w:val="24"/>
        </w:rPr>
        <w:t>кВ</w:t>
      </w:r>
      <w:proofErr w:type="spellEnd"/>
      <w:r w:rsidR="007D206C">
        <w:rPr>
          <w:szCs w:val="24"/>
        </w:rPr>
        <w:t xml:space="preserve"> при строительстве объекта «Центр культурного развития на территории АГО </w:t>
      </w:r>
      <w:proofErr w:type="gramStart"/>
      <w:r w:rsidR="007D206C">
        <w:rPr>
          <w:szCs w:val="24"/>
        </w:rPr>
        <w:t>в</w:t>
      </w:r>
      <w:proofErr w:type="gramEnd"/>
      <w:r w:rsidR="007D206C">
        <w:rPr>
          <w:szCs w:val="24"/>
        </w:rPr>
        <w:t xml:space="preserve"> с. </w:t>
      </w:r>
      <w:proofErr w:type="spellStart"/>
      <w:r w:rsidR="007D206C">
        <w:rPr>
          <w:szCs w:val="24"/>
        </w:rPr>
        <w:t>Кневичи</w:t>
      </w:r>
      <w:proofErr w:type="spellEnd"/>
      <w:r w:rsidR="007D206C">
        <w:rPr>
          <w:szCs w:val="24"/>
        </w:rPr>
        <w:t>»).</w:t>
      </w:r>
    </w:p>
    <w:p w14:paraId="2478D353" w14:textId="7C5AB35D" w:rsidR="007D206C" w:rsidRDefault="007D206C" w:rsidP="00E25B3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D206C">
        <w:rPr>
          <w:szCs w:val="24"/>
        </w:rPr>
        <w:t xml:space="preserve">Финансовое обеспечение комплекса процессных мероприятий </w:t>
      </w:r>
      <w:r w:rsidRPr="007D206C">
        <w:rPr>
          <w:b/>
          <w:bCs/>
          <w:szCs w:val="24"/>
        </w:rPr>
        <w:t>«</w:t>
      </w:r>
      <w:r>
        <w:rPr>
          <w:b/>
          <w:bCs/>
          <w:szCs w:val="24"/>
        </w:rPr>
        <w:t>10</w:t>
      </w:r>
      <w:r w:rsidRPr="007D206C">
        <w:rPr>
          <w:b/>
          <w:bCs/>
          <w:szCs w:val="24"/>
        </w:rPr>
        <w:t>.1. Подготовка территорий общего пользования к проведению зимних праздничных мероприятий»</w:t>
      </w:r>
      <w:r w:rsidRPr="007D206C">
        <w:rPr>
          <w:szCs w:val="24"/>
        </w:rPr>
        <w:t xml:space="preserve"> на 2023 год увеличивается на 2 182,00 тыс. рублей.</w:t>
      </w:r>
      <w:r w:rsidR="009A6B2B" w:rsidRPr="009A6B2B">
        <w:t xml:space="preserve"> </w:t>
      </w:r>
      <w:r w:rsidR="009A6B2B" w:rsidRPr="009A6B2B">
        <w:rPr>
          <w:szCs w:val="24"/>
        </w:rPr>
        <w:t>На эту же сумму увеличивается финансирование мероприятия</w:t>
      </w:r>
      <w:r w:rsidR="009A6B2B">
        <w:rPr>
          <w:szCs w:val="24"/>
        </w:rPr>
        <w:t xml:space="preserve"> «10.1.1. </w:t>
      </w:r>
      <w:r w:rsidR="009A6B2B" w:rsidRPr="009A6B2B">
        <w:rPr>
          <w:szCs w:val="24"/>
        </w:rPr>
        <w:t>Разработка и реализация концепции зимнего праздничного оформления Артемовского городского округа</w:t>
      </w:r>
      <w:r w:rsidR="009A6B2B">
        <w:rPr>
          <w:szCs w:val="24"/>
        </w:rPr>
        <w:t>» (ассигнования планируются на ремонт светодиодной консоли на столбы освещения, обустройство катка, охрану объектов зимнего праздничного оформления, подиум – сцену).</w:t>
      </w:r>
    </w:p>
    <w:p w14:paraId="22B62485" w14:textId="302409B6" w:rsidR="0011522E" w:rsidRDefault="0011522E" w:rsidP="00E25B37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4D7FBD">
        <w:rPr>
          <w:szCs w:val="24"/>
        </w:rPr>
        <w:t>Соответствующие изменения внесены в паспорт, текстовую часть Программы, в приложени</w:t>
      </w:r>
      <w:r w:rsidR="004D7FBD" w:rsidRPr="004D7FBD">
        <w:rPr>
          <w:szCs w:val="24"/>
        </w:rPr>
        <w:t>е</w:t>
      </w:r>
      <w:r w:rsidRPr="004D7FBD">
        <w:rPr>
          <w:szCs w:val="24"/>
        </w:rPr>
        <w:t xml:space="preserve"> 2</w:t>
      </w:r>
      <w:r w:rsidR="004D7FBD" w:rsidRPr="004D7FBD">
        <w:rPr>
          <w:szCs w:val="24"/>
        </w:rPr>
        <w:t xml:space="preserve"> </w:t>
      </w:r>
      <w:r w:rsidRPr="004D7FBD">
        <w:rPr>
          <w:szCs w:val="24"/>
        </w:rPr>
        <w:t>к Программе.</w:t>
      </w:r>
    </w:p>
    <w:p w14:paraId="6AFF4D2B" w14:textId="127F079A" w:rsidR="00750432" w:rsidRDefault="00750432" w:rsidP="00E25B37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750432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цен.</w:t>
      </w:r>
    </w:p>
    <w:p w14:paraId="06F9449E" w14:textId="0A9437BA" w:rsidR="00750432" w:rsidRPr="00D73B2E" w:rsidRDefault="00756DEF" w:rsidP="00750432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D73B2E">
        <w:rPr>
          <w:szCs w:val="24"/>
        </w:rPr>
        <w:t>Рассмотрев проект постановления, контрольно-счетная палата Артемовского городского округа считает необходимым отметить</w:t>
      </w:r>
      <w:r w:rsidR="00750432" w:rsidRPr="00D73B2E">
        <w:rPr>
          <w:szCs w:val="24"/>
        </w:rPr>
        <w:t xml:space="preserve">, что Заказчиком Программы не </w:t>
      </w:r>
      <w:r w:rsidR="001C1EEB" w:rsidRPr="00D73B2E">
        <w:rPr>
          <w:szCs w:val="24"/>
        </w:rPr>
        <w:t xml:space="preserve">в полном объеме </w:t>
      </w:r>
      <w:r w:rsidR="00750432" w:rsidRPr="00D73B2E">
        <w:rPr>
          <w:szCs w:val="24"/>
        </w:rPr>
        <w:t xml:space="preserve">предоставлено обоснование объема финансового обеспечения мероприятия «10.1.1. </w:t>
      </w:r>
      <w:r w:rsidR="00750432" w:rsidRPr="00D73B2E">
        <w:rPr>
          <w:szCs w:val="24"/>
        </w:rPr>
        <w:lastRenderedPageBreak/>
        <w:t>Разработка и реализация концепции зимнего праздничного оформления Артемовского городского округа».</w:t>
      </w:r>
    </w:p>
    <w:p w14:paraId="604EFEC0" w14:textId="5B03212D" w:rsidR="008D5C35" w:rsidRPr="00D73B2E" w:rsidRDefault="00623BDF" w:rsidP="004728CF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proofErr w:type="gramStart"/>
      <w:r w:rsidRPr="00D73B2E">
        <w:rPr>
          <w:szCs w:val="24"/>
        </w:rPr>
        <w:t>П</w:t>
      </w:r>
      <w:r w:rsidR="008C03C8" w:rsidRPr="00D73B2E">
        <w:rPr>
          <w:szCs w:val="24"/>
        </w:rPr>
        <w:t>о итогам экспертизы проекта постановления администрации Арт</w:t>
      </w:r>
      <w:r w:rsidR="00B01BB3" w:rsidRPr="00D73B2E">
        <w:rPr>
          <w:szCs w:val="24"/>
        </w:rPr>
        <w:t>е</w:t>
      </w:r>
      <w:r w:rsidR="008C03C8" w:rsidRPr="00D73B2E">
        <w:rPr>
          <w:szCs w:val="24"/>
        </w:rPr>
        <w:t xml:space="preserve">мовского городского округа </w:t>
      </w:r>
      <w:r w:rsidR="008C03C8" w:rsidRPr="00D73B2E">
        <w:rPr>
          <w:bCs/>
          <w:szCs w:val="24"/>
          <w:shd w:val="clear" w:color="auto" w:fill="FFFFFF"/>
        </w:rPr>
        <w:t>«</w:t>
      </w:r>
      <w:r w:rsidR="00544BDA" w:rsidRPr="00D73B2E">
        <w:rPr>
          <w:rFonts w:eastAsia="Calibri"/>
          <w:szCs w:val="24"/>
        </w:rPr>
        <w:t xml:space="preserve">О внесении изменений в постановление </w:t>
      </w:r>
      <w:r w:rsidR="0011660A" w:rsidRPr="00D73B2E">
        <w:rPr>
          <w:rFonts w:eastAsia="Calibri"/>
          <w:szCs w:val="24"/>
        </w:rPr>
        <w:t>администрации Артемовского</w:t>
      </w:r>
      <w:r w:rsidR="00544BDA" w:rsidRPr="00D73B2E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D73B2E">
        <w:rPr>
          <w:szCs w:val="24"/>
        </w:rPr>
        <w:t xml:space="preserve">«Развитие культуры в Артемовском городском округе» </w:t>
      </w:r>
      <w:r w:rsidR="00592D63" w:rsidRPr="00D73B2E">
        <w:rPr>
          <w:szCs w:val="24"/>
        </w:rPr>
        <w:t xml:space="preserve">(в ред. </w:t>
      </w:r>
      <w:r w:rsidR="00750432" w:rsidRPr="00D73B2E">
        <w:rPr>
          <w:szCs w:val="24"/>
        </w:rPr>
        <w:t>от 21.11.2023 № 716-па</w:t>
      </w:r>
      <w:r w:rsidR="00592D63" w:rsidRPr="00D73B2E">
        <w:rPr>
          <w:szCs w:val="24"/>
        </w:rPr>
        <w:t>)</w:t>
      </w:r>
      <w:r w:rsidRPr="00D73B2E">
        <w:rPr>
          <w:szCs w:val="24"/>
        </w:rPr>
        <w:t xml:space="preserve"> </w:t>
      </w:r>
      <w:r w:rsidR="00A040DA" w:rsidRPr="00D73B2E">
        <w:rPr>
          <w:szCs w:val="24"/>
        </w:rPr>
        <w:t>контрольно-счетная палата Артемовского городского предлагает учесть предложени</w:t>
      </w:r>
      <w:r w:rsidR="00750432" w:rsidRPr="00D73B2E">
        <w:rPr>
          <w:szCs w:val="24"/>
        </w:rPr>
        <w:t>е и замечание</w:t>
      </w:r>
      <w:r w:rsidR="00A040DA" w:rsidRPr="00D73B2E">
        <w:rPr>
          <w:szCs w:val="24"/>
        </w:rPr>
        <w:t>, изложенн</w:t>
      </w:r>
      <w:r w:rsidR="004728CF" w:rsidRPr="00D73B2E">
        <w:rPr>
          <w:szCs w:val="24"/>
        </w:rPr>
        <w:t>ые</w:t>
      </w:r>
      <w:r w:rsidR="00A040DA" w:rsidRPr="00D73B2E">
        <w:rPr>
          <w:szCs w:val="24"/>
        </w:rPr>
        <w:t xml:space="preserve"> в данном заключении.</w:t>
      </w:r>
      <w:proofErr w:type="gramEnd"/>
    </w:p>
    <w:p w14:paraId="00611DDD" w14:textId="77777777" w:rsidR="00453658" w:rsidRPr="00D73B2E" w:rsidRDefault="00453658" w:rsidP="00453658">
      <w:pPr>
        <w:autoSpaceDE w:val="0"/>
        <w:autoSpaceDN w:val="0"/>
        <w:adjustRightInd w:val="0"/>
        <w:spacing w:before="60"/>
        <w:ind w:firstLine="567"/>
        <w:jc w:val="both"/>
        <w:rPr>
          <w:szCs w:val="24"/>
        </w:rPr>
      </w:pPr>
    </w:p>
    <w:p w14:paraId="0F86A948" w14:textId="77777777" w:rsidR="00FD57D8" w:rsidRPr="00A040DA" w:rsidRDefault="00FD57D8" w:rsidP="00453658">
      <w:pPr>
        <w:autoSpaceDE w:val="0"/>
        <w:autoSpaceDN w:val="0"/>
        <w:adjustRightInd w:val="0"/>
        <w:spacing w:before="60"/>
        <w:ind w:firstLine="567"/>
        <w:jc w:val="both"/>
        <w:rPr>
          <w:szCs w:val="24"/>
        </w:rPr>
      </w:pPr>
    </w:p>
    <w:p w14:paraId="045C07F6" w14:textId="1FE13B07" w:rsidR="00590E80" w:rsidRPr="003A35B6" w:rsidRDefault="004728CF" w:rsidP="00E10601">
      <w:pPr>
        <w:jc w:val="both"/>
        <w:rPr>
          <w:szCs w:val="24"/>
        </w:rPr>
      </w:pPr>
      <w:r>
        <w:rPr>
          <w:szCs w:val="24"/>
        </w:rPr>
        <w:t>П</w:t>
      </w:r>
      <w:r w:rsidR="00590E80" w:rsidRPr="003A35B6">
        <w:rPr>
          <w:szCs w:val="24"/>
        </w:rPr>
        <w:t>редседател</w:t>
      </w:r>
      <w:r>
        <w:rPr>
          <w:szCs w:val="24"/>
        </w:rPr>
        <w:t>ь</w:t>
      </w:r>
      <w:r w:rsidR="00590E80" w:rsidRPr="003A35B6">
        <w:rPr>
          <w:szCs w:val="24"/>
        </w:rPr>
        <w:t xml:space="preserve"> контрольно-счетной палаты</w:t>
      </w:r>
    </w:p>
    <w:p w14:paraId="59F8DB3E" w14:textId="2E3098A0" w:rsidR="0005780B" w:rsidRPr="00FD57D8" w:rsidRDefault="00590E80" w:rsidP="00E10601">
      <w:pPr>
        <w:jc w:val="both"/>
        <w:rPr>
          <w:color w:val="FF0000"/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="004728CF">
        <w:rPr>
          <w:szCs w:val="24"/>
        </w:rPr>
        <w:t>Е.Г. Гераси</w:t>
      </w:r>
      <w:r w:rsidR="006853C5">
        <w:rPr>
          <w:szCs w:val="24"/>
        </w:rPr>
        <w:t>мова</w:t>
      </w:r>
    </w:p>
    <w:sectPr w:rsidR="0005780B" w:rsidRPr="00FD57D8" w:rsidSect="00014D85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2B90E" w14:textId="77777777" w:rsidR="001F5D3C" w:rsidRDefault="001F5D3C" w:rsidP="005704E8">
      <w:r>
        <w:separator/>
      </w:r>
    </w:p>
  </w:endnote>
  <w:endnote w:type="continuationSeparator" w:id="0">
    <w:p w14:paraId="60FE6DFA" w14:textId="77777777" w:rsidR="001F5D3C" w:rsidRDefault="001F5D3C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97B16" w14:textId="77777777" w:rsidR="001F5D3C" w:rsidRDefault="001F5D3C" w:rsidP="005704E8">
      <w:r>
        <w:separator/>
      </w:r>
    </w:p>
  </w:footnote>
  <w:footnote w:type="continuationSeparator" w:id="0">
    <w:p w14:paraId="1CC70B9A" w14:textId="77777777" w:rsidR="001F5D3C" w:rsidRDefault="001F5D3C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AA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F15"/>
    <w:rsid w:val="00005E5B"/>
    <w:rsid w:val="00006311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211BA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2D45"/>
    <w:rsid w:val="00034B3D"/>
    <w:rsid w:val="00034D32"/>
    <w:rsid w:val="0003697A"/>
    <w:rsid w:val="000369AC"/>
    <w:rsid w:val="000375F8"/>
    <w:rsid w:val="00037691"/>
    <w:rsid w:val="00037C6B"/>
    <w:rsid w:val="00040BD6"/>
    <w:rsid w:val="00040CEA"/>
    <w:rsid w:val="0004130F"/>
    <w:rsid w:val="00041F47"/>
    <w:rsid w:val="000441CE"/>
    <w:rsid w:val="00044380"/>
    <w:rsid w:val="0004446E"/>
    <w:rsid w:val="00044BD0"/>
    <w:rsid w:val="00045644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3513"/>
    <w:rsid w:val="0005780B"/>
    <w:rsid w:val="00057BC3"/>
    <w:rsid w:val="00057C61"/>
    <w:rsid w:val="000609A8"/>
    <w:rsid w:val="00061401"/>
    <w:rsid w:val="0006218B"/>
    <w:rsid w:val="0006352A"/>
    <w:rsid w:val="00064471"/>
    <w:rsid w:val="00065379"/>
    <w:rsid w:val="00065728"/>
    <w:rsid w:val="00065B11"/>
    <w:rsid w:val="0006601A"/>
    <w:rsid w:val="0006657E"/>
    <w:rsid w:val="0006731B"/>
    <w:rsid w:val="0007019D"/>
    <w:rsid w:val="000701E0"/>
    <w:rsid w:val="000709DC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591"/>
    <w:rsid w:val="000779FE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FDF"/>
    <w:rsid w:val="000871AD"/>
    <w:rsid w:val="00087365"/>
    <w:rsid w:val="00090672"/>
    <w:rsid w:val="00090ADF"/>
    <w:rsid w:val="00090C43"/>
    <w:rsid w:val="00091207"/>
    <w:rsid w:val="0009162E"/>
    <w:rsid w:val="00092A18"/>
    <w:rsid w:val="00093227"/>
    <w:rsid w:val="000939F4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1FEB"/>
    <w:rsid w:val="000A205E"/>
    <w:rsid w:val="000A23BE"/>
    <w:rsid w:val="000A241A"/>
    <w:rsid w:val="000A2E43"/>
    <w:rsid w:val="000A3437"/>
    <w:rsid w:val="000A3ECB"/>
    <w:rsid w:val="000A40D8"/>
    <w:rsid w:val="000A40F2"/>
    <w:rsid w:val="000A589D"/>
    <w:rsid w:val="000A5C3B"/>
    <w:rsid w:val="000A6622"/>
    <w:rsid w:val="000A71D7"/>
    <w:rsid w:val="000A735E"/>
    <w:rsid w:val="000A7E3C"/>
    <w:rsid w:val="000B288F"/>
    <w:rsid w:val="000B34C9"/>
    <w:rsid w:val="000B3FF3"/>
    <w:rsid w:val="000B42B8"/>
    <w:rsid w:val="000B4303"/>
    <w:rsid w:val="000B4B90"/>
    <w:rsid w:val="000B4C4F"/>
    <w:rsid w:val="000B4EC8"/>
    <w:rsid w:val="000B5605"/>
    <w:rsid w:val="000B5C92"/>
    <w:rsid w:val="000B7D2A"/>
    <w:rsid w:val="000B7F88"/>
    <w:rsid w:val="000C0BE0"/>
    <w:rsid w:val="000C0CC8"/>
    <w:rsid w:val="000C28E4"/>
    <w:rsid w:val="000C3807"/>
    <w:rsid w:val="000C4532"/>
    <w:rsid w:val="000C4F35"/>
    <w:rsid w:val="000C50EB"/>
    <w:rsid w:val="000C5249"/>
    <w:rsid w:val="000C56DE"/>
    <w:rsid w:val="000C716E"/>
    <w:rsid w:val="000C7187"/>
    <w:rsid w:val="000C763A"/>
    <w:rsid w:val="000C7924"/>
    <w:rsid w:val="000D07B4"/>
    <w:rsid w:val="000D12B2"/>
    <w:rsid w:val="000D14C7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1D8E"/>
    <w:rsid w:val="000E2303"/>
    <w:rsid w:val="000E2600"/>
    <w:rsid w:val="000E3BD1"/>
    <w:rsid w:val="000E4F0B"/>
    <w:rsid w:val="000E5C04"/>
    <w:rsid w:val="000E5DB5"/>
    <w:rsid w:val="000E68A0"/>
    <w:rsid w:val="000E6A95"/>
    <w:rsid w:val="000F0B85"/>
    <w:rsid w:val="000F10DD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B61"/>
    <w:rsid w:val="001035E5"/>
    <w:rsid w:val="00103975"/>
    <w:rsid w:val="00103A7C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2EF8"/>
    <w:rsid w:val="0011522E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F0A"/>
    <w:rsid w:val="0012419E"/>
    <w:rsid w:val="00124986"/>
    <w:rsid w:val="001249F7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9A"/>
    <w:rsid w:val="00134D25"/>
    <w:rsid w:val="00135114"/>
    <w:rsid w:val="00135BE9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1307"/>
    <w:rsid w:val="00152834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B22"/>
    <w:rsid w:val="001632C0"/>
    <w:rsid w:val="0016398B"/>
    <w:rsid w:val="00163E81"/>
    <w:rsid w:val="001678AB"/>
    <w:rsid w:val="00170C13"/>
    <w:rsid w:val="00170D9D"/>
    <w:rsid w:val="00170EED"/>
    <w:rsid w:val="00172D23"/>
    <w:rsid w:val="00173171"/>
    <w:rsid w:val="00173B0F"/>
    <w:rsid w:val="00174929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BD7"/>
    <w:rsid w:val="00186BF7"/>
    <w:rsid w:val="00187CA5"/>
    <w:rsid w:val="00187DF6"/>
    <w:rsid w:val="00187E43"/>
    <w:rsid w:val="00187E7E"/>
    <w:rsid w:val="00192EFF"/>
    <w:rsid w:val="001938E3"/>
    <w:rsid w:val="00193B16"/>
    <w:rsid w:val="00194113"/>
    <w:rsid w:val="0019464D"/>
    <w:rsid w:val="00194794"/>
    <w:rsid w:val="00194D3D"/>
    <w:rsid w:val="00195429"/>
    <w:rsid w:val="001954F0"/>
    <w:rsid w:val="00196060"/>
    <w:rsid w:val="0019689A"/>
    <w:rsid w:val="00196CA6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3"/>
    <w:rsid w:val="001A4783"/>
    <w:rsid w:val="001A4BE9"/>
    <w:rsid w:val="001A54FE"/>
    <w:rsid w:val="001A6338"/>
    <w:rsid w:val="001A672F"/>
    <w:rsid w:val="001B04BF"/>
    <w:rsid w:val="001B0B06"/>
    <w:rsid w:val="001B0BDD"/>
    <w:rsid w:val="001B0DCE"/>
    <w:rsid w:val="001B1295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C090C"/>
    <w:rsid w:val="001C1419"/>
    <w:rsid w:val="001C1755"/>
    <w:rsid w:val="001C1EEB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3FC2"/>
    <w:rsid w:val="001D49FD"/>
    <w:rsid w:val="001D57D5"/>
    <w:rsid w:val="001D73B3"/>
    <w:rsid w:val="001D7511"/>
    <w:rsid w:val="001D781B"/>
    <w:rsid w:val="001E2243"/>
    <w:rsid w:val="001E32B9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5CC"/>
    <w:rsid w:val="001F5D3C"/>
    <w:rsid w:val="001F5F7E"/>
    <w:rsid w:val="001F6008"/>
    <w:rsid w:val="001F72AE"/>
    <w:rsid w:val="001F748A"/>
    <w:rsid w:val="002002E6"/>
    <w:rsid w:val="0020237A"/>
    <w:rsid w:val="00202FB2"/>
    <w:rsid w:val="002030EE"/>
    <w:rsid w:val="00203305"/>
    <w:rsid w:val="00203A87"/>
    <w:rsid w:val="00206190"/>
    <w:rsid w:val="002065DE"/>
    <w:rsid w:val="00207227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A54"/>
    <w:rsid w:val="00223AD1"/>
    <w:rsid w:val="00223E5E"/>
    <w:rsid w:val="00226DE2"/>
    <w:rsid w:val="00230310"/>
    <w:rsid w:val="00234067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57473"/>
    <w:rsid w:val="00260648"/>
    <w:rsid w:val="00261EF3"/>
    <w:rsid w:val="00263093"/>
    <w:rsid w:val="00263308"/>
    <w:rsid w:val="002636C8"/>
    <w:rsid w:val="00266763"/>
    <w:rsid w:val="00267025"/>
    <w:rsid w:val="002675C1"/>
    <w:rsid w:val="002725DD"/>
    <w:rsid w:val="0027276D"/>
    <w:rsid w:val="0027276E"/>
    <w:rsid w:val="002736BA"/>
    <w:rsid w:val="0027492B"/>
    <w:rsid w:val="00275758"/>
    <w:rsid w:val="00275E2D"/>
    <w:rsid w:val="0027682E"/>
    <w:rsid w:val="0027726E"/>
    <w:rsid w:val="00277C09"/>
    <w:rsid w:val="00280A2A"/>
    <w:rsid w:val="00280B5C"/>
    <w:rsid w:val="002817D8"/>
    <w:rsid w:val="0028181C"/>
    <w:rsid w:val="00282E85"/>
    <w:rsid w:val="00284354"/>
    <w:rsid w:val="00284C6C"/>
    <w:rsid w:val="002852A3"/>
    <w:rsid w:val="00286C93"/>
    <w:rsid w:val="0028726E"/>
    <w:rsid w:val="00287302"/>
    <w:rsid w:val="002873D1"/>
    <w:rsid w:val="002875D9"/>
    <w:rsid w:val="002919F2"/>
    <w:rsid w:val="00291E7D"/>
    <w:rsid w:val="002922B8"/>
    <w:rsid w:val="00294D1E"/>
    <w:rsid w:val="00294D42"/>
    <w:rsid w:val="00295B76"/>
    <w:rsid w:val="00296AFE"/>
    <w:rsid w:val="00296E20"/>
    <w:rsid w:val="0029783A"/>
    <w:rsid w:val="00297D24"/>
    <w:rsid w:val="002A1070"/>
    <w:rsid w:val="002A225A"/>
    <w:rsid w:val="002A2322"/>
    <w:rsid w:val="002A4B1D"/>
    <w:rsid w:val="002A4E34"/>
    <w:rsid w:val="002A5E57"/>
    <w:rsid w:val="002A7B85"/>
    <w:rsid w:val="002B03DF"/>
    <w:rsid w:val="002B0597"/>
    <w:rsid w:val="002B0D1B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9CA"/>
    <w:rsid w:val="002C24F8"/>
    <w:rsid w:val="002C26B0"/>
    <w:rsid w:val="002C2D95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C7C1F"/>
    <w:rsid w:val="002D0A01"/>
    <w:rsid w:val="002D0B66"/>
    <w:rsid w:val="002D0FDE"/>
    <w:rsid w:val="002D1248"/>
    <w:rsid w:val="002D2936"/>
    <w:rsid w:val="002D30C1"/>
    <w:rsid w:val="002D323C"/>
    <w:rsid w:val="002D3286"/>
    <w:rsid w:val="002D369A"/>
    <w:rsid w:val="002D3BED"/>
    <w:rsid w:val="002D41BB"/>
    <w:rsid w:val="002D42F0"/>
    <w:rsid w:val="002D47FE"/>
    <w:rsid w:val="002D4CAB"/>
    <w:rsid w:val="002D4FE5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19C"/>
    <w:rsid w:val="002E36E9"/>
    <w:rsid w:val="002E53BE"/>
    <w:rsid w:val="002E544F"/>
    <w:rsid w:val="002E5567"/>
    <w:rsid w:val="002E58E0"/>
    <w:rsid w:val="002E7846"/>
    <w:rsid w:val="002F0119"/>
    <w:rsid w:val="002F0B98"/>
    <w:rsid w:val="002F1031"/>
    <w:rsid w:val="002F113B"/>
    <w:rsid w:val="002F1C09"/>
    <w:rsid w:val="002F29A9"/>
    <w:rsid w:val="002F36E4"/>
    <w:rsid w:val="002F3D63"/>
    <w:rsid w:val="002F4A2C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8A3"/>
    <w:rsid w:val="00311035"/>
    <w:rsid w:val="003117F5"/>
    <w:rsid w:val="0031230C"/>
    <w:rsid w:val="00312E52"/>
    <w:rsid w:val="00314A67"/>
    <w:rsid w:val="00315ACF"/>
    <w:rsid w:val="0031787F"/>
    <w:rsid w:val="00317CA0"/>
    <w:rsid w:val="00317FD7"/>
    <w:rsid w:val="0032041B"/>
    <w:rsid w:val="003214FD"/>
    <w:rsid w:val="003215DF"/>
    <w:rsid w:val="003217C5"/>
    <w:rsid w:val="003221D8"/>
    <w:rsid w:val="00324489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DF3"/>
    <w:rsid w:val="00330422"/>
    <w:rsid w:val="003306A6"/>
    <w:rsid w:val="00330BD6"/>
    <w:rsid w:val="00332504"/>
    <w:rsid w:val="003326BA"/>
    <w:rsid w:val="003345CC"/>
    <w:rsid w:val="00334B4F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7888"/>
    <w:rsid w:val="00347D09"/>
    <w:rsid w:val="003500CC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F86"/>
    <w:rsid w:val="0036222E"/>
    <w:rsid w:val="00362381"/>
    <w:rsid w:val="00363A33"/>
    <w:rsid w:val="0036493C"/>
    <w:rsid w:val="00366A3B"/>
    <w:rsid w:val="00366C00"/>
    <w:rsid w:val="00372191"/>
    <w:rsid w:val="00372455"/>
    <w:rsid w:val="00372DE6"/>
    <w:rsid w:val="00375B4D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AFA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62A"/>
    <w:rsid w:val="00395691"/>
    <w:rsid w:val="00396796"/>
    <w:rsid w:val="00396A7B"/>
    <w:rsid w:val="003A0E77"/>
    <w:rsid w:val="003A1A42"/>
    <w:rsid w:val="003A20E9"/>
    <w:rsid w:val="003A21F9"/>
    <w:rsid w:val="003A2629"/>
    <w:rsid w:val="003A35B6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6139"/>
    <w:rsid w:val="003B6314"/>
    <w:rsid w:val="003C06AD"/>
    <w:rsid w:val="003C095A"/>
    <w:rsid w:val="003C0D95"/>
    <w:rsid w:val="003C1281"/>
    <w:rsid w:val="003C1397"/>
    <w:rsid w:val="003C13F9"/>
    <w:rsid w:val="003C1B03"/>
    <w:rsid w:val="003C280B"/>
    <w:rsid w:val="003C3814"/>
    <w:rsid w:val="003C39FA"/>
    <w:rsid w:val="003C3D78"/>
    <w:rsid w:val="003C4F1F"/>
    <w:rsid w:val="003C5B0E"/>
    <w:rsid w:val="003C674A"/>
    <w:rsid w:val="003C70B1"/>
    <w:rsid w:val="003C7954"/>
    <w:rsid w:val="003C7EC7"/>
    <w:rsid w:val="003C7F26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A7B"/>
    <w:rsid w:val="003D5EE2"/>
    <w:rsid w:val="003D6288"/>
    <w:rsid w:val="003D774F"/>
    <w:rsid w:val="003D7A98"/>
    <w:rsid w:val="003E10D4"/>
    <w:rsid w:val="003E125A"/>
    <w:rsid w:val="003E1AA3"/>
    <w:rsid w:val="003E1B2D"/>
    <w:rsid w:val="003E2937"/>
    <w:rsid w:val="003E2E90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3F7E82"/>
    <w:rsid w:val="00400446"/>
    <w:rsid w:val="00400A41"/>
    <w:rsid w:val="00400D70"/>
    <w:rsid w:val="00402D2E"/>
    <w:rsid w:val="004043B7"/>
    <w:rsid w:val="00404915"/>
    <w:rsid w:val="004053FC"/>
    <w:rsid w:val="00405E5E"/>
    <w:rsid w:val="00405FF1"/>
    <w:rsid w:val="004062C4"/>
    <w:rsid w:val="00406634"/>
    <w:rsid w:val="004068C3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49C5"/>
    <w:rsid w:val="00415173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64E6"/>
    <w:rsid w:val="00437C3D"/>
    <w:rsid w:val="00440B11"/>
    <w:rsid w:val="00441098"/>
    <w:rsid w:val="00441125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78A"/>
    <w:rsid w:val="004529E6"/>
    <w:rsid w:val="004535DB"/>
    <w:rsid w:val="00453658"/>
    <w:rsid w:val="004538E8"/>
    <w:rsid w:val="00454511"/>
    <w:rsid w:val="0045636D"/>
    <w:rsid w:val="00457A40"/>
    <w:rsid w:val="00460F3C"/>
    <w:rsid w:val="00463BD4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0655"/>
    <w:rsid w:val="00471899"/>
    <w:rsid w:val="004721DA"/>
    <w:rsid w:val="004728CF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2C2C"/>
    <w:rsid w:val="00482ECB"/>
    <w:rsid w:val="004831E6"/>
    <w:rsid w:val="0048352A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68D8"/>
    <w:rsid w:val="00487050"/>
    <w:rsid w:val="00487C10"/>
    <w:rsid w:val="00487C6E"/>
    <w:rsid w:val="0049117E"/>
    <w:rsid w:val="00492241"/>
    <w:rsid w:val="0049452C"/>
    <w:rsid w:val="0049542E"/>
    <w:rsid w:val="00495E65"/>
    <w:rsid w:val="00496CFF"/>
    <w:rsid w:val="00496D8A"/>
    <w:rsid w:val="004972FB"/>
    <w:rsid w:val="004979DD"/>
    <w:rsid w:val="004A0A35"/>
    <w:rsid w:val="004A1659"/>
    <w:rsid w:val="004A266D"/>
    <w:rsid w:val="004A3230"/>
    <w:rsid w:val="004A35CA"/>
    <w:rsid w:val="004A528B"/>
    <w:rsid w:val="004A5B56"/>
    <w:rsid w:val="004A5FF9"/>
    <w:rsid w:val="004A6284"/>
    <w:rsid w:val="004A6ACD"/>
    <w:rsid w:val="004A6C45"/>
    <w:rsid w:val="004B00F2"/>
    <w:rsid w:val="004B10FE"/>
    <w:rsid w:val="004B1A57"/>
    <w:rsid w:val="004B2C2A"/>
    <w:rsid w:val="004B4366"/>
    <w:rsid w:val="004B4B57"/>
    <w:rsid w:val="004B58C9"/>
    <w:rsid w:val="004C0084"/>
    <w:rsid w:val="004C057A"/>
    <w:rsid w:val="004C1785"/>
    <w:rsid w:val="004C2740"/>
    <w:rsid w:val="004C2F3E"/>
    <w:rsid w:val="004C36E7"/>
    <w:rsid w:val="004C4086"/>
    <w:rsid w:val="004C42D6"/>
    <w:rsid w:val="004C5325"/>
    <w:rsid w:val="004C74C2"/>
    <w:rsid w:val="004C7CBD"/>
    <w:rsid w:val="004D1697"/>
    <w:rsid w:val="004D1D9F"/>
    <w:rsid w:val="004D33F9"/>
    <w:rsid w:val="004D33FF"/>
    <w:rsid w:val="004D3B2B"/>
    <w:rsid w:val="004D3E46"/>
    <w:rsid w:val="004D4E45"/>
    <w:rsid w:val="004D552C"/>
    <w:rsid w:val="004D5CF7"/>
    <w:rsid w:val="004D642D"/>
    <w:rsid w:val="004D6F5D"/>
    <w:rsid w:val="004D6FAA"/>
    <w:rsid w:val="004D7A75"/>
    <w:rsid w:val="004D7BD3"/>
    <w:rsid w:val="004D7FBD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608A"/>
    <w:rsid w:val="004E6E18"/>
    <w:rsid w:val="004E7927"/>
    <w:rsid w:val="004E7B2F"/>
    <w:rsid w:val="004E7BB0"/>
    <w:rsid w:val="004F15FC"/>
    <w:rsid w:val="004F25BC"/>
    <w:rsid w:val="004F2919"/>
    <w:rsid w:val="004F2A6A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6924"/>
    <w:rsid w:val="00507AB6"/>
    <w:rsid w:val="00510903"/>
    <w:rsid w:val="00511653"/>
    <w:rsid w:val="00512FAA"/>
    <w:rsid w:val="00513765"/>
    <w:rsid w:val="005139E1"/>
    <w:rsid w:val="00515B92"/>
    <w:rsid w:val="0051608E"/>
    <w:rsid w:val="00517736"/>
    <w:rsid w:val="00517BC8"/>
    <w:rsid w:val="00517C78"/>
    <w:rsid w:val="00517C91"/>
    <w:rsid w:val="00517FDF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9D9"/>
    <w:rsid w:val="00540CC6"/>
    <w:rsid w:val="005426CE"/>
    <w:rsid w:val="00542D2C"/>
    <w:rsid w:val="00543A6F"/>
    <w:rsid w:val="00543CA7"/>
    <w:rsid w:val="00544988"/>
    <w:rsid w:val="00544B93"/>
    <w:rsid w:val="00544BDA"/>
    <w:rsid w:val="00546733"/>
    <w:rsid w:val="00547218"/>
    <w:rsid w:val="00547E4F"/>
    <w:rsid w:val="005508CE"/>
    <w:rsid w:val="00550B27"/>
    <w:rsid w:val="00550D0A"/>
    <w:rsid w:val="00550FD2"/>
    <w:rsid w:val="00551F71"/>
    <w:rsid w:val="00552144"/>
    <w:rsid w:val="0055384D"/>
    <w:rsid w:val="00553A7A"/>
    <w:rsid w:val="00556D8B"/>
    <w:rsid w:val="005573E5"/>
    <w:rsid w:val="00557B9B"/>
    <w:rsid w:val="00557DAB"/>
    <w:rsid w:val="005612D2"/>
    <w:rsid w:val="0056150B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51E0"/>
    <w:rsid w:val="00576975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76B"/>
    <w:rsid w:val="0058387D"/>
    <w:rsid w:val="00583E83"/>
    <w:rsid w:val="00584520"/>
    <w:rsid w:val="00584D1F"/>
    <w:rsid w:val="00584D27"/>
    <w:rsid w:val="00585339"/>
    <w:rsid w:val="005855D7"/>
    <w:rsid w:val="00585A68"/>
    <w:rsid w:val="005864B7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51E"/>
    <w:rsid w:val="00596C7B"/>
    <w:rsid w:val="005A016A"/>
    <w:rsid w:val="005A0CA3"/>
    <w:rsid w:val="005A25A1"/>
    <w:rsid w:val="005A2E41"/>
    <w:rsid w:val="005A39D6"/>
    <w:rsid w:val="005A3C30"/>
    <w:rsid w:val="005A3DD4"/>
    <w:rsid w:val="005A3FD3"/>
    <w:rsid w:val="005A4FC0"/>
    <w:rsid w:val="005A5077"/>
    <w:rsid w:val="005A73A6"/>
    <w:rsid w:val="005B01AE"/>
    <w:rsid w:val="005B0548"/>
    <w:rsid w:val="005B0699"/>
    <w:rsid w:val="005B0915"/>
    <w:rsid w:val="005B0D1D"/>
    <w:rsid w:val="005B28B2"/>
    <w:rsid w:val="005B2C2B"/>
    <w:rsid w:val="005B36C1"/>
    <w:rsid w:val="005B384F"/>
    <w:rsid w:val="005B3D49"/>
    <w:rsid w:val="005B3E2C"/>
    <w:rsid w:val="005B583A"/>
    <w:rsid w:val="005B6F06"/>
    <w:rsid w:val="005B7EC9"/>
    <w:rsid w:val="005C0003"/>
    <w:rsid w:val="005C15ED"/>
    <w:rsid w:val="005C2B9C"/>
    <w:rsid w:val="005C3303"/>
    <w:rsid w:val="005C5C9C"/>
    <w:rsid w:val="005C62AE"/>
    <w:rsid w:val="005C7519"/>
    <w:rsid w:val="005D0026"/>
    <w:rsid w:val="005D01DC"/>
    <w:rsid w:val="005D135D"/>
    <w:rsid w:val="005D1B68"/>
    <w:rsid w:val="005D1EAE"/>
    <w:rsid w:val="005D1EEB"/>
    <w:rsid w:val="005D408D"/>
    <w:rsid w:val="005D498C"/>
    <w:rsid w:val="005D5C6E"/>
    <w:rsid w:val="005D5D58"/>
    <w:rsid w:val="005D78FC"/>
    <w:rsid w:val="005D7B97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8B7"/>
    <w:rsid w:val="005F03DF"/>
    <w:rsid w:val="005F10A9"/>
    <w:rsid w:val="005F23C9"/>
    <w:rsid w:val="005F32FB"/>
    <w:rsid w:val="005F450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624D"/>
    <w:rsid w:val="0060683B"/>
    <w:rsid w:val="006079FD"/>
    <w:rsid w:val="00607D10"/>
    <w:rsid w:val="00607FE7"/>
    <w:rsid w:val="00610ADE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EC1"/>
    <w:rsid w:val="006233C5"/>
    <w:rsid w:val="0062371F"/>
    <w:rsid w:val="00623BDF"/>
    <w:rsid w:val="00623C2F"/>
    <w:rsid w:val="006248E6"/>
    <w:rsid w:val="00624D7B"/>
    <w:rsid w:val="006260CB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861"/>
    <w:rsid w:val="00644D3C"/>
    <w:rsid w:val="0064506C"/>
    <w:rsid w:val="00647140"/>
    <w:rsid w:val="00650A62"/>
    <w:rsid w:val="00650DDE"/>
    <w:rsid w:val="0065140C"/>
    <w:rsid w:val="0065142F"/>
    <w:rsid w:val="006518B3"/>
    <w:rsid w:val="00651E06"/>
    <w:rsid w:val="00652833"/>
    <w:rsid w:val="006537DC"/>
    <w:rsid w:val="0065393E"/>
    <w:rsid w:val="00654C04"/>
    <w:rsid w:val="006560FE"/>
    <w:rsid w:val="00657160"/>
    <w:rsid w:val="0066084C"/>
    <w:rsid w:val="006626E3"/>
    <w:rsid w:val="0066293C"/>
    <w:rsid w:val="00663710"/>
    <w:rsid w:val="00663B68"/>
    <w:rsid w:val="006642DF"/>
    <w:rsid w:val="00664910"/>
    <w:rsid w:val="00664B6E"/>
    <w:rsid w:val="00664F5F"/>
    <w:rsid w:val="0066521C"/>
    <w:rsid w:val="00666397"/>
    <w:rsid w:val="00667042"/>
    <w:rsid w:val="00667512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6226"/>
    <w:rsid w:val="00676E85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53C5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31CD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5787"/>
    <w:rsid w:val="006D5FC5"/>
    <w:rsid w:val="006D606F"/>
    <w:rsid w:val="006D63B5"/>
    <w:rsid w:val="006D6455"/>
    <w:rsid w:val="006D6672"/>
    <w:rsid w:val="006D6C71"/>
    <w:rsid w:val="006E09B6"/>
    <w:rsid w:val="006E2246"/>
    <w:rsid w:val="006E35E3"/>
    <w:rsid w:val="006E3793"/>
    <w:rsid w:val="006E3A0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1CDE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3711"/>
    <w:rsid w:val="0070418F"/>
    <w:rsid w:val="00704336"/>
    <w:rsid w:val="00704B18"/>
    <w:rsid w:val="00705677"/>
    <w:rsid w:val="007068D6"/>
    <w:rsid w:val="0071087F"/>
    <w:rsid w:val="00710B00"/>
    <w:rsid w:val="0071115F"/>
    <w:rsid w:val="00711E18"/>
    <w:rsid w:val="00712FA8"/>
    <w:rsid w:val="007148F2"/>
    <w:rsid w:val="00714B6C"/>
    <w:rsid w:val="00715C65"/>
    <w:rsid w:val="00715D46"/>
    <w:rsid w:val="0071623C"/>
    <w:rsid w:val="00716884"/>
    <w:rsid w:val="00717DCF"/>
    <w:rsid w:val="00717E37"/>
    <w:rsid w:val="00720F3A"/>
    <w:rsid w:val="00720F52"/>
    <w:rsid w:val="00722B64"/>
    <w:rsid w:val="00722D2A"/>
    <w:rsid w:val="00723A9A"/>
    <w:rsid w:val="00724384"/>
    <w:rsid w:val="00724B8C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305F0"/>
    <w:rsid w:val="00730C4C"/>
    <w:rsid w:val="0073111A"/>
    <w:rsid w:val="00731A39"/>
    <w:rsid w:val="007330DC"/>
    <w:rsid w:val="0073343C"/>
    <w:rsid w:val="00733745"/>
    <w:rsid w:val="0073683D"/>
    <w:rsid w:val="007368DD"/>
    <w:rsid w:val="00737196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F01"/>
    <w:rsid w:val="007440ED"/>
    <w:rsid w:val="00745092"/>
    <w:rsid w:val="007450E7"/>
    <w:rsid w:val="00745B01"/>
    <w:rsid w:val="007469D0"/>
    <w:rsid w:val="00746DEE"/>
    <w:rsid w:val="007473C1"/>
    <w:rsid w:val="00747F08"/>
    <w:rsid w:val="00747FB6"/>
    <w:rsid w:val="00750432"/>
    <w:rsid w:val="007504A1"/>
    <w:rsid w:val="007515A7"/>
    <w:rsid w:val="00751848"/>
    <w:rsid w:val="007545F6"/>
    <w:rsid w:val="007554BB"/>
    <w:rsid w:val="00756429"/>
    <w:rsid w:val="00756DEF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3AB"/>
    <w:rsid w:val="0077669E"/>
    <w:rsid w:val="007767FA"/>
    <w:rsid w:val="007768B7"/>
    <w:rsid w:val="00776B5F"/>
    <w:rsid w:val="00776E93"/>
    <w:rsid w:val="007770B1"/>
    <w:rsid w:val="0078024B"/>
    <w:rsid w:val="00780923"/>
    <w:rsid w:val="007818DC"/>
    <w:rsid w:val="00781C0F"/>
    <w:rsid w:val="00782CB9"/>
    <w:rsid w:val="00782F15"/>
    <w:rsid w:val="007846B5"/>
    <w:rsid w:val="00785882"/>
    <w:rsid w:val="00785B20"/>
    <w:rsid w:val="00786582"/>
    <w:rsid w:val="00786C84"/>
    <w:rsid w:val="0078706F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69E5"/>
    <w:rsid w:val="007972CB"/>
    <w:rsid w:val="007A0819"/>
    <w:rsid w:val="007A1FB9"/>
    <w:rsid w:val="007A2053"/>
    <w:rsid w:val="007A295F"/>
    <w:rsid w:val="007A449F"/>
    <w:rsid w:val="007A5011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DBE"/>
    <w:rsid w:val="007B1406"/>
    <w:rsid w:val="007B208D"/>
    <w:rsid w:val="007B298F"/>
    <w:rsid w:val="007B2EA2"/>
    <w:rsid w:val="007B52CD"/>
    <w:rsid w:val="007B6326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89E"/>
    <w:rsid w:val="007C54C8"/>
    <w:rsid w:val="007C5AC7"/>
    <w:rsid w:val="007C69A0"/>
    <w:rsid w:val="007C72CD"/>
    <w:rsid w:val="007D1C7D"/>
    <w:rsid w:val="007D1FB2"/>
    <w:rsid w:val="007D206C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D7C70"/>
    <w:rsid w:val="007E0911"/>
    <w:rsid w:val="007E2A4D"/>
    <w:rsid w:val="007E4069"/>
    <w:rsid w:val="007E55DC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3244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5E1F"/>
    <w:rsid w:val="00826990"/>
    <w:rsid w:val="008309D9"/>
    <w:rsid w:val="00830DB6"/>
    <w:rsid w:val="00830F4B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787"/>
    <w:rsid w:val="00835B26"/>
    <w:rsid w:val="00835C1A"/>
    <w:rsid w:val="008367E3"/>
    <w:rsid w:val="008407D1"/>
    <w:rsid w:val="00840D83"/>
    <w:rsid w:val="00841D87"/>
    <w:rsid w:val="0084201E"/>
    <w:rsid w:val="0084293B"/>
    <w:rsid w:val="00842B1E"/>
    <w:rsid w:val="00843947"/>
    <w:rsid w:val="00843CCE"/>
    <w:rsid w:val="00844385"/>
    <w:rsid w:val="00844E5E"/>
    <w:rsid w:val="0084604D"/>
    <w:rsid w:val="00846886"/>
    <w:rsid w:val="00846E89"/>
    <w:rsid w:val="0084704A"/>
    <w:rsid w:val="00847D23"/>
    <w:rsid w:val="0085193C"/>
    <w:rsid w:val="0085351E"/>
    <w:rsid w:val="00854284"/>
    <w:rsid w:val="0085434C"/>
    <w:rsid w:val="00854EFB"/>
    <w:rsid w:val="00854F76"/>
    <w:rsid w:val="008553D4"/>
    <w:rsid w:val="00855C39"/>
    <w:rsid w:val="00856E34"/>
    <w:rsid w:val="00860379"/>
    <w:rsid w:val="00860914"/>
    <w:rsid w:val="00861224"/>
    <w:rsid w:val="008646D6"/>
    <w:rsid w:val="0086506D"/>
    <w:rsid w:val="008657A7"/>
    <w:rsid w:val="00865C9C"/>
    <w:rsid w:val="00865E42"/>
    <w:rsid w:val="00865F79"/>
    <w:rsid w:val="00866B2D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2AAF"/>
    <w:rsid w:val="00882B9A"/>
    <w:rsid w:val="0088357E"/>
    <w:rsid w:val="008842BE"/>
    <w:rsid w:val="00885879"/>
    <w:rsid w:val="008863FA"/>
    <w:rsid w:val="00886777"/>
    <w:rsid w:val="0089191A"/>
    <w:rsid w:val="008923B4"/>
    <w:rsid w:val="008924F5"/>
    <w:rsid w:val="008930F5"/>
    <w:rsid w:val="0089493F"/>
    <w:rsid w:val="00896774"/>
    <w:rsid w:val="00896B19"/>
    <w:rsid w:val="0089727D"/>
    <w:rsid w:val="00897291"/>
    <w:rsid w:val="00897BA5"/>
    <w:rsid w:val="008A03D6"/>
    <w:rsid w:val="008A0414"/>
    <w:rsid w:val="008A05C9"/>
    <w:rsid w:val="008A0C05"/>
    <w:rsid w:val="008A3336"/>
    <w:rsid w:val="008A3C25"/>
    <w:rsid w:val="008A41DD"/>
    <w:rsid w:val="008A6461"/>
    <w:rsid w:val="008A69DE"/>
    <w:rsid w:val="008A75DC"/>
    <w:rsid w:val="008A7F14"/>
    <w:rsid w:val="008B052D"/>
    <w:rsid w:val="008B0D97"/>
    <w:rsid w:val="008B10D6"/>
    <w:rsid w:val="008B12C5"/>
    <w:rsid w:val="008B12E5"/>
    <w:rsid w:val="008B2836"/>
    <w:rsid w:val="008B33F1"/>
    <w:rsid w:val="008B3436"/>
    <w:rsid w:val="008B4565"/>
    <w:rsid w:val="008B5951"/>
    <w:rsid w:val="008B6857"/>
    <w:rsid w:val="008B6B83"/>
    <w:rsid w:val="008B714D"/>
    <w:rsid w:val="008B71AE"/>
    <w:rsid w:val="008B77B7"/>
    <w:rsid w:val="008B7D06"/>
    <w:rsid w:val="008C03C8"/>
    <w:rsid w:val="008C0E56"/>
    <w:rsid w:val="008C52C5"/>
    <w:rsid w:val="008C56BF"/>
    <w:rsid w:val="008C5763"/>
    <w:rsid w:val="008C5F13"/>
    <w:rsid w:val="008C611B"/>
    <w:rsid w:val="008C6B7B"/>
    <w:rsid w:val="008C7D95"/>
    <w:rsid w:val="008D0133"/>
    <w:rsid w:val="008D01D0"/>
    <w:rsid w:val="008D057E"/>
    <w:rsid w:val="008D0CED"/>
    <w:rsid w:val="008D0DB5"/>
    <w:rsid w:val="008D1010"/>
    <w:rsid w:val="008D19A9"/>
    <w:rsid w:val="008D1B47"/>
    <w:rsid w:val="008D2088"/>
    <w:rsid w:val="008D2148"/>
    <w:rsid w:val="008D2B30"/>
    <w:rsid w:val="008D32F3"/>
    <w:rsid w:val="008D333B"/>
    <w:rsid w:val="008D407A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FCA"/>
    <w:rsid w:val="008E210B"/>
    <w:rsid w:val="008E2B20"/>
    <w:rsid w:val="008E50BE"/>
    <w:rsid w:val="008E5DA7"/>
    <w:rsid w:val="008E5DBA"/>
    <w:rsid w:val="008E6133"/>
    <w:rsid w:val="008E7201"/>
    <w:rsid w:val="008F0021"/>
    <w:rsid w:val="008F026E"/>
    <w:rsid w:val="008F03B2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976"/>
    <w:rsid w:val="008F5B5A"/>
    <w:rsid w:val="008F6AE1"/>
    <w:rsid w:val="008F6CCB"/>
    <w:rsid w:val="008F763F"/>
    <w:rsid w:val="008F79BB"/>
    <w:rsid w:val="008F7A07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29D4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B8A"/>
    <w:rsid w:val="009202B4"/>
    <w:rsid w:val="00920BDD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AA"/>
    <w:rsid w:val="00933B67"/>
    <w:rsid w:val="009341F2"/>
    <w:rsid w:val="00934F0E"/>
    <w:rsid w:val="00935389"/>
    <w:rsid w:val="00936435"/>
    <w:rsid w:val="0093723C"/>
    <w:rsid w:val="00937C15"/>
    <w:rsid w:val="00942E59"/>
    <w:rsid w:val="00943A27"/>
    <w:rsid w:val="0094476D"/>
    <w:rsid w:val="00944B19"/>
    <w:rsid w:val="00944D12"/>
    <w:rsid w:val="00946389"/>
    <w:rsid w:val="009467F3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62E9F"/>
    <w:rsid w:val="009632DD"/>
    <w:rsid w:val="00963385"/>
    <w:rsid w:val="00963C5D"/>
    <w:rsid w:val="00964684"/>
    <w:rsid w:val="0096585F"/>
    <w:rsid w:val="00966B83"/>
    <w:rsid w:val="00967110"/>
    <w:rsid w:val="0097110A"/>
    <w:rsid w:val="0097181B"/>
    <w:rsid w:val="0097210E"/>
    <w:rsid w:val="009754E1"/>
    <w:rsid w:val="00976031"/>
    <w:rsid w:val="00976D11"/>
    <w:rsid w:val="009771B0"/>
    <w:rsid w:val="009804F7"/>
    <w:rsid w:val="00980E89"/>
    <w:rsid w:val="00980F84"/>
    <w:rsid w:val="00981558"/>
    <w:rsid w:val="00981E5A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2A67"/>
    <w:rsid w:val="00993967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47"/>
    <w:rsid w:val="009A416B"/>
    <w:rsid w:val="009A4790"/>
    <w:rsid w:val="009A511C"/>
    <w:rsid w:val="009A578F"/>
    <w:rsid w:val="009A5E8D"/>
    <w:rsid w:val="009A651C"/>
    <w:rsid w:val="009A6B2B"/>
    <w:rsid w:val="009B0480"/>
    <w:rsid w:val="009B1C9D"/>
    <w:rsid w:val="009B20F0"/>
    <w:rsid w:val="009B4CC3"/>
    <w:rsid w:val="009B4D3B"/>
    <w:rsid w:val="009B4E20"/>
    <w:rsid w:val="009B54BC"/>
    <w:rsid w:val="009B5593"/>
    <w:rsid w:val="009B6A03"/>
    <w:rsid w:val="009B7FE0"/>
    <w:rsid w:val="009C0547"/>
    <w:rsid w:val="009C0F90"/>
    <w:rsid w:val="009C1472"/>
    <w:rsid w:val="009C16EF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24E6"/>
    <w:rsid w:val="009E2C7F"/>
    <w:rsid w:val="009E2CA2"/>
    <w:rsid w:val="009E3F0F"/>
    <w:rsid w:val="009E43C7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A00989"/>
    <w:rsid w:val="00A00CC7"/>
    <w:rsid w:val="00A013F8"/>
    <w:rsid w:val="00A01913"/>
    <w:rsid w:val="00A01EE5"/>
    <w:rsid w:val="00A02ABD"/>
    <w:rsid w:val="00A0324E"/>
    <w:rsid w:val="00A040DA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3627"/>
    <w:rsid w:val="00A3436F"/>
    <w:rsid w:val="00A34449"/>
    <w:rsid w:val="00A34F1D"/>
    <w:rsid w:val="00A358F0"/>
    <w:rsid w:val="00A35EB8"/>
    <w:rsid w:val="00A368F1"/>
    <w:rsid w:val="00A3704E"/>
    <w:rsid w:val="00A37118"/>
    <w:rsid w:val="00A40AE6"/>
    <w:rsid w:val="00A41DC6"/>
    <w:rsid w:val="00A42BFF"/>
    <w:rsid w:val="00A436E5"/>
    <w:rsid w:val="00A441C3"/>
    <w:rsid w:val="00A44B0F"/>
    <w:rsid w:val="00A4500D"/>
    <w:rsid w:val="00A45300"/>
    <w:rsid w:val="00A45744"/>
    <w:rsid w:val="00A4650B"/>
    <w:rsid w:val="00A47753"/>
    <w:rsid w:val="00A50478"/>
    <w:rsid w:val="00A50932"/>
    <w:rsid w:val="00A50D4B"/>
    <w:rsid w:val="00A50E94"/>
    <w:rsid w:val="00A51C1B"/>
    <w:rsid w:val="00A52556"/>
    <w:rsid w:val="00A5329D"/>
    <w:rsid w:val="00A53B91"/>
    <w:rsid w:val="00A54074"/>
    <w:rsid w:val="00A55728"/>
    <w:rsid w:val="00A55876"/>
    <w:rsid w:val="00A55929"/>
    <w:rsid w:val="00A55A16"/>
    <w:rsid w:val="00A56B69"/>
    <w:rsid w:val="00A56D18"/>
    <w:rsid w:val="00A56DD0"/>
    <w:rsid w:val="00A56F8E"/>
    <w:rsid w:val="00A57982"/>
    <w:rsid w:val="00A57FAA"/>
    <w:rsid w:val="00A60309"/>
    <w:rsid w:val="00A607BA"/>
    <w:rsid w:val="00A60936"/>
    <w:rsid w:val="00A62640"/>
    <w:rsid w:val="00A627F2"/>
    <w:rsid w:val="00A629DA"/>
    <w:rsid w:val="00A63493"/>
    <w:rsid w:val="00A6390A"/>
    <w:rsid w:val="00A63F50"/>
    <w:rsid w:val="00A64237"/>
    <w:rsid w:val="00A663CE"/>
    <w:rsid w:val="00A66408"/>
    <w:rsid w:val="00A66927"/>
    <w:rsid w:val="00A675ED"/>
    <w:rsid w:val="00A679C0"/>
    <w:rsid w:val="00A70C0A"/>
    <w:rsid w:val="00A71154"/>
    <w:rsid w:val="00A72986"/>
    <w:rsid w:val="00A72C8A"/>
    <w:rsid w:val="00A732F2"/>
    <w:rsid w:val="00A73E75"/>
    <w:rsid w:val="00A74877"/>
    <w:rsid w:val="00A749A8"/>
    <w:rsid w:val="00A74DA8"/>
    <w:rsid w:val="00A752D1"/>
    <w:rsid w:val="00A7566E"/>
    <w:rsid w:val="00A75D19"/>
    <w:rsid w:val="00A760D1"/>
    <w:rsid w:val="00A7636B"/>
    <w:rsid w:val="00A768CE"/>
    <w:rsid w:val="00A768ED"/>
    <w:rsid w:val="00A76961"/>
    <w:rsid w:val="00A773B0"/>
    <w:rsid w:val="00A800B2"/>
    <w:rsid w:val="00A80DB7"/>
    <w:rsid w:val="00A828EF"/>
    <w:rsid w:val="00A833E5"/>
    <w:rsid w:val="00A83640"/>
    <w:rsid w:val="00A85F68"/>
    <w:rsid w:val="00A86C85"/>
    <w:rsid w:val="00A871E3"/>
    <w:rsid w:val="00A87ACB"/>
    <w:rsid w:val="00A907FE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022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737"/>
    <w:rsid w:val="00AB5934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E7D"/>
    <w:rsid w:val="00AC6273"/>
    <w:rsid w:val="00AC6947"/>
    <w:rsid w:val="00AC7484"/>
    <w:rsid w:val="00AD06A7"/>
    <w:rsid w:val="00AD09C9"/>
    <w:rsid w:val="00AD11DD"/>
    <w:rsid w:val="00AD1825"/>
    <w:rsid w:val="00AD1EA9"/>
    <w:rsid w:val="00AD2EC7"/>
    <w:rsid w:val="00AD3650"/>
    <w:rsid w:val="00AD4C17"/>
    <w:rsid w:val="00AD4F90"/>
    <w:rsid w:val="00AD5E80"/>
    <w:rsid w:val="00AD627B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F0D"/>
    <w:rsid w:val="00AE5721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352D"/>
    <w:rsid w:val="00AF4FD6"/>
    <w:rsid w:val="00AF509E"/>
    <w:rsid w:val="00AF78D1"/>
    <w:rsid w:val="00B00672"/>
    <w:rsid w:val="00B007EE"/>
    <w:rsid w:val="00B01B0F"/>
    <w:rsid w:val="00B01BB3"/>
    <w:rsid w:val="00B02A03"/>
    <w:rsid w:val="00B03C30"/>
    <w:rsid w:val="00B041FC"/>
    <w:rsid w:val="00B0485D"/>
    <w:rsid w:val="00B05277"/>
    <w:rsid w:val="00B0547A"/>
    <w:rsid w:val="00B05D4E"/>
    <w:rsid w:val="00B06386"/>
    <w:rsid w:val="00B06888"/>
    <w:rsid w:val="00B078F9"/>
    <w:rsid w:val="00B10E18"/>
    <w:rsid w:val="00B1160E"/>
    <w:rsid w:val="00B119CC"/>
    <w:rsid w:val="00B12C82"/>
    <w:rsid w:val="00B1354A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402"/>
    <w:rsid w:val="00B23423"/>
    <w:rsid w:val="00B2495C"/>
    <w:rsid w:val="00B255E3"/>
    <w:rsid w:val="00B2576E"/>
    <w:rsid w:val="00B25FE6"/>
    <w:rsid w:val="00B2664A"/>
    <w:rsid w:val="00B27324"/>
    <w:rsid w:val="00B27F09"/>
    <w:rsid w:val="00B30F98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40320"/>
    <w:rsid w:val="00B4146D"/>
    <w:rsid w:val="00B4184A"/>
    <w:rsid w:val="00B42401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6D9"/>
    <w:rsid w:val="00B474A2"/>
    <w:rsid w:val="00B475B6"/>
    <w:rsid w:val="00B47B06"/>
    <w:rsid w:val="00B50B2B"/>
    <w:rsid w:val="00B513C3"/>
    <w:rsid w:val="00B51B01"/>
    <w:rsid w:val="00B52569"/>
    <w:rsid w:val="00B52DFA"/>
    <w:rsid w:val="00B53E2F"/>
    <w:rsid w:val="00B54539"/>
    <w:rsid w:val="00B55B5D"/>
    <w:rsid w:val="00B5633B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7A0D"/>
    <w:rsid w:val="00B709F2"/>
    <w:rsid w:val="00B71A78"/>
    <w:rsid w:val="00B72610"/>
    <w:rsid w:val="00B73355"/>
    <w:rsid w:val="00B73D87"/>
    <w:rsid w:val="00B74DA7"/>
    <w:rsid w:val="00B75031"/>
    <w:rsid w:val="00B750BB"/>
    <w:rsid w:val="00B753B8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A99"/>
    <w:rsid w:val="00B94109"/>
    <w:rsid w:val="00B941C5"/>
    <w:rsid w:val="00B9485A"/>
    <w:rsid w:val="00B94A96"/>
    <w:rsid w:val="00B94B1C"/>
    <w:rsid w:val="00B96A2D"/>
    <w:rsid w:val="00B96F7E"/>
    <w:rsid w:val="00B97727"/>
    <w:rsid w:val="00BA0986"/>
    <w:rsid w:val="00BA0E64"/>
    <w:rsid w:val="00BA1A0E"/>
    <w:rsid w:val="00BA29D6"/>
    <w:rsid w:val="00BA482B"/>
    <w:rsid w:val="00BA4ECE"/>
    <w:rsid w:val="00BA5A73"/>
    <w:rsid w:val="00BA735D"/>
    <w:rsid w:val="00BA7742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50B"/>
    <w:rsid w:val="00BC6912"/>
    <w:rsid w:val="00BC79DC"/>
    <w:rsid w:val="00BC7DCF"/>
    <w:rsid w:val="00BD030A"/>
    <w:rsid w:val="00BD0AED"/>
    <w:rsid w:val="00BD128A"/>
    <w:rsid w:val="00BD201D"/>
    <w:rsid w:val="00BD2CC8"/>
    <w:rsid w:val="00BD413E"/>
    <w:rsid w:val="00BD4D34"/>
    <w:rsid w:val="00BD631B"/>
    <w:rsid w:val="00BD6ACB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1629"/>
    <w:rsid w:val="00C11D03"/>
    <w:rsid w:val="00C125EF"/>
    <w:rsid w:val="00C12C18"/>
    <w:rsid w:val="00C12F04"/>
    <w:rsid w:val="00C136D0"/>
    <w:rsid w:val="00C13A64"/>
    <w:rsid w:val="00C15442"/>
    <w:rsid w:val="00C213D7"/>
    <w:rsid w:val="00C21E06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24D3"/>
    <w:rsid w:val="00C32927"/>
    <w:rsid w:val="00C3292D"/>
    <w:rsid w:val="00C32BD3"/>
    <w:rsid w:val="00C33313"/>
    <w:rsid w:val="00C3690C"/>
    <w:rsid w:val="00C36F7B"/>
    <w:rsid w:val="00C37D20"/>
    <w:rsid w:val="00C41B60"/>
    <w:rsid w:val="00C41E8B"/>
    <w:rsid w:val="00C41F7F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7FF3"/>
    <w:rsid w:val="00C6099C"/>
    <w:rsid w:val="00C60EBF"/>
    <w:rsid w:val="00C61A1D"/>
    <w:rsid w:val="00C61BED"/>
    <w:rsid w:val="00C668FB"/>
    <w:rsid w:val="00C67F57"/>
    <w:rsid w:val="00C7009C"/>
    <w:rsid w:val="00C70B19"/>
    <w:rsid w:val="00C71008"/>
    <w:rsid w:val="00C7334C"/>
    <w:rsid w:val="00C737BA"/>
    <w:rsid w:val="00C7410E"/>
    <w:rsid w:val="00C74449"/>
    <w:rsid w:val="00C74742"/>
    <w:rsid w:val="00C759BA"/>
    <w:rsid w:val="00C806A0"/>
    <w:rsid w:val="00C84322"/>
    <w:rsid w:val="00C86B51"/>
    <w:rsid w:val="00C86ED1"/>
    <w:rsid w:val="00C90B30"/>
    <w:rsid w:val="00C93006"/>
    <w:rsid w:val="00C94B23"/>
    <w:rsid w:val="00C94B94"/>
    <w:rsid w:val="00C95304"/>
    <w:rsid w:val="00C95B53"/>
    <w:rsid w:val="00C962B6"/>
    <w:rsid w:val="00C96A92"/>
    <w:rsid w:val="00C9701B"/>
    <w:rsid w:val="00C97A1B"/>
    <w:rsid w:val="00CA027D"/>
    <w:rsid w:val="00CA03DE"/>
    <w:rsid w:val="00CA0C45"/>
    <w:rsid w:val="00CA1198"/>
    <w:rsid w:val="00CA1A8B"/>
    <w:rsid w:val="00CA1B12"/>
    <w:rsid w:val="00CA1C63"/>
    <w:rsid w:val="00CA2082"/>
    <w:rsid w:val="00CA2E70"/>
    <w:rsid w:val="00CA380A"/>
    <w:rsid w:val="00CA3AE6"/>
    <w:rsid w:val="00CA4312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5745"/>
    <w:rsid w:val="00CC5A80"/>
    <w:rsid w:val="00CC5F25"/>
    <w:rsid w:val="00CC729B"/>
    <w:rsid w:val="00CC7B27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0C5"/>
    <w:rsid w:val="00CE1CEE"/>
    <w:rsid w:val="00CE31AC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1590"/>
    <w:rsid w:val="00CF1762"/>
    <w:rsid w:val="00CF1FBC"/>
    <w:rsid w:val="00CF5F3A"/>
    <w:rsid w:val="00CF62C4"/>
    <w:rsid w:val="00CF6BD1"/>
    <w:rsid w:val="00CF6D77"/>
    <w:rsid w:val="00CF7D23"/>
    <w:rsid w:val="00CF7D41"/>
    <w:rsid w:val="00D002DA"/>
    <w:rsid w:val="00D0248B"/>
    <w:rsid w:val="00D0427D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F68"/>
    <w:rsid w:val="00D20F69"/>
    <w:rsid w:val="00D215C8"/>
    <w:rsid w:val="00D218A4"/>
    <w:rsid w:val="00D218C7"/>
    <w:rsid w:val="00D21C63"/>
    <w:rsid w:val="00D23573"/>
    <w:rsid w:val="00D23B27"/>
    <w:rsid w:val="00D23CB2"/>
    <w:rsid w:val="00D23ECD"/>
    <w:rsid w:val="00D24699"/>
    <w:rsid w:val="00D256D1"/>
    <w:rsid w:val="00D26FDD"/>
    <w:rsid w:val="00D30871"/>
    <w:rsid w:val="00D309DE"/>
    <w:rsid w:val="00D30E7D"/>
    <w:rsid w:val="00D318E7"/>
    <w:rsid w:val="00D320B7"/>
    <w:rsid w:val="00D320C9"/>
    <w:rsid w:val="00D327FE"/>
    <w:rsid w:val="00D34273"/>
    <w:rsid w:val="00D34683"/>
    <w:rsid w:val="00D34694"/>
    <w:rsid w:val="00D34989"/>
    <w:rsid w:val="00D34E95"/>
    <w:rsid w:val="00D3504C"/>
    <w:rsid w:val="00D35990"/>
    <w:rsid w:val="00D35CBC"/>
    <w:rsid w:val="00D4026C"/>
    <w:rsid w:val="00D4032D"/>
    <w:rsid w:val="00D40E45"/>
    <w:rsid w:val="00D428DD"/>
    <w:rsid w:val="00D44304"/>
    <w:rsid w:val="00D44CB4"/>
    <w:rsid w:val="00D4557D"/>
    <w:rsid w:val="00D4720A"/>
    <w:rsid w:val="00D502B1"/>
    <w:rsid w:val="00D51402"/>
    <w:rsid w:val="00D524BC"/>
    <w:rsid w:val="00D52D89"/>
    <w:rsid w:val="00D52F4B"/>
    <w:rsid w:val="00D5371C"/>
    <w:rsid w:val="00D53AF2"/>
    <w:rsid w:val="00D53CBC"/>
    <w:rsid w:val="00D541A1"/>
    <w:rsid w:val="00D5539B"/>
    <w:rsid w:val="00D55657"/>
    <w:rsid w:val="00D56737"/>
    <w:rsid w:val="00D56D29"/>
    <w:rsid w:val="00D56D45"/>
    <w:rsid w:val="00D573B2"/>
    <w:rsid w:val="00D57904"/>
    <w:rsid w:val="00D63866"/>
    <w:rsid w:val="00D63C9A"/>
    <w:rsid w:val="00D648D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B2E"/>
    <w:rsid w:val="00D73D11"/>
    <w:rsid w:val="00D74BB1"/>
    <w:rsid w:val="00D75D7F"/>
    <w:rsid w:val="00D75FE2"/>
    <w:rsid w:val="00D769CA"/>
    <w:rsid w:val="00D76CDB"/>
    <w:rsid w:val="00D7759C"/>
    <w:rsid w:val="00D80C00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1CAD"/>
    <w:rsid w:val="00D932FC"/>
    <w:rsid w:val="00D93A3B"/>
    <w:rsid w:val="00D93C93"/>
    <w:rsid w:val="00D93F81"/>
    <w:rsid w:val="00D94228"/>
    <w:rsid w:val="00D9487B"/>
    <w:rsid w:val="00D95A2E"/>
    <w:rsid w:val="00D95AF6"/>
    <w:rsid w:val="00D977DB"/>
    <w:rsid w:val="00DA0099"/>
    <w:rsid w:val="00DA0477"/>
    <w:rsid w:val="00DA0DFD"/>
    <w:rsid w:val="00DA1737"/>
    <w:rsid w:val="00DA363C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A5F"/>
    <w:rsid w:val="00DC1017"/>
    <w:rsid w:val="00DC16F0"/>
    <w:rsid w:val="00DC19E0"/>
    <w:rsid w:val="00DC1D95"/>
    <w:rsid w:val="00DC308B"/>
    <w:rsid w:val="00DC3613"/>
    <w:rsid w:val="00DC3A8C"/>
    <w:rsid w:val="00DC4C15"/>
    <w:rsid w:val="00DC4EA4"/>
    <w:rsid w:val="00DC6B79"/>
    <w:rsid w:val="00DC72F2"/>
    <w:rsid w:val="00DC7532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62B"/>
    <w:rsid w:val="00DD6DBB"/>
    <w:rsid w:val="00DD768F"/>
    <w:rsid w:val="00DD7B98"/>
    <w:rsid w:val="00DE09E9"/>
    <w:rsid w:val="00DE1FE5"/>
    <w:rsid w:val="00DE235E"/>
    <w:rsid w:val="00DE31FF"/>
    <w:rsid w:val="00DE3FB4"/>
    <w:rsid w:val="00DE4ECE"/>
    <w:rsid w:val="00DE500C"/>
    <w:rsid w:val="00DE5797"/>
    <w:rsid w:val="00DE5FF5"/>
    <w:rsid w:val="00DE6118"/>
    <w:rsid w:val="00DE61A7"/>
    <w:rsid w:val="00DE63EC"/>
    <w:rsid w:val="00DE7308"/>
    <w:rsid w:val="00DE771D"/>
    <w:rsid w:val="00DE7F90"/>
    <w:rsid w:val="00DF036D"/>
    <w:rsid w:val="00DF0E78"/>
    <w:rsid w:val="00DF0EE4"/>
    <w:rsid w:val="00DF0EFA"/>
    <w:rsid w:val="00DF14F1"/>
    <w:rsid w:val="00DF1B71"/>
    <w:rsid w:val="00DF2C26"/>
    <w:rsid w:val="00DF42CF"/>
    <w:rsid w:val="00DF48CB"/>
    <w:rsid w:val="00DF4FCD"/>
    <w:rsid w:val="00DF573A"/>
    <w:rsid w:val="00DF6473"/>
    <w:rsid w:val="00DF656B"/>
    <w:rsid w:val="00DF67EF"/>
    <w:rsid w:val="00DF795F"/>
    <w:rsid w:val="00DF7F62"/>
    <w:rsid w:val="00E001D2"/>
    <w:rsid w:val="00E018AA"/>
    <w:rsid w:val="00E01D48"/>
    <w:rsid w:val="00E0359C"/>
    <w:rsid w:val="00E038E5"/>
    <w:rsid w:val="00E03CA2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206"/>
    <w:rsid w:val="00E208E7"/>
    <w:rsid w:val="00E20B99"/>
    <w:rsid w:val="00E21456"/>
    <w:rsid w:val="00E22823"/>
    <w:rsid w:val="00E22878"/>
    <w:rsid w:val="00E243AA"/>
    <w:rsid w:val="00E24630"/>
    <w:rsid w:val="00E25B37"/>
    <w:rsid w:val="00E25E56"/>
    <w:rsid w:val="00E30599"/>
    <w:rsid w:val="00E321EE"/>
    <w:rsid w:val="00E33283"/>
    <w:rsid w:val="00E34A15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D6A"/>
    <w:rsid w:val="00E4569D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424C"/>
    <w:rsid w:val="00E54559"/>
    <w:rsid w:val="00E55026"/>
    <w:rsid w:val="00E55AB7"/>
    <w:rsid w:val="00E55C35"/>
    <w:rsid w:val="00E55D93"/>
    <w:rsid w:val="00E55F77"/>
    <w:rsid w:val="00E567A0"/>
    <w:rsid w:val="00E56FA1"/>
    <w:rsid w:val="00E57037"/>
    <w:rsid w:val="00E628AF"/>
    <w:rsid w:val="00E62A16"/>
    <w:rsid w:val="00E62B5A"/>
    <w:rsid w:val="00E62C84"/>
    <w:rsid w:val="00E63408"/>
    <w:rsid w:val="00E63D87"/>
    <w:rsid w:val="00E64E1A"/>
    <w:rsid w:val="00E65E79"/>
    <w:rsid w:val="00E65F48"/>
    <w:rsid w:val="00E661F3"/>
    <w:rsid w:val="00E66BBD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21E0"/>
    <w:rsid w:val="00E7418C"/>
    <w:rsid w:val="00E74628"/>
    <w:rsid w:val="00E75AD9"/>
    <w:rsid w:val="00E76C62"/>
    <w:rsid w:val="00E7730A"/>
    <w:rsid w:val="00E77A0A"/>
    <w:rsid w:val="00E81DA5"/>
    <w:rsid w:val="00E82F5B"/>
    <w:rsid w:val="00E837CC"/>
    <w:rsid w:val="00E84C4F"/>
    <w:rsid w:val="00E84F25"/>
    <w:rsid w:val="00E85D03"/>
    <w:rsid w:val="00E86F00"/>
    <w:rsid w:val="00E873D1"/>
    <w:rsid w:val="00E911D0"/>
    <w:rsid w:val="00E9174A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5FE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343"/>
    <w:rsid w:val="00EB40C6"/>
    <w:rsid w:val="00EB4227"/>
    <w:rsid w:val="00EB5090"/>
    <w:rsid w:val="00EB5D18"/>
    <w:rsid w:val="00EB691B"/>
    <w:rsid w:val="00EB6E90"/>
    <w:rsid w:val="00EB7965"/>
    <w:rsid w:val="00EB7BCE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5596"/>
    <w:rsid w:val="00ED5D2E"/>
    <w:rsid w:val="00ED6A39"/>
    <w:rsid w:val="00ED6A3B"/>
    <w:rsid w:val="00ED6C2E"/>
    <w:rsid w:val="00ED7688"/>
    <w:rsid w:val="00EE0E89"/>
    <w:rsid w:val="00EE19A2"/>
    <w:rsid w:val="00EE21F6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2AC1"/>
    <w:rsid w:val="00F03B25"/>
    <w:rsid w:val="00F04903"/>
    <w:rsid w:val="00F05349"/>
    <w:rsid w:val="00F07921"/>
    <w:rsid w:val="00F07EC2"/>
    <w:rsid w:val="00F1048E"/>
    <w:rsid w:val="00F11EB6"/>
    <w:rsid w:val="00F129BA"/>
    <w:rsid w:val="00F17877"/>
    <w:rsid w:val="00F2122C"/>
    <w:rsid w:val="00F224BB"/>
    <w:rsid w:val="00F236A3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DDD"/>
    <w:rsid w:val="00F36EF3"/>
    <w:rsid w:val="00F4007A"/>
    <w:rsid w:val="00F40113"/>
    <w:rsid w:val="00F40CB6"/>
    <w:rsid w:val="00F41053"/>
    <w:rsid w:val="00F41A16"/>
    <w:rsid w:val="00F41B7F"/>
    <w:rsid w:val="00F42CCA"/>
    <w:rsid w:val="00F42DC3"/>
    <w:rsid w:val="00F436E9"/>
    <w:rsid w:val="00F43D3C"/>
    <w:rsid w:val="00F43F01"/>
    <w:rsid w:val="00F43F4B"/>
    <w:rsid w:val="00F44CE6"/>
    <w:rsid w:val="00F44D8D"/>
    <w:rsid w:val="00F4507C"/>
    <w:rsid w:val="00F458A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561"/>
    <w:rsid w:val="00F51C83"/>
    <w:rsid w:val="00F5487B"/>
    <w:rsid w:val="00F54ABE"/>
    <w:rsid w:val="00F5502B"/>
    <w:rsid w:val="00F552D6"/>
    <w:rsid w:val="00F5534D"/>
    <w:rsid w:val="00F572F6"/>
    <w:rsid w:val="00F61C39"/>
    <w:rsid w:val="00F62F1E"/>
    <w:rsid w:val="00F63F63"/>
    <w:rsid w:val="00F64D6A"/>
    <w:rsid w:val="00F64DEF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929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AD2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AE0"/>
    <w:rsid w:val="00FA14C8"/>
    <w:rsid w:val="00FA3B41"/>
    <w:rsid w:val="00FA4646"/>
    <w:rsid w:val="00FA47B4"/>
    <w:rsid w:val="00FA5E83"/>
    <w:rsid w:val="00FA65CC"/>
    <w:rsid w:val="00FA76D9"/>
    <w:rsid w:val="00FA7968"/>
    <w:rsid w:val="00FB11EB"/>
    <w:rsid w:val="00FB1CEB"/>
    <w:rsid w:val="00FB223C"/>
    <w:rsid w:val="00FB23F8"/>
    <w:rsid w:val="00FB3A83"/>
    <w:rsid w:val="00FB3EC4"/>
    <w:rsid w:val="00FB3F14"/>
    <w:rsid w:val="00FB503B"/>
    <w:rsid w:val="00FB67C8"/>
    <w:rsid w:val="00FB67DA"/>
    <w:rsid w:val="00FB6B07"/>
    <w:rsid w:val="00FB6D2F"/>
    <w:rsid w:val="00FC0EF1"/>
    <w:rsid w:val="00FC0F9B"/>
    <w:rsid w:val="00FC1974"/>
    <w:rsid w:val="00FC2324"/>
    <w:rsid w:val="00FC36B6"/>
    <w:rsid w:val="00FC3EB5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3A03"/>
    <w:rsid w:val="00FD4938"/>
    <w:rsid w:val="00FD49A2"/>
    <w:rsid w:val="00FD57D8"/>
    <w:rsid w:val="00FD66C8"/>
    <w:rsid w:val="00FE08F6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6174"/>
    <w:rsid w:val="00FF6470"/>
    <w:rsid w:val="00FF72BC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81E95-A8E2-450C-86E7-57D3C69E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2023-11-23T23:35:00Z</cp:lastPrinted>
  <dcterms:created xsi:type="dcterms:W3CDTF">2023-11-28T05:54:00Z</dcterms:created>
  <dcterms:modified xsi:type="dcterms:W3CDTF">2023-11-28T05:54:00Z</dcterms:modified>
</cp:coreProperties>
</file>