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47796" w14:textId="3B04371C" w:rsidR="00AB4485" w:rsidRDefault="00AB4485" w:rsidP="00AB4485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A941A1A" wp14:editId="0EBA2F1D">
            <wp:simplePos x="0" y="0"/>
            <wp:positionH relativeFrom="column">
              <wp:posOffset>2703195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C311CD" w14:textId="77777777" w:rsidR="00F56109" w:rsidRDefault="00F56109" w:rsidP="00AB4485">
      <w:pPr>
        <w:jc w:val="center"/>
        <w:rPr>
          <w:sz w:val="16"/>
          <w:szCs w:val="16"/>
        </w:rPr>
      </w:pPr>
    </w:p>
    <w:p w14:paraId="209C958D" w14:textId="77777777" w:rsidR="00B87539" w:rsidRPr="004E7BB5" w:rsidRDefault="00B87539" w:rsidP="00AB4485">
      <w:pPr>
        <w:jc w:val="center"/>
        <w:rPr>
          <w:sz w:val="16"/>
          <w:szCs w:val="16"/>
        </w:rPr>
      </w:pPr>
    </w:p>
    <w:p w14:paraId="322216D1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60D22C89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7A037116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711659B7" w14:textId="3A4E07E8" w:rsidR="00AB4485" w:rsidRDefault="00AB4485" w:rsidP="00AB4485">
      <w:pPr>
        <w:pStyle w:val="2"/>
        <w:spacing w:line="240" w:lineRule="auto"/>
      </w:pPr>
      <w:r>
        <w:t>АРТЕМОВСКОГО ГОРОДСКОГО ОКРУГА</w:t>
      </w:r>
    </w:p>
    <w:p w14:paraId="017CC416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2A7B242F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5127EEA6" w14:textId="77777777" w:rsidR="00AB4485" w:rsidRDefault="00AB4485" w:rsidP="00AB4485"/>
    <w:p w14:paraId="03FB37E7" w14:textId="7939FAEF" w:rsidR="00AB4485" w:rsidRDefault="002F0736" w:rsidP="00CE6F07">
      <w:r>
        <w:t>2</w:t>
      </w:r>
      <w:r w:rsidR="00F44F71">
        <w:t>3</w:t>
      </w:r>
      <w:r>
        <w:t>.</w:t>
      </w:r>
      <w:r w:rsidR="005A21BA">
        <w:t>11</w:t>
      </w:r>
      <w:r w:rsidR="007945B1">
        <w:t>.2023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E15B81">
        <w:t xml:space="preserve">         </w:t>
      </w:r>
      <w:r w:rsidR="00AB4485" w:rsidRPr="00EA4A91">
        <w:t xml:space="preserve">№ </w:t>
      </w:r>
      <w:r w:rsidR="00F44F71">
        <w:t>140</w:t>
      </w:r>
    </w:p>
    <w:p w14:paraId="579C4FC4" w14:textId="77777777" w:rsidR="00CE6F07" w:rsidRDefault="00CE6F07" w:rsidP="00CE6F07"/>
    <w:p w14:paraId="075595FB" w14:textId="77777777" w:rsidR="0034298F" w:rsidRDefault="007C4C9C" w:rsidP="0034298F">
      <w:pPr>
        <w:ind w:right="-1"/>
        <w:jc w:val="both"/>
      </w:pPr>
      <w:bookmarkStart w:id="1" w:name="_Hlk138172623"/>
      <w:r>
        <w:t>На проект постановления администрации Артемовского городского округа</w:t>
      </w:r>
      <w:r w:rsidR="00FC2BFD">
        <w:t xml:space="preserve"> </w:t>
      </w:r>
    </w:p>
    <w:p w14:paraId="52844D2D" w14:textId="77777777" w:rsidR="0034298F" w:rsidRDefault="007C4C9C" w:rsidP="0034298F">
      <w:pPr>
        <w:ind w:right="-1"/>
        <w:jc w:val="both"/>
      </w:pPr>
      <w:r w:rsidRPr="00191FA3">
        <w:t xml:space="preserve">«О внесении изменений в постановление администрации Артемовского </w:t>
      </w:r>
    </w:p>
    <w:p w14:paraId="4AE89B45" w14:textId="77777777" w:rsidR="0034298F" w:rsidRDefault="007C4C9C" w:rsidP="0034298F">
      <w:pPr>
        <w:ind w:right="-1"/>
        <w:jc w:val="both"/>
      </w:pPr>
      <w:r w:rsidRPr="00191FA3">
        <w:t xml:space="preserve">городского округа от 29.03.2017 № 397-па «Об утверждении муниципальной </w:t>
      </w:r>
    </w:p>
    <w:p w14:paraId="13C6F937" w14:textId="77777777" w:rsidR="0034298F" w:rsidRDefault="007C4C9C" w:rsidP="0034298F">
      <w:pPr>
        <w:ind w:right="-1"/>
        <w:jc w:val="both"/>
      </w:pPr>
      <w:r w:rsidRPr="00191FA3">
        <w:t xml:space="preserve">программы «Повышение надежности муниципальных систем </w:t>
      </w:r>
    </w:p>
    <w:p w14:paraId="5EAEB641" w14:textId="58997FC1" w:rsidR="007C4C9C" w:rsidRPr="00191FA3" w:rsidRDefault="007C4C9C" w:rsidP="0034298F">
      <w:pPr>
        <w:ind w:right="-1"/>
        <w:jc w:val="both"/>
      </w:pPr>
      <w:r w:rsidRPr="00191FA3">
        <w:t>водоснабжения и водоотведения Артемовского городского округа»</w:t>
      </w:r>
      <w:r w:rsidR="007B46E5">
        <w:t xml:space="preserve"> </w:t>
      </w:r>
      <w:r w:rsidRPr="00191FA3">
        <w:t>(в ред. от</w:t>
      </w:r>
      <w:r>
        <w:t xml:space="preserve"> </w:t>
      </w:r>
      <w:r w:rsidR="00FC2BFD">
        <w:t xml:space="preserve"> </w:t>
      </w:r>
      <w:r w:rsidRPr="00EA4A91">
        <w:t>№</w:t>
      </w:r>
      <w:r w:rsidR="00FC2BFD">
        <w:t xml:space="preserve">   </w:t>
      </w:r>
      <w:r w:rsidRPr="00EA4A91">
        <w:t>)</w:t>
      </w:r>
    </w:p>
    <w:bookmarkEnd w:id="1"/>
    <w:p w14:paraId="6F92BAB2" w14:textId="77777777" w:rsidR="007C4C9C" w:rsidRPr="00A3436F" w:rsidRDefault="007C4C9C" w:rsidP="007C4C9C">
      <w:pPr>
        <w:ind w:right="1701"/>
        <w:jc w:val="both"/>
        <w:rPr>
          <w:sz w:val="28"/>
          <w:szCs w:val="28"/>
        </w:rPr>
      </w:pPr>
      <w:r w:rsidRPr="00A3436F">
        <w:rPr>
          <w:sz w:val="28"/>
          <w:szCs w:val="28"/>
        </w:rPr>
        <w:t xml:space="preserve"> </w:t>
      </w:r>
    </w:p>
    <w:p w14:paraId="37868025" w14:textId="7ABC9443" w:rsidR="0014054E" w:rsidRPr="00A3436F" w:rsidRDefault="007C4C9C" w:rsidP="002C10A2">
      <w:pPr>
        <w:widowControl w:val="0"/>
        <w:shd w:val="clear" w:color="auto" w:fill="FFFFFF"/>
        <w:tabs>
          <w:tab w:val="left" w:pos="9639"/>
        </w:tabs>
        <w:ind w:firstLine="567"/>
        <w:jc w:val="both"/>
      </w:pPr>
      <w:r w:rsidRPr="009C76D2">
        <w:rPr>
          <w:rFonts w:eastAsia="Calibri"/>
          <w:szCs w:val="24"/>
        </w:rPr>
        <w:t xml:space="preserve">Заключение </w:t>
      </w:r>
      <w:r w:rsidRPr="009C76D2">
        <w:rPr>
          <w:bCs/>
          <w:szCs w:val="24"/>
          <w:shd w:val="clear" w:color="auto" w:fill="FFFFFF"/>
        </w:rPr>
        <w:t xml:space="preserve">на проект постановления </w:t>
      </w:r>
      <w:r w:rsidRPr="009C76D2">
        <w:t>администрации Артемовского городского округа</w:t>
      </w:r>
      <w:r w:rsidRPr="00A3436F">
        <w:t xml:space="preserve"> </w:t>
      </w:r>
      <w:r w:rsidRPr="00191FA3">
        <w:rPr>
          <w:szCs w:val="24"/>
        </w:rPr>
        <w:t>«О внесении изменений в постановление администрации Артемовского городского округа от 29.03.2017 № 397-па «Об утверждении муниципальной программы «Повышение надежности муниципальных систем водоснабжения и водоотведения Артемовского городского округа»</w:t>
      </w:r>
      <w:r w:rsidRPr="00191FA3">
        <w:rPr>
          <w:bCs/>
          <w:szCs w:val="24"/>
          <w:shd w:val="clear" w:color="auto" w:fill="FFFFFF"/>
        </w:rPr>
        <w:t xml:space="preserve"> </w:t>
      </w:r>
      <w:r>
        <w:rPr>
          <w:bCs/>
          <w:szCs w:val="24"/>
          <w:shd w:val="clear" w:color="auto" w:fill="FFFFFF"/>
        </w:rPr>
        <w:t xml:space="preserve">          </w:t>
      </w:r>
      <w:r w:rsidRPr="00191FA3">
        <w:rPr>
          <w:bCs/>
          <w:szCs w:val="24"/>
          <w:shd w:val="clear" w:color="auto" w:fill="FFFFFF"/>
        </w:rPr>
        <w:t>(</w:t>
      </w:r>
      <w:r w:rsidRPr="009177E3">
        <w:t xml:space="preserve">в ред. </w:t>
      </w:r>
      <w:r w:rsidR="003768F3" w:rsidRPr="003768F3">
        <w:t xml:space="preserve">от  №   </w:t>
      </w:r>
      <w:r w:rsidRPr="009177E3">
        <w:rPr>
          <w:bCs/>
          <w:szCs w:val="24"/>
          <w:shd w:val="clear" w:color="auto" w:fill="FFFFFF"/>
        </w:rPr>
        <w:t>)</w:t>
      </w:r>
      <w:r w:rsidRPr="00191FA3">
        <w:t xml:space="preserve"> </w:t>
      </w:r>
      <w:r w:rsidRPr="00191FA3">
        <w:rPr>
          <w:szCs w:val="24"/>
        </w:rPr>
        <w:t xml:space="preserve">(далее - проект постановления) </w:t>
      </w:r>
      <w:r w:rsidR="0014054E" w:rsidRPr="00A3436F">
        <w:rPr>
          <w:szCs w:val="24"/>
        </w:rPr>
        <w:t xml:space="preserve">подготовлено </w:t>
      </w:r>
      <w:r w:rsidR="0014054E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14054E">
        <w:rPr>
          <w:rFonts w:eastAsia="Calibri"/>
          <w:szCs w:val="24"/>
        </w:rPr>
        <w:t xml:space="preserve">оссийской </w:t>
      </w:r>
      <w:r w:rsidR="0014054E" w:rsidRPr="00A3436F">
        <w:rPr>
          <w:rFonts w:eastAsia="Calibri"/>
          <w:szCs w:val="24"/>
        </w:rPr>
        <w:t>Ф</w:t>
      </w:r>
      <w:r w:rsidR="0014054E">
        <w:rPr>
          <w:rFonts w:eastAsia="Calibri"/>
          <w:szCs w:val="24"/>
        </w:rPr>
        <w:t>едерации</w:t>
      </w:r>
      <w:r w:rsidR="0014054E" w:rsidRPr="00A3436F">
        <w:rPr>
          <w:rFonts w:eastAsia="Calibri"/>
          <w:szCs w:val="24"/>
        </w:rPr>
        <w:t xml:space="preserve">, раздела 8 </w:t>
      </w:r>
      <w:r w:rsidR="0014054E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14054E">
        <w:rPr>
          <w:szCs w:val="24"/>
        </w:rPr>
        <w:t xml:space="preserve"> </w:t>
      </w:r>
      <w:r w:rsidR="0014054E" w:rsidRPr="00A3436F">
        <w:rPr>
          <w:szCs w:val="24"/>
        </w:rPr>
        <w:t>№ 322,</w:t>
      </w:r>
      <w:r w:rsidR="0014054E" w:rsidRPr="00A3436F">
        <w:t xml:space="preserve"> плана работы контрольно-счетной палаты на </w:t>
      </w:r>
      <w:r w:rsidR="0014054E">
        <w:t>2023</w:t>
      </w:r>
      <w:r w:rsidR="0014054E" w:rsidRPr="00A3436F">
        <w:t xml:space="preserve"> год.</w:t>
      </w:r>
    </w:p>
    <w:p w14:paraId="06233AE7" w14:textId="77AFCC8C" w:rsidR="0014054E" w:rsidRPr="00D44B16" w:rsidRDefault="007C1159" w:rsidP="00D44B16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DC3573">
        <w:rPr>
          <w:szCs w:val="24"/>
        </w:rPr>
        <w:t>Проект</w:t>
      </w:r>
      <w:r w:rsidRPr="00DC3573">
        <w:rPr>
          <w:bCs/>
          <w:szCs w:val="24"/>
          <w:shd w:val="clear" w:color="auto" w:fill="FFFFFF"/>
        </w:rPr>
        <w:t xml:space="preserve"> постановления </w:t>
      </w:r>
      <w:r w:rsidRPr="00DC3573">
        <w:rPr>
          <w:szCs w:val="24"/>
        </w:rPr>
        <w:t xml:space="preserve">представлен в контрольно-счетную палату </w:t>
      </w:r>
      <w:r w:rsidR="002813D5">
        <w:rPr>
          <w:szCs w:val="24"/>
        </w:rPr>
        <w:t>Артемовского городского округа</w:t>
      </w:r>
      <w:r w:rsidR="00871DDF">
        <w:rPr>
          <w:szCs w:val="24"/>
        </w:rPr>
        <w:t xml:space="preserve"> </w:t>
      </w:r>
      <w:r w:rsidRPr="00DC3573">
        <w:rPr>
          <w:szCs w:val="24"/>
        </w:rPr>
        <w:t xml:space="preserve">управлением жизнеобеспечения администрации Артемовского городского округа </w:t>
      </w:r>
      <w:r w:rsidR="007F7188">
        <w:rPr>
          <w:szCs w:val="24"/>
        </w:rPr>
        <w:t>21</w:t>
      </w:r>
      <w:r w:rsidR="005A21BA">
        <w:rPr>
          <w:szCs w:val="24"/>
        </w:rPr>
        <w:t>.11</w:t>
      </w:r>
      <w:r w:rsidR="001C7692">
        <w:rPr>
          <w:szCs w:val="24"/>
        </w:rPr>
        <w:t>.2023</w:t>
      </w:r>
      <w:r w:rsidRPr="00DC3573">
        <w:rPr>
          <w:szCs w:val="24"/>
        </w:rPr>
        <w:t xml:space="preserve"> </w:t>
      </w:r>
      <w:r w:rsidRPr="009177E3">
        <w:rPr>
          <w:szCs w:val="24"/>
        </w:rPr>
        <w:t>с пояснительной запиской</w:t>
      </w:r>
      <w:r w:rsidR="0008791B" w:rsidRPr="009177E3">
        <w:rPr>
          <w:szCs w:val="24"/>
        </w:rPr>
        <w:t xml:space="preserve"> и обоснованием вносимых изменений</w:t>
      </w:r>
      <w:r w:rsidRPr="009177E3">
        <w:rPr>
          <w:szCs w:val="24"/>
        </w:rPr>
        <w:t>.</w:t>
      </w:r>
      <w:r w:rsidRPr="00914831">
        <w:rPr>
          <w:szCs w:val="24"/>
        </w:rPr>
        <w:t xml:space="preserve"> </w:t>
      </w:r>
    </w:p>
    <w:p w14:paraId="59CD1300" w14:textId="77777777" w:rsidR="00D44B16" w:rsidRDefault="00D44B16" w:rsidP="00D44B16">
      <w:pPr>
        <w:shd w:val="clear" w:color="auto" w:fill="FFFFFF"/>
        <w:spacing w:before="120"/>
        <w:ind w:firstLine="567"/>
        <w:jc w:val="both"/>
        <w:rPr>
          <w:szCs w:val="24"/>
        </w:rPr>
      </w:pPr>
      <w:r w:rsidRPr="007E7584">
        <w:rPr>
          <w:szCs w:val="24"/>
        </w:rPr>
        <w:t>Проведенной экспертизой проекта постановления установлено:</w:t>
      </w:r>
    </w:p>
    <w:p w14:paraId="2B5EDED0" w14:textId="32AFD709" w:rsidR="00D44B16" w:rsidRDefault="00D44B16" w:rsidP="00D44B16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 xml:space="preserve">1. Контрольно-счетной палатой Артемовского городского округа ранее подготовлено заключение от </w:t>
      </w:r>
      <w:r w:rsidRPr="00D44B16">
        <w:t>02.11.2023</w:t>
      </w:r>
      <w:r>
        <w:t xml:space="preserve"> № 124 на проект изменений муниципальной программы. На момент подготовки настоящего заключения изменения не утверждены.</w:t>
      </w:r>
    </w:p>
    <w:p w14:paraId="76318F47" w14:textId="30988F79" w:rsidR="00D44B16" w:rsidRDefault="003E10BD" w:rsidP="005A21BA">
      <w:pPr>
        <w:pStyle w:val="af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0BD">
        <w:rPr>
          <w:rFonts w:ascii="Times New Roman" w:hAnsi="Times New Roman" w:cs="Times New Roman"/>
          <w:sz w:val="24"/>
          <w:szCs w:val="24"/>
        </w:rPr>
        <w:t>Изменение муниципальной программы «Повышение надежности муниципальных систем водоснабжения и водоотведения Артемовского городского округа» (далее – Программа) связано с внесением изменений в объемы финансового обеспечения мероприятий, приводящие к изменению объемов финансового обеспечения реализации Программы в целом.</w:t>
      </w:r>
    </w:p>
    <w:p w14:paraId="36414BC3" w14:textId="51B2C9EA" w:rsidR="00B10A3B" w:rsidRPr="00227FBE" w:rsidRDefault="003E10BD" w:rsidP="00227FBE">
      <w:pPr>
        <w:pStyle w:val="af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0BD">
        <w:rPr>
          <w:rFonts w:ascii="Times New Roman" w:hAnsi="Times New Roman" w:cs="Times New Roman"/>
          <w:sz w:val="24"/>
          <w:szCs w:val="24"/>
        </w:rPr>
        <w:t>2. Проектом постановления объем финансового обеспечения Программы по сравнению с проходящим согласование проектом изменений программы (см. заключение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0BD">
        <w:rPr>
          <w:rFonts w:ascii="Times New Roman" w:hAnsi="Times New Roman" w:cs="Times New Roman"/>
          <w:sz w:val="24"/>
          <w:szCs w:val="24"/>
        </w:rPr>
        <w:t xml:space="preserve">02.11.2023 № 124) увеличивается и составляет </w:t>
      </w:r>
      <w:r w:rsidR="00227FBE">
        <w:rPr>
          <w:rFonts w:ascii="Times New Roman" w:hAnsi="Times New Roman" w:cs="Times New Roman"/>
          <w:sz w:val="24"/>
          <w:szCs w:val="24"/>
        </w:rPr>
        <w:t>563 310,41</w:t>
      </w:r>
      <w:r w:rsidR="004B592D">
        <w:rPr>
          <w:rFonts w:ascii="Times New Roman" w:hAnsi="Times New Roman" w:cs="Times New Roman"/>
          <w:sz w:val="24"/>
          <w:szCs w:val="24"/>
        </w:rPr>
        <w:t>162</w:t>
      </w:r>
      <w:r w:rsidRPr="003E10BD">
        <w:rPr>
          <w:rFonts w:ascii="Times New Roman" w:hAnsi="Times New Roman" w:cs="Times New Roman"/>
          <w:sz w:val="24"/>
          <w:szCs w:val="24"/>
        </w:rPr>
        <w:t xml:space="preserve"> тыс. рублей, в том числе </w:t>
      </w:r>
      <w:r w:rsidR="00B62FE4">
        <w:rPr>
          <w:rFonts w:ascii="Times New Roman" w:hAnsi="Times New Roman" w:cs="Times New Roman"/>
          <w:sz w:val="24"/>
          <w:szCs w:val="24"/>
        </w:rPr>
        <w:t xml:space="preserve">по этапу </w:t>
      </w:r>
      <w:r w:rsidR="00227FBE">
        <w:rPr>
          <w:rFonts w:ascii="Times New Roman" w:hAnsi="Times New Roman" w:cs="Times New Roman"/>
          <w:sz w:val="24"/>
          <w:szCs w:val="24"/>
        </w:rPr>
        <w:t xml:space="preserve">       </w:t>
      </w:r>
      <w:r w:rsidR="00B62FE4">
        <w:rPr>
          <w:rFonts w:ascii="Times New Roman" w:hAnsi="Times New Roman" w:cs="Times New Roman"/>
          <w:sz w:val="24"/>
          <w:szCs w:val="24"/>
        </w:rPr>
        <w:t>2022-2025 годов</w:t>
      </w:r>
      <w:r w:rsidR="004B592D">
        <w:rPr>
          <w:rFonts w:ascii="Times New Roman" w:hAnsi="Times New Roman" w:cs="Times New Roman"/>
          <w:sz w:val="24"/>
          <w:szCs w:val="24"/>
        </w:rPr>
        <w:t xml:space="preserve"> составляет 525 707,83241 тыс. рублей</w:t>
      </w:r>
      <w:r w:rsidR="00B62FE4">
        <w:rPr>
          <w:rFonts w:ascii="Times New Roman" w:hAnsi="Times New Roman" w:cs="Times New Roman"/>
          <w:sz w:val="24"/>
          <w:szCs w:val="24"/>
        </w:rPr>
        <w:t xml:space="preserve">: </w:t>
      </w:r>
      <w:r w:rsidR="00B10A3B" w:rsidRPr="005A21BA">
        <w:rPr>
          <w:rFonts w:ascii="Times New Roman" w:hAnsi="Times New Roman" w:cs="Times New Roman"/>
          <w:sz w:val="24"/>
          <w:szCs w:val="24"/>
        </w:rPr>
        <w:t>2022 год –</w:t>
      </w:r>
      <w:r w:rsidR="002F3984" w:rsidRPr="005A21BA">
        <w:rPr>
          <w:rFonts w:ascii="Times New Roman" w:hAnsi="Times New Roman" w:cs="Times New Roman"/>
          <w:sz w:val="24"/>
          <w:szCs w:val="24"/>
        </w:rPr>
        <w:t xml:space="preserve">23 817,65676 </w:t>
      </w:r>
      <w:r w:rsidR="00B10A3B" w:rsidRPr="005A21BA">
        <w:rPr>
          <w:rFonts w:ascii="Times New Roman" w:hAnsi="Times New Roman" w:cs="Times New Roman"/>
          <w:sz w:val="24"/>
          <w:szCs w:val="24"/>
        </w:rPr>
        <w:t xml:space="preserve">тыс. рублей; 2023 год – </w:t>
      </w:r>
      <w:r w:rsidR="00587247" w:rsidRPr="005A21BA">
        <w:rPr>
          <w:rFonts w:ascii="Times New Roman" w:hAnsi="Times New Roman" w:cs="Times New Roman"/>
          <w:sz w:val="24"/>
          <w:szCs w:val="24"/>
        </w:rPr>
        <w:t>7</w:t>
      </w:r>
      <w:r w:rsidR="00A67389" w:rsidRPr="005A21BA">
        <w:rPr>
          <w:rFonts w:ascii="Times New Roman" w:hAnsi="Times New Roman" w:cs="Times New Roman"/>
          <w:sz w:val="24"/>
          <w:szCs w:val="24"/>
        </w:rPr>
        <w:t xml:space="preserve"> </w:t>
      </w:r>
      <w:r w:rsidR="00587247" w:rsidRPr="005A21BA">
        <w:rPr>
          <w:rFonts w:ascii="Times New Roman" w:hAnsi="Times New Roman" w:cs="Times New Roman"/>
          <w:sz w:val="24"/>
          <w:szCs w:val="24"/>
        </w:rPr>
        <w:t xml:space="preserve">223,01999 </w:t>
      </w:r>
      <w:r w:rsidR="00B10A3B" w:rsidRPr="005A21BA">
        <w:rPr>
          <w:rFonts w:ascii="Times New Roman" w:hAnsi="Times New Roman" w:cs="Times New Roman"/>
          <w:sz w:val="24"/>
          <w:szCs w:val="24"/>
        </w:rPr>
        <w:t>тыс. рублей</w:t>
      </w:r>
      <w:r w:rsidR="00A67389" w:rsidRPr="005A21BA">
        <w:rPr>
          <w:rFonts w:ascii="Times New Roman" w:hAnsi="Times New Roman" w:cs="Times New Roman"/>
          <w:sz w:val="24"/>
          <w:szCs w:val="24"/>
        </w:rPr>
        <w:t xml:space="preserve">; </w:t>
      </w:r>
      <w:r w:rsidR="00B10A3B" w:rsidRPr="005A21BA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227FBE">
        <w:rPr>
          <w:rFonts w:ascii="Times New Roman" w:hAnsi="Times New Roman" w:cs="Times New Roman"/>
          <w:sz w:val="24"/>
          <w:szCs w:val="24"/>
        </w:rPr>
        <w:t>490 285,87</w:t>
      </w:r>
      <w:r w:rsidR="00E877F3">
        <w:rPr>
          <w:rFonts w:ascii="Times New Roman" w:hAnsi="Times New Roman" w:cs="Times New Roman"/>
          <w:sz w:val="24"/>
          <w:szCs w:val="24"/>
        </w:rPr>
        <w:t>366</w:t>
      </w:r>
      <w:r w:rsidR="002F3984" w:rsidRPr="005A21BA">
        <w:rPr>
          <w:rFonts w:ascii="Times New Roman" w:hAnsi="Times New Roman" w:cs="Times New Roman"/>
          <w:sz w:val="24"/>
          <w:szCs w:val="24"/>
        </w:rPr>
        <w:t xml:space="preserve"> </w:t>
      </w:r>
      <w:r w:rsidR="00B10A3B" w:rsidRPr="005A21BA">
        <w:rPr>
          <w:rFonts w:ascii="Times New Roman" w:hAnsi="Times New Roman" w:cs="Times New Roman"/>
          <w:sz w:val="24"/>
          <w:szCs w:val="24"/>
        </w:rPr>
        <w:t>тыс. рублей</w:t>
      </w:r>
      <w:r w:rsidR="00EC54ED">
        <w:rPr>
          <w:rFonts w:ascii="Times New Roman" w:hAnsi="Times New Roman" w:cs="Times New Roman"/>
          <w:sz w:val="24"/>
          <w:szCs w:val="24"/>
        </w:rPr>
        <w:t xml:space="preserve"> </w:t>
      </w:r>
      <w:r w:rsidR="00EC54ED" w:rsidRPr="004B5115">
        <w:rPr>
          <w:rFonts w:ascii="Times New Roman" w:hAnsi="Times New Roman" w:cs="Times New Roman"/>
          <w:b/>
          <w:bCs/>
          <w:sz w:val="24"/>
          <w:szCs w:val="24"/>
        </w:rPr>
        <w:t>(увеличение на 487 124,99</w:t>
      </w:r>
      <w:r w:rsidR="00E877F3">
        <w:rPr>
          <w:rFonts w:ascii="Times New Roman" w:hAnsi="Times New Roman" w:cs="Times New Roman"/>
          <w:b/>
          <w:bCs/>
          <w:sz w:val="24"/>
          <w:szCs w:val="24"/>
        </w:rPr>
        <w:t>066</w:t>
      </w:r>
      <w:r w:rsidR="00EC54ED" w:rsidRPr="004B5115">
        <w:rPr>
          <w:rFonts w:ascii="Times New Roman" w:hAnsi="Times New Roman" w:cs="Times New Roman"/>
          <w:b/>
          <w:bCs/>
          <w:sz w:val="24"/>
          <w:szCs w:val="24"/>
        </w:rPr>
        <w:t xml:space="preserve"> тыс. рублей)</w:t>
      </w:r>
      <w:r w:rsidR="00A67389" w:rsidRPr="004B5115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B10A3B" w:rsidRPr="005A21BA">
        <w:rPr>
          <w:rFonts w:ascii="Times New Roman" w:hAnsi="Times New Roman" w:cs="Times New Roman"/>
          <w:sz w:val="24"/>
          <w:szCs w:val="24"/>
        </w:rPr>
        <w:t xml:space="preserve"> 2025 год –</w:t>
      </w:r>
      <w:r w:rsidR="00220BE6" w:rsidRPr="005A21BA">
        <w:rPr>
          <w:rFonts w:ascii="Times New Roman" w:hAnsi="Times New Roman" w:cs="Times New Roman"/>
          <w:sz w:val="24"/>
          <w:szCs w:val="24"/>
        </w:rPr>
        <w:t xml:space="preserve"> </w:t>
      </w:r>
      <w:r w:rsidR="002F3984" w:rsidRPr="005A21BA">
        <w:rPr>
          <w:rFonts w:ascii="Times New Roman" w:hAnsi="Times New Roman" w:cs="Times New Roman"/>
          <w:sz w:val="24"/>
          <w:szCs w:val="24"/>
        </w:rPr>
        <w:t>4 381,282</w:t>
      </w:r>
      <w:r w:rsidR="00B10A3B" w:rsidRPr="005A21BA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3FEE7ED3" w14:textId="64BA63EC" w:rsidR="008D4839" w:rsidRDefault="008D4839" w:rsidP="008D4839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633785">
        <w:rPr>
          <w:rFonts w:eastAsia="Calibri"/>
          <w:szCs w:val="24"/>
          <w:lang w:eastAsia="en-US"/>
        </w:rPr>
        <w:t>Объем финансового обеспечения Программы на 202</w:t>
      </w:r>
      <w:r w:rsidR="00F003E6">
        <w:rPr>
          <w:rFonts w:eastAsia="Calibri"/>
          <w:szCs w:val="24"/>
          <w:lang w:eastAsia="en-US"/>
        </w:rPr>
        <w:t>4</w:t>
      </w:r>
      <w:r w:rsidRPr="00633785">
        <w:rPr>
          <w:rFonts w:eastAsia="Calibri"/>
          <w:szCs w:val="24"/>
          <w:lang w:eastAsia="en-US"/>
        </w:rPr>
        <w:t xml:space="preserve"> год,</w:t>
      </w:r>
      <w:r w:rsidRPr="00633785">
        <w:t xml:space="preserve"> установленный в проекте постановления, не соответствует бюджетным ассигнованиям, </w:t>
      </w:r>
      <w:r w:rsidRPr="00633785">
        <w:rPr>
          <w:rFonts w:eastAsia="Calibri"/>
          <w:szCs w:val="24"/>
          <w:lang w:eastAsia="en-US"/>
        </w:rPr>
        <w:t xml:space="preserve">утвержденным решением Думы Артемовского городского округа от 08.12.2022 № 52 </w:t>
      </w:r>
      <w:r w:rsidRPr="00FA40BB">
        <w:rPr>
          <w:rFonts w:eastAsia="Calibri"/>
          <w:szCs w:val="24"/>
          <w:lang w:eastAsia="en-US"/>
        </w:rPr>
        <w:t>(в ред. от 28.09.2023 № 189) «О бюджете Артемовского городского округа на 2023 год и плановый период 2024 и 2025 годов» (далее – решение о бюджете № 52).</w:t>
      </w:r>
    </w:p>
    <w:p w14:paraId="50D4E60B" w14:textId="225662EB" w:rsidR="008D4839" w:rsidRPr="008D4839" w:rsidRDefault="008D4839" w:rsidP="008D4839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772231">
        <w:rPr>
          <w:szCs w:val="24"/>
        </w:rPr>
        <w:lastRenderedPageBreak/>
        <w:t>В соответствии с бюджетным законодательством главному распорядителю бюджетных средств – администрации Артемовского городского округа, необходимо внести предложение по корректировке показателей Программы в решении о бюджете</w:t>
      </w:r>
      <w:r>
        <w:rPr>
          <w:szCs w:val="24"/>
        </w:rPr>
        <w:t xml:space="preserve"> № 52</w:t>
      </w:r>
      <w:r w:rsidRPr="00772231">
        <w:rPr>
          <w:szCs w:val="24"/>
        </w:rPr>
        <w:t>.</w:t>
      </w:r>
    </w:p>
    <w:p w14:paraId="4B13FC06" w14:textId="0DE8A745" w:rsidR="008D4839" w:rsidRPr="00BE206A" w:rsidRDefault="008D4839" w:rsidP="008D4839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BE206A">
        <w:rPr>
          <w:szCs w:val="24"/>
        </w:rPr>
        <w:t xml:space="preserve">3. </w:t>
      </w:r>
      <w:r w:rsidRPr="00BE206A">
        <w:rPr>
          <w:rFonts w:eastAsia="Calibri"/>
          <w:szCs w:val="24"/>
          <w:lang w:eastAsia="en-US"/>
        </w:rPr>
        <w:t xml:space="preserve">Проектом постановления </w:t>
      </w:r>
      <w:r w:rsidRPr="00BE206A">
        <w:t>Приложение 2 «Перечень мероприятий Программы</w:t>
      </w:r>
      <w:r w:rsidR="00D10FA0">
        <w:t xml:space="preserve"> на 2022-2025 годы</w:t>
      </w:r>
      <w:r w:rsidRPr="00BE206A">
        <w:t>»</w:t>
      </w:r>
      <w:r w:rsidRPr="00BE206A">
        <w:rPr>
          <w:rFonts w:eastAsia="Calibri"/>
          <w:szCs w:val="24"/>
          <w:lang w:eastAsia="en-US"/>
        </w:rPr>
        <w:t xml:space="preserve"> к Программе</w:t>
      </w:r>
      <w:r w:rsidR="00D10FA0">
        <w:rPr>
          <w:rFonts w:eastAsia="Calibri"/>
          <w:szCs w:val="24"/>
          <w:lang w:eastAsia="en-US"/>
        </w:rPr>
        <w:t xml:space="preserve"> излагается в новой редакции</w:t>
      </w:r>
      <w:r w:rsidRPr="00BE206A">
        <w:rPr>
          <w:rFonts w:eastAsia="Calibri"/>
          <w:szCs w:val="24"/>
          <w:lang w:eastAsia="en-US"/>
        </w:rPr>
        <w:t>:</w:t>
      </w:r>
    </w:p>
    <w:p w14:paraId="06079458" w14:textId="4D5AE46B" w:rsidR="009A0A7A" w:rsidRDefault="008D4839" w:rsidP="00D10FA0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2A22B5">
        <w:rPr>
          <w:szCs w:val="24"/>
        </w:rPr>
        <w:t xml:space="preserve">3.1. </w:t>
      </w:r>
      <w:r w:rsidRPr="00DF3B5E">
        <w:rPr>
          <w:szCs w:val="24"/>
        </w:rPr>
        <w:t>Объем финансового обеспечения комплекса процессных мероприятий</w:t>
      </w:r>
      <w:r w:rsidRPr="00DF3B5E">
        <w:rPr>
          <w:b/>
          <w:bCs/>
          <w:szCs w:val="24"/>
        </w:rPr>
        <w:t xml:space="preserve"> </w:t>
      </w:r>
      <w:r w:rsidRPr="00DF3B5E">
        <w:rPr>
          <w:szCs w:val="24"/>
        </w:rPr>
        <w:t>Программы</w:t>
      </w:r>
      <w:r w:rsidR="00BA77D7" w:rsidRPr="001654C1">
        <w:rPr>
          <w:rFonts w:eastAsiaTheme="minorHAnsi"/>
          <w:szCs w:val="24"/>
          <w:lang w:eastAsia="en-US"/>
        </w:rPr>
        <w:t xml:space="preserve"> </w:t>
      </w:r>
      <w:r w:rsidR="00F96F9F" w:rsidRPr="00314BC1">
        <w:rPr>
          <w:rFonts w:eastAsiaTheme="minorHAnsi"/>
          <w:b/>
          <w:bCs/>
          <w:szCs w:val="24"/>
          <w:lang w:eastAsia="en-US"/>
        </w:rPr>
        <w:t>«1.1</w:t>
      </w:r>
      <w:r w:rsidR="00406811" w:rsidRPr="00314BC1">
        <w:rPr>
          <w:rFonts w:eastAsiaTheme="minorHAnsi"/>
          <w:b/>
          <w:bCs/>
          <w:szCs w:val="24"/>
          <w:lang w:eastAsia="en-US"/>
        </w:rPr>
        <w:t xml:space="preserve">. </w:t>
      </w:r>
      <w:r w:rsidR="00212B90" w:rsidRPr="00314BC1">
        <w:rPr>
          <w:rFonts w:eastAsiaTheme="minorHAnsi"/>
          <w:b/>
          <w:bCs/>
          <w:szCs w:val="24"/>
          <w:lang w:eastAsia="en-US"/>
        </w:rPr>
        <w:t>Обеспечение надлежащей эксплуатации объектов систем</w:t>
      </w:r>
      <w:r w:rsidR="002C10A2" w:rsidRPr="00314BC1">
        <w:rPr>
          <w:rFonts w:eastAsiaTheme="minorHAnsi"/>
          <w:b/>
          <w:bCs/>
          <w:szCs w:val="24"/>
          <w:lang w:eastAsia="en-US"/>
        </w:rPr>
        <w:t xml:space="preserve"> водоснабжения и водоотведения</w:t>
      </w:r>
      <w:r w:rsidR="00F96F9F" w:rsidRPr="00314BC1">
        <w:rPr>
          <w:rFonts w:eastAsiaTheme="minorHAnsi"/>
          <w:b/>
          <w:bCs/>
          <w:szCs w:val="24"/>
          <w:lang w:eastAsia="en-US"/>
        </w:rPr>
        <w:t>»</w:t>
      </w:r>
      <w:r w:rsidR="009A0A7A" w:rsidRPr="001654C1">
        <w:rPr>
          <w:rFonts w:eastAsiaTheme="minorHAnsi"/>
          <w:szCs w:val="24"/>
          <w:lang w:eastAsia="en-US"/>
        </w:rPr>
        <w:t xml:space="preserve"> </w:t>
      </w:r>
      <w:r w:rsidR="00D10FA0">
        <w:rPr>
          <w:rFonts w:eastAsiaTheme="minorHAnsi"/>
          <w:szCs w:val="24"/>
          <w:lang w:eastAsia="en-US"/>
        </w:rPr>
        <w:t xml:space="preserve">в 2024 году увеличивается на </w:t>
      </w:r>
      <w:r w:rsidR="005B704B">
        <w:rPr>
          <w:rFonts w:eastAsiaTheme="minorHAnsi"/>
          <w:szCs w:val="24"/>
          <w:lang w:eastAsia="en-US"/>
        </w:rPr>
        <w:t>487 124,99</w:t>
      </w:r>
      <w:r w:rsidR="00EA3AD4">
        <w:rPr>
          <w:rFonts w:eastAsiaTheme="minorHAnsi"/>
          <w:szCs w:val="24"/>
          <w:lang w:eastAsia="en-US"/>
        </w:rPr>
        <w:t>066</w:t>
      </w:r>
      <w:r w:rsidR="005B704B">
        <w:rPr>
          <w:rFonts w:eastAsiaTheme="minorHAnsi"/>
          <w:szCs w:val="24"/>
          <w:lang w:eastAsia="en-US"/>
        </w:rPr>
        <w:t xml:space="preserve"> тыс. рублей.</w:t>
      </w:r>
    </w:p>
    <w:p w14:paraId="4E31AE66" w14:textId="3970CE66" w:rsidR="008D17EB" w:rsidRDefault="009A0A7A" w:rsidP="00D824C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1654C1">
        <w:rPr>
          <w:szCs w:val="24"/>
        </w:rPr>
        <w:t>В рамках комплекса процессных мероприятий</w:t>
      </w:r>
      <w:r w:rsidR="00D824C2">
        <w:rPr>
          <w:szCs w:val="24"/>
        </w:rPr>
        <w:t xml:space="preserve"> </w:t>
      </w:r>
      <w:r w:rsidR="005B704B">
        <w:rPr>
          <w:szCs w:val="24"/>
        </w:rPr>
        <w:t>добавляются новые мероприятия</w:t>
      </w:r>
      <w:r w:rsidR="008D17EB">
        <w:rPr>
          <w:szCs w:val="24"/>
        </w:rPr>
        <w:t>:</w:t>
      </w:r>
    </w:p>
    <w:p w14:paraId="76C903AC" w14:textId="68E1B1B4" w:rsidR="005B704B" w:rsidRDefault="005B704B" w:rsidP="002C10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«1.1.</w:t>
      </w:r>
      <w:r w:rsidR="0006355D">
        <w:rPr>
          <w:szCs w:val="24"/>
        </w:rPr>
        <w:t>7</w:t>
      </w:r>
      <w:r>
        <w:rPr>
          <w:szCs w:val="24"/>
        </w:rPr>
        <w:t>. Реконструкция водопроводной сети Д300 мм на Д400 мм от водопровода Д1200 мм до ВНС МПТФ (пос. Заводской)» с объемом финансового обеспечения 345 029,</w:t>
      </w:r>
      <w:r w:rsidR="00A14D00">
        <w:rPr>
          <w:szCs w:val="24"/>
        </w:rPr>
        <w:t>46576</w:t>
      </w:r>
      <w:r>
        <w:rPr>
          <w:szCs w:val="24"/>
        </w:rPr>
        <w:t xml:space="preserve"> тыс. рублей: в том числе 342 269,23</w:t>
      </w:r>
      <w:r w:rsidR="006C7D62">
        <w:rPr>
          <w:szCs w:val="24"/>
        </w:rPr>
        <w:t>0</w:t>
      </w:r>
      <w:r>
        <w:rPr>
          <w:szCs w:val="24"/>
        </w:rPr>
        <w:t xml:space="preserve"> тыс. рублей – краевой бюджет, 2 760,23576 тыс. рублей – местный бюджет</w:t>
      </w:r>
      <w:r w:rsidR="00DA45DF">
        <w:rPr>
          <w:szCs w:val="24"/>
        </w:rPr>
        <w:t xml:space="preserve"> (</w:t>
      </w:r>
      <w:r w:rsidR="00DA45DF">
        <w:rPr>
          <w:rFonts w:eastAsia="Calibri"/>
          <w:szCs w:val="24"/>
          <w:lang w:eastAsia="en-US"/>
        </w:rPr>
        <w:t>софинансирование из местного бюджета 0,8 %)</w:t>
      </w:r>
      <w:r>
        <w:rPr>
          <w:szCs w:val="24"/>
        </w:rPr>
        <w:t>;</w:t>
      </w:r>
    </w:p>
    <w:p w14:paraId="4FC42304" w14:textId="43947626" w:rsidR="00DA45DF" w:rsidRDefault="00216DC9" w:rsidP="00DA45D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«</w:t>
      </w:r>
      <w:r w:rsidR="005B704B">
        <w:rPr>
          <w:szCs w:val="24"/>
        </w:rPr>
        <w:t>1.1.</w:t>
      </w:r>
      <w:r w:rsidR="0006355D">
        <w:rPr>
          <w:szCs w:val="24"/>
        </w:rPr>
        <w:t>8</w:t>
      </w:r>
      <w:r w:rsidR="005B704B">
        <w:rPr>
          <w:szCs w:val="24"/>
        </w:rPr>
        <w:t>. Строительство водопроводной сети от ул. Волочаевской, 46 по ул. Нововокзальной, Любы</w:t>
      </w:r>
      <w:r w:rsidR="00DA45DF">
        <w:rPr>
          <w:szCs w:val="24"/>
        </w:rPr>
        <w:t xml:space="preserve"> Шевцовой, 2-я Пятилетка, 5-я Пятилетка, 6-я Пятилетка, Луговой в г. Артеме» с объемом финансового обеспечения 66 872,41</w:t>
      </w:r>
      <w:r w:rsidR="00A14D00">
        <w:rPr>
          <w:szCs w:val="24"/>
        </w:rPr>
        <w:t>2</w:t>
      </w:r>
      <w:r w:rsidR="00DA45DF">
        <w:rPr>
          <w:szCs w:val="24"/>
        </w:rPr>
        <w:t xml:space="preserve"> тыс. рублей: в том числе </w:t>
      </w:r>
      <w:r>
        <w:rPr>
          <w:szCs w:val="24"/>
        </w:rPr>
        <w:t>64 829,842</w:t>
      </w:r>
      <w:r w:rsidR="00DA45DF">
        <w:rPr>
          <w:szCs w:val="24"/>
        </w:rPr>
        <w:t xml:space="preserve"> тыс. рублей – краевой бюджет, </w:t>
      </w:r>
      <w:r>
        <w:rPr>
          <w:szCs w:val="24"/>
        </w:rPr>
        <w:t>522,82131</w:t>
      </w:r>
      <w:r w:rsidR="00DA45DF">
        <w:rPr>
          <w:szCs w:val="24"/>
        </w:rPr>
        <w:t xml:space="preserve"> тыс. рублей – местный бюджет</w:t>
      </w:r>
      <w:r>
        <w:rPr>
          <w:szCs w:val="24"/>
        </w:rPr>
        <w:t xml:space="preserve"> (</w:t>
      </w:r>
      <w:r>
        <w:rPr>
          <w:rFonts w:eastAsia="Calibri"/>
          <w:szCs w:val="24"/>
          <w:lang w:eastAsia="en-US"/>
        </w:rPr>
        <w:t xml:space="preserve">софинансирование из местного бюджета 0,8 %), 1 519,74869 </w:t>
      </w:r>
      <w:r>
        <w:rPr>
          <w:szCs w:val="24"/>
        </w:rPr>
        <w:t>тыс. рублей – местный бюджет.</w:t>
      </w:r>
    </w:p>
    <w:p w14:paraId="1E6CC023" w14:textId="51C71A04" w:rsidR="005B704B" w:rsidRDefault="00856A42" w:rsidP="00F003E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>
        <w:rPr>
          <w:szCs w:val="24"/>
        </w:rPr>
        <w:t>«1.1.</w:t>
      </w:r>
      <w:r w:rsidR="0006355D">
        <w:rPr>
          <w:szCs w:val="24"/>
        </w:rPr>
        <w:t>9</w:t>
      </w:r>
      <w:r>
        <w:rPr>
          <w:szCs w:val="24"/>
        </w:rPr>
        <w:t xml:space="preserve">. Строительство сети водоснабжения по ул. Тигровой от водопроводной сети </w:t>
      </w:r>
      <w:r w:rsidR="007A15A1">
        <w:rPr>
          <w:szCs w:val="24"/>
        </w:rPr>
        <w:t>Д400 мм по ул. Ульяновской в г. Артеме с объемом финансового обеспечения 75 223,11</w:t>
      </w:r>
      <w:r w:rsidR="00A14D00">
        <w:rPr>
          <w:szCs w:val="24"/>
        </w:rPr>
        <w:t>29</w:t>
      </w:r>
      <w:r w:rsidR="007A15A1">
        <w:rPr>
          <w:szCs w:val="24"/>
        </w:rPr>
        <w:t xml:space="preserve"> тыс. рублей: в том числе 74 621,328</w:t>
      </w:r>
      <w:r w:rsidR="00A14D00">
        <w:rPr>
          <w:szCs w:val="24"/>
        </w:rPr>
        <w:t>0</w:t>
      </w:r>
      <w:r w:rsidR="007A15A1">
        <w:rPr>
          <w:szCs w:val="24"/>
        </w:rPr>
        <w:t xml:space="preserve"> тыс. рублей – краевой бюджет, 601,78490 тыс. рублей – местный бюджет (</w:t>
      </w:r>
      <w:r w:rsidR="007A15A1">
        <w:rPr>
          <w:rFonts w:eastAsia="Calibri"/>
          <w:szCs w:val="24"/>
          <w:lang w:eastAsia="en-US"/>
        </w:rPr>
        <w:t>софинансирование из местного бюджета 0,8 %).</w:t>
      </w:r>
    </w:p>
    <w:p w14:paraId="2BA63165" w14:textId="7141CE4A" w:rsidR="00112ECE" w:rsidRDefault="00112ECE" w:rsidP="00D824C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112ECE">
        <w:rPr>
          <w:rFonts w:eastAsia="Calibri"/>
          <w:szCs w:val="24"/>
          <w:lang w:eastAsia="en-US"/>
        </w:rPr>
        <w:t xml:space="preserve">Изменение объема субсидии из краевого бюджета согласно Закону Приморского края от 20.12.2022 № 253-КЗ (в редакции Закона от 25.10.2023 № 448-КЗ) «О краевом бюджете на 2023 год и плановый период 2024 и 2025 годов» (уведомление Министерства </w:t>
      </w:r>
      <w:r w:rsidR="003C20B5">
        <w:rPr>
          <w:rFonts w:eastAsia="Calibri"/>
          <w:szCs w:val="24"/>
          <w:lang w:eastAsia="en-US"/>
        </w:rPr>
        <w:t>строительства Приморского края</w:t>
      </w:r>
      <w:r w:rsidRPr="00112ECE">
        <w:rPr>
          <w:rFonts w:eastAsia="Calibri"/>
          <w:szCs w:val="24"/>
          <w:lang w:eastAsia="en-US"/>
        </w:rPr>
        <w:t xml:space="preserve"> от </w:t>
      </w:r>
      <w:r w:rsidR="003C20B5">
        <w:rPr>
          <w:rFonts w:eastAsia="Calibri"/>
          <w:szCs w:val="24"/>
          <w:lang w:eastAsia="en-US"/>
        </w:rPr>
        <w:t>31</w:t>
      </w:r>
      <w:r w:rsidRPr="00112ECE">
        <w:rPr>
          <w:rFonts w:eastAsia="Calibri"/>
          <w:szCs w:val="24"/>
          <w:lang w:eastAsia="en-US"/>
        </w:rPr>
        <w:t xml:space="preserve">.10.2023 № </w:t>
      </w:r>
      <w:r w:rsidR="003C20B5">
        <w:rPr>
          <w:rFonts w:eastAsia="Calibri"/>
          <w:szCs w:val="24"/>
          <w:lang w:eastAsia="en-US"/>
        </w:rPr>
        <w:t>86</w:t>
      </w:r>
      <w:r w:rsidRPr="00112ECE">
        <w:rPr>
          <w:rFonts w:eastAsia="Calibri"/>
          <w:szCs w:val="24"/>
          <w:lang w:eastAsia="en-US"/>
        </w:rPr>
        <w:t>).</w:t>
      </w:r>
    </w:p>
    <w:p w14:paraId="314706F7" w14:textId="1DC7460E" w:rsidR="00D824C2" w:rsidRPr="00D824C2" w:rsidRDefault="00112ECE" w:rsidP="00D824C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rFonts w:eastAsia="Calibri"/>
          <w:szCs w:val="24"/>
          <w:lang w:eastAsia="en-US"/>
        </w:rPr>
        <w:t>Кроме того, и</w:t>
      </w:r>
      <w:r w:rsidR="00D824C2" w:rsidRPr="00D824C2">
        <w:rPr>
          <w:rFonts w:eastAsia="Calibri"/>
          <w:szCs w:val="24"/>
          <w:lang w:eastAsia="en-US"/>
        </w:rPr>
        <w:t>сключено</w:t>
      </w:r>
      <w:r w:rsidR="00D824C2">
        <w:rPr>
          <w:rFonts w:eastAsia="Calibri"/>
          <w:szCs w:val="24"/>
          <w:lang w:eastAsia="en-US"/>
        </w:rPr>
        <w:t xml:space="preserve"> мероприятие по с</w:t>
      </w:r>
      <w:r w:rsidR="00D824C2" w:rsidRPr="0006355D">
        <w:rPr>
          <w:rFonts w:eastAsia="Calibri"/>
          <w:szCs w:val="24"/>
          <w:lang w:eastAsia="en-US"/>
        </w:rPr>
        <w:t>троительств</w:t>
      </w:r>
      <w:r w:rsidR="00D824C2">
        <w:rPr>
          <w:rFonts w:eastAsia="Calibri"/>
          <w:szCs w:val="24"/>
          <w:lang w:eastAsia="en-US"/>
        </w:rPr>
        <w:t>у</w:t>
      </w:r>
      <w:r w:rsidR="00D824C2" w:rsidRPr="0006355D">
        <w:rPr>
          <w:rFonts w:eastAsia="Calibri"/>
          <w:szCs w:val="24"/>
          <w:lang w:eastAsia="en-US"/>
        </w:rPr>
        <w:t xml:space="preserve"> канализационной сети от КНС в составе КОС по ул. Барнаульской до КНС </w:t>
      </w:r>
      <w:r w:rsidR="00D824C2">
        <w:rPr>
          <w:rFonts w:eastAsia="Calibri"/>
          <w:szCs w:val="24"/>
          <w:lang w:eastAsia="en-US"/>
        </w:rPr>
        <w:t>№</w:t>
      </w:r>
      <w:r w:rsidR="00D824C2" w:rsidRPr="0006355D">
        <w:rPr>
          <w:rFonts w:eastAsia="Calibri"/>
          <w:szCs w:val="24"/>
          <w:lang w:eastAsia="en-US"/>
        </w:rPr>
        <w:t xml:space="preserve"> 11 по ул. Ворошилова в г. Артеме</w:t>
      </w:r>
      <w:r w:rsidR="00D824C2">
        <w:rPr>
          <w:rFonts w:eastAsia="Calibri"/>
          <w:szCs w:val="24"/>
          <w:lang w:eastAsia="en-US"/>
        </w:rPr>
        <w:t>.</w:t>
      </w:r>
    </w:p>
    <w:p w14:paraId="70AF3774" w14:textId="1BDBEDE2" w:rsidR="00112ECE" w:rsidRDefault="00112ECE" w:rsidP="00112ECE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>
        <w:rPr>
          <w:szCs w:val="24"/>
        </w:rPr>
        <w:t xml:space="preserve">Контрольно-счетная палата Артемовского городского округа </w:t>
      </w:r>
      <w:r w:rsidRPr="00112ECE">
        <w:rPr>
          <w:szCs w:val="24"/>
        </w:rPr>
        <w:t xml:space="preserve">обращает внимание, что </w:t>
      </w:r>
      <w:r>
        <w:rPr>
          <w:szCs w:val="24"/>
        </w:rPr>
        <w:t xml:space="preserve">объем бюджетных ассигнований </w:t>
      </w:r>
      <w:r w:rsidRPr="00112ECE">
        <w:rPr>
          <w:szCs w:val="24"/>
        </w:rPr>
        <w:t>по вышеуказанным мероприятиям на 2024 го</w:t>
      </w:r>
      <w:r>
        <w:rPr>
          <w:szCs w:val="24"/>
        </w:rPr>
        <w:t xml:space="preserve">д не соответствует объему, запланированному </w:t>
      </w:r>
      <w:r w:rsidRPr="00112ECE">
        <w:rPr>
          <w:szCs w:val="24"/>
        </w:rPr>
        <w:t xml:space="preserve">проектом решения Думы Артемовского городского округа «О бюджете Артемовского городского округа на 2024 год и плановый период 2025 и 2026 годов» </w:t>
      </w:r>
      <w:r>
        <w:rPr>
          <w:szCs w:val="24"/>
        </w:rPr>
        <w:t>(разница на 0,00466 тыс. рублей).</w:t>
      </w:r>
    </w:p>
    <w:p w14:paraId="56224B93" w14:textId="77777777" w:rsidR="003768F3" w:rsidRDefault="00F003E6" w:rsidP="003768F3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567"/>
        <w:jc w:val="both"/>
        <w:rPr>
          <w:rFonts w:eastAsia="Calibri"/>
          <w:bCs/>
          <w:szCs w:val="24"/>
          <w:lang w:eastAsia="en-US"/>
        </w:rPr>
      </w:pPr>
      <w:r>
        <w:rPr>
          <w:szCs w:val="24"/>
        </w:rPr>
        <w:t xml:space="preserve">4. </w:t>
      </w:r>
      <w:r w:rsidRPr="009601C3">
        <w:rPr>
          <w:szCs w:val="24"/>
        </w:rPr>
        <w:t>Проектом постановления вносятся соответствующие изменения в Паспорт</w:t>
      </w:r>
      <w:r>
        <w:rPr>
          <w:szCs w:val="24"/>
        </w:rPr>
        <w:t>, текстовую часть Программы,</w:t>
      </w:r>
      <w:r w:rsidRPr="009601C3">
        <w:rPr>
          <w:szCs w:val="24"/>
        </w:rPr>
        <w:t xml:space="preserve"> </w:t>
      </w:r>
      <w:r>
        <w:rPr>
          <w:rFonts w:eastAsia="Calibri"/>
          <w:bCs/>
          <w:szCs w:val="24"/>
          <w:lang w:eastAsia="en-US"/>
        </w:rPr>
        <w:t>п</w:t>
      </w:r>
      <w:r w:rsidR="009A0A7A" w:rsidRPr="001654C1">
        <w:rPr>
          <w:rFonts w:eastAsia="Calibri"/>
          <w:bCs/>
          <w:szCs w:val="24"/>
          <w:lang w:eastAsia="en-US"/>
        </w:rPr>
        <w:t xml:space="preserve">риложение </w:t>
      </w:r>
      <w:r w:rsidR="00D33656" w:rsidRPr="001654C1">
        <w:rPr>
          <w:rFonts w:eastAsia="Calibri"/>
          <w:bCs/>
          <w:szCs w:val="24"/>
          <w:lang w:eastAsia="en-US"/>
        </w:rPr>
        <w:t>4</w:t>
      </w:r>
      <w:r w:rsidR="009A0A7A" w:rsidRPr="001654C1">
        <w:rPr>
          <w:rFonts w:eastAsia="Calibri"/>
          <w:bCs/>
          <w:szCs w:val="24"/>
          <w:lang w:eastAsia="en-US"/>
        </w:rPr>
        <w:t xml:space="preserve"> «Сведения о взаимосвязи целевых показателей (индикаторов) с мероприятиями программы и ожидаемыми результатами их реализации» к Программе</w:t>
      </w:r>
      <w:r>
        <w:rPr>
          <w:rFonts w:eastAsia="Calibri"/>
          <w:bCs/>
          <w:szCs w:val="24"/>
          <w:lang w:eastAsia="en-US"/>
        </w:rPr>
        <w:t xml:space="preserve"> излагается в новой редакции</w:t>
      </w:r>
      <w:r w:rsidR="009A0A7A" w:rsidRPr="001654C1">
        <w:rPr>
          <w:rFonts w:eastAsia="Calibri"/>
          <w:bCs/>
          <w:szCs w:val="24"/>
          <w:lang w:eastAsia="en-US"/>
        </w:rPr>
        <w:t>.</w:t>
      </w:r>
    </w:p>
    <w:p w14:paraId="36AD1D87" w14:textId="22CE534A" w:rsidR="00E020E5" w:rsidRPr="003768F3" w:rsidRDefault="00224CA2" w:rsidP="003768F3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567"/>
        <w:jc w:val="both"/>
        <w:rPr>
          <w:rFonts w:eastAsia="Calibri"/>
          <w:bCs/>
          <w:szCs w:val="24"/>
          <w:lang w:eastAsia="en-US"/>
        </w:rPr>
      </w:pPr>
      <w:r w:rsidRPr="001654C1">
        <w:rPr>
          <w:rFonts w:eastAsia="Calibri"/>
          <w:szCs w:val="24"/>
        </w:rPr>
        <w:t xml:space="preserve">По итогам экспертизы проекта постановления администрации Артемовского городского округа «О внесении изменений в постановление администрации Артемовского городского округа от 29.03.2017 № 397-па «Об утверждении муниципальной программы «Повышение надежности муниципальных систем водоснабжения и водоотведения Артемовского городского округа» (в ред. </w:t>
      </w:r>
      <w:r w:rsidR="003768F3" w:rsidRPr="00191FA3">
        <w:t>от</w:t>
      </w:r>
      <w:r w:rsidR="003768F3">
        <w:t xml:space="preserve">  </w:t>
      </w:r>
      <w:r w:rsidR="003768F3" w:rsidRPr="00EA4A91">
        <w:t>№</w:t>
      </w:r>
      <w:r w:rsidR="003768F3">
        <w:t xml:space="preserve">   </w:t>
      </w:r>
      <w:r w:rsidRPr="001654C1">
        <w:rPr>
          <w:rFonts w:eastAsia="Calibri"/>
          <w:szCs w:val="24"/>
        </w:rPr>
        <w:t>)</w:t>
      </w:r>
      <w:r w:rsidR="00275262" w:rsidRPr="001654C1">
        <w:rPr>
          <w:rFonts w:eastAsia="Calibri"/>
          <w:szCs w:val="24"/>
        </w:rPr>
        <w:t xml:space="preserve"> </w:t>
      </w:r>
      <w:r w:rsidR="003768F3" w:rsidRPr="003768F3">
        <w:rPr>
          <w:rFonts w:eastAsia="Calibri"/>
          <w:szCs w:val="24"/>
        </w:rPr>
        <w:t>контрольно-счетная палата Артемовского городского предлагает учесть предложение, изложенное в данном заключении.</w:t>
      </w:r>
    </w:p>
    <w:p w14:paraId="6FAC6EFB" w14:textId="452A9004" w:rsidR="00224CA2" w:rsidRPr="005A21BA" w:rsidRDefault="00224CA2" w:rsidP="00E020E5">
      <w:pPr>
        <w:shd w:val="clear" w:color="auto" w:fill="FFFFFF" w:themeFill="background1"/>
        <w:jc w:val="both"/>
        <w:rPr>
          <w:rFonts w:eastAsia="Calibri"/>
          <w:color w:val="FF0000"/>
          <w:szCs w:val="24"/>
        </w:rPr>
      </w:pPr>
    </w:p>
    <w:p w14:paraId="0CE3B49C" w14:textId="77777777" w:rsidR="00224CA2" w:rsidRDefault="00224CA2" w:rsidP="00E020E5">
      <w:pPr>
        <w:shd w:val="clear" w:color="auto" w:fill="FFFFFF" w:themeFill="background1"/>
        <w:jc w:val="both"/>
        <w:rPr>
          <w:rFonts w:eastAsia="Calibri"/>
          <w:szCs w:val="24"/>
        </w:rPr>
      </w:pPr>
    </w:p>
    <w:p w14:paraId="223CFCCB" w14:textId="2A52A0CE" w:rsidR="00E020E5" w:rsidRPr="00E020E5" w:rsidRDefault="00E020E5" w:rsidP="00E020E5">
      <w:pPr>
        <w:shd w:val="clear" w:color="auto" w:fill="FFFFFF" w:themeFill="background1"/>
        <w:jc w:val="both"/>
        <w:rPr>
          <w:rFonts w:eastAsia="Calibri"/>
          <w:szCs w:val="24"/>
        </w:rPr>
      </w:pPr>
      <w:r w:rsidRPr="00E020E5">
        <w:rPr>
          <w:rFonts w:eastAsia="Calibri"/>
          <w:szCs w:val="24"/>
        </w:rPr>
        <w:t>Председатель контрольно-счетной палаты</w:t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</w:p>
    <w:p w14:paraId="4FE8A1CD" w14:textId="18BAAD06" w:rsidR="007C4C9C" w:rsidRDefault="00E020E5" w:rsidP="00E020E5">
      <w:pPr>
        <w:shd w:val="clear" w:color="auto" w:fill="FFFFFF" w:themeFill="background1"/>
        <w:jc w:val="both"/>
        <w:rPr>
          <w:rFonts w:eastAsia="Calibri"/>
          <w:szCs w:val="24"/>
        </w:rPr>
      </w:pPr>
      <w:r w:rsidRPr="00E020E5">
        <w:rPr>
          <w:rFonts w:eastAsia="Calibri"/>
          <w:szCs w:val="24"/>
        </w:rPr>
        <w:t>Артемовского городского округа</w:t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  <w:t xml:space="preserve">    </w:t>
      </w:r>
      <w:r w:rsidRPr="00E020E5">
        <w:rPr>
          <w:rFonts w:eastAsia="Calibri"/>
          <w:szCs w:val="24"/>
        </w:rPr>
        <w:tab/>
        <w:t xml:space="preserve">      Е.Г. Герасимова</w:t>
      </w:r>
    </w:p>
    <w:sectPr w:rsidR="007C4C9C" w:rsidSect="006C238B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392D0" w14:textId="77777777" w:rsidR="0027501A" w:rsidRDefault="0027501A" w:rsidP="005704E8">
      <w:r>
        <w:separator/>
      </w:r>
    </w:p>
  </w:endnote>
  <w:endnote w:type="continuationSeparator" w:id="0">
    <w:p w14:paraId="3972CE20" w14:textId="77777777" w:rsidR="0027501A" w:rsidRDefault="0027501A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FEAAD" w14:textId="77777777" w:rsidR="0027501A" w:rsidRDefault="0027501A" w:rsidP="005704E8">
      <w:r>
        <w:separator/>
      </w:r>
    </w:p>
  </w:footnote>
  <w:footnote w:type="continuationSeparator" w:id="0">
    <w:p w14:paraId="3CABA7E4" w14:textId="77777777" w:rsidR="0027501A" w:rsidRDefault="0027501A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594E3BD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8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F18F1F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C0620D"/>
    <w:multiLevelType w:val="hybridMultilevel"/>
    <w:tmpl w:val="1A50E65E"/>
    <w:lvl w:ilvl="0" w:tplc="4FBC70A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477D64"/>
    <w:multiLevelType w:val="hybridMultilevel"/>
    <w:tmpl w:val="0FFCA626"/>
    <w:lvl w:ilvl="0" w:tplc="6CAA3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924F3B"/>
    <w:multiLevelType w:val="hybridMultilevel"/>
    <w:tmpl w:val="5E26678C"/>
    <w:lvl w:ilvl="0" w:tplc="F5CC2B9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98536ED"/>
    <w:multiLevelType w:val="hybridMultilevel"/>
    <w:tmpl w:val="C380B0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074"/>
    <w:rsid w:val="000010F0"/>
    <w:rsid w:val="00002FC5"/>
    <w:rsid w:val="00003239"/>
    <w:rsid w:val="00004F15"/>
    <w:rsid w:val="0001077B"/>
    <w:rsid w:val="00011636"/>
    <w:rsid w:val="00011D70"/>
    <w:rsid w:val="00012314"/>
    <w:rsid w:val="00016339"/>
    <w:rsid w:val="00016CA7"/>
    <w:rsid w:val="00016D53"/>
    <w:rsid w:val="000211BA"/>
    <w:rsid w:val="00026B26"/>
    <w:rsid w:val="00026BC2"/>
    <w:rsid w:val="00026C0F"/>
    <w:rsid w:val="00030024"/>
    <w:rsid w:val="00032D45"/>
    <w:rsid w:val="00034B3D"/>
    <w:rsid w:val="00034D32"/>
    <w:rsid w:val="000369AC"/>
    <w:rsid w:val="00037691"/>
    <w:rsid w:val="0004067E"/>
    <w:rsid w:val="00040CEA"/>
    <w:rsid w:val="00041F47"/>
    <w:rsid w:val="0004291C"/>
    <w:rsid w:val="00044BD0"/>
    <w:rsid w:val="000467CF"/>
    <w:rsid w:val="00046FAE"/>
    <w:rsid w:val="00050441"/>
    <w:rsid w:val="00051BAE"/>
    <w:rsid w:val="00052B0D"/>
    <w:rsid w:val="0006218B"/>
    <w:rsid w:val="00062213"/>
    <w:rsid w:val="000626CA"/>
    <w:rsid w:val="0006355D"/>
    <w:rsid w:val="0006414D"/>
    <w:rsid w:val="00064471"/>
    <w:rsid w:val="00065379"/>
    <w:rsid w:val="00065728"/>
    <w:rsid w:val="000659EC"/>
    <w:rsid w:val="00073622"/>
    <w:rsid w:val="000736D2"/>
    <w:rsid w:val="00073F30"/>
    <w:rsid w:val="0007582D"/>
    <w:rsid w:val="000763D0"/>
    <w:rsid w:val="0007653D"/>
    <w:rsid w:val="000767F9"/>
    <w:rsid w:val="000767FA"/>
    <w:rsid w:val="00082DB7"/>
    <w:rsid w:val="000837BB"/>
    <w:rsid w:val="000844AB"/>
    <w:rsid w:val="00085084"/>
    <w:rsid w:val="00085529"/>
    <w:rsid w:val="0008645C"/>
    <w:rsid w:val="00086FDF"/>
    <w:rsid w:val="0008791B"/>
    <w:rsid w:val="00090672"/>
    <w:rsid w:val="000909B5"/>
    <w:rsid w:val="00090C43"/>
    <w:rsid w:val="0009162E"/>
    <w:rsid w:val="000917D1"/>
    <w:rsid w:val="00092A18"/>
    <w:rsid w:val="00095295"/>
    <w:rsid w:val="000953AD"/>
    <w:rsid w:val="0009721B"/>
    <w:rsid w:val="00097E47"/>
    <w:rsid w:val="000A0286"/>
    <w:rsid w:val="000A0975"/>
    <w:rsid w:val="000A136B"/>
    <w:rsid w:val="000A1D77"/>
    <w:rsid w:val="000A241A"/>
    <w:rsid w:val="000A2FD7"/>
    <w:rsid w:val="000A36AB"/>
    <w:rsid w:val="000A40D8"/>
    <w:rsid w:val="000A6622"/>
    <w:rsid w:val="000A7E3C"/>
    <w:rsid w:val="000B42B8"/>
    <w:rsid w:val="000B5C92"/>
    <w:rsid w:val="000B7D2A"/>
    <w:rsid w:val="000C0BE0"/>
    <w:rsid w:val="000C28E4"/>
    <w:rsid w:val="000C4419"/>
    <w:rsid w:val="000C4532"/>
    <w:rsid w:val="000C56DE"/>
    <w:rsid w:val="000D0334"/>
    <w:rsid w:val="000D04E4"/>
    <w:rsid w:val="000D07B4"/>
    <w:rsid w:val="000D0A0D"/>
    <w:rsid w:val="000D12B2"/>
    <w:rsid w:val="000D19B9"/>
    <w:rsid w:val="000D4C03"/>
    <w:rsid w:val="000D70F9"/>
    <w:rsid w:val="000D76A4"/>
    <w:rsid w:val="000E0465"/>
    <w:rsid w:val="000E1D8E"/>
    <w:rsid w:val="000E2303"/>
    <w:rsid w:val="000E2600"/>
    <w:rsid w:val="000E5C04"/>
    <w:rsid w:val="000E5DB5"/>
    <w:rsid w:val="000E6CED"/>
    <w:rsid w:val="000E6FF8"/>
    <w:rsid w:val="000E7D2C"/>
    <w:rsid w:val="000F0B85"/>
    <w:rsid w:val="000F12D7"/>
    <w:rsid w:val="000F14CF"/>
    <w:rsid w:val="000F1E63"/>
    <w:rsid w:val="000F3D3D"/>
    <w:rsid w:val="000F4127"/>
    <w:rsid w:val="000F438E"/>
    <w:rsid w:val="000F5E0C"/>
    <w:rsid w:val="000F6B04"/>
    <w:rsid w:val="000F713B"/>
    <w:rsid w:val="001005A1"/>
    <w:rsid w:val="00100ED9"/>
    <w:rsid w:val="00101EA7"/>
    <w:rsid w:val="00103975"/>
    <w:rsid w:val="001043E8"/>
    <w:rsid w:val="00107167"/>
    <w:rsid w:val="00110BCB"/>
    <w:rsid w:val="00111C89"/>
    <w:rsid w:val="00112ECE"/>
    <w:rsid w:val="001173E7"/>
    <w:rsid w:val="001226AA"/>
    <w:rsid w:val="00122A94"/>
    <w:rsid w:val="00123AFE"/>
    <w:rsid w:val="00123F0A"/>
    <w:rsid w:val="0012419E"/>
    <w:rsid w:val="001268BC"/>
    <w:rsid w:val="00126A94"/>
    <w:rsid w:val="00127853"/>
    <w:rsid w:val="00130766"/>
    <w:rsid w:val="001316C4"/>
    <w:rsid w:val="00132268"/>
    <w:rsid w:val="00132582"/>
    <w:rsid w:val="0013406D"/>
    <w:rsid w:val="0013469A"/>
    <w:rsid w:val="00134EF9"/>
    <w:rsid w:val="00135BE9"/>
    <w:rsid w:val="001400DF"/>
    <w:rsid w:val="0014054E"/>
    <w:rsid w:val="001408CE"/>
    <w:rsid w:val="001439B8"/>
    <w:rsid w:val="00143B6B"/>
    <w:rsid w:val="00146964"/>
    <w:rsid w:val="00147BD3"/>
    <w:rsid w:val="00153A79"/>
    <w:rsid w:val="001541F0"/>
    <w:rsid w:val="00161FF0"/>
    <w:rsid w:val="00162E53"/>
    <w:rsid w:val="00163E81"/>
    <w:rsid w:val="00165059"/>
    <w:rsid w:val="001654C1"/>
    <w:rsid w:val="00170C13"/>
    <w:rsid w:val="00170EED"/>
    <w:rsid w:val="00173171"/>
    <w:rsid w:val="00176F0A"/>
    <w:rsid w:val="00177E8D"/>
    <w:rsid w:val="00180421"/>
    <w:rsid w:val="0018254C"/>
    <w:rsid w:val="00183972"/>
    <w:rsid w:val="00185818"/>
    <w:rsid w:val="00185909"/>
    <w:rsid w:val="00186437"/>
    <w:rsid w:val="00186BF7"/>
    <w:rsid w:val="00187CA5"/>
    <w:rsid w:val="00187E43"/>
    <w:rsid w:val="0019464D"/>
    <w:rsid w:val="00194794"/>
    <w:rsid w:val="00196060"/>
    <w:rsid w:val="001A1F23"/>
    <w:rsid w:val="001A3F69"/>
    <w:rsid w:val="001A4783"/>
    <w:rsid w:val="001A54FE"/>
    <w:rsid w:val="001A672F"/>
    <w:rsid w:val="001B04BF"/>
    <w:rsid w:val="001B0B06"/>
    <w:rsid w:val="001B671C"/>
    <w:rsid w:val="001C090C"/>
    <w:rsid w:val="001C0B9C"/>
    <w:rsid w:val="001C3649"/>
    <w:rsid w:val="001C369B"/>
    <w:rsid w:val="001C5416"/>
    <w:rsid w:val="001C56DE"/>
    <w:rsid w:val="001C5CFE"/>
    <w:rsid w:val="001C6F75"/>
    <w:rsid w:val="001C7184"/>
    <w:rsid w:val="001C7692"/>
    <w:rsid w:val="001D0152"/>
    <w:rsid w:val="001D04DC"/>
    <w:rsid w:val="001D0CE6"/>
    <w:rsid w:val="001D1823"/>
    <w:rsid w:val="001D1DBC"/>
    <w:rsid w:val="001D3FC2"/>
    <w:rsid w:val="001D57D5"/>
    <w:rsid w:val="001D73B3"/>
    <w:rsid w:val="001D7511"/>
    <w:rsid w:val="001E2243"/>
    <w:rsid w:val="001E2DC7"/>
    <w:rsid w:val="001E5447"/>
    <w:rsid w:val="001E7FE5"/>
    <w:rsid w:val="001F000F"/>
    <w:rsid w:val="001F1347"/>
    <w:rsid w:val="001F282E"/>
    <w:rsid w:val="001F6008"/>
    <w:rsid w:val="00202FB2"/>
    <w:rsid w:val="002030EE"/>
    <w:rsid w:val="00203305"/>
    <w:rsid w:val="00204710"/>
    <w:rsid w:val="00207E5C"/>
    <w:rsid w:val="002104B2"/>
    <w:rsid w:val="002116DD"/>
    <w:rsid w:val="00212709"/>
    <w:rsid w:val="00212B90"/>
    <w:rsid w:val="00214976"/>
    <w:rsid w:val="00216B74"/>
    <w:rsid w:val="00216D9D"/>
    <w:rsid w:val="00216DC9"/>
    <w:rsid w:val="0021738C"/>
    <w:rsid w:val="00217C79"/>
    <w:rsid w:val="002204A6"/>
    <w:rsid w:val="00220BE6"/>
    <w:rsid w:val="00221FB8"/>
    <w:rsid w:val="0022290A"/>
    <w:rsid w:val="00223275"/>
    <w:rsid w:val="00223E5E"/>
    <w:rsid w:val="00223FCD"/>
    <w:rsid w:val="00224CA2"/>
    <w:rsid w:val="00226DE2"/>
    <w:rsid w:val="00227FBE"/>
    <w:rsid w:val="00230B64"/>
    <w:rsid w:val="002350FE"/>
    <w:rsid w:val="002353AE"/>
    <w:rsid w:val="00235894"/>
    <w:rsid w:val="0023691B"/>
    <w:rsid w:val="00240C73"/>
    <w:rsid w:val="00241A0A"/>
    <w:rsid w:val="00242344"/>
    <w:rsid w:val="00245CBD"/>
    <w:rsid w:val="00246851"/>
    <w:rsid w:val="00251297"/>
    <w:rsid w:val="00252AF9"/>
    <w:rsid w:val="00261EF3"/>
    <w:rsid w:val="00262D24"/>
    <w:rsid w:val="00263093"/>
    <w:rsid w:val="00265DCF"/>
    <w:rsid w:val="00266763"/>
    <w:rsid w:val="002736BA"/>
    <w:rsid w:val="0027501A"/>
    <w:rsid w:val="00275262"/>
    <w:rsid w:val="00275758"/>
    <w:rsid w:val="0027585D"/>
    <w:rsid w:val="00275E2D"/>
    <w:rsid w:val="00280A2A"/>
    <w:rsid w:val="00280B5C"/>
    <w:rsid w:val="00280B7B"/>
    <w:rsid w:val="002813D5"/>
    <w:rsid w:val="0028181C"/>
    <w:rsid w:val="0028204E"/>
    <w:rsid w:val="0028726E"/>
    <w:rsid w:val="002873D1"/>
    <w:rsid w:val="002875D9"/>
    <w:rsid w:val="002919F2"/>
    <w:rsid w:val="00291E7D"/>
    <w:rsid w:val="0029561E"/>
    <w:rsid w:val="00296AFE"/>
    <w:rsid w:val="0029783A"/>
    <w:rsid w:val="002A0673"/>
    <w:rsid w:val="002A1070"/>
    <w:rsid w:val="002A225A"/>
    <w:rsid w:val="002A5E57"/>
    <w:rsid w:val="002B0D1B"/>
    <w:rsid w:val="002B160D"/>
    <w:rsid w:val="002B1A68"/>
    <w:rsid w:val="002B2905"/>
    <w:rsid w:val="002B339C"/>
    <w:rsid w:val="002B5C1F"/>
    <w:rsid w:val="002B668E"/>
    <w:rsid w:val="002B67FC"/>
    <w:rsid w:val="002B7590"/>
    <w:rsid w:val="002C0980"/>
    <w:rsid w:val="002C10A2"/>
    <w:rsid w:val="002C1477"/>
    <w:rsid w:val="002C24F8"/>
    <w:rsid w:val="002C34EB"/>
    <w:rsid w:val="002C4478"/>
    <w:rsid w:val="002C545B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0C25"/>
    <w:rsid w:val="002E2F22"/>
    <w:rsid w:val="002E319C"/>
    <w:rsid w:val="002E53BE"/>
    <w:rsid w:val="002F0119"/>
    <w:rsid w:val="002F0736"/>
    <w:rsid w:val="002F0B98"/>
    <w:rsid w:val="002F1C09"/>
    <w:rsid w:val="002F3984"/>
    <w:rsid w:val="002F5918"/>
    <w:rsid w:val="002F667A"/>
    <w:rsid w:val="00301830"/>
    <w:rsid w:val="00301D0F"/>
    <w:rsid w:val="003033B3"/>
    <w:rsid w:val="003035A9"/>
    <w:rsid w:val="00305457"/>
    <w:rsid w:val="00307300"/>
    <w:rsid w:val="00311035"/>
    <w:rsid w:val="00312E52"/>
    <w:rsid w:val="00314BC1"/>
    <w:rsid w:val="0031750D"/>
    <w:rsid w:val="0031787F"/>
    <w:rsid w:val="00317CA0"/>
    <w:rsid w:val="00317FD7"/>
    <w:rsid w:val="003214FD"/>
    <w:rsid w:val="003217C5"/>
    <w:rsid w:val="003221D8"/>
    <w:rsid w:val="00325F33"/>
    <w:rsid w:val="00327604"/>
    <w:rsid w:val="00327DF3"/>
    <w:rsid w:val="00337D84"/>
    <w:rsid w:val="00337F2E"/>
    <w:rsid w:val="0034298F"/>
    <w:rsid w:val="00346359"/>
    <w:rsid w:val="003500CC"/>
    <w:rsid w:val="00353180"/>
    <w:rsid w:val="00353CB8"/>
    <w:rsid w:val="00357E8E"/>
    <w:rsid w:val="00357F78"/>
    <w:rsid w:val="003612F2"/>
    <w:rsid w:val="00361F86"/>
    <w:rsid w:val="0037201C"/>
    <w:rsid w:val="00372455"/>
    <w:rsid w:val="00372DE6"/>
    <w:rsid w:val="00375B4D"/>
    <w:rsid w:val="003768F3"/>
    <w:rsid w:val="00376E15"/>
    <w:rsid w:val="00377568"/>
    <w:rsid w:val="003815FC"/>
    <w:rsid w:val="00382B3B"/>
    <w:rsid w:val="0038347D"/>
    <w:rsid w:val="0038361B"/>
    <w:rsid w:val="003847CF"/>
    <w:rsid w:val="00384C53"/>
    <w:rsid w:val="00385CE4"/>
    <w:rsid w:val="00387A86"/>
    <w:rsid w:val="00390E75"/>
    <w:rsid w:val="00391333"/>
    <w:rsid w:val="0039135F"/>
    <w:rsid w:val="00391EB4"/>
    <w:rsid w:val="0039396A"/>
    <w:rsid w:val="003952FA"/>
    <w:rsid w:val="0039562A"/>
    <w:rsid w:val="00396796"/>
    <w:rsid w:val="003A1A42"/>
    <w:rsid w:val="003A2629"/>
    <w:rsid w:val="003A3AC1"/>
    <w:rsid w:val="003A5ED9"/>
    <w:rsid w:val="003A7F77"/>
    <w:rsid w:val="003B25DB"/>
    <w:rsid w:val="003B2C05"/>
    <w:rsid w:val="003B4822"/>
    <w:rsid w:val="003B6139"/>
    <w:rsid w:val="003B6314"/>
    <w:rsid w:val="003C06AD"/>
    <w:rsid w:val="003C095A"/>
    <w:rsid w:val="003C1397"/>
    <w:rsid w:val="003C20B5"/>
    <w:rsid w:val="003C3814"/>
    <w:rsid w:val="003C39FA"/>
    <w:rsid w:val="003C3D78"/>
    <w:rsid w:val="003C70B1"/>
    <w:rsid w:val="003C7954"/>
    <w:rsid w:val="003D13BB"/>
    <w:rsid w:val="003D1B75"/>
    <w:rsid w:val="003D2930"/>
    <w:rsid w:val="003D5A7B"/>
    <w:rsid w:val="003D6288"/>
    <w:rsid w:val="003D774F"/>
    <w:rsid w:val="003E10BD"/>
    <w:rsid w:val="003E1AA3"/>
    <w:rsid w:val="003E1B04"/>
    <w:rsid w:val="003E1B2D"/>
    <w:rsid w:val="003E2937"/>
    <w:rsid w:val="003E2E90"/>
    <w:rsid w:val="003E2F24"/>
    <w:rsid w:val="003E439D"/>
    <w:rsid w:val="003E6467"/>
    <w:rsid w:val="003E668A"/>
    <w:rsid w:val="003E7ED2"/>
    <w:rsid w:val="003F072F"/>
    <w:rsid w:val="003F086B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811"/>
    <w:rsid w:val="00406A51"/>
    <w:rsid w:val="0040729D"/>
    <w:rsid w:val="00411184"/>
    <w:rsid w:val="0041138F"/>
    <w:rsid w:val="00412D28"/>
    <w:rsid w:val="004149C5"/>
    <w:rsid w:val="00415A4F"/>
    <w:rsid w:val="00420CB7"/>
    <w:rsid w:val="004210CF"/>
    <w:rsid w:val="004216AC"/>
    <w:rsid w:val="0042323E"/>
    <w:rsid w:val="00426114"/>
    <w:rsid w:val="004263C2"/>
    <w:rsid w:val="004268A7"/>
    <w:rsid w:val="00426A2C"/>
    <w:rsid w:val="004309A6"/>
    <w:rsid w:val="00430CD8"/>
    <w:rsid w:val="00435692"/>
    <w:rsid w:val="00437C3D"/>
    <w:rsid w:val="00442DD8"/>
    <w:rsid w:val="0044502D"/>
    <w:rsid w:val="004456C4"/>
    <w:rsid w:val="00446122"/>
    <w:rsid w:val="00451172"/>
    <w:rsid w:val="00451528"/>
    <w:rsid w:val="00451FE3"/>
    <w:rsid w:val="0045278A"/>
    <w:rsid w:val="00453CC7"/>
    <w:rsid w:val="00455554"/>
    <w:rsid w:val="0045636D"/>
    <w:rsid w:val="00460F3C"/>
    <w:rsid w:val="00463DE9"/>
    <w:rsid w:val="004650CC"/>
    <w:rsid w:val="004650FD"/>
    <w:rsid w:val="004659BE"/>
    <w:rsid w:val="0046657B"/>
    <w:rsid w:val="00466759"/>
    <w:rsid w:val="004668DB"/>
    <w:rsid w:val="00466B04"/>
    <w:rsid w:val="00466DC5"/>
    <w:rsid w:val="004721DA"/>
    <w:rsid w:val="00472F94"/>
    <w:rsid w:val="0047475D"/>
    <w:rsid w:val="00474CAF"/>
    <w:rsid w:val="00474EB0"/>
    <w:rsid w:val="0047518F"/>
    <w:rsid w:val="0047768C"/>
    <w:rsid w:val="00480D0B"/>
    <w:rsid w:val="00481018"/>
    <w:rsid w:val="00481DAC"/>
    <w:rsid w:val="00482C2C"/>
    <w:rsid w:val="0048352A"/>
    <w:rsid w:val="004838E0"/>
    <w:rsid w:val="00483B55"/>
    <w:rsid w:val="00484920"/>
    <w:rsid w:val="0048681A"/>
    <w:rsid w:val="00490235"/>
    <w:rsid w:val="00492241"/>
    <w:rsid w:val="004943A6"/>
    <w:rsid w:val="0049452C"/>
    <w:rsid w:val="0049542E"/>
    <w:rsid w:val="004979DD"/>
    <w:rsid w:val="004A1659"/>
    <w:rsid w:val="004A20A2"/>
    <w:rsid w:val="004A266D"/>
    <w:rsid w:val="004A528B"/>
    <w:rsid w:val="004A6763"/>
    <w:rsid w:val="004A6ACD"/>
    <w:rsid w:val="004B10FE"/>
    <w:rsid w:val="004B1A57"/>
    <w:rsid w:val="004B3B5E"/>
    <w:rsid w:val="004B4B57"/>
    <w:rsid w:val="004B5115"/>
    <w:rsid w:val="004B58C9"/>
    <w:rsid w:val="004B592D"/>
    <w:rsid w:val="004B7E04"/>
    <w:rsid w:val="004C057A"/>
    <w:rsid w:val="004C1785"/>
    <w:rsid w:val="004C2740"/>
    <w:rsid w:val="004C4086"/>
    <w:rsid w:val="004C42D6"/>
    <w:rsid w:val="004C5325"/>
    <w:rsid w:val="004D1697"/>
    <w:rsid w:val="004D29E2"/>
    <w:rsid w:val="004D3B2B"/>
    <w:rsid w:val="004D3E46"/>
    <w:rsid w:val="004D6FAA"/>
    <w:rsid w:val="004E00E7"/>
    <w:rsid w:val="004E0C94"/>
    <w:rsid w:val="004E1A74"/>
    <w:rsid w:val="004E1B51"/>
    <w:rsid w:val="004E2D70"/>
    <w:rsid w:val="004E3185"/>
    <w:rsid w:val="004E44D6"/>
    <w:rsid w:val="004E4ED8"/>
    <w:rsid w:val="004E5A9E"/>
    <w:rsid w:val="004F1EB5"/>
    <w:rsid w:val="004F25BC"/>
    <w:rsid w:val="004F2A6A"/>
    <w:rsid w:val="004F6335"/>
    <w:rsid w:val="004F676B"/>
    <w:rsid w:val="004F6996"/>
    <w:rsid w:val="005029B7"/>
    <w:rsid w:val="00502C9F"/>
    <w:rsid w:val="00504368"/>
    <w:rsid w:val="005043A2"/>
    <w:rsid w:val="005058E6"/>
    <w:rsid w:val="005064C5"/>
    <w:rsid w:val="00510903"/>
    <w:rsid w:val="00512FAA"/>
    <w:rsid w:val="0051608E"/>
    <w:rsid w:val="00517736"/>
    <w:rsid w:val="00517C78"/>
    <w:rsid w:val="00520D71"/>
    <w:rsid w:val="00521AD8"/>
    <w:rsid w:val="00522354"/>
    <w:rsid w:val="005228CA"/>
    <w:rsid w:val="00523083"/>
    <w:rsid w:val="00523613"/>
    <w:rsid w:val="00523CE3"/>
    <w:rsid w:val="005254E4"/>
    <w:rsid w:val="005256C0"/>
    <w:rsid w:val="00526015"/>
    <w:rsid w:val="00530A79"/>
    <w:rsid w:val="00530F3D"/>
    <w:rsid w:val="005310F0"/>
    <w:rsid w:val="00531D41"/>
    <w:rsid w:val="00533357"/>
    <w:rsid w:val="00533538"/>
    <w:rsid w:val="00535580"/>
    <w:rsid w:val="005358C2"/>
    <w:rsid w:val="00535A58"/>
    <w:rsid w:val="00536356"/>
    <w:rsid w:val="00540854"/>
    <w:rsid w:val="00543CA7"/>
    <w:rsid w:val="00544D7F"/>
    <w:rsid w:val="0054615B"/>
    <w:rsid w:val="00547218"/>
    <w:rsid w:val="00547428"/>
    <w:rsid w:val="00547E4F"/>
    <w:rsid w:val="00550FD2"/>
    <w:rsid w:val="0055384D"/>
    <w:rsid w:val="00553A7A"/>
    <w:rsid w:val="00555959"/>
    <w:rsid w:val="005568E3"/>
    <w:rsid w:val="005573E5"/>
    <w:rsid w:val="0056125E"/>
    <w:rsid w:val="005612D2"/>
    <w:rsid w:val="0056150B"/>
    <w:rsid w:val="00564218"/>
    <w:rsid w:val="005647C3"/>
    <w:rsid w:val="0056530E"/>
    <w:rsid w:val="0056589F"/>
    <w:rsid w:val="005670CF"/>
    <w:rsid w:val="0056737D"/>
    <w:rsid w:val="005676C5"/>
    <w:rsid w:val="00567F7B"/>
    <w:rsid w:val="005704E8"/>
    <w:rsid w:val="00570683"/>
    <w:rsid w:val="00571DC9"/>
    <w:rsid w:val="00571F2B"/>
    <w:rsid w:val="00573396"/>
    <w:rsid w:val="0057373C"/>
    <w:rsid w:val="00573D53"/>
    <w:rsid w:val="00574338"/>
    <w:rsid w:val="00576D09"/>
    <w:rsid w:val="00577122"/>
    <w:rsid w:val="00577B22"/>
    <w:rsid w:val="005819F6"/>
    <w:rsid w:val="005822BF"/>
    <w:rsid w:val="00582BFE"/>
    <w:rsid w:val="005830DA"/>
    <w:rsid w:val="00583E9B"/>
    <w:rsid w:val="00584520"/>
    <w:rsid w:val="005864B7"/>
    <w:rsid w:val="00587247"/>
    <w:rsid w:val="00592763"/>
    <w:rsid w:val="00595146"/>
    <w:rsid w:val="005A0CA3"/>
    <w:rsid w:val="005A21BA"/>
    <w:rsid w:val="005A25A1"/>
    <w:rsid w:val="005A3FD3"/>
    <w:rsid w:val="005B01AE"/>
    <w:rsid w:val="005B0699"/>
    <w:rsid w:val="005B0D1D"/>
    <w:rsid w:val="005B28B2"/>
    <w:rsid w:val="005B384F"/>
    <w:rsid w:val="005B704B"/>
    <w:rsid w:val="005C15ED"/>
    <w:rsid w:val="005C5C9C"/>
    <w:rsid w:val="005C62AE"/>
    <w:rsid w:val="005C7519"/>
    <w:rsid w:val="005C7651"/>
    <w:rsid w:val="005D01DC"/>
    <w:rsid w:val="005D1EAE"/>
    <w:rsid w:val="005D1EEB"/>
    <w:rsid w:val="005D498C"/>
    <w:rsid w:val="005D5D58"/>
    <w:rsid w:val="005D7B97"/>
    <w:rsid w:val="005E2839"/>
    <w:rsid w:val="005E316B"/>
    <w:rsid w:val="005E3B90"/>
    <w:rsid w:val="005E521A"/>
    <w:rsid w:val="005E6B91"/>
    <w:rsid w:val="005E6EC5"/>
    <w:rsid w:val="005E73A8"/>
    <w:rsid w:val="005F23C9"/>
    <w:rsid w:val="005F5D8F"/>
    <w:rsid w:val="0060029B"/>
    <w:rsid w:val="00601429"/>
    <w:rsid w:val="006015F5"/>
    <w:rsid w:val="00601E50"/>
    <w:rsid w:val="006021FB"/>
    <w:rsid w:val="00602370"/>
    <w:rsid w:val="00602E95"/>
    <w:rsid w:val="006040DF"/>
    <w:rsid w:val="00607FE7"/>
    <w:rsid w:val="0061052C"/>
    <w:rsid w:val="00611FFB"/>
    <w:rsid w:val="00612FC2"/>
    <w:rsid w:val="00614555"/>
    <w:rsid w:val="00614AED"/>
    <w:rsid w:val="00615C72"/>
    <w:rsid w:val="00616FBF"/>
    <w:rsid w:val="0061732D"/>
    <w:rsid w:val="0061745E"/>
    <w:rsid w:val="00621615"/>
    <w:rsid w:val="00622EC1"/>
    <w:rsid w:val="00623C2F"/>
    <w:rsid w:val="006248E6"/>
    <w:rsid w:val="00624D7B"/>
    <w:rsid w:val="00627FC1"/>
    <w:rsid w:val="006319DF"/>
    <w:rsid w:val="00635DB2"/>
    <w:rsid w:val="006371F3"/>
    <w:rsid w:val="00642AFE"/>
    <w:rsid w:val="00643BA6"/>
    <w:rsid w:val="006440EF"/>
    <w:rsid w:val="00647140"/>
    <w:rsid w:val="00651E06"/>
    <w:rsid w:val="00652833"/>
    <w:rsid w:val="006537DC"/>
    <w:rsid w:val="00654857"/>
    <w:rsid w:val="00657160"/>
    <w:rsid w:val="006626E3"/>
    <w:rsid w:val="00663B68"/>
    <w:rsid w:val="006642DF"/>
    <w:rsid w:val="0066682E"/>
    <w:rsid w:val="00667512"/>
    <w:rsid w:val="0066787B"/>
    <w:rsid w:val="006705C1"/>
    <w:rsid w:val="00671394"/>
    <w:rsid w:val="00671CDC"/>
    <w:rsid w:val="0067227C"/>
    <w:rsid w:val="00674F4F"/>
    <w:rsid w:val="00674F5A"/>
    <w:rsid w:val="006773C6"/>
    <w:rsid w:val="00677D12"/>
    <w:rsid w:val="006800C5"/>
    <w:rsid w:val="0068127B"/>
    <w:rsid w:val="00681666"/>
    <w:rsid w:val="00682B3B"/>
    <w:rsid w:val="00685106"/>
    <w:rsid w:val="00690B61"/>
    <w:rsid w:val="00693A69"/>
    <w:rsid w:val="006A009C"/>
    <w:rsid w:val="006A444B"/>
    <w:rsid w:val="006A44BA"/>
    <w:rsid w:val="006A4731"/>
    <w:rsid w:val="006A5233"/>
    <w:rsid w:val="006A79E9"/>
    <w:rsid w:val="006B2BFE"/>
    <w:rsid w:val="006B2D05"/>
    <w:rsid w:val="006B3A47"/>
    <w:rsid w:val="006B402D"/>
    <w:rsid w:val="006B4298"/>
    <w:rsid w:val="006B6239"/>
    <w:rsid w:val="006C0D30"/>
    <w:rsid w:val="006C238B"/>
    <w:rsid w:val="006C31CD"/>
    <w:rsid w:val="006C33F2"/>
    <w:rsid w:val="006C403D"/>
    <w:rsid w:val="006C41F3"/>
    <w:rsid w:val="006C43B2"/>
    <w:rsid w:val="006C5626"/>
    <w:rsid w:val="006C62BC"/>
    <w:rsid w:val="006C65DD"/>
    <w:rsid w:val="006C7D62"/>
    <w:rsid w:val="006C7D8D"/>
    <w:rsid w:val="006D0479"/>
    <w:rsid w:val="006D163C"/>
    <w:rsid w:val="006D3270"/>
    <w:rsid w:val="006D3E42"/>
    <w:rsid w:val="006D4A94"/>
    <w:rsid w:val="006D5787"/>
    <w:rsid w:val="006D5C52"/>
    <w:rsid w:val="006D7E3F"/>
    <w:rsid w:val="006E49D7"/>
    <w:rsid w:val="006E6A7C"/>
    <w:rsid w:val="006E6F03"/>
    <w:rsid w:val="006F11EE"/>
    <w:rsid w:val="006F1B14"/>
    <w:rsid w:val="006F1BE7"/>
    <w:rsid w:val="006F26AF"/>
    <w:rsid w:val="006F3762"/>
    <w:rsid w:val="006F437B"/>
    <w:rsid w:val="006F5F1F"/>
    <w:rsid w:val="006F6278"/>
    <w:rsid w:val="007014BA"/>
    <w:rsid w:val="00701CEA"/>
    <w:rsid w:val="00701FE3"/>
    <w:rsid w:val="00702FBD"/>
    <w:rsid w:val="00704336"/>
    <w:rsid w:val="00705677"/>
    <w:rsid w:val="007068D6"/>
    <w:rsid w:val="00710179"/>
    <w:rsid w:val="00710B00"/>
    <w:rsid w:val="0071115F"/>
    <w:rsid w:val="00712FA8"/>
    <w:rsid w:val="00715D46"/>
    <w:rsid w:val="0071623C"/>
    <w:rsid w:val="00716884"/>
    <w:rsid w:val="007170BF"/>
    <w:rsid w:val="00717E37"/>
    <w:rsid w:val="00720F3A"/>
    <w:rsid w:val="00720F52"/>
    <w:rsid w:val="00724BFE"/>
    <w:rsid w:val="00724CC5"/>
    <w:rsid w:val="007277C4"/>
    <w:rsid w:val="0072780F"/>
    <w:rsid w:val="00727C03"/>
    <w:rsid w:val="00730C4C"/>
    <w:rsid w:val="0073111A"/>
    <w:rsid w:val="007330DC"/>
    <w:rsid w:val="00733745"/>
    <w:rsid w:val="00740250"/>
    <w:rsid w:val="00742160"/>
    <w:rsid w:val="00742387"/>
    <w:rsid w:val="007423BC"/>
    <w:rsid w:val="00742B97"/>
    <w:rsid w:val="007438D8"/>
    <w:rsid w:val="00743F01"/>
    <w:rsid w:val="007462FC"/>
    <w:rsid w:val="007469D0"/>
    <w:rsid w:val="00747F08"/>
    <w:rsid w:val="007554BB"/>
    <w:rsid w:val="007559E2"/>
    <w:rsid w:val="00757050"/>
    <w:rsid w:val="00762174"/>
    <w:rsid w:val="00762671"/>
    <w:rsid w:val="00763FB8"/>
    <w:rsid w:val="007644AD"/>
    <w:rsid w:val="00764DF7"/>
    <w:rsid w:val="0076584C"/>
    <w:rsid w:val="0076695A"/>
    <w:rsid w:val="00767F04"/>
    <w:rsid w:val="00772F5B"/>
    <w:rsid w:val="00774056"/>
    <w:rsid w:val="007770B1"/>
    <w:rsid w:val="00780923"/>
    <w:rsid w:val="007846B5"/>
    <w:rsid w:val="00785B20"/>
    <w:rsid w:val="00786C84"/>
    <w:rsid w:val="0078706F"/>
    <w:rsid w:val="007906BB"/>
    <w:rsid w:val="00792515"/>
    <w:rsid w:val="00792552"/>
    <w:rsid w:val="007925D3"/>
    <w:rsid w:val="00792817"/>
    <w:rsid w:val="0079319A"/>
    <w:rsid w:val="007945B1"/>
    <w:rsid w:val="007945CA"/>
    <w:rsid w:val="007969E5"/>
    <w:rsid w:val="007A15A1"/>
    <w:rsid w:val="007A51FC"/>
    <w:rsid w:val="007A650E"/>
    <w:rsid w:val="007A6862"/>
    <w:rsid w:val="007B1406"/>
    <w:rsid w:val="007B208D"/>
    <w:rsid w:val="007B298F"/>
    <w:rsid w:val="007B2A87"/>
    <w:rsid w:val="007B3E62"/>
    <w:rsid w:val="007B46E5"/>
    <w:rsid w:val="007B49A5"/>
    <w:rsid w:val="007B72A6"/>
    <w:rsid w:val="007C0163"/>
    <w:rsid w:val="007C0F92"/>
    <w:rsid w:val="007C1159"/>
    <w:rsid w:val="007C2980"/>
    <w:rsid w:val="007C2F3C"/>
    <w:rsid w:val="007C489E"/>
    <w:rsid w:val="007C4C9C"/>
    <w:rsid w:val="007C5AC7"/>
    <w:rsid w:val="007C72CD"/>
    <w:rsid w:val="007D1C7D"/>
    <w:rsid w:val="007D237F"/>
    <w:rsid w:val="007D2A05"/>
    <w:rsid w:val="007D4430"/>
    <w:rsid w:val="007D46B5"/>
    <w:rsid w:val="007D48AE"/>
    <w:rsid w:val="007D4AE7"/>
    <w:rsid w:val="007E31FD"/>
    <w:rsid w:val="007E4069"/>
    <w:rsid w:val="007E629A"/>
    <w:rsid w:val="007E7883"/>
    <w:rsid w:val="007E7953"/>
    <w:rsid w:val="007F05C2"/>
    <w:rsid w:val="007F13B1"/>
    <w:rsid w:val="007F2100"/>
    <w:rsid w:val="007F3935"/>
    <w:rsid w:val="007F4809"/>
    <w:rsid w:val="007F532A"/>
    <w:rsid w:val="007F5AE2"/>
    <w:rsid w:val="007F6B1C"/>
    <w:rsid w:val="007F7188"/>
    <w:rsid w:val="007F74FE"/>
    <w:rsid w:val="00800008"/>
    <w:rsid w:val="00802198"/>
    <w:rsid w:val="008024CE"/>
    <w:rsid w:val="00803DA1"/>
    <w:rsid w:val="0080425F"/>
    <w:rsid w:val="00810323"/>
    <w:rsid w:val="008140E5"/>
    <w:rsid w:val="00814AFB"/>
    <w:rsid w:val="008156C9"/>
    <w:rsid w:val="00815A7A"/>
    <w:rsid w:val="00817E2F"/>
    <w:rsid w:val="008200B5"/>
    <w:rsid w:val="00820820"/>
    <w:rsid w:val="00821353"/>
    <w:rsid w:val="008219BA"/>
    <w:rsid w:val="00824200"/>
    <w:rsid w:val="00824F5B"/>
    <w:rsid w:val="00826990"/>
    <w:rsid w:val="008309D9"/>
    <w:rsid w:val="00830DB6"/>
    <w:rsid w:val="00831EDE"/>
    <w:rsid w:val="00832084"/>
    <w:rsid w:val="008348DE"/>
    <w:rsid w:val="0083563D"/>
    <w:rsid w:val="008367E3"/>
    <w:rsid w:val="00840D83"/>
    <w:rsid w:val="00841D87"/>
    <w:rsid w:val="0084201E"/>
    <w:rsid w:val="0084293B"/>
    <w:rsid w:val="00842B1E"/>
    <w:rsid w:val="00846886"/>
    <w:rsid w:val="00846E89"/>
    <w:rsid w:val="0084704A"/>
    <w:rsid w:val="0085193C"/>
    <w:rsid w:val="00852FF4"/>
    <w:rsid w:val="0085434C"/>
    <w:rsid w:val="00854F76"/>
    <w:rsid w:val="008553D4"/>
    <w:rsid w:val="00856000"/>
    <w:rsid w:val="00856A42"/>
    <w:rsid w:val="008577FC"/>
    <w:rsid w:val="00860379"/>
    <w:rsid w:val="008608C4"/>
    <w:rsid w:val="00861224"/>
    <w:rsid w:val="008646D6"/>
    <w:rsid w:val="0086506D"/>
    <w:rsid w:val="00865E42"/>
    <w:rsid w:val="00865F79"/>
    <w:rsid w:val="00870946"/>
    <w:rsid w:val="00870EC9"/>
    <w:rsid w:val="00871DDF"/>
    <w:rsid w:val="008734A5"/>
    <w:rsid w:val="0087408A"/>
    <w:rsid w:val="008775CC"/>
    <w:rsid w:val="008863FA"/>
    <w:rsid w:val="00886777"/>
    <w:rsid w:val="0089493F"/>
    <w:rsid w:val="0089727D"/>
    <w:rsid w:val="00897BA5"/>
    <w:rsid w:val="00897EDB"/>
    <w:rsid w:val="008A0C05"/>
    <w:rsid w:val="008A0EFC"/>
    <w:rsid w:val="008A1444"/>
    <w:rsid w:val="008A3C25"/>
    <w:rsid w:val="008A41DD"/>
    <w:rsid w:val="008A6461"/>
    <w:rsid w:val="008A7F14"/>
    <w:rsid w:val="008B052D"/>
    <w:rsid w:val="008B0D97"/>
    <w:rsid w:val="008B10A9"/>
    <w:rsid w:val="008B10D6"/>
    <w:rsid w:val="008B714D"/>
    <w:rsid w:val="008C0C35"/>
    <w:rsid w:val="008C0E56"/>
    <w:rsid w:val="008C28A2"/>
    <w:rsid w:val="008C611B"/>
    <w:rsid w:val="008C6D42"/>
    <w:rsid w:val="008D0133"/>
    <w:rsid w:val="008D057E"/>
    <w:rsid w:val="008D0CED"/>
    <w:rsid w:val="008D17EB"/>
    <w:rsid w:val="008D1B47"/>
    <w:rsid w:val="008D2A93"/>
    <w:rsid w:val="008D333B"/>
    <w:rsid w:val="008D407A"/>
    <w:rsid w:val="008D4839"/>
    <w:rsid w:val="008D5733"/>
    <w:rsid w:val="008D7176"/>
    <w:rsid w:val="008E3040"/>
    <w:rsid w:val="008E6133"/>
    <w:rsid w:val="008F026E"/>
    <w:rsid w:val="008F03B2"/>
    <w:rsid w:val="008F1DAC"/>
    <w:rsid w:val="008F21DA"/>
    <w:rsid w:val="008F2D1A"/>
    <w:rsid w:val="008F45E0"/>
    <w:rsid w:val="008F4DD1"/>
    <w:rsid w:val="008F5B5A"/>
    <w:rsid w:val="008F6AE1"/>
    <w:rsid w:val="00902E56"/>
    <w:rsid w:val="00902F7A"/>
    <w:rsid w:val="00903BF6"/>
    <w:rsid w:val="00904BFE"/>
    <w:rsid w:val="009051E2"/>
    <w:rsid w:val="00910820"/>
    <w:rsid w:val="0091114A"/>
    <w:rsid w:val="009113F9"/>
    <w:rsid w:val="0091396A"/>
    <w:rsid w:val="00914831"/>
    <w:rsid w:val="00914E7E"/>
    <w:rsid w:val="0091573A"/>
    <w:rsid w:val="009177E3"/>
    <w:rsid w:val="00917B8A"/>
    <w:rsid w:val="00922091"/>
    <w:rsid w:val="009238C8"/>
    <w:rsid w:val="00925634"/>
    <w:rsid w:val="00925AE1"/>
    <w:rsid w:val="00925D49"/>
    <w:rsid w:val="00926A6E"/>
    <w:rsid w:val="00927141"/>
    <w:rsid w:val="00927876"/>
    <w:rsid w:val="00930B8E"/>
    <w:rsid w:val="00930FB1"/>
    <w:rsid w:val="00932D43"/>
    <w:rsid w:val="009334AA"/>
    <w:rsid w:val="00933B67"/>
    <w:rsid w:val="00934F0E"/>
    <w:rsid w:val="00937C15"/>
    <w:rsid w:val="00942E59"/>
    <w:rsid w:val="00944B19"/>
    <w:rsid w:val="00946F29"/>
    <w:rsid w:val="009472CA"/>
    <w:rsid w:val="009478AC"/>
    <w:rsid w:val="009509F3"/>
    <w:rsid w:val="009522DF"/>
    <w:rsid w:val="00954A49"/>
    <w:rsid w:val="00954D94"/>
    <w:rsid w:val="009563B0"/>
    <w:rsid w:val="009627A6"/>
    <w:rsid w:val="00962E9F"/>
    <w:rsid w:val="00963385"/>
    <w:rsid w:val="00964684"/>
    <w:rsid w:val="00966214"/>
    <w:rsid w:val="009709F8"/>
    <w:rsid w:val="0097110A"/>
    <w:rsid w:val="0097181B"/>
    <w:rsid w:val="00971D7A"/>
    <w:rsid w:val="009754E1"/>
    <w:rsid w:val="00976D11"/>
    <w:rsid w:val="00980B96"/>
    <w:rsid w:val="00983694"/>
    <w:rsid w:val="00985B78"/>
    <w:rsid w:val="00987CE3"/>
    <w:rsid w:val="00987EC7"/>
    <w:rsid w:val="00990534"/>
    <w:rsid w:val="0099065C"/>
    <w:rsid w:val="0099170B"/>
    <w:rsid w:val="00991FB9"/>
    <w:rsid w:val="009945FA"/>
    <w:rsid w:val="0099631E"/>
    <w:rsid w:val="00996885"/>
    <w:rsid w:val="00996A44"/>
    <w:rsid w:val="00997211"/>
    <w:rsid w:val="009A04DF"/>
    <w:rsid w:val="009A0973"/>
    <w:rsid w:val="009A0A7A"/>
    <w:rsid w:val="009A2067"/>
    <w:rsid w:val="009A2454"/>
    <w:rsid w:val="009A2F98"/>
    <w:rsid w:val="009A334F"/>
    <w:rsid w:val="009A3DC1"/>
    <w:rsid w:val="009A511C"/>
    <w:rsid w:val="009A578F"/>
    <w:rsid w:val="009A651C"/>
    <w:rsid w:val="009B31AA"/>
    <w:rsid w:val="009B4CC3"/>
    <w:rsid w:val="009B4D3B"/>
    <w:rsid w:val="009B4DA4"/>
    <w:rsid w:val="009B7FE0"/>
    <w:rsid w:val="009C0547"/>
    <w:rsid w:val="009C4A58"/>
    <w:rsid w:val="009C5F72"/>
    <w:rsid w:val="009C691B"/>
    <w:rsid w:val="009C76D2"/>
    <w:rsid w:val="009D0944"/>
    <w:rsid w:val="009D40C9"/>
    <w:rsid w:val="009D4B8D"/>
    <w:rsid w:val="009D4C85"/>
    <w:rsid w:val="009D5A31"/>
    <w:rsid w:val="009D6BF7"/>
    <w:rsid w:val="009D7FA9"/>
    <w:rsid w:val="009E2CA2"/>
    <w:rsid w:val="009E3F0F"/>
    <w:rsid w:val="009E7461"/>
    <w:rsid w:val="009F0007"/>
    <w:rsid w:val="009F0633"/>
    <w:rsid w:val="009F4F81"/>
    <w:rsid w:val="00A00CC7"/>
    <w:rsid w:val="00A01913"/>
    <w:rsid w:val="00A01EE5"/>
    <w:rsid w:val="00A0324E"/>
    <w:rsid w:val="00A05E2F"/>
    <w:rsid w:val="00A06E67"/>
    <w:rsid w:val="00A07500"/>
    <w:rsid w:val="00A11DEE"/>
    <w:rsid w:val="00A11F15"/>
    <w:rsid w:val="00A12352"/>
    <w:rsid w:val="00A123D2"/>
    <w:rsid w:val="00A12926"/>
    <w:rsid w:val="00A129B5"/>
    <w:rsid w:val="00A1387D"/>
    <w:rsid w:val="00A14D00"/>
    <w:rsid w:val="00A15B54"/>
    <w:rsid w:val="00A16706"/>
    <w:rsid w:val="00A16787"/>
    <w:rsid w:val="00A1720D"/>
    <w:rsid w:val="00A17D65"/>
    <w:rsid w:val="00A227E7"/>
    <w:rsid w:val="00A232C0"/>
    <w:rsid w:val="00A25B41"/>
    <w:rsid w:val="00A2657B"/>
    <w:rsid w:val="00A26668"/>
    <w:rsid w:val="00A33D34"/>
    <w:rsid w:val="00A34F1D"/>
    <w:rsid w:val="00A35EB8"/>
    <w:rsid w:val="00A363DB"/>
    <w:rsid w:val="00A368F1"/>
    <w:rsid w:val="00A40518"/>
    <w:rsid w:val="00A42BFF"/>
    <w:rsid w:val="00A436E5"/>
    <w:rsid w:val="00A4500D"/>
    <w:rsid w:val="00A45300"/>
    <w:rsid w:val="00A463CA"/>
    <w:rsid w:val="00A479B3"/>
    <w:rsid w:val="00A50932"/>
    <w:rsid w:val="00A50B13"/>
    <w:rsid w:val="00A50E94"/>
    <w:rsid w:val="00A52556"/>
    <w:rsid w:val="00A539B3"/>
    <w:rsid w:val="00A54074"/>
    <w:rsid w:val="00A55876"/>
    <w:rsid w:val="00A56F8E"/>
    <w:rsid w:val="00A57982"/>
    <w:rsid w:val="00A57FAA"/>
    <w:rsid w:val="00A607BA"/>
    <w:rsid w:val="00A60936"/>
    <w:rsid w:val="00A62640"/>
    <w:rsid w:val="00A66408"/>
    <w:rsid w:val="00A67389"/>
    <w:rsid w:val="00A75BA6"/>
    <w:rsid w:val="00A760D1"/>
    <w:rsid w:val="00A7636B"/>
    <w:rsid w:val="00A768ED"/>
    <w:rsid w:val="00A76961"/>
    <w:rsid w:val="00A80160"/>
    <w:rsid w:val="00A828EF"/>
    <w:rsid w:val="00A871E3"/>
    <w:rsid w:val="00A87ACB"/>
    <w:rsid w:val="00A9075C"/>
    <w:rsid w:val="00A9183C"/>
    <w:rsid w:val="00A92A8C"/>
    <w:rsid w:val="00A92E31"/>
    <w:rsid w:val="00A93A57"/>
    <w:rsid w:val="00A95845"/>
    <w:rsid w:val="00A960D1"/>
    <w:rsid w:val="00AA0810"/>
    <w:rsid w:val="00AA1975"/>
    <w:rsid w:val="00AA2444"/>
    <w:rsid w:val="00AA4E2F"/>
    <w:rsid w:val="00AA597A"/>
    <w:rsid w:val="00AA7D94"/>
    <w:rsid w:val="00AB0E62"/>
    <w:rsid w:val="00AB4367"/>
    <w:rsid w:val="00AB4485"/>
    <w:rsid w:val="00AB5737"/>
    <w:rsid w:val="00AB5C61"/>
    <w:rsid w:val="00AB65D4"/>
    <w:rsid w:val="00AB7354"/>
    <w:rsid w:val="00AB79D0"/>
    <w:rsid w:val="00AC2DD4"/>
    <w:rsid w:val="00AC519F"/>
    <w:rsid w:val="00AC569D"/>
    <w:rsid w:val="00AC5E7D"/>
    <w:rsid w:val="00AC6273"/>
    <w:rsid w:val="00AD06A7"/>
    <w:rsid w:val="00AD11DD"/>
    <w:rsid w:val="00AD3650"/>
    <w:rsid w:val="00AD4463"/>
    <w:rsid w:val="00AE017D"/>
    <w:rsid w:val="00AE05F0"/>
    <w:rsid w:val="00AE28D7"/>
    <w:rsid w:val="00AE2A6A"/>
    <w:rsid w:val="00AE36D5"/>
    <w:rsid w:val="00AE37B9"/>
    <w:rsid w:val="00AE5E7A"/>
    <w:rsid w:val="00AF0881"/>
    <w:rsid w:val="00AF1C97"/>
    <w:rsid w:val="00AF31C9"/>
    <w:rsid w:val="00B01B0F"/>
    <w:rsid w:val="00B02A03"/>
    <w:rsid w:val="00B03C30"/>
    <w:rsid w:val="00B041FC"/>
    <w:rsid w:val="00B0485D"/>
    <w:rsid w:val="00B058AB"/>
    <w:rsid w:val="00B06386"/>
    <w:rsid w:val="00B06888"/>
    <w:rsid w:val="00B078F9"/>
    <w:rsid w:val="00B10A3B"/>
    <w:rsid w:val="00B119CC"/>
    <w:rsid w:val="00B1354A"/>
    <w:rsid w:val="00B147DC"/>
    <w:rsid w:val="00B14D87"/>
    <w:rsid w:val="00B14ED1"/>
    <w:rsid w:val="00B17D1E"/>
    <w:rsid w:val="00B20D23"/>
    <w:rsid w:val="00B21A12"/>
    <w:rsid w:val="00B21CA5"/>
    <w:rsid w:val="00B22E3C"/>
    <w:rsid w:val="00B2495C"/>
    <w:rsid w:val="00B249D6"/>
    <w:rsid w:val="00B255E3"/>
    <w:rsid w:val="00B2576E"/>
    <w:rsid w:val="00B2664A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E69"/>
    <w:rsid w:val="00B36BC6"/>
    <w:rsid w:val="00B375EE"/>
    <w:rsid w:val="00B37BEA"/>
    <w:rsid w:val="00B4146D"/>
    <w:rsid w:val="00B4184A"/>
    <w:rsid w:val="00B42401"/>
    <w:rsid w:val="00B44248"/>
    <w:rsid w:val="00B45CE8"/>
    <w:rsid w:val="00B45E0E"/>
    <w:rsid w:val="00B45ED8"/>
    <w:rsid w:val="00B474A2"/>
    <w:rsid w:val="00B47E29"/>
    <w:rsid w:val="00B52569"/>
    <w:rsid w:val="00B53E2F"/>
    <w:rsid w:val="00B56A07"/>
    <w:rsid w:val="00B56ADA"/>
    <w:rsid w:val="00B56D60"/>
    <w:rsid w:val="00B56F1D"/>
    <w:rsid w:val="00B60BAE"/>
    <w:rsid w:val="00B61C3C"/>
    <w:rsid w:val="00B629B4"/>
    <w:rsid w:val="00B62D02"/>
    <w:rsid w:val="00B62FE4"/>
    <w:rsid w:val="00B6373A"/>
    <w:rsid w:val="00B648BC"/>
    <w:rsid w:val="00B64FD9"/>
    <w:rsid w:val="00B6564E"/>
    <w:rsid w:val="00B71A78"/>
    <w:rsid w:val="00B74DA7"/>
    <w:rsid w:val="00B76BE0"/>
    <w:rsid w:val="00B8106D"/>
    <w:rsid w:val="00B82F47"/>
    <w:rsid w:val="00B8493D"/>
    <w:rsid w:val="00B84B22"/>
    <w:rsid w:val="00B85959"/>
    <w:rsid w:val="00B87539"/>
    <w:rsid w:val="00B909D5"/>
    <w:rsid w:val="00B90DA6"/>
    <w:rsid w:val="00B91598"/>
    <w:rsid w:val="00B919FD"/>
    <w:rsid w:val="00B92BFC"/>
    <w:rsid w:val="00B92E05"/>
    <w:rsid w:val="00B934C6"/>
    <w:rsid w:val="00B94109"/>
    <w:rsid w:val="00B941C5"/>
    <w:rsid w:val="00B94B1C"/>
    <w:rsid w:val="00BA0986"/>
    <w:rsid w:val="00BA0BC2"/>
    <w:rsid w:val="00BA10B5"/>
    <w:rsid w:val="00BA29D6"/>
    <w:rsid w:val="00BA7742"/>
    <w:rsid w:val="00BA77D7"/>
    <w:rsid w:val="00BA7C16"/>
    <w:rsid w:val="00BC066D"/>
    <w:rsid w:val="00BC0BBB"/>
    <w:rsid w:val="00BC1D35"/>
    <w:rsid w:val="00BC26BE"/>
    <w:rsid w:val="00BC314D"/>
    <w:rsid w:val="00BC49C3"/>
    <w:rsid w:val="00BC5DE6"/>
    <w:rsid w:val="00BC5EDC"/>
    <w:rsid w:val="00BC6117"/>
    <w:rsid w:val="00BC6912"/>
    <w:rsid w:val="00BD0BEE"/>
    <w:rsid w:val="00BD201D"/>
    <w:rsid w:val="00BD413E"/>
    <w:rsid w:val="00BD631B"/>
    <w:rsid w:val="00BD7421"/>
    <w:rsid w:val="00BE2503"/>
    <w:rsid w:val="00BE4F7A"/>
    <w:rsid w:val="00BE6113"/>
    <w:rsid w:val="00BF0866"/>
    <w:rsid w:val="00BF08A3"/>
    <w:rsid w:val="00BF14A8"/>
    <w:rsid w:val="00BF2D76"/>
    <w:rsid w:val="00BF62A2"/>
    <w:rsid w:val="00C007DC"/>
    <w:rsid w:val="00C016A4"/>
    <w:rsid w:val="00C02E3F"/>
    <w:rsid w:val="00C034E9"/>
    <w:rsid w:val="00C05375"/>
    <w:rsid w:val="00C05DFC"/>
    <w:rsid w:val="00C05F57"/>
    <w:rsid w:val="00C06323"/>
    <w:rsid w:val="00C10A9E"/>
    <w:rsid w:val="00C11629"/>
    <w:rsid w:val="00C12C18"/>
    <w:rsid w:val="00C136D0"/>
    <w:rsid w:val="00C213D7"/>
    <w:rsid w:val="00C21E06"/>
    <w:rsid w:val="00C22C8A"/>
    <w:rsid w:val="00C23013"/>
    <w:rsid w:val="00C2528C"/>
    <w:rsid w:val="00C259A4"/>
    <w:rsid w:val="00C2662D"/>
    <w:rsid w:val="00C2687D"/>
    <w:rsid w:val="00C27AE7"/>
    <w:rsid w:val="00C30767"/>
    <w:rsid w:val="00C31709"/>
    <w:rsid w:val="00C33313"/>
    <w:rsid w:val="00C359B7"/>
    <w:rsid w:val="00C36F7B"/>
    <w:rsid w:val="00C41E8B"/>
    <w:rsid w:val="00C41F7F"/>
    <w:rsid w:val="00C41F9E"/>
    <w:rsid w:val="00C43849"/>
    <w:rsid w:val="00C457CB"/>
    <w:rsid w:val="00C46247"/>
    <w:rsid w:val="00C51863"/>
    <w:rsid w:val="00C51B4A"/>
    <w:rsid w:val="00C53080"/>
    <w:rsid w:val="00C53899"/>
    <w:rsid w:val="00C53A39"/>
    <w:rsid w:val="00C57FF3"/>
    <w:rsid w:val="00C61A1D"/>
    <w:rsid w:val="00C61BED"/>
    <w:rsid w:val="00C638DF"/>
    <w:rsid w:val="00C7009C"/>
    <w:rsid w:val="00C71008"/>
    <w:rsid w:val="00C806A0"/>
    <w:rsid w:val="00C85012"/>
    <w:rsid w:val="00C86B51"/>
    <w:rsid w:val="00C90B30"/>
    <w:rsid w:val="00C94B23"/>
    <w:rsid w:val="00C94B94"/>
    <w:rsid w:val="00C962B6"/>
    <w:rsid w:val="00C9701B"/>
    <w:rsid w:val="00CA03DE"/>
    <w:rsid w:val="00CA044D"/>
    <w:rsid w:val="00CA1198"/>
    <w:rsid w:val="00CA2E70"/>
    <w:rsid w:val="00CA4A80"/>
    <w:rsid w:val="00CA622D"/>
    <w:rsid w:val="00CA77B3"/>
    <w:rsid w:val="00CB1E56"/>
    <w:rsid w:val="00CB3138"/>
    <w:rsid w:val="00CB38D2"/>
    <w:rsid w:val="00CB3EEF"/>
    <w:rsid w:val="00CB4165"/>
    <w:rsid w:val="00CB638C"/>
    <w:rsid w:val="00CB7A78"/>
    <w:rsid w:val="00CC019A"/>
    <w:rsid w:val="00CC0DFE"/>
    <w:rsid w:val="00CC1389"/>
    <w:rsid w:val="00CC3642"/>
    <w:rsid w:val="00CC394E"/>
    <w:rsid w:val="00CC5A80"/>
    <w:rsid w:val="00CC5F25"/>
    <w:rsid w:val="00CC6439"/>
    <w:rsid w:val="00CC7F90"/>
    <w:rsid w:val="00CD0A13"/>
    <w:rsid w:val="00CD0A58"/>
    <w:rsid w:val="00CD4561"/>
    <w:rsid w:val="00CD4F0A"/>
    <w:rsid w:val="00CD5102"/>
    <w:rsid w:val="00CD74E9"/>
    <w:rsid w:val="00CD7C1B"/>
    <w:rsid w:val="00CE05B3"/>
    <w:rsid w:val="00CE31AC"/>
    <w:rsid w:val="00CE48F3"/>
    <w:rsid w:val="00CE56F7"/>
    <w:rsid w:val="00CE581D"/>
    <w:rsid w:val="00CE6F07"/>
    <w:rsid w:val="00CE72B3"/>
    <w:rsid w:val="00CF113C"/>
    <w:rsid w:val="00CF62C4"/>
    <w:rsid w:val="00D0248B"/>
    <w:rsid w:val="00D0519B"/>
    <w:rsid w:val="00D05EE8"/>
    <w:rsid w:val="00D10449"/>
    <w:rsid w:val="00D108D8"/>
    <w:rsid w:val="00D10FA0"/>
    <w:rsid w:val="00D111DA"/>
    <w:rsid w:val="00D1173A"/>
    <w:rsid w:val="00D12BFF"/>
    <w:rsid w:val="00D12CE7"/>
    <w:rsid w:val="00D13F95"/>
    <w:rsid w:val="00D16284"/>
    <w:rsid w:val="00D21C63"/>
    <w:rsid w:val="00D23B27"/>
    <w:rsid w:val="00D23CB2"/>
    <w:rsid w:val="00D23ECD"/>
    <w:rsid w:val="00D255B3"/>
    <w:rsid w:val="00D26678"/>
    <w:rsid w:val="00D309DE"/>
    <w:rsid w:val="00D320B7"/>
    <w:rsid w:val="00D3266B"/>
    <w:rsid w:val="00D33656"/>
    <w:rsid w:val="00D34E95"/>
    <w:rsid w:val="00D35990"/>
    <w:rsid w:val="00D428DD"/>
    <w:rsid w:val="00D44B16"/>
    <w:rsid w:val="00D44CB4"/>
    <w:rsid w:val="00D5371C"/>
    <w:rsid w:val="00D53CBC"/>
    <w:rsid w:val="00D621C7"/>
    <w:rsid w:val="00D65EA7"/>
    <w:rsid w:val="00D6799A"/>
    <w:rsid w:val="00D728E5"/>
    <w:rsid w:val="00D73806"/>
    <w:rsid w:val="00D73D11"/>
    <w:rsid w:val="00D75D7F"/>
    <w:rsid w:val="00D7759C"/>
    <w:rsid w:val="00D81691"/>
    <w:rsid w:val="00D824C2"/>
    <w:rsid w:val="00D82E37"/>
    <w:rsid w:val="00D846A9"/>
    <w:rsid w:val="00D871B7"/>
    <w:rsid w:val="00D87F15"/>
    <w:rsid w:val="00D90193"/>
    <w:rsid w:val="00D93A3B"/>
    <w:rsid w:val="00D9487B"/>
    <w:rsid w:val="00D95A2E"/>
    <w:rsid w:val="00D95AF6"/>
    <w:rsid w:val="00D977DB"/>
    <w:rsid w:val="00DA0477"/>
    <w:rsid w:val="00DA0DFD"/>
    <w:rsid w:val="00DA363C"/>
    <w:rsid w:val="00DA45DF"/>
    <w:rsid w:val="00DA49CC"/>
    <w:rsid w:val="00DA5BC5"/>
    <w:rsid w:val="00DA5D55"/>
    <w:rsid w:val="00DA66B9"/>
    <w:rsid w:val="00DA6C41"/>
    <w:rsid w:val="00DA76F2"/>
    <w:rsid w:val="00DB058D"/>
    <w:rsid w:val="00DB28D3"/>
    <w:rsid w:val="00DB29F3"/>
    <w:rsid w:val="00DB35E5"/>
    <w:rsid w:val="00DB4BBE"/>
    <w:rsid w:val="00DB58DC"/>
    <w:rsid w:val="00DB65FF"/>
    <w:rsid w:val="00DB7B3E"/>
    <w:rsid w:val="00DB7F7E"/>
    <w:rsid w:val="00DC0A5F"/>
    <w:rsid w:val="00DC12FD"/>
    <w:rsid w:val="00DC308B"/>
    <w:rsid w:val="00DC3613"/>
    <w:rsid w:val="00DC4C15"/>
    <w:rsid w:val="00DC4EA4"/>
    <w:rsid w:val="00DC5B1A"/>
    <w:rsid w:val="00DC7A59"/>
    <w:rsid w:val="00DD1301"/>
    <w:rsid w:val="00DD1E2D"/>
    <w:rsid w:val="00DD6DBB"/>
    <w:rsid w:val="00DE0275"/>
    <w:rsid w:val="00DE1424"/>
    <w:rsid w:val="00DE31FF"/>
    <w:rsid w:val="00DE4ECE"/>
    <w:rsid w:val="00DE500C"/>
    <w:rsid w:val="00DE5FF5"/>
    <w:rsid w:val="00DE6118"/>
    <w:rsid w:val="00DE61A7"/>
    <w:rsid w:val="00DE6518"/>
    <w:rsid w:val="00DE66DD"/>
    <w:rsid w:val="00DE771D"/>
    <w:rsid w:val="00DE7F90"/>
    <w:rsid w:val="00DF0EE4"/>
    <w:rsid w:val="00DF2C26"/>
    <w:rsid w:val="00DF42CF"/>
    <w:rsid w:val="00DF573A"/>
    <w:rsid w:val="00DF5A91"/>
    <w:rsid w:val="00DF67EF"/>
    <w:rsid w:val="00DF795F"/>
    <w:rsid w:val="00DF7F62"/>
    <w:rsid w:val="00E0080A"/>
    <w:rsid w:val="00E020E5"/>
    <w:rsid w:val="00E0359C"/>
    <w:rsid w:val="00E045C3"/>
    <w:rsid w:val="00E063AC"/>
    <w:rsid w:val="00E06A9E"/>
    <w:rsid w:val="00E0736C"/>
    <w:rsid w:val="00E11DBE"/>
    <w:rsid w:val="00E12E22"/>
    <w:rsid w:val="00E1425F"/>
    <w:rsid w:val="00E15B81"/>
    <w:rsid w:val="00E16C4A"/>
    <w:rsid w:val="00E20819"/>
    <w:rsid w:val="00E20B99"/>
    <w:rsid w:val="00E22823"/>
    <w:rsid w:val="00E243AA"/>
    <w:rsid w:val="00E278FB"/>
    <w:rsid w:val="00E30599"/>
    <w:rsid w:val="00E34A15"/>
    <w:rsid w:val="00E40982"/>
    <w:rsid w:val="00E40B59"/>
    <w:rsid w:val="00E41317"/>
    <w:rsid w:val="00E41392"/>
    <w:rsid w:val="00E41961"/>
    <w:rsid w:val="00E41E45"/>
    <w:rsid w:val="00E43775"/>
    <w:rsid w:val="00E44D6A"/>
    <w:rsid w:val="00E47276"/>
    <w:rsid w:val="00E52229"/>
    <w:rsid w:val="00E523D2"/>
    <w:rsid w:val="00E5424C"/>
    <w:rsid w:val="00E54559"/>
    <w:rsid w:val="00E55AB7"/>
    <w:rsid w:val="00E55F77"/>
    <w:rsid w:val="00E56FA1"/>
    <w:rsid w:val="00E60A41"/>
    <w:rsid w:val="00E624DB"/>
    <w:rsid w:val="00E63408"/>
    <w:rsid w:val="00E64E1A"/>
    <w:rsid w:val="00E65F48"/>
    <w:rsid w:val="00E66493"/>
    <w:rsid w:val="00E70709"/>
    <w:rsid w:val="00E70D62"/>
    <w:rsid w:val="00E71408"/>
    <w:rsid w:val="00E7211A"/>
    <w:rsid w:val="00E721E0"/>
    <w:rsid w:val="00E7418C"/>
    <w:rsid w:val="00E74A8F"/>
    <w:rsid w:val="00E75AD9"/>
    <w:rsid w:val="00E77A0A"/>
    <w:rsid w:val="00E826BA"/>
    <w:rsid w:val="00E837CC"/>
    <w:rsid w:val="00E846F6"/>
    <w:rsid w:val="00E84F25"/>
    <w:rsid w:val="00E86F00"/>
    <w:rsid w:val="00E877F3"/>
    <w:rsid w:val="00E9053D"/>
    <w:rsid w:val="00E911D0"/>
    <w:rsid w:val="00E92A1E"/>
    <w:rsid w:val="00E94820"/>
    <w:rsid w:val="00E94A52"/>
    <w:rsid w:val="00E9624C"/>
    <w:rsid w:val="00EA0AFC"/>
    <w:rsid w:val="00EA0DFE"/>
    <w:rsid w:val="00EA1E8D"/>
    <w:rsid w:val="00EA2797"/>
    <w:rsid w:val="00EA3736"/>
    <w:rsid w:val="00EA387E"/>
    <w:rsid w:val="00EA3AD4"/>
    <w:rsid w:val="00EA3AEE"/>
    <w:rsid w:val="00EA4A91"/>
    <w:rsid w:val="00EA5811"/>
    <w:rsid w:val="00EA5922"/>
    <w:rsid w:val="00EA5D4F"/>
    <w:rsid w:val="00EA5D51"/>
    <w:rsid w:val="00EA5DBB"/>
    <w:rsid w:val="00EA7F71"/>
    <w:rsid w:val="00EB0E61"/>
    <w:rsid w:val="00EB19FD"/>
    <w:rsid w:val="00EB30F5"/>
    <w:rsid w:val="00EB3343"/>
    <w:rsid w:val="00EB691B"/>
    <w:rsid w:val="00EB7BCE"/>
    <w:rsid w:val="00EC0B72"/>
    <w:rsid w:val="00EC3D18"/>
    <w:rsid w:val="00EC4AFA"/>
    <w:rsid w:val="00EC54ED"/>
    <w:rsid w:val="00EC5BB5"/>
    <w:rsid w:val="00ED6A39"/>
    <w:rsid w:val="00ED6A3B"/>
    <w:rsid w:val="00EE0E89"/>
    <w:rsid w:val="00EE19A2"/>
    <w:rsid w:val="00EE7174"/>
    <w:rsid w:val="00EE7812"/>
    <w:rsid w:val="00EF01B0"/>
    <w:rsid w:val="00EF1AC2"/>
    <w:rsid w:val="00EF3C95"/>
    <w:rsid w:val="00EF45B3"/>
    <w:rsid w:val="00EF790A"/>
    <w:rsid w:val="00F003E6"/>
    <w:rsid w:val="00F01A50"/>
    <w:rsid w:val="00F02A76"/>
    <w:rsid w:val="00F03B25"/>
    <w:rsid w:val="00F04903"/>
    <w:rsid w:val="00F07921"/>
    <w:rsid w:val="00F07EC2"/>
    <w:rsid w:val="00F1048E"/>
    <w:rsid w:val="00F11EB6"/>
    <w:rsid w:val="00F129BA"/>
    <w:rsid w:val="00F1675B"/>
    <w:rsid w:val="00F2122C"/>
    <w:rsid w:val="00F224BB"/>
    <w:rsid w:val="00F236A3"/>
    <w:rsid w:val="00F23F76"/>
    <w:rsid w:val="00F262C5"/>
    <w:rsid w:val="00F26D53"/>
    <w:rsid w:val="00F3001E"/>
    <w:rsid w:val="00F33CAE"/>
    <w:rsid w:val="00F358CC"/>
    <w:rsid w:val="00F36EF3"/>
    <w:rsid w:val="00F40F85"/>
    <w:rsid w:val="00F41053"/>
    <w:rsid w:val="00F4165A"/>
    <w:rsid w:val="00F41A16"/>
    <w:rsid w:val="00F41B7F"/>
    <w:rsid w:val="00F43F01"/>
    <w:rsid w:val="00F44A3C"/>
    <w:rsid w:val="00F44D8D"/>
    <w:rsid w:val="00F44F71"/>
    <w:rsid w:val="00F4507C"/>
    <w:rsid w:val="00F46341"/>
    <w:rsid w:val="00F4705C"/>
    <w:rsid w:val="00F471D1"/>
    <w:rsid w:val="00F50C52"/>
    <w:rsid w:val="00F5502B"/>
    <w:rsid w:val="00F552D6"/>
    <w:rsid w:val="00F56109"/>
    <w:rsid w:val="00F6185F"/>
    <w:rsid w:val="00F61C39"/>
    <w:rsid w:val="00F62F1E"/>
    <w:rsid w:val="00F678CC"/>
    <w:rsid w:val="00F705D9"/>
    <w:rsid w:val="00F743E5"/>
    <w:rsid w:val="00F7674E"/>
    <w:rsid w:val="00F807D0"/>
    <w:rsid w:val="00F80E41"/>
    <w:rsid w:val="00F83628"/>
    <w:rsid w:val="00F850F6"/>
    <w:rsid w:val="00F851A1"/>
    <w:rsid w:val="00F85F5B"/>
    <w:rsid w:val="00F864F0"/>
    <w:rsid w:val="00F87C85"/>
    <w:rsid w:val="00F91B63"/>
    <w:rsid w:val="00F93877"/>
    <w:rsid w:val="00F93B00"/>
    <w:rsid w:val="00F94436"/>
    <w:rsid w:val="00F96F9F"/>
    <w:rsid w:val="00FA3B41"/>
    <w:rsid w:val="00FA5E83"/>
    <w:rsid w:val="00FA65CC"/>
    <w:rsid w:val="00FA76D9"/>
    <w:rsid w:val="00FB0AB9"/>
    <w:rsid w:val="00FC0EF1"/>
    <w:rsid w:val="00FC0F9B"/>
    <w:rsid w:val="00FC1974"/>
    <w:rsid w:val="00FC2BFD"/>
    <w:rsid w:val="00FC36B6"/>
    <w:rsid w:val="00FC3EB5"/>
    <w:rsid w:val="00FD2FEA"/>
    <w:rsid w:val="00FD3786"/>
    <w:rsid w:val="00FD49A2"/>
    <w:rsid w:val="00FD66C8"/>
    <w:rsid w:val="00FE113D"/>
    <w:rsid w:val="00FE2D0F"/>
    <w:rsid w:val="00FE3D9D"/>
    <w:rsid w:val="00FE6124"/>
    <w:rsid w:val="00FF0AC5"/>
    <w:rsid w:val="00FF1EC2"/>
    <w:rsid w:val="00FF32AE"/>
    <w:rsid w:val="00FF6174"/>
    <w:rsid w:val="00FF72BC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5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  <w:style w:type="paragraph" w:styleId="af4">
    <w:name w:val="No Spacing"/>
    <w:uiPriority w:val="1"/>
    <w:qFormat/>
    <w:rsid w:val="009905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  <w:style w:type="paragraph" w:styleId="af4">
    <w:name w:val="No Spacing"/>
    <w:uiPriority w:val="1"/>
    <w:qFormat/>
    <w:rsid w:val="009905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221B4-B2EF-484B-84D3-57B96C78F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2023-11-22T23:36:00Z</cp:lastPrinted>
  <dcterms:created xsi:type="dcterms:W3CDTF">2023-11-28T05:53:00Z</dcterms:created>
  <dcterms:modified xsi:type="dcterms:W3CDTF">2023-11-28T05:53:00Z</dcterms:modified>
</cp:coreProperties>
</file>