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4B76A50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1C52713E" w:rsidR="00AB4485" w:rsidRPr="00A3436F" w:rsidRDefault="00D153AD" w:rsidP="00A3436F">
      <w:pPr>
        <w:shd w:val="clear" w:color="auto" w:fill="FFFFFF" w:themeFill="background1"/>
      </w:pPr>
      <w:r>
        <w:t>22</w:t>
      </w:r>
      <w:r w:rsidR="003B501A">
        <w:t>.1</w:t>
      </w:r>
      <w:r w:rsidR="00F414B4">
        <w:t>1</w:t>
      </w:r>
      <w:r w:rsidR="00D21F9F">
        <w:t>.202</w:t>
      </w:r>
      <w:r w:rsidR="002821A6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AB4485" w:rsidRPr="00A3436F">
        <w:t>№</w:t>
      </w:r>
      <w:r w:rsidR="00B81FFA">
        <w:t xml:space="preserve"> </w:t>
      </w:r>
      <w:r w:rsidR="004C25E6">
        <w:t>138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7FD7780D" w14:textId="77777777" w:rsidR="00951312" w:rsidRDefault="00AB4485" w:rsidP="00FD4E4D">
      <w:pPr>
        <w:shd w:val="clear" w:color="auto" w:fill="FFFFFF" w:themeFill="background1"/>
        <w:ind w:right="-1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</w:p>
    <w:p w14:paraId="21CB693B" w14:textId="77777777" w:rsidR="00951312" w:rsidRDefault="00B75031" w:rsidP="00FD4E4D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338ACEDB" w14:textId="77777777" w:rsidR="00951312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B43E57">
        <w:rPr>
          <w:szCs w:val="24"/>
        </w:rPr>
        <w:t xml:space="preserve">28.03.2017 </w:t>
      </w:r>
      <w:r>
        <w:rPr>
          <w:szCs w:val="24"/>
        </w:rPr>
        <w:t xml:space="preserve">№ </w:t>
      </w:r>
      <w:r w:rsidR="00B43E57">
        <w:rPr>
          <w:szCs w:val="24"/>
        </w:rPr>
        <w:t>392</w:t>
      </w:r>
      <w:r>
        <w:rPr>
          <w:szCs w:val="24"/>
        </w:rPr>
        <w:t xml:space="preserve">-па «Об утверждении </w:t>
      </w:r>
    </w:p>
    <w:p w14:paraId="664C560B" w14:textId="77777777" w:rsidR="00951312" w:rsidRDefault="00115EE5" w:rsidP="00FD4E4D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>Содержание муниц</w:t>
      </w:r>
      <w:r w:rsidRPr="00493159">
        <w:rPr>
          <w:szCs w:val="24"/>
        </w:rPr>
        <w:t xml:space="preserve">ипального жилищного </w:t>
      </w:r>
    </w:p>
    <w:p w14:paraId="464C8E1A" w14:textId="198DD49E" w:rsidR="00301D0F" w:rsidRPr="00A3436F" w:rsidRDefault="00115EE5" w:rsidP="00FD4E4D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 w:rsidRPr="00493159">
        <w:rPr>
          <w:szCs w:val="24"/>
        </w:rPr>
        <w:t>фонда Артемовского городского округа</w:t>
      </w:r>
      <w:bookmarkEnd w:id="1"/>
      <w:r w:rsidRPr="00493159">
        <w:rPr>
          <w:szCs w:val="24"/>
        </w:rPr>
        <w:t xml:space="preserve">» </w:t>
      </w:r>
      <w:r w:rsidR="00855E80" w:rsidRPr="00493159">
        <w:rPr>
          <w:szCs w:val="24"/>
        </w:rPr>
        <w:t xml:space="preserve">(в ред. </w:t>
      </w:r>
      <w:bookmarkStart w:id="2" w:name="_Hlk104469922"/>
      <w:r w:rsidR="00855E80" w:rsidRPr="00493159">
        <w:rPr>
          <w:szCs w:val="24"/>
        </w:rPr>
        <w:t>от</w:t>
      </w:r>
      <w:r w:rsidR="00C60082" w:rsidRPr="00493159">
        <w:rPr>
          <w:szCs w:val="24"/>
        </w:rPr>
        <w:t xml:space="preserve"> </w:t>
      </w:r>
      <w:r w:rsidR="00951312">
        <w:rPr>
          <w:szCs w:val="24"/>
        </w:rPr>
        <w:t xml:space="preserve">     </w:t>
      </w:r>
      <w:r w:rsidR="00855E80" w:rsidRPr="00493159">
        <w:rPr>
          <w:szCs w:val="24"/>
        </w:rPr>
        <w:t>№</w:t>
      </w:r>
      <w:bookmarkEnd w:id="2"/>
      <w:r w:rsidR="00951312">
        <w:rPr>
          <w:szCs w:val="24"/>
        </w:rPr>
        <w:t xml:space="preserve">          </w:t>
      </w:r>
      <w:r w:rsidR="00855E80" w:rsidRPr="00493159">
        <w:rPr>
          <w:szCs w:val="24"/>
        </w:rPr>
        <w:t>)</w:t>
      </w:r>
    </w:p>
    <w:p w14:paraId="12BB42C0" w14:textId="2C856D87" w:rsidR="002C0980" w:rsidRDefault="002C0980" w:rsidP="00F414B4">
      <w:pPr>
        <w:widowControl w:val="0"/>
        <w:ind w:right="1558"/>
        <w:rPr>
          <w:sz w:val="28"/>
          <w:szCs w:val="28"/>
        </w:rPr>
      </w:pPr>
      <w:r w:rsidRPr="00A3436F">
        <w:rPr>
          <w:sz w:val="28"/>
          <w:szCs w:val="28"/>
        </w:rPr>
        <w:tab/>
      </w:r>
    </w:p>
    <w:p w14:paraId="4B406021" w14:textId="77777777" w:rsidR="00951312" w:rsidRPr="00F414B4" w:rsidRDefault="00951312" w:rsidP="00F414B4">
      <w:pPr>
        <w:widowControl w:val="0"/>
        <w:ind w:right="1558"/>
        <w:rPr>
          <w:szCs w:val="24"/>
        </w:rPr>
      </w:pPr>
    </w:p>
    <w:p w14:paraId="552F7044" w14:textId="1A1B8E3C" w:rsidR="00FD4E4D" w:rsidRDefault="00A00CC7" w:rsidP="00FD4E4D">
      <w:pPr>
        <w:shd w:val="clear" w:color="auto" w:fill="FFFFFF"/>
        <w:tabs>
          <w:tab w:val="left" w:pos="9639"/>
        </w:tabs>
        <w:ind w:right="-1" w:firstLine="567"/>
        <w:jc w:val="both"/>
      </w:pPr>
      <w:r w:rsidRPr="00951312">
        <w:rPr>
          <w:rFonts w:eastAsia="Calibri"/>
          <w:szCs w:val="24"/>
        </w:rPr>
        <w:t>З</w:t>
      </w:r>
      <w:r w:rsidR="002C0980" w:rsidRPr="00951312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951312">
        <w:rPr>
          <w:bCs/>
          <w:szCs w:val="24"/>
          <w:shd w:val="clear" w:color="auto" w:fill="FFFFFF"/>
        </w:rPr>
        <w:t xml:space="preserve">на проект </w:t>
      </w:r>
      <w:r w:rsidR="005F03DF" w:rsidRPr="00951312">
        <w:rPr>
          <w:bCs/>
          <w:szCs w:val="24"/>
          <w:shd w:val="clear" w:color="auto" w:fill="FFFFFF"/>
        </w:rPr>
        <w:t xml:space="preserve">постановления </w:t>
      </w:r>
      <w:r w:rsidR="005F03DF" w:rsidRPr="00951312">
        <w:t xml:space="preserve">администрации Артемовского городского округа </w:t>
      </w:r>
      <w:r w:rsidR="00B357BD" w:rsidRPr="00951312">
        <w:t>«</w:t>
      </w:r>
      <w:bookmarkStart w:id="4" w:name="_Hlk113447250"/>
      <w:r w:rsidR="00B357BD" w:rsidRPr="00951312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951312">
        <w:rPr>
          <w:szCs w:val="24"/>
        </w:rPr>
        <w:t xml:space="preserve">28.03.2017 </w:t>
      </w:r>
      <w:r w:rsidR="00B357BD" w:rsidRPr="00951312">
        <w:rPr>
          <w:szCs w:val="24"/>
        </w:rPr>
        <w:t xml:space="preserve">№ </w:t>
      </w:r>
      <w:r w:rsidR="00B43E57" w:rsidRPr="00951312">
        <w:rPr>
          <w:szCs w:val="24"/>
        </w:rPr>
        <w:t>392</w:t>
      </w:r>
      <w:r w:rsidR="00B357BD" w:rsidRPr="00951312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951312">
        <w:rPr>
          <w:szCs w:val="24"/>
        </w:rPr>
        <w:t xml:space="preserve">» (в ред. </w:t>
      </w:r>
      <w:bookmarkEnd w:id="4"/>
      <w:r w:rsidR="0031320F" w:rsidRPr="00951312">
        <w:rPr>
          <w:szCs w:val="24"/>
        </w:rPr>
        <w:t xml:space="preserve">от </w:t>
      </w:r>
      <w:r w:rsidR="00951312" w:rsidRPr="00951312">
        <w:rPr>
          <w:szCs w:val="24"/>
        </w:rPr>
        <w:t xml:space="preserve">    </w:t>
      </w:r>
      <w:r w:rsidR="0031320F" w:rsidRPr="00951312">
        <w:rPr>
          <w:szCs w:val="24"/>
        </w:rPr>
        <w:t xml:space="preserve"> № </w:t>
      </w:r>
      <w:r w:rsidR="00951312" w:rsidRPr="00951312">
        <w:rPr>
          <w:szCs w:val="24"/>
        </w:rPr>
        <w:t xml:space="preserve">    </w:t>
      </w:r>
      <w:r w:rsidR="00D21F9F" w:rsidRPr="00951312">
        <w:rPr>
          <w:szCs w:val="24"/>
        </w:rPr>
        <w:t>)</w:t>
      </w:r>
      <w:bookmarkEnd w:id="3"/>
      <w:r w:rsidR="00B75031" w:rsidRPr="00951312">
        <w:t xml:space="preserve"> </w:t>
      </w:r>
      <w:r w:rsidR="00B75031" w:rsidRPr="00951312">
        <w:rPr>
          <w:szCs w:val="24"/>
        </w:rPr>
        <w:t>(далее</w:t>
      </w:r>
      <w:r w:rsidR="00FC2324" w:rsidRPr="00951312">
        <w:rPr>
          <w:szCs w:val="24"/>
        </w:rPr>
        <w:t xml:space="preserve"> </w:t>
      </w:r>
      <w:r w:rsidR="00B75031" w:rsidRPr="00951312">
        <w:rPr>
          <w:szCs w:val="24"/>
        </w:rPr>
        <w:t>-</w:t>
      </w:r>
      <w:r w:rsidR="00FC2324" w:rsidRPr="00951312">
        <w:rPr>
          <w:szCs w:val="24"/>
        </w:rPr>
        <w:t xml:space="preserve"> </w:t>
      </w:r>
      <w:r w:rsidR="00B75031" w:rsidRPr="00951312">
        <w:rPr>
          <w:szCs w:val="24"/>
        </w:rPr>
        <w:t xml:space="preserve">проект постановления) </w:t>
      </w:r>
      <w:r w:rsidR="00FD4E4D" w:rsidRPr="00951312">
        <w:rPr>
          <w:szCs w:val="24"/>
        </w:rPr>
        <w:t xml:space="preserve">подготовлено </w:t>
      </w:r>
      <w:r w:rsidR="00FD4E4D" w:rsidRPr="00951312">
        <w:rPr>
          <w:rFonts w:eastAsia="Calibri"/>
          <w:szCs w:val="24"/>
        </w:rPr>
        <w:t>на основании пункта 2 статьи 157 Бюджетного кодекса Р</w:t>
      </w:r>
      <w:r w:rsidR="00951312">
        <w:rPr>
          <w:rFonts w:eastAsia="Calibri"/>
          <w:szCs w:val="24"/>
        </w:rPr>
        <w:t xml:space="preserve">оссийской </w:t>
      </w:r>
      <w:r w:rsidR="00FD4E4D" w:rsidRPr="00951312">
        <w:rPr>
          <w:rFonts w:eastAsia="Calibri"/>
          <w:szCs w:val="24"/>
        </w:rPr>
        <w:t>Ф</w:t>
      </w:r>
      <w:r w:rsidR="00951312">
        <w:rPr>
          <w:rFonts w:eastAsia="Calibri"/>
          <w:szCs w:val="24"/>
        </w:rPr>
        <w:t>едерации</w:t>
      </w:r>
      <w:r w:rsidR="00FD4E4D" w:rsidRPr="00951312">
        <w:rPr>
          <w:rFonts w:eastAsia="Calibri"/>
          <w:szCs w:val="24"/>
        </w:rPr>
        <w:t xml:space="preserve">, раздела 8 </w:t>
      </w:r>
      <w:r w:rsidR="00FD4E4D" w:rsidRPr="00951312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322,</w:t>
      </w:r>
      <w:r w:rsidR="00FD4E4D" w:rsidRPr="00951312">
        <w:t xml:space="preserve"> плана работы контрольно-счетной палаты на 2023 год.</w:t>
      </w:r>
    </w:p>
    <w:p w14:paraId="620B18A1" w14:textId="48CA790E" w:rsidR="00951312" w:rsidRPr="00B869F6" w:rsidRDefault="00951312" w:rsidP="00951312">
      <w:pPr>
        <w:widowControl w:val="0"/>
        <w:spacing w:after="120"/>
        <w:ind w:firstLine="567"/>
        <w:jc w:val="both"/>
        <w:rPr>
          <w:rFonts w:eastAsia="Calibri"/>
          <w:color w:val="FF0000"/>
          <w:szCs w:val="24"/>
        </w:rPr>
      </w:pPr>
      <w:r w:rsidRPr="008B3A1D">
        <w:rPr>
          <w:rFonts w:eastAsia="Calibri"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rFonts w:eastAsia="Calibri"/>
          <w:szCs w:val="24"/>
        </w:rPr>
        <w:t xml:space="preserve">жизнеобеспечения </w:t>
      </w:r>
      <w:r w:rsidRPr="008B3A1D">
        <w:rPr>
          <w:rFonts w:eastAsia="Calibri"/>
          <w:szCs w:val="24"/>
        </w:rPr>
        <w:t xml:space="preserve">администрации Артемовского городского округа </w:t>
      </w:r>
      <w:r>
        <w:rPr>
          <w:rFonts w:eastAsia="Calibri"/>
          <w:szCs w:val="24"/>
        </w:rPr>
        <w:t>21.11.2023</w:t>
      </w:r>
      <w:r w:rsidRPr="008B3A1D">
        <w:rPr>
          <w:rFonts w:eastAsia="Calibri"/>
          <w:szCs w:val="24"/>
        </w:rPr>
        <w:t xml:space="preserve"> с пояснительной запиской</w:t>
      </w:r>
      <w:r w:rsidRPr="008B3A1D">
        <w:rPr>
          <w:rFonts w:eastAsia="Calibri"/>
          <w:color w:val="FF0000"/>
          <w:szCs w:val="24"/>
        </w:rPr>
        <w:t xml:space="preserve"> </w:t>
      </w:r>
      <w:r w:rsidRPr="008321E7">
        <w:rPr>
          <w:rFonts w:eastAsia="Calibri"/>
          <w:szCs w:val="24"/>
        </w:rPr>
        <w:t>и обоснованием вносимых изменений.</w:t>
      </w:r>
      <w:r w:rsidRPr="00B869F6">
        <w:rPr>
          <w:rFonts w:eastAsia="Calibri"/>
          <w:color w:val="FF0000"/>
          <w:szCs w:val="24"/>
        </w:rPr>
        <w:t xml:space="preserve"> </w:t>
      </w:r>
    </w:p>
    <w:p w14:paraId="59ECC31D" w14:textId="5EBF7F07" w:rsidR="00951312" w:rsidRPr="00951312" w:rsidRDefault="00951312" w:rsidP="00951312">
      <w:pPr>
        <w:ind w:firstLine="567"/>
        <w:jc w:val="both"/>
        <w:rPr>
          <w:color w:val="FF0000"/>
          <w:szCs w:val="24"/>
        </w:rPr>
      </w:pPr>
      <w:r w:rsidRPr="00E73B8C">
        <w:rPr>
          <w:szCs w:val="24"/>
        </w:rPr>
        <w:t>В действующей редакции муниципальной программы (</w:t>
      </w:r>
      <w:r w:rsidRPr="00E73B8C">
        <w:t xml:space="preserve">ред. от </w:t>
      </w:r>
      <w:r w:rsidRPr="00E73B8C">
        <w:rPr>
          <w:szCs w:val="24"/>
        </w:rPr>
        <w:t>01.11.2023 № 65</w:t>
      </w:r>
      <w:r w:rsidR="00E73B8C" w:rsidRPr="00E73B8C">
        <w:rPr>
          <w:szCs w:val="24"/>
        </w:rPr>
        <w:t>7</w:t>
      </w:r>
      <w:r w:rsidRPr="00E73B8C">
        <w:rPr>
          <w:szCs w:val="24"/>
        </w:rPr>
        <w:t xml:space="preserve">-па) общий объем финансирования мероприятий Программы </w:t>
      </w:r>
      <w:r w:rsidR="00CF0C69">
        <w:rPr>
          <w:szCs w:val="24"/>
        </w:rPr>
        <w:t>по этапу</w:t>
      </w:r>
      <w:r w:rsidR="00E73B8C" w:rsidRPr="00E73B8C">
        <w:rPr>
          <w:szCs w:val="24"/>
        </w:rPr>
        <w:t xml:space="preserve"> 2023-2025 год</w:t>
      </w:r>
      <w:r w:rsidR="00CF0C69">
        <w:rPr>
          <w:szCs w:val="24"/>
        </w:rPr>
        <w:t>ов</w:t>
      </w:r>
      <w:r w:rsidR="00E73B8C" w:rsidRPr="00E73B8C">
        <w:rPr>
          <w:szCs w:val="24"/>
        </w:rPr>
        <w:t xml:space="preserve"> </w:t>
      </w:r>
      <w:r w:rsidRPr="00E73B8C">
        <w:rPr>
          <w:szCs w:val="24"/>
        </w:rPr>
        <w:t xml:space="preserve">составляет </w:t>
      </w:r>
      <w:bookmarkStart w:id="5" w:name="_Hlk113289931"/>
      <w:r w:rsidR="00E73B8C" w:rsidRPr="00E73B8C">
        <w:rPr>
          <w:szCs w:val="24"/>
        </w:rPr>
        <w:t>151 139,00010</w:t>
      </w:r>
      <w:r w:rsidRPr="00E73B8C">
        <w:t xml:space="preserve"> </w:t>
      </w:r>
      <w:r w:rsidRPr="00E73B8C">
        <w:rPr>
          <w:szCs w:val="24"/>
        </w:rPr>
        <w:t xml:space="preserve">тыс. рублей, в том числе: </w:t>
      </w:r>
      <w:r w:rsidRPr="00E73B8C">
        <w:rPr>
          <w:bCs/>
          <w:szCs w:val="24"/>
        </w:rPr>
        <w:t>2023 год</w:t>
      </w:r>
      <w:r w:rsidRPr="00E73B8C">
        <w:rPr>
          <w:szCs w:val="24"/>
        </w:rPr>
        <w:t xml:space="preserve"> – </w:t>
      </w:r>
      <w:bookmarkEnd w:id="5"/>
      <w:r w:rsidR="00E73B8C">
        <w:rPr>
          <w:szCs w:val="24"/>
        </w:rPr>
        <w:t xml:space="preserve">77 267,45032 </w:t>
      </w:r>
      <w:r w:rsidR="00E73B8C" w:rsidRPr="00D36DA8">
        <w:rPr>
          <w:szCs w:val="24"/>
        </w:rPr>
        <w:t>тыс. рублей, 202</w:t>
      </w:r>
      <w:r w:rsidR="00E73B8C">
        <w:rPr>
          <w:szCs w:val="24"/>
        </w:rPr>
        <w:t>4</w:t>
      </w:r>
      <w:r w:rsidR="00E73B8C" w:rsidRPr="00D36DA8">
        <w:rPr>
          <w:szCs w:val="24"/>
        </w:rPr>
        <w:t xml:space="preserve"> год – </w:t>
      </w:r>
      <w:r w:rsidR="00E73B8C">
        <w:rPr>
          <w:szCs w:val="24"/>
        </w:rPr>
        <w:t xml:space="preserve">36 915,10354 </w:t>
      </w:r>
      <w:r w:rsidR="00E73B8C" w:rsidRPr="00D36DA8">
        <w:rPr>
          <w:szCs w:val="24"/>
        </w:rPr>
        <w:t>тыс. рублей;</w:t>
      </w:r>
      <w:r w:rsidR="00E73B8C" w:rsidRPr="00F34555">
        <w:rPr>
          <w:color w:val="FF0000"/>
          <w:szCs w:val="24"/>
        </w:rPr>
        <w:t xml:space="preserve"> </w:t>
      </w:r>
      <w:r w:rsidR="00E73B8C" w:rsidRPr="002A1283">
        <w:rPr>
          <w:szCs w:val="24"/>
        </w:rPr>
        <w:t>202</w:t>
      </w:r>
      <w:r w:rsidR="00E73B8C">
        <w:rPr>
          <w:szCs w:val="24"/>
        </w:rPr>
        <w:t>5</w:t>
      </w:r>
      <w:r w:rsidR="00E73B8C" w:rsidRPr="002A1283">
        <w:rPr>
          <w:szCs w:val="24"/>
        </w:rPr>
        <w:t xml:space="preserve"> год – </w:t>
      </w:r>
      <w:r w:rsidR="00E73B8C">
        <w:rPr>
          <w:szCs w:val="24"/>
        </w:rPr>
        <w:t xml:space="preserve">36 956,44624 </w:t>
      </w:r>
      <w:r w:rsidR="00E73B8C" w:rsidRPr="002A1283">
        <w:rPr>
          <w:szCs w:val="24"/>
        </w:rPr>
        <w:t>тыс. рублей</w:t>
      </w:r>
      <w:r w:rsidR="00E73B8C">
        <w:rPr>
          <w:szCs w:val="24"/>
        </w:rPr>
        <w:t>.</w:t>
      </w:r>
    </w:p>
    <w:p w14:paraId="08852EFA" w14:textId="0B15CE4C" w:rsidR="00E73B8C" w:rsidRPr="00951312" w:rsidRDefault="00951312" w:rsidP="00E73B8C">
      <w:pPr>
        <w:ind w:firstLine="567"/>
        <w:jc w:val="both"/>
        <w:rPr>
          <w:color w:val="FF0000"/>
          <w:szCs w:val="24"/>
        </w:rPr>
      </w:pPr>
      <w:r w:rsidRPr="00E73B8C">
        <w:rPr>
          <w:szCs w:val="24"/>
        </w:rPr>
        <w:t xml:space="preserve">В предоставленном проекте постановления общий объем финансового обеспечения Программы </w:t>
      </w:r>
      <w:r w:rsidR="00CF0C69">
        <w:rPr>
          <w:szCs w:val="24"/>
        </w:rPr>
        <w:t>по этапу</w:t>
      </w:r>
      <w:r w:rsidR="00E73B8C" w:rsidRPr="00E73B8C">
        <w:rPr>
          <w:szCs w:val="24"/>
        </w:rPr>
        <w:t xml:space="preserve"> 2023-2025 год</w:t>
      </w:r>
      <w:r w:rsidR="00CF0C69">
        <w:rPr>
          <w:szCs w:val="24"/>
        </w:rPr>
        <w:t>ов</w:t>
      </w:r>
      <w:r w:rsidR="00E73B8C" w:rsidRPr="00E73B8C">
        <w:rPr>
          <w:szCs w:val="24"/>
        </w:rPr>
        <w:t xml:space="preserve"> составляет 15</w:t>
      </w:r>
      <w:r w:rsidR="00E73B8C">
        <w:rPr>
          <w:szCs w:val="24"/>
        </w:rPr>
        <w:t>2 430,83220</w:t>
      </w:r>
      <w:r w:rsidR="00E73B8C" w:rsidRPr="00E73B8C">
        <w:t xml:space="preserve"> </w:t>
      </w:r>
      <w:r w:rsidR="00E73B8C" w:rsidRPr="00E73B8C">
        <w:rPr>
          <w:szCs w:val="24"/>
        </w:rPr>
        <w:t xml:space="preserve">тыс. рублей, в том числе: </w:t>
      </w:r>
      <w:r w:rsidR="00E73B8C" w:rsidRPr="00E73B8C">
        <w:rPr>
          <w:bCs/>
          <w:szCs w:val="24"/>
        </w:rPr>
        <w:t>2023 год</w:t>
      </w:r>
      <w:r w:rsidR="00E73B8C" w:rsidRPr="00E73B8C">
        <w:rPr>
          <w:szCs w:val="24"/>
        </w:rPr>
        <w:t xml:space="preserve"> – </w:t>
      </w:r>
      <w:r w:rsidR="00E73B8C">
        <w:rPr>
          <w:szCs w:val="24"/>
        </w:rPr>
        <w:t xml:space="preserve">78 559,28242 </w:t>
      </w:r>
      <w:r w:rsidR="00E73B8C" w:rsidRPr="00D36DA8">
        <w:rPr>
          <w:szCs w:val="24"/>
        </w:rPr>
        <w:t>тыс. рублей, 202</w:t>
      </w:r>
      <w:r w:rsidR="00E73B8C">
        <w:rPr>
          <w:szCs w:val="24"/>
        </w:rPr>
        <w:t>4</w:t>
      </w:r>
      <w:r w:rsidR="00E73B8C" w:rsidRPr="00D36DA8">
        <w:rPr>
          <w:szCs w:val="24"/>
        </w:rPr>
        <w:t xml:space="preserve"> год – </w:t>
      </w:r>
      <w:r w:rsidR="00E73B8C">
        <w:rPr>
          <w:szCs w:val="24"/>
        </w:rPr>
        <w:t xml:space="preserve">36 915,10354 </w:t>
      </w:r>
      <w:r w:rsidR="00E73B8C" w:rsidRPr="00D36DA8">
        <w:rPr>
          <w:szCs w:val="24"/>
        </w:rPr>
        <w:t>тыс. рублей;</w:t>
      </w:r>
      <w:r w:rsidR="00E73B8C" w:rsidRPr="00F34555">
        <w:rPr>
          <w:color w:val="FF0000"/>
          <w:szCs w:val="24"/>
        </w:rPr>
        <w:t xml:space="preserve"> </w:t>
      </w:r>
      <w:r w:rsidR="00E73B8C" w:rsidRPr="002A1283">
        <w:rPr>
          <w:szCs w:val="24"/>
        </w:rPr>
        <w:t>202</w:t>
      </w:r>
      <w:r w:rsidR="00E73B8C">
        <w:rPr>
          <w:szCs w:val="24"/>
        </w:rPr>
        <w:t>5</w:t>
      </w:r>
      <w:r w:rsidR="00E73B8C" w:rsidRPr="002A1283">
        <w:rPr>
          <w:szCs w:val="24"/>
        </w:rPr>
        <w:t xml:space="preserve"> год – </w:t>
      </w:r>
      <w:r w:rsidR="00E73B8C">
        <w:rPr>
          <w:szCs w:val="24"/>
        </w:rPr>
        <w:t xml:space="preserve">36 956,44624 </w:t>
      </w:r>
      <w:r w:rsidR="00E73B8C" w:rsidRPr="002A1283">
        <w:rPr>
          <w:szCs w:val="24"/>
        </w:rPr>
        <w:t>тыс. рублей</w:t>
      </w:r>
      <w:r w:rsidR="00E73B8C">
        <w:rPr>
          <w:szCs w:val="24"/>
        </w:rPr>
        <w:t>.</w:t>
      </w:r>
    </w:p>
    <w:p w14:paraId="617A3B5B" w14:textId="7E5962C0" w:rsidR="00951312" w:rsidRDefault="00951312" w:rsidP="00E73B8C">
      <w:pPr>
        <w:ind w:firstLine="567"/>
        <w:jc w:val="both"/>
        <w:rPr>
          <w:szCs w:val="24"/>
        </w:rPr>
      </w:pPr>
      <w:r w:rsidRPr="00CF0C69">
        <w:rPr>
          <w:szCs w:val="24"/>
        </w:rPr>
        <w:t>По сравнению с утвержденной редакцией Программы от 01.11.2023 № 65</w:t>
      </w:r>
      <w:r w:rsidR="00E73B8C" w:rsidRPr="00CF0C69">
        <w:rPr>
          <w:szCs w:val="24"/>
        </w:rPr>
        <w:t>7</w:t>
      </w:r>
      <w:r w:rsidRPr="00CF0C69">
        <w:rPr>
          <w:szCs w:val="24"/>
        </w:rPr>
        <w:t xml:space="preserve">-па, общий объем финансирования мероприятий муниципальной Программы всего и в 2023 году увеличивается на </w:t>
      </w:r>
      <w:r w:rsidR="00CF0C69" w:rsidRPr="00CF0C69">
        <w:rPr>
          <w:szCs w:val="24"/>
        </w:rPr>
        <w:t>1 291,8321</w:t>
      </w:r>
      <w:r w:rsidRPr="00CF0C69">
        <w:rPr>
          <w:szCs w:val="24"/>
        </w:rPr>
        <w:t xml:space="preserve"> тыс. рублей. </w:t>
      </w:r>
    </w:p>
    <w:p w14:paraId="462E6845" w14:textId="4D01240A" w:rsidR="00CF0C69" w:rsidRPr="00CF0C69" w:rsidRDefault="00E04675" w:rsidP="00E73B8C">
      <w:pPr>
        <w:ind w:firstLine="567"/>
        <w:jc w:val="both"/>
        <w:rPr>
          <w:szCs w:val="24"/>
        </w:rPr>
      </w:pPr>
      <w:r>
        <w:rPr>
          <w:szCs w:val="24"/>
        </w:rPr>
        <w:t>Контрольно-счетной палатой Артемовского городского округа ранее было подготовлено заключение от 08.11.2023 № 128 на проект изменения муниципальной программы. На момент подготовки настоящего заключения изменения программы не утверждены.</w:t>
      </w:r>
    </w:p>
    <w:p w14:paraId="2943FEC8" w14:textId="77777777" w:rsidR="00951312" w:rsidRPr="00CF0C69" w:rsidRDefault="00951312" w:rsidP="00951312">
      <w:pPr>
        <w:tabs>
          <w:tab w:val="left" w:pos="1134"/>
        </w:tabs>
        <w:ind w:firstLine="567"/>
        <w:jc w:val="both"/>
        <w:rPr>
          <w:szCs w:val="24"/>
        </w:rPr>
      </w:pPr>
      <w:r w:rsidRPr="00CF0C69">
        <w:rPr>
          <w:szCs w:val="24"/>
        </w:rPr>
        <w:t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(ред. от 28.09.2023) «О бюджете Артемовского городского округа на 2023 год и плановый период 2024 и 2025 годов» (далее – решение о бюджете № 52).</w:t>
      </w:r>
    </w:p>
    <w:p w14:paraId="309207A3" w14:textId="77777777" w:rsidR="00951312" w:rsidRPr="00CF0C69" w:rsidRDefault="00951312" w:rsidP="00951312">
      <w:pPr>
        <w:widowControl w:val="0"/>
        <w:spacing w:after="120"/>
        <w:ind w:firstLine="567"/>
        <w:jc w:val="both"/>
        <w:rPr>
          <w:szCs w:val="24"/>
        </w:rPr>
      </w:pPr>
      <w:r w:rsidRPr="00CF0C69">
        <w:rPr>
          <w:szCs w:val="24"/>
        </w:rPr>
        <w:t xml:space="preserve">В соответствии с бюджетным законодательством главному распорядителю бюджетных </w:t>
      </w:r>
      <w:r w:rsidRPr="00CF0C69">
        <w:rPr>
          <w:szCs w:val="24"/>
        </w:rPr>
        <w:lastRenderedPageBreak/>
        <w:t>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0D1605F6" w14:textId="77777777" w:rsidR="00FD4E4D" w:rsidRPr="00E04675" w:rsidRDefault="00FD4E4D" w:rsidP="00FD4E4D">
      <w:pPr>
        <w:shd w:val="clear" w:color="auto" w:fill="FFFFFF"/>
        <w:ind w:firstLine="567"/>
        <w:jc w:val="both"/>
        <w:rPr>
          <w:szCs w:val="24"/>
        </w:rPr>
      </w:pPr>
      <w:r w:rsidRPr="00E04675">
        <w:rPr>
          <w:szCs w:val="24"/>
        </w:rPr>
        <w:t>Проведенной экспертизой проекта постановления установлено:</w:t>
      </w:r>
    </w:p>
    <w:p w14:paraId="3A0121EC" w14:textId="5DAABB69" w:rsidR="00F3202C" w:rsidRPr="00704D3B" w:rsidRDefault="00F3202C" w:rsidP="00F3202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04D3B">
        <w:rPr>
          <w:rFonts w:eastAsia="Calibri"/>
          <w:szCs w:val="24"/>
          <w:lang w:eastAsia="en-US"/>
        </w:rPr>
        <w:t xml:space="preserve">Проектом постановления </w:t>
      </w:r>
      <w:r w:rsidRPr="00704D3B">
        <w:t>Приложение 9 «</w:t>
      </w:r>
      <w:r w:rsidR="002C3235" w:rsidRPr="00704D3B">
        <w:t>М</w:t>
      </w:r>
      <w:r w:rsidRPr="00704D3B">
        <w:t>ероприяти</w:t>
      </w:r>
      <w:r w:rsidR="002C3235" w:rsidRPr="00704D3B">
        <w:t>я</w:t>
      </w:r>
      <w:r w:rsidRPr="00704D3B">
        <w:t xml:space="preserve"> Программы на 2023-2025 гг.»</w:t>
      </w:r>
      <w:r w:rsidRPr="00704D3B">
        <w:rPr>
          <w:rFonts w:eastAsia="Calibri"/>
          <w:szCs w:val="24"/>
          <w:lang w:eastAsia="en-US"/>
        </w:rPr>
        <w:t xml:space="preserve"> к Программе</w:t>
      </w:r>
      <w:r w:rsidR="00E62B98" w:rsidRPr="00704D3B">
        <w:rPr>
          <w:rFonts w:eastAsia="Calibri"/>
          <w:szCs w:val="24"/>
          <w:lang w:eastAsia="en-US"/>
        </w:rPr>
        <w:t xml:space="preserve"> излагается в новой редакции</w:t>
      </w:r>
      <w:r w:rsidR="00100F24">
        <w:rPr>
          <w:rFonts w:eastAsia="Calibri"/>
          <w:szCs w:val="24"/>
          <w:lang w:eastAsia="en-US"/>
        </w:rPr>
        <w:t>. Изменения вносятся в финансирование двух комплексов процессных мероприятий.</w:t>
      </w:r>
    </w:p>
    <w:p w14:paraId="043171D5" w14:textId="6122B69C" w:rsidR="00BF5133" w:rsidRPr="00835C67" w:rsidRDefault="00100F24" w:rsidP="00BF51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35C67">
        <w:rPr>
          <w:rFonts w:eastAsia="Calibri"/>
          <w:szCs w:val="24"/>
          <w:lang w:eastAsia="en-US"/>
        </w:rPr>
        <w:t>Финансирование</w:t>
      </w:r>
      <w:r w:rsidR="00BF5133" w:rsidRPr="00835C67">
        <w:rPr>
          <w:rFonts w:eastAsia="Calibri"/>
          <w:szCs w:val="24"/>
          <w:lang w:eastAsia="en-US"/>
        </w:rPr>
        <w:t xml:space="preserve"> </w:t>
      </w:r>
      <w:r w:rsidR="00F3202C" w:rsidRPr="00835C67">
        <w:rPr>
          <w:szCs w:val="24"/>
        </w:rPr>
        <w:t>комплекса процессных мероприятий Программы</w:t>
      </w:r>
      <w:r w:rsidR="00BF5133" w:rsidRPr="00835C67">
        <w:rPr>
          <w:szCs w:val="24"/>
        </w:rPr>
        <w:t xml:space="preserve"> </w:t>
      </w:r>
      <w:r w:rsidR="00BF5133" w:rsidRPr="00835C67">
        <w:rPr>
          <w:rFonts w:eastAsia="Calibri"/>
          <w:b/>
          <w:bCs/>
          <w:szCs w:val="24"/>
        </w:rPr>
        <w:t xml:space="preserve">«1.1. Приведение муниципального жилищного фонда в соответствие с требованиями действующего законодательства» </w:t>
      </w:r>
      <w:r w:rsidR="00835C67" w:rsidRPr="00835C67">
        <w:rPr>
          <w:rFonts w:eastAsia="Calibri"/>
          <w:bCs/>
          <w:szCs w:val="24"/>
        </w:rPr>
        <w:t>в 2023 году увеличивается на 2 087,9865 тыс. рублей. В том числе по мероприятиям:</w:t>
      </w:r>
    </w:p>
    <w:p w14:paraId="35C70CB2" w14:textId="49A885D2" w:rsidR="006B1500" w:rsidRPr="00835C67" w:rsidRDefault="006B1500" w:rsidP="00BF51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35C67">
        <w:rPr>
          <w:rFonts w:eastAsia="Calibri"/>
          <w:bCs/>
          <w:i/>
          <w:iCs/>
          <w:szCs w:val="24"/>
        </w:rPr>
        <w:t>«1.1.3</w:t>
      </w:r>
      <w:r w:rsidR="005612F4">
        <w:rPr>
          <w:rFonts w:eastAsia="Calibri"/>
          <w:bCs/>
          <w:i/>
          <w:iCs/>
          <w:szCs w:val="24"/>
        </w:rPr>
        <w:t>.</w:t>
      </w:r>
      <w:r w:rsidRPr="00835C67">
        <w:rPr>
          <w:rFonts w:eastAsia="Calibri"/>
          <w:bCs/>
          <w:i/>
          <w:iCs/>
          <w:szCs w:val="24"/>
        </w:rPr>
        <w:t xml:space="preserve"> </w:t>
      </w:r>
      <w:r w:rsidR="002F590B" w:rsidRPr="00835C67">
        <w:rPr>
          <w:rFonts w:eastAsia="Calibri"/>
          <w:bCs/>
          <w:i/>
          <w:iCs/>
          <w:szCs w:val="24"/>
        </w:rPr>
        <w:t>Перечисление ежемесячных взносов на капитальный ремонт общего имущества МКД</w:t>
      </w:r>
      <w:r w:rsidR="00835C67" w:rsidRPr="00835C67">
        <w:rPr>
          <w:rFonts w:eastAsia="Calibri"/>
          <w:bCs/>
          <w:i/>
          <w:iCs/>
          <w:szCs w:val="24"/>
        </w:rPr>
        <w:t>,</w:t>
      </w:r>
      <w:r w:rsidR="002F590B" w:rsidRPr="00835C67">
        <w:rPr>
          <w:rFonts w:eastAsia="Calibri"/>
          <w:bCs/>
          <w:i/>
          <w:iCs/>
          <w:szCs w:val="24"/>
        </w:rPr>
        <w:t xml:space="preserve"> исходя из площади помещений, собственником которых является Артемовский городской округ» </w:t>
      </w:r>
      <w:r w:rsidR="002F590B" w:rsidRPr="00835C67">
        <w:rPr>
          <w:rFonts w:eastAsia="Calibri"/>
          <w:bCs/>
          <w:szCs w:val="24"/>
        </w:rPr>
        <w:t xml:space="preserve">- финансирование </w:t>
      </w:r>
      <w:r w:rsidR="00835C67" w:rsidRPr="00835C67">
        <w:rPr>
          <w:rFonts w:eastAsia="Calibri"/>
          <w:bCs/>
          <w:szCs w:val="24"/>
        </w:rPr>
        <w:t>увеличивается</w:t>
      </w:r>
      <w:r w:rsidR="002F590B" w:rsidRPr="00835C67">
        <w:rPr>
          <w:rFonts w:eastAsia="Calibri"/>
          <w:bCs/>
          <w:szCs w:val="24"/>
        </w:rPr>
        <w:t xml:space="preserve"> на </w:t>
      </w:r>
      <w:r w:rsidR="00835C67" w:rsidRPr="00835C67">
        <w:rPr>
          <w:rFonts w:eastAsia="Calibri"/>
          <w:bCs/>
          <w:szCs w:val="24"/>
        </w:rPr>
        <w:t>1 500,00</w:t>
      </w:r>
      <w:r w:rsidR="00202EEB" w:rsidRPr="00835C67">
        <w:rPr>
          <w:rFonts w:eastAsia="Calibri"/>
          <w:bCs/>
          <w:szCs w:val="24"/>
        </w:rPr>
        <w:t xml:space="preserve"> тыс. рублей</w:t>
      </w:r>
      <w:r w:rsidR="00F63E5E" w:rsidRPr="00835C67">
        <w:rPr>
          <w:rFonts w:eastAsia="Calibri"/>
          <w:bCs/>
          <w:szCs w:val="24"/>
        </w:rPr>
        <w:t xml:space="preserve"> (</w:t>
      </w:r>
      <w:r w:rsidR="00835C67" w:rsidRPr="00835C67">
        <w:rPr>
          <w:rFonts w:eastAsia="Calibri"/>
          <w:bCs/>
          <w:szCs w:val="24"/>
        </w:rPr>
        <w:t>недостающая сумма для оплаты взносов за ноябрь-декабрь 2023 года</w:t>
      </w:r>
      <w:r w:rsidR="00F63E5E" w:rsidRPr="00835C67">
        <w:rPr>
          <w:rFonts w:eastAsia="Calibri"/>
          <w:bCs/>
          <w:szCs w:val="24"/>
        </w:rPr>
        <w:t>)</w:t>
      </w:r>
      <w:r w:rsidR="00202EEB" w:rsidRPr="00835C67">
        <w:rPr>
          <w:rFonts w:eastAsia="Calibri"/>
          <w:bCs/>
          <w:szCs w:val="24"/>
        </w:rPr>
        <w:t>;</w:t>
      </w:r>
    </w:p>
    <w:p w14:paraId="7E317F96" w14:textId="49CCEAB2" w:rsidR="00B066F6" w:rsidRDefault="00F5708C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35C67">
        <w:rPr>
          <w:rFonts w:eastAsia="Calibri"/>
          <w:bCs/>
          <w:i/>
          <w:iCs/>
          <w:szCs w:val="24"/>
        </w:rPr>
        <w:t>«1.1.9.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</w:r>
      <w:r w:rsidR="008B0D28" w:rsidRPr="00835C67">
        <w:rPr>
          <w:rFonts w:eastAsia="Calibri"/>
          <w:bCs/>
          <w:i/>
          <w:iCs/>
          <w:szCs w:val="24"/>
        </w:rPr>
        <w:t xml:space="preserve"> (финансовое обеспечение деятельности (оказание услуг, выполнение работ) муниципального казенного учреждения УУСМЖФ)</w:t>
      </w:r>
      <w:r w:rsidRPr="00835C67">
        <w:rPr>
          <w:rFonts w:eastAsia="Calibri"/>
          <w:bCs/>
          <w:i/>
          <w:iCs/>
          <w:szCs w:val="24"/>
        </w:rPr>
        <w:t>»</w:t>
      </w:r>
      <w:r w:rsidRPr="00835C67">
        <w:rPr>
          <w:rFonts w:eastAsia="Calibri"/>
          <w:bCs/>
          <w:szCs w:val="24"/>
        </w:rPr>
        <w:t xml:space="preserve"> - финансирование </w:t>
      </w:r>
      <w:r w:rsidR="00835C67" w:rsidRPr="00835C67">
        <w:rPr>
          <w:rFonts w:eastAsia="Calibri"/>
          <w:bCs/>
          <w:szCs w:val="24"/>
        </w:rPr>
        <w:t xml:space="preserve">увеличивается </w:t>
      </w:r>
      <w:r w:rsidRPr="00835C67">
        <w:rPr>
          <w:rFonts w:eastAsia="Calibri"/>
          <w:bCs/>
          <w:szCs w:val="24"/>
        </w:rPr>
        <w:t xml:space="preserve">на </w:t>
      </w:r>
      <w:r w:rsidR="00835C67" w:rsidRPr="00835C67">
        <w:rPr>
          <w:rFonts w:eastAsia="Calibri"/>
          <w:bCs/>
          <w:szCs w:val="24"/>
        </w:rPr>
        <w:t xml:space="preserve">587,9865 </w:t>
      </w:r>
      <w:r w:rsidRPr="00835C67">
        <w:rPr>
          <w:rFonts w:eastAsia="Calibri"/>
          <w:bCs/>
          <w:szCs w:val="24"/>
        </w:rPr>
        <w:t>тыс. рублей (</w:t>
      </w:r>
      <w:r w:rsidR="00835C67" w:rsidRPr="00835C67">
        <w:rPr>
          <w:rFonts w:eastAsia="Calibri"/>
          <w:bCs/>
          <w:szCs w:val="24"/>
        </w:rPr>
        <w:t>дополнительная потребность средств на оплату труда в связи с индексацией</w:t>
      </w:r>
      <w:r w:rsidRPr="00835C67">
        <w:rPr>
          <w:rFonts w:eastAsia="Calibri"/>
          <w:bCs/>
          <w:szCs w:val="24"/>
        </w:rPr>
        <w:t>)</w:t>
      </w:r>
      <w:r w:rsidR="00835C67">
        <w:rPr>
          <w:rFonts w:eastAsia="Calibri"/>
          <w:bCs/>
          <w:szCs w:val="24"/>
        </w:rPr>
        <w:t>.</w:t>
      </w:r>
    </w:p>
    <w:p w14:paraId="18993D2F" w14:textId="702EACCF" w:rsidR="00835C67" w:rsidRPr="00835C67" w:rsidRDefault="00835C67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Финансирование комплекса процессных мероприятий </w:t>
      </w:r>
      <w:r w:rsidRPr="00835C67">
        <w:rPr>
          <w:rFonts w:eastAsia="Calibri"/>
          <w:b/>
          <w:bCs/>
          <w:szCs w:val="24"/>
        </w:rPr>
        <w:t>«</w:t>
      </w:r>
      <w:r w:rsidRPr="004C25E6">
        <w:rPr>
          <w:rFonts w:eastAsia="Calibri"/>
          <w:b/>
          <w:bCs/>
          <w:szCs w:val="24"/>
        </w:rPr>
        <w:t>2.1. Обеспечение деятельности органов администрации Артемовского городского округа»</w:t>
      </w:r>
      <w:r>
        <w:rPr>
          <w:rFonts w:eastAsia="Calibri"/>
          <w:bCs/>
          <w:szCs w:val="24"/>
        </w:rPr>
        <w:t xml:space="preserve"> уменьшается на 796,1544 тыс. рублей. На эту же сумму уменьшаются бюджетные ассигнования на реализацию мероприятия </w:t>
      </w:r>
      <w:r w:rsidRPr="00835C67">
        <w:rPr>
          <w:rFonts w:eastAsia="Calibri"/>
          <w:bCs/>
          <w:i/>
          <w:szCs w:val="24"/>
        </w:rPr>
        <w:t>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управления жизнеобеспечения)»</w:t>
      </w:r>
      <w:r>
        <w:rPr>
          <w:rFonts w:eastAsia="Calibri"/>
          <w:bCs/>
          <w:szCs w:val="24"/>
        </w:rPr>
        <w:t xml:space="preserve"> в связи с экономией фонда оплаты труда</w:t>
      </w:r>
      <w:r w:rsidR="005612F4">
        <w:rPr>
          <w:rFonts w:eastAsia="Calibri"/>
          <w:bCs/>
          <w:szCs w:val="24"/>
        </w:rPr>
        <w:t xml:space="preserve"> управления жизнеобеспечения (изменение структуры управления, экономия по вакантным должностям, наличие листов временной трудоспособности на протяжении всего года)</w:t>
      </w:r>
      <w:r>
        <w:rPr>
          <w:rFonts w:eastAsia="Calibri"/>
          <w:bCs/>
          <w:szCs w:val="24"/>
        </w:rPr>
        <w:t>.</w:t>
      </w:r>
    </w:p>
    <w:p w14:paraId="409678CC" w14:textId="2638E50C" w:rsidR="00090D56" w:rsidRPr="00951312" w:rsidRDefault="00B122FA" w:rsidP="00F5685B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951312">
        <w:rPr>
          <w:szCs w:val="24"/>
        </w:rPr>
        <w:t xml:space="preserve">По итогам экспертизы проекта </w:t>
      </w:r>
      <w:r w:rsidRPr="00951312">
        <w:rPr>
          <w:rFonts w:eastAsia="Calibri"/>
          <w:szCs w:val="24"/>
        </w:rPr>
        <w:t xml:space="preserve">постановления администрации </w:t>
      </w:r>
      <w:r w:rsidRPr="00951312">
        <w:rPr>
          <w:szCs w:val="24"/>
        </w:rPr>
        <w:t xml:space="preserve">Артемовского городского округа </w:t>
      </w:r>
      <w:r w:rsidRPr="00951312">
        <w:t>«</w:t>
      </w:r>
      <w:r w:rsidRPr="00951312">
        <w:rPr>
          <w:szCs w:val="24"/>
        </w:rPr>
        <w:t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951312">
        <w:rPr>
          <w:szCs w:val="24"/>
        </w:rPr>
        <w:t xml:space="preserve"> (в ред. </w:t>
      </w:r>
      <w:r w:rsidR="00F5685B" w:rsidRPr="00951312">
        <w:rPr>
          <w:szCs w:val="24"/>
        </w:rPr>
        <w:t xml:space="preserve">от </w:t>
      </w:r>
      <w:r w:rsidR="00951312" w:rsidRPr="00951312">
        <w:rPr>
          <w:szCs w:val="24"/>
        </w:rPr>
        <w:t xml:space="preserve">         </w:t>
      </w:r>
      <w:r w:rsidR="00F5685B" w:rsidRPr="00951312">
        <w:rPr>
          <w:szCs w:val="24"/>
        </w:rPr>
        <w:t xml:space="preserve"> № </w:t>
      </w:r>
      <w:r w:rsidR="00951312" w:rsidRPr="00951312">
        <w:rPr>
          <w:szCs w:val="24"/>
        </w:rPr>
        <w:t xml:space="preserve">     </w:t>
      </w:r>
      <w:r w:rsidR="00920FEF" w:rsidRPr="00951312">
        <w:rPr>
          <w:szCs w:val="24"/>
        </w:rPr>
        <w:t>)</w:t>
      </w:r>
      <w:r w:rsidR="00920FEF" w:rsidRPr="00951312">
        <w:t xml:space="preserve"> </w:t>
      </w:r>
      <w:r w:rsidR="00951312" w:rsidRPr="00951312">
        <w:t>контрольно-счетная палата Артемовского городского округа предлагает учесть предложение, изложенное в заключении</w:t>
      </w:r>
      <w:r w:rsidR="00090D56" w:rsidRPr="00951312">
        <w:t>.</w:t>
      </w:r>
    </w:p>
    <w:p w14:paraId="6AC581FA" w14:textId="2FF47B12" w:rsidR="00442493" w:rsidRPr="00951312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  <w:r w:rsidRPr="00951312">
        <w:rPr>
          <w:color w:val="FF0000"/>
          <w:szCs w:val="24"/>
        </w:rPr>
        <w:t xml:space="preserve"> </w:t>
      </w:r>
    </w:p>
    <w:p w14:paraId="366C4DB2" w14:textId="77777777" w:rsidR="00090D56" w:rsidRPr="00493009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C17D00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9E20E" w14:textId="77777777" w:rsidR="00D932AB" w:rsidRDefault="00D932AB" w:rsidP="005704E8">
      <w:r>
        <w:separator/>
      </w:r>
    </w:p>
  </w:endnote>
  <w:endnote w:type="continuationSeparator" w:id="0">
    <w:p w14:paraId="09262097" w14:textId="77777777" w:rsidR="00D932AB" w:rsidRDefault="00D932AB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4CC64" w14:textId="77777777" w:rsidR="00D932AB" w:rsidRDefault="00D932AB" w:rsidP="005704E8">
      <w:r>
        <w:separator/>
      </w:r>
    </w:p>
  </w:footnote>
  <w:footnote w:type="continuationSeparator" w:id="0">
    <w:p w14:paraId="14F84824" w14:textId="77777777" w:rsidR="00D932AB" w:rsidRDefault="00D932AB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4BD0"/>
    <w:rsid w:val="00044E8F"/>
    <w:rsid w:val="000467CF"/>
    <w:rsid w:val="00046AD2"/>
    <w:rsid w:val="00046FAE"/>
    <w:rsid w:val="000471AC"/>
    <w:rsid w:val="00051430"/>
    <w:rsid w:val="00051BAE"/>
    <w:rsid w:val="00051CA9"/>
    <w:rsid w:val="0005223B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0F24"/>
    <w:rsid w:val="00101EA7"/>
    <w:rsid w:val="00103975"/>
    <w:rsid w:val="00103A7C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282E"/>
    <w:rsid w:val="001F3E1C"/>
    <w:rsid w:val="001F5F7E"/>
    <w:rsid w:val="001F6008"/>
    <w:rsid w:val="001F79CD"/>
    <w:rsid w:val="00202EEB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2873"/>
    <w:rsid w:val="002148BD"/>
    <w:rsid w:val="00214976"/>
    <w:rsid w:val="00216B74"/>
    <w:rsid w:val="00216D9D"/>
    <w:rsid w:val="00216FE6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2D28"/>
    <w:rsid w:val="002930C6"/>
    <w:rsid w:val="00296878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39A"/>
    <w:rsid w:val="002B668E"/>
    <w:rsid w:val="002B7590"/>
    <w:rsid w:val="002C0980"/>
    <w:rsid w:val="002C121A"/>
    <w:rsid w:val="002C1477"/>
    <w:rsid w:val="002C24F8"/>
    <w:rsid w:val="002C3235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0B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320F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510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0ED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A42"/>
    <w:rsid w:val="003A2629"/>
    <w:rsid w:val="003A2FF9"/>
    <w:rsid w:val="003A3AC1"/>
    <w:rsid w:val="003A40B1"/>
    <w:rsid w:val="003A43BE"/>
    <w:rsid w:val="003A5ED9"/>
    <w:rsid w:val="003A7F77"/>
    <w:rsid w:val="003B0FC0"/>
    <w:rsid w:val="003B1853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AA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3159"/>
    <w:rsid w:val="0049452C"/>
    <w:rsid w:val="00494FD6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5E6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4D82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618F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6945"/>
    <w:rsid w:val="00517736"/>
    <w:rsid w:val="00517BC8"/>
    <w:rsid w:val="00517C78"/>
    <w:rsid w:val="00517FDF"/>
    <w:rsid w:val="00520FDD"/>
    <w:rsid w:val="00521AD8"/>
    <w:rsid w:val="00522354"/>
    <w:rsid w:val="00523083"/>
    <w:rsid w:val="00523613"/>
    <w:rsid w:val="00523CE3"/>
    <w:rsid w:val="005254E4"/>
    <w:rsid w:val="005256C0"/>
    <w:rsid w:val="00526EC2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2F4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0C7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1752C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FD7"/>
    <w:rsid w:val="00640438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998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7EF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1500"/>
    <w:rsid w:val="006B2BFE"/>
    <w:rsid w:val="006B2D05"/>
    <w:rsid w:val="006B2EAC"/>
    <w:rsid w:val="006B402D"/>
    <w:rsid w:val="006B4298"/>
    <w:rsid w:val="006B75A1"/>
    <w:rsid w:val="006B7628"/>
    <w:rsid w:val="006C0880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0B1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4D3B"/>
    <w:rsid w:val="00705677"/>
    <w:rsid w:val="007068D6"/>
    <w:rsid w:val="007072CC"/>
    <w:rsid w:val="00707633"/>
    <w:rsid w:val="00710B00"/>
    <w:rsid w:val="0071115F"/>
    <w:rsid w:val="00712FA8"/>
    <w:rsid w:val="007147D5"/>
    <w:rsid w:val="00714B6C"/>
    <w:rsid w:val="00715D46"/>
    <w:rsid w:val="0071623C"/>
    <w:rsid w:val="0071662F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871FF"/>
    <w:rsid w:val="007911B6"/>
    <w:rsid w:val="00792515"/>
    <w:rsid w:val="00792552"/>
    <w:rsid w:val="007925D3"/>
    <w:rsid w:val="00792817"/>
    <w:rsid w:val="0079319A"/>
    <w:rsid w:val="007945CA"/>
    <w:rsid w:val="00794861"/>
    <w:rsid w:val="00796146"/>
    <w:rsid w:val="007969E5"/>
    <w:rsid w:val="007A0819"/>
    <w:rsid w:val="007A51FC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980"/>
    <w:rsid w:val="007C29A6"/>
    <w:rsid w:val="007C428F"/>
    <w:rsid w:val="007C489E"/>
    <w:rsid w:val="007C5AC7"/>
    <w:rsid w:val="007C72CD"/>
    <w:rsid w:val="007C7EF1"/>
    <w:rsid w:val="007D00BB"/>
    <w:rsid w:val="007D1C7D"/>
    <w:rsid w:val="007D1FB2"/>
    <w:rsid w:val="007D286E"/>
    <w:rsid w:val="007D3D98"/>
    <w:rsid w:val="007D4430"/>
    <w:rsid w:val="007D46B5"/>
    <w:rsid w:val="007D4AE7"/>
    <w:rsid w:val="007D535F"/>
    <w:rsid w:val="007D59BB"/>
    <w:rsid w:val="007D668D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192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C67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47DC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28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063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C4D"/>
    <w:rsid w:val="008F45E0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2BB7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1312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77C7B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4C4D"/>
    <w:rsid w:val="009B4CC3"/>
    <w:rsid w:val="009B4D3B"/>
    <w:rsid w:val="009B6A03"/>
    <w:rsid w:val="009B7FE0"/>
    <w:rsid w:val="009C0547"/>
    <w:rsid w:val="009C11C4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3AFC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2EC"/>
    <w:rsid w:val="00AB5737"/>
    <w:rsid w:val="00AB5C79"/>
    <w:rsid w:val="00AB62A7"/>
    <w:rsid w:val="00AB65D4"/>
    <w:rsid w:val="00AB7354"/>
    <w:rsid w:val="00AB79D0"/>
    <w:rsid w:val="00AC026C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B00672"/>
    <w:rsid w:val="00B007EE"/>
    <w:rsid w:val="00B01B0F"/>
    <w:rsid w:val="00B02A03"/>
    <w:rsid w:val="00B03C30"/>
    <w:rsid w:val="00B041FC"/>
    <w:rsid w:val="00B0485D"/>
    <w:rsid w:val="00B06386"/>
    <w:rsid w:val="00B066F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218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0F00"/>
    <w:rsid w:val="00B4146D"/>
    <w:rsid w:val="00B4184A"/>
    <w:rsid w:val="00B42401"/>
    <w:rsid w:val="00B43E57"/>
    <w:rsid w:val="00B44248"/>
    <w:rsid w:val="00B444C7"/>
    <w:rsid w:val="00B44F21"/>
    <w:rsid w:val="00B458C9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1C2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3609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50F"/>
    <w:rsid w:val="00BF28F1"/>
    <w:rsid w:val="00BF2D76"/>
    <w:rsid w:val="00BF4917"/>
    <w:rsid w:val="00BF5133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756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5C5F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E04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72B3"/>
    <w:rsid w:val="00CF0C69"/>
    <w:rsid w:val="00CF261A"/>
    <w:rsid w:val="00CF464F"/>
    <w:rsid w:val="00CF62C4"/>
    <w:rsid w:val="00CF6CC6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73A"/>
    <w:rsid w:val="00D12BFF"/>
    <w:rsid w:val="00D13F95"/>
    <w:rsid w:val="00D14446"/>
    <w:rsid w:val="00D14AD5"/>
    <w:rsid w:val="00D153AD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2AB"/>
    <w:rsid w:val="00D93354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C7B7F"/>
    <w:rsid w:val="00DD1301"/>
    <w:rsid w:val="00DD1E2D"/>
    <w:rsid w:val="00DD35AB"/>
    <w:rsid w:val="00DD57BB"/>
    <w:rsid w:val="00DD6DBB"/>
    <w:rsid w:val="00DE08F5"/>
    <w:rsid w:val="00DE1EB2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4675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2B98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3B8C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3C95"/>
    <w:rsid w:val="00EF3FC4"/>
    <w:rsid w:val="00EF4299"/>
    <w:rsid w:val="00EF5A76"/>
    <w:rsid w:val="00EF709E"/>
    <w:rsid w:val="00EF75F4"/>
    <w:rsid w:val="00EF790A"/>
    <w:rsid w:val="00EF7BF4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202C"/>
    <w:rsid w:val="00F337DC"/>
    <w:rsid w:val="00F36720"/>
    <w:rsid w:val="00F36EF3"/>
    <w:rsid w:val="00F40CB6"/>
    <w:rsid w:val="00F41053"/>
    <w:rsid w:val="00F414B4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685B"/>
    <w:rsid w:val="00F5708C"/>
    <w:rsid w:val="00F572F6"/>
    <w:rsid w:val="00F61C39"/>
    <w:rsid w:val="00F62F1E"/>
    <w:rsid w:val="00F63E5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26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74F7-DDE1-4796-AD4B-CE5C8FB3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2023-11-22T05:50:00Z</cp:lastPrinted>
  <dcterms:created xsi:type="dcterms:W3CDTF">2023-11-28T05:52:00Z</dcterms:created>
  <dcterms:modified xsi:type="dcterms:W3CDTF">2023-11-28T05:52:00Z</dcterms:modified>
</cp:coreProperties>
</file>