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3421703D" w:rsidR="00FB336E" w:rsidRPr="00A3436F" w:rsidRDefault="005556DB" w:rsidP="00FB336E">
      <w:pPr>
        <w:shd w:val="clear" w:color="auto" w:fill="FFFFFF" w:themeFill="background1"/>
      </w:pPr>
      <w:r>
        <w:t>27</w:t>
      </w:r>
      <w:r w:rsidR="004F4A82">
        <w:t>.</w:t>
      </w:r>
      <w:r>
        <w:t>01</w:t>
      </w:r>
      <w:r w:rsidR="00A7306C">
        <w:t>.202</w:t>
      </w:r>
      <w:r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 w:rsidR="00DC3CDF">
        <w:t>12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678DE98" w14:textId="67844968" w:rsidR="00FB336E" w:rsidRDefault="00FB336E" w:rsidP="00FB336E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6005705" w14:textId="77777777" w:rsidR="00FB336E" w:rsidRDefault="00FB336E" w:rsidP="00FB336E">
      <w:pPr>
        <w:ind w:right="566"/>
      </w:pPr>
      <w:r>
        <w:t>«О внесении изменений в постановление администрации Артемовского городского</w:t>
      </w:r>
    </w:p>
    <w:p w14:paraId="76172092" w14:textId="77777777" w:rsidR="00DC5E25" w:rsidRDefault="00FB336E" w:rsidP="00DC5E25">
      <w:pPr>
        <w:ind w:right="-1"/>
      </w:pPr>
      <w:r>
        <w:t xml:space="preserve">округа от 28.02.2019 № 191-па «Об утверждении муниципальной программы </w:t>
      </w:r>
    </w:p>
    <w:p w14:paraId="7049855C" w14:textId="27F6066F" w:rsidR="00DC5E25" w:rsidRDefault="00FB336E" w:rsidP="00DC5E25">
      <w:pPr>
        <w:ind w:right="-1"/>
      </w:pPr>
      <w:r>
        <w:t>«Организация градостроительной деятельности Артемовского городского округа»</w:t>
      </w:r>
      <w:r w:rsidR="00D44E2E">
        <w:t xml:space="preserve"> </w:t>
      </w:r>
    </w:p>
    <w:p w14:paraId="4F8E123B" w14:textId="282203BC" w:rsidR="00FB336E" w:rsidRDefault="00D44E2E" w:rsidP="00DC5E25">
      <w:pPr>
        <w:ind w:right="-1"/>
        <w:rPr>
          <w:rFonts w:eastAsia="Calibri"/>
          <w:szCs w:val="24"/>
        </w:rPr>
      </w:pPr>
      <w:r>
        <w:t xml:space="preserve">(в ред. </w:t>
      </w:r>
      <w:bookmarkStart w:id="1" w:name="_Hlk121320558"/>
      <w:r w:rsidR="00036543" w:rsidRPr="00036543">
        <w:t xml:space="preserve">от </w:t>
      </w:r>
      <w:bookmarkStart w:id="2" w:name="_Hlk119915970"/>
      <w:r w:rsidR="005556DB">
        <w:t xml:space="preserve">20.12.2022 </w:t>
      </w:r>
      <w:r w:rsidR="00FA30C6">
        <w:t>№</w:t>
      </w:r>
      <w:bookmarkEnd w:id="2"/>
      <w:r w:rsidR="005556DB">
        <w:t xml:space="preserve"> 899-па</w:t>
      </w:r>
      <w:bookmarkEnd w:id="1"/>
      <w:r w:rsidR="00916661">
        <w:t>)</w:t>
      </w:r>
      <w:r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4A4209D" w14:textId="71B1DD02" w:rsidR="00707630" w:rsidRPr="00A3436F" w:rsidRDefault="00FB336E" w:rsidP="00C719E2">
      <w:pPr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bookmarkStart w:id="3" w:name="_Hlk103178950"/>
      <w:bookmarkStart w:id="4" w:name="_Hlk112841480"/>
      <w:r>
        <w:t xml:space="preserve">«О внесении изменений в постановление администрации Артемовского городского округа от 28.02.2019 № 191-па </w:t>
      </w:r>
      <w:r w:rsidRPr="00080D68">
        <w:t>«Об утверждении муниципальной программы «Организация градостроительной деятельности Артемовского городского округа</w:t>
      </w:r>
      <w:r w:rsidR="00DC5E25">
        <w:t>»</w:t>
      </w:r>
      <w:r w:rsidRPr="00A3436F">
        <w:rPr>
          <w:szCs w:val="24"/>
        </w:rPr>
        <w:t xml:space="preserve"> </w:t>
      </w:r>
      <w:r w:rsidR="00C719E2">
        <w:t xml:space="preserve">(в ред. </w:t>
      </w:r>
      <w:r w:rsidR="005556DB" w:rsidRPr="005556DB">
        <w:t>от 20.12.2022 № 899-па</w:t>
      </w:r>
      <w:r w:rsidR="00C719E2">
        <w:t>)</w:t>
      </w:r>
      <w:bookmarkEnd w:id="3"/>
      <w:r w:rsidR="00C719E2">
        <w:t xml:space="preserve"> </w:t>
      </w:r>
      <w:bookmarkEnd w:id="4"/>
      <w:r w:rsidRPr="00A3436F">
        <w:rPr>
          <w:szCs w:val="24"/>
        </w:rPr>
        <w:t xml:space="preserve">(далее - </w:t>
      </w:r>
      <w:bookmarkStart w:id="5" w:name="_Hlk121321901"/>
      <w:r w:rsidRPr="00A3436F">
        <w:rPr>
          <w:szCs w:val="24"/>
        </w:rPr>
        <w:t>проект постановления</w:t>
      </w:r>
      <w:bookmarkEnd w:id="5"/>
      <w:r w:rsidRPr="00A3436F">
        <w:rPr>
          <w:szCs w:val="24"/>
        </w:rPr>
        <w:t xml:space="preserve">) </w:t>
      </w:r>
      <w:r w:rsidR="00707630" w:rsidRPr="00A3436F">
        <w:rPr>
          <w:szCs w:val="24"/>
        </w:rPr>
        <w:t xml:space="preserve">подготовлено </w:t>
      </w:r>
      <w:r w:rsidR="00707630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553268">
        <w:rPr>
          <w:rFonts w:eastAsia="Calibri"/>
          <w:szCs w:val="24"/>
        </w:rPr>
        <w:t xml:space="preserve">оссийской </w:t>
      </w:r>
      <w:r w:rsidR="00707630" w:rsidRPr="00A3436F">
        <w:rPr>
          <w:rFonts w:eastAsia="Calibri"/>
          <w:szCs w:val="24"/>
        </w:rPr>
        <w:t>Ф</w:t>
      </w:r>
      <w:r w:rsidR="00553268">
        <w:rPr>
          <w:rFonts w:eastAsia="Calibri"/>
          <w:szCs w:val="24"/>
        </w:rPr>
        <w:t>едерации</w:t>
      </w:r>
      <w:r w:rsidR="00707630" w:rsidRPr="00A3436F">
        <w:rPr>
          <w:rFonts w:eastAsia="Calibri"/>
          <w:szCs w:val="24"/>
        </w:rPr>
        <w:t xml:space="preserve">, раздела 8 </w:t>
      </w:r>
      <w:r w:rsidR="00707630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707630" w:rsidRPr="00A3436F">
        <w:rPr>
          <w:szCs w:val="24"/>
        </w:rPr>
        <w:t xml:space="preserve"> Думы Артемовского городского округа от 22.12.2005</w:t>
      </w:r>
      <w:r w:rsidR="00A53A17">
        <w:rPr>
          <w:szCs w:val="24"/>
        </w:rPr>
        <w:t xml:space="preserve"> </w:t>
      </w:r>
      <w:r w:rsidR="00707630" w:rsidRPr="00A3436F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707630" w:rsidRPr="00A3436F">
        <w:t xml:space="preserve"> плана работы контрольно-счетной палаты на </w:t>
      </w:r>
      <w:r w:rsidR="00675EAC">
        <w:t>202</w:t>
      </w:r>
      <w:r w:rsidR="005556DB">
        <w:t>3</w:t>
      </w:r>
      <w:r w:rsidR="00707630" w:rsidRPr="00A3436F">
        <w:t xml:space="preserve"> год.</w:t>
      </w:r>
    </w:p>
    <w:p w14:paraId="578413E8" w14:textId="64ECE73E" w:rsidR="00FB336E" w:rsidRDefault="00FB336E" w:rsidP="0070763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округе».</w:t>
      </w:r>
    </w:p>
    <w:p w14:paraId="6F7023D1" w14:textId="7738B1B7" w:rsidR="00036543" w:rsidRDefault="00036543" w:rsidP="00036543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36543">
        <w:rPr>
          <w:szCs w:val="24"/>
        </w:rPr>
        <w:t xml:space="preserve">Проект постановления представлен в контрольно-счетную палату </w:t>
      </w:r>
      <w:r w:rsidR="008B124D">
        <w:rPr>
          <w:szCs w:val="24"/>
        </w:rPr>
        <w:t xml:space="preserve">Артемовского городского округа </w:t>
      </w:r>
      <w:r w:rsidRPr="00036543">
        <w:rPr>
          <w:szCs w:val="24"/>
        </w:rPr>
        <w:t xml:space="preserve">управлением архитектуры и градостроительства администрации Артемовского городского округа </w:t>
      </w:r>
      <w:r w:rsidR="005556DB">
        <w:rPr>
          <w:szCs w:val="24"/>
        </w:rPr>
        <w:t>24</w:t>
      </w:r>
      <w:r w:rsidR="00553268">
        <w:rPr>
          <w:szCs w:val="24"/>
        </w:rPr>
        <w:t>.</w:t>
      </w:r>
      <w:r w:rsidR="005556DB">
        <w:rPr>
          <w:szCs w:val="24"/>
        </w:rPr>
        <w:t>01</w:t>
      </w:r>
      <w:r w:rsidRPr="00036543">
        <w:rPr>
          <w:szCs w:val="24"/>
        </w:rPr>
        <w:t>.202</w:t>
      </w:r>
      <w:r w:rsidR="005556DB">
        <w:rPr>
          <w:szCs w:val="24"/>
        </w:rPr>
        <w:t>3</w:t>
      </w:r>
      <w:r w:rsidRPr="00036543">
        <w:rPr>
          <w:szCs w:val="24"/>
        </w:rPr>
        <w:t xml:space="preserve"> с пояснительной запиской </w:t>
      </w:r>
      <w:r w:rsidRPr="00351194">
        <w:rPr>
          <w:szCs w:val="24"/>
        </w:rPr>
        <w:t xml:space="preserve">и </w:t>
      </w:r>
      <w:r w:rsidR="00D00D53" w:rsidRPr="00351194">
        <w:rPr>
          <w:szCs w:val="24"/>
        </w:rPr>
        <w:t>расчетом</w:t>
      </w:r>
      <w:r w:rsidRPr="00036543">
        <w:rPr>
          <w:szCs w:val="24"/>
        </w:rPr>
        <w:t xml:space="preserve"> вносимых изменений.</w:t>
      </w:r>
      <w:r w:rsidR="003748EA">
        <w:rPr>
          <w:szCs w:val="24"/>
        </w:rPr>
        <w:t xml:space="preserve"> </w:t>
      </w:r>
    </w:p>
    <w:p w14:paraId="00FC8247" w14:textId="5BB52902" w:rsidR="00FB336E" w:rsidRPr="00A3436F" w:rsidRDefault="00FB336E" w:rsidP="00FB336E">
      <w:pPr>
        <w:shd w:val="clear" w:color="auto" w:fill="FFFFFF" w:themeFill="background1"/>
        <w:ind w:firstLine="567"/>
        <w:jc w:val="both"/>
      </w:pPr>
    </w:p>
    <w:p w14:paraId="3A930227" w14:textId="77777777" w:rsidR="00A94DA0" w:rsidRDefault="00123693" w:rsidP="00A94DA0">
      <w:pPr>
        <w:ind w:firstLine="540"/>
        <w:jc w:val="both"/>
        <w:rPr>
          <w:szCs w:val="24"/>
        </w:rPr>
      </w:pPr>
      <w:r w:rsidRPr="00330426">
        <w:rPr>
          <w:szCs w:val="24"/>
        </w:rPr>
        <w:t>Проведенной экспертизой проекта постановления установлено:</w:t>
      </w:r>
    </w:p>
    <w:p w14:paraId="2068863A" w14:textId="70DEE3D6" w:rsidR="005556DB" w:rsidRPr="005556DB" w:rsidRDefault="005556DB" w:rsidP="005556DB">
      <w:pPr>
        <w:ind w:firstLine="540"/>
        <w:jc w:val="both"/>
        <w:rPr>
          <w:szCs w:val="24"/>
        </w:rPr>
      </w:pPr>
      <w:r w:rsidRPr="005556DB">
        <w:rPr>
          <w:szCs w:val="24"/>
        </w:rPr>
        <w:t>Изменение муниципальной программы «Организация градостроительной деятельности Артемовского городского округа»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64F23204" w14:textId="77777777" w:rsidR="005556DB" w:rsidRPr="005556DB" w:rsidRDefault="005556DB" w:rsidP="005556DB">
      <w:pPr>
        <w:ind w:firstLine="540"/>
        <w:jc w:val="both"/>
        <w:rPr>
          <w:szCs w:val="24"/>
        </w:rPr>
      </w:pPr>
      <w:r w:rsidRPr="005556DB">
        <w:rPr>
          <w:szCs w:val="24"/>
        </w:rPr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 плановый период 2024 и 2025 годов».</w:t>
      </w:r>
    </w:p>
    <w:p w14:paraId="3A75A037" w14:textId="77777777" w:rsidR="005556DB" w:rsidRPr="005556DB" w:rsidRDefault="005556DB" w:rsidP="005556DB">
      <w:pPr>
        <w:ind w:firstLine="540"/>
        <w:jc w:val="both"/>
        <w:rPr>
          <w:szCs w:val="24"/>
        </w:rPr>
      </w:pPr>
      <w:r w:rsidRPr="005556DB">
        <w:rPr>
          <w:szCs w:val="24"/>
        </w:rPr>
        <w:t>Проектом постановления Программа продлевается на 2025 год.</w:t>
      </w:r>
    </w:p>
    <w:p w14:paraId="4D9032E0" w14:textId="51CE1101" w:rsidR="005556DB" w:rsidRPr="005556DB" w:rsidRDefault="005556DB" w:rsidP="005556DB">
      <w:pPr>
        <w:ind w:firstLine="540"/>
        <w:jc w:val="both"/>
        <w:rPr>
          <w:szCs w:val="24"/>
        </w:rPr>
      </w:pPr>
      <w:r w:rsidRPr="005556DB">
        <w:rPr>
          <w:szCs w:val="24"/>
        </w:rPr>
        <w:t xml:space="preserve">Общий объем финансового обеспечения Программы увеличивается на </w:t>
      </w:r>
      <w:r w:rsidR="00B30872" w:rsidRPr="00B30872">
        <w:rPr>
          <w:szCs w:val="24"/>
        </w:rPr>
        <w:t xml:space="preserve">67 459,61475 </w:t>
      </w:r>
      <w:r w:rsidRPr="005556DB">
        <w:rPr>
          <w:szCs w:val="24"/>
        </w:rPr>
        <w:t>тыс. рублей и составит на 201</w:t>
      </w:r>
      <w:r w:rsidR="00B30872">
        <w:rPr>
          <w:szCs w:val="24"/>
        </w:rPr>
        <w:t>9</w:t>
      </w:r>
      <w:r w:rsidRPr="005556DB">
        <w:rPr>
          <w:szCs w:val="24"/>
        </w:rPr>
        <w:t xml:space="preserve">-2025 годы </w:t>
      </w:r>
      <w:r w:rsidR="00B30872" w:rsidRPr="00B30872">
        <w:rPr>
          <w:szCs w:val="24"/>
        </w:rPr>
        <w:t xml:space="preserve">438 566,97028 </w:t>
      </w:r>
      <w:r w:rsidRPr="005556DB">
        <w:rPr>
          <w:szCs w:val="24"/>
        </w:rPr>
        <w:t>тыс. рублей.</w:t>
      </w:r>
    </w:p>
    <w:p w14:paraId="6BEB51C1" w14:textId="696F45B4" w:rsidR="005556DB" w:rsidRDefault="005556DB" w:rsidP="005556DB">
      <w:pPr>
        <w:ind w:firstLine="540"/>
        <w:jc w:val="both"/>
        <w:rPr>
          <w:szCs w:val="24"/>
        </w:rPr>
      </w:pPr>
      <w:r w:rsidRPr="005556DB">
        <w:rPr>
          <w:szCs w:val="24"/>
        </w:rPr>
        <w:lastRenderedPageBreak/>
        <w:t>Изменяется объем финансового обеспечения мероприятий, запланированных на               2023-2025 года (тыс. руб.):</w:t>
      </w:r>
      <w:r w:rsidR="00A94DA0">
        <w:rPr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B30872" w:rsidRPr="00392EDB" w14:paraId="3D740FC6" w14:textId="77777777" w:rsidTr="00D55E2E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3A7E7181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1FD527A0" w14:textId="0E74111C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</w:t>
            </w:r>
            <w:r>
              <w:rPr>
                <w:sz w:val="18"/>
                <w:szCs w:val="18"/>
              </w:rPr>
              <w:t>ю</w:t>
            </w:r>
            <w:r>
              <w:t xml:space="preserve"> </w:t>
            </w:r>
            <w:r w:rsidRPr="00B30872">
              <w:rPr>
                <w:sz w:val="18"/>
                <w:szCs w:val="18"/>
              </w:rPr>
              <w:t>в ред. от 20.12.2022 № 899-па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4F5DDCB9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5EE97681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B30872" w:rsidRPr="00392EDB" w14:paraId="69DB7EAE" w14:textId="77777777" w:rsidTr="00D55E2E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288E01C3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6AE65FB8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2F2F36E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D7197DA" w14:textId="77777777" w:rsidR="00B30872" w:rsidRPr="007E1CE7" w:rsidRDefault="00B30872" w:rsidP="00D55E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0872" w:rsidRPr="00392EDB" w14:paraId="327C3DF1" w14:textId="77777777" w:rsidTr="00D55E2E">
        <w:tc>
          <w:tcPr>
            <w:tcW w:w="1101" w:type="dxa"/>
            <w:shd w:val="clear" w:color="auto" w:fill="auto"/>
          </w:tcPr>
          <w:p w14:paraId="2497B60D" w14:textId="77777777" w:rsidR="00B30872" w:rsidRPr="00392EDB" w:rsidRDefault="00B30872" w:rsidP="00D55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14:paraId="6B2FC638" w14:textId="60FB8512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66 334,90686</w:t>
            </w:r>
          </w:p>
        </w:tc>
        <w:tc>
          <w:tcPr>
            <w:tcW w:w="2585" w:type="dxa"/>
            <w:shd w:val="clear" w:color="auto" w:fill="auto"/>
          </w:tcPr>
          <w:p w14:paraId="22D446B6" w14:textId="32793961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69 337,18848</w:t>
            </w:r>
          </w:p>
        </w:tc>
        <w:tc>
          <w:tcPr>
            <w:tcW w:w="2585" w:type="dxa"/>
            <w:shd w:val="clear" w:color="auto" w:fill="auto"/>
          </w:tcPr>
          <w:p w14:paraId="44A96B0A" w14:textId="5271FF8A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t xml:space="preserve"> </w:t>
            </w:r>
            <w:r w:rsidRPr="00B30872">
              <w:rPr>
                <w:sz w:val="20"/>
              </w:rPr>
              <w:t>3 002,28162</w:t>
            </w:r>
          </w:p>
        </w:tc>
      </w:tr>
      <w:tr w:rsidR="00B30872" w:rsidRPr="00392EDB" w14:paraId="143C2D33" w14:textId="77777777" w:rsidTr="00D55E2E">
        <w:tc>
          <w:tcPr>
            <w:tcW w:w="1101" w:type="dxa"/>
            <w:shd w:val="clear" w:color="auto" w:fill="auto"/>
          </w:tcPr>
          <w:p w14:paraId="63612230" w14:textId="77777777" w:rsidR="00B30872" w:rsidRPr="00392EDB" w:rsidRDefault="00B30872" w:rsidP="00D55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shd w:val="clear" w:color="auto" w:fill="auto"/>
          </w:tcPr>
          <w:p w14:paraId="20696AE6" w14:textId="6A3BBE68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68 739,05177</w:t>
            </w:r>
          </w:p>
        </w:tc>
        <w:tc>
          <w:tcPr>
            <w:tcW w:w="2585" w:type="dxa"/>
            <w:shd w:val="clear" w:color="auto" w:fill="auto"/>
          </w:tcPr>
          <w:p w14:paraId="0736BCC5" w14:textId="0A2A7995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66 476,55155</w:t>
            </w:r>
          </w:p>
        </w:tc>
        <w:tc>
          <w:tcPr>
            <w:tcW w:w="2585" w:type="dxa"/>
            <w:shd w:val="clear" w:color="auto" w:fill="auto"/>
          </w:tcPr>
          <w:p w14:paraId="59F4826B" w14:textId="5A32CF19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-2 262,50022</w:t>
            </w:r>
          </w:p>
        </w:tc>
      </w:tr>
      <w:tr w:rsidR="00B30872" w:rsidRPr="00392EDB" w14:paraId="2FADB0EA" w14:textId="77777777" w:rsidTr="00D55E2E">
        <w:tc>
          <w:tcPr>
            <w:tcW w:w="1101" w:type="dxa"/>
            <w:shd w:val="clear" w:color="auto" w:fill="auto"/>
          </w:tcPr>
          <w:p w14:paraId="639EA756" w14:textId="77777777" w:rsidR="00B30872" w:rsidRDefault="00B30872" w:rsidP="00D55E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588675B8" w14:textId="77777777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585" w:type="dxa"/>
            <w:shd w:val="clear" w:color="auto" w:fill="auto"/>
          </w:tcPr>
          <w:p w14:paraId="395EE7C4" w14:textId="2B57F955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30872">
              <w:rPr>
                <w:sz w:val="20"/>
              </w:rPr>
              <w:t>66 719,83335</w:t>
            </w:r>
          </w:p>
        </w:tc>
        <w:tc>
          <w:tcPr>
            <w:tcW w:w="2585" w:type="dxa"/>
            <w:shd w:val="clear" w:color="auto" w:fill="auto"/>
          </w:tcPr>
          <w:p w14:paraId="08EE0E77" w14:textId="2812E6E8" w:rsidR="00B30872" w:rsidRPr="00486F8F" w:rsidRDefault="00B30872" w:rsidP="00D55E2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t xml:space="preserve"> </w:t>
            </w:r>
            <w:r w:rsidRPr="00B30872">
              <w:rPr>
                <w:sz w:val="20"/>
              </w:rPr>
              <w:t>66 719,83335</w:t>
            </w:r>
          </w:p>
        </w:tc>
      </w:tr>
    </w:tbl>
    <w:p w14:paraId="5AF1E7EE" w14:textId="77777777" w:rsidR="00B30872" w:rsidRPr="00B30872" w:rsidRDefault="00B30872" w:rsidP="00B30872">
      <w:pPr>
        <w:ind w:firstLine="540"/>
        <w:jc w:val="both"/>
        <w:rPr>
          <w:szCs w:val="24"/>
        </w:rPr>
      </w:pPr>
      <w:r w:rsidRPr="00B30872">
        <w:rPr>
          <w:szCs w:val="24"/>
        </w:rPr>
        <w:t>Объем финансового обеспечения Программы на 2023-2025 годы, объем финансового обеспечения комплекса процессных мероприятий, указанных в проекте постановления, соответствует параметрам решения Думы Артемовского городского округа от 08.12.2022    № 52 «О бюджете Артемовского городского округа на 2023 год и  плановый период 2024 и 2025 годов».</w:t>
      </w:r>
    </w:p>
    <w:p w14:paraId="1402F72E" w14:textId="146A8BA9" w:rsidR="005556DB" w:rsidRDefault="00B30872" w:rsidP="00B30872">
      <w:pPr>
        <w:ind w:firstLine="540"/>
        <w:jc w:val="both"/>
        <w:rPr>
          <w:szCs w:val="24"/>
        </w:rPr>
      </w:pPr>
      <w:r w:rsidRPr="00B30872">
        <w:rPr>
          <w:szCs w:val="24"/>
        </w:rPr>
        <w:t xml:space="preserve">Проектом постановления Приложение </w:t>
      </w:r>
      <w:r>
        <w:rPr>
          <w:szCs w:val="24"/>
        </w:rPr>
        <w:t>1</w:t>
      </w:r>
      <w:r w:rsidRPr="00B30872">
        <w:rPr>
          <w:szCs w:val="24"/>
        </w:rPr>
        <w:t xml:space="preserve"> «Перечень мероприятий Программы» к Программе излагается в новой редакции:</w:t>
      </w:r>
    </w:p>
    <w:p w14:paraId="5AD79EB7" w14:textId="6DDD728B" w:rsidR="001967A9" w:rsidRPr="001967A9" w:rsidRDefault="001967A9" w:rsidP="001967A9">
      <w:pPr>
        <w:ind w:firstLine="540"/>
        <w:jc w:val="both"/>
        <w:rPr>
          <w:szCs w:val="24"/>
        </w:rPr>
      </w:pPr>
      <w:r w:rsidRPr="001967A9">
        <w:rPr>
          <w:szCs w:val="24"/>
        </w:rPr>
        <w:t xml:space="preserve">1. Объем финансового обеспечения комплекса процессных мероприятий Программы </w:t>
      </w:r>
      <w:r w:rsidRPr="00C54CF7">
        <w:rPr>
          <w:b/>
          <w:bCs/>
          <w:szCs w:val="24"/>
        </w:rPr>
        <w:t xml:space="preserve">«1.1. </w:t>
      </w:r>
      <w:r w:rsidR="00F030E3" w:rsidRPr="00C54CF7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Pr="00C54CF7">
        <w:rPr>
          <w:b/>
          <w:bCs/>
          <w:szCs w:val="24"/>
        </w:rPr>
        <w:t>»</w:t>
      </w:r>
      <w:r w:rsidRPr="001967A9">
        <w:rPr>
          <w:szCs w:val="24"/>
        </w:rPr>
        <w:t xml:space="preserve"> увеличивается на </w:t>
      </w:r>
      <w:r w:rsidR="00F030E3" w:rsidRPr="00F030E3">
        <w:rPr>
          <w:szCs w:val="24"/>
        </w:rPr>
        <w:t>58 420,79803</w:t>
      </w:r>
      <w:r w:rsidRPr="001967A9">
        <w:rPr>
          <w:szCs w:val="24"/>
        </w:rPr>
        <w:t xml:space="preserve"> тыс. рублей:</w:t>
      </w:r>
    </w:p>
    <w:p w14:paraId="1CF0AC52" w14:textId="6550C363" w:rsidR="001967A9" w:rsidRPr="001967A9" w:rsidRDefault="001967A9" w:rsidP="001967A9">
      <w:pPr>
        <w:ind w:firstLine="540"/>
        <w:jc w:val="both"/>
        <w:rPr>
          <w:szCs w:val="24"/>
        </w:rPr>
      </w:pPr>
      <w:r w:rsidRPr="001967A9">
        <w:rPr>
          <w:szCs w:val="24"/>
        </w:rPr>
        <w:t xml:space="preserve">на 2023 год – увеличивается на </w:t>
      </w:r>
      <w:r w:rsidR="00F030E3" w:rsidRPr="00F030E3">
        <w:rPr>
          <w:szCs w:val="24"/>
        </w:rPr>
        <w:t>4 724,73212</w:t>
      </w:r>
      <w:r w:rsidRPr="001967A9">
        <w:rPr>
          <w:szCs w:val="24"/>
        </w:rPr>
        <w:t xml:space="preserve"> тыс. рублей; </w:t>
      </w:r>
    </w:p>
    <w:p w14:paraId="580F9776" w14:textId="37D7545E" w:rsidR="001967A9" w:rsidRPr="001967A9" w:rsidRDefault="001967A9" w:rsidP="001967A9">
      <w:pPr>
        <w:ind w:firstLine="540"/>
        <w:jc w:val="both"/>
        <w:rPr>
          <w:szCs w:val="24"/>
        </w:rPr>
      </w:pPr>
      <w:r w:rsidRPr="001967A9">
        <w:rPr>
          <w:szCs w:val="24"/>
        </w:rPr>
        <w:t xml:space="preserve">на 2024 год – увеличивается на </w:t>
      </w:r>
      <w:r w:rsidR="00F030E3" w:rsidRPr="00F030E3">
        <w:rPr>
          <w:szCs w:val="24"/>
        </w:rPr>
        <w:t>2 792,43092</w:t>
      </w:r>
      <w:r w:rsidRPr="001967A9">
        <w:rPr>
          <w:szCs w:val="24"/>
        </w:rPr>
        <w:t xml:space="preserve"> тыс. рублей;</w:t>
      </w:r>
    </w:p>
    <w:p w14:paraId="0C9EA583" w14:textId="513DCA9C" w:rsidR="005556DB" w:rsidRDefault="001967A9" w:rsidP="001967A9">
      <w:pPr>
        <w:ind w:firstLine="540"/>
        <w:jc w:val="both"/>
        <w:rPr>
          <w:szCs w:val="24"/>
        </w:rPr>
      </w:pPr>
      <w:r w:rsidRPr="001967A9">
        <w:rPr>
          <w:szCs w:val="24"/>
        </w:rPr>
        <w:t xml:space="preserve">на 2025 год – бюджетные ассигнования планируются в сумме </w:t>
      </w:r>
      <w:r w:rsidR="00F030E3" w:rsidRPr="00F030E3">
        <w:rPr>
          <w:szCs w:val="24"/>
        </w:rPr>
        <w:t>50 903,63499</w:t>
      </w:r>
      <w:r w:rsidRPr="001967A9">
        <w:rPr>
          <w:szCs w:val="24"/>
        </w:rPr>
        <w:t>тыс. рублей.</w:t>
      </w:r>
    </w:p>
    <w:p w14:paraId="05547C18" w14:textId="77777777" w:rsidR="001101F8" w:rsidRPr="001101F8" w:rsidRDefault="001101F8" w:rsidP="001101F8">
      <w:pPr>
        <w:ind w:firstLine="540"/>
        <w:jc w:val="both"/>
        <w:rPr>
          <w:szCs w:val="24"/>
        </w:rPr>
      </w:pPr>
      <w:r w:rsidRPr="001101F8">
        <w:rPr>
          <w:szCs w:val="24"/>
        </w:rPr>
        <w:t>Изменяется объем финансового обеспечения мероприятий:</w:t>
      </w:r>
    </w:p>
    <w:p w14:paraId="1529476A" w14:textId="22465192" w:rsidR="001101F8" w:rsidRPr="001101F8" w:rsidRDefault="001101F8" w:rsidP="001101F8">
      <w:pPr>
        <w:ind w:firstLine="540"/>
        <w:jc w:val="both"/>
        <w:rPr>
          <w:szCs w:val="24"/>
        </w:rPr>
      </w:pPr>
      <w:proofErr w:type="gramStart"/>
      <w:r w:rsidRPr="001101F8">
        <w:rPr>
          <w:szCs w:val="24"/>
        </w:rPr>
        <w:t>обеспечение деятельности (оказание услуг, выполнение работ) МКУ «Управление строительства и капитального ремонта г. Артема» - на 46 081,55610 тыс. рублей (202</w:t>
      </w:r>
      <w:r>
        <w:rPr>
          <w:szCs w:val="24"/>
        </w:rPr>
        <w:t>3</w:t>
      </w:r>
      <w:r w:rsidRPr="001101F8">
        <w:rPr>
          <w:szCs w:val="24"/>
        </w:rPr>
        <w:t xml:space="preserve"> год – увеличение на 3 937,70052 тыс. рублей, 202</w:t>
      </w:r>
      <w:r>
        <w:rPr>
          <w:szCs w:val="24"/>
        </w:rPr>
        <w:t>4</w:t>
      </w:r>
      <w:r w:rsidRPr="001101F8">
        <w:rPr>
          <w:szCs w:val="24"/>
        </w:rPr>
        <w:t xml:space="preserve"> год – увеличение на 3 020,10039 тыс. рублей, 202</w:t>
      </w:r>
      <w:r>
        <w:rPr>
          <w:szCs w:val="24"/>
        </w:rPr>
        <w:t>5</w:t>
      </w:r>
      <w:r w:rsidRPr="001101F8">
        <w:rPr>
          <w:szCs w:val="24"/>
        </w:rPr>
        <w:t xml:space="preserve"> год – планирование на сумму 39 123,75519 тыс. рублей)</w:t>
      </w:r>
      <w:r w:rsidR="00B1211F">
        <w:rPr>
          <w:szCs w:val="24"/>
        </w:rPr>
        <w:t>.</w:t>
      </w:r>
      <w:proofErr w:type="gramEnd"/>
      <w:r w:rsidR="00B1211F">
        <w:rPr>
          <w:szCs w:val="24"/>
        </w:rPr>
        <w:t xml:space="preserve"> </w:t>
      </w:r>
      <w:proofErr w:type="gramStart"/>
      <w:r w:rsidR="00B1211F">
        <w:rPr>
          <w:szCs w:val="24"/>
        </w:rPr>
        <w:t>Предоставлены расчеты,</w:t>
      </w:r>
      <w:r w:rsidR="00B1211F" w:rsidRPr="00B1211F">
        <w:t xml:space="preserve"> </w:t>
      </w:r>
      <w:r w:rsidR="00B1211F" w:rsidRPr="00B1211F">
        <w:rPr>
          <w:szCs w:val="24"/>
        </w:rPr>
        <w:t>основные причины увеличения финансирования: увеличение расходов на оплату труда в связи с увеличением</w:t>
      </w:r>
      <w:r w:rsidR="00B1211F">
        <w:rPr>
          <w:szCs w:val="24"/>
        </w:rPr>
        <w:t xml:space="preserve"> размера индексации</w:t>
      </w:r>
      <w:r w:rsidR="00DD1741">
        <w:rPr>
          <w:szCs w:val="24"/>
        </w:rPr>
        <w:t>, на оплату налогов в связи с передачей в оперативное управление 2 земельных участков)</w:t>
      </w:r>
      <w:r w:rsidRPr="001101F8">
        <w:rPr>
          <w:szCs w:val="24"/>
        </w:rPr>
        <w:t>;</w:t>
      </w:r>
      <w:proofErr w:type="gramEnd"/>
    </w:p>
    <w:p w14:paraId="6BA564CD" w14:textId="7AFADEB1" w:rsidR="001101F8" w:rsidRPr="001101F8" w:rsidRDefault="001101F8" w:rsidP="00DD1741">
      <w:pPr>
        <w:ind w:firstLine="540"/>
        <w:jc w:val="both"/>
        <w:rPr>
          <w:szCs w:val="24"/>
        </w:rPr>
      </w:pPr>
      <w:r w:rsidRPr="001101F8">
        <w:rPr>
          <w:szCs w:val="24"/>
        </w:rPr>
        <w:t xml:space="preserve">обеспечение </w:t>
      </w:r>
      <w:r w:rsidR="00C54CF7">
        <w:rPr>
          <w:szCs w:val="24"/>
        </w:rPr>
        <w:t xml:space="preserve">выполнения муниципального задания </w:t>
      </w:r>
      <w:r w:rsidRPr="001101F8">
        <w:rPr>
          <w:szCs w:val="24"/>
        </w:rPr>
        <w:t>МБУ «Архитектура и градостроительство» - на 12 322,24193 тыс. рублей (202</w:t>
      </w:r>
      <w:r>
        <w:rPr>
          <w:szCs w:val="24"/>
        </w:rPr>
        <w:t>3</w:t>
      </w:r>
      <w:r w:rsidRPr="001101F8">
        <w:rPr>
          <w:szCs w:val="24"/>
        </w:rPr>
        <w:t xml:space="preserve"> год – </w:t>
      </w:r>
      <w:r>
        <w:rPr>
          <w:szCs w:val="24"/>
        </w:rPr>
        <w:t>увеличение</w:t>
      </w:r>
      <w:r w:rsidRPr="001101F8">
        <w:rPr>
          <w:szCs w:val="24"/>
        </w:rPr>
        <w:t xml:space="preserve"> на 794,53160  тыс. рублей, 202</w:t>
      </w:r>
      <w:r>
        <w:rPr>
          <w:szCs w:val="24"/>
        </w:rPr>
        <w:t>4</w:t>
      </w:r>
      <w:r w:rsidRPr="001101F8">
        <w:rPr>
          <w:szCs w:val="24"/>
        </w:rPr>
        <w:t xml:space="preserve"> год – уменьшение на 225,16947 тыс. рублей, 202</w:t>
      </w:r>
      <w:r>
        <w:rPr>
          <w:szCs w:val="24"/>
        </w:rPr>
        <w:t>5</w:t>
      </w:r>
      <w:r w:rsidRPr="001101F8">
        <w:rPr>
          <w:szCs w:val="24"/>
        </w:rPr>
        <w:t xml:space="preserve"> год – планирование на сумму 11 752,87980</w:t>
      </w:r>
      <w:r>
        <w:rPr>
          <w:szCs w:val="24"/>
        </w:rPr>
        <w:t xml:space="preserve"> </w:t>
      </w:r>
      <w:r w:rsidRPr="001101F8">
        <w:rPr>
          <w:szCs w:val="24"/>
        </w:rPr>
        <w:t>тыс. рублей)</w:t>
      </w:r>
      <w:r w:rsidR="00DF07B2">
        <w:rPr>
          <w:szCs w:val="24"/>
        </w:rPr>
        <w:t xml:space="preserve">. </w:t>
      </w:r>
      <w:r w:rsidR="00097755">
        <w:rPr>
          <w:szCs w:val="24"/>
        </w:rPr>
        <w:t xml:space="preserve"> </w:t>
      </w:r>
      <w:r w:rsidR="00DF07B2" w:rsidRPr="00DF07B2">
        <w:rPr>
          <w:szCs w:val="24"/>
        </w:rPr>
        <w:t>Предоставлены расчеты</w:t>
      </w:r>
      <w:r w:rsidR="00DD1741" w:rsidRPr="00DD1741">
        <w:rPr>
          <w:szCs w:val="24"/>
        </w:rPr>
        <w:t xml:space="preserve"> </w:t>
      </w:r>
      <w:r w:rsidR="00DF07B2">
        <w:rPr>
          <w:szCs w:val="24"/>
        </w:rPr>
        <w:t xml:space="preserve">на </w:t>
      </w:r>
      <w:r w:rsidR="00DD1741" w:rsidRPr="00DD1741">
        <w:rPr>
          <w:szCs w:val="24"/>
        </w:rPr>
        <w:t>202</w:t>
      </w:r>
      <w:r w:rsidR="00DF07B2">
        <w:rPr>
          <w:szCs w:val="24"/>
        </w:rPr>
        <w:t>3 - 2025</w:t>
      </w:r>
      <w:r w:rsidR="00DD1741" w:rsidRPr="00DD1741">
        <w:rPr>
          <w:szCs w:val="24"/>
        </w:rPr>
        <w:t xml:space="preserve"> год</w:t>
      </w:r>
      <w:r w:rsidR="00DF07B2">
        <w:rPr>
          <w:szCs w:val="24"/>
        </w:rPr>
        <w:t>ы;</w:t>
      </w:r>
    </w:p>
    <w:p w14:paraId="692E04EB" w14:textId="70C43C10" w:rsidR="005556DB" w:rsidRDefault="001101F8" w:rsidP="001101F8">
      <w:pPr>
        <w:ind w:firstLine="540"/>
        <w:jc w:val="both"/>
        <w:rPr>
          <w:szCs w:val="24"/>
        </w:rPr>
      </w:pPr>
      <w:proofErr w:type="gramStart"/>
      <w:r w:rsidRPr="001101F8">
        <w:rPr>
          <w:szCs w:val="24"/>
        </w:rPr>
        <w:t xml:space="preserve">осуществление регистрационных (вступительных), членских и иных взносов </w:t>
      </w:r>
      <w:r>
        <w:rPr>
          <w:szCs w:val="24"/>
        </w:rPr>
        <w:t xml:space="preserve">- </w:t>
      </w:r>
      <w:r w:rsidRPr="001101F8">
        <w:rPr>
          <w:szCs w:val="24"/>
        </w:rPr>
        <w:t xml:space="preserve">на 17,00 тыс. рублей (2023 год – </w:t>
      </w:r>
      <w:r>
        <w:rPr>
          <w:szCs w:val="24"/>
        </w:rPr>
        <w:t>уменьшение</w:t>
      </w:r>
      <w:r w:rsidRPr="001101F8">
        <w:rPr>
          <w:szCs w:val="24"/>
        </w:rPr>
        <w:t xml:space="preserve"> на </w:t>
      </w:r>
      <w:r>
        <w:rPr>
          <w:szCs w:val="24"/>
        </w:rPr>
        <w:t>7,5</w:t>
      </w:r>
      <w:r w:rsidR="00C54CF7">
        <w:rPr>
          <w:szCs w:val="24"/>
        </w:rPr>
        <w:t>0</w:t>
      </w:r>
      <w:r w:rsidRPr="001101F8">
        <w:rPr>
          <w:szCs w:val="24"/>
        </w:rPr>
        <w:t xml:space="preserve"> тыс. рублей, 2024 год – </w:t>
      </w:r>
      <w:r>
        <w:rPr>
          <w:szCs w:val="24"/>
        </w:rPr>
        <w:t>уменьшение</w:t>
      </w:r>
      <w:r w:rsidRPr="001101F8">
        <w:rPr>
          <w:szCs w:val="24"/>
        </w:rPr>
        <w:t xml:space="preserve"> на </w:t>
      </w:r>
      <w:r>
        <w:rPr>
          <w:szCs w:val="24"/>
        </w:rPr>
        <w:t>2,5</w:t>
      </w:r>
      <w:r w:rsidR="00C54CF7">
        <w:rPr>
          <w:szCs w:val="24"/>
        </w:rPr>
        <w:t>0</w:t>
      </w:r>
      <w:r w:rsidRPr="001101F8">
        <w:rPr>
          <w:szCs w:val="24"/>
        </w:rPr>
        <w:t xml:space="preserve"> тыс. рублей, 2025 год – планирование на сумму </w:t>
      </w:r>
      <w:r w:rsidR="00C54CF7">
        <w:rPr>
          <w:szCs w:val="24"/>
        </w:rPr>
        <w:t>27,00</w:t>
      </w:r>
      <w:r w:rsidRPr="001101F8">
        <w:rPr>
          <w:szCs w:val="24"/>
        </w:rPr>
        <w:t xml:space="preserve"> тыс. рублей).</w:t>
      </w:r>
      <w:proofErr w:type="gramEnd"/>
    </w:p>
    <w:p w14:paraId="0CE5FF3B" w14:textId="6E5455EF" w:rsidR="00C54CF7" w:rsidRPr="00C54CF7" w:rsidRDefault="00C54CF7" w:rsidP="00C54CF7">
      <w:pPr>
        <w:ind w:firstLine="540"/>
        <w:jc w:val="both"/>
        <w:rPr>
          <w:szCs w:val="24"/>
        </w:rPr>
      </w:pPr>
      <w:r>
        <w:rPr>
          <w:szCs w:val="24"/>
        </w:rPr>
        <w:t xml:space="preserve">2. </w:t>
      </w:r>
      <w:r w:rsidRPr="00C54CF7">
        <w:rPr>
          <w:szCs w:val="24"/>
        </w:rPr>
        <w:t>Объем финансового обеспечения комплекса процессных мероприятий Программы</w:t>
      </w:r>
      <w:r>
        <w:rPr>
          <w:szCs w:val="24"/>
        </w:rPr>
        <w:t xml:space="preserve"> </w:t>
      </w:r>
      <w:r w:rsidRPr="00C54CF7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>
        <w:rPr>
          <w:b/>
          <w:bCs/>
          <w:szCs w:val="24"/>
        </w:rPr>
        <w:t xml:space="preserve"> </w:t>
      </w:r>
      <w:r w:rsidRPr="00C54CF7">
        <w:rPr>
          <w:szCs w:val="24"/>
        </w:rPr>
        <w:t>увеличивается на 9 038,81672тыс. рублей:</w:t>
      </w:r>
    </w:p>
    <w:p w14:paraId="6E7D3A6B" w14:textId="1D924578" w:rsidR="00C54CF7" w:rsidRPr="00C54CF7" w:rsidRDefault="00C54CF7" w:rsidP="00C54CF7">
      <w:pPr>
        <w:ind w:firstLine="540"/>
        <w:jc w:val="both"/>
        <w:rPr>
          <w:szCs w:val="24"/>
        </w:rPr>
      </w:pPr>
      <w:r w:rsidRPr="00C54CF7">
        <w:rPr>
          <w:szCs w:val="24"/>
        </w:rPr>
        <w:t>на 202</w:t>
      </w:r>
      <w:r w:rsidR="00DC3CDF">
        <w:rPr>
          <w:szCs w:val="24"/>
        </w:rPr>
        <w:t>3</w:t>
      </w:r>
      <w:r w:rsidRPr="00C54CF7">
        <w:rPr>
          <w:szCs w:val="24"/>
        </w:rPr>
        <w:t xml:space="preserve"> год – </w:t>
      </w:r>
      <w:r>
        <w:rPr>
          <w:szCs w:val="24"/>
        </w:rPr>
        <w:t xml:space="preserve">уменьшается </w:t>
      </w:r>
      <w:r w:rsidRPr="00C54CF7">
        <w:rPr>
          <w:szCs w:val="24"/>
        </w:rPr>
        <w:t>на 1 722,45050</w:t>
      </w:r>
      <w:r>
        <w:rPr>
          <w:szCs w:val="24"/>
        </w:rPr>
        <w:t xml:space="preserve"> </w:t>
      </w:r>
      <w:r w:rsidRPr="00C54CF7">
        <w:rPr>
          <w:szCs w:val="24"/>
        </w:rPr>
        <w:t xml:space="preserve">тыс. рублей; </w:t>
      </w:r>
    </w:p>
    <w:p w14:paraId="55371FB8" w14:textId="351D4B83" w:rsidR="00C54CF7" w:rsidRPr="00C54CF7" w:rsidRDefault="00C54CF7" w:rsidP="00C54CF7">
      <w:pPr>
        <w:ind w:firstLine="540"/>
        <w:jc w:val="both"/>
        <w:rPr>
          <w:szCs w:val="24"/>
        </w:rPr>
      </w:pPr>
      <w:r w:rsidRPr="00C54CF7">
        <w:rPr>
          <w:szCs w:val="24"/>
        </w:rPr>
        <w:t>на 202</w:t>
      </w:r>
      <w:r w:rsidR="00DC3CDF">
        <w:rPr>
          <w:szCs w:val="24"/>
        </w:rPr>
        <w:t>4</w:t>
      </w:r>
      <w:r w:rsidRPr="00C54CF7">
        <w:rPr>
          <w:szCs w:val="24"/>
        </w:rPr>
        <w:t xml:space="preserve"> год – </w:t>
      </w:r>
      <w:r>
        <w:rPr>
          <w:szCs w:val="24"/>
        </w:rPr>
        <w:t>уменьшается</w:t>
      </w:r>
      <w:r w:rsidRPr="00C54CF7">
        <w:rPr>
          <w:szCs w:val="24"/>
        </w:rPr>
        <w:t xml:space="preserve"> на 5 054,93114 тыс. рублей;</w:t>
      </w:r>
    </w:p>
    <w:p w14:paraId="2BE92EF7" w14:textId="0E7FE2AF" w:rsidR="005556DB" w:rsidRDefault="00C54CF7" w:rsidP="00C54CF7">
      <w:pPr>
        <w:ind w:firstLine="540"/>
        <w:jc w:val="both"/>
        <w:rPr>
          <w:szCs w:val="24"/>
        </w:rPr>
      </w:pPr>
      <w:r w:rsidRPr="00C54CF7">
        <w:rPr>
          <w:szCs w:val="24"/>
        </w:rPr>
        <w:t>на 202</w:t>
      </w:r>
      <w:r w:rsidR="00DC3CDF">
        <w:rPr>
          <w:szCs w:val="24"/>
        </w:rPr>
        <w:t>5</w:t>
      </w:r>
      <w:r w:rsidRPr="00C54CF7">
        <w:rPr>
          <w:szCs w:val="24"/>
        </w:rPr>
        <w:t xml:space="preserve"> год – планируется в объеме 15 816,19836  тыс. рублей.</w:t>
      </w:r>
    </w:p>
    <w:p w14:paraId="05FFA175" w14:textId="42855450" w:rsidR="00B30872" w:rsidRDefault="00B1211F" w:rsidP="00A94DA0">
      <w:pPr>
        <w:ind w:firstLine="540"/>
        <w:jc w:val="both"/>
        <w:rPr>
          <w:szCs w:val="24"/>
        </w:rPr>
      </w:pPr>
      <w:r>
        <w:rPr>
          <w:szCs w:val="24"/>
        </w:rPr>
        <w:t>На 2023 год и</w:t>
      </w:r>
      <w:r w:rsidR="00EA0201">
        <w:rPr>
          <w:szCs w:val="24"/>
        </w:rPr>
        <w:t>зменяется объем финансового обеспечения деятельности управления архитектуры и градостроительства (уменьшена штатная численность на 5 ед.</w:t>
      </w:r>
      <w:r w:rsidR="00097755">
        <w:rPr>
          <w:szCs w:val="24"/>
        </w:rPr>
        <w:t xml:space="preserve">, предоставлен </w:t>
      </w:r>
      <w:r w:rsidR="00097755" w:rsidRPr="00097755">
        <w:rPr>
          <w:szCs w:val="24"/>
        </w:rPr>
        <w:t>расчет ФОТ и стр</w:t>
      </w:r>
      <w:r w:rsidR="00097755">
        <w:rPr>
          <w:szCs w:val="24"/>
        </w:rPr>
        <w:t xml:space="preserve">аховых </w:t>
      </w:r>
      <w:r w:rsidR="00097755" w:rsidRPr="00097755">
        <w:rPr>
          <w:szCs w:val="24"/>
        </w:rPr>
        <w:t>взносов  управления бух</w:t>
      </w:r>
      <w:r w:rsidR="00097755">
        <w:rPr>
          <w:szCs w:val="24"/>
        </w:rPr>
        <w:t xml:space="preserve">галтерского </w:t>
      </w:r>
      <w:r w:rsidR="00097755" w:rsidRPr="00097755">
        <w:rPr>
          <w:szCs w:val="24"/>
        </w:rPr>
        <w:t xml:space="preserve">учета и выплат администрации </w:t>
      </w:r>
      <w:r w:rsidR="00097755">
        <w:rPr>
          <w:szCs w:val="24"/>
        </w:rPr>
        <w:t>Артемовского городского округа</w:t>
      </w:r>
      <w:r w:rsidR="00EA0201">
        <w:rPr>
          <w:szCs w:val="24"/>
        </w:rPr>
        <w:t>).</w:t>
      </w:r>
    </w:p>
    <w:p w14:paraId="776C8AF4" w14:textId="4D6E1739" w:rsidR="00731CE2" w:rsidRDefault="00731CE2" w:rsidP="00A94DA0">
      <w:pPr>
        <w:ind w:firstLine="540"/>
        <w:jc w:val="both"/>
        <w:rPr>
          <w:szCs w:val="24"/>
        </w:rPr>
      </w:pPr>
      <w:r w:rsidRPr="00731CE2">
        <w:rPr>
          <w:szCs w:val="24"/>
        </w:rPr>
        <w:t xml:space="preserve">В связи с </w:t>
      </w:r>
      <w:r>
        <w:rPr>
          <w:szCs w:val="24"/>
        </w:rPr>
        <w:t xml:space="preserve">продлением программы и </w:t>
      </w:r>
      <w:r w:rsidRPr="00731CE2">
        <w:rPr>
          <w:szCs w:val="24"/>
        </w:rPr>
        <w:t xml:space="preserve">изменением объема финансового обеспечения мероприятий вносятся изменения в </w:t>
      </w:r>
      <w:r>
        <w:rPr>
          <w:szCs w:val="24"/>
        </w:rPr>
        <w:t xml:space="preserve">Паспорт, текстовую часть Программы и в </w:t>
      </w:r>
      <w:r w:rsidRPr="00731CE2">
        <w:rPr>
          <w:szCs w:val="24"/>
        </w:rPr>
        <w:t>Приложения  2, 3</w:t>
      </w:r>
      <w:r>
        <w:rPr>
          <w:szCs w:val="24"/>
        </w:rPr>
        <w:t>, 4</w:t>
      </w:r>
      <w:r w:rsidRPr="00731CE2">
        <w:rPr>
          <w:szCs w:val="24"/>
        </w:rPr>
        <w:t xml:space="preserve"> к Программе.</w:t>
      </w:r>
    </w:p>
    <w:p w14:paraId="07D4E3EA" w14:textId="6BB9FE2C" w:rsidR="006153C6" w:rsidRDefault="00FB336E" w:rsidP="00241FF5">
      <w:pPr>
        <w:ind w:right="-1" w:firstLine="567"/>
        <w:jc w:val="both"/>
        <w:rPr>
          <w:szCs w:val="24"/>
        </w:rPr>
      </w:pPr>
      <w:r w:rsidRPr="004F4A82">
        <w:rPr>
          <w:szCs w:val="24"/>
        </w:rPr>
        <w:lastRenderedPageBreak/>
        <w:t xml:space="preserve">По итогам экспертизы проекта </w:t>
      </w:r>
      <w:r w:rsidRPr="004F4A82">
        <w:rPr>
          <w:rFonts w:eastAsia="Calibri"/>
          <w:szCs w:val="24"/>
        </w:rPr>
        <w:t xml:space="preserve">постановления администрации </w:t>
      </w:r>
      <w:r w:rsidRPr="004F4A82">
        <w:rPr>
          <w:szCs w:val="24"/>
        </w:rPr>
        <w:t xml:space="preserve">Артемовского городского округа </w:t>
      </w:r>
      <w:r w:rsidR="00867E85" w:rsidRPr="004F4A82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6B141D" w:rsidRPr="004F4A82">
        <w:t>»</w:t>
      </w:r>
      <w:r w:rsidR="00867E85" w:rsidRPr="004F4A82">
        <w:t xml:space="preserve"> </w:t>
      </w:r>
      <w:r w:rsidR="00C719E2" w:rsidRPr="004F4A82">
        <w:t>(</w:t>
      </w:r>
      <w:r w:rsidR="00E364E8" w:rsidRPr="004F4A82">
        <w:t>в ред.</w:t>
      </w:r>
      <w:r w:rsidR="009C4666" w:rsidRPr="004F4A82">
        <w:t xml:space="preserve"> </w:t>
      </w:r>
      <w:r w:rsidR="00B1211F" w:rsidRPr="00B1211F">
        <w:t>от 20.12.2022 № 899-па</w:t>
      </w:r>
      <w:r w:rsidR="00E364E8" w:rsidRPr="004F4A82">
        <w:t>)</w:t>
      </w:r>
      <w:r w:rsidR="00C719E2" w:rsidRPr="004F4A82">
        <w:rPr>
          <w:szCs w:val="24"/>
        </w:rPr>
        <w:t xml:space="preserve"> </w:t>
      </w:r>
      <w:r w:rsidR="00494960" w:rsidRPr="005A143B">
        <w:rPr>
          <w:szCs w:val="24"/>
        </w:rPr>
        <w:t>замечани</w:t>
      </w:r>
      <w:r w:rsidR="005A143B" w:rsidRPr="005A143B">
        <w:rPr>
          <w:szCs w:val="24"/>
        </w:rPr>
        <w:t>я</w:t>
      </w:r>
      <w:r w:rsidR="00494960" w:rsidRPr="005A143B">
        <w:rPr>
          <w:szCs w:val="24"/>
        </w:rPr>
        <w:t xml:space="preserve"> </w:t>
      </w:r>
      <w:r w:rsidR="005A143B">
        <w:rPr>
          <w:szCs w:val="24"/>
        </w:rPr>
        <w:t>отсутствуют</w:t>
      </w:r>
      <w:r w:rsidR="00BF369C">
        <w:rPr>
          <w:szCs w:val="24"/>
        </w:rPr>
        <w:t>.</w:t>
      </w:r>
    </w:p>
    <w:p w14:paraId="0D384ED2" w14:textId="77777777" w:rsidR="00B804EE" w:rsidRPr="00553268" w:rsidRDefault="00B804EE" w:rsidP="00F83EE4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723F73C3" w14:textId="77777777" w:rsidR="004B6AF8" w:rsidRPr="00A3436F" w:rsidRDefault="004B6AF8" w:rsidP="004B6AF8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Pr="00A3436F">
        <w:t>редседател</w:t>
      </w:r>
      <w:r>
        <w:t>ь</w:t>
      </w:r>
      <w:r w:rsidRPr="00A3436F">
        <w:t xml:space="preserve"> контрольно-счетной палаты</w:t>
      </w:r>
    </w:p>
    <w:p w14:paraId="2FC8FB59" w14:textId="5D8C4AAE" w:rsidR="006C6A7D" w:rsidRDefault="004B6AF8" w:rsidP="006C6A7D">
      <w:pPr>
        <w:jc w:val="both"/>
        <w:rPr>
          <w:rFonts w:eastAsiaTheme="minorHAnsi"/>
          <w:szCs w:val="24"/>
          <w:highlight w:val="green"/>
          <w:lang w:eastAsia="en-US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>
        <w:t>Е.Г. Герасимова</w:t>
      </w:r>
    </w:p>
    <w:sectPr w:rsidR="006C6A7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556A5" w14:textId="77777777" w:rsidR="00FE0150" w:rsidRDefault="00FE0150" w:rsidP="00FB336E">
      <w:r>
        <w:separator/>
      </w:r>
    </w:p>
  </w:endnote>
  <w:endnote w:type="continuationSeparator" w:id="0">
    <w:p w14:paraId="14BD51C5" w14:textId="77777777" w:rsidR="00FE0150" w:rsidRDefault="00FE0150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F35D" w14:textId="77777777" w:rsidR="00FE0150" w:rsidRDefault="00FE0150" w:rsidP="00FB336E">
      <w:r>
        <w:separator/>
      </w:r>
    </w:p>
  </w:footnote>
  <w:footnote w:type="continuationSeparator" w:id="0">
    <w:p w14:paraId="7CD872A0" w14:textId="77777777" w:rsidR="00FE0150" w:rsidRDefault="00FE0150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994B2E" w:rsidRDefault="00FE01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C40EB"/>
    <w:rsid w:val="000D22DF"/>
    <w:rsid w:val="000D4B9E"/>
    <w:rsid w:val="001054BC"/>
    <w:rsid w:val="001101F8"/>
    <w:rsid w:val="001167FB"/>
    <w:rsid w:val="00123693"/>
    <w:rsid w:val="0013568D"/>
    <w:rsid w:val="00142A13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C2709"/>
    <w:rsid w:val="002C57FB"/>
    <w:rsid w:val="002C60F5"/>
    <w:rsid w:val="002E6F8F"/>
    <w:rsid w:val="0035052D"/>
    <w:rsid w:val="00351139"/>
    <w:rsid w:val="00351194"/>
    <w:rsid w:val="00354F1D"/>
    <w:rsid w:val="00363622"/>
    <w:rsid w:val="003704C6"/>
    <w:rsid w:val="003748EA"/>
    <w:rsid w:val="00376390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535D"/>
    <w:rsid w:val="004272E0"/>
    <w:rsid w:val="0043390F"/>
    <w:rsid w:val="00433FFB"/>
    <w:rsid w:val="0047366A"/>
    <w:rsid w:val="00476801"/>
    <w:rsid w:val="00486EA6"/>
    <w:rsid w:val="0049155F"/>
    <w:rsid w:val="00494960"/>
    <w:rsid w:val="004A166B"/>
    <w:rsid w:val="004A2C33"/>
    <w:rsid w:val="004A457C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86585"/>
    <w:rsid w:val="005A143B"/>
    <w:rsid w:val="005A4BF3"/>
    <w:rsid w:val="005C3161"/>
    <w:rsid w:val="005C5E19"/>
    <w:rsid w:val="005E16E7"/>
    <w:rsid w:val="005E3936"/>
    <w:rsid w:val="005F2030"/>
    <w:rsid w:val="005F2723"/>
    <w:rsid w:val="0060007C"/>
    <w:rsid w:val="00611A7F"/>
    <w:rsid w:val="006153C6"/>
    <w:rsid w:val="00616DBB"/>
    <w:rsid w:val="00624FEA"/>
    <w:rsid w:val="006339D1"/>
    <w:rsid w:val="00635747"/>
    <w:rsid w:val="00637C52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225E"/>
    <w:rsid w:val="006F4A60"/>
    <w:rsid w:val="006F721F"/>
    <w:rsid w:val="006F7E5C"/>
    <w:rsid w:val="00702031"/>
    <w:rsid w:val="0070527C"/>
    <w:rsid w:val="00707630"/>
    <w:rsid w:val="007168D4"/>
    <w:rsid w:val="00731CE2"/>
    <w:rsid w:val="00735E12"/>
    <w:rsid w:val="0074027B"/>
    <w:rsid w:val="007446B4"/>
    <w:rsid w:val="00747626"/>
    <w:rsid w:val="00766BDB"/>
    <w:rsid w:val="00772C37"/>
    <w:rsid w:val="0077755F"/>
    <w:rsid w:val="007A031F"/>
    <w:rsid w:val="007B12FF"/>
    <w:rsid w:val="007B5E91"/>
    <w:rsid w:val="007C623A"/>
    <w:rsid w:val="007D3291"/>
    <w:rsid w:val="007D732C"/>
    <w:rsid w:val="007F007C"/>
    <w:rsid w:val="008227F2"/>
    <w:rsid w:val="00825AB8"/>
    <w:rsid w:val="00837BD6"/>
    <w:rsid w:val="00851941"/>
    <w:rsid w:val="008535B9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E03D4"/>
    <w:rsid w:val="008F6D88"/>
    <w:rsid w:val="00916661"/>
    <w:rsid w:val="009274B6"/>
    <w:rsid w:val="00933D6C"/>
    <w:rsid w:val="009349CF"/>
    <w:rsid w:val="0093710C"/>
    <w:rsid w:val="00940114"/>
    <w:rsid w:val="00940796"/>
    <w:rsid w:val="009437E2"/>
    <w:rsid w:val="009654A4"/>
    <w:rsid w:val="009705B9"/>
    <w:rsid w:val="00986CF8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A001AB"/>
    <w:rsid w:val="00A21641"/>
    <w:rsid w:val="00A3772D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B0693"/>
    <w:rsid w:val="00AD2400"/>
    <w:rsid w:val="00AD6E3A"/>
    <w:rsid w:val="00AE4A08"/>
    <w:rsid w:val="00AF285B"/>
    <w:rsid w:val="00AF44FB"/>
    <w:rsid w:val="00B02EBD"/>
    <w:rsid w:val="00B0717D"/>
    <w:rsid w:val="00B1211F"/>
    <w:rsid w:val="00B25F64"/>
    <w:rsid w:val="00B30872"/>
    <w:rsid w:val="00B51C01"/>
    <w:rsid w:val="00B6242D"/>
    <w:rsid w:val="00B65E51"/>
    <w:rsid w:val="00B70B52"/>
    <w:rsid w:val="00B804EE"/>
    <w:rsid w:val="00B93A80"/>
    <w:rsid w:val="00BA0CBE"/>
    <w:rsid w:val="00BA713E"/>
    <w:rsid w:val="00BB51EB"/>
    <w:rsid w:val="00BC2A69"/>
    <w:rsid w:val="00BD7721"/>
    <w:rsid w:val="00BE4354"/>
    <w:rsid w:val="00BF0B48"/>
    <w:rsid w:val="00BF369C"/>
    <w:rsid w:val="00BF72AC"/>
    <w:rsid w:val="00C06262"/>
    <w:rsid w:val="00C12F4A"/>
    <w:rsid w:val="00C13D2D"/>
    <w:rsid w:val="00C24978"/>
    <w:rsid w:val="00C4240D"/>
    <w:rsid w:val="00C54CF7"/>
    <w:rsid w:val="00C66366"/>
    <w:rsid w:val="00C70031"/>
    <w:rsid w:val="00C719E2"/>
    <w:rsid w:val="00C824EB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21821"/>
    <w:rsid w:val="00D37529"/>
    <w:rsid w:val="00D44E2E"/>
    <w:rsid w:val="00D454AD"/>
    <w:rsid w:val="00D7598C"/>
    <w:rsid w:val="00D76395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76CE"/>
    <w:rsid w:val="00E140D7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A58EF"/>
    <w:rsid w:val="00EC1491"/>
    <w:rsid w:val="00ED014F"/>
    <w:rsid w:val="00ED5266"/>
    <w:rsid w:val="00EF2C94"/>
    <w:rsid w:val="00EF6E4A"/>
    <w:rsid w:val="00F030E3"/>
    <w:rsid w:val="00F0438D"/>
    <w:rsid w:val="00F11E04"/>
    <w:rsid w:val="00F22975"/>
    <w:rsid w:val="00F33DA5"/>
    <w:rsid w:val="00F44C24"/>
    <w:rsid w:val="00F44D12"/>
    <w:rsid w:val="00F56BEA"/>
    <w:rsid w:val="00F75B72"/>
    <w:rsid w:val="00F80496"/>
    <w:rsid w:val="00F83EE4"/>
    <w:rsid w:val="00F87299"/>
    <w:rsid w:val="00FA30C6"/>
    <w:rsid w:val="00FA376F"/>
    <w:rsid w:val="00FB2EAB"/>
    <w:rsid w:val="00FB336E"/>
    <w:rsid w:val="00FB5506"/>
    <w:rsid w:val="00FC385A"/>
    <w:rsid w:val="00FE0150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6175-E2EE-4468-8AE3-7198B8BB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2023-01-27T05:42:00Z</cp:lastPrinted>
  <dcterms:created xsi:type="dcterms:W3CDTF">2023-02-05T23:22:00Z</dcterms:created>
  <dcterms:modified xsi:type="dcterms:W3CDTF">2023-02-05T23:22:00Z</dcterms:modified>
</cp:coreProperties>
</file>