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0E480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7BCAEB79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32B86D28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с кадаст</w:t>
      </w:r>
      <w:r w:rsidR="00F16CF7">
        <w:rPr>
          <w:sz w:val="28"/>
          <w:szCs w:val="28"/>
        </w:rPr>
        <w:t>ровым номером 25:27:110101:375</w:t>
      </w:r>
      <w:r w:rsidR="00F12C2F">
        <w:rPr>
          <w:sz w:val="28"/>
          <w:szCs w:val="28"/>
        </w:rPr>
        <w:t>,</w:t>
      </w:r>
      <w:r w:rsidR="00F16CF7">
        <w:rPr>
          <w:sz w:val="28"/>
          <w:szCs w:val="28"/>
        </w:rPr>
        <w:t xml:space="preserve"> </w:t>
      </w:r>
      <w:r w:rsidR="00F16CF7" w:rsidRPr="001F5284">
        <w:rPr>
          <w:sz w:val="28"/>
          <w:szCs w:val="28"/>
        </w:rPr>
        <w:t>на земельном участке с кадаст</w:t>
      </w:r>
      <w:r w:rsidR="00F16CF7">
        <w:rPr>
          <w:sz w:val="28"/>
          <w:szCs w:val="28"/>
        </w:rPr>
        <w:t>ровым номером 25:27:110101:414</w:t>
      </w:r>
      <w:r w:rsidR="00021B67">
        <w:rPr>
          <w:sz w:val="28"/>
          <w:szCs w:val="28"/>
        </w:rPr>
        <w:t>, на земельном участке в границах кадастрового квартала 25:27:110101,</w:t>
      </w:r>
      <w:r w:rsidR="00F12C2F">
        <w:rPr>
          <w:sz w:val="28"/>
          <w:szCs w:val="28"/>
        </w:rPr>
        <w:t xml:space="preserve"> </w:t>
      </w:r>
      <w:r>
        <w:rPr>
          <w:sz w:val="28"/>
          <w:szCs w:val="28"/>
        </w:rPr>
        <w:t>для эксплуатации объекта элект</w:t>
      </w:r>
      <w:r w:rsidR="00F12C2F">
        <w:rPr>
          <w:sz w:val="28"/>
          <w:szCs w:val="28"/>
        </w:rPr>
        <w:t xml:space="preserve">росетевого хозяйства </w:t>
      </w:r>
      <w:r w:rsidR="00F16CF7">
        <w:rPr>
          <w:sz w:val="28"/>
          <w:szCs w:val="28"/>
        </w:rPr>
        <w:t xml:space="preserve">ВЛ-0,4 </w:t>
      </w:r>
      <w:proofErr w:type="spellStart"/>
      <w:r w:rsidR="00F16CF7">
        <w:rPr>
          <w:sz w:val="28"/>
          <w:szCs w:val="28"/>
        </w:rPr>
        <w:t>кВ</w:t>
      </w:r>
      <w:proofErr w:type="spellEnd"/>
      <w:r w:rsidR="00F16CF7">
        <w:rPr>
          <w:sz w:val="28"/>
          <w:szCs w:val="28"/>
        </w:rPr>
        <w:t xml:space="preserve"> Ф-1 КТП-5040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="00F16CF7">
        <w:rPr>
          <w:sz w:val="28"/>
          <w:szCs w:val="28"/>
        </w:rPr>
        <w:t>-0,017 км, п. Олений (ул. Тополиная</w:t>
      </w:r>
      <w:r>
        <w:rPr>
          <w:sz w:val="28"/>
          <w:szCs w:val="28"/>
        </w:rPr>
        <w:t>).</w:t>
      </w:r>
    </w:p>
    <w:p w14:paraId="68405618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0733CA43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BA1072">
        <w:rPr>
          <w:bCs/>
          <w:sz w:val="28"/>
          <w:szCs w:val="28"/>
        </w:rPr>
        <w:t>заявлений: 02.10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68E32343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BA1072">
        <w:rPr>
          <w:bCs/>
          <w:sz w:val="28"/>
          <w:szCs w:val="28"/>
        </w:rPr>
        <w:t>кончания приема заявлений: 01.11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6CCCA0A5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013BDBF2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70718C15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F17F22C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64B2609E" w14:textId="77777777" w:rsidR="002E0E1A" w:rsidRDefault="002E0E1A">
      <w:pPr>
        <w:spacing w:line="360" w:lineRule="auto"/>
        <w:jc w:val="both"/>
      </w:pPr>
    </w:p>
    <w:p w14:paraId="2A31770D" w14:textId="77777777" w:rsidR="00020A2F" w:rsidRDefault="00020A2F">
      <w:pPr>
        <w:spacing w:line="360" w:lineRule="auto"/>
        <w:jc w:val="both"/>
      </w:pPr>
    </w:p>
    <w:p w14:paraId="46B0E58B" w14:textId="77777777" w:rsidR="002E0E1A" w:rsidRDefault="002E0E1A">
      <w:pPr>
        <w:spacing w:line="360" w:lineRule="auto"/>
        <w:jc w:val="both"/>
      </w:pPr>
    </w:p>
    <w:p w14:paraId="0B62EBB4" w14:textId="77777777" w:rsidR="002E0E1A" w:rsidRPr="00130874" w:rsidRDefault="00557BA2">
      <w:pPr>
        <w:widowControl w:val="0"/>
        <w:rPr>
          <w:sz w:val="28"/>
          <w:szCs w:val="28"/>
        </w:rPr>
      </w:pPr>
      <w:r w:rsidRPr="00130874">
        <w:rPr>
          <w:sz w:val="28"/>
          <w:szCs w:val="28"/>
        </w:rPr>
        <w:t xml:space="preserve">Заместитель главы администрации – </w:t>
      </w:r>
      <w:r w:rsidRPr="00130874">
        <w:rPr>
          <w:sz w:val="28"/>
          <w:szCs w:val="28"/>
        </w:rPr>
        <w:br/>
        <w:t xml:space="preserve">начальник управления муниципальной </w:t>
      </w:r>
      <w:r w:rsidRPr="00130874">
        <w:rPr>
          <w:sz w:val="28"/>
          <w:szCs w:val="28"/>
        </w:rPr>
        <w:br/>
        <w:t xml:space="preserve">собственности администрации </w:t>
      </w:r>
    </w:p>
    <w:p w14:paraId="6CF90293" w14:textId="77777777" w:rsidR="002E0E1A" w:rsidRDefault="00557BA2">
      <w:pPr>
        <w:widowControl w:val="0"/>
      </w:pPr>
      <w:r w:rsidRPr="00130874">
        <w:rPr>
          <w:sz w:val="28"/>
          <w:szCs w:val="28"/>
        </w:rPr>
        <w:t xml:space="preserve">Артемовского городского округа                                </w:t>
      </w:r>
      <w:r w:rsidR="00130874">
        <w:rPr>
          <w:sz w:val="28"/>
          <w:szCs w:val="28"/>
        </w:rPr>
        <w:t xml:space="preserve">                     </w:t>
      </w:r>
      <w:r w:rsidRPr="00130874">
        <w:rPr>
          <w:sz w:val="28"/>
          <w:szCs w:val="28"/>
        </w:rPr>
        <w:t>Н.С. Железнова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4171"/>
      </w:tblGrid>
      <w:tr w:rsidR="002E0E1A" w14:paraId="2CD1D2F8" w14:textId="77777777">
        <w:trPr>
          <w:trHeight w:val="369"/>
        </w:trPr>
        <w:tc>
          <w:tcPr>
            <w:tcW w:w="3402" w:type="dxa"/>
            <w:shd w:val="clear" w:color="auto" w:fill="auto"/>
          </w:tcPr>
          <w:p w14:paraId="27E4A55C" w14:textId="77777777" w:rsidR="002E0E1A" w:rsidRDefault="002E0E1A">
            <w:pPr>
              <w:widowControl w:val="0"/>
              <w:rPr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09A879E4" w14:textId="77777777" w:rsidR="002E0E1A" w:rsidRDefault="002E0E1A">
            <w:pPr>
              <w:widowControl w:val="0"/>
              <w:ind w:firstLine="567"/>
            </w:pPr>
          </w:p>
        </w:tc>
        <w:tc>
          <w:tcPr>
            <w:tcW w:w="4171" w:type="dxa"/>
            <w:shd w:val="clear" w:color="auto" w:fill="auto"/>
          </w:tcPr>
          <w:p w14:paraId="1F58CD89" w14:textId="77777777" w:rsidR="002E0E1A" w:rsidRDefault="002E0E1A">
            <w:pPr>
              <w:widowControl w:val="0"/>
            </w:pPr>
            <w:bookmarkStart w:id="0" w:name="SIGNERSTAMP1"/>
            <w:bookmarkEnd w:id="0"/>
          </w:p>
        </w:tc>
      </w:tr>
    </w:tbl>
    <w:p w14:paraId="0897318A" w14:textId="77777777" w:rsidR="002E0E1A" w:rsidRDefault="002E0E1A">
      <w:pPr>
        <w:widowControl w:val="0"/>
        <w:rPr>
          <w:sz w:val="18"/>
          <w:szCs w:val="18"/>
        </w:rPr>
      </w:pPr>
    </w:p>
    <w:p w14:paraId="2B542C83" w14:textId="77777777" w:rsidR="002E0E1A" w:rsidRDefault="002E0E1A">
      <w:pPr>
        <w:widowControl w:val="0"/>
        <w:rPr>
          <w:sz w:val="18"/>
          <w:szCs w:val="18"/>
        </w:rPr>
      </w:pPr>
    </w:p>
    <w:p w14:paraId="573C6BF7" w14:textId="77777777" w:rsidR="002E0E1A" w:rsidRDefault="002E0E1A">
      <w:pPr>
        <w:widowControl w:val="0"/>
        <w:rPr>
          <w:sz w:val="18"/>
          <w:szCs w:val="18"/>
        </w:rPr>
      </w:pPr>
    </w:p>
    <w:p w14:paraId="4406BC6B" w14:textId="77777777" w:rsidR="002E0E1A" w:rsidRDefault="00130874">
      <w:pPr>
        <w:widowControl w:val="0"/>
        <w:rPr>
          <w:sz w:val="18"/>
          <w:szCs w:val="18"/>
        </w:rPr>
      </w:pPr>
      <w:proofErr w:type="spellStart"/>
      <w:r>
        <w:rPr>
          <w:sz w:val="18"/>
          <w:szCs w:val="18"/>
        </w:rPr>
        <w:t>Микулова</w:t>
      </w:r>
      <w:proofErr w:type="spellEnd"/>
      <w:r>
        <w:rPr>
          <w:sz w:val="18"/>
          <w:szCs w:val="18"/>
        </w:rPr>
        <w:t xml:space="preserve"> Е.А.</w:t>
      </w:r>
    </w:p>
    <w:p w14:paraId="51773EF8" w14:textId="77777777" w:rsidR="002E0E1A" w:rsidRDefault="00130874">
      <w:pPr>
        <w:widowControl w:val="0"/>
        <w:rPr>
          <w:sz w:val="18"/>
          <w:szCs w:val="18"/>
        </w:rPr>
      </w:pPr>
      <w:r>
        <w:rPr>
          <w:sz w:val="18"/>
          <w:szCs w:val="18"/>
        </w:rPr>
        <w:t>8(42337) 4-39-46</w:t>
      </w:r>
    </w:p>
    <w:p w14:paraId="66B791B9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B18BC" w14:textId="77777777" w:rsidR="00B9249B" w:rsidRDefault="00B9249B">
      <w:r>
        <w:separator/>
      </w:r>
    </w:p>
  </w:endnote>
  <w:endnote w:type="continuationSeparator" w:id="0">
    <w:p w14:paraId="65B3126F" w14:textId="77777777" w:rsidR="00B9249B" w:rsidRDefault="00B9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AF8AA" w14:textId="77777777" w:rsidR="00B9249B" w:rsidRDefault="00B9249B">
      <w:r>
        <w:separator/>
      </w:r>
    </w:p>
  </w:footnote>
  <w:footnote w:type="continuationSeparator" w:id="0">
    <w:p w14:paraId="38513BAF" w14:textId="77777777" w:rsidR="00B9249B" w:rsidRDefault="00B9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5931A952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B67">
          <w:rPr>
            <w:noProof/>
          </w:rPr>
          <w:t>2</w:t>
        </w:r>
        <w:r>
          <w:fldChar w:fldCharType="end"/>
        </w:r>
      </w:p>
    </w:sdtContent>
  </w:sdt>
  <w:p w14:paraId="61399657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021B67"/>
    <w:rsid w:val="00130874"/>
    <w:rsid w:val="001902D1"/>
    <w:rsid w:val="002E0E1A"/>
    <w:rsid w:val="00505A20"/>
    <w:rsid w:val="00557BA2"/>
    <w:rsid w:val="00734C8D"/>
    <w:rsid w:val="00885D7C"/>
    <w:rsid w:val="00913977"/>
    <w:rsid w:val="009A143D"/>
    <w:rsid w:val="00B9249B"/>
    <w:rsid w:val="00BA1072"/>
    <w:rsid w:val="00F12C2F"/>
    <w:rsid w:val="00F1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95AA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C1D0F-A8C1-42DC-8A44-A30ADD02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5</cp:revision>
  <dcterms:created xsi:type="dcterms:W3CDTF">2024-09-30T07:49:00Z</dcterms:created>
  <dcterms:modified xsi:type="dcterms:W3CDTF">2024-10-02T01:31:00Z</dcterms:modified>
</cp:coreProperties>
</file>