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2475DA" w:rsidRDefault="00944A6C" w:rsidP="00944A6C">
      <w:pPr>
        <w:ind w:left="5580"/>
      </w:pPr>
      <w:r w:rsidRPr="002475DA">
        <w:t xml:space="preserve">Приложение </w:t>
      </w:r>
    </w:p>
    <w:p w:rsidR="00944A6C" w:rsidRPr="002475DA" w:rsidRDefault="00944A6C" w:rsidP="00944A6C">
      <w:pPr>
        <w:ind w:left="5580"/>
      </w:pPr>
    </w:p>
    <w:p w:rsidR="00944A6C" w:rsidRPr="002475DA" w:rsidRDefault="00944A6C" w:rsidP="00944A6C">
      <w:pPr>
        <w:ind w:left="5580"/>
      </w:pPr>
      <w:r w:rsidRPr="002475DA">
        <w:t>УТВЕРЖДЕН</w:t>
      </w:r>
    </w:p>
    <w:p w:rsidR="00944A6C" w:rsidRPr="002475DA" w:rsidRDefault="00944A6C" w:rsidP="00944A6C">
      <w:pPr>
        <w:ind w:left="5580"/>
      </w:pPr>
    </w:p>
    <w:p w:rsidR="00944A6C" w:rsidRPr="002475DA" w:rsidRDefault="00944A6C" w:rsidP="00944A6C">
      <w:pPr>
        <w:ind w:left="5580"/>
      </w:pPr>
      <w:r w:rsidRPr="002475DA">
        <w:t>распоряжением администрации</w:t>
      </w:r>
    </w:p>
    <w:p w:rsidR="00944A6C" w:rsidRPr="002475DA" w:rsidRDefault="00944A6C" w:rsidP="00944A6C">
      <w:pPr>
        <w:ind w:left="5580"/>
      </w:pPr>
      <w:r w:rsidRPr="002475DA">
        <w:t>Артемовского городского округа</w:t>
      </w:r>
    </w:p>
    <w:p w:rsidR="00944A6C" w:rsidRPr="002475DA" w:rsidRDefault="00944A6C" w:rsidP="00944A6C">
      <w:pPr>
        <w:ind w:left="5580"/>
      </w:pPr>
      <w:r w:rsidRPr="002475DA">
        <w:t>от                            №</w:t>
      </w:r>
    </w:p>
    <w:p w:rsidR="00944A6C" w:rsidRPr="002475DA" w:rsidRDefault="00944A6C" w:rsidP="002E4ECD">
      <w:pPr>
        <w:ind w:firstLine="540"/>
        <w:jc w:val="center"/>
        <w:rPr>
          <w:b/>
        </w:rPr>
      </w:pPr>
    </w:p>
    <w:p w:rsidR="00944A6C" w:rsidRPr="002475DA" w:rsidRDefault="00944A6C" w:rsidP="002E4ECD">
      <w:pPr>
        <w:ind w:firstLine="540"/>
        <w:jc w:val="center"/>
        <w:rPr>
          <w:b/>
        </w:rPr>
      </w:pPr>
    </w:p>
    <w:p w:rsidR="002E4ECD" w:rsidRPr="002475DA" w:rsidRDefault="002E4ECD" w:rsidP="002E4ECD">
      <w:pPr>
        <w:ind w:firstLine="540"/>
        <w:jc w:val="center"/>
        <w:rPr>
          <w:b/>
        </w:rPr>
      </w:pPr>
      <w:proofErr w:type="gramStart"/>
      <w:r w:rsidRPr="002475DA">
        <w:rPr>
          <w:b/>
        </w:rPr>
        <w:t>ПРОТОКОЛ  №</w:t>
      </w:r>
      <w:proofErr w:type="gramEnd"/>
      <w:r w:rsidRPr="002475DA">
        <w:rPr>
          <w:b/>
        </w:rPr>
        <w:t xml:space="preserve"> </w:t>
      </w:r>
      <w:r w:rsidR="00575E50" w:rsidRPr="002475DA">
        <w:rPr>
          <w:b/>
        </w:rPr>
        <w:t>1</w:t>
      </w:r>
      <w:r w:rsidR="0041571D">
        <w:rPr>
          <w:b/>
        </w:rPr>
        <w:t>2</w:t>
      </w:r>
    </w:p>
    <w:p w:rsidR="0041571D" w:rsidRPr="0041571D" w:rsidRDefault="000A4688" w:rsidP="0041571D">
      <w:pPr>
        <w:ind w:firstLine="540"/>
        <w:jc w:val="center"/>
        <w:rPr>
          <w:b/>
        </w:rPr>
      </w:pPr>
      <w:r w:rsidRPr="000A4688">
        <w:rPr>
          <w:b/>
        </w:rPr>
        <w:t>об итогах</w:t>
      </w:r>
      <w:r w:rsidR="00FA1EAD">
        <w:rPr>
          <w:b/>
        </w:rPr>
        <w:t xml:space="preserve"> продажи посредством публичного предложения</w:t>
      </w:r>
      <w:r w:rsidR="0041571D">
        <w:rPr>
          <w:b/>
        </w:rPr>
        <w:t xml:space="preserve"> </w:t>
      </w:r>
      <w:r w:rsidR="003C438A" w:rsidRPr="003C438A">
        <w:rPr>
          <w:b/>
        </w:rPr>
        <w:t>–</w:t>
      </w:r>
      <w:r w:rsidR="0041571D" w:rsidRPr="0041571D">
        <w:rPr>
          <w:b/>
        </w:rPr>
        <w:t xml:space="preserve"> здание - склад (лит. А), назначение: нежилое здание, 1-этажное, общей площадью  532,8 кв. метра, кадастровый номер 25:27:060102:959, по адресу: Приморский край,  г. Артём, ул. Ленинградская, 11, с земельным участком, категория земель: земли населенных пунктов, разрешенное использование: объекты складского назначения различного профиля, общей площадью 1593 кв. метра, с кадастровым номером 25:27:060102:5805, адрес (местонахождение) объекта: установлено относительно ориентира, расположенного за пределами участка, ориентир жилой дом, участок находится примерно в 290 метрах по направлению на юго-восток, почтовый адрес ориентира: Приморский край, г. Артем, </w:t>
      </w:r>
    </w:p>
    <w:p w:rsidR="0041571D" w:rsidRPr="0041571D" w:rsidRDefault="0041571D" w:rsidP="0041571D">
      <w:pPr>
        <w:ind w:firstLine="540"/>
        <w:jc w:val="center"/>
        <w:rPr>
          <w:b/>
        </w:rPr>
      </w:pPr>
      <w:r w:rsidRPr="0041571D">
        <w:rPr>
          <w:b/>
        </w:rPr>
        <w:t>ул. Московская, 11</w:t>
      </w:r>
    </w:p>
    <w:p w:rsidR="003C438A" w:rsidRPr="003C438A" w:rsidRDefault="003C438A" w:rsidP="0041571D">
      <w:pPr>
        <w:ind w:firstLine="540"/>
        <w:jc w:val="center"/>
        <w:rPr>
          <w:b/>
        </w:rPr>
      </w:pPr>
    </w:p>
    <w:p w:rsidR="0053703F" w:rsidRPr="002475DA" w:rsidRDefault="0053703F" w:rsidP="00566E87">
      <w:pPr>
        <w:ind w:firstLine="540"/>
        <w:jc w:val="center"/>
      </w:pPr>
    </w:p>
    <w:p w:rsidR="002E4ECD" w:rsidRPr="002475DA" w:rsidRDefault="002E4ECD" w:rsidP="0053703F">
      <w:pPr>
        <w:ind w:firstLine="540"/>
        <w:jc w:val="center"/>
        <w:rPr>
          <w:b/>
        </w:rPr>
      </w:pPr>
    </w:p>
    <w:p w:rsidR="00DD29C3" w:rsidRPr="002475DA" w:rsidRDefault="0041571D" w:rsidP="00A75BCD">
      <w:pPr>
        <w:widowControl w:val="0"/>
        <w:spacing w:line="360" w:lineRule="auto"/>
        <w:jc w:val="both"/>
      </w:pPr>
      <w:r>
        <w:t>09</w:t>
      </w:r>
      <w:r w:rsidR="000A4688">
        <w:t xml:space="preserve"> </w:t>
      </w:r>
      <w:r w:rsidR="003C438A">
        <w:t>ноября</w:t>
      </w:r>
      <w:r w:rsidR="00DD29C3" w:rsidRPr="002475DA">
        <w:t xml:space="preserve"> 202</w:t>
      </w:r>
      <w:r>
        <w:t xml:space="preserve">3 </w:t>
      </w:r>
      <w:r w:rsidR="00DD29C3" w:rsidRPr="002475DA">
        <w:t xml:space="preserve">года  </w:t>
      </w:r>
      <w:r w:rsidR="00635EC5" w:rsidRPr="002475DA">
        <w:t xml:space="preserve">          </w:t>
      </w:r>
      <w:r w:rsidR="00DD29C3" w:rsidRPr="002475DA">
        <w:t xml:space="preserve">   </w:t>
      </w:r>
      <w:r w:rsidR="00A75BCD" w:rsidRPr="002475DA">
        <w:t xml:space="preserve">    </w:t>
      </w:r>
      <w:r w:rsidR="00566E87">
        <w:t xml:space="preserve">           </w:t>
      </w:r>
      <w:r w:rsidR="00F876BE">
        <w:t xml:space="preserve">         </w:t>
      </w:r>
      <w:r w:rsidR="00A75BCD" w:rsidRPr="002475DA">
        <w:t xml:space="preserve"> </w:t>
      </w:r>
      <w:r w:rsidR="00DD29C3" w:rsidRPr="002475DA">
        <w:t xml:space="preserve">    г. Артём       </w:t>
      </w:r>
      <w:r w:rsidR="00A75BCD" w:rsidRPr="002475DA">
        <w:t xml:space="preserve">    </w:t>
      </w:r>
      <w:r w:rsidR="00DD29C3" w:rsidRPr="002475DA">
        <w:t xml:space="preserve">      </w:t>
      </w:r>
      <w:r w:rsidR="00566E87">
        <w:t xml:space="preserve">      </w:t>
      </w:r>
      <w:r w:rsidR="00F876BE">
        <w:t xml:space="preserve">       </w:t>
      </w:r>
      <w:r w:rsidR="00566E87">
        <w:t xml:space="preserve"> </w:t>
      </w:r>
      <w:r w:rsidR="00F876BE">
        <w:t xml:space="preserve">  </w:t>
      </w:r>
      <w:r w:rsidR="00566E87">
        <w:t xml:space="preserve"> </w:t>
      </w:r>
      <w:r w:rsidR="00F876BE">
        <w:t xml:space="preserve">   </w:t>
      </w:r>
      <w:r w:rsidR="00DD29C3" w:rsidRPr="002475DA">
        <w:t xml:space="preserve">        Время 10:00</w:t>
      </w:r>
    </w:p>
    <w:p w:rsidR="00DD29C3" w:rsidRPr="002475DA" w:rsidRDefault="00DD29C3" w:rsidP="00DD29C3">
      <w:pPr>
        <w:widowControl w:val="0"/>
        <w:spacing w:line="360" w:lineRule="auto"/>
        <w:ind w:firstLine="567"/>
        <w:jc w:val="both"/>
      </w:pPr>
    </w:p>
    <w:p w:rsidR="0041571D" w:rsidRDefault="0041571D" w:rsidP="0041571D">
      <w:pPr>
        <w:widowControl w:val="0"/>
        <w:spacing w:line="360" w:lineRule="auto"/>
        <w:ind w:firstLine="709"/>
        <w:jc w:val="both"/>
      </w:pPr>
      <w:r w:rsidRPr="002475DA">
        <w:t>Присутствовали:</w:t>
      </w:r>
    </w:p>
    <w:p w:rsidR="0041571D" w:rsidRDefault="0041571D" w:rsidP="0041571D">
      <w:pPr>
        <w:widowControl w:val="0"/>
        <w:spacing w:line="360" w:lineRule="auto"/>
        <w:ind w:firstLine="709"/>
        <w:jc w:val="both"/>
      </w:pPr>
      <w:r w:rsidRPr="00817DCD">
        <w:t>Минеева В.И. –</w:t>
      </w:r>
      <w:r>
        <w:t xml:space="preserve"> </w:t>
      </w:r>
      <w:proofErr w:type="spellStart"/>
      <w:r>
        <w:t>и.о</w:t>
      </w:r>
      <w:proofErr w:type="spellEnd"/>
      <w:r>
        <w:t xml:space="preserve">. </w:t>
      </w:r>
      <w:r w:rsidRPr="00817DCD">
        <w:t>заместител</w:t>
      </w:r>
      <w:r>
        <w:t>я</w:t>
      </w:r>
      <w:r w:rsidRPr="00817DCD">
        <w:t xml:space="preserve"> главы администрации – начальник</w:t>
      </w:r>
      <w:r>
        <w:t>а</w:t>
      </w:r>
      <w:r w:rsidRPr="00817DCD">
        <w:t xml:space="preserve"> управления муниципальной собственности администрации Артемовского городского округа, председатель комиссии;</w:t>
      </w:r>
    </w:p>
    <w:p w:rsidR="0041571D" w:rsidRPr="00817DCD" w:rsidRDefault="0041571D" w:rsidP="0041571D">
      <w:pPr>
        <w:widowControl w:val="0"/>
        <w:spacing w:line="360" w:lineRule="auto"/>
        <w:ind w:firstLine="709"/>
        <w:jc w:val="both"/>
      </w:pPr>
      <w:r w:rsidRPr="00817DCD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41571D" w:rsidRPr="00817DCD" w:rsidRDefault="0041571D" w:rsidP="0041571D">
      <w:pPr>
        <w:widowControl w:val="0"/>
        <w:spacing w:line="360" w:lineRule="auto"/>
        <w:ind w:firstLine="709"/>
        <w:jc w:val="both"/>
        <w:rPr>
          <w:u w:val="single"/>
        </w:rPr>
      </w:pPr>
      <w:r w:rsidRPr="00817DCD">
        <w:rPr>
          <w:u w:val="single"/>
        </w:rPr>
        <w:t>Члены комиссии:</w:t>
      </w:r>
    </w:p>
    <w:p w:rsidR="0041571D" w:rsidRPr="00817DCD" w:rsidRDefault="0041571D" w:rsidP="0041571D">
      <w:pPr>
        <w:widowControl w:val="0"/>
        <w:spacing w:line="360" w:lineRule="auto"/>
        <w:ind w:firstLine="709"/>
        <w:jc w:val="both"/>
        <w:rPr>
          <w:u w:val="single"/>
        </w:rPr>
      </w:pPr>
      <w:proofErr w:type="spellStart"/>
      <w:r w:rsidRPr="00817DCD">
        <w:t>Асаржи</w:t>
      </w:r>
      <w:proofErr w:type="spellEnd"/>
      <w:r w:rsidRPr="00817DCD">
        <w:t xml:space="preserve"> Л.Г. – начальник финансового управления администрации Артемовского городского округа;</w:t>
      </w:r>
    </w:p>
    <w:p w:rsidR="0041571D" w:rsidRPr="00817DCD" w:rsidRDefault="0041571D" w:rsidP="0041571D">
      <w:pPr>
        <w:widowControl w:val="0"/>
        <w:spacing w:line="360" w:lineRule="auto"/>
        <w:ind w:firstLine="709"/>
        <w:jc w:val="both"/>
      </w:pPr>
      <w:proofErr w:type="spellStart"/>
      <w:r>
        <w:t>Дышекова</w:t>
      </w:r>
      <w:proofErr w:type="spellEnd"/>
      <w:r>
        <w:t xml:space="preserve"> Н.А</w:t>
      </w:r>
      <w:r w:rsidRPr="00817DCD">
        <w:t xml:space="preserve">. – </w:t>
      </w:r>
      <w:proofErr w:type="spellStart"/>
      <w:r>
        <w:t>и.о</w:t>
      </w:r>
      <w:proofErr w:type="spellEnd"/>
      <w:r>
        <w:t xml:space="preserve">. </w:t>
      </w:r>
      <w:r w:rsidRPr="00817DCD">
        <w:t>начальник</w:t>
      </w:r>
      <w:r>
        <w:t>а</w:t>
      </w:r>
      <w:r w:rsidRPr="00817DCD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41571D" w:rsidRDefault="0041571D" w:rsidP="0041571D">
      <w:pPr>
        <w:widowControl w:val="0"/>
        <w:spacing w:line="360" w:lineRule="auto"/>
        <w:ind w:firstLine="709"/>
        <w:jc w:val="both"/>
      </w:pPr>
      <w:proofErr w:type="spellStart"/>
      <w:r w:rsidRPr="00817DCD">
        <w:t>Семенникова</w:t>
      </w:r>
      <w:proofErr w:type="spellEnd"/>
      <w:r w:rsidRPr="00817DCD">
        <w:t xml:space="preserve"> Т.В. – начальник отдела правового обеспечения земельных и имущественных отношений правового управления администрации Артемовского городского округа.</w:t>
      </w:r>
    </w:p>
    <w:p w:rsidR="0041571D" w:rsidRPr="0041571D" w:rsidRDefault="0041571D" w:rsidP="0041571D">
      <w:pPr>
        <w:widowControl w:val="0"/>
        <w:ind w:right="140" w:firstLine="709"/>
        <w:jc w:val="both"/>
        <w:rPr>
          <w:sz w:val="20"/>
        </w:rPr>
      </w:pPr>
    </w:p>
    <w:p w:rsidR="0041571D" w:rsidRDefault="0041571D" w:rsidP="0041571D">
      <w:pPr>
        <w:widowControl w:val="0"/>
        <w:spacing w:line="360" w:lineRule="auto"/>
        <w:jc w:val="both"/>
      </w:pPr>
      <w:r w:rsidRPr="002475DA">
        <w:t>СЛУШАЛИ:</w:t>
      </w:r>
    </w:p>
    <w:p w:rsidR="0041571D" w:rsidRPr="0041571D" w:rsidRDefault="0041571D" w:rsidP="0041571D">
      <w:pPr>
        <w:widowControl w:val="0"/>
        <w:ind w:firstLine="709"/>
        <w:jc w:val="both"/>
        <w:rPr>
          <w:sz w:val="10"/>
        </w:rPr>
      </w:pPr>
    </w:p>
    <w:p w:rsidR="0041571D" w:rsidRPr="002475DA" w:rsidRDefault="0041571D" w:rsidP="0041571D">
      <w:pPr>
        <w:widowControl w:val="0"/>
        <w:spacing w:line="360" w:lineRule="auto"/>
        <w:ind w:firstLine="709"/>
        <w:jc w:val="both"/>
      </w:pPr>
      <w:r w:rsidRPr="002475DA">
        <w:t>Спичка В.С.:</w:t>
      </w:r>
    </w:p>
    <w:p w:rsidR="00CE76EC" w:rsidRDefault="00CE76EC" w:rsidP="00CE76EC">
      <w:pPr>
        <w:widowControl w:val="0"/>
        <w:spacing w:line="348" w:lineRule="auto"/>
        <w:ind w:firstLine="709"/>
        <w:jc w:val="both"/>
      </w:pPr>
      <w:r w:rsidRPr="00CE76EC">
        <w:lastRenderedPageBreak/>
        <w:t xml:space="preserve">В соответствии с протоколом о признании претендентов участниками </w:t>
      </w:r>
      <w:r w:rsidR="00654728">
        <w:t>продажи посредством публичного предложения</w:t>
      </w:r>
      <w:r w:rsidRPr="00CE76EC">
        <w:t xml:space="preserve"> муниципального имущества от </w:t>
      </w:r>
      <w:r w:rsidR="0041571D">
        <w:t>08</w:t>
      </w:r>
      <w:r w:rsidR="007F3C5C">
        <w:t>.1</w:t>
      </w:r>
      <w:r w:rsidR="00052F55">
        <w:t>1</w:t>
      </w:r>
      <w:r w:rsidRPr="00CE76EC">
        <w:t>.202</w:t>
      </w:r>
      <w:r w:rsidR="0041571D">
        <w:t>3</w:t>
      </w:r>
      <w:r w:rsidRPr="00CE76EC">
        <w:t xml:space="preserve"> № </w:t>
      </w:r>
      <w:r w:rsidR="007F3C5C">
        <w:t>1</w:t>
      </w:r>
      <w:r w:rsidR="0041571D">
        <w:t>0</w:t>
      </w:r>
      <w:r w:rsidRPr="00CE76EC">
        <w:t xml:space="preserve"> участниками </w:t>
      </w:r>
      <w:r w:rsidR="00650FEE">
        <w:t>продажи посредством публичного</w:t>
      </w:r>
      <w:r w:rsidR="00386047">
        <w:t xml:space="preserve"> </w:t>
      </w:r>
      <w:r w:rsidR="00650FEE">
        <w:t>предложения</w:t>
      </w:r>
      <w:r w:rsidRPr="00CE76EC">
        <w:t xml:space="preserve"> муниципального имущества признаны следующие лица:</w:t>
      </w:r>
    </w:p>
    <w:p w:rsidR="0041571D" w:rsidRDefault="0041571D" w:rsidP="0041571D">
      <w:pPr>
        <w:widowControl w:val="0"/>
        <w:spacing w:line="348" w:lineRule="auto"/>
        <w:ind w:firstLine="709"/>
        <w:jc w:val="both"/>
      </w:pPr>
      <w:r w:rsidRPr="0041571D">
        <w:t xml:space="preserve">1. </w:t>
      </w:r>
      <w:proofErr w:type="spellStart"/>
      <w:r w:rsidR="00B23B76">
        <w:t>Афони</w:t>
      </w:r>
      <w:r>
        <w:t>н</w:t>
      </w:r>
      <w:proofErr w:type="spellEnd"/>
      <w:r w:rsidRPr="0041571D">
        <w:t xml:space="preserve"> Денис Юрьевич (</w:t>
      </w:r>
      <w:r>
        <w:t>Участник</w:t>
      </w:r>
      <w:r w:rsidRPr="0041571D">
        <w:t xml:space="preserve"> № 424330</w:t>
      </w:r>
      <w:r>
        <w:t>)</w:t>
      </w:r>
    </w:p>
    <w:p w:rsidR="0041571D" w:rsidRDefault="0041571D" w:rsidP="0041571D">
      <w:pPr>
        <w:widowControl w:val="0"/>
        <w:spacing w:line="348" w:lineRule="auto"/>
        <w:ind w:firstLine="709"/>
        <w:jc w:val="both"/>
      </w:pPr>
      <w:r w:rsidRPr="0041571D">
        <w:t xml:space="preserve">2.  </w:t>
      </w:r>
      <w:r>
        <w:t>Архипов</w:t>
      </w:r>
      <w:r w:rsidRPr="0041571D">
        <w:t xml:space="preserve"> Серге</w:t>
      </w:r>
      <w:r>
        <w:t>й</w:t>
      </w:r>
      <w:r w:rsidRPr="0041571D">
        <w:t xml:space="preserve"> Львович (</w:t>
      </w:r>
      <w:r>
        <w:t xml:space="preserve">Участник </w:t>
      </w:r>
      <w:r w:rsidRPr="0041571D">
        <w:t>№ 964441</w:t>
      </w:r>
      <w:r>
        <w:t>)</w:t>
      </w:r>
    </w:p>
    <w:p w:rsidR="0041571D" w:rsidRPr="0041571D" w:rsidRDefault="0041571D" w:rsidP="0041571D">
      <w:pPr>
        <w:widowControl w:val="0"/>
        <w:spacing w:line="348" w:lineRule="auto"/>
        <w:ind w:firstLine="709"/>
        <w:jc w:val="both"/>
      </w:pPr>
      <w:r w:rsidRPr="0041571D">
        <w:t xml:space="preserve">3. </w:t>
      </w:r>
      <w:proofErr w:type="spellStart"/>
      <w:r w:rsidRPr="0041571D">
        <w:t>Вильховченко</w:t>
      </w:r>
      <w:proofErr w:type="spellEnd"/>
      <w:r w:rsidRPr="0041571D">
        <w:t xml:space="preserve"> Семен Владимирович (</w:t>
      </w:r>
      <w:r>
        <w:t xml:space="preserve">Участник </w:t>
      </w:r>
      <w:r w:rsidRPr="0041571D">
        <w:t>№ 727939</w:t>
      </w:r>
      <w:r>
        <w:t>)</w:t>
      </w:r>
    </w:p>
    <w:p w:rsidR="0041571D" w:rsidRDefault="0041571D" w:rsidP="00CE76EC">
      <w:pPr>
        <w:widowControl w:val="0"/>
        <w:autoSpaceDE w:val="0"/>
        <w:autoSpaceDN w:val="0"/>
        <w:adjustRightInd w:val="0"/>
        <w:spacing w:line="352" w:lineRule="auto"/>
        <w:ind w:firstLine="709"/>
        <w:jc w:val="both"/>
      </w:pPr>
    </w:p>
    <w:p w:rsidR="00CE76EC" w:rsidRPr="00CE76EC" w:rsidRDefault="000F3BAB" w:rsidP="00CE76EC">
      <w:pPr>
        <w:widowControl w:val="0"/>
        <w:autoSpaceDE w:val="0"/>
        <w:autoSpaceDN w:val="0"/>
        <w:adjustRightInd w:val="0"/>
        <w:spacing w:line="352" w:lineRule="auto"/>
        <w:ind w:firstLine="709"/>
        <w:jc w:val="both"/>
      </w:pPr>
      <w:r>
        <w:t>Спичка В.С</w:t>
      </w:r>
      <w:r w:rsidR="00386047">
        <w:t>.:</w:t>
      </w:r>
    </w:p>
    <w:p w:rsidR="00CE76EC" w:rsidRPr="00CE76EC" w:rsidRDefault="00CE76EC" w:rsidP="0041571D">
      <w:pPr>
        <w:widowControl w:val="0"/>
        <w:spacing w:line="360" w:lineRule="auto"/>
        <w:ind w:firstLine="708"/>
        <w:jc w:val="both"/>
      </w:pPr>
      <w:r w:rsidRPr="00CE76EC">
        <w:t>Наимен</w:t>
      </w:r>
      <w:r w:rsidR="009F4B55">
        <w:t xml:space="preserve">ование продаваемого </w:t>
      </w:r>
      <w:r w:rsidR="00EF5C43">
        <w:t xml:space="preserve">имущества – </w:t>
      </w:r>
      <w:r w:rsidR="0041571D" w:rsidRPr="0041571D">
        <w:t>здание - склад (лит. А) общей площадью 532,8 кв. метра, по адресу: Приморский край, г. Артем, ул. Ленингра</w:t>
      </w:r>
      <w:r w:rsidR="0041571D">
        <w:t xml:space="preserve">дская, 11, с земельным участком, </w:t>
      </w:r>
      <w:r w:rsidR="0041571D">
        <w:t xml:space="preserve">категория земель: земли населенных пунктов, разрешенное использование: объекты складского назначения различного профиля, общей площадью 1593 кв. метра, с </w:t>
      </w:r>
      <w:r w:rsidR="00B23B76">
        <w:t>кадастровым</w:t>
      </w:r>
      <w:r w:rsidR="0041571D">
        <w:t xml:space="preserve"> номером 25:27:060102:5805, адрес (местонахождение) объекта: установлено </w:t>
      </w:r>
      <w:r w:rsidR="00B23B76">
        <w:t>относительно</w:t>
      </w:r>
      <w:r w:rsidR="0041571D">
        <w:t xml:space="preserve"> ориентира, расположенного за пределами участка, ориентир жилой дом, уча-сток находится примерно в 290 метрах по направлению на юго-восток, почтовый адрес ориенти</w:t>
      </w:r>
      <w:r w:rsidR="0041571D">
        <w:t xml:space="preserve">ра: Приморский край, г. Артем, </w:t>
      </w:r>
      <w:r w:rsidR="0041571D">
        <w:t>ул. Московская, 11</w:t>
      </w:r>
      <w:r w:rsidR="0041571D">
        <w:t>.</w:t>
      </w:r>
    </w:p>
    <w:p w:rsidR="00CE76EC" w:rsidRPr="00CE76EC" w:rsidRDefault="00CE76EC" w:rsidP="00CE76EC">
      <w:pPr>
        <w:widowControl w:val="0"/>
        <w:spacing w:line="360" w:lineRule="auto"/>
        <w:ind w:firstLine="709"/>
        <w:jc w:val="both"/>
      </w:pPr>
      <w:r w:rsidRPr="00CE76EC">
        <w:t>Способ приватизации объекта –</w:t>
      </w:r>
      <w:r w:rsidR="00571675">
        <w:t xml:space="preserve"> </w:t>
      </w:r>
      <w:r w:rsidR="0011346F">
        <w:t xml:space="preserve">продажа посредством публичного предложения </w:t>
      </w:r>
      <w:r w:rsidRPr="00CE76EC">
        <w:t xml:space="preserve">в электронной форме с использованием информационной системы оператора электронной площадки </w:t>
      </w:r>
      <w:r w:rsidR="0041571D" w:rsidRPr="0041571D">
        <w:t>https://www.roseltorg.ru</w:t>
      </w:r>
    </w:p>
    <w:p w:rsidR="00CE76EC" w:rsidRPr="00CE76EC" w:rsidRDefault="00CE76EC" w:rsidP="00CE76EC">
      <w:pPr>
        <w:widowControl w:val="0"/>
        <w:spacing w:line="360" w:lineRule="auto"/>
        <w:ind w:firstLine="709"/>
        <w:jc w:val="both"/>
      </w:pPr>
      <w:r w:rsidRPr="00CE76EC">
        <w:t xml:space="preserve">На момент </w:t>
      </w:r>
      <w:r w:rsidR="003A72AF">
        <w:t>продажи</w:t>
      </w:r>
      <w:r w:rsidRPr="00CE76EC">
        <w:t xml:space="preserve"> объект находится в казне Артёмовского городского округа. </w:t>
      </w:r>
    </w:p>
    <w:p w:rsidR="00413F45" w:rsidRPr="008905FC" w:rsidRDefault="00CE76EC" w:rsidP="008905FC">
      <w:pPr>
        <w:spacing w:line="360" w:lineRule="auto"/>
        <w:ind w:firstLine="708"/>
        <w:jc w:val="both"/>
        <w:rPr>
          <w:b/>
        </w:rPr>
      </w:pPr>
      <w:r w:rsidRPr="00CE76EC">
        <w:t>Н</w:t>
      </w:r>
      <w:r w:rsidR="00BF4D1D">
        <w:t>ачальная цена продажи имущества -</w:t>
      </w:r>
      <w:r w:rsidR="007D7853">
        <w:t xml:space="preserve"> </w:t>
      </w:r>
      <w:r w:rsidR="008905FC" w:rsidRPr="008905FC">
        <w:t>2 499 100 (два миллиона четыреста девяносто девять тысяч сто) рублей 00 копеек.</w:t>
      </w:r>
      <w:r w:rsidRPr="00CE76EC">
        <w:t xml:space="preserve"> Форма подачи пред</w:t>
      </w:r>
      <w:r w:rsidR="00BF4D1D">
        <w:t>ложений о цене – открытая. Форма</w:t>
      </w:r>
      <w:r w:rsidRPr="00CE76EC">
        <w:t xml:space="preserve"> платежа – единовременно. </w:t>
      </w:r>
      <w:r w:rsidR="00413F45">
        <w:t>Минимальная цена</w:t>
      </w:r>
      <w:r w:rsidR="00413F45" w:rsidRPr="00413F45">
        <w:t xml:space="preserve"> предложения</w:t>
      </w:r>
      <w:r w:rsidR="00413F45">
        <w:t xml:space="preserve"> (цена</w:t>
      </w:r>
      <w:r w:rsidR="00413F45" w:rsidRPr="00413F45">
        <w:t xml:space="preserve"> от</w:t>
      </w:r>
      <w:r w:rsidR="00413F45">
        <w:t>сечения)</w:t>
      </w:r>
      <w:r w:rsidR="00413F45" w:rsidRPr="00413F45">
        <w:t xml:space="preserve"> - </w:t>
      </w:r>
      <w:r w:rsidR="008905FC" w:rsidRPr="008905FC">
        <w:t>1 249 550 (один миллион двести сорок девять тысяч пятьсот пятьдесят) рублей.</w:t>
      </w:r>
    </w:p>
    <w:p w:rsidR="00CE76EC" w:rsidRPr="00CE76EC" w:rsidRDefault="00CE76EC" w:rsidP="00CE76EC">
      <w:pPr>
        <w:spacing w:line="360" w:lineRule="auto"/>
        <w:ind w:firstLine="709"/>
        <w:jc w:val="both"/>
      </w:pPr>
      <w:r w:rsidRPr="00CE76EC">
        <w:t xml:space="preserve">Участники </w:t>
      </w:r>
      <w:r w:rsidR="00413F45">
        <w:t>продажи посредством публичного предложения</w:t>
      </w:r>
      <w:r w:rsidRPr="00CE76EC">
        <w:t xml:space="preserve"> ознакомлены с объектом.</w:t>
      </w:r>
    </w:p>
    <w:p w:rsidR="00CE76EC" w:rsidRPr="00CE76EC" w:rsidRDefault="00CE76EC" w:rsidP="00CE76E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76EC">
        <w:t xml:space="preserve">Во время проведения процедуры </w:t>
      </w:r>
      <w:r w:rsidR="008050F4">
        <w:t xml:space="preserve">продажи </w:t>
      </w:r>
      <w:r w:rsidRPr="00CE76EC">
        <w:t>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E76EC" w:rsidRPr="00CE76EC" w:rsidRDefault="008050F4" w:rsidP="00CE76E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Протокол об итогах продажи посредством публичного предложения</w:t>
      </w:r>
      <w:r w:rsidR="00CE76EC" w:rsidRPr="00CE76EC">
        <w:t xml:space="preserve"> удостоверяет право Победителя на заключение договора купли-продажи имущества.</w:t>
      </w:r>
    </w:p>
    <w:p w:rsidR="00CE76EC" w:rsidRPr="00CE76EC" w:rsidRDefault="00CE76EC" w:rsidP="00CE76EC">
      <w:pPr>
        <w:spacing w:line="360" w:lineRule="auto"/>
        <w:ind w:firstLine="709"/>
        <w:jc w:val="both"/>
      </w:pPr>
      <w:r w:rsidRPr="00CE76EC">
        <w:t xml:space="preserve">Победителем </w:t>
      </w:r>
      <w:r w:rsidR="008050F4">
        <w:t xml:space="preserve">продажи </w:t>
      </w:r>
      <w:r w:rsidR="008050F4" w:rsidRPr="008050F4">
        <w:t xml:space="preserve">посредством публичного предложения </w:t>
      </w:r>
      <w:r w:rsidRPr="00CE76EC">
        <w:t xml:space="preserve">признается участник, предложивший наибольшую цену </w:t>
      </w:r>
      <w:r w:rsidR="00386047">
        <w:t>за</w:t>
      </w:r>
      <w:r w:rsidRPr="00CE76EC">
        <w:t xml:space="preserve"> муниципально</w:t>
      </w:r>
      <w:r w:rsidR="00386047">
        <w:t>е</w:t>
      </w:r>
      <w:r w:rsidRPr="00CE76EC">
        <w:t xml:space="preserve"> имуществ</w:t>
      </w:r>
      <w:r w:rsidR="00386047">
        <w:t>о</w:t>
      </w:r>
      <w:r w:rsidR="00B67F9F">
        <w:t xml:space="preserve"> </w:t>
      </w:r>
      <w:r w:rsidRPr="00CE76EC">
        <w:t>Артемовского городского округа.</w:t>
      </w:r>
    </w:p>
    <w:p w:rsidR="00CE76EC" w:rsidRDefault="00CE76EC" w:rsidP="0001102C">
      <w:pPr>
        <w:spacing w:line="350" w:lineRule="auto"/>
        <w:ind w:firstLine="709"/>
        <w:jc w:val="both"/>
      </w:pPr>
      <w:r w:rsidRPr="00CE76EC">
        <w:t xml:space="preserve">Ход торга выстроен по мере убывания: </w:t>
      </w:r>
    </w:p>
    <w:p w:rsidR="00D42D21" w:rsidRPr="0001102C" w:rsidRDefault="00D42D21" w:rsidP="0001102C">
      <w:pPr>
        <w:spacing w:line="350" w:lineRule="auto"/>
        <w:ind w:firstLine="709"/>
        <w:jc w:val="both"/>
        <w:rPr>
          <w:sz w:val="20"/>
          <w:szCs w:val="20"/>
        </w:rPr>
      </w:pPr>
    </w:p>
    <w:tbl>
      <w:tblPr>
        <w:tblW w:w="9675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225"/>
      </w:tblGrid>
      <w:tr w:rsidR="00CE76EC" w:rsidRPr="0001102C" w:rsidTr="00C45DC4">
        <w:trPr>
          <w:trHeight w:val="10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01102C" w:rsidRDefault="00CE76EC" w:rsidP="00CE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02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01102C" w:rsidRDefault="00CE76EC" w:rsidP="00CE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02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01102C" w:rsidRDefault="00CE76EC" w:rsidP="00CE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02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Предложение</w:t>
            </w:r>
            <w:r w:rsidR="0001102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CE76EC" w:rsidRPr="00CE76EC" w:rsidTr="00C45DC4">
        <w:trPr>
          <w:trHeight w:val="29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F43457" w:rsidRDefault="00CE76EC" w:rsidP="00CE7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45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F43457" w:rsidRDefault="00DC09C1" w:rsidP="00F4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457">
              <w:rPr>
                <w:rFonts w:eastAsia="Calibri"/>
                <w:lang w:eastAsia="en-US"/>
              </w:rPr>
              <w:t>Участник №</w:t>
            </w:r>
            <w:r w:rsidR="0001102C" w:rsidRPr="00F43457">
              <w:rPr>
                <w:rFonts w:eastAsia="Calibri"/>
                <w:lang w:eastAsia="en-US"/>
              </w:rPr>
              <w:t xml:space="preserve"> </w:t>
            </w:r>
            <w:r w:rsidR="00F43457" w:rsidRPr="00F43457">
              <w:rPr>
                <w:rFonts w:eastAsia="Calibri"/>
                <w:lang w:eastAsia="en-US"/>
              </w:rPr>
              <w:t>424330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EC" w:rsidRPr="00F43457" w:rsidRDefault="00F43457" w:rsidP="00663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457">
              <w:rPr>
                <w:rFonts w:eastAsia="Calibri"/>
                <w:lang w:eastAsia="en-US"/>
              </w:rPr>
              <w:t>1 249 550</w:t>
            </w:r>
          </w:p>
        </w:tc>
      </w:tr>
    </w:tbl>
    <w:p w:rsidR="00B23B76" w:rsidRPr="00F43457" w:rsidRDefault="00CE76EC" w:rsidP="00B23B76">
      <w:pPr>
        <w:spacing w:line="348" w:lineRule="auto"/>
        <w:ind w:firstLine="540"/>
        <w:jc w:val="both"/>
        <w:rPr>
          <w:rFonts w:eastAsia="Calibri"/>
          <w:b/>
          <w:lang w:eastAsia="en-US"/>
        </w:rPr>
      </w:pPr>
      <w:r w:rsidRPr="00F43457">
        <w:t xml:space="preserve">Победителем признается Участник № </w:t>
      </w:r>
      <w:r w:rsidR="00B23B76" w:rsidRPr="00F43457">
        <w:t>424330</w:t>
      </w:r>
      <w:r w:rsidR="00AD3A35" w:rsidRPr="00F43457">
        <w:t xml:space="preserve"> </w:t>
      </w:r>
      <w:r w:rsidRPr="00F43457">
        <w:t>–</w:t>
      </w:r>
      <w:r w:rsidR="00B23B76" w:rsidRPr="00F43457">
        <w:t xml:space="preserve"> </w:t>
      </w:r>
      <w:proofErr w:type="spellStart"/>
      <w:r w:rsidR="00B23B76" w:rsidRPr="00F43457">
        <w:t>Афонин</w:t>
      </w:r>
      <w:proofErr w:type="spellEnd"/>
      <w:r w:rsidR="00B23B76" w:rsidRPr="00F43457">
        <w:t xml:space="preserve"> Денис Юрьевич </w:t>
      </w:r>
      <w:r w:rsidR="007D7FA2" w:rsidRPr="00F43457">
        <w:t xml:space="preserve">- </w:t>
      </w:r>
      <w:r w:rsidRPr="00F43457">
        <w:t>предложивший наибольшую цену лота в размере</w:t>
      </w:r>
      <w:r w:rsidR="00F43457">
        <w:t xml:space="preserve">: </w:t>
      </w:r>
      <w:r w:rsidR="00B23B76" w:rsidRPr="00F43457">
        <w:rPr>
          <w:rFonts w:eastAsia="Calibri"/>
          <w:lang w:eastAsia="en-US"/>
        </w:rPr>
        <w:t>1 249 550 (один миллион двести сорок девять тысяч пятьсот пятьдесят) рублей.</w:t>
      </w:r>
    </w:p>
    <w:p w:rsidR="00CE76EC" w:rsidRPr="00CE76EC" w:rsidRDefault="00D42D21" w:rsidP="00CE76EC">
      <w:pPr>
        <w:widowControl w:val="0"/>
        <w:spacing w:line="348" w:lineRule="auto"/>
        <w:ind w:firstLine="539"/>
        <w:jc w:val="both"/>
      </w:pPr>
      <w:r>
        <w:t>Сумма задатка</w:t>
      </w:r>
      <w:r w:rsidR="00CE76EC" w:rsidRPr="00CE76EC">
        <w:t xml:space="preserve"> - </w:t>
      </w:r>
      <w:r w:rsidRPr="00D42D21">
        <w:t>249 910 (двести со</w:t>
      </w:r>
      <w:bookmarkStart w:id="0" w:name="_GoBack"/>
      <w:bookmarkEnd w:id="0"/>
      <w:r w:rsidRPr="00D42D21">
        <w:t>рок девять тысяч девятьсот десять) рублей.</w:t>
      </w:r>
    </w:p>
    <w:p w:rsidR="00CE76EC" w:rsidRDefault="00CE76EC" w:rsidP="00D42D21">
      <w:pPr>
        <w:widowControl w:val="0"/>
        <w:spacing w:line="348" w:lineRule="auto"/>
        <w:ind w:firstLine="539"/>
        <w:jc w:val="both"/>
      </w:pPr>
      <w:r w:rsidRPr="00CE76EC">
        <w:t xml:space="preserve">Сумма к оплате за объект – </w:t>
      </w:r>
      <w:r w:rsidR="00D42D21">
        <w:t>999 640 (девятьсот девяносто девять тысяч шестьсот сорок) рублей.</w:t>
      </w:r>
    </w:p>
    <w:p w:rsidR="00CE76EC" w:rsidRPr="00CE76EC" w:rsidRDefault="00CE76EC" w:rsidP="007D7FA2">
      <w:pPr>
        <w:widowControl w:val="0"/>
        <w:spacing w:line="348" w:lineRule="auto"/>
        <w:ind w:firstLine="539"/>
        <w:jc w:val="both"/>
      </w:pPr>
      <w:r w:rsidRPr="00CE76EC">
        <w:t>В течение пяти рабочих дней с даты подведения итогов процедуры с победителем заключается договор купли-продажи имущества.</w:t>
      </w:r>
    </w:p>
    <w:p w:rsidR="00CE76EC" w:rsidRPr="00CE76EC" w:rsidRDefault="00CE76EC" w:rsidP="007D7FA2">
      <w:pPr>
        <w:widowControl w:val="0"/>
        <w:spacing w:line="348" w:lineRule="auto"/>
        <w:ind w:firstLine="567"/>
        <w:jc w:val="both"/>
        <w:rPr>
          <w:color w:val="000000"/>
        </w:rPr>
      </w:pPr>
      <w:r w:rsidRPr="00CE76EC">
        <w:rPr>
          <w:color w:val="000000"/>
        </w:rPr>
        <w:t xml:space="preserve">При уклонении или отказе победителя </w:t>
      </w:r>
      <w:r w:rsidR="00ED5FBC">
        <w:rPr>
          <w:color w:val="000000"/>
        </w:rPr>
        <w:t>продажи посредством публичного предложения</w:t>
      </w:r>
      <w:r w:rsidRPr="00CE76EC">
        <w:rPr>
          <w:color w:val="000000"/>
        </w:rPr>
        <w:t xml:space="preserve"> в электронной форме от заключения в установленный срок договора купли-продажи муниципального имущества Артемовского городского округа задаток ему </w:t>
      </w:r>
      <w:proofErr w:type="gramStart"/>
      <w:r w:rsidRPr="00CE76EC">
        <w:rPr>
          <w:color w:val="000000"/>
        </w:rPr>
        <w:t>не возвращается</w:t>
      </w:r>
      <w:proofErr w:type="gramEnd"/>
      <w:r w:rsidRPr="00CE76EC">
        <w:rPr>
          <w:color w:val="000000"/>
        </w:rPr>
        <w:t xml:space="preserve"> и он утрачивает право на заключение указанного договора. Результаты </w:t>
      </w:r>
      <w:r w:rsidR="00ED5FBC">
        <w:rPr>
          <w:color w:val="000000"/>
        </w:rPr>
        <w:t>продажи</w:t>
      </w:r>
      <w:r w:rsidRPr="00CE76EC">
        <w:rPr>
          <w:color w:val="000000"/>
        </w:rPr>
        <w:t xml:space="preserve"> аннулируются продавцом.</w:t>
      </w:r>
    </w:p>
    <w:p w:rsidR="00CE76EC" w:rsidRPr="00CE76EC" w:rsidRDefault="00CE76EC" w:rsidP="007D7FA2">
      <w:pPr>
        <w:widowControl w:val="0"/>
        <w:spacing w:line="348" w:lineRule="auto"/>
        <w:ind w:firstLine="567"/>
        <w:jc w:val="both"/>
      </w:pPr>
      <w:r w:rsidRPr="00CE76EC">
        <w:t>Протокол подведения итогов будет размещен на сайте Единой электронной торговой площа</w:t>
      </w:r>
      <w:r w:rsidR="00AC345D">
        <w:t>дки</w:t>
      </w:r>
      <w:r w:rsidR="009E5929">
        <w:t xml:space="preserve"> по адресу в сети Интернет</w:t>
      </w:r>
      <w:r w:rsidRPr="00CE76EC">
        <w:t xml:space="preserve">: </w:t>
      </w:r>
      <w:hyperlink w:anchor="http://178fz.roseltorg.ru" w:history="1">
        <w:r w:rsidRPr="00CE76EC">
          <w:t>http://178fz.roseltorg.ru</w:t>
        </w:r>
      </w:hyperlink>
    </w:p>
    <w:p w:rsidR="00F94AE4" w:rsidRPr="002475DA" w:rsidRDefault="00F94AE4" w:rsidP="007D7FA2">
      <w:pPr>
        <w:widowControl w:val="0"/>
        <w:jc w:val="both"/>
      </w:pPr>
    </w:p>
    <w:p w:rsidR="00F94AE4" w:rsidRDefault="00F94AE4" w:rsidP="001847E1">
      <w:pPr>
        <w:widowControl w:val="0"/>
        <w:jc w:val="both"/>
        <w:rPr>
          <w:sz w:val="28"/>
          <w:szCs w:val="28"/>
        </w:rPr>
      </w:pPr>
    </w:p>
    <w:p w:rsidR="00F94AE4" w:rsidRDefault="00F94AE4" w:rsidP="001847E1">
      <w:pPr>
        <w:widowControl w:val="0"/>
        <w:jc w:val="both"/>
        <w:rPr>
          <w:sz w:val="28"/>
          <w:szCs w:val="28"/>
        </w:rPr>
      </w:pPr>
    </w:p>
    <w:p w:rsidR="001847E1" w:rsidRPr="00AB3DFF" w:rsidRDefault="0095659A" w:rsidP="001847E1">
      <w:pPr>
        <w:widowControl w:val="0"/>
        <w:jc w:val="both"/>
      </w:pPr>
      <w:r w:rsidRPr="00AB3DFF">
        <w:t>Председатель</w:t>
      </w:r>
      <w:r w:rsidR="001847E1" w:rsidRPr="00AB3DFF">
        <w:t xml:space="preserve"> комиссии </w:t>
      </w:r>
      <w:r w:rsidR="001847E1" w:rsidRPr="00AB3DFF">
        <w:tab/>
      </w:r>
      <w:r w:rsidR="001847E1" w:rsidRPr="00AB3DFF">
        <w:tab/>
        <w:t xml:space="preserve">                     </w:t>
      </w:r>
      <w:r w:rsidR="00D42D21">
        <w:t xml:space="preserve">   </w:t>
      </w:r>
      <w:r w:rsidR="001847E1" w:rsidRPr="00AB3DFF">
        <w:t xml:space="preserve"> </w:t>
      </w:r>
      <w:r w:rsidR="00695DE4" w:rsidRPr="00AB3DFF">
        <w:t xml:space="preserve">           </w:t>
      </w:r>
      <w:r w:rsidR="007F4E94">
        <w:t xml:space="preserve">                </w:t>
      </w:r>
      <w:r w:rsidR="00EE0C94">
        <w:t xml:space="preserve">   </w:t>
      </w:r>
      <w:r w:rsidRPr="00AB3DFF">
        <w:t xml:space="preserve">  </w:t>
      </w:r>
      <w:r w:rsidR="00D91765">
        <w:t xml:space="preserve">         </w:t>
      </w:r>
      <w:r w:rsidRPr="00AB3DFF">
        <w:t xml:space="preserve">           </w:t>
      </w:r>
      <w:r w:rsidR="00D42D21">
        <w:t>В.И. Минеева</w:t>
      </w:r>
    </w:p>
    <w:p w:rsidR="001847E1" w:rsidRPr="00AB3DFF" w:rsidRDefault="001847E1" w:rsidP="001847E1">
      <w:pPr>
        <w:widowControl w:val="0"/>
        <w:jc w:val="both"/>
      </w:pPr>
    </w:p>
    <w:p w:rsidR="00050EB2" w:rsidRPr="00AB3DFF" w:rsidRDefault="00050EB2" w:rsidP="001847E1">
      <w:pPr>
        <w:widowControl w:val="0"/>
        <w:jc w:val="both"/>
      </w:pPr>
    </w:p>
    <w:p w:rsidR="00A21FCA" w:rsidRPr="00AB3DFF" w:rsidRDefault="00A21FCA" w:rsidP="001847E1">
      <w:pPr>
        <w:widowControl w:val="0"/>
        <w:jc w:val="both"/>
      </w:pPr>
    </w:p>
    <w:p w:rsidR="001847E1" w:rsidRPr="00AB3DFF" w:rsidRDefault="001847E1" w:rsidP="001847E1">
      <w:pPr>
        <w:widowControl w:val="0"/>
        <w:jc w:val="both"/>
      </w:pPr>
      <w:r w:rsidRPr="00AB3DFF">
        <w:t xml:space="preserve">Секретарь комиссии       </w:t>
      </w:r>
      <w:r w:rsidR="00A75BCD" w:rsidRPr="00AB3DFF">
        <w:t xml:space="preserve">               </w:t>
      </w:r>
      <w:r w:rsidRPr="00AB3DFF">
        <w:t xml:space="preserve">                                          </w:t>
      </w:r>
      <w:r w:rsidR="00D91765">
        <w:t xml:space="preserve">                         </w:t>
      </w:r>
      <w:r w:rsidRPr="00AB3DFF">
        <w:t xml:space="preserve">              </w:t>
      </w:r>
      <w:r w:rsidR="0095659A" w:rsidRPr="00AB3DFF">
        <w:t>В.</w:t>
      </w:r>
      <w:r w:rsidR="00B43D7C" w:rsidRPr="00AB3DFF">
        <w:t>С. Спичка</w:t>
      </w:r>
    </w:p>
    <w:p w:rsidR="001847E1" w:rsidRPr="00AB3DFF" w:rsidRDefault="001847E1" w:rsidP="001847E1">
      <w:pPr>
        <w:widowControl w:val="0"/>
        <w:jc w:val="both"/>
      </w:pPr>
    </w:p>
    <w:p w:rsidR="0057039D" w:rsidRPr="00AB3DFF" w:rsidRDefault="0057039D"/>
    <w:sectPr w:rsidR="0057039D" w:rsidRPr="00AB3DFF" w:rsidSect="00B67F9F">
      <w:headerReference w:type="even" r:id="rId8"/>
      <w:headerReference w:type="default" r:id="rId9"/>
      <w:pgSz w:w="11906" w:h="16838"/>
      <w:pgMar w:top="1135" w:right="566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4C" w:rsidRDefault="0074094C">
      <w:r>
        <w:separator/>
      </w:r>
    </w:p>
  </w:endnote>
  <w:endnote w:type="continuationSeparator" w:id="0">
    <w:p w:rsidR="0074094C" w:rsidRDefault="0074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4C" w:rsidRDefault="0074094C">
      <w:r>
        <w:separator/>
      </w:r>
    </w:p>
  </w:footnote>
  <w:footnote w:type="continuationSeparator" w:id="0">
    <w:p w:rsidR="0074094C" w:rsidRDefault="0074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740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991673810"/>
      <w:docPartObj>
        <w:docPartGallery w:val="Page Numbers (Top of Page)"/>
        <w:docPartUnique/>
      </w:docPartObj>
    </w:sdtPr>
    <w:sdtEndPr/>
    <w:sdtContent>
      <w:p w:rsidR="00A5590C" w:rsidRPr="00B23B76" w:rsidRDefault="00D91765" w:rsidP="00B67F9F">
        <w:pPr>
          <w:pStyle w:val="a3"/>
          <w:jc w:val="center"/>
          <w:rPr>
            <w:sz w:val="28"/>
            <w:szCs w:val="28"/>
          </w:rPr>
        </w:pPr>
        <w:r w:rsidRPr="00B23B76">
          <w:rPr>
            <w:sz w:val="28"/>
            <w:szCs w:val="28"/>
          </w:rPr>
          <w:fldChar w:fldCharType="begin"/>
        </w:r>
        <w:r w:rsidRPr="00B23B76">
          <w:rPr>
            <w:sz w:val="28"/>
            <w:szCs w:val="28"/>
          </w:rPr>
          <w:instrText>PAGE   \* MERGEFORMAT</w:instrText>
        </w:r>
        <w:r w:rsidRPr="00B23B76">
          <w:rPr>
            <w:sz w:val="28"/>
            <w:szCs w:val="28"/>
          </w:rPr>
          <w:fldChar w:fldCharType="separate"/>
        </w:r>
        <w:r w:rsidR="00F43457">
          <w:rPr>
            <w:noProof/>
            <w:sz w:val="28"/>
            <w:szCs w:val="28"/>
          </w:rPr>
          <w:t>3</w:t>
        </w:r>
        <w:r w:rsidRPr="00B23B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F33B4B"/>
    <w:multiLevelType w:val="hybridMultilevel"/>
    <w:tmpl w:val="EF52A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810D3E"/>
    <w:multiLevelType w:val="hybridMultilevel"/>
    <w:tmpl w:val="9CACEFDA"/>
    <w:lvl w:ilvl="0" w:tplc="DBAA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017DA"/>
    <w:rsid w:val="0000464D"/>
    <w:rsid w:val="0001102C"/>
    <w:rsid w:val="00021699"/>
    <w:rsid w:val="00025B55"/>
    <w:rsid w:val="00047D73"/>
    <w:rsid w:val="00050EB2"/>
    <w:rsid w:val="00052F55"/>
    <w:rsid w:val="00054024"/>
    <w:rsid w:val="000546B6"/>
    <w:rsid w:val="00081EDB"/>
    <w:rsid w:val="00093041"/>
    <w:rsid w:val="00095D3B"/>
    <w:rsid w:val="000A2D4A"/>
    <w:rsid w:val="000A4688"/>
    <w:rsid w:val="000C20E1"/>
    <w:rsid w:val="000C47CE"/>
    <w:rsid w:val="000D15C5"/>
    <w:rsid w:val="000D41A6"/>
    <w:rsid w:val="000D6820"/>
    <w:rsid w:val="000F358C"/>
    <w:rsid w:val="000F3BAB"/>
    <w:rsid w:val="000F47B9"/>
    <w:rsid w:val="000F6E24"/>
    <w:rsid w:val="00106ADC"/>
    <w:rsid w:val="00107465"/>
    <w:rsid w:val="0011346F"/>
    <w:rsid w:val="00115426"/>
    <w:rsid w:val="00117FF2"/>
    <w:rsid w:val="001215CB"/>
    <w:rsid w:val="00121DE4"/>
    <w:rsid w:val="0012232A"/>
    <w:rsid w:val="00125A48"/>
    <w:rsid w:val="00131342"/>
    <w:rsid w:val="00145FE8"/>
    <w:rsid w:val="00171258"/>
    <w:rsid w:val="001847E1"/>
    <w:rsid w:val="001868AE"/>
    <w:rsid w:val="001B22CE"/>
    <w:rsid w:val="001C79DE"/>
    <w:rsid w:val="001E183D"/>
    <w:rsid w:val="001F335B"/>
    <w:rsid w:val="001F5581"/>
    <w:rsid w:val="00202799"/>
    <w:rsid w:val="002179B3"/>
    <w:rsid w:val="002217BB"/>
    <w:rsid w:val="00221A56"/>
    <w:rsid w:val="00225097"/>
    <w:rsid w:val="0022578E"/>
    <w:rsid w:val="002475DA"/>
    <w:rsid w:val="00250407"/>
    <w:rsid w:val="00257E8A"/>
    <w:rsid w:val="002629E1"/>
    <w:rsid w:val="002714ED"/>
    <w:rsid w:val="002767F9"/>
    <w:rsid w:val="002815E2"/>
    <w:rsid w:val="002843AC"/>
    <w:rsid w:val="002865A6"/>
    <w:rsid w:val="002C584E"/>
    <w:rsid w:val="002E4ECD"/>
    <w:rsid w:val="002F4B6D"/>
    <w:rsid w:val="00316528"/>
    <w:rsid w:val="003314EA"/>
    <w:rsid w:val="003407E4"/>
    <w:rsid w:val="00355691"/>
    <w:rsid w:val="00363587"/>
    <w:rsid w:val="00366CD9"/>
    <w:rsid w:val="003733EC"/>
    <w:rsid w:val="00386047"/>
    <w:rsid w:val="00386C03"/>
    <w:rsid w:val="003A3710"/>
    <w:rsid w:val="003A50B9"/>
    <w:rsid w:val="003A6BA1"/>
    <w:rsid w:val="003A72AF"/>
    <w:rsid w:val="003C3979"/>
    <w:rsid w:val="003C438A"/>
    <w:rsid w:val="003C77C7"/>
    <w:rsid w:val="003D403F"/>
    <w:rsid w:val="003D6022"/>
    <w:rsid w:val="00400BD4"/>
    <w:rsid w:val="00413F45"/>
    <w:rsid w:val="0041571D"/>
    <w:rsid w:val="0046390A"/>
    <w:rsid w:val="0048539B"/>
    <w:rsid w:val="004B0171"/>
    <w:rsid w:val="004D3C67"/>
    <w:rsid w:val="004D4504"/>
    <w:rsid w:val="004E24F5"/>
    <w:rsid w:val="004E490D"/>
    <w:rsid w:val="004E645A"/>
    <w:rsid w:val="004F151D"/>
    <w:rsid w:val="00502EE9"/>
    <w:rsid w:val="00527A73"/>
    <w:rsid w:val="0053703F"/>
    <w:rsid w:val="00566E87"/>
    <w:rsid w:val="0057039D"/>
    <w:rsid w:val="00571675"/>
    <w:rsid w:val="00575E50"/>
    <w:rsid w:val="0057632A"/>
    <w:rsid w:val="005828BE"/>
    <w:rsid w:val="005841EF"/>
    <w:rsid w:val="00584C70"/>
    <w:rsid w:val="005919D9"/>
    <w:rsid w:val="005B18A0"/>
    <w:rsid w:val="005C1E20"/>
    <w:rsid w:val="005E5F24"/>
    <w:rsid w:val="005E62E7"/>
    <w:rsid w:val="006059C1"/>
    <w:rsid w:val="00616C29"/>
    <w:rsid w:val="00634443"/>
    <w:rsid w:val="00635EC5"/>
    <w:rsid w:val="006425B7"/>
    <w:rsid w:val="00650FEE"/>
    <w:rsid w:val="0065115A"/>
    <w:rsid w:val="00654728"/>
    <w:rsid w:val="0066372D"/>
    <w:rsid w:val="00692083"/>
    <w:rsid w:val="00695DE4"/>
    <w:rsid w:val="006B43F4"/>
    <w:rsid w:val="006F3446"/>
    <w:rsid w:val="007053E1"/>
    <w:rsid w:val="00710759"/>
    <w:rsid w:val="00734F13"/>
    <w:rsid w:val="0074094C"/>
    <w:rsid w:val="007617D9"/>
    <w:rsid w:val="00782C27"/>
    <w:rsid w:val="00790CA0"/>
    <w:rsid w:val="00791217"/>
    <w:rsid w:val="00792627"/>
    <w:rsid w:val="0079284D"/>
    <w:rsid w:val="007B61CF"/>
    <w:rsid w:val="007D7853"/>
    <w:rsid w:val="007D7FA2"/>
    <w:rsid w:val="007F3C5C"/>
    <w:rsid w:val="007F40E4"/>
    <w:rsid w:val="007F4E94"/>
    <w:rsid w:val="008050F4"/>
    <w:rsid w:val="0080739F"/>
    <w:rsid w:val="008161C7"/>
    <w:rsid w:val="00844274"/>
    <w:rsid w:val="0085457F"/>
    <w:rsid w:val="00864CFF"/>
    <w:rsid w:val="00871509"/>
    <w:rsid w:val="008848B2"/>
    <w:rsid w:val="008905FC"/>
    <w:rsid w:val="00892961"/>
    <w:rsid w:val="008B4BE6"/>
    <w:rsid w:val="008E25F7"/>
    <w:rsid w:val="008E7F73"/>
    <w:rsid w:val="00914A0B"/>
    <w:rsid w:val="009252C0"/>
    <w:rsid w:val="00935123"/>
    <w:rsid w:val="00944A6C"/>
    <w:rsid w:val="00955C9F"/>
    <w:rsid w:val="0095659A"/>
    <w:rsid w:val="009726D5"/>
    <w:rsid w:val="00982FB1"/>
    <w:rsid w:val="00986906"/>
    <w:rsid w:val="00991DC1"/>
    <w:rsid w:val="00993836"/>
    <w:rsid w:val="00993F04"/>
    <w:rsid w:val="009A25EA"/>
    <w:rsid w:val="009A326B"/>
    <w:rsid w:val="009A54F3"/>
    <w:rsid w:val="009A61E5"/>
    <w:rsid w:val="009B21A1"/>
    <w:rsid w:val="009C326F"/>
    <w:rsid w:val="009D5A0A"/>
    <w:rsid w:val="009E5929"/>
    <w:rsid w:val="009E76FC"/>
    <w:rsid w:val="009F4B55"/>
    <w:rsid w:val="00A05EA6"/>
    <w:rsid w:val="00A21FCA"/>
    <w:rsid w:val="00A300A7"/>
    <w:rsid w:val="00A5590C"/>
    <w:rsid w:val="00A67341"/>
    <w:rsid w:val="00A70983"/>
    <w:rsid w:val="00A717FA"/>
    <w:rsid w:val="00A75BCD"/>
    <w:rsid w:val="00A86019"/>
    <w:rsid w:val="00AA398B"/>
    <w:rsid w:val="00AA5F8A"/>
    <w:rsid w:val="00AB1D4A"/>
    <w:rsid w:val="00AB2440"/>
    <w:rsid w:val="00AB3DFF"/>
    <w:rsid w:val="00AC345D"/>
    <w:rsid w:val="00AD21B4"/>
    <w:rsid w:val="00AD3A35"/>
    <w:rsid w:val="00AE4A44"/>
    <w:rsid w:val="00B017C8"/>
    <w:rsid w:val="00B131B4"/>
    <w:rsid w:val="00B17CE7"/>
    <w:rsid w:val="00B23B76"/>
    <w:rsid w:val="00B24313"/>
    <w:rsid w:val="00B33865"/>
    <w:rsid w:val="00B41F8A"/>
    <w:rsid w:val="00B43D7C"/>
    <w:rsid w:val="00B45766"/>
    <w:rsid w:val="00B627D6"/>
    <w:rsid w:val="00B67F9F"/>
    <w:rsid w:val="00B720E9"/>
    <w:rsid w:val="00B721C4"/>
    <w:rsid w:val="00B75A62"/>
    <w:rsid w:val="00B919DF"/>
    <w:rsid w:val="00B956D1"/>
    <w:rsid w:val="00BA1A7F"/>
    <w:rsid w:val="00BC3126"/>
    <w:rsid w:val="00BD4199"/>
    <w:rsid w:val="00BF01BF"/>
    <w:rsid w:val="00BF4D1D"/>
    <w:rsid w:val="00BF73CF"/>
    <w:rsid w:val="00C0627B"/>
    <w:rsid w:val="00C46F99"/>
    <w:rsid w:val="00C67777"/>
    <w:rsid w:val="00C77910"/>
    <w:rsid w:val="00CA0A3E"/>
    <w:rsid w:val="00CA4D7D"/>
    <w:rsid w:val="00CB080A"/>
    <w:rsid w:val="00CB28E4"/>
    <w:rsid w:val="00CE76EC"/>
    <w:rsid w:val="00D03A05"/>
    <w:rsid w:val="00D32BD6"/>
    <w:rsid w:val="00D42D21"/>
    <w:rsid w:val="00D70C87"/>
    <w:rsid w:val="00D72BAF"/>
    <w:rsid w:val="00D91765"/>
    <w:rsid w:val="00DB2903"/>
    <w:rsid w:val="00DC09C1"/>
    <w:rsid w:val="00DD29C3"/>
    <w:rsid w:val="00DE0097"/>
    <w:rsid w:val="00DE7667"/>
    <w:rsid w:val="00DF1CCD"/>
    <w:rsid w:val="00E40E63"/>
    <w:rsid w:val="00E41710"/>
    <w:rsid w:val="00E44002"/>
    <w:rsid w:val="00EA25B1"/>
    <w:rsid w:val="00EA4E67"/>
    <w:rsid w:val="00EA6695"/>
    <w:rsid w:val="00EB144D"/>
    <w:rsid w:val="00EC6511"/>
    <w:rsid w:val="00ED375C"/>
    <w:rsid w:val="00ED5FBC"/>
    <w:rsid w:val="00EE0C94"/>
    <w:rsid w:val="00EE4FCC"/>
    <w:rsid w:val="00EF5C43"/>
    <w:rsid w:val="00F00C8B"/>
    <w:rsid w:val="00F15667"/>
    <w:rsid w:val="00F17EA0"/>
    <w:rsid w:val="00F25C41"/>
    <w:rsid w:val="00F43457"/>
    <w:rsid w:val="00F5726F"/>
    <w:rsid w:val="00F655EC"/>
    <w:rsid w:val="00F66196"/>
    <w:rsid w:val="00F74836"/>
    <w:rsid w:val="00F76781"/>
    <w:rsid w:val="00F838FF"/>
    <w:rsid w:val="00F876BE"/>
    <w:rsid w:val="00F94AE4"/>
    <w:rsid w:val="00FA1EAD"/>
    <w:rsid w:val="00FA605D"/>
    <w:rsid w:val="00FB4DB4"/>
    <w:rsid w:val="00FB5FC2"/>
    <w:rsid w:val="00FC6B8A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24782-3029-4F10-B710-21515BD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4DB7-1F4C-45C4-9166-A48BBAED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66</cp:revision>
  <cp:lastPrinted>2022-12-12T23:26:00Z</cp:lastPrinted>
  <dcterms:created xsi:type="dcterms:W3CDTF">2020-10-28T05:13:00Z</dcterms:created>
  <dcterms:modified xsi:type="dcterms:W3CDTF">2023-11-09T02:13:00Z</dcterms:modified>
</cp:coreProperties>
</file>