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B6" w:rsidRPr="00956C82" w:rsidRDefault="00855EB6" w:rsidP="00956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 xml:space="preserve">В соответствии с законодательством Российской Федерации право на </w:t>
      </w:r>
      <w:r w:rsidRPr="00956C82">
        <w:rPr>
          <w:rFonts w:ascii="Times New Roman" w:hAnsi="Times New Roman" w:cs="Times New Roman"/>
          <w:b/>
          <w:sz w:val="32"/>
          <w:szCs w:val="32"/>
        </w:rPr>
        <w:t>внеочередное</w:t>
      </w:r>
      <w:r w:rsidRPr="00956C82">
        <w:rPr>
          <w:rFonts w:ascii="Times New Roman" w:hAnsi="Times New Roman" w:cs="Times New Roman"/>
          <w:sz w:val="32"/>
          <w:szCs w:val="32"/>
        </w:rPr>
        <w:t xml:space="preserve"> обеспечение местами в муниципальных образовательных организациях, реализующих основные образовательные программы дошкольного образования, имеют дети: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а)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б) прокуроров;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в) судей;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г) сотрудников Следственного комитета Российской Федерации;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д) дети участников специальной военной операции.</w:t>
      </w:r>
    </w:p>
    <w:p w:rsidR="00855EB6" w:rsidRPr="00956C82" w:rsidRDefault="00855EB6" w:rsidP="0085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b/>
          <w:sz w:val="32"/>
          <w:szCs w:val="32"/>
        </w:rPr>
        <w:t>Первоочередное</w:t>
      </w:r>
      <w:r w:rsidRPr="00956C82">
        <w:rPr>
          <w:rFonts w:ascii="Times New Roman" w:hAnsi="Times New Roman" w:cs="Times New Roman"/>
          <w:sz w:val="32"/>
          <w:szCs w:val="32"/>
        </w:rPr>
        <w:t xml:space="preserve"> предоставление места в муниципальных образовательных организациях, реализующих основные образовательные программы дошкольного образования, имеют: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а) дети военнослужащих по месту жительства их семей;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0" w:name="Par11"/>
      <w:bookmarkEnd w:id="0"/>
      <w:r w:rsidRPr="00956C82">
        <w:rPr>
          <w:rFonts w:ascii="Times New Roman" w:hAnsi="Times New Roman" w:cs="Times New Roman"/>
          <w:sz w:val="32"/>
          <w:szCs w:val="32"/>
        </w:rPr>
        <w:t>б) дети сотрудников полиции;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в) дети сотрудников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и некоторых иных категорий указанных граждан;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г) дети из многодетных семей;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д) дети-инвалиды и дети, один из родителей которых является инвалидом;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е) дети военнослужащих,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" w:name="Par16"/>
      <w:bookmarkEnd w:id="1"/>
      <w:r w:rsidRPr="00956C82">
        <w:rPr>
          <w:rFonts w:ascii="Times New Roman" w:hAnsi="Times New Roman" w:cs="Times New Roman"/>
          <w:sz w:val="32"/>
          <w:szCs w:val="32"/>
        </w:rPr>
        <w:lastRenderedPageBreak/>
        <w:t>ж) дети сотрудника полиции, погибшего (умершего) вследствие увечья или иного повреждения здоровья, полученного в связи с выполнением служебных обязанностей;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з) дети сотрудника полиции, умершего вследствие заболевания, полученного в период прохождения службы в полиции;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и) дети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" w:name="Par19"/>
      <w:bookmarkEnd w:id="2"/>
      <w:r w:rsidRPr="00956C82">
        <w:rPr>
          <w:rFonts w:ascii="Times New Roman" w:hAnsi="Times New Roman" w:cs="Times New Roman"/>
          <w:sz w:val="32"/>
          <w:szCs w:val="32"/>
        </w:rPr>
        <w:t>к)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обязанностей, либо вследствие заболевания, полученного в период прохождения службы в полиции, исключившего возможность дальнейшего прохождения службы в полиции;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 xml:space="preserve">л) дети, находящиеся (находившиеся) на иждивении сотрудника полиции, гражданина Российской Федерации, указанные в </w:t>
      </w:r>
      <w:hyperlink w:anchor="Par11" w:history="1">
        <w:r w:rsidRPr="00956C82">
          <w:rPr>
            <w:rFonts w:ascii="Times New Roman" w:hAnsi="Times New Roman" w:cs="Times New Roman"/>
            <w:color w:val="0000FF"/>
            <w:sz w:val="32"/>
            <w:szCs w:val="32"/>
          </w:rPr>
          <w:t>подпунктах "б"</w:t>
        </w:r>
      </w:hyperlink>
      <w:r w:rsidRPr="00956C82">
        <w:rPr>
          <w:rFonts w:ascii="Times New Roman" w:hAnsi="Times New Roman" w:cs="Times New Roman"/>
          <w:sz w:val="32"/>
          <w:szCs w:val="32"/>
        </w:rPr>
        <w:t xml:space="preserve">, </w:t>
      </w:r>
      <w:hyperlink w:anchor="Par16" w:history="1">
        <w:r w:rsidRPr="00956C82">
          <w:rPr>
            <w:rFonts w:ascii="Times New Roman" w:hAnsi="Times New Roman" w:cs="Times New Roman"/>
            <w:color w:val="0000FF"/>
            <w:sz w:val="32"/>
            <w:szCs w:val="32"/>
          </w:rPr>
          <w:t>"ж"</w:t>
        </w:r>
      </w:hyperlink>
      <w:r w:rsidRPr="00956C82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ar19" w:history="1">
        <w:r w:rsidRPr="00956C82">
          <w:rPr>
            <w:rFonts w:ascii="Times New Roman" w:hAnsi="Times New Roman" w:cs="Times New Roman"/>
            <w:color w:val="0000FF"/>
            <w:sz w:val="32"/>
            <w:szCs w:val="32"/>
          </w:rPr>
          <w:t>"к"</w:t>
        </w:r>
      </w:hyperlink>
      <w:r w:rsidRPr="00956C82">
        <w:rPr>
          <w:rFonts w:ascii="Times New Roman" w:hAnsi="Times New Roman" w:cs="Times New Roman"/>
          <w:sz w:val="32"/>
          <w:szCs w:val="32"/>
        </w:rPr>
        <w:t xml:space="preserve"> настоящего пункта;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м) дети сотрудника, имевшего специального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полученного в связи с выполнением служебных обязанностей;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н)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 xml:space="preserve">о)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таможенных органов </w:t>
      </w:r>
      <w:r w:rsidRPr="00956C82">
        <w:rPr>
          <w:rFonts w:ascii="Times New Roman" w:hAnsi="Times New Roman" w:cs="Times New Roman"/>
          <w:sz w:val="32"/>
          <w:szCs w:val="32"/>
        </w:rPr>
        <w:lastRenderedPageBreak/>
        <w:t>Российской Федерации, уволенного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>п)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службы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полученного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 xml:space="preserve">Ребенок имеет право </w:t>
      </w:r>
      <w:r w:rsidRPr="00956C82">
        <w:rPr>
          <w:rFonts w:ascii="Times New Roman" w:hAnsi="Times New Roman" w:cs="Times New Roman"/>
          <w:b/>
          <w:sz w:val="32"/>
          <w:szCs w:val="32"/>
        </w:rPr>
        <w:t>преимущественного</w:t>
      </w:r>
      <w:r w:rsidRPr="00956C82">
        <w:rPr>
          <w:rFonts w:ascii="Times New Roman" w:hAnsi="Times New Roman" w:cs="Times New Roman"/>
          <w:sz w:val="32"/>
          <w:szCs w:val="32"/>
        </w:rPr>
        <w:t xml:space="preserve"> приема на обучение по основным образовательным программам дошкольного образования в муниципальную образовательную организацию, в которой обучаются его полнородные и </w:t>
      </w:r>
      <w:proofErr w:type="spellStart"/>
      <w:r w:rsidRPr="00956C82">
        <w:rPr>
          <w:rFonts w:ascii="Times New Roman" w:hAnsi="Times New Roman" w:cs="Times New Roman"/>
          <w:sz w:val="32"/>
          <w:szCs w:val="32"/>
        </w:rPr>
        <w:t>непол</w:t>
      </w:r>
      <w:bookmarkStart w:id="3" w:name="_GoBack"/>
      <w:bookmarkEnd w:id="3"/>
      <w:r w:rsidRPr="00956C82">
        <w:rPr>
          <w:rFonts w:ascii="Times New Roman" w:hAnsi="Times New Roman" w:cs="Times New Roman"/>
          <w:sz w:val="32"/>
          <w:szCs w:val="32"/>
        </w:rPr>
        <w:t>нородные</w:t>
      </w:r>
      <w:proofErr w:type="spellEnd"/>
      <w:r w:rsidRPr="00956C82">
        <w:rPr>
          <w:rFonts w:ascii="Times New Roman" w:hAnsi="Times New Roman" w:cs="Times New Roman"/>
          <w:sz w:val="32"/>
          <w:szCs w:val="32"/>
        </w:rPr>
        <w:t xml:space="preserve"> брат и (или) сестра.</w:t>
      </w:r>
    </w:p>
    <w:p w:rsidR="00855EB6" w:rsidRPr="00956C82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 xml:space="preserve">Местами в муниципальных образовательных организациях, реализующих основные образовательные программы дошкольного образования, обеспечиваются в </w:t>
      </w:r>
      <w:r w:rsidRPr="00956C82">
        <w:rPr>
          <w:rFonts w:ascii="Times New Roman" w:hAnsi="Times New Roman" w:cs="Times New Roman"/>
          <w:b/>
          <w:sz w:val="32"/>
          <w:szCs w:val="32"/>
        </w:rPr>
        <w:t>обязательном</w:t>
      </w:r>
      <w:r w:rsidRPr="00956C82">
        <w:rPr>
          <w:rFonts w:ascii="Times New Roman" w:hAnsi="Times New Roman" w:cs="Times New Roman"/>
          <w:sz w:val="32"/>
          <w:szCs w:val="32"/>
        </w:rPr>
        <w:t xml:space="preserve"> порядке дети медицинских работников (врачи, средний медицинский персонал)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фельдшерско-акушерские пункты, фельдшерские пункты), оказывающих первичную медико-санитарную помощь, в том числе первичную специализированную медицинскую помощь (станции (отделения) скорой медицинской помощи), трудоустроенных на должности медицинских работников, предусмотренные номенклатурой должностей медицинских работников и фармацевтических работников.</w:t>
      </w:r>
    </w:p>
    <w:p w:rsidR="00855EB6" w:rsidRDefault="00855EB6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t xml:space="preserve">Местами в муниципальных образовательных организациях, реализующих основные образовательные программы дошкольного образования, обеспечиваются в </w:t>
      </w:r>
      <w:r w:rsidRPr="00956C82">
        <w:rPr>
          <w:rFonts w:ascii="Times New Roman" w:hAnsi="Times New Roman" w:cs="Times New Roman"/>
          <w:b/>
          <w:sz w:val="32"/>
          <w:szCs w:val="32"/>
        </w:rPr>
        <w:t>обязательном</w:t>
      </w:r>
      <w:r w:rsidRPr="00956C82">
        <w:rPr>
          <w:rFonts w:ascii="Times New Roman" w:hAnsi="Times New Roman" w:cs="Times New Roman"/>
          <w:sz w:val="32"/>
          <w:szCs w:val="32"/>
        </w:rPr>
        <w:t xml:space="preserve"> порядке дети, родители (законные представители) которых являются студентами средних профессиональных и высших учебных заведений.</w:t>
      </w:r>
    </w:p>
    <w:p w:rsidR="00D831AA" w:rsidRPr="00956C82" w:rsidRDefault="00D831AA" w:rsidP="00D831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956C82">
        <w:rPr>
          <w:rFonts w:ascii="Times New Roman" w:hAnsi="Times New Roman" w:cs="Times New Roman"/>
          <w:sz w:val="32"/>
          <w:szCs w:val="32"/>
        </w:rPr>
        <w:lastRenderedPageBreak/>
        <w:t>Внутри одной льготной категории (право на внеочередное или первоочередное зачисление ребенка в учреждение), с учетом предоставления преимущественного права, заявления выстраиваются по дате подачи.</w:t>
      </w:r>
    </w:p>
    <w:p w:rsidR="00D831AA" w:rsidRPr="00956C82" w:rsidRDefault="00D831AA" w:rsidP="00855E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sectPr w:rsidR="00D831AA" w:rsidRPr="00956C82" w:rsidSect="00DE418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FC"/>
    <w:rsid w:val="00855EB6"/>
    <w:rsid w:val="00956C82"/>
    <w:rsid w:val="00B93BFC"/>
    <w:rsid w:val="00D831AA"/>
    <w:rsid w:val="00F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34F2-A57E-4386-9A97-A7C1394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Светлана Вячеславовна</dc:creator>
  <cp:keywords/>
  <dc:description/>
  <cp:lastModifiedBy>Захарченко Светлана Вячеславовна</cp:lastModifiedBy>
  <cp:revision>7</cp:revision>
  <cp:lastPrinted>2024-02-29T05:54:00Z</cp:lastPrinted>
  <dcterms:created xsi:type="dcterms:W3CDTF">2024-02-29T05:45:00Z</dcterms:created>
  <dcterms:modified xsi:type="dcterms:W3CDTF">2024-02-29T06:01:00Z</dcterms:modified>
</cp:coreProperties>
</file>