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160" w:line="259" w:lineRule="auto"/>
        <w:rPr>
          <w:rFonts w:eastAsia="Calibri"/>
          <w:b/>
          <w:bCs/>
          <w:sz w:val="26"/>
          <w:szCs w:val="22"/>
          <w:lang w:eastAsia="en-US"/>
        </w:rPr>
      </w:pPr>
      <w:r>
        <w:rPr>
          <w:rFonts w:eastAsia="Calibri"/>
          <w:b/>
          <w:bCs/>
          <w:sz w:val="26"/>
          <w:szCs w:val="22"/>
          <w:lang w:eastAsia="en-US"/>
        </w:rPr>
        <w:t xml:space="preserve">ИНФОРМАЦИЯ</w:t>
      </w:r>
      <w:r>
        <w:rPr>
          <w:rFonts w:eastAsia="Calibri"/>
          <w:b/>
          <w:bCs/>
          <w:sz w:val="26"/>
          <w:szCs w:val="22"/>
          <w:lang w:eastAsia="en-US"/>
        </w:rPr>
      </w:r>
      <w:r>
        <w:rPr>
          <w:rFonts w:eastAsia="Calibri"/>
          <w:b/>
          <w:bCs/>
          <w:sz w:val="26"/>
          <w:szCs w:val="22"/>
          <w:lang w:eastAsia="en-US"/>
        </w:rPr>
      </w:r>
    </w:p>
    <w:p>
      <w:pPr>
        <w:ind w:left="567"/>
        <w:jc w:val="center"/>
        <w:rPr>
          <w:b/>
          <w:bCs/>
          <w:color w:val="000000"/>
        </w:rPr>
      </w:pPr>
      <w:r>
        <w:rPr>
          <w:b/>
          <w:bCs/>
          <w:color w:val="000000"/>
        </w:rPr>
        <w:t xml:space="preserve">о ходе выполнения распоряжения администрации Артемовского городского округа </w:t>
      </w:r>
      <w:r>
        <w:rPr>
          <w:b/>
          <w:color w:val="000000"/>
        </w:rPr>
        <w:t xml:space="preserve">от </w:t>
      </w:r>
      <w:r>
        <w:rPr>
          <w:b/>
          <w:color w:val="000000"/>
        </w:rPr>
        <w:t xml:space="preserve">08.02.2024 № 115-</w:t>
      </w:r>
      <w:r>
        <w:rPr>
          <w:b/>
          <w:color w:val="000000"/>
        </w:rPr>
        <w:t xml:space="preserve">ра</w:t>
      </w:r>
      <w:r>
        <w:rPr>
          <w:b/>
          <w:bCs/>
          <w:color w:val="000000"/>
        </w:rPr>
        <w:t xml:space="preserve"> «О плане работы администрации Артемо</w:t>
      </w:r>
      <w:r>
        <w:rPr>
          <w:b/>
          <w:bCs/>
          <w:color w:val="000000"/>
        </w:rPr>
        <w:t xml:space="preserve">вского городского округа на 2024</w:t>
      </w:r>
      <w:r>
        <w:rPr>
          <w:b/>
          <w:bCs/>
          <w:color w:val="000000"/>
        </w:rPr>
        <w:t xml:space="preserve"> год» за </w:t>
      </w:r>
      <w:r>
        <w:rPr>
          <w:b/>
          <w:bCs/>
          <w:color w:val="000000"/>
        </w:rPr>
        <w:t xml:space="preserve">12 месяцев</w:t>
      </w:r>
      <w:r>
        <w:rPr>
          <w:b/>
          <w:bCs/>
          <w:color w:val="000000"/>
        </w:rPr>
        <w:t xml:space="preserve"> 2024</w:t>
      </w:r>
      <w:r>
        <w:rPr>
          <w:b/>
          <w:bCs/>
          <w:color w:val="000000"/>
        </w:rPr>
        <w:t xml:space="preserve"> год</w:t>
      </w:r>
      <w:r>
        <w:rPr>
          <w:b/>
          <w:bCs/>
          <w:color w:val="000000"/>
        </w:rPr>
      </w:r>
      <w:r>
        <w:rPr>
          <w:b/>
          <w:bCs/>
          <w:color w:val="000000"/>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p>
      <w:pPr>
        <w:rPr>
          <w:color w:val="000000" w:themeColor="text1"/>
          <w:sz w:val="2"/>
          <w:szCs w:val="2"/>
        </w:rPr>
        <w:outlineLvl w:val="0"/>
      </w:pPr>
      <w:r>
        <w:rPr>
          <w:color w:val="000000" w:themeColor="text1"/>
          <w:sz w:val="2"/>
          <w:szCs w:val="2"/>
        </w:rPr>
      </w:r>
      <w:r>
        <w:rPr>
          <w:color w:val="000000" w:themeColor="text1"/>
          <w:sz w:val="2"/>
          <w:szCs w:val="2"/>
        </w:rPr>
      </w:r>
      <w:r>
        <w:rPr>
          <w:color w:val="000000" w:themeColor="text1"/>
          <w:sz w:val="2"/>
          <w:szCs w:val="2"/>
        </w:rPr>
      </w:r>
    </w:p>
    <w:tbl>
      <w:tblPr>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4"/>
        <w:gridCol w:w="6670"/>
        <w:gridCol w:w="8072"/>
      </w:tblGrid>
      <w:tr>
        <w:tblPrEx/>
        <w:trPr>
          <w:jc w:val="center"/>
          <w:tblHeader/>
        </w:trPr>
        <w:tc>
          <w:tcPr>
            <w:tcW w:w="228" w:type="pct"/>
            <w:textDirection w:val="lrTb"/>
            <w:noWrap w:val="false"/>
          </w:tcPr>
          <w:p>
            <w:pPr>
              <w:jc w:val="center"/>
              <w:spacing w:after="120"/>
              <w:rPr>
                <w:b/>
                <w:color w:val="000000" w:themeColor="text1"/>
                <w:highlight w:val="white"/>
              </w:rPr>
            </w:pPr>
            <w:r>
              <w:rPr>
                <w:b/>
                <w:color w:val="000000" w:themeColor="text1"/>
                <w:highlight w:val="white"/>
              </w:rPr>
              <w:t xml:space="preserve">№</w:t>
            </w:r>
            <w:r>
              <w:rPr>
                <w:b/>
                <w:color w:val="000000" w:themeColor="text1"/>
                <w:highlight w:val="white"/>
              </w:rPr>
              <w:br/>
              <w:t xml:space="preserve">п</w:t>
            </w:r>
            <w:r>
              <w:rPr>
                <w:b/>
                <w:color w:val="000000" w:themeColor="text1"/>
                <w:highlight w:val="white"/>
                <w:lang w:val="en-US"/>
              </w:rPr>
              <w:t xml:space="preserve">/</w:t>
            </w:r>
            <w:r>
              <w:rPr>
                <w:b/>
                <w:color w:val="000000" w:themeColor="text1"/>
                <w:highlight w:val="white"/>
              </w:rPr>
              <w:t xml:space="preserve">п</w:t>
            </w:r>
            <w:r>
              <w:rPr>
                <w:b/>
                <w:color w:val="000000" w:themeColor="text1"/>
                <w:highlight w:val="white"/>
              </w:rPr>
            </w:r>
            <w:r>
              <w:rPr>
                <w:b/>
                <w:color w:val="000000" w:themeColor="text1"/>
                <w:highlight w:val="white"/>
              </w:rPr>
            </w:r>
          </w:p>
        </w:tc>
        <w:tc>
          <w:tcPr>
            <w:tcW w:w="2159" w:type="pct"/>
            <w:textDirection w:val="lrTb"/>
            <w:noWrap w:val="false"/>
          </w:tcPr>
          <w:p>
            <w:pPr>
              <w:jc w:val="center"/>
              <w:rPr>
                <w:b/>
                <w:color w:val="000000" w:themeColor="text1"/>
                <w:highlight w:val="white"/>
              </w:rPr>
            </w:pPr>
            <w:r>
              <w:rPr>
                <w:b/>
                <w:color w:val="000000" w:themeColor="text1"/>
                <w:highlight w:val="white"/>
              </w:rPr>
              <w:t xml:space="preserve">Решаемые вопросы</w:t>
            </w:r>
            <w:r>
              <w:rPr>
                <w:b/>
                <w:color w:val="000000" w:themeColor="text1"/>
                <w:highlight w:val="white"/>
              </w:rPr>
            </w:r>
            <w:r>
              <w:rPr>
                <w:b/>
                <w:color w:val="000000" w:themeColor="text1"/>
                <w:highlight w:val="white"/>
              </w:rPr>
            </w:r>
          </w:p>
        </w:tc>
        <w:tc>
          <w:tcPr>
            <w:tcW w:w="2613" w:type="pct"/>
            <w:textDirection w:val="lrTb"/>
            <w:noWrap w:val="false"/>
          </w:tcPr>
          <w:p>
            <w:pPr>
              <w:jc w:val="center"/>
              <w:rPr>
                <w:b/>
                <w:color w:val="000000" w:themeColor="text1"/>
                <w:highlight w:val="white"/>
              </w:rPr>
            </w:pPr>
            <w:r>
              <w:rPr>
                <w:b/>
                <w:color w:val="000000" w:themeColor="text1"/>
                <w:highlight w:val="white"/>
              </w:rPr>
              <w:t xml:space="preserve">Информация об исполнении</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jc w:val="cente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ФИНАНСОВОЕ УПРАВЛЕНИЕ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0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I.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0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jc w:val="both"/>
              <w:rPr>
                <w:b/>
                <w:bCs/>
                <w:i/>
                <w:iCs/>
                <w:color w:val="000000" w:themeColor="text1"/>
                <w:highlight w:val="white"/>
              </w:rPr>
            </w:pPr>
            <w:r>
              <w:rPr>
                <w:b/>
                <w:bCs/>
                <w:i/>
                <w:iCs/>
                <w:color w:val="000000" w:themeColor="text1"/>
                <w:highlight w:val="white"/>
              </w:rPr>
              <w:t xml:space="preserve">а) составление и рассмотрение проекта бюджета Артемовского городского округа, утверждение и исполнение бюджета </w:t>
            </w:r>
            <w:r>
              <w:rPr>
                <w:b/>
                <w:bCs/>
                <w:i/>
                <w:iCs/>
                <w:color w:val="000000" w:themeColor="text1"/>
                <w:highlight w:val="white"/>
              </w:rPr>
              <w:br/>
            </w:r>
            <w:r>
              <w:rPr>
                <w:b/>
                <w:bCs/>
                <w:i/>
                <w:iCs/>
                <w:color w:val="000000" w:themeColor="text1"/>
                <w:highlight w:val="white"/>
              </w:rPr>
              <w:t xml:space="preserve">Арте</w:t>
            </w:r>
            <w:r>
              <w:rPr>
                <w:b/>
                <w:bCs/>
                <w:i/>
                <w:iCs/>
                <w:color w:val="000000" w:themeColor="text1"/>
                <w:highlight w:val="white"/>
              </w:rPr>
              <w:t xml:space="preserve">мовского городского округа, осуществление контроля за его исполнением, составление и утверждение отчета об </w:t>
            </w:r>
            <w:r>
              <w:rPr>
                <w:b/>
                <w:bCs/>
                <w:i/>
                <w:iCs/>
                <w:color w:val="000000" w:themeColor="text1"/>
                <w:highlight w:val="white"/>
              </w:rPr>
              <w:br/>
            </w:r>
            <w:r>
              <w:rPr>
                <w:b/>
                <w:bCs/>
                <w:i/>
                <w:iCs/>
                <w:color w:val="000000" w:themeColor="text1"/>
                <w:highlight w:val="white"/>
              </w:rPr>
              <w:t xml:space="preserve">исполнении бюджета Артемовского городского округа</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0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color w:val="000000" w:themeColor="text1"/>
                <w:highlight w:val="white"/>
              </w:rPr>
              <w:t xml:space="preserve">1. Вопросы, выносимые на рассмотрение Думы</w:t>
            </w:r>
            <w:r>
              <w:rPr>
                <w:b/>
                <w:bCs/>
                <w:color w:val="000000" w:themeColor="text1"/>
                <w:highlight w:val="white"/>
              </w:rPr>
              <w:t xml:space="preserve"> Артемовского городского округа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исполнении бюджета Артемовского городского округа за 2023 год</w:t>
            </w:r>
            <w:r>
              <w:rPr>
                <w:color w:val="000000" w:themeColor="text1"/>
                <w:highlight w:val="white"/>
              </w:rPr>
            </w:r>
            <w:r>
              <w:rPr>
                <w:color w:val="000000" w:themeColor="text1"/>
                <w:highlight w:val="white"/>
              </w:rPr>
            </w:r>
          </w:p>
        </w:tc>
        <w:tc>
          <w:tcPr>
            <w:tcW w:w="2613" w:type="pct"/>
            <w:textDirection w:val="lrTb"/>
            <w:noWrap w:val="false"/>
          </w:tcPr>
          <w:p>
            <w:pPr>
              <w:ind w:left="-57" w:right="-113"/>
              <w:rPr>
                <w:highlight w:val="white"/>
              </w:rPr>
            </w:pPr>
            <w:r>
              <w:rPr>
                <w:highlight w:val="white"/>
                <w:lang w:eastAsia="en-US"/>
              </w:rPr>
              <w:t xml:space="preserve">Отчет об исполнении бюджета Артемовского городского округа за 2023 год утвержден решением Думы Артемовского городского округа от 31.05.2024 </w:t>
            </w:r>
            <w:r>
              <w:rPr>
                <w:highlight w:val="white"/>
              </w:rPr>
            </w:r>
            <w:r>
              <w:rPr>
                <w:highlight w:val="white"/>
              </w:rPr>
            </w:r>
          </w:p>
          <w:p>
            <w:pPr>
              <w:ind w:left="-57" w:right="-113"/>
              <w:rPr>
                <w:color w:val="000000" w:themeColor="text1"/>
                <w:highlight w:val="white"/>
              </w:rPr>
            </w:pPr>
            <w:r>
              <w:rPr>
                <w:highlight w:val="white"/>
                <w:lang w:eastAsia="en-US"/>
              </w:rPr>
              <w:t xml:space="preserve">№ 301 «Об утверждении отчета об исполнении бюджета Артемовского городского округа за 2023 год»</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исполнении бюджета Артемовского городского округа за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lang w:val="en-US"/>
              </w:rPr>
              <w:t xml:space="preserve">I</w:t>
            </w:r>
            <w:r>
              <w:rPr>
                <w:color w:val="000000" w:themeColor="text1"/>
                <w:highlight w:val="white"/>
              </w:rPr>
              <w:t xml:space="preserve"> квартал 2024 года</w:t>
            </w:r>
            <w:r>
              <w:rPr>
                <w:color w:val="000000" w:themeColor="text1"/>
                <w:highlight w:val="white"/>
              </w:rPr>
            </w:r>
            <w:r>
              <w:rPr>
                <w:color w:val="000000" w:themeColor="text1"/>
                <w:highlight w:val="white"/>
              </w:rPr>
            </w:r>
          </w:p>
        </w:tc>
        <w:tc>
          <w:tcPr>
            <w:tcW w:w="2613" w:type="pct"/>
            <w:textDirection w:val="lrTb"/>
            <w:noWrap w:val="false"/>
          </w:tcPr>
          <w:p>
            <w:pPr>
              <w:ind w:left="-57" w:right="-113"/>
              <w:rPr>
                <w:color w:val="000000" w:themeColor="text1"/>
                <w:highlight w:val="white"/>
              </w:rPr>
            </w:pPr>
            <w:r>
              <w:rPr>
                <w:color w:val="000000" w:themeColor="text1"/>
                <w:highlight w:val="white"/>
              </w:rPr>
              <w:t xml:space="preserve">Отчет об исполнении бюджета Артемовского городского округа за </w:t>
            </w:r>
            <w:r>
              <w:rPr>
                <w:color w:val="000000" w:themeColor="text1"/>
                <w:highlight w:val="white"/>
                <w:lang w:val="en-US"/>
              </w:rPr>
              <w:t xml:space="preserve">I</w:t>
            </w:r>
            <w:r>
              <w:rPr>
                <w:color w:val="000000" w:themeColor="text1"/>
                <w:highlight w:val="white"/>
              </w:rPr>
              <w:t xml:space="preserve"> квартал 2024 года утвержден решением Думы Артемовского городского округа от 27.06.2024 № 313 «Об отчете об исполнении бюджета Артемовского городского округа за </w:t>
            </w:r>
            <w:r>
              <w:rPr>
                <w:color w:val="000000" w:themeColor="text1"/>
                <w:highlight w:val="white"/>
                <w:lang w:val="en-US"/>
              </w:rPr>
              <w:t xml:space="preserve">I</w:t>
            </w:r>
            <w:r>
              <w:rPr>
                <w:color w:val="000000" w:themeColor="text1"/>
                <w:highlight w:val="white"/>
              </w:rPr>
              <w:t xml:space="preserve"> квартал 2024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 внесении изменений в бюджет Артемовского городского округа на 2024 год и плановый период 2025 и 2026 годов</w:t>
            </w:r>
            <w:r>
              <w:rPr>
                <w:color w:val="000000" w:themeColor="text1"/>
                <w:highlight w:val="white"/>
              </w:rPr>
            </w:r>
            <w:r>
              <w:rPr>
                <w:color w:val="000000" w:themeColor="text1"/>
                <w:highlight w:val="white"/>
              </w:rPr>
            </w:r>
          </w:p>
        </w:tc>
        <w:tc>
          <w:tcPr>
            <w:tcW w:w="2613" w:type="pct"/>
            <w:textDirection w:val="lrTb"/>
            <w:noWrap w:val="false"/>
          </w:tcPr>
          <w:p>
            <w:pPr>
              <w:ind w:left="-57" w:right="-113"/>
              <w:rPr>
                <w:color w:val="000000" w:themeColor="text1"/>
                <w:sz w:val="24"/>
                <w:szCs w:val="24"/>
                <w:highlight w:val="white"/>
              </w:rPr>
            </w:pPr>
            <w:r>
              <w:rPr>
                <w:color w:val="000000" w:themeColor="text1"/>
                <w:highlight w:val="white"/>
              </w:rPr>
              <w:t xml:space="preserve">В целях качественного и полного осуществления расходных обязательств Артемовского гор</w:t>
            </w:r>
            <w:r>
              <w:rPr>
                <w:color w:val="000000" w:themeColor="text1"/>
                <w:highlight w:val="white"/>
              </w:rPr>
              <w:t xml:space="preserve">од</w:t>
            </w:r>
            <w:r>
              <w:rPr>
                <w:color w:val="000000" w:themeColor="text1"/>
                <w:highlight w:val="white"/>
              </w:rPr>
              <w:t xml:space="preserve">ского округа финансовым управлением в первом квартале 2024 года был подготовлен проект решения Думы Артемовского городского округа о внесении изменений и дополнений решение о бюджете округа, принят Думой Артемовского городского округа от 27.03.2024 № 272; </w:t>
            </w:r>
            <w:r>
              <w:rPr>
                <w:sz w:val="24"/>
                <w:szCs w:val="24"/>
                <w:highlight w:val="white"/>
              </w:rPr>
              <w:t xml:space="preserve">от 05.07.2024 № 325; от 25.09.2024 № 344</w:t>
            </w:r>
            <w:r>
              <w:rPr>
                <w:sz w:val="24"/>
                <w:szCs w:val="24"/>
                <w:highlight w:val="white"/>
              </w:rPr>
              <w:t xml:space="preserve">; от 28.11.2024 № 392</w:t>
            </w:r>
            <w:r>
              <w:rPr>
                <w:sz w:val="24"/>
                <w:szCs w:val="24"/>
                <w:highlight w:val="white"/>
              </w:rPr>
              <w:t xml:space="preserve">.</w:t>
            </w:r>
            <w:r>
              <w:rPr>
                <w:color w:val="000000" w:themeColor="text1"/>
                <w:sz w:val="24"/>
                <w:szCs w:val="24"/>
                <w:highlight w:val="white"/>
              </w:rPr>
            </w:r>
            <w:r>
              <w:rPr>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исполнении бюджета Артемовского городского округа за первое полугодие 2024 года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От</w:t>
            </w:r>
            <w:r>
              <w:rPr>
                <w:color w:val="000000" w:themeColor="text1"/>
                <w:highlight w:val="white"/>
                <w:lang w:eastAsia="en-US"/>
              </w:rPr>
              <w:t xml:space="preserve">чет об исполнении бюджета Артемовского городского округа за первое полугодие 2024 года утвержден решением Думы Артемовского городского округа от 25.09.2024 № 343 «Об отчете об исполнении бюджета Артемовского городского округа за первое полугодие 2024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 проекте бюджета Артемовского городского округа на 2025 год и плановый период 2026 и 2027 годов</w:t>
            </w:r>
            <w:r>
              <w:rPr>
                <w:color w:val="000000" w:themeColor="text1"/>
                <w:highlight w:val="white"/>
              </w:rPr>
            </w:r>
            <w:r>
              <w:rPr>
                <w:color w:val="000000" w:themeColor="text1"/>
                <w:highlight w:val="white"/>
              </w:rPr>
            </w:r>
          </w:p>
        </w:tc>
        <w:tc>
          <w:tcPr>
            <w:tcW w:w="2613" w:type="pct"/>
            <w:textDirection w:val="lrTb"/>
            <w:noWrap w:val="false"/>
          </w:tcPr>
          <w:p>
            <w:pPr>
              <w:rPr>
                <w:rFonts w:ascii="Times New Roman" w:hAnsi="Times New Roman" w:cs="Times New Roman"/>
                <w:color w:val="000000" w:themeColor="text1"/>
                <w:sz w:val="24"/>
                <w:szCs w:val="24"/>
                <w:highlight w:val="white"/>
              </w:rPr>
            </w:pPr>
            <w:r>
              <w:rPr>
                <w:rFonts w:ascii="Times New Roman" w:hAnsi="Times New Roman" w:eastAsia="Times New Roman" w:cs="Times New Roman"/>
                <w:sz w:val="24"/>
                <w:szCs w:val="24"/>
                <w:highlight w:val="white"/>
                <w:lang w:eastAsia="en-US"/>
              </w:rPr>
              <w:t xml:space="preserve">Проект бюджета Артемовского городского округа на 2025 год и плановый период 2026 и 2027 годов утвержден решением </w:t>
            </w:r>
            <w:r>
              <w:rPr>
                <w:rFonts w:ascii="Times New Roman" w:hAnsi="Times New Roman" w:eastAsia="Times New Roman" w:cs="Times New Roman"/>
                <w:sz w:val="24"/>
                <w:szCs w:val="24"/>
                <w:highlight w:val="white"/>
              </w:rPr>
              <w:t xml:space="preserve">Думы Артемовского горо</w:t>
            </w:r>
            <w:r>
              <w:rPr>
                <w:rFonts w:ascii="Times New Roman" w:hAnsi="Times New Roman" w:eastAsia="Times New Roman" w:cs="Times New Roman"/>
                <w:sz w:val="24"/>
                <w:szCs w:val="24"/>
                <w:highlight w:val="white"/>
              </w:rPr>
              <w:t xml:space="preserve">дского округа от 05.12.2024 № 4</w:t>
            </w:r>
            <w:r>
              <w:rPr>
                <w:rFonts w:ascii="Times New Roman" w:hAnsi="Times New Roman" w:eastAsia="Times New Roman" w:cs="Times New Roman"/>
                <w:sz w:val="24"/>
                <w:szCs w:val="24"/>
                <w:highlight w:val="white"/>
              </w:rPr>
              <w:t xml:space="preserve">00 «О бюджете</w:t>
            </w:r>
            <w:r>
              <w:rPr>
                <w:rFonts w:ascii="Times New Roman" w:hAnsi="Times New Roman" w:eastAsia="Times New Roman" w:cs="Times New Roman"/>
                <w:sz w:val="24"/>
                <w:szCs w:val="24"/>
                <w:highlight w:val="white"/>
              </w:rPr>
              <w:t xml:space="preserve"> Артемовского городского округа на 202</w:t>
            </w:r>
            <w:r>
              <w:rPr>
                <w:rFonts w:ascii="Times New Roman" w:hAnsi="Times New Roman" w:eastAsia="Times New Roman" w:cs="Times New Roman"/>
                <w:sz w:val="24"/>
                <w:szCs w:val="24"/>
                <w:highlight w:val="white"/>
              </w:rPr>
              <w:t xml:space="preserve">5</w:t>
            </w:r>
            <w:r>
              <w:rPr>
                <w:rFonts w:ascii="Times New Roman" w:hAnsi="Times New Roman" w:eastAsia="Times New Roman" w:cs="Times New Roman"/>
                <w:sz w:val="24"/>
                <w:szCs w:val="24"/>
                <w:highlight w:val="white"/>
              </w:rPr>
              <w:t xml:space="preserve"> год и плановый период 202</w:t>
            </w:r>
            <w:r>
              <w:rPr>
                <w:rFonts w:ascii="Times New Roman" w:hAnsi="Times New Roman" w:eastAsia="Times New Roman" w:cs="Times New Roman"/>
                <w:sz w:val="24"/>
                <w:szCs w:val="24"/>
                <w:highlight w:val="white"/>
              </w:rPr>
              <w:t xml:space="preserve">6</w:t>
            </w:r>
            <w:r>
              <w:rPr>
                <w:rFonts w:ascii="Times New Roman" w:hAnsi="Times New Roman" w:eastAsia="Times New Roman" w:cs="Times New Roman"/>
                <w:sz w:val="24"/>
                <w:szCs w:val="24"/>
                <w:highlight w:val="white"/>
              </w:rPr>
              <w:t xml:space="preserve"> и 202</w:t>
            </w: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 годов»</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исполнении бюджета Артемовского городского округа за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9 месяцев 2024 года</w:t>
            </w:r>
            <w:r>
              <w:rPr>
                <w:color w:val="000000" w:themeColor="text1"/>
                <w:highlight w:val="white"/>
              </w:rPr>
            </w:r>
            <w:r>
              <w:rPr>
                <w:color w:val="000000" w:themeColor="text1"/>
                <w:highlight w:val="white"/>
              </w:rPr>
            </w:r>
          </w:p>
        </w:tc>
        <w:tc>
          <w:tcPr>
            <w:tcW w:w="2613" w:type="pct"/>
            <w:textDirection w:val="lrTb"/>
            <w:noWrap w:val="false"/>
          </w:tcPr>
          <w:p>
            <w:pPr>
              <w:rPr>
                <w:rFonts w:ascii="Times New Roman" w:hAnsi="Times New Roman" w:cs="Times New Roman"/>
                <w:color w:val="000000" w:themeColor="text1"/>
                <w:sz w:val="24"/>
                <w:szCs w:val="24"/>
                <w:highlight w:val="white"/>
              </w:rPr>
            </w:pPr>
            <w:r>
              <w:rPr>
                <w:rFonts w:ascii="Times New Roman" w:hAnsi="Times New Roman" w:eastAsia="Times New Roman" w:cs="Times New Roman"/>
                <w:sz w:val="24"/>
                <w:szCs w:val="24"/>
                <w:highlight w:val="white"/>
              </w:rPr>
              <w:t xml:space="preserve">Отчет об исполнении бюджета Артемовского городского округа за </w:t>
            </w:r>
            <w:r>
              <w:rPr>
                <w:rFonts w:ascii="Times New Roman" w:hAnsi="Times New Roman" w:eastAsia="Times New Roman" w:cs="Times New Roman"/>
                <w:sz w:val="24"/>
                <w:szCs w:val="24"/>
                <w:highlight w:val="white"/>
              </w:rPr>
              <w:t xml:space="preserve">9 месяцев</w:t>
            </w:r>
            <w:r>
              <w:rPr>
                <w:rFonts w:ascii="Times New Roman" w:hAnsi="Times New Roman" w:eastAsia="Times New Roman" w:cs="Times New Roman"/>
                <w:sz w:val="24"/>
                <w:szCs w:val="24"/>
                <w:highlight w:val="white"/>
              </w:rPr>
              <w:t xml:space="preserve"> 2024 года утвержден решением Думы Артемовского городского округа от </w:t>
            </w:r>
            <w:r>
              <w:rPr>
                <w:rFonts w:ascii="Times New Roman" w:hAnsi="Times New Roman" w:eastAsia="Times New Roman" w:cs="Times New Roman"/>
                <w:sz w:val="24"/>
                <w:szCs w:val="24"/>
                <w:highlight w:val="white"/>
              </w:rPr>
              <w:t xml:space="preserve">28.11.2024 № 391</w:t>
            </w:r>
            <w:r>
              <w:rPr>
                <w:rFonts w:ascii="Times New Roman" w:hAnsi="Times New Roman" w:eastAsia="Times New Roman" w:cs="Times New Roman"/>
                <w:color w:val="ff0000"/>
                <w:sz w:val="24"/>
                <w:szCs w:val="24"/>
                <w:highlight w:val="white"/>
              </w:rPr>
              <w:t xml:space="preserve"> </w:t>
            </w:r>
            <w:r>
              <w:rPr>
                <w:rFonts w:ascii="Times New Roman" w:hAnsi="Times New Roman" w:eastAsia="Times New Roman" w:cs="Times New Roman"/>
                <w:sz w:val="24"/>
                <w:szCs w:val="24"/>
                <w:highlight w:val="white"/>
              </w:rPr>
              <w:t xml:space="preserve">«Об отчете об исполнении бюджета Артемовского городского округа за </w:t>
            </w:r>
            <w:r>
              <w:rPr>
                <w:rFonts w:ascii="Times New Roman" w:hAnsi="Times New Roman" w:eastAsia="Times New Roman" w:cs="Times New Roman"/>
                <w:sz w:val="24"/>
                <w:szCs w:val="24"/>
                <w:highlight w:val="white"/>
              </w:rPr>
              <w:t xml:space="preserve">9 месяцев</w:t>
            </w:r>
            <w:r>
              <w:rPr>
                <w:rFonts w:ascii="Times New Roman" w:hAnsi="Times New Roman" w:eastAsia="Times New Roman" w:cs="Times New Roman"/>
                <w:sz w:val="24"/>
                <w:szCs w:val="24"/>
                <w:highlight w:val="white"/>
              </w:rPr>
              <w:t xml:space="preserve"> 2024 года»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 мерах по реализации решения Думы Артемовского городского округа «О бюджете Артемовского городского округа на 2024 год и плановый период 2025 и 2026 годов»</w:t>
            </w:r>
            <w:r>
              <w:rPr>
                <w:color w:val="000000" w:themeColor="text1"/>
                <w:highlight w:val="white"/>
              </w:rPr>
            </w:r>
            <w:r>
              <w:rPr>
                <w:color w:val="000000" w:themeColor="text1"/>
                <w:highlight w:val="white"/>
              </w:rPr>
            </w:r>
          </w:p>
        </w:tc>
        <w:tc>
          <w:tcPr>
            <w:tcW w:w="2613" w:type="pct"/>
            <w:textDirection w:val="lrTb"/>
            <w:noWrap w:val="false"/>
          </w:tcPr>
          <w:p>
            <w:pPr>
              <w:ind w:left="-57" w:right="-113"/>
              <w:rPr>
                <w:bCs/>
                <w:color w:val="000000" w:themeColor="text1"/>
                <w:highlight w:val="white"/>
              </w:rPr>
            </w:pPr>
            <w:r>
              <w:rPr>
                <w:bCs/>
                <w:color w:val="000000" w:themeColor="text1"/>
                <w:highlight w:val="white"/>
              </w:rPr>
              <w:t xml:space="preserve">Меры по реализации решения Думы Артемовского городского округа утверждены постановлением администрации Артемовского городского округа от </w:t>
            </w:r>
            <w:r>
              <w:rPr>
                <w:color w:val="000000" w:themeColor="text1"/>
                <w:highlight w:val="white"/>
              </w:rPr>
              <w:t xml:space="preserve">29.12.2023 </w:t>
            </w:r>
            <w:r>
              <w:rPr>
                <w:bCs/>
                <w:color w:val="000000" w:themeColor="text1"/>
                <w:highlight w:val="white"/>
              </w:rPr>
              <w:t xml:space="preserve">№ </w:t>
            </w:r>
            <w:r>
              <w:rPr>
                <w:color w:val="000000" w:themeColor="text1"/>
                <w:highlight w:val="white"/>
              </w:rPr>
              <w:t xml:space="preserve">837-па</w:t>
            </w:r>
            <w:r>
              <w:rPr>
                <w:bCs/>
                <w:color w:val="000000" w:themeColor="text1"/>
                <w:highlight w:val="white"/>
              </w:rPr>
              <w:t xml:space="preserve"> «О мерах по реализации решения Думы Артемовского городского округа от 05.12.2023 № 230 «О бюджете Артемовского городского округа на 2024 год и плановый период 2025 и 2026 годов»</w:t>
            </w:r>
            <w:r>
              <w:rPr>
                <w:bCs/>
                <w:highlight w:val="white"/>
              </w:rPr>
              <w:t xml:space="preserve"> </w:t>
            </w:r>
            <w:r>
              <w:rPr>
                <w:bCs/>
                <w:color w:val="000000" w:themeColor="text1"/>
                <w:highlight w:val="white"/>
              </w:rPr>
              <w:t xml:space="preserve">(внесены изменения постановлением администрации Артемовского городского округа </w:t>
            </w:r>
            <w:r>
              <w:rPr>
                <w:bCs/>
                <w:color w:val="000000" w:themeColor="text1"/>
                <w:highlight w:val="white"/>
              </w:rPr>
            </w:r>
            <w:r>
              <w:rPr>
                <w:bCs/>
                <w:color w:val="000000" w:themeColor="text1"/>
                <w:highlight w:val="white"/>
              </w:rPr>
            </w:r>
          </w:p>
          <w:p>
            <w:pPr>
              <w:ind w:left="-57" w:right="-113"/>
              <w:rPr>
                <w:color w:val="000000" w:themeColor="text1"/>
                <w:highlight w:val="white"/>
              </w:rPr>
            </w:pPr>
            <w:r>
              <w:rPr>
                <w:bCs/>
                <w:color w:val="000000" w:themeColor="text1"/>
                <w:highlight w:val="white"/>
              </w:rPr>
              <w:t xml:space="preserve">от 24.04.2024 № 362-па)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исполнении Программы мероприятий по росту доходов, оптимиза</w:t>
            </w:r>
            <w:r>
              <w:rPr>
                <w:color w:val="000000" w:themeColor="text1"/>
                <w:highlight w:val="white"/>
              </w:rPr>
              <w:t xml:space="preserve">ции расходов и совершенствованию долговой политики в Артемовском городском округе</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Подготовлена и направлена первому заместителю главы Артемовского городского округа информация по выполнению Программы мероприятий по росту доходов, оптимизации расходов и совершенствованию долговой политики в Артемовск</w:t>
            </w:r>
            <w:r>
              <w:rPr>
                <w:highlight w:val="white"/>
              </w:rPr>
              <w:t xml:space="preserve">ом городском округе за 2023 год, </w:t>
            </w:r>
            <w:r>
              <w:rPr>
                <w:highlight w:val="white"/>
                <w:lang w:val="en-US"/>
              </w:rPr>
              <w:t xml:space="preserve">I</w:t>
            </w:r>
            <w:r>
              <w:rPr>
                <w:highlight w:val="white"/>
              </w:rPr>
              <w:t xml:space="preserve"> квартал 2024 года </w:t>
            </w:r>
            <w:r>
              <w:rPr>
                <w:highlight w:val="white"/>
              </w:rPr>
              <w:t xml:space="preserve">в соответствии с ра</w:t>
            </w:r>
            <w:r>
              <w:rPr>
                <w:highlight w:val="white"/>
              </w:rPr>
              <w:t xml:space="preserve">споряжением администрации Артемовского городского округа от 28.10.2019 № 828-ра «Об утверждении Программы мероприятий по росту доходов, оптимизации расходов и совершенствованию долговой политики Артемовского городского округа на период с 2024 по 2026 годы»</w:t>
            </w:r>
            <w:r>
              <w:rPr>
                <w:highlight w:val="white"/>
              </w:rPr>
              <w:t xml:space="preserve">:</w:t>
            </w:r>
            <w:r>
              <w:rPr>
                <w:highlight w:val="white"/>
              </w:rPr>
            </w:r>
            <w:r>
              <w:rPr>
                <w:highlight w:val="white"/>
              </w:rPr>
            </w:r>
          </w:p>
          <w:p>
            <w:pPr>
              <w:jc w:val="both"/>
              <w:rPr>
                <w:highlight w:val="white"/>
              </w:rPr>
            </w:pPr>
            <w:r>
              <w:rPr>
                <w:highlight w:val="white"/>
              </w:rPr>
              <w:t xml:space="preserve">- за 2023 год;</w:t>
            </w:r>
            <w:r>
              <w:rPr>
                <w:highlight w:val="white"/>
              </w:rPr>
            </w:r>
            <w:r>
              <w:rPr>
                <w:highlight w:val="white"/>
              </w:rPr>
            </w:r>
          </w:p>
          <w:p>
            <w:pPr>
              <w:jc w:val="both"/>
              <w:rPr>
                <w:highlight w:val="white"/>
              </w:rPr>
            </w:pPr>
            <w:r>
              <w:rPr>
                <w:highlight w:val="white"/>
              </w:rPr>
              <w:t xml:space="preserve">- за </w:t>
            </w:r>
            <w:r>
              <w:rPr>
                <w:highlight w:val="white"/>
                <w:lang w:val="en-US"/>
              </w:rPr>
              <w:t xml:space="preserve">I</w:t>
            </w:r>
            <w:r>
              <w:rPr>
                <w:highlight w:val="white"/>
              </w:rPr>
              <w:t xml:space="preserve"> квартал 2024 года;</w:t>
            </w:r>
            <w:r>
              <w:rPr>
                <w:highlight w:val="white"/>
              </w:rPr>
            </w:r>
            <w:r>
              <w:rPr>
                <w:highlight w:val="white"/>
              </w:rPr>
            </w:r>
          </w:p>
          <w:p>
            <w:pPr>
              <w:jc w:val="both"/>
              <w:rPr>
                <w:highlight w:val="white"/>
              </w:rPr>
            </w:pPr>
            <w:r>
              <w:rPr>
                <w:highlight w:val="white"/>
              </w:rPr>
              <w:t xml:space="preserve">- за первое полугодие 2024 года;</w:t>
            </w:r>
            <w:r>
              <w:rPr>
                <w:highlight w:val="white"/>
              </w:rPr>
            </w:r>
            <w:r>
              <w:rPr>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 за 9 месяцев 2024 года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spacing w:after="12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3750" w:leader="none"/>
              </w:tabs>
              <w:rPr>
                <w:color w:val="000000" w:themeColor="text1"/>
                <w:highlight w:val="white"/>
              </w:rPr>
            </w:pPr>
            <w:r>
              <w:rPr>
                <w:color w:val="000000" w:themeColor="text1"/>
                <w:highlight w:val="white"/>
              </w:rPr>
              <w:t xml:space="preserve">Об основных направлениях налоговой и бюджетной политики Артемовского городского округа на 2025 год и плановый период 2026-2027 годы</w:t>
            </w:r>
            <w:r>
              <w:rPr>
                <w:color w:val="000000" w:themeColor="text1"/>
                <w:highlight w:val="white"/>
              </w:rPr>
            </w:r>
            <w:r>
              <w:rPr>
                <w:color w:val="000000" w:themeColor="text1"/>
                <w:highlight w:val="white"/>
              </w:rPr>
            </w:r>
          </w:p>
        </w:tc>
        <w:tc>
          <w:tcPr>
            <w:tcW w:w="2613" w:type="pct"/>
            <w:textDirection w:val="lrTb"/>
            <w:noWrap w:val="false"/>
          </w:tcPr>
          <w:p>
            <w:pPr>
              <w:spacing w:line="256" w:lineRule="auto"/>
              <w:rPr>
                <w:b/>
                <w:color w:val="000000" w:themeColor="text1"/>
                <w:highlight w:val="white"/>
              </w:rPr>
            </w:pPr>
            <w:r>
              <w:rPr>
                <w:color w:val="000000" w:themeColor="text1"/>
                <w:highlight w:val="white"/>
                <w:lang w:eastAsia="en-US"/>
              </w:rPr>
              <w:t xml:space="preserve">О</w:t>
            </w:r>
            <w:r>
              <w:rPr>
                <w:rFonts w:ascii="Times New Roman" w:hAnsi="Times New Roman" w:eastAsia="Times New Roman" w:cs="Times New Roman"/>
                <w:sz w:val="24"/>
                <w:szCs w:val="24"/>
                <w:highlight w:val="white"/>
              </w:rPr>
              <w:t xml:space="preserve">сновные направления налоговой и бюджетной политики Артемовского городского округа на 202</w:t>
            </w:r>
            <w:r>
              <w:rPr>
                <w:rFonts w:ascii="Times New Roman" w:hAnsi="Times New Roman" w:eastAsia="Times New Roman" w:cs="Times New Roman"/>
                <w:sz w:val="24"/>
                <w:szCs w:val="24"/>
                <w:highlight w:val="white"/>
              </w:rPr>
              <w:t xml:space="preserve">5</w:t>
            </w:r>
            <w:r>
              <w:rPr>
                <w:rFonts w:ascii="Times New Roman" w:hAnsi="Times New Roman" w:eastAsia="Times New Roman" w:cs="Times New Roman"/>
                <w:sz w:val="24"/>
                <w:szCs w:val="24"/>
                <w:highlight w:val="white"/>
              </w:rPr>
              <w:t xml:space="preserve"> год и плановый период 2026–2027 годы утверждены</w:t>
            </w:r>
            <w:r>
              <w:rPr>
                <w:rFonts w:ascii="Times New Roman" w:hAnsi="Times New Roman" w:eastAsia="Times New Roman" w:cs="Times New Roman"/>
                <w:sz w:val="24"/>
                <w:szCs w:val="24"/>
                <w:highlight w:val="white"/>
                <w:lang w:eastAsia="en-US"/>
              </w:rPr>
              <w:t xml:space="preserve"> распоряжением администрации Артемовского городского округа       от 22.08.2024 № 674-ра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 утверждении Программы мероприятий по росту доходов, оптимизации расходов и совершенствованию долговой политики Артемовского городского округа на период 2025-2027 годы</w:t>
            </w:r>
            <w:r>
              <w:rPr>
                <w:color w:val="000000" w:themeColor="text1"/>
                <w:highlight w:val="white"/>
              </w:rPr>
            </w:r>
            <w:r>
              <w:rPr>
                <w:color w:val="000000" w:themeColor="text1"/>
                <w:highlight w:val="white"/>
              </w:rPr>
            </w:r>
          </w:p>
        </w:tc>
        <w:tc>
          <w:tcPr>
            <w:tcW w:w="2613" w:type="pct"/>
            <w:textDirection w:val="lrTb"/>
            <w:noWrap w:val="false"/>
          </w:tcPr>
          <w:p>
            <w:pPr>
              <w:rPr>
                <w:rFonts w:ascii="Times New Roman" w:hAnsi="Times New Roman" w:cs="Times New Roman"/>
                <w:color w:val="000000" w:themeColor="text1"/>
                <w:sz w:val="24"/>
                <w:szCs w:val="24"/>
                <w:highlight w:val="white"/>
              </w:rPr>
            </w:pPr>
            <w:r>
              <w:rPr>
                <w:rFonts w:ascii="Times New Roman" w:hAnsi="Times New Roman" w:eastAsia="Times New Roman" w:cs="Times New Roman"/>
                <w:sz w:val="24"/>
                <w:szCs w:val="24"/>
                <w:highlight w:val="white"/>
                <w:lang w:eastAsia="en-US"/>
              </w:rPr>
              <w:t xml:space="preserve">Распоряжение администрации Артемовского городского округа                   от </w:t>
            </w:r>
            <w:r>
              <w:rPr>
                <w:rFonts w:ascii="Times New Roman" w:hAnsi="Times New Roman" w:eastAsia="Times New Roman" w:cs="Times New Roman"/>
                <w:sz w:val="24"/>
                <w:szCs w:val="24"/>
                <w:highlight w:val="white"/>
                <w:lang w:eastAsia="en-US"/>
              </w:rPr>
              <w:t xml:space="preserve">11.12.2024</w:t>
            </w:r>
            <w:r>
              <w:rPr>
                <w:rFonts w:ascii="Times New Roman" w:hAnsi="Times New Roman" w:eastAsia="Times New Roman" w:cs="Times New Roman"/>
                <w:sz w:val="24"/>
                <w:szCs w:val="24"/>
                <w:highlight w:val="white"/>
                <w:lang w:eastAsia="en-US"/>
              </w:rPr>
              <w:t xml:space="preserve"> № </w:t>
            </w:r>
            <w:r>
              <w:rPr>
                <w:rFonts w:ascii="Times New Roman" w:hAnsi="Times New Roman" w:eastAsia="Times New Roman" w:cs="Times New Roman"/>
                <w:sz w:val="24"/>
                <w:szCs w:val="24"/>
                <w:highlight w:val="white"/>
                <w:lang w:eastAsia="en-US"/>
              </w:rPr>
              <w:t xml:space="preserve">1044</w:t>
            </w:r>
            <w:r>
              <w:rPr>
                <w:rFonts w:ascii="Times New Roman" w:hAnsi="Times New Roman" w:eastAsia="Times New Roman" w:cs="Times New Roman"/>
                <w:sz w:val="24"/>
                <w:szCs w:val="24"/>
                <w:highlight w:val="white"/>
                <w:lang w:eastAsia="en-US"/>
              </w:rPr>
              <w:t xml:space="preserve">-ра «О внесени</w:t>
            </w:r>
            <w:r>
              <w:rPr>
                <w:rFonts w:ascii="Times New Roman" w:hAnsi="Times New Roman" w:eastAsia="Times New Roman" w:cs="Times New Roman"/>
                <w:sz w:val="24"/>
                <w:szCs w:val="24"/>
                <w:highlight w:val="white"/>
                <w:lang w:eastAsia="en-US"/>
              </w:rPr>
              <w:t xml:space="preserve">и изменений в распоряжение администрации Артемовского городского округа от 28.10.2019 № 828-ра «Об утверждении Программы мероприятий по росту доходов, оптимизации расходов и совершенствованию долговой политики Артемовского городского округа на период с 202</w:t>
            </w:r>
            <w:r>
              <w:rPr>
                <w:rFonts w:ascii="Times New Roman" w:hAnsi="Times New Roman" w:eastAsia="Times New Roman" w:cs="Times New Roman"/>
                <w:sz w:val="24"/>
                <w:szCs w:val="24"/>
                <w:highlight w:val="white"/>
                <w:lang w:eastAsia="en-US"/>
              </w:rPr>
              <w:t xml:space="preserve">4</w:t>
            </w:r>
            <w:r>
              <w:rPr>
                <w:rFonts w:ascii="Times New Roman" w:hAnsi="Times New Roman" w:eastAsia="Times New Roman" w:cs="Times New Roman"/>
                <w:sz w:val="24"/>
                <w:szCs w:val="24"/>
                <w:highlight w:val="white"/>
                <w:lang w:eastAsia="en-US"/>
              </w:rPr>
              <w:t xml:space="preserve"> по 202</w:t>
            </w:r>
            <w:r>
              <w:rPr>
                <w:rFonts w:ascii="Times New Roman" w:hAnsi="Times New Roman" w:eastAsia="Times New Roman" w:cs="Times New Roman"/>
                <w:sz w:val="24"/>
                <w:szCs w:val="24"/>
                <w:highlight w:val="white"/>
                <w:lang w:eastAsia="en-US"/>
              </w:rPr>
              <w:t xml:space="preserve">6</w:t>
            </w:r>
            <w:r>
              <w:rPr>
                <w:rFonts w:ascii="Times New Roman" w:hAnsi="Times New Roman" w:eastAsia="Times New Roman" w:cs="Times New Roman"/>
                <w:sz w:val="24"/>
                <w:szCs w:val="24"/>
                <w:highlight w:val="white"/>
                <w:lang w:eastAsia="en-US"/>
              </w:rPr>
              <w:t xml:space="preserve"> год» (в ред. от </w:t>
            </w:r>
            <w:r>
              <w:rPr>
                <w:rFonts w:ascii="Times New Roman" w:hAnsi="Times New Roman" w:eastAsia="Times New Roman" w:cs="Times New Roman"/>
                <w:sz w:val="24"/>
                <w:szCs w:val="24"/>
                <w:highlight w:val="white"/>
                <w:lang w:eastAsia="en-US"/>
              </w:rPr>
              <w:t xml:space="preserve">04.10.2023</w:t>
            </w:r>
            <w:r>
              <w:rPr>
                <w:rFonts w:ascii="Times New Roman" w:hAnsi="Times New Roman" w:eastAsia="Times New Roman" w:cs="Times New Roman"/>
                <w:sz w:val="24"/>
                <w:szCs w:val="24"/>
                <w:highlight w:val="white"/>
                <w:lang w:eastAsia="en-US"/>
              </w:rPr>
              <w:t xml:space="preserve"> № </w:t>
            </w:r>
            <w:r>
              <w:rPr>
                <w:rFonts w:ascii="Times New Roman" w:hAnsi="Times New Roman" w:eastAsia="Times New Roman" w:cs="Times New Roman"/>
                <w:sz w:val="24"/>
                <w:szCs w:val="24"/>
                <w:highlight w:val="white"/>
                <w:lang w:eastAsia="en-US"/>
              </w:rPr>
              <w:t xml:space="preserve">635</w:t>
            </w:r>
            <w:r>
              <w:rPr>
                <w:rFonts w:ascii="Times New Roman" w:hAnsi="Times New Roman" w:eastAsia="Times New Roman" w:cs="Times New Roman"/>
                <w:sz w:val="24"/>
                <w:szCs w:val="24"/>
                <w:highlight w:val="white"/>
                <w:lang w:eastAsia="en-US"/>
              </w:rPr>
              <w:t xml:space="preserve">-ра)»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Об утверждении Основных направлений налоговой политики Артемовского городского округа на 2025 год и плановый период 2026 и 2027 годов</w:t>
            </w:r>
            <w:r>
              <w:rPr>
                <w:highlight w:val="white"/>
              </w:rPr>
            </w:r>
            <w:r>
              <w:rPr>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rFonts w:ascii="Times New Roman" w:hAnsi="Times New Roman" w:cs="Times New Roman"/>
                <w:b/>
                <w:sz w:val="24"/>
                <w:szCs w:val="24"/>
                <w:highlight w:val="white"/>
              </w:rPr>
            </w:pPr>
            <w:r>
              <w:rPr>
                <w:rFonts w:ascii="Times New Roman" w:hAnsi="Times New Roman" w:eastAsia="Times New Roman" w:cs="Times New Roman"/>
                <w:sz w:val="24"/>
                <w:szCs w:val="24"/>
                <w:highlight w:val="white"/>
                <w:lang w:eastAsia="en-US"/>
              </w:rPr>
              <w:t xml:space="preserve">Основные направления долговой политики Артемовского городского округа на 2025 год и плановый период 2026-2027 годов  утверждены распоряжением администрации Артемовского городского округа от 18.12.2024          № 1076-ра</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color w:val="000000" w:themeColor="text1"/>
                <w:highlight w:val="white"/>
              </w:rPr>
            </w:pPr>
            <w:r>
              <w:rPr>
                <w:b/>
                <w:color w:val="000000" w:themeColor="text1"/>
                <w:highlight w:val="white"/>
              </w:rPr>
              <w:t xml:space="preserve">3. Реализация муниципальной программы </w:t>
            </w:r>
            <w:r>
              <w:rPr>
                <w:b/>
                <w:bCs/>
                <w:color w:val="000000" w:themeColor="text1"/>
                <w:highlight w:val="white"/>
              </w:rPr>
              <w:t xml:space="preserve">«Управление средствами бюджета Артемовского городского округа»</w:t>
            </w:r>
            <w:r>
              <w:rPr>
                <w:b/>
                <w:bCs/>
                <w:color w:val="000000" w:themeColor="text1"/>
                <w:highlight w:val="white"/>
              </w:rPr>
            </w:r>
            <w:r>
              <w:rPr>
                <w:b/>
                <w:b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доступа для муниципальных учреждений к информационным системам финансового управления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Для всех муниципальных учреждений обеспечен доступ в программные комплексы по проектированию и исполнению бюджета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highlight w:val="white"/>
              </w:rPr>
              <w:t xml:space="preserve">Настройка в единой централизованной информационной системе Артемовского городского округа по бухгалтерскому учету и отче</w:t>
            </w:r>
            <w:r>
              <w:rPr>
                <w:highlight w:val="white"/>
              </w:rPr>
              <w:t xml:space="preserve">тности всех необходимых алгоритмов централизованного учета для использования в дальнейшей реализации функций по ведению бухгалтерского учета, кадрового учета, начислению заработной платы и формированию бухгалтерской отчетности, иной обязательной отчетности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Проводится работа по настройке единых алгоритмов учета как на технологическом, так и на методологическом уровнях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по исполнению плана доходов бюджета округа по видам доходов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целях увеличения доходной части бюджета и обеспечения выполнения плана по доходам осуществляется: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ежемесячный анализ поступлений по видам доходов и по платным услугам, оказываемым муниципальными учреждениями;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аналитическая работа на основ</w:t>
            </w:r>
            <w:r>
              <w:rPr>
                <w:color w:val="000000" w:themeColor="text1"/>
                <w:highlight w:val="white"/>
              </w:rPr>
              <w:t xml:space="preserve">е информации, представляемой ответственными исполнителями</w:t>
            </w:r>
            <w:r>
              <w:rPr>
                <w:color w:val="000000" w:themeColor="text1"/>
                <w:highlight w:val="white"/>
              </w:rPr>
              <w:t xml:space="preserve"> в соответствии с ра</w:t>
            </w:r>
            <w:r>
              <w:rPr>
                <w:color w:val="000000" w:themeColor="text1"/>
                <w:highlight w:val="white"/>
              </w:rPr>
              <w:t xml:space="preserve">споряжением администрации Артемовского городского округа от 28.10.2019 № 828-ра «Об утверждении Программы мероприятий по росту доходов, оптимизации расходов и совершенствованию долговой политики Артемовского городского округа на период с 2024 по 2025 годы»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Опубликование в средствах массовой информации и размещение в сети Интернет на официальном сайте Артемовского городского округа «Бюджета для граждан»</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Сформирована, размещена и поддерживается в актуальном состоянии на официальном сайте Артемовского городского округа в разделе «Открытый бюджет» информация о бюджете Артемовского городского округа на 2024 год и на плановый период 2025-2026 годов»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мониторинга качества финансового менеджмента главных распорядителей бюджетных средств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соответствии с постановлением администрации Артемовского городского округа от 12.07.2022 года № 440-па «Об утверждении Порядка проведения мониторинга и оценки качества финансового менеджмента, осуществляемого гл</w:t>
            </w:r>
            <w:r>
              <w:rPr>
                <w:color w:val="000000" w:themeColor="text1"/>
                <w:highlight w:val="white"/>
              </w:rPr>
              <w:t xml:space="preserve">авными администраторами доходов бюджета Артемовского городского округа, главными распорядителями бюджетных средств Артемовского городского округа» проведена оценка качества финансового менеджмента за 2023 год. Результаты оценки направлены ГРБС 11.06.2024.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Также данная информация доведена до главы Артемовского городского округа 19.06.2024.</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организационно-технического обеспечения деятельности межведомственной комиссии по налоговой и социальной политике при главе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jc w:val="left"/>
              <w:rPr>
                <w:rFonts w:ascii="Times New Roman" w:hAnsi="Times New Roman" w:cs="Times New Roman"/>
                <w:b/>
                <w:sz w:val="24"/>
                <w:szCs w:val="24"/>
                <w:highlight w:val="white"/>
              </w:rPr>
            </w:pPr>
            <w:r>
              <w:rPr>
                <w:rFonts w:ascii="Times New Roman" w:hAnsi="Times New Roman" w:eastAsia="Times New Roman" w:cs="Times New Roman"/>
                <w:sz w:val="24"/>
                <w:szCs w:val="24"/>
                <w:highlight w:val="white"/>
              </w:rPr>
              <w:t xml:space="preserve">За </w:t>
            </w:r>
            <w:r>
              <w:rPr>
                <w:rFonts w:ascii="Times New Roman" w:hAnsi="Times New Roman" w:eastAsia="Times New Roman" w:cs="Times New Roman"/>
                <w:sz w:val="24"/>
                <w:szCs w:val="24"/>
                <w:highlight w:val="white"/>
              </w:rPr>
              <w:t xml:space="preserve">2024 год</w:t>
            </w:r>
            <w:r>
              <w:rPr>
                <w:rFonts w:ascii="Times New Roman" w:hAnsi="Times New Roman" w:eastAsia="Times New Roman" w:cs="Times New Roman"/>
                <w:sz w:val="24"/>
                <w:szCs w:val="24"/>
                <w:highlight w:val="white"/>
              </w:rPr>
              <w:t xml:space="preserve"> проведено </w:t>
            </w:r>
            <w:r>
              <w:rPr>
                <w:rFonts w:ascii="Times New Roman" w:hAnsi="Times New Roman" w:eastAsia="Times New Roman" w:cs="Times New Roman"/>
                <w:sz w:val="24"/>
                <w:szCs w:val="24"/>
                <w:highlight w:val="white"/>
              </w:rPr>
              <w:t xml:space="preserve">8</w:t>
            </w:r>
            <w:r>
              <w:rPr>
                <w:rFonts w:ascii="Times New Roman" w:hAnsi="Times New Roman" w:eastAsia="Times New Roman" w:cs="Times New Roman"/>
                <w:sz w:val="24"/>
                <w:szCs w:val="24"/>
                <w:highlight w:val="white"/>
              </w:rPr>
              <w:t xml:space="preserve"> заседаний Межведомственной комиссии, на которые приглашен </w:t>
            </w:r>
            <w:r>
              <w:rPr>
                <w:rFonts w:ascii="Times New Roman" w:hAnsi="Times New Roman" w:eastAsia="Times New Roman" w:cs="Times New Roman"/>
                <w:sz w:val="24"/>
                <w:szCs w:val="24"/>
                <w:highlight w:val="white"/>
              </w:rPr>
              <w:t xml:space="preserve">171</w:t>
            </w:r>
            <w:r>
              <w:rPr>
                <w:rFonts w:ascii="Times New Roman" w:hAnsi="Times New Roman" w:eastAsia="Times New Roman" w:cs="Times New Roman"/>
                <w:sz w:val="24"/>
                <w:szCs w:val="24"/>
                <w:highlight w:val="white"/>
              </w:rPr>
              <w:t xml:space="preserve"> налогоплательщик. По результатам проводимой МВК работы сумма погашенной </w:t>
            </w:r>
            <w:r>
              <w:rPr>
                <w:rFonts w:ascii="Times New Roman" w:hAnsi="Times New Roman" w:eastAsia="Times New Roman" w:cs="Times New Roman"/>
                <w:sz w:val="24"/>
                <w:szCs w:val="24"/>
                <w:highlight w:val="white"/>
              </w:rPr>
              <w:t xml:space="preserve">2024 год</w:t>
            </w:r>
            <w:r>
              <w:rPr>
                <w:rFonts w:ascii="Times New Roman" w:hAnsi="Times New Roman" w:eastAsia="Times New Roman" w:cs="Times New Roman"/>
                <w:sz w:val="24"/>
                <w:szCs w:val="24"/>
                <w:highlight w:val="white"/>
              </w:rPr>
              <w:t xml:space="preserve"> задолженности составила </w:t>
            </w:r>
            <w:r>
              <w:rPr>
                <w:rFonts w:ascii="Times New Roman" w:hAnsi="Times New Roman" w:eastAsia="Times New Roman" w:cs="Times New Roman"/>
                <w:sz w:val="24"/>
                <w:szCs w:val="24"/>
                <w:highlight w:val="white"/>
              </w:rPr>
              <w:t xml:space="preserve">95,87</w:t>
            </w:r>
            <w:r>
              <w:rPr>
                <w:rFonts w:ascii="Times New Roman" w:hAnsi="Times New Roman" w:eastAsia="Times New Roman" w:cs="Times New Roman"/>
                <w:sz w:val="24"/>
                <w:szCs w:val="24"/>
                <w:highlight w:val="white"/>
              </w:rPr>
              <w:t xml:space="preserve"> млн. руб. </w:t>
            </w:r>
            <w:r>
              <w:rPr>
                <w:rFonts w:ascii="Times New Roman" w:hAnsi="Times New Roman" w:cs="Times New Roman"/>
                <w:b/>
                <w:sz w:val="24"/>
                <w:szCs w:val="24"/>
                <w:highlight w:val="white"/>
              </w:rPr>
            </w:r>
            <w:r>
              <w:rPr>
                <w:rFonts w:ascii="Times New Roman" w:hAnsi="Times New Roman" w:cs="Times New Roman"/>
                <w:b/>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Составление и ведение реестра расходных обязательств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Реестр расходных обязательств ежегодно составляется и ведется в соответствии с постановлением администрации Артемовского город</w:t>
            </w:r>
            <w:r>
              <w:rPr>
                <w:color w:val="000000" w:themeColor="text1"/>
                <w:highlight w:val="white"/>
              </w:rPr>
              <w:t xml:space="preserve">ского округа от 01.09.2017 № 1186-па «О порядке ведения реестра расходных обязательств Артемовского городского округа» (в ред. от 19.06.2024) в целях учета расходных обязательств и определения объема средств местного бюджета, необходимых для их исполнения.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кассового плана исполнения бюджета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tabs>
                <w:tab w:val="left" w:pos="915" w:leader="none"/>
              </w:tabs>
              <w:rPr>
                <w:color w:val="000000" w:themeColor="text1"/>
                <w:highlight w:val="white"/>
              </w:rPr>
            </w:pPr>
            <w:r>
              <w:rPr>
                <w:color w:val="000000" w:themeColor="text1"/>
                <w:highlight w:val="white"/>
              </w:rPr>
              <w:t xml:space="preserve">В целях обеспечения полной и своевременной оплаты всех предусмотренных на текущий финансовый год бюджетных обязательств, сформирован и ведется кассовый план исполнения бюджета Артемовского городского округа</w:t>
            </w:r>
            <w:r>
              <w:rPr>
                <w:color w:val="000000" w:themeColor="text1"/>
                <w:highlight w:val="white"/>
              </w:rPr>
              <w:tab/>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Размещение информации, относящейся к бюджетному процессу, и поддержание ее в актуальном состоянии на едином портале бюджетной системы Российской Федерации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соответствии с приказом Минфина РФ от 28.12.2016 № 243н «О составе и порядке размещения и пр</w:t>
            </w:r>
            <w:r>
              <w:rPr>
                <w:color w:val="000000" w:themeColor="text1"/>
                <w:highlight w:val="white"/>
              </w:rPr>
              <w:t xml:space="preserve">едоставления информации на едином портале бюджетной системы Российской Федерации» в полном объеме по 66 формулярам размещена и систематически поддерживается в актуальном состоянии информация, относящаяся к бюджетному процессу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и представление в министерство финансов Приморского края бюджетной отчетности об исполнении бюджета Артемовского городского округа за 2023 год, а также бухгалтерской отчетности о деятельности муниципальных бюджетных и автономных учреждений</w:t>
            </w:r>
            <w:r>
              <w:rPr>
                <w:color w:val="000000" w:themeColor="text1"/>
                <w:highlight w:val="white"/>
              </w:rPr>
            </w:r>
            <w:r>
              <w:rPr>
                <w:color w:val="000000" w:themeColor="text1"/>
                <w:highlight w:val="white"/>
              </w:rPr>
            </w:r>
          </w:p>
        </w:tc>
        <w:tc>
          <w:tcPr>
            <w:tcW w:w="2613" w:type="pct"/>
            <w:textDirection w:val="lrTb"/>
            <w:noWrap w:val="false"/>
          </w:tcPr>
          <w:p>
            <w:pPr>
              <w:ind w:right="-137"/>
              <w:rPr>
                <w:color w:val="000000" w:themeColor="text1"/>
                <w:highlight w:val="white"/>
              </w:rPr>
            </w:pPr>
            <w:r>
              <w:rPr>
                <w:color w:val="000000" w:themeColor="text1"/>
                <w:highlight w:val="white"/>
              </w:rPr>
              <w:t xml:space="preserve">Сформирован и представлен в Министерство финансов Приморского края в соответствии с гра</w:t>
            </w:r>
            <w:r>
              <w:rPr>
                <w:color w:val="000000" w:themeColor="text1"/>
                <w:highlight w:val="white"/>
              </w:rPr>
              <w:t xml:space="preserve">фиком предоставления отчетности комплект бюджетной отчетности об исполнении бюджета Артемовского городского округа за 2023 год, а также комплект бухгалтерской отчетности по деятельности муниципальных бюджетных и автономных учреждений. Принят без замечаний.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внутреннего муниципального финансового контроля </w:t>
            </w:r>
            <w:r>
              <w:rPr>
                <w:color w:val="000000" w:themeColor="text1"/>
                <w:highlight w:val="white"/>
              </w:rPr>
            </w:r>
            <w:r>
              <w:rPr>
                <w:color w:val="000000" w:themeColor="text1"/>
                <w:highlight w:val="white"/>
              </w:rPr>
            </w:r>
          </w:p>
        </w:tc>
        <w:tc>
          <w:tcPr>
            <w:tcW w:w="2613" w:type="pct"/>
            <w:textDirection w:val="lrTb"/>
            <w:noWrap w:val="false"/>
          </w:tcPr>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В 2024 году запланировано и проведено 21 контрольное мероприятие, из них 5 проверок и 16 обследований: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 проверки по 5 объектам контроля на следующие темы: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w:t>
            </w:r>
            <w:r>
              <w:rPr>
                <w:rFonts w:ascii="Times New Roman" w:hAnsi="Times New Roman" w:eastAsia="Times New Roman" w:cs="Times New Roman"/>
                <w:sz w:val="24"/>
                <w:szCs w:val="24"/>
                <w:highlight w:val="white"/>
              </w:rPr>
              <w:t xml:space="preserve">ных нужд в отношении отдельных закупок для обеспечения муниципальных нужд «Выполнение работ по содержанию контейнерных площадок, расположенных на территории Артемовского городского округа», «Приобретение саженцев кустарников», «Поставка луковиц тюльпанов»;</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«Проверка соблюдения законодательства Российской Федерации и иных правовых актов о контрактной системе в сфере закупок товар</w:t>
            </w:r>
            <w:r>
              <w:rPr>
                <w:rFonts w:ascii="Times New Roman" w:hAnsi="Times New Roman" w:eastAsia="Times New Roman" w:cs="Times New Roman"/>
                <w:sz w:val="24"/>
                <w:szCs w:val="24"/>
                <w:highlight w:val="white"/>
              </w:rPr>
              <w:t xml:space="preserve">ов, работ, услуг для обеспечения государственных и муниципальных нужд в отношении отдельных закупок для обеспечения муниципальных нужд «Услуги по отлову, транспортировке в приюты животных», «Приобретение товаров (основных средств) в чрезвычайной ситуации»;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 «Проверка осуществления расходов на обеспечение выполнения функций казенного учреждения и их отражения в бюджетном учете и отчетности»;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 «Проверка достоверности </w:t>
            </w:r>
            <w:r>
              <w:rPr>
                <w:rFonts w:ascii="Times New Roman" w:hAnsi="Times New Roman" w:eastAsia="Times New Roman" w:cs="Times New Roman"/>
                <w:sz w:val="24"/>
                <w:szCs w:val="24"/>
                <w:highlight w:val="white"/>
              </w:rPr>
              <w:t xml:space="preserve">отчета о реализации муниципальной программы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«Проверка использования субсидий, предоставленных из бюджета Артемовского городского округа бюджетному учреждению, и их отражения в бухгалтерском учете и бухгалтерской отчетности»;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 проведены </w:t>
            </w:r>
            <w:r>
              <w:rPr>
                <w:rFonts w:ascii="Times New Roman" w:hAnsi="Times New Roman" w:eastAsia="Times New Roman" w:cs="Times New Roman"/>
                <w:sz w:val="24"/>
                <w:szCs w:val="24"/>
                <w:highlight w:val="white"/>
              </w:rPr>
              <w:t xml:space="preserve">обследования </w:t>
            </w:r>
            <w:r>
              <w:rPr>
                <w:rFonts w:ascii="Times New Roman" w:hAnsi="Times New Roman" w:eastAsia="Times New Roman" w:cs="Times New Roman"/>
                <w:sz w:val="24"/>
                <w:szCs w:val="24"/>
                <w:highlight w:val="white"/>
              </w:rPr>
              <w:t xml:space="preserve">по 16 объектам контроля </w:t>
            </w:r>
            <w:r>
              <w:rPr>
                <w:rFonts w:ascii="Times New Roman" w:hAnsi="Times New Roman" w:eastAsia="Times New Roman" w:cs="Times New Roman"/>
                <w:sz w:val="24"/>
                <w:szCs w:val="24"/>
                <w:highlight w:val="white"/>
              </w:rPr>
              <w:t xml:space="preserve">на тему «Проверка финансово-хо</w:t>
            </w:r>
            <w:r>
              <w:rPr>
                <w:rFonts w:ascii="Times New Roman" w:hAnsi="Times New Roman" w:eastAsia="Times New Roman" w:cs="Times New Roman"/>
                <w:sz w:val="24"/>
                <w:szCs w:val="24"/>
                <w:highlight w:val="white"/>
              </w:rPr>
              <w:t xml:space="preserve">зяйственной деятельности объекта контроля: соблюдение единых правил формирования и применения унифицированных форм электронных первичных документов, электронных регистров бухгалтерского учета; соблюдение установленного порядка ведения аналитического учета </w:t>
            </w:r>
            <w:r>
              <w:rPr>
                <w:rFonts w:ascii="Times New Roman" w:hAnsi="Times New Roman" w:eastAsia="Times New Roman" w:cs="Times New Roman"/>
                <w:sz w:val="24"/>
                <w:szCs w:val="24"/>
                <w:highlight w:val="white"/>
              </w:rPr>
              <w:t xml:space="preserve">расчетов по доходам (расходам)».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Кроме плановых контрольных мероприятий в отчетном периоде было проведено 1 внеплановое на тему </w:t>
            </w:r>
            <w:r>
              <w:rPr>
                <w:rFonts w:ascii="Times New Roman" w:hAnsi="Times New Roman" w:eastAsia="Times New Roman" w:cs="Times New Roman"/>
                <w:sz w:val="24"/>
                <w:szCs w:val="24"/>
                <w:highlight w:val="white"/>
              </w:rPr>
              <w:t xml:space="preserve">«Проверка осуществления расходов на обеспечение выполнения функций казенного учреждения» в муниципальном казенном учреждении дополнительного образования «Спортивная школа «Атлетическая гимнастика» Артемовского городского округа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дебиторской и кредиторской задолженности, контроль за недопущением просроченной задолженности и своевременным списанием безнадежной к взысканию задолженности</w:t>
            </w:r>
            <w:r>
              <w:rPr>
                <w:color w:val="000000" w:themeColor="text1"/>
                <w:highlight w:val="white"/>
              </w:rPr>
            </w:r>
            <w:r>
              <w:rPr>
                <w:color w:val="000000" w:themeColor="text1"/>
                <w:highlight w:val="white"/>
              </w:rPr>
            </w:r>
          </w:p>
        </w:tc>
        <w:tc>
          <w:tcPr>
            <w:tcW w:w="2613" w:type="pct"/>
            <w:textDirection w:val="lrTb"/>
            <w:noWrap w:val="false"/>
          </w:tcPr>
          <w:p>
            <w:pPr>
              <w:ind w:right="-251"/>
              <w:rPr>
                <w:color w:val="000000" w:themeColor="text1"/>
                <w:highlight w:val="white"/>
              </w:rPr>
            </w:pPr>
            <w:r>
              <w:rPr>
                <w:color w:val="000000" w:themeColor="text1"/>
                <w:highlight w:val="white"/>
              </w:rPr>
              <w:t xml:space="preserve">Ежемесячно производится сбор и свод Сведений о дебиторской и кредиторской задолженности по всем муниципальным учреждениям и ГРБС.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Методологическое обеспечение бухгалтерского учета и формирования отчетности муниципальных учреждений</w:t>
            </w:r>
            <w:r>
              <w:rPr>
                <w:color w:val="000000" w:themeColor="text1"/>
                <w:highlight w:val="white"/>
              </w:rPr>
            </w:r>
            <w:r>
              <w:rPr>
                <w:color w:val="000000" w:themeColor="text1"/>
                <w:highlight w:val="white"/>
              </w:rPr>
            </w:r>
          </w:p>
        </w:tc>
        <w:tc>
          <w:tcPr>
            <w:tcW w:w="2613" w:type="pct"/>
            <w:textDirection w:val="lrTb"/>
            <w:noWrap w:val="false"/>
          </w:tcPr>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Разработан</w:t>
            </w:r>
            <w:r>
              <w:rPr>
                <w:rFonts w:ascii="Times New Roman" w:hAnsi="Times New Roman" w:eastAsia="Times New Roman" w:cs="Times New Roman"/>
                <w:sz w:val="24"/>
                <w:szCs w:val="24"/>
                <w:highlight w:val="white"/>
              </w:rPr>
              <w:t xml:space="preserve">ы</w:t>
            </w:r>
            <w:r>
              <w:rPr>
                <w:rFonts w:ascii="Times New Roman" w:hAnsi="Times New Roman" w:eastAsia="Times New Roman" w:cs="Times New Roman"/>
                <w:sz w:val="24"/>
                <w:szCs w:val="24"/>
                <w:highlight w:val="white"/>
              </w:rPr>
              <w:t xml:space="preserve"> и подписан</w:t>
            </w:r>
            <w:r>
              <w:rPr>
                <w:rFonts w:ascii="Times New Roman" w:hAnsi="Times New Roman" w:eastAsia="Times New Roman" w:cs="Times New Roman"/>
                <w:sz w:val="24"/>
                <w:szCs w:val="24"/>
                <w:highlight w:val="white"/>
              </w:rPr>
              <w:t xml:space="preserve">ы</w:t>
            </w:r>
            <w:r>
              <w:rPr>
                <w:rFonts w:ascii="Times New Roman" w:hAnsi="Times New Roman" w:eastAsia="Times New Roman" w:cs="Times New Roman"/>
                <w:sz w:val="24"/>
                <w:szCs w:val="24"/>
                <w:highlight w:val="white"/>
              </w:rPr>
              <w:t xml:space="preserve"> приказ</w:t>
            </w:r>
            <w:r>
              <w:rPr>
                <w:rFonts w:ascii="Times New Roman" w:hAnsi="Times New Roman" w:eastAsia="Times New Roman" w:cs="Times New Roman"/>
                <w:sz w:val="24"/>
                <w:szCs w:val="24"/>
                <w:highlight w:val="white"/>
              </w:rPr>
              <w:t xml:space="preserve">ы</w:t>
            </w:r>
            <w:r>
              <w:rPr>
                <w:rFonts w:ascii="Times New Roman" w:hAnsi="Times New Roman" w:eastAsia="Times New Roman" w:cs="Times New Roman"/>
                <w:sz w:val="24"/>
                <w:szCs w:val="24"/>
                <w:highlight w:val="white"/>
              </w:rPr>
              <w:t xml:space="preserve"> финансового управления: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 от 09.01.2024 № 01 «О представлении отчетности за 2023 год»»;</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 от 01.04.2024 № 14 «Об утверждении Порядка представления отчетности главными распорядителями бюджетных средств Артемовского городского округа, осуществляющими функции и полномочия учредителя в отношении бюджетных и автономных учреждений»;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 от 01.04.2024 № 15 «Об утверждении Порядка представления отчетов об исполнении бюджета Артемовского городского округа и иной бюджетной отчетности главными администраторами доходов, главными распорядителями бюджетных средств»;</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 от 25.12.2024 № 102 «О сроках представления ежемесячной отчетности по состоянию на 1 января 2025 года»;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 от 28.12.2024 № 104 «О представлении отчетности за 2024 год»</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Разработано и подписано распоряжение финансового управления от 10.12.2024 № 1-Р «О сверке по консолидируемым операциям».</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Разработаны и доведены методические письма: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 от 14.02.2024 № 12/60 «Об аналитическом учете»;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2) от 19.02.2024 № 12/61 «Об электронном документообороте»;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 от 03.06.2024 № 12/ «О проведении платежей через ЕИС»;</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 от 09.09.2024 № 12/301 «О Распоряжении о перечислении денежных средств на карты «Мир»»;</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 от 20.09.2024 № 12/308 «Об остатках на ЕНС»;</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 </w:t>
            </w:r>
            <w:r>
              <w:rPr>
                <w:rFonts w:ascii="Times New Roman" w:hAnsi="Times New Roman" w:eastAsia="Times New Roman" w:cs="Times New Roman"/>
                <w:sz w:val="24"/>
                <w:szCs w:val="24"/>
                <w:highlight w:val="white"/>
              </w:rPr>
              <w:t xml:space="preserve">от </w:t>
            </w:r>
            <w:r>
              <w:rPr>
                <w:rFonts w:ascii="Times New Roman" w:hAnsi="Times New Roman" w:eastAsia="Times New Roman" w:cs="Times New Roman"/>
                <w:sz w:val="24"/>
                <w:szCs w:val="24"/>
                <w:highlight w:val="white"/>
              </w:rPr>
              <w:t xml:space="preserve">02.12.</w:t>
            </w:r>
            <w:r>
              <w:rPr>
                <w:rFonts w:ascii="Times New Roman" w:hAnsi="Times New Roman" w:eastAsia="Times New Roman" w:cs="Times New Roman"/>
                <w:sz w:val="24"/>
                <w:szCs w:val="24"/>
                <w:highlight w:val="white"/>
              </w:rPr>
              <w:t xml:space="preserve">2024 № 12/395 «О ведении бюджетной сметы»;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 от 10.12.2024 № 12/402 «Об организации электронного документооборота».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left"/>
              <w:rPr>
                <w:rFonts w:ascii="Times New Roman" w:hAnsi="Times New Roman" w:cs="Times New Roman"/>
                <w:color w:val="ff0000"/>
                <w:sz w:val="24"/>
                <w:szCs w:val="24"/>
                <w:highlight w:val="white"/>
              </w:rPr>
            </w:pPr>
            <w:r>
              <w:rPr>
                <w:rFonts w:ascii="Times New Roman" w:hAnsi="Times New Roman" w:eastAsia="Times New Roman" w:cs="Times New Roman"/>
                <w:sz w:val="24"/>
                <w:szCs w:val="24"/>
                <w:highlight w:val="white"/>
              </w:rPr>
              <w:t xml:space="preserve">Проведены занятия по методологии бухгалтерского учета с главными бухгалтерами учреждений, реорганизованных</w:t>
            </w:r>
            <w:r>
              <w:rPr>
                <w:rFonts w:ascii="Times New Roman" w:hAnsi="Times New Roman" w:eastAsia="Times New Roman" w:cs="Times New Roman"/>
                <w:sz w:val="24"/>
                <w:szCs w:val="24"/>
                <w:highlight w:val="white"/>
              </w:rPr>
              <w:t xml:space="preserve"> в типы «бюджетное» и «автономное» из типа «унитарные»</w:t>
            </w:r>
            <w:r>
              <w:rPr>
                <w:rFonts w:ascii="Times New Roman" w:hAnsi="Times New Roman" w:eastAsia="Times New Roman" w:cs="Times New Roman"/>
                <w:sz w:val="24"/>
                <w:szCs w:val="24"/>
                <w:highlight w:val="white"/>
              </w:rPr>
              <w:t xml:space="preserve">.</w:t>
            </w:r>
            <w:r>
              <w:rPr>
                <w:rFonts w:ascii="Times New Roman" w:hAnsi="Times New Roman" w:cs="Times New Roman"/>
                <w:color w:val="ff0000"/>
                <w:sz w:val="24"/>
                <w:szCs w:val="24"/>
                <w:highlight w:val="white"/>
              </w:rPr>
            </w:r>
            <w:r>
              <w:rPr>
                <w:rFonts w:ascii="Times New Roman" w:hAnsi="Times New Roman" w:cs="Times New Roman"/>
                <w:color w:val="ff0000"/>
                <w:sz w:val="24"/>
                <w:szCs w:val="24"/>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Проведение рабочих совещаний с главными бухгалтерами муниципальных учреждений по вопросам методологии бухгалтерского учета и формирования отчетности</w:t>
            </w:r>
            <w:r>
              <w:rPr>
                <w:color w:val="000000" w:themeColor="text1"/>
                <w:highlight w:val="white"/>
              </w:rPr>
            </w:r>
            <w:r>
              <w:rPr>
                <w:color w:val="000000" w:themeColor="text1"/>
                <w:highlight w:val="white"/>
              </w:rPr>
            </w:r>
          </w:p>
        </w:tc>
        <w:tc>
          <w:tcPr>
            <w:tcW w:w="2613" w:type="pct"/>
            <w:textDirection w:val="lrTb"/>
            <w:noWrap w:val="false"/>
          </w:tcPr>
          <w:p>
            <w:pPr>
              <w:ind w:right="-251"/>
              <w:rPr>
                <w:color w:val="000000" w:themeColor="text1"/>
                <w:highlight w:val="white"/>
              </w:rPr>
            </w:pPr>
            <w:r>
              <w:rPr>
                <w:color w:val="000000" w:themeColor="text1"/>
                <w:highlight w:val="white"/>
              </w:rPr>
              <w:t xml:space="preserve">В 2024 году не возникало необходимости в проведении очных рабочих совещаний, все вопросы </w:t>
            </w:r>
            <w:r>
              <w:rPr>
                <w:color w:val="000000" w:themeColor="text1"/>
                <w:highlight w:val="white"/>
              </w:rPr>
              <w:t xml:space="preserve">обсуждаются и решаются в онлайн-</w:t>
            </w:r>
            <w:r>
              <w:rPr>
                <w:color w:val="000000" w:themeColor="text1"/>
                <w:highlight w:val="white"/>
              </w:rPr>
              <w:t xml:space="preserve">режиме</w:t>
            </w:r>
            <w:r>
              <w:rPr>
                <w:color w:val="000000" w:themeColor="text1"/>
                <w:highlight w:val="white"/>
              </w:rPr>
            </w:r>
            <w:r>
              <w:rPr>
                <w:color w:val="000000" w:themeColor="text1"/>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Подготовка документов и материалов для рассмотрения на заседании комиссии по повышению эффективности управления исполнения бюджета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ind w:right="-251"/>
              <w:jc w:val="both"/>
              <w:tabs>
                <w:tab w:val="left" w:pos="975" w:leader="none"/>
              </w:tabs>
              <w:rPr>
                <w:color w:val="000000" w:themeColor="text1"/>
                <w:highlight w:val="white"/>
              </w:rPr>
            </w:pPr>
            <w:r>
              <w:rPr>
                <w:color w:val="000000" w:themeColor="text1"/>
                <w:highlight w:val="white"/>
              </w:rPr>
              <w:t xml:space="preserve">В 2024 году заседания комиссии не проводились</w:t>
            </w:r>
            <w:r>
              <w:rPr>
                <w:color w:val="000000" w:themeColor="text1"/>
                <w:highlight w:val="white"/>
              </w:rPr>
            </w:r>
            <w:r>
              <w:rPr>
                <w:color w:val="000000" w:themeColor="text1"/>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Подготовка материалов для мониторинга и оценки качества управления бюджетным процессом в Артемовском городском округе и предоставление информации в министерство финансов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Подготовлены и представлены в министерство финансов Приморского края сведения для проведения оценки качества управления бюджетным процессом в Артемов</w:t>
            </w:r>
            <w:r>
              <w:rPr>
                <w:color w:val="000000" w:themeColor="text1"/>
                <w:highlight w:val="white"/>
              </w:rPr>
              <w:t xml:space="preserve">ском городском округе за 2023 год в соответствии с приказом министерства финансов Приморского края от 16.03.2011 № 8 «О Порядке осуществления мониторинга и оценки качества управления бюджетным процессом в городских округах и муниципальных районах Приморско</w:t>
            </w:r>
            <w:r>
              <w:rPr>
                <w:color w:val="000000" w:themeColor="text1"/>
                <w:highlight w:val="white"/>
              </w:rPr>
              <w:t xml:space="preserve">го края» (в ред. от 14.03.2024). П</w:t>
            </w:r>
            <w:r>
              <w:rPr>
                <w:color w:val="000000" w:themeColor="text1"/>
                <w:highlight w:val="white"/>
              </w:rPr>
              <w:t xml:space="preserve">о результатам мониторинга и оценки качества управления бюджетным процессом в муниципальных районах и городских округах Приморского края за 2023 год Артемовскому городскому округу присвоена вторая</w:t>
            </w:r>
            <w:r>
              <w:rPr>
                <w:color w:val="000000" w:themeColor="text1"/>
                <w:highlight w:val="white"/>
              </w:rPr>
              <w:t xml:space="preserve"> степень качества управления бюджетным процессом.</w:t>
            </w:r>
            <w:r>
              <w:rPr>
                <w:color w:val="000000" w:themeColor="text1"/>
                <w:highlight w:val="white"/>
              </w:rPr>
            </w:r>
            <w:r>
              <w:rPr>
                <w:color w:val="000000" w:themeColor="text1"/>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ind w:right="-251"/>
              <w:rPr>
                <w:color w:val="000000" w:themeColor="text1"/>
                <w:highlight w:val="white"/>
              </w:rPr>
            </w:pPr>
            <w:r>
              <w:rPr>
                <w:b/>
                <w:i/>
                <w:color w:val="000000" w:themeColor="text1"/>
                <w:highlight w:val="white"/>
              </w:rPr>
              <w:t xml:space="preserve">б) установление, изменение и отмена местных налогов и сборов Артемовского городского округа</w:t>
            </w:r>
            <w:r>
              <w:rPr>
                <w:color w:val="000000" w:themeColor="text1"/>
                <w:highlight w:val="white"/>
              </w:rPr>
            </w:r>
            <w:r>
              <w:rPr>
                <w:color w:val="000000" w:themeColor="text1"/>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ind w:right="-251"/>
              <w:rPr>
                <w:b/>
                <w:color w:val="000000" w:themeColor="text1"/>
                <w:highlight w:val="white"/>
              </w:rPr>
            </w:pPr>
            <w:r>
              <w:rPr>
                <w:b/>
                <w:color w:val="000000" w:themeColor="text1"/>
                <w:highlight w:val="white"/>
              </w:rPr>
              <w:t xml:space="preserve">1. Вопросы, выносимые на рассмотрение Думы</w:t>
            </w:r>
            <w:r>
              <w:rPr>
                <w:b/>
                <w:bCs/>
                <w:color w:val="000000" w:themeColor="text1"/>
                <w:highlight w:val="white"/>
              </w:rPr>
              <w:t xml:space="preserve"> Артемовского городского округа</w:t>
            </w:r>
            <w:r>
              <w:rPr>
                <w:b/>
                <w:color w:val="000000" w:themeColor="text1"/>
                <w:highlight w:val="white"/>
              </w:rPr>
            </w:r>
            <w:r>
              <w:rPr>
                <w:b/>
                <w:color w:val="000000" w:themeColor="text1"/>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О внесении изменений в решение Думы Артемовского городского округа от 02.08.2005 № 158 «Об установлении земельного налога»</w:t>
            </w:r>
            <w:r>
              <w:rPr>
                <w:color w:val="000000" w:themeColor="text1"/>
                <w:highlight w:val="white"/>
              </w:rPr>
            </w:r>
            <w:r>
              <w:rPr>
                <w:color w:val="000000" w:themeColor="text1"/>
                <w:highlight w:val="white"/>
              </w:rPr>
            </w:r>
          </w:p>
        </w:tc>
        <w:tc>
          <w:tcPr>
            <w:shd w:val="clear" w:color="auto" w:fill="auto"/>
            <w:tcW w:w="2613" w:type="pct"/>
            <w:textDirection w:val="lrTb"/>
            <w:noWrap w:val="false"/>
          </w:tcPr>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одготовлены проекты </w:t>
            </w:r>
            <w:r>
              <w:rPr>
                <w:rFonts w:ascii="Times New Roman" w:hAnsi="Times New Roman" w:eastAsia="Times New Roman" w:cs="Times New Roman"/>
                <w:sz w:val="24"/>
                <w:szCs w:val="24"/>
                <w:highlight w:val="white"/>
              </w:rPr>
              <w:t xml:space="preserve">решени</w:t>
            </w:r>
            <w:r>
              <w:rPr>
                <w:rFonts w:ascii="Times New Roman" w:hAnsi="Times New Roman" w:eastAsia="Times New Roman" w:cs="Times New Roman"/>
                <w:sz w:val="24"/>
                <w:szCs w:val="24"/>
                <w:highlight w:val="white"/>
              </w:rPr>
              <w:t xml:space="preserve">я</w:t>
            </w:r>
            <w:r>
              <w:rPr>
                <w:rFonts w:ascii="Times New Roman" w:hAnsi="Times New Roman" w:eastAsia="Times New Roman" w:cs="Times New Roman"/>
                <w:sz w:val="24"/>
                <w:szCs w:val="24"/>
                <w:highlight w:val="white"/>
              </w:rPr>
              <w:t xml:space="preserve"> Думы </w:t>
            </w:r>
            <w:r>
              <w:rPr>
                <w:rFonts w:ascii="Times New Roman" w:hAnsi="Times New Roman" w:eastAsia="Times New Roman" w:cs="Times New Roman"/>
                <w:sz w:val="24"/>
                <w:szCs w:val="24"/>
                <w:highlight w:val="white"/>
              </w:rPr>
              <w:t xml:space="preserve">А</w:t>
            </w:r>
            <w:r>
              <w:rPr>
                <w:rFonts w:ascii="Times New Roman" w:hAnsi="Times New Roman" w:eastAsia="Times New Roman" w:cs="Times New Roman"/>
                <w:sz w:val="24"/>
                <w:szCs w:val="24"/>
                <w:highlight w:val="white"/>
              </w:rPr>
              <w:t xml:space="preserve">ртемовского</w:t>
            </w:r>
            <w:r>
              <w:rPr>
                <w:rFonts w:ascii="Times New Roman" w:hAnsi="Times New Roman" w:eastAsia="Times New Roman" w:cs="Times New Roman"/>
                <w:sz w:val="24"/>
                <w:szCs w:val="24"/>
                <w:highlight w:val="white"/>
              </w:rPr>
              <w:t xml:space="preserve"> городского округа о внесении изменений в решение об </w:t>
            </w:r>
            <w:r>
              <w:rPr>
                <w:rFonts w:ascii="Times New Roman" w:hAnsi="Times New Roman" w:eastAsia="Times New Roman" w:cs="Times New Roman"/>
                <w:sz w:val="24"/>
                <w:szCs w:val="24"/>
                <w:highlight w:val="white"/>
              </w:rPr>
              <w:t xml:space="preserve">установлении земельного налога,</w:t>
            </w:r>
            <w:r>
              <w:rPr>
                <w:rFonts w:ascii="Times New Roman" w:hAnsi="Times New Roman" w:eastAsia="Times New Roman" w:cs="Times New Roman"/>
                <w:sz w:val="24"/>
                <w:szCs w:val="24"/>
                <w:highlight w:val="white"/>
              </w:rPr>
              <w:t xml:space="preserve"> приняты Думой Артемовского городского округа от 27.06.2024 № 315,             от 21.11.2024 № 383</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shd w:val="clear" w:color="auto" w:fill="auto"/>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О внесении изменений в решение Думы Артемовского городского округа от 02.08.2005 № 159 «Об установлении налога на имущество физических лиц»</w:t>
            </w:r>
            <w:r>
              <w:rPr>
                <w:color w:val="000000" w:themeColor="text1"/>
                <w:highlight w:val="white"/>
              </w:rPr>
            </w:r>
            <w:r>
              <w:rPr>
                <w:color w:val="000000" w:themeColor="text1"/>
                <w:highlight w:val="white"/>
              </w:rPr>
            </w:r>
          </w:p>
        </w:tc>
        <w:tc>
          <w:tcPr>
            <w:shd w:val="clear" w:color="auto" w:fill="auto"/>
            <w:tcW w:w="2613" w:type="pct"/>
            <w:textDirection w:val="lrTb"/>
            <w:noWrap w:val="false"/>
          </w:tcPr>
          <w:p>
            <w:pPr>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одготовлен проект решения Думы Артемовского городского округа о внесении изменений в решение об установлении налога на имущество физических лиц</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принят Думой Артемовского городского округа от 21.11.2024         № 384</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ind w:right="-251"/>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Оценка эффективности предоставленных (планируемых к предоставлению) налоговых льгот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соответствии с постановлением администрации Артемовского городского округа от 27.04.2022 № 287-па (ред. от 16.02.2023) «Об утверждении Порядка оценки налоговых расходов Артемовского городского округа</w:t>
            </w:r>
            <w:r>
              <w:rPr>
                <w:color w:val="000000" w:themeColor="text1"/>
                <w:highlight w:val="white"/>
              </w:rPr>
              <w:t xml:space="preserve"> и формирования перечня налоговых расходов Артемовского городского округа» проведена оценка эффективности налоговых расходов Артемовского городского округа за 2022 год, результаты которой направлены в министерство финансов Приморского края 29.07.2024 года</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ind w:right="-251"/>
              <w:rPr>
                <w:color w:val="000000" w:themeColor="text1"/>
                <w:highlight w:val="white"/>
              </w:rPr>
            </w:pPr>
            <w:r>
              <w:rPr>
                <w:b/>
                <w:color w:val="000000" w:themeColor="text1"/>
                <w:highlight w:val="white"/>
              </w:rPr>
              <w:t xml:space="preserve">УПРАВЛЕНИЕ МУНИЦИПАЛЬНОЙ СОБСТВЕННОСТИ</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ind w:right="-251"/>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ind w:right="-251"/>
              <w:rPr>
                <w:b/>
                <w:bCs/>
                <w:i/>
                <w:iCs/>
                <w:color w:val="000000" w:themeColor="text1"/>
                <w:highlight w:val="white"/>
              </w:rPr>
            </w:pPr>
            <w:r>
              <w:rPr>
                <w:b/>
                <w:bCs/>
                <w:i/>
                <w:iCs/>
                <w:color w:val="000000" w:themeColor="text1"/>
                <w:highlight w:val="white"/>
              </w:rPr>
              <w:t xml:space="preserve">а) владение, пользование и распоряжение имуществом, находящимся в муниципальной собственности Артемовского </w:t>
            </w:r>
            <w:r>
              <w:rPr>
                <w:b/>
                <w:bCs/>
                <w:i/>
                <w:iCs/>
                <w:color w:val="000000" w:themeColor="text1"/>
                <w:highlight w:val="white"/>
              </w:rPr>
              <w:br/>
              <w:t xml:space="preserve">городского округа</w:t>
            </w:r>
            <w:r>
              <w:rPr>
                <w:b/>
                <w:bCs/>
                <w:i/>
                <w:iCs/>
                <w:color w:val="000000" w:themeColor="text1"/>
                <w:highlight w:val="white"/>
              </w:rPr>
            </w:r>
            <w:r>
              <w:rPr>
                <w:b/>
                <w:bCs/>
                <w:i/>
                <w:iCs/>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ind w:right="-251"/>
              <w:rPr>
                <w:b/>
                <w:color w:val="000000" w:themeColor="text1"/>
                <w:highlight w:val="white"/>
              </w:rPr>
            </w:pPr>
            <w:r>
              <w:rPr>
                <w:b/>
                <w:bCs/>
                <w:color w:val="000000" w:themeColor="text1"/>
                <w:highlight w:val="white"/>
              </w:rPr>
              <w:t xml:space="preserve">1. Вопросы, выносимые на рассмотрение Думы Артемовского городского округа</w:t>
            </w:r>
            <w:r>
              <w:rPr>
                <w:b/>
                <w:color w:val="000000" w:themeColor="text1"/>
                <w:highlight w:val="white"/>
              </w:rPr>
            </w:r>
            <w:r>
              <w:rPr>
                <w:b/>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color w:val="000000" w:themeColor="text1"/>
                <w:highlight w:val="white"/>
              </w:rPr>
              <w:t xml:space="preserve">Отчет </w:t>
            </w:r>
            <w:r>
              <w:rPr>
                <w:color w:val="000000" w:themeColor="text1"/>
                <w:highlight w:val="white"/>
                <w:lang w:val="ru-RU"/>
              </w:rPr>
              <w:t xml:space="preserve">п</w:t>
            </w:r>
            <w:r>
              <w:rPr>
                <w:color w:val="000000" w:themeColor="text1"/>
                <w:highlight w:val="white"/>
              </w:rPr>
              <w:t xml:space="preserve">о программе приватизации муниципального имущества за 202</w:t>
            </w:r>
            <w:r>
              <w:rPr>
                <w:color w:val="000000" w:themeColor="text1"/>
                <w:highlight w:val="white"/>
                <w:lang w:val="ru-RU"/>
              </w:rPr>
              <w:t xml:space="preserve">3 </w:t>
            </w:r>
            <w:r>
              <w:rPr>
                <w:color w:val="000000" w:themeColor="text1"/>
                <w:highlight w:val="white"/>
              </w:rPr>
              <w:t xml:space="preserve">год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Отчет о программе приватизации муниципального имущества за 2023 год утвержден решением Думы </w:t>
            </w:r>
            <w:r>
              <w:rPr>
                <w:color w:val="000000" w:themeColor="text1"/>
                <w:highlight w:val="white"/>
              </w:rPr>
              <w:t xml:space="preserve">Артемовского городского округа</w:t>
            </w:r>
            <w:r>
              <w:rPr>
                <w:color w:val="000000" w:themeColor="text1"/>
                <w:highlight w:val="white"/>
              </w:rPr>
              <w:t xml:space="preserve"> от 29.02.2024 № 255 «Об отчете о результатах приватизации муниципального имущества Артемовского городского округа за 2023 год»</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bCs/>
                <w:color w:val="000000" w:themeColor="text1"/>
                <w:highlight w:val="white"/>
              </w:rPr>
              <w:t xml:space="preserve">Об утверждении программы приватизации </w:t>
            </w:r>
            <w:r>
              <w:rPr>
                <w:color w:val="000000" w:themeColor="text1"/>
                <w:highlight w:val="white"/>
              </w:rPr>
              <w:t xml:space="preserve">муниципального имущества Артемовского городского округа на 2024 год</w:t>
            </w:r>
            <w:r>
              <w:rPr>
                <w:color w:val="000000" w:themeColor="text1"/>
                <w:highlight w:val="white"/>
              </w:rPr>
            </w:r>
            <w:r>
              <w:rPr>
                <w:color w:val="000000" w:themeColor="text1"/>
                <w:highlight w:val="white"/>
              </w:rPr>
            </w:r>
          </w:p>
        </w:tc>
        <w:tc>
          <w:tcPr>
            <w:tcW w:w="2613" w:type="pct"/>
            <w:textDirection w:val="lrTb"/>
            <w:noWrap w:val="false"/>
          </w:tcPr>
          <w:p>
            <w:pPr>
              <w:ind w:right="43"/>
              <w:rPr>
                <w:color w:val="000000" w:themeColor="text1"/>
                <w:highlight w:val="white"/>
              </w:rPr>
            </w:pPr>
            <w:r>
              <w:rPr>
                <w:color w:val="000000" w:themeColor="text1"/>
                <w:highlight w:val="white"/>
              </w:rPr>
              <w:t xml:space="preserve">Программа приватизации муниципального имущества на 2024 год утверждена решением Думы Артемовского городского округа от 05.12.2023</w:t>
            </w:r>
            <w:r>
              <w:rPr>
                <w:color w:val="000000" w:themeColor="text1"/>
                <w:highlight w:val="white"/>
              </w:rPr>
            </w:r>
            <w:r>
              <w:rPr>
                <w:color w:val="000000" w:themeColor="text1"/>
                <w:highlight w:val="white"/>
              </w:rPr>
            </w:r>
          </w:p>
          <w:p>
            <w:pPr>
              <w:ind w:right="43"/>
              <w:rPr>
                <w:color w:val="000000" w:themeColor="text1"/>
                <w:highlight w:val="white"/>
              </w:rPr>
            </w:pPr>
            <w:r>
              <w:rPr>
                <w:color w:val="000000" w:themeColor="text1"/>
                <w:highlight w:val="white"/>
              </w:rPr>
              <w:t xml:space="preserve"> № 233 «О программе приватизации муниципального имущества Артемовского городского округа на 2024 год»</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color w:val="000000" w:themeColor="text1"/>
                <w:highlight w:val="white"/>
              </w:rPr>
              <w:t xml:space="preserve">О внесении дополнений в программу приватизации муниципального имущества Артемовского городского округа на 202</w:t>
            </w:r>
            <w:r>
              <w:rPr>
                <w:color w:val="000000" w:themeColor="text1"/>
                <w:highlight w:val="white"/>
                <w:lang w:val="ru-RU"/>
              </w:rPr>
              <w:t xml:space="preserve">4</w:t>
            </w:r>
            <w:r>
              <w:rPr>
                <w:color w:val="000000" w:themeColor="text1"/>
                <w:highlight w:val="white"/>
              </w:rPr>
              <w:t xml:space="preserve">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Дополнения в программу приватизации муниципального имущества внесены решением Думы </w:t>
            </w:r>
            <w:r>
              <w:rPr>
                <w:color w:val="000000" w:themeColor="text1"/>
                <w:highlight w:val="white"/>
              </w:rPr>
              <w:t xml:space="preserve">Артемовского городского округа</w:t>
            </w:r>
            <w:r>
              <w:rPr>
                <w:color w:val="000000" w:themeColor="text1"/>
                <w:highlight w:val="white"/>
              </w:rPr>
              <w:t xml:space="preserve"> от 29.02.2024 № 256, </w:t>
            </w:r>
            <w:r>
              <w:rPr>
                <w:rFonts w:ascii="Times New Roman" w:hAnsi="Times New Roman" w:eastAsia="Times New Roman" w:cs="Times New Roman"/>
                <w:color w:val="000000"/>
                <w:sz w:val="24"/>
                <w:szCs w:val="24"/>
                <w:highlight w:val="white"/>
                <w:lang w:eastAsia="ru-RU"/>
              </w:rPr>
              <w:t xml:space="preserve">от 05.12.2024 № 402</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bCs/>
                <w:color w:val="000000" w:themeColor="text1"/>
                <w:highlight w:val="white"/>
              </w:rPr>
            </w:pPr>
            <w:r>
              <w:rPr>
                <w:color w:val="000000" w:themeColor="text1"/>
                <w:highlight w:val="white"/>
              </w:rPr>
              <w:t xml:space="preserve">О проведении приватизации муниципального имущества; аукционов на право заключения договоров аренды муниципального имущества;</w:t>
            </w:r>
            <w:r>
              <w:rPr>
                <w:color w:val="000000" w:themeColor="text1"/>
                <w:highlight w:val="white"/>
                <w:lang w:val="ru-RU"/>
              </w:rPr>
              <w:t xml:space="preserve"> </w:t>
            </w:r>
            <w:r>
              <w:rPr>
                <w:color w:val="000000" w:themeColor="text1"/>
                <w:highlight w:val="white"/>
              </w:rPr>
              <w:t xml:space="preserve">проведение конкурсов на право заключения договоров аренды муниципального имущества; проведение конкурсов на право заключения концессио</w:t>
            </w:r>
            <w:r>
              <w:rPr>
                <w:i/>
                <w:color w:val="000000" w:themeColor="text1"/>
                <w:highlight w:val="white"/>
              </w:rPr>
              <w:t xml:space="preserve">н</w:t>
            </w:r>
            <w:r>
              <w:rPr>
                <w:color w:val="000000" w:themeColor="text1"/>
                <w:highlight w:val="white"/>
              </w:rPr>
              <w:t xml:space="preserve">ного соглашения; проведение конкурсов на право заключения соглашения о</w:t>
            </w:r>
            <w:r>
              <w:rPr>
                <w:color w:val="000000" w:themeColor="text1"/>
                <w:highlight w:val="white"/>
                <w:lang w:val="ru-RU"/>
              </w:rPr>
              <w:t xml:space="preserve">б</w:t>
            </w:r>
            <w:r>
              <w:rPr>
                <w:color w:val="000000" w:themeColor="text1"/>
                <w:highlight w:val="white"/>
              </w:rPr>
              <w:t xml:space="preserve"> МЧП</w:t>
            </w:r>
            <w:r>
              <w:rPr>
                <w:color w:val="000000" w:themeColor="text1"/>
                <w:highlight w:val="white"/>
                <w:lang w:val="ru-RU"/>
              </w:rPr>
              <w:t xml:space="preserve">;</w:t>
            </w:r>
            <w:r>
              <w:rPr>
                <w:color w:val="000000" w:themeColor="text1"/>
                <w:highlight w:val="white"/>
              </w:rPr>
              <w:t xml:space="preserve"> проведение торгов по продаже земельных участков или права на заключение договоров аренды земельных участков</w:t>
            </w:r>
            <w:r>
              <w:rPr>
                <w:color w:val="000000" w:themeColor="text1"/>
                <w:highlight w:val="white"/>
                <w:lang w:val="ru-RU"/>
              </w:rPr>
              <w:t xml:space="preserve">;</w:t>
            </w:r>
            <w:r>
              <w:rPr>
                <w:color w:val="000000" w:themeColor="text1"/>
                <w:highlight w:val="white"/>
              </w:rPr>
              <w:t xml:space="preserve"> проведение аукционов на право заключения договоров о развитии застроенной территории</w:t>
            </w:r>
            <w:r>
              <w:rPr>
                <w:bCs/>
                <w:color w:val="000000" w:themeColor="text1"/>
                <w:highlight w:val="white"/>
              </w:rPr>
            </w:r>
            <w:r>
              <w:rPr>
                <w:bCs/>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2024 года проведено 19 аукционов на право заключения договоров аренды земельных участков, 67 аукционов по продаже права собственности на земельный участок.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отношении муниципального имущества проведено 8 аукционов по приватизации; на право заключения договора аренды 1 аукцион.</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bCs/>
                <w:color w:val="000000" w:themeColor="text1"/>
                <w:highlight w:val="white"/>
              </w:rPr>
            </w:pPr>
            <w:r>
              <w:rPr>
                <w:color w:val="000000" w:themeColor="text1"/>
                <w:highlight w:val="white"/>
              </w:rPr>
              <w:t xml:space="preserve">О создании, реорганизации и ликвидации муниципальных предприятий и учреждений; определение целей, условий и порядка деятельности муниципальных предприятий  и учреждений, утверждение их уставов</w:t>
            </w:r>
            <w:r>
              <w:rPr>
                <w:bCs/>
                <w:color w:val="000000" w:themeColor="text1"/>
                <w:highlight w:val="white"/>
              </w:rPr>
            </w:r>
            <w:r>
              <w:rPr>
                <w:bCs/>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w:t>
            </w:r>
            <w:r>
              <w:rPr>
                <w:color w:val="000000" w:themeColor="text1"/>
                <w:highlight w:val="white"/>
              </w:rPr>
              <w:t xml:space="preserve">етном периоде 2024 года проводятся мероприятия по реорганизации муниципального унитарного предприятия «Редакция газеты «Выбор» в муниципальное бюджетное учреждение, муниципального унитарного предприятия «Ритуал-Сервис» в муниципальное автономное учреждение</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программы «Управление муниципальным имуществом и земельными ресурсами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За отчетный период</w:t>
            </w:r>
            <w:r>
              <w:rPr>
                <w:rFonts w:ascii="Times New Roman" w:hAnsi="Times New Roman" w:eastAsia="Times New Roman" w:cs="Times New Roman"/>
                <w:color w:val="000000"/>
                <w:sz w:val="24"/>
                <w:szCs w:val="24"/>
                <w:highlight w:val="white"/>
                <w:lang w:eastAsia="ru-RU"/>
              </w:rPr>
              <w:t xml:space="preserve"> 2024 года заключены следующие муниципальные контракты в рамках реализации муниципальной программы «Управление муниципальным имуществом и земельными ресурсами Артемовского городского округа»: </w:t>
            </w:r>
            <w:r>
              <w:rPr>
                <w:rFonts w:ascii="Times New Roman" w:hAnsi="Times New Roman" w:eastAsia="Times New Roman" w:cs="Times New Roman"/>
                <w:color w:val="000000"/>
                <w:sz w:val="24"/>
                <w:szCs w:val="24"/>
                <w:highlight w:val="white"/>
                <w:lang w:eastAsia="ru-RU"/>
              </w:rPr>
              <w:tab/>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p>
            <w:pPr>
              <w:jc w:val="both"/>
              <w:spacing w:after="0" w:line="240" w:lineRule="auto"/>
              <w:widowControl w:val="off"/>
              <w:rPr>
                <w:rFonts w:ascii="Times New Roman" w:hAnsi="Times New Roman" w:eastAsia="Times New Roman" w:cs="Times New Roman"/>
                <w:bCs/>
                <w:sz w:val="24"/>
                <w:szCs w:val="24"/>
                <w:highlight w:val="white"/>
              </w:rPr>
            </w:pPr>
            <w:r>
              <w:rPr>
                <w:rFonts w:ascii="Times New Roman" w:hAnsi="Times New Roman" w:eastAsia="Times New Roman" w:cs="Times New Roman"/>
                <w:sz w:val="24"/>
                <w:szCs w:val="24"/>
                <w:highlight w:val="white"/>
                <w:lang w:eastAsia="ru-RU"/>
              </w:rPr>
              <w:t xml:space="preserve">5 муниципальных контрактов на оказание услуги по </w:t>
            </w:r>
            <w:r>
              <w:rPr>
                <w:rFonts w:ascii="Times New Roman" w:hAnsi="Times New Roman" w:eastAsia="Times New Roman" w:cs="Times New Roman"/>
                <w:bCs/>
                <w:sz w:val="24"/>
                <w:szCs w:val="24"/>
                <w:highlight w:val="white"/>
                <w:lang w:eastAsia="ru-RU"/>
              </w:rPr>
              <w:t xml:space="preserve">содержанию и ремонту общего имущества в многоквартирных жилых домах в отношении незанятых нежилых помещений с   ООО «Управляющая жилищная компания «Лазурит», ООО Управляющая компания «</w:t>
            </w:r>
            <w:r>
              <w:rPr>
                <w:rFonts w:ascii="Times New Roman" w:hAnsi="Times New Roman" w:eastAsia="Times New Roman" w:cs="Times New Roman"/>
                <w:bCs/>
                <w:sz w:val="24"/>
                <w:szCs w:val="24"/>
                <w:highlight w:val="white"/>
                <w:lang w:eastAsia="ru-RU"/>
              </w:rPr>
              <w:t xml:space="preserve">Рояр</w:t>
            </w:r>
            <w:r>
              <w:rPr>
                <w:rFonts w:ascii="Times New Roman" w:hAnsi="Times New Roman" w:eastAsia="Times New Roman" w:cs="Times New Roman"/>
                <w:bCs/>
                <w:sz w:val="24"/>
                <w:szCs w:val="24"/>
                <w:highlight w:val="white"/>
                <w:lang w:eastAsia="ru-RU"/>
              </w:rPr>
              <w:t xml:space="preserve">», ООО «Управляющая компания «Твой дом» и ООО «Управляющая компания Темп» на общую сумму 100 238,48 рубля. </w:t>
            </w:r>
            <w:r>
              <w:rPr>
                <w:rFonts w:ascii="Times New Roman" w:hAnsi="Times New Roman" w:eastAsia="Times New Roman" w:cs="Times New Roman"/>
                <w:bCs/>
                <w:sz w:val="24"/>
                <w:szCs w:val="24"/>
                <w:highlight w:val="white"/>
                <w:lang w:eastAsia="ru-RU"/>
              </w:rPr>
              <w:t xml:space="preserve">13</w:t>
            </w:r>
            <w:r>
              <w:rPr>
                <w:rFonts w:ascii="Times New Roman" w:hAnsi="Times New Roman" w:eastAsia="Times New Roman" w:cs="Times New Roman"/>
                <w:bCs/>
                <w:sz w:val="24"/>
                <w:szCs w:val="24"/>
                <w:highlight w:val="white"/>
                <w:lang w:eastAsia="ru-RU"/>
              </w:rPr>
              <w:t xml:space="preserve"> контрактов</w:t>
            </w:r>
            <w:r>
              <w:rPr>
                <w:rFonts w:ascii="Times New Roman" w:hAnsi="Times New Roman" w:eastAsia="Times New Roman" w:cs="Times New Roman"/>
                <w:bCs/>
                <w:sz w:val="24"/>
                <w:szCs w:val="24"/>
                <w:highlight w:val="white"/>
                <w:lang w:eastAsia="ru-RU"/>
              </w:rPr>
              <w:t xml:space="preserve"> на кадастровые работы на сумму </w:t>
            </w:r>
            <w:r>
              <w:rPr>
                <w:rFonts w:ascii="Times New Roman" w:hAnsi="Times New Roman" w:eastAsia="Times New Roman" w:cs="Times New Roman"/>
                <w:bCs/>
                <w:sz w:val="24"/>
                <w:szCs w:val="24"/>
                <w:highlight w:val="white"/>
                <w:lang w:eastAsia="ru-RU"/>
              </w:rPr>
              <w:t xml:space="preserve">563 000,0</w:t>
            </w:r>
            <w:r>
              <w:rPr>
                <w:rFonts w:ascii="Times New Roman" w:hAnsi="Times New Roman" w:eastAsia="Times New Roman" w:cs="Times New Roman"/>
                <w:bCs/>
                <w:sz w:val="24"/>
                <w:szCs w:val="24"/>
                <w:highlight w:val="white"/>
                <w:lang w:eastAsia="ru-RU"/>
              </w:rPr>
              <w:t xml:space="preserve"> рублей.</w:t>
            </w:r>
            <w:r>
              <w:rPr>
                <w:rFonts w:ascii="Times New Roman" w:hAnsi="Times New Roman" w:eastAsia="Times New Roman" w:cs="Times New Roman"/>
                <w:bCs/>
                <w:sz w:val="24"/>
                <w:szCs w:val="24"/>
                <w:highlight w:val="white"/>
                <w:lang w:eastAsia="ru-RU"/>
              </w:rPr>
            </w:r>
            <w:r>
              <w:rPr>
                <w:rFonts w:ascii="Times New Roman" w:hAnsi="Times New Roman" w:eastAsia="Times New Roman" w:cs="Times New Roman"/>
                <w:bCs/>
                <w:sz w:val="24"/>
                <w:szCs w:val="24"/>
                <w:highlight w:val="white"/>
              </w:rPr>
            </w:r>
          </w:p>
          <w:p>
            <w:pPr>
              <w:jc w:val="both"/>
              <w:spacing w:after="0" w:line="240" w:lineRule="auto"/>
              <w:widowControl w:val="off"/>
              <w:rPr>
                <w:rFonts w:ascii="Times New Roman" w:hAnsi="Times New Roman" w:eastAsia="Times New Roman" w:cs="Times New Roman"/>
                <w:bCs/>
                <w:sz w:val="24"/>
                <w:szCs w:val="24"/>
                <w:highlight w:val="white"/>
              </w:rPr>
            </w:pPr>
            <w:r>
              <w:rPr>
                <w:rFonts w:ascii="Times New Roman" w:hAnsi="Times New Roman" w:eastAsia="Times New Roman" w:cs="Times New Roman"/>
                <w:bCs/>
                <w:sz w:val="24"/>
                <w:szCs w:val="24"/>
                <w:highlight w:val="white"/>
                <w:lang w:eastAsia="ru-RU"/>
              </w:rPr>
              <w:t xml:space="preserve">5 контрактов</w:t>
            </w:r>
            <w:r>
              <w:rPr>
                <w:rFonts w:ascii="Times New Roman" w:hAnsi="Times New Roman" w:eastAsia="Times New Roman" w:cs="Times New Roman"/>
                <w:bCs/>
                <w:sz w:val="24"/>
                <w:szCs w:val="24"/>
                <w:highlight w:val="white"/>
                <w:lang w:eastAsia="ru-RU"/>
              </w:rPr>
              <w:t xml:space="preserve"> на оказание услуг по независимой оценке, рыночной стоимости объектов недвижимости с ООО «Центр оценки и эксп</w:t>
            </w:r>
            <w:r>
              <w:rPr>
                <w:rFonts w:ascii="Times New Roman" w:hAnsi="Times New Roman" w:eastAsia="Times New Roman" w:cs="Times New Roman"/>
                <w:bCs/>
                <w:sz w:val="24"/>
                <w:szCs w:val="24"/>
                <w:highlight w:val="white"/>
                <w:lang w:eastAsia="ru-RU"/>
              </w:rPr>
              <w:t xml:space="preserve">ертизы Метод» на сумму 69 880</w:t>
            </w:r>
            <w:r>
              <w:rPr>
                <w:rFonts w:ascii="Times New Roman" w:hAnsi="Times New Roman" w:eastAsia="Times New Roman" w:cs="Times New Roman"/>
                <w:bCs/>
                <w:sz w:val="24"/>
                <w:szCs w:val="24"/>
                <w:highlight w:val="white"/>
                <w:lang w:eastAsia="ru-RU"/>
              </w:rPr>
              <w:t xml:space="preserve"> рублей. </w:t>
            </w:r>
            <w:r>
              <w:rPr>
                <w:rFonts w:ascii="Times New Roman" w:hAnsi="Times New Roman" w:eastAsia="Times New Roman" w:cs="Times New Roman"/>
                <w:bCs/>
                <w:sz w:val="24"/>
                <w:szCs w:val="24"/>
                <w:highlight w:val="white"/>
                <w:lang w:eastAsia="ru-RU"/>
              </w:rPr>
            </w:r>
            <w:r>
              <w:rPr>
                <w:rFonts w:ascii="Times New Roman" w:hAnsi="Times New Roman" w:eastAsia="Times New Roman" w:cs="Times New Roman"/>
                <w:bCs/>
                <w:sz w:val="24"/>
                <w:szCs w:val="24"/>
                <w:highlight w:val="white"/>
              </w:rPr>
            </w:r>
          </w:p>
          <w:p>
            <w:pPr>
              <w:widowControl w:val="off"/>
              <w:rPr>
                <w:bCs/>
                <w:highlight w:val="white"/>
              </w:rPr>
            </w:pPr>
            <w:r>
              <w:rPr>
                <w:rFonts w:ascii="Times New Roman" w:hAnsi="Times New Roman" w:eastAsia="Times New Roman" w:cs="Times New Roman"/>
                <w:bCs/>
                <w:sz w:val="24"/>
                <w:szCs w:val="24"/>
                <w:highlight w:val="white"/>
                <w:lang w:eastAsia="ru-RU"/>
              </w:rPr>
              <w:t xml:space="preserve">1 контракт на подготовку проектов межевания земельных участков и проведение кадастровых работ с ООО «Производственная компания «Кадастровое дело» на сумму 468 000,00 рублей.</w:t>
            </w:r>
            <w:r>
              <w:rPr>
                <w:rFonts w:ascii="Times New Roman" w:hAnsi="Times New Roman" w:eastAsia="Times New Roman" w:cs="Times New Roman"/>
                <w:bCs/>
                <w:sz w:val="24"/>
                <w:szCs w:val="24"/>
                <w:highlight w:val="white"/>
                <w:lang w:eastAsia="ru-RU"/>
              </w:rPr>
              <w:t xml:space="preserve"> Один контракт на проведение комплексных кадастровых работ на сумму</w:t>
            </w:r>
            <w:r>
              <w:rPr>
                <w:rFonts w:ascii="Times New Roman" w:hAnsi="Times New Roman" w:eastAsia="Times New Roman" w:cs="Times New Roman"/>
                <w:bCs/>
                <w:sz w:val="24"/>
                <w:szCs w:val="24"/>
                <w:highlight w:val="white"/>
                <w:lang w:eastAsia="ru-RU"/>
              </w:rPr>
              <w:t xml:space="preserve"> 1 670 690,21 руб.</w:t>
            </w:r>
            <w:r>
              <w:rPr>
                <w:rFonts w:ascii="Times New Roman" w:hAnsi="Times New Roman" w:eastAsia="Times New Roman" w:cs="Times New Roman"/>
                <w:bCs/>
                <w:sz w:val="24"/>
                <w:szCs w:val="24"/>
                <w:highlight w:val="white"/>
                <w:lang w:eastAsia="ru-RU"/>
              </w:rPr>
              <w:t xml:space="preserve"> </w:t>
            </w:r>
            <w:r>
              <w:rPr>
                <w:rFonts w:ascii="Times New Roman" w:hAnsi="Times New Roman" w:eastAsia="Times New Roman" w:cs="Times New Roman"/>
                <w:bCs/>
                <w:sz w:val="24"/>
                <w:szCs w:val="24"/>
                <w:highlight w:val="white"/>
                <w:lang w:eastAsia="ru-RU"/>
              </w:rPr>
              <w:t xml:space="preserve"> Один контракт на проведение работ </w:t>
            </w:r>
            <w:r>
              <w:rPr>
                <w:rFonts w:ascii="Times New Roman" w:hAnsi="Times New Roman" w:eastAsia="Times New Roman" w:cs="Times New Roman"/>
                <w:bCs/>
                <w:sz w:val="24"/>
                <w:szCs w:val="24"/>
                <w:highlight w:val="white"/>
                <w:lang w:eastAsia="ru-RU"/>
              </w:rPr>
              <w:t xml:space="preserve">по  подготовке</w:t>
            </w:r>
            <w:r>
              <w:rPr>
                <w:rFonts w:ascii="Times New Roman" w:hAnsi="Times New Roman" w:eastAsia="Times New Roman" w:cs="Times New Roman"/>
                <w:bCs/>
                <w:sz w:val="24"/>
                <w:szCs w:val="24"/>
                <w:highlight w:val="white"/>
                <w:lang w:eastAsia="ru-RU"/>
              </w:rPr>
              <w:t xml:space="preserve"> межевых планов на основании схем расположения земельных участков  на кадастровом плане территории на сумму 250 000,0 рублей.</w:t>
            </w:r>
            <w:r>
              <w:rPr>
                <w:bCs/>
                <w:highlight w:val="white"/>
              </w:rPr>
            </w:r>
            <w:r>
              <w:rPr>
                <w:bCs/>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поступлением арендной платы за пользование муниципальным имуществом и земельными участками по заключенным договорам аренды</w:t>
            </w:r>
            <w:r>
              <w:rPr>
                <w:color w:val="000000" w:themeColor="text1"/>
                <w:highlight w:val="white"/>
              </w:rPr>
            </w:r>
            <w:r>
              <w:rPr>
                <w:color w:val="000000" w:themeColor="text1"/>
                <w:highlight w:val="white"/>
              </w:rPr>
            </w:r>
          </w:p>
        </w:tc>
        <w:tc>
          <w:tcPr>
            <w:tcW w:w="2613" w:type="pct"/>
            <w:textDirection w:val="lrTb"/>
            <w:noWrap w:val="false"/>
          </w:tcPr>
          <w:p>
            <w:pPr>
              <w:jc w:val="both"/>
              <w:spacing w:line="85"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В 2024 году проведена определенная работа по поступлениям в бюджет города аренд</w:t>
            </w:r>
            <w:r>
              <w:rPr>
                <w:color w:val="000000"/>
                <w:highlight w:val="white"/>
              </w:rPr>
              <w:t xml:space="preserve">ной платы за пользование земельными участками по заключенным договорам аренды. При составлении актов сверок направлено 262 уведомления арендаторам земельных участков о необходимости оплаты задолженности по договорам аренды на общую сумму 67 383,7 тыс. руб.</w:t>
            </w:r>
            <w:r>
              <w:rPr>
                <w:color w:val="000000"/>
                <w:highlight w:val="white"/>
              </w:rPr>
              <w:t xml:space="preserve">,</w:t>
            </w:r>
            <w:r>
              <w:rPr>
                <w:color w:val="000000"/>
                <w:highlight w:val="white"/>
              </w:rPr>
              <w:t xml:space="preserve"> оплачено 38 962,3 тыс. руб.</w:t>
            </w:r>
            <w:r>
              <w:rPr>
                <w:color w:val="000000"/>
                <w:highlight w:val="white"/>
              </w:rPr>
            </w:r>
            <w:r>
              <w:rPr>
                <w:color w:val="000000"/>
                <w:highlight w:val="white"/>
              </w:rPr>
            </w:r>
          </w:p>
          <w:p>
            <w:pPr>
              <w:jc w:val="both"/>
              <w:spacing w:line="85" w:lineRule="atLeast"/>
              <w:rPr>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Направлено 241 претензия арендато</w:t>
            </w:r>
            <w:r>
              <w:rPr>
                <w:color w:val="000000"/>
                <w:highlight w:val="white"/>
              </w:rPr>
              <w:t xml:space="preserve">рам земельных участков на сумму 186 335,08 тыс. руб. Погашена задолженность на сумму 48 901,5 тыс. руб. В правовое управление передано 72 пакета документов для взыскания задолженности по договорам аренды земельных участков на общую сумму 97 063,5 тыс. руб.</w:t>
            </w:r>
            <w:r>
              <w:rPr>
                <w:highlight w:val="white"/>
              </w:rPr>
            </w:r>
            <w:r>
              <w:rPr>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работы по передаче муниципальной собственности в государственную собственность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передача муниципальной собственности в государственную собственность Приморского края не проводилась</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мероприятий по приему в муниципальную собственность объектов инженерной инфраструктуры от предприятий и организаций различных форм собственности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2024 года в муниципальную собственность Артемовского городского округа были переданы следующие объекты: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Из Федеральной собственности 3 объекта: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Помещение гражданской обороны по </w:t>
            </w:r>
            <w:r>
              <w:rPr>
                <w:color w:val="000000" w:themeColor="text1"/>
                <w:highlight w:val="white"/>
              </w:rPr>
              <w:t xml:space="preserve">адресу:</w:t>
            </w:r>
            <w:r>
              <w:rPr>
                <w:color w:val="000000" w:themeColor="text1"/>
                <w:highlight w:val="white"/>
              </w:rPr>
              <w:t xml:space="preserve"> Приморский </w:t>
            </w:r>
            <w:r>
              <w:rPr>
                <w:color w:val="000000" w:themeColor="text1"/>
                <w:highlight w:val="white"/>
              </w:rPr>
              <w:t xml:space="preserve">край, г. Артем, у</w:t>
            </w:r>
            <w:r>
              <w:rPr>
                <w:color w:val="000000" w:themeColor="text1"/>
                <w:highlight w:val="white"/>
              </w:rPr>
              <w:t xml:space="preserve">л. </w:t>
            </w:r>
            <w:r>
              <w:rPr>
                <w:color w:val="000000" w:themeColor="text1"/>
                <w:highlight w:val="white"/>
              </w:rPr>
              <w:t xml:space="preserve">Днепростроевская</w:t>
            </w:r>
            <w:r>
              <w:rPr>
                <w:color w:val="000000" w:themeColor="text1"/>
                <w:highlight w:val="white"/>
              </w:rPr>
              <w:t xml:space="preserve">, 23;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Защитное сооружение гражданской обороны по адресу: Приморский край, г. Артем, ул. Каширская, 41;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Помещение – бомбоубежище по адресу</w:t>
            </w:r>
            <w:r>
              <w:rPr>
                <w:color w:val="000000" w:themeColor="text1"/>
                <w:highlight w:val="white"/>
              </w:rPr>
              <w:t xml:space="preserve">:</w:t>
            </w:r>
            <w:r>
              <w:rPr>
                <w:color w:val="000000" w:themeColor="text1"/>
                <w:highlight w:val="white"/>
              </w:rPr>
              <w:t xml:space="preserve"> Приморский край, </w:t>
            </w:r>
            <w:r>
              <w:rPr>
                <w:color w:val="000000" w:themeColor="text1"/>
                <w:highlight w:val="white"/>
              </w:rPr>
              <w:t xml:space="preserve">г. </w:t>
            </w:r>
            <w:r>
              <w:rPr>
                <w:color w:val="000000" w:themeColor="text1"/>
                <w:highlight w:val="white"/>
              </w:rPr>
              <w:t xml:space="preserve">Артем, ул. Донбасская, 12</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Из Государственной собственности Приморского края передано 17 объектов: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здание – гор</w:t>
            </w:r>
            <w:r>
              <w:rPr>
                <w:color w:val="000000" w:themeColor="text1"/>
                <w:highlight w:val="white"/>
              </w:rPr>
              <w:t xml:space="preserve">одская больница № 2 по адресу: П</w:t>
            </w:r>
            <w:r>
              <w:rPr>
                <w:color w:val="000000" w:themeColor="text1"/>
                <w:highlight w:val="white"/>
              </w:rPr>
              <w:t xml:space="preserve">риморский край, г. Артем, ул. Лазо,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помещение в здании (гараж, лит. Б) по адресу: Приморский край, г. Артем, ул. Лазо,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Земельный участок – местоположение установлено относительно ориентира, ра</w:t>
            </w:r>
            <w:r>
              <w:rPr>
                <w:color w:val="000000" w:themeColor="text1"/>
                <w:highlight w:val="white"/>
              </w:rPr>
              <w:t xml:space="preserve">сположенного в границах участка:</w:t>
            </w:r>
            <w:r>
              <w:rPr>
                <w:color w:val="000000" w:themeColor="text1"/>
                <w:highlight w:val="white"/>
              </w:rPr>
              <w:t xml:space="preserve"> Приморский край, г. Артем, ул. Лазо,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дорожного транспорта «Угловое-Артем», расположенное по адресу: Приморский край, Владивосток — Находка — порт Восточный, протяженностью 15288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здание – школа-интернат, лит. а, расположенное по адресу: Приморский край, г. Артем, ул. Кирова, 77, площадью 3723,3 кв. 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w:t>
            </w:r>
            <w:r>
              <w:rPr>
                <w:color w:val="000000" w:themeColor="text1"/>
                <w:highlight w:val="white"/>
              </w:rPr>
              <w:t xml:space="preserve">ое здание - склад, расположенное</w:t>
            </w:r>
            <w:r>
              <w:rPr>
                <w:color w:val="000000" w:themeColor="text1"/>
                <w:highlight w:val="white"/>
              </w:rPr>
              <w:t xml:space="preserve"> по адресу: Приморский край, г. Артем, ул. Кирова, 77, площадью 169,4 кв. 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здание – овощехранилище, расположенное по адресу: Приморский край, г. Артем, ул. Кирова, 77, площадью 65,0 кв. 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здание — хоз</w:t>
            </w:r>
            <w:r>
              <w:rPr>
                <w:color w:val="000000" w:themeColor="text1"/>
                <w:highlight w:val="white"/>
              </w:rPr>
              <w:t xml:space="preserve">яйственный корпус, расположенное</w:t>
            </w:r>
            <w:r>
              <w:rPr>
                <w:color w:val="000000" w:themeColor="text1"/>
                <w:highlight w:val="white"/>
              </w:rPr>
              <w:t xml:space="preserve"> по адресу: Приморский край, г. Артем, ул. Кирова, 77, площадью 393</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во</w:t>
            </w:r>
            <w:r>
              <w:rPr>
                <w:color w:val="000000" w:themeColor="text1"/>
                <w:highlight w:val="white"/>
              </w:rPr>
              <w:t xml:space="preserve">допровод наружный, расположенное</w:t>
            </w:r>
            <w:r>
              <w:rPr>
                <w:color w:val="000000" w:themeColor="text1"/>
                <w:highlight w:val="white"/>
              </w:rPr>
              <w:t xml:space="preserve"> по адресу: Приморский край, г. Артем, ул. Кирова, 77, площадью 395 кв. 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электроэнергетики</w:t>
            </w:r>
            <w:r>
              <w:rPr>
                <w:color w:val="000000" w:themeColor="text1"/>
                <w:highlight w:val="white"/>
              </w:rPr>
              <w:t xml:space="preserve"> – кабель силовой, расположенное</w:t>
            </w:r>
            <w:r>
              <w:rPr>
                <w:color w:val="000000" w:themeColor="text1"/>
                <w:highlight w:val="white"/>
              </w:rPr>
              <w:t xml:space="preserve"> по адресу: Приморский край, г. Артем, ул. Кирова, 77, протяженностью 120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канализации – кан</w:t>
            </w:r>
            <w:r>
              <w:rPr>
                <w:color w:val="000000" w:themeColor="text1"/>
                <w:highlight w:val="white"/>
              </w:rPr>
              <w:t xml:space="preserve">ализация наружная, расположенное</w:t>
            </w:r>
            <w:r>
              <w:rPr>
                <w:color w:val="000000" w:themeColor="text1"/>
                <w:highlight w:val="white"/>
              </w:rPr>
              <w:t xml:space="preserve"> по адресу: Приморский край, г. Артем, ул. Кирова, 77, протяженностью 278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 тепловая трасса от существующей теплосети по ул. Кирова к дому 77 по ул. Кирова (Детский дом), протяженностью 277 метров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Иное сооружение – металлическая ограда, расположенная по адресу: Приморский край, г. Артем, ул. Кирова, 77, протяженностью 331 метр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Иное сооружение – асфальтированная площадка и дорожка, расположенные по адресу: Приморский край, г. Артем, ул. Кирова, 77, протяженностью 356,9 метра</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Земельный участок, расположенный по адресу: Приморский край,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Артем, ул. Кирова, 77, площадью 25019,0 кв. 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Нежилое здание — городская больница № 2, расположенное по адресу: Приморский край, г.Артем, ул. Кирова, 31, площадью 561,3 кв.</w:t>
            </w:r>
            <w:r>
              <w:rPr>
                <w:color w:val="000000" w:themeColor="text1"/>
                <w:highlight w:val="white"/>
              </w:rPr>
              <w:t xml:space="preserve"> </w:t>
            </w:r>
            <w:r>
              <w:rPr>
                <w:color w:val="000000" w:themeColor="text1"/>
                <w:highlight w:val="white"/>
              </w:rPr>
              <w:t xml:space="preserve">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Земельный участок, расположенный по адресу: Приморский край, </w:t>
            </w:r>
            <w:r>
              <w:rPr>
                <w:color w:val="000000" w:themeColor="text1"/>
                <w:highlight w:val="white"/>
              </w:rPr>
            </w:r>
            <w:r>
              <w:rPr>
                <w:color w:val="000000" w:themeColor="text1"/>
                <w:highlight w:val="white"/>
              </w:rPr>
            </w:r>
            <w:r>
              <w:rPr>
                <w:color w:val="000000" w:themeColor="text1"/>
                <w:highlight w:val="white"/>
              </w:rPr>
              <w:t xml:space="preserve">г. Артем, ул. Кирова, 31, площадью 1944 кв. м</w:t>
            </w:r>
            <w:r>
              <w:rPr>
                <w:color w:val="000000" w:themeColor="text1"/>
                <w:highlight w:val="white"/>
              </w:rPr>
              <w:t xml:space="preserve">;</w:t>
            </w: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Из частной собственности передано 9 объектов: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внутриплощадочные сети водоснабжения по адресу: Приморский край, г. Артем, в границах улиц Лазо, Горького, Куйбышева, протяженностью 51 метр</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внутриплощадочные сети водоотведения (жилой комплекс в районе улиц Горьког</w:t>
            </w:r>
            <w:r>
              <w:rPr>
                <w:color w:val="000000" w:themeColor="text1"/>
                <w:highlight w:val="white"/>
              </w:rPr>
              <w:t xml:space="preserve">о, Куйбышева, Лазо в г. Артеме;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Жилой многоквартирный дом (т</w:t>
            </w:r>
            <w:r>
              <w:rPr>
                <w:color w:val="000000" w:themeColor="text1"/>
                <w:highlight w:val="white"/>
              </w:rPr>
              <w:t xml:space="preserve">ип 2-1) по адресу: Приморский край, г. Артем, в районе улиц Лазо, Горького, Куйбышева, протяженностью 15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внутриплощадочные сети водоотведения (хозяйст</w:t>
            </w:r>
            <w:r>
              <w:rPr>
                <w:color w:val="000000" w:themeColor="text1"/>
                <w:highlight w:val="white"/>
              </w:rPr>
              <w:t xml:space="preserve">венно-бытовая канализация), расположенные по адресу: Приморский край, г. Артем, в границах улиц Лазо, Горького, Куйбышева (жилой микрорайон в границах улиц Лазо, Горького, Куйбышева в г. Артеме, девятиэтажный жилой дом, тип 5), протяженностью    418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w:t>
            </w:r>
            <w:r>
              <w:rPr>
                <w:color w:val="000000" w:themeColor="text1"/>
                <w:highlight w:val="white"/>
              </w:rPr>
              <w:t xml:space="preserve">иплощадочные сети водоснабжения, расположенные по адресу: Приморский край, г. Артем, в границах улиц Лазо, Горького, Куйбышева (жилой микрорайон в границах улиц Лазо, Горького, Куйбышева в г. Артеме, девятиэтажный жилой дом, тип 5), протяженностью 93 метра</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внутриплощадочные сети водоотведения (хоз</w:t>
            </w:r>
            <w:r>
              <w:rPr>
                <w:color w:val="000000" w:themeColor="text1"/>
                <w:highlight w:val="white"/>
              </w:rPr>
              <w:t xml:space="preserve">яйственно-бытовая канализация), </w:t>
            </w:r>
            <w:r>
              <w:rPr>
                <w:color w:val="000000" w:themeColor="text1"/>
                <w:highlight w:val="white"/>
              </w:rPr>
              <w:t xml:space="preserve">расположенные по адресу: Приморский край, г. Артем, в районе улиц Лазо, Горького, Куйбышева (жилой микрорайон в границах улиц Лазо, Горького, Куйбышева в г. Артеме, девятиэтажный жилой дом, тип 3), протяженностью 105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внутрип</w:t>
            </w:r>
            <w:r>
              <w:rPr>
                <w:color w:val="000000" w:themeColor="text1"/>
                <w:highlight w:val="white"/>
              </w:rPr>
              <w:t xml:space="preserve">лощадочные сети водоснабжения, расположенные по адресу: Приморский край, г. Артем, в границах улиц Лазо, Горького, Куйбышева (жилой микрорайон в границах улиц Лазо, Горького, Куйбышева в г. Артеме, девятиэтажный жилой дом, тип 3), протяженностью 189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внеплощадочные инженерные сети водоснабжения, расположенные по адресу: Приморский край, г. Артем, в районе ул. Вокзальной, дом 49/3, дом 49а, дом 35/4, протяженностью 185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внеплощадочные инженерные сети водоотведения, расположенные по адресу: Приморский край, г. Артем,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районе ул. Вокзальной, дом 49/3, дом 49а, дом 35/4, протяженностью 785 метров</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Сооружение коммунального хозяйства – канализационная насосная станция, расположенная по адресу: Приморский край, г. Артем, в районе ул. Вокзальной, дом 49/3, дом 49а, дом 35/4, площадью 1,2 кв. метра</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претензионной работы по взысканию задолженности по арендной плате за муниципальное имущество и используемые земельные участки </w:t>
            </w:r>
            <w:r>
              <w:rPr>
                <w:color w:val="000000" w:themeColor="text1"/>
                <w:highlight w:val="white"/>
              </w:rPr>
            </w:r>
            <w:r>
              <w:rPr>
                <w:color w:val="000000" w:themeColor="text1"/>
                <w:highlight w:val="white"/>
              </w:rPr>
            </w:r>
          </w:p>
        </w:tc>
        <w:tc>
          <w:tcPr>
            <w:tcW w:w="2613" w:type="pct"/>
            <w:textDirection w:val="lrTb"/>
            <w:noWrap w:val="false"/>
          </w:tcPr>
          <w:p>
            <w:pPr>
              <w:jc w:val="left"/>
              <w:spacing w:after="0" w:line="85"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white"/>
                <w:lang w:eastAsia="ru-RU"/>
              </w:rPr>
              <w:t xml:space="preserve">В</w:t>
            </w:r>
            <w:r>
              <w:rPr>
                <w:rFonts w:ascii="Times New Roman" w:hAnsi="Times New Roman" w:eastAsia="Times New Roman" w:cs="Times New Roman"/>
                <w:color w:val="000000"/>
                <w:sz w:val="24"/>
                <w:szCs w:val="24"/>
                <w:highlight w:val="white"/>
                <w:lang w:eastAsia="ru-RU"/>
              </w:rPr>
              <w:t xml:space="preserve"> 2024 год</w:t>
            </w:r>
            <w:r>
              <w:rPr>
                <w:rFonts w:ascii="Times New Roman" w:hAnsi="Times New Roman" w:eastAsia="Times New Roman" w:cs="Times New Roman"/>
                <w:color w:val="000000"/>
                <w:sz w:val="24"/>
                <w:szCs w:val="24"/>
                <w:highlight w:val="white"/>
                <w:lang w:eastAsia="ru-RU"/>
              </w:rPr>
              <w:t xml:space="preserve">у</w:t>
            </w:r>
            <w:r>
              <w:rPr>
                <w:rFonts w:ascii="Times New Roman" w:hAnsi="Times New Roman" w:eastAsia="Times New Roman" w:cs="Times New Roman"/>
                <w:color w:val="000000"/>
                <w:sz w:val="24"/>
                <w:szCs w:val="24"/>
                <w:highlight w:val="white"/>
                <w:lang w:eastAsia="ru-RU"/>
              </w:rPr>
              <w:t xml:space="preserve"> проведена определенная работа по поступлениям в бюджет города арендной платы за пользование земельными участками по заключенным договорам аренды. </w:t>
            </w:r>
            <w:r>
              <w:rPr>
                <w:rFonts w:ascii="Times New Roman" w:hAnsi="Times New Roman" w:eastAsia="Times New Roman" w:cs="Times New Roman"/>
                <w:color w:val="000000"/>
                <w:sz w:val="24"/>
                <w:szCs w:val="24"/>
                <w:highlight w:val="white"/>
                <w:lang w:eastAsia="ru-RU"/>
              </w:rPr>
              <w:t xml:space="preserve">При составл</w:t>
            </w:r>
            <w:r>
              <w:rPr>
                <w:rFonts w:ascii="Times New Roman" w:hAnsi="Times New Roman" w:eastAsia="Times New Roman" w:cs="Times New Roman"/>
                <w:color w:val="000000"/>
                <w:sz w:val="24"/>
                <w:szCs w:val="24"/>
                <w:highlight w:val="white"/>
                <w:lang w:eastAsia="ru-RU"/>
              </w:rPr>
              <w:t xml:space="preserve">ении актов сверок направлено 333</w:t>
            </w:r>
            <w:r>
              <w:rPr>
                <w:rFonts w:ascii="Times New Roman" w:hAnsi="Times New Roman" w:eastAsia="Times New Roman" w:cs="Times New Roman"/>
                <w:color w:val="000000"/>
                <w:sz w:val="24"/>
                <w:szCs w:val="24"/>
                <w:highlight w:val="white"/>
                <w:lang w:eastAsia="ru-RU"/>
              </w:rPr>
              <w:t xml:space="preserve"> уведомления арендаторам земельных участков о необходимости оплаты задолженности по договора</w:t>
            </w:r>
            <w:r>
              <w:rPr>
                <w:rFonts w:ascii="Times New Roman" w:hAnsi="Times New Roman" w:eastAsia="Times New Roman" w:cs="Times New Roman"/>
                <w:color w:val="000000"/>
                <w:sz w:val="24"/>
                <w:szCs w:val="24"/>
                <w:highlight w:val="white"/>
                <w:lang w:eastAsia="ru-RU"/>
              </w:rPr>
              <w:t xml:space="preserve">м аренды на общую сумму 79 723,5 тыс. руб. оплачено 32 386,11</w:t>
            </w:r>
            <w:r>
              <w:rPr>
                <w:rFonts w:ascii="Times New Roman" w:hAnsi="Times New Roman" w:eastAsia="Times New Roman" w:cs="Times New Roman"/>
                <w:color w:val="000000"/>
                <w:sz w:val="24"/>
                <w:szCs w:val="24"/>
                <w:highlight w:val="white"/>
                <w:lang w:eastAsia="ru-RU"/>
              </w:rPr>
              <w:t xml:space="preserve"> тыс. руб.</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jc w:val="left"/>
              <w:spacing w:after="0" w:line="85"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white"/>
                <w:lang w:eastAsia="ru-RU"/>
              </w:rPr>
              <w:t xml:space="preserve">Направлено 287</w:t>
            </w:r>
            <w:r>
              <w:rPr>
                <w:rFonts w:ascii="Times New Roman" w:hAnsi="Times New Roman" w:eastAsia="Times New Roman" w:cs="Times New Roman"/>
                <w:color w:val="000000"/>
                <w:sz w:val="24"/>
                <w:szCs w:val="24"/>
                <w:highlight w:val="white"/>
                <w:lang w:eastAsia="ru-RU"/>
              </w:rPr>
              <w:t xml:space="preserve"> претензия арендаторам земельных участко</w:t>
            </w:r>
            <w:r>
              <w:rPr>
                <w:rFonts w:ascii="Times New Roman" w:hAnsi="Times New Roman" w:eastAsia="Times New Roman" w:cs="Times New Roman"/>
                <w:color w:val="000000"/>
                <w:sz w:val="24"/>
                <w:szCs w:val="24"/>
                <w:highlight w:val="white"/>
                <w:lang w:eastAsia="ru-RU"/>
              </w:rPr>
              <w:t xml:space="preserve">в на сумму 197 178,4</w:t>
            </w:r>
            <w:r>
              <w:rPr>
                <w:rFonts w:ascii="Times New Roman" w:hAnsi="Times New Roman" w:eastAsia="Times New Roman" w:cs="Times New Roman"/>
                <w:color w:val="000000"/>
                <w:sz w:val="24"/>
                <w:szCs w:val="24"/>
                <w:highlight w:val="white"/>
                <w:lang w:eastAsia="ru-RU"/>
              </w:rPr>
              <w:t xml:space="preserve"> тыс. руб. Погашена</w:t>
            </w:r>
            <w:r>
              <w:rPr>
                <w:rFonts w:ascii="Times New Roman" w:hAnsi="Times New Roman" w:eastAsia="Times New Roman" w:cs="Times New Roman"/>
                <w:color w:val="000000"/>
                <w:sz w:val="24"/>
                <w:szCs w:val="24"/>
                <w:highlight w:val="white"/>
                <w:lang w:eastAsia="ru-RU"/>
              </w:rPr>
              <w:t xml:space="preserve"> задолженность на сумму 52 248,4</w:t>
            </w:r>
            <w:r>
              <w:rPr>
                <w:rFonts w:ascii="Times New Roman" w:hAnsi="Times New Roman" w:eastAsia="Times New Roman" w:cs="Times New Roman"/>
                <w:color w:val="000000"/>
                <w:sz w:val="24"/>
                <w:szCs w:val="24"/>
                <w:highlight w:val="white"/>
                <w:lang w:eastAsia="ru-RU"/>
              </w:rPr>
              <w:t xml:space="preserve"> тыс. руб. В</w:t>
            </w:r>
            <w:r>
              <w:rPr>
                <w:rFonts w:ascii="Times New Roman" w:hAnsi="Times New Roman" w:eastAsia="Times New Roman" w:cs="Times New Roman"/>
                <w:color w:val="000000"/>
                <w:sz w:val="24"/>
                <w:szCs w:val="24"/>
                <w:highlight w:val="white"/>
                <w:lang w:eastAsia="ru-RU"/>
              </w:rPr>
              <w:t xml:space="preserve"> правовое управление передано 89 пакетов</w:t>
            </w:r>
            <w:r>
              <w:rPr>
                <w:rFonts w:ascii="Times New Roman" w:hAnsi="Times New Roman" w:eastAsia="Times New Roman" w:cs="Times New Roman"/>
                <w:color w:val="000000"/>
                <w:sz w:val="24"/>
                <w:szCs w:val="24"/>
                <w:highlight w:val="white"/>
                <w:lang w:eastAsia="ru-RU"/>
              </w:rPr>
              <w:t xml:space="preserve"> документов для взыскания задолженности по договорам аренды земельных </w:t>
            </w:r>
            <w:r>
              <w:rPr>
                <w:rFonts w:ascii="Times New Roman" w:hAnsi="Times New Roman" w:eastAsia="Times New Roman" w:cs="Times New Roman"/>
                <w:color w:val="000000"/>
                <w:sz w:val="24"/>
                <w:szCs w:val="24"/>
                <w:highlight w:val="white"/>
                <w:lang w:eastAsia="ru-RU"/>
              </w:rPr>
              <w:t xml:space="preserve">участков на общую сумму 110 176,7</w:t>
            </w:r>
            <w:r>
              <w:rPr>
                <w:rFonts w:ascii="Times New Roman" w:hAnsi="Times New Roman" w:eastAsia="Times New Roman" w:cs="Times New Roman"/>
                <w:color w:val="000000"/>
                <w:sz w:val="24"/>
                <w:szCs w:val="24"/>
                <w:highlight w:val="white"/>
                <w:lang w:eastAsia="ru-RU"/>
              </w:rPr>
              <w:t xml:space="preserve"> тыс. руб.</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мероприятий по передаче принятых объектов инженерной инфраструктуры в пользование специализированным хозяйствующим субъектам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истекший период 2024 года на содержание и обслуживание ООО «АСК» была передана кабельная линия электропередачи, признанная в 2023 году бесхозяйной, протяженностью 14 м. к зданию музея по ул. Кирова, 16а.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настоящее время объект признан муниципальной собственностью.</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работы по выявлению, постановке на учет как бесхозяйного имущества с последующим признанием муниципальной собственностью объектов инженерной инфраструктуры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выявлено 16 объектов бесхозяйного имущества.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учет в Росреестр в качестве бесхозяйного имущества поставлен 21 объект (тепловая сеть по ул. Светлогорская, </w:t>
            </w:r>
            <w:r>
              <w:rPr>
                <w:rFonts w:ascii="Times New Roman" w:hAnsi="Times New Roman" w:eastAsia="Times New Roman" w:cs="Times New Roman"/>
                <w:color w:val="000000"/>
                <w:sz w:val="24"/>
                <w:szCs w:val="24"/>
                <w:highlight w:val="white"/>
                <w:lang w:eastAsia="ru-RU"/>
              </w:rPr>
              <w:t xml:space="preserve">водопроводные и канализационные сети, проезды, нежилые здания</w:t>
            </w:r>
            <w:r>
              <w:rPr>
                <w:rFonts w:ascii="Times New Roman" w:hAnsi="Times New Roman" w:eastAsia="Times New Roman" w:cs="Times New Roman"/>
                <w:color w:val="000000"/>
                <w:sz w:val="24"/>
                <w:szCs w:val="24"/>
                <w:highlight w:val="white"/>
                <w:lang w:eastAsia="ru-RU"/>
              </w:rPr>
              <w:t xml:space="preserve">).</w:t>
            </w:r>
            <w:r>
              <w:rPr>
                <w:color w:val="000000" w:themeColor="text1"/>
                <w:highlight w:val="white"/>
              </w:rPr>
              <w:t xml:space="preserve">).</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 по обеспечению государственного кадастрового учета объектов недвижимости, государственного кадастрового учета изменений объектов недвижимости, в том числе земельных участков, государственной регистрации права муниципальной собственности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государственный кадастровый учет поставлено 225 объектов недвижимости и 300 земельных участков</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торгов по продаже земельных участков или права на заключение договоров аренды земельных участков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2024 года проведено 17 аукционов на право заключения договоров аренды земельных участков, 53 аукциона по продаже права собственности на земельный участок</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работы по предоставлению земельных участков в аренду, в постоянное бессрочное пользование, безвозмездное срочное пользование, в собственность, в том числе гражданам, имеющим трех и более детей</w:t>
            </w:r>
            <w:r>
              <w:rPr>
                <w:color w:val="000000" w:themeColor="text1"/>
                <w:highlight w:val="white"/>
              </w:rPr>
            </w:r>
            <w:r>
              <w:rPr>
                <w:color w:val="000000" w:themeColor="text1"/>
                <w:highlight w:val="white"/>
              </w:rPr>
            </w:r>
          </w:p>
        </w:tc>
        <w:tc>
          <w:tcPr>
            <w:tcW w:w="2613" w:type="pct"/>
            <w:textDirection w:val="lrTb"/>
            <w:noWrap w:val="false"/>
          </w:tcPr>
          <w:p>
            <w:pPr>
              <w:jc w:val="both"/>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lang w:eastAsia="ru-RU"/>
              </w:rPr>
              <w:t xml:space="preserve">За </w:t>
            </w:r>
            <w:r>
              <w:rPr>
                <w:rFonts w:ascii="Times New Roman" w:hAnsi="Times New Roman" w:eastAsia="Times New Roman" w:cs="Times New Roman"/>
                <w:color w:val="000000"/>
                <w:sz w:val="24"/>
                <w:szCs w:val="24"/>
                <w:highlight w:val="white"/>
                <w:lang w:eastAsia="ru-RU"/>
              </w:rPr>
              <w:t xml:space="preserve"> 2024</w:t>
            </w:r>
            <w:r>
              <w:rPr>
                <w:rFonts w:ascii="Times New Roman" w:hAnsi="Times New Roman" w:eastAsia="Times New Roman" w:cs="Times New Roman"/>
                <w:color w:val="000000"/>
                <w:sz w:val="24"/>
                <w:szCs w:val="24"/>
                <w:highlight w:val="white"/>
                <w:lang w:eastAsia="ru-RU"/>
              </w:rPr>
              <w:t xml:space="preserve"> года земельные участки в постоянное бессрочное пользование</w:t>
            </w:r>
            <w:r>
              <w:rPr>
                <w:rFonts w:ascii="Times New Roman" w:hAnsi="Times New Roman" w:eastAsia="Times New Roman" w:cs="Times New Roman"/>
                <w:color w:val="000000"/>
                <w:sz w:val="24"/>
                <w:szCs w:val="24"/>
                <w:highlight w:val="white"/>
                <w:lang w:eastAsia="ru-RU"/>
              </w:rPr>
              <w:t xml:space="preserve"> передано 59</w:t>
            </w:r>
            <w:r>
              <w:rPr>
                <w:rFonts w:ascii="Times New Roman" w:hAnsi="Times New Roman" w:eastAsia="Times New Roman" w:cs="Times New Roman"/>
                <w:color w:val="000000"/>
                <w:sz w:val="24"/>
                <w:szCs w:val="24"/>
                <w:highlight w:val="white"/>
                <w:lang w:eastAsia="ru-RU"/>
              </w:rPr>
              <w:t xml:space="preserve"> земельных участка</w:t>
            </w:r>
            <w:r>
              <w:rPr>
                <w:rFonts w:ascii="Times New Roman" w:hAnsi="Times New Roman" w:eastAsia="Times New Roman" w:cs="Times New Roman"/>
                <w:color w:val="000000"/>
                <w:sz w:val="24"/>
                <w:szCs w:val="24"/>
                <w:highlight w:val="white"/>
                <w:lang w:eastAsia="ru-RU"/>
              </w:rPr>
              <w:t xml:space="preserve">, безвозмездное срочное пользование </w:t>
            </w:r>
            <w:r>
              <w:rPr>
                <w:rFonts w:ascii="Times New Roman" w:hAnsi="Times New Roman" w:eastAsia="Times New Roman" w:cs="Times New Roman"/>
                <w:color w:val="000000"/>
                <w:sz w:val="24"/>
                <w:szCs w:val="24"/>
                <w:highlight w:val="white"/>
                <w:lang w:eastAsia="ru-RU"/>
              </w:rPr>
              <w:t xml:space="preserve">земельные участки </w:t>
            </w:r>
            <w:r>
              <w:rPr>
                <w:rFonts w:ascii="Times New Roman" w:hAnsi="Times New Roman" w:eastAsia="Times New Roman" w:cs="Times New Roman"/>
                <w:color w:val="000000"/>
                <w:sz w:val="24"/>
                <w:szCs w:val="24"/>
                <w:highlight w:val="white"/>
                <w:lang w:eastAsia="ru-RU"/>
              </w:rPr>
              <w:t xml:space="preserve">не передавались. В отчетном периоде заключено </w:t>
            </w:r>
            <w:r>
              <w:rPr>
                <w:rFonts w:ascii="Times New Roman" w:hAnsi="Times New Roman" w:eastAsia="Times New Roman" w:cs="Times New Roman"/>
                <w:color w:val="000000"/>
                <w:sz w:val="24"/>
                <w:szCs w:val="24"/>
                <w:highlight w:val="white"/>
                <w:lang w:eastAsia="ru-RU"/>
              </w:rPr>
              <w:t xml:space="preserve">524</w:t>
            </w:r>
            <w:r>
              <w:rPr>
                <w:rFonts w:ascii="Times New Roman" w:hAnsi="Times New Roman" w:eastAsia="Times New Roman" w:cs="Times New Roman"/>
                <w:color w:val="000000"/>
                <w:sz w:val="24"/>
                <w:szCs w:val="24"/>
                <w:highlight w:val="white"/>
                <w:lang w:eastAsia="ru-RU"/>
              </w:rPr>
              <w:t xml:space="preserve"> договор</w:t>
            </w:r>
            <w:r>
              <w:rPr>
                <w:rFonts w:ascii="Times New Roman" w:hAnsi="Times New Roman" w:eastAsia="Times New Roman" w:cs="Times New Roman"/>
                <w:color w:val="000000"/>
                <w:sz w:val="24"/>
                <w:szCs w:val="24"/>
                <w:highlight w:val="white"/>
                <w:lang w:eastAsia="ru-RU"/>
              </w:rPr>
              <w:t xml:space="preserve">а</w:t>
            </w:r>
            <w:r>
              <w:rPr>
                <w:rFonts w:ascii="Times New Roman" w:hAnsi="Times New Roman" w:eastAsia="Times New Roman" w:cs="Times New Roman"/>
                <w:color w:val="000000"/>
                <w:sz w:val="24"/>
                <w:szCs w:val="24"/>
                <w:highlight w:val="white"/>
                <w:lang w:eastAsia="ru-RU"/>
              </w:rPr>
              <w:t xml:space="preserve"> аренды земельных участков, в том числе с юридическими лицами </w:t>
            </w:r>
            <w:r>
              <w:rPr>
                <w:rFonts w:ascii="Times New Roman" w:hAnsi="Times New Roman" w:eastAsia="Times New Roman" w:cs="Times New Roman"/>
                <w:color w:val="000000"/>
                <w:sz w:val="24"/>
                <w:szCs w:val="24"/>
                <w:highlight w:val="white"/>
                <w:lang w:eastAsia="ru-RU"/>
              </w:rPr>
              <w:t xml:space="preserve">67</w:t>
            </w:r>
            <w:r>
              <w:rPr>
                <w:rFonts w:ascii="Times New Roman" w:hAnsi="Times New Roman" w:eastAsia="Times New Roman" w:cs="Times New Roman"/>
                <w:color w:val="000000"/>
                <w:sz w:val="24"/>
                <w:szCs w:val="24"/>
                <w:highlight w:val="white"/>
                <w:lang w:eastAsia="ru-RU"/>
              </w:rPr>
              <w:t xml:space="preserve"> договора.  </w:t>
            </w:r>
            <w:r>
              <w:rPr>
                <w:rFonts w:ascii="Times New Roman" w:hAnsi="Times New Roman" w:eastAsia="Times New Roman" w:cs="Times New Roman"/>
                <w:sz w:val="24"/>
                <w:szCs w:val="24"/>
                <w:highlight w:val="white"/>
                <w:lang w:eastAsia="ru-RU"/>
              </w:rPr>
              <w:t xml:space="preserve">Специалистами управления проводится работа по предоставлению в собственность земельных участков, расположенных на территории АГО. </w:t>
            </w:r>
            <w:r>
              <w:rPr>
                <w:rFonts w:ascii="Times New Roman" w:hAnsi="Times New Roman" w:eastAsia="Times New Roman" w:cs="Times New Roman"/>
                <w:sz w:val="24"/>
                <w:szCs w:val="24"/>
                <w:highlight w:val="white"/>
                <w:lang w:eastAsia="ru-RU"/>
              </w:rPr>
              <w:t xml:space="preserve">В  2024</w:t>
            </w:r>
            <w:r>
              <w:rPr>
                <w:rFonts w:ascii="Times New Roman" w:hAnsi="Times New Roman" w:eastAsia="Times New Roman" w:cs="Times New Roman"/>
                <w:sz w:val="24"/>
                <w:szCs w:val="24"/>
                <w:highlight w:val="white"/>
                <w:lang w:eastAsia="ru-RU"/>
              </w:rPr>
              <w:t xml:space="preserve"> года предоставлено в собственность за плату </w:t>
            </w:r>
            <w:r>
              <w:rPr>
                <w:rFonts w:ascii="Times New Roman" w:hAnsi="Times New Roman" w:eastAsia="Times New Roman" w:cs="Times New Roman"/>
                <w:sz w:val="24"/>
                <w:szCs w:val="24"/>
                <w:highlight w:val="white"/>
                <w:lang w:eastAsia="ru-RU"/>
              </w:rPr>
              <w:t xml:space="preserve">360</w:t>
            </w:r>
            <w:r>
              <w:rPr>
                <w:rFonts w:ascii="Times New Roman" w:hAnsi="Times New Roman" w:eastAsia="Times New Roman" w:cs="Times New Roman"/>
                <w:sz w:val="24"/>
                <w:szCs w:val="24"/>
                <w:highlight w:val="white"/>
                <w:lang w:eastAsia="ru-RU"/>
              </w:rPr>
              <w:t xml:space="preserve"> земельн</w:t>
            </w:r>
            <w:r>
              <w:rPr>
                <w:rFonts w:ascii="Times New Roman" w:hAnsi="Times New Roman" w:eastAsia="Times New Roman" w:cs="Times New Roman"/>
                <w:sz w:val="24"/>
                <w:szCs w:val="24"/>
                <w:highlight w:val="white"/>
                <w:lang w:eastAsia="ru-RU"/>
              </w:rPr>
              <w:t xml:space="preserve">ых участков, общей площадью 50,612</w:t>
            </w:r>
            <w:r>
              <w:rPr>
                <w:rFonts w:ascii="Times New Roman" w:hAnsi="Times New Roman" w:eastAsia="Times New Roman" w:cs="Times New Roman"/>
                <w:sz w:val="24"/>
                <w:szCs w:val="24"/>
                <w:highlight w:val="white"/>
                <w:lang w:eastAsia="ru-RU"/>
              </w:rPr>
              <w:t xml:space="preserve"> га. Бесплатно в собственность, согласно действующего законодательства, предоставлено </w:t>
            </w:r>
            <w:r>
              <w:rPr>
                <w:rFonts w:ascii="Times New Roman" w:hAnsi="Times New Roman" w:eastAsia="Times New Roman" w:cs="Times New Roman"/>
                <w:sz w:val="24"/>
                <w:szCs w:val="24"/>
                <w:highlight w:val="white"/>
                <w:lang w:eastAsia="ru-RU"/>
              </w:rPr>
              <w:t xml:space="preserve">991</w:t>
            </w:r>
            <w:r>
              <w:rPr>
                <w:rFonts w:ascii="Times New Roman" w:hAnsi="Times New Roman" w:eastAsia="Times New Roman" w:cs="Times New Roman"/>
                <w:sz w:val="24"/>
                <w:szCs w:val="24"/>
                <w:highlight w:val="white"/>
                <w:lang w:eastAsia="ru-RU"/>
              </w:rPr>
              <w:t xml:space="preserve"> земельны</w:t>
            </w:r>
            <w:r>
              <w:rPr>
                <w:rFonts w:ascii="Times New Roman" w:hAnsi="Times New Roman" w:eastAsia="Times New Roman" w:cs="Times New Roman"/>
                <w:sz w:val="24"/>
                <w:szCs w:val="24"/>
                <w:highlight w:val="white"/>
                <w:lang w:eastAsia="ru-RU"/>
              </w:rPr>
              <w:t xml:space="preserve">й участок</w:t>
            </w:r>
            <w:r>
              <w:rPr>
                <w:rFonts w:ascii="Times New Roman" w:hAnsi="Times New Roman" w:eastAsia="Times New Roman" w:cs="Times New Roman"/>
                <w:sz w:val="24"/>
                <w:szCs w:val="24"/>
                <w:highlight w:val="white"/>
                <w:lang w:eastAsia="ru-RU"/>
              </w:rPr>
              <w:t xml:space="preserve">, общей площадью </w:t>
            </w:r>
            <w:r>
              <w:rPr>
                <w:rFonts w:ascii="Times New Roman" w:hAnsi="Times New Roman" w:eastAsia="Times New Roman" w:cs="Times New Roman"/>
                <w:sz w:val="24"/>
                <w:szCs w:val="24"/>
                <w:highlight w:val="white"/>
                <w:lang w:eastAsia="ru-RU"/>
              </w:rPr>
              <w:t xml:space="preserve">82,7</w:t>
            </w:r>
            <w:r>
              <w:rPr>
                <w:rFonts w:ascii="Times New Roman" w:hAnsi="Times New Roman" w:eastAsia="Times New Roman" w:cs="Times New Roman"/>
                <w:sz w:val="24"/>
                <w:szCs w:val="24"/>
                <w:highlight w:val="white"/>
                <w:lang w:eastAsia="ru-RU"/>
              </w:rPr>
              <w:t xml:space="preserve"> га. Из них в СНТ </w:t>
            </w:r>
            <w:r>
              <w:rPr>
                <w:rFonts w:ascii="Times New Roman" w:hAnsi="Times New Roman" w:eastAsia="Times New Roman" w:cs="Times New Roman"/>
                <w:sz w:val="24"/>
                <w:szCs w:val="24"/>
                <w:highlight w:val="white"/>
                <w:lang w:eastAsia="ru-RU"/>
              </w:rPr>
              <w:t xml:space="preserve">244</w:t>
            </w:r>
            <w:r>
              <w:rPr>
                <w:rFonts w:ascii="Times New Roman" w:hAnsi="Times New Roman" w:eastAsia="Times New Roman" w:cs="Times New Roman"/>
                <w:sz w:val="24"/>
                <w:szCs w:val="24"/>
                <w:highlight w:val="white"/>
                <w:lang w:eastAsia="ru-RU"/>
              </w:rPr>
              <w:t xml:space="preserve"> земельных участков, общей площадью </w:t>
            </w:r>
            <w:r>
              <w:rPr>
                <w:rFonts w:ascii="Times New Roman" w:hAnsi="Times New Roman" w:eastAsia="Times New Roman" w:cs="Times New Roman"/>
                <w:sz w:val="24"/>
                <w:szCs w:val="24"/>
                <w:highlight w:val="white"/>
                <w:lang w:eastAsia="ru-RU"/>
              </w:rPr>
              <w:t xml:space="preserve">21,87</w:t>
            </w:r>
            <w:r>
              <w:rPr>
                <w:rFonts w:ascii="Times New Roman" w:hAnsi="Times New Roman" w:eastAsia="Times New Roman" w:cs="Times New Roman"/>
                <w:sz w:val="24"/>
                <w:szCs w:val="24"/>
                <w:highlight w:val="white"/>
                <w:lang w:eastAsia="ru-RU"/>
              </w:rPr>
              <w:t xml:space="preserve"> га, в ГСК </w:t>
            </w:r>
            <w:r>
              <w:rPr>
                <w:rFonts w:ascii="Times New Roman" w:hAnsi="Times New Roman" w:eastAsia="Times New Roman" w:cs="Times New Roman"/>
                <w:sz w:val="24"/>
                <w:szCs w:val="24"/>
                <w:highlight w:val="white"/>
                <w:lang w:eastAsia="ru-RU"/>
              </w:rPr>
              <w:t xml:space="preserve">688</w:t>
            </w:r>
            <w:r>
              <w:rPr>
                <w:rFonts w:ascii="Times New Roman" w:hAnsi="Times New Roman" w:eastAsia="Times New Roman" w:cs="Times New Roman"/>
                <w:sz w:val="24"/>
                <w:szCs w:val="24"/>
                <w:highlight w:val="white"/>
                <w:lang w:eastAsia="ru-RU"/>
              </w:rPr>
              <w:t xml:space="preserve"> земел</w:t>
            </w:r>
            <w:r>
              <w:rPr>
                <w:rFonts w:ascii="Times New Roman" w:hAnsi="Times New Roman" w:eastAsia="Times New Roman" w:cs="Times New Roman"/>
                <w:sz w:val="24"/>
                <w:szCs w:val="24"/>
                <w:highlight w:val="white"/>
                <w:lang w:eastAsia="ru-RU"/>
              </w:rPr>
              <w:t xml:space="preserve">ь</w:t>
            </w:r>
            <w:r>
              <w:rPr>
                <w:rFonts w:ascii="Times New Roman" w:hAnsi="Times New Roman" w:eastAsia="Times New Roman" w:cs="Times New Roman"/>
                <w:sz w:val="24"/>
                <w:szCs w:val="24"/>
                <w:highlight w:val="white"/>
                <w:lang w:eastAsia="ru-RU"/>
              </w:rPr>
              <w:t xml:space="preserve">ных участка, общей площадью 1,46</w:t>
            </w:r>
            <w:r>
              <w:rPr>
                <w:rFonts w:ascii="Times New Roman" w:hAnsi="Times New Roman" w:eastAsia="Times New Roman" w:cs="Times New Roman"/>
                <w:sz w:val="24"/>
                <w:szCs w:val="24"/>
                <w:highlight w:val="white"/>
                <w:lang w:eastAsia="ru-RU"/>
              </w:rPr>
              <w:t xml:space="preserve"> га, по 90-КЗ </w:t>
            </w:r>
            <w:r>
              <w:rPr>
                <w:rFonts w:ascii="Times New Roman" w:hAnsi="Times New Roman" w:eastAsia="Times New Roman" w:cs="Times New Roman"/>
                <w:sz w:val="24"/>
                <w:szCs w:val="24"/>
                <w:highlight w:val="white"/>
                <w:lang w:eastAsia="ru-RU"/>
              </w:rPr>
              <w:t xml:space="preserve">375</w:t>
            </w:r>
            <w:r>
              <w:rPr>
                <w:rFonts w:ascii="Times New Roman" w:hAnsi="Times New Roman" w:eastAsia="Times New Roman" w:cs="Times New Roman"/>
                <w:sz w:val="24"/>
                <w:szCs w:val="24"/>
                <w:highlight w:val="white"/>
                <w:lang w:eastAsia="ru-RU"/>
              </w:rPr>
              <w:t xml:space="preserve"> земельных участка, общей площадью </w:t>
            </w:r>
            <w:r>
              <w:rPr>
                <w:rFonts w:ascii="Times New Roman" w:hAnsi="Times New Roman" w:eastAsia="Times New Roman" w:cs="Times New Roman"/>
                <w:sz w:val="24"/>
                <w:szCs w:val="24"/>
                <w:highlight w:val="white"/>
                <w:lang w:eastAsia="ru-RU"/>
              </w:rPr>
              <w:t xml:space="preserve">55,5</w:t>
            </w:r>
            <w:r>
              <w:rPr>
                <w:rFonts w:ascii="Times New Roman" w:hAnsi="Times New Roman" w:eastAsia="Times New Roman" w:cs="Times New Roman"/>
                <w:sz w:val="24"/>
                <w:szCs w:val="24"/>
                <w:highlight w:val="white"/>
                <w:lang w:eastAsia="ru-RU"/>
              </w:rPr>
              <w:t xml:space="preserve"> га, в том числе участникам СВО </w:t>
            </w:r>
            <w:r>
              <w:rPr>
                <w:rFonts w:ascii="Times New Roman" w:hAnsi="Times New Roman" w:eastAsia="Times New Roman" w:cs="Times New Roman"/>
                <w:sz w:val="24"/>
                <w:szCs w:val="24"/>
                <w:highlight w:val="white"/>
                <w:lang w:eastAsia="ru-RU"/>
              </w:rPr>
              <w:t xml:space="preserve">77</w:t>
            </w:r>
            <w:r>
              <w:rPr>
                <w:rFonts w:ascii="Times New Roman" w:hAnsi="Times New Roman" w:eastAsia="Times New Roman" w:cs="Times New Roman"/>
                <w:sz w:val="24"/>
                <w:szCs w:val="24"/>
                <w:highlight w:val="white"/>
                <w:lang w:eastAsia="ru-RU"/>
              </w:rPr>
              <w:t xml:space="preserve"> земельных участков, общей площадью </w:t>
            </w:r>
            <w:r>
              <w:rPr>
                <w:rFonts w:ascii="Times New Roman" w:hAnsi="Times New Roman" w:eastAsia="Times New Roman" w:cs="Times New Roman"/>
                <w:sz w:val="24"/>
                <w:szCs w:val="24"/>
                <w:highlight w:val="white"/>
                <w:lang w:eastAsia="ru-RU"/>
              </w:rPr>
              <w:t xml:space="preserve">8,5</w:t>
            </w:r>
            <w:r>
              <w:rPr>
                <w:rFonts w:ascii="Times New Roman" w:hAnsi="Times New Roman" w:eastAsia="Times New Roman" w:cs="Times New Roman"/>
                <w:sz w:val="24"/>
                <w:szCs w:val="24"/>
                <w:highlight w:val="white"/>
                <w:lang w:eastAsia="ru-RU"/>
              </w:rPr>
              <w:t xml:space="preserve"> га, к жилым домам </w:t>
            </w:r>
            <w:r>
              <w:rPr>
                <w:rFonts w:ascii="Times New Roman" w:hAnsi="Times New Roman" w:eastAsia="Times New Roman" w:cs="Times New Roman"/>
                <w:sz w:val="24"/>
                <w:szCs w:val="24"/>
                <w:highlight w:val="white"/>
                <w:lang w:eastAsia="ru-RU"/>
              </w:rPr>
              <w:t xml:space="preserve">34</w:t>
            </w:r>
            <w:r>
              <w:rPr>
                <w:rFonts w:ascii="Times New Roman" w:hAnsi="Times New Roman" w:eastAsia="Times New Roman" w:cs="Times New Roman"/>
                <w:sz w:val="24"/>
                <w:szCs w:val="24"/>
                <w:highlight w:val="white"/>
                <w:lang w:eastAsia="ru-RU"/>
              </w:rPr>
              <w:t xml:space="preserve"> земел</w:t>
            </w:r>
            <w:r>
              <w:rPr>
                <w:rFonts w:ascii="Times New Roman" w:hAnsi="Times New Roman" w:eastAsia="Times New Roman" w:cs="Times New Roman"/>
                <w:sz w:val="24"/>
                <w:szCs w:val="24"/>
                <w:highlight w:val="white"/>
                <w:lang w:eastAsia="ru-RU"/>
              </w:rPr>
              <w:t xml:space="preserve">ьных участков, общей площадью 3,72</w:t>
            </w:r>
            <w:r>
              <w:rPr>
                <w:rFonts w:ascii="Times New Roman" w:hAnsi="Times New Roman" w:eastAsia="Times New Roman" w:cs="Times New Roman"/>
                <w:sz w:val="24"/>
                <w:szCs w:val="24"/>
                <w:highlight w:val="white"/>
                <w:lang w:eastAsia="ru-RU"/>
              </w:rPr>
              <w:t xml:space="preserve"> га.</w:t>
            </w:r>
            <w:r>
              <w:rPr>
                <w:rFonts w:ascii="Times New Roman" w:hAnsi="Times New Roman" w:eastAsia="Times New Roman" w:cs="Times New Roman"/>
                <w:sz w:val="24"/>
                <w:szCs w:val="24"/>
                <w:highlight w:val="white"/>
                <w:lang w:eastAsia="ru-RU"/>
              </w:rPr>
            </w:r>
            <w:r>
              <w:rPr>
                <w:rFonts w:ascii="Times New Roman" w:hAnsi="Times New Roman" w:eastAsia="Times New Roman" w:cs="Times New Roman"/>
                <w:sz w:val="24"/>
                <w:szCs w:val="24"/>
                <w:highlight w:val="white"/>
              </w:rPr>
            </w:r>
          </w:p>
          <w:p>
            <w:pP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sz w:val="24"/>
                <w:szCs w:val="24"/>
                <w:highlight w:val="white"/>
                <w:lang w:eastAsia="ru-RU"/>
              </w:rPr>
              <w:t xml:space="preserve">За </w:t>
            </w:r>
            <w:r>
              <w:rPr>
                <w:rFonts w:ascii="Times New Roman" w:hAnsi="Times New Roman" w:eastAsia="Times New Roman" w:cs="Times New Roman"/>
                <w:sz w:val="24"/>
                <w:szCs w:val="24"/>
                <w:highlight w:val="white"/>
                <w:lang w:eastAsia="ru-RU"/>
              </w:rPr>
              <w:t xml:space="preserve"> 2024</w:t>
            </w:r>
            <w:r>
              <w:rPr>
                <w:rFonts w:ascii="Times New Roman" w:hAnsi="Times New Roman" w:eastAsia="Times New Roman" w:cs="Times New Roman"/>
                <w:sz w:val="24"/>
                <w:szCs w:val="24"/>
                <w:highlight w:val="white"/>
                <w:lang w:eastAsia="ru-RU"/>
              </w:rPr>
              <w:t xml:space="preserve"> года предоставлено бесплатно в собственность гражданам имеющим трех и более детей  для индивидуального жилищного строительства 1</w:t>
            </w:r>
            <w:r>
              <w:rPr>
                <w:rFonts w:ascii="Times New Roman" w:hAnsi="Times New Roman" w:eastAsia="Times New Roman" w:cs="Times New Roman"/>
                <w:sz w:val="24"/>
                <w:szCs w:val="24"/>
                <w:highlight w:val="white"/>
                <w:lang w:eastAsia="ru-RU"/>
              </w:rPr>
              <w:t xml:space="preserve">81</w:t>
            </w:r>
            <w:r>
              <w:rPr>
                <w:rFonts w:ascii="Times New Roman" w:hAnsi="Times New Roman" w:eastAsia="Times New Roman" w:cs="Times New Roman"/>
                <w:sz w:val="24"/>
                <w:szCs w:val="24"/>
                <w:highlight w:val="white"/>
                <w:lang w:eastAsia="ru-RU"/>
              </w:rPr>
              <w:t xml:space="preserve"> зе</w:t>
            </w:r>
            <w:r>
              <w:rPr>
                <w:rFonts w:ascii="Times New Roman" w:hAnsi="Times New Roman" w:eastAsia="Times New Roman" w:cs="Times New Roman"/>
                <w:sz w:val="24"/>
                <w:szCs w:val="24"/>
                <w:highlight w:val="white"/>
                <w:lang w:eastAsia="ru-RU"/>
              </w:rPr>
              <w:t xml:space="preserve">мельных участка общей площадью 16,3</w:t>
            </w:r>
            <w:r>
              <w:rPr>
                <w:rFonts w:ascii="Times New Roman" w:hAnsi="Times New Roman" w:eastAsia="Times New Roman" w:cs="Times New Roman"/>
                <w:sz w:val="24"/>
                <w:szCs w:val="24"/>
                <w:highlight w:val="white"/>
                <w:lang w:eastAsia="ru-RU"/>
              </w:rPr>
              <w:t xml:space="preserve"> га. </w:t>
            </w:r>
            <w:r>
              <w:rPr>
                <w:rFonts w:ascii="Times New Roman" w:hAnsi="Times New Roman" w:eastAsia="Times New Roman" w:cs="Times New Roman"/>
                <w:sz w:val="24"/>
                <w:szCs w:val="24"/>
                <w:highlight w:val="white"/>
                <w:lang w:eastAsia="ru-RU"/>
              </w:rPr>
              <w:t xml:space="preserve">3</w:t>
            </w:r>
            <w:r>
              <w:rPr>
                <w:rFonts w:ascii="Times New Roman" w:hAnsi="Times New Roman" w:eastAsia="Times New Roman" w:cs="Times New Roman"/>
                <w:sz w:val="24"/>
                <w:szCs w:val="24"/>
                <w:highlight w:val="white"/>
                <w:lang w:eastAsia="ru-RU"/>
              </w:rPr>
              <w:t xml:space="preserve">0</w:t>
            </w:r>
            <w:r>
              <w:rPr>
                <w:rFonts w:ascii="Times New Roman" w:hAnsi="Times New Roman" w:eastAsia="Times New Roman" w:cs="Times New Roman"/>
                <w:sz w:val="24"/>
                <w:szCs w:val="24"/>
                <w:highlight w:val="white"/>
                <w:lang w:eastAsia="ru-RU"/>
              </w:rPr>
              <w:t xml:space="preserve"> гражданам предоставлена денежная компенсация на </w:t>
            </w:r>
            <w:r>
              <w:rPr>
                <w:rFonts w:ascii="Times New Roman" w:hAnsi="Times New Roman" w:eastAsia="Times New Roman" w:cs="Times New Roman"/>
                <w:sz w:val="24"/>
                <w:szCs w:val="24"/>
                <w:highlight w:val="white"/>
                <w:lang w:eastAsia="ru-RU"/>
              </w:rPr>
              <w:t xml:space="preserve">сумму </w:t>
            </w:r>
            <w:r>
              <w:rPr>
                <w:rFonts w:ascii="Times New Roman" w:hAnsi="Times New Roman" w:eastAsia="Times New Roman" w:cs="Times New Roman"/>
                <w:sz w:val="24"/>
                <w:szCs w:val="24"/>
                <w:highlight w:val="white"/>
                <w:lang w:eastAsia="ru-RU"/>
              </w:rPr>
              <w:t xml:space="preserve"> 13</w:t>
            </w:r>
            <w:r>
              <w:rPr>
                <w:rFonts w:ascii="Times New Roman" w:hAnsi="Times New Roman" w:eastAsia="Times New Roman" w:cs="Times New Roman"/>
                <w:sz w:val="24"/>
                <w:szCs w:val="24"/>
                <w:highlight w:val="white"/>
                <w:lang w:eastAsia="ru-RU"/>
              </w:rPr>
              <w:t xml:space="preserve"> 852,0</w:t>
            </w:r>
            <w:r>
              <w:rPr>
                <w:rFonts w:ascii="Times New Roman" w:hAnsi="Times New Roman" w:eastAsia="Times New Roman" w:cs="Times New Roman"/>
                <w:sz w:val="24"/>
                <w:szCs w:val="24"/>
                <w:highlight w:val="white"/>
                <w:lang w:eastAsia="ru-RU"/>
              </w:rPr>
              <w:t xml:space="preserve"> тыс. рублей. Из них из местного бюджета </w:t>
            </w:r>
            <w:r>
              <w:rPr>
                <w:rFonts w:ascii="Times New Roman" w:hAnsi="Times New Roman" w:eastAsia="Times New Roman" w:cs="Times New Roman"/>
                <w:sz w:val="24"/>
                <w:szCs w:val="24"/>
                <w:highlight w:val="white"/>
                <w:lang w:eastAsia="ru-RU"/>
              </w:rPr>
              <w:t xml:space="preserve">6 926,0</w:t>
            </w:r>
            <w:r>
              <w:rPr>
                <w:rFonts w:ascii="Times New Roman" w:hAnsi="Times New Roman" w:eastAsia="Times New Roman" w:cs="Times New Roman"/>
                <w:sz w:val="24"/>
                <w:szCs w:val="24"/>
                <w:highlight w:val="white"/>
                <w:lang w:eastAsia="ru-RU"/>
              </w:rPr>
              <w:t xml:space="preserve"> тыс. рублей, из краевого </w:t>
            </w:r>
            <w:r>
              <w:rPr>
                <w:rFonts w:ascii="Times New Roman" w:hAnsi="Times New Roman" w:eastAsia="Times New Roman" w:cs="Times New Roman"/>
                <w:sz w:val="24"/>
                <w:szCs w:val="24"/>
                <w:highlight w:val="white"/>
                <w:lang w:eastAsia="ru-RU"/>
              </w:rPr>
              <w:t xml:space="preserve">6 926,0</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тыс. рублей.</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работы по предоставлению разрешений на использование земельных участков, на установление публичных сервитутов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2024 года проводилась работа по выдаче разрешений на использование земельных участков и установлению сервитутов в отношении земельных участков, находящихся в муниципальной собственности и в отношении земельны</w:t>
            </w:r>
            <w:r>
              <w:rPr>
                <w:color w:val="000000" w:themeColor="text1"/>
                <w:highlight w:val="white"/>
              </w:rPr>
              <w:t xml:space="preserve">х</w:t>
            </w:r>
            <w:r>
              <w:rPr>
                <w:color w:val="000000" w:themeColor="text1"/>
                <w:highlight w:val="white"/>
              </w:rPr>
              <w:t xml:space="preserve"> участков, государственная собственность на которые не разграничена. По заявлениям граждан и юридических лиц выдано 287 разрешений на использование земельных участков. Рассмотрено 80 заявлений на заключение соглашения об установлении публичного сервитута. </w:t>
            </w:r>
            <w:r>
              <w:rPr>
                <w:rFonts w:ascii="Times New Roman" w:hAnsi="Times New Roman" w:eastAsia="Times New Roman" w:cs="Times New Roman"/>
                <w:sz w:val="24"/>
                <w:szCs w:val="24"/>
                <w:highlight w:val="white"/>
                <w:lang w:eastAsia="ru-RU"/>
              </w:rPr>
              <w:t xml:space="preserve">Заключено 65 соглашений об </w:t>
            </w:r>
            <w:r>
              <w:rPr>
                <w:rFonts w:ascii="Times New Roman" w:hAnsi="Times New Roman" w:eastAsia="Times New Roman" w:cs="Times New Roman"/>
                <w:sz w:val="24"/>
                <w:szCs w:val="24"/>
                <w:highlight w:val="white"/>
                <w:lang w:eastAsia="ru-RU"/>
              </w:rPr>
              <w:t xml:space="preserve">установлении публичного </w:t>
            </w:r>
            <w:r>
              <w:rPr>
                <w:rFonts w:ascii="Times New Roman" w:hAnsi="Times New Roman" w:eastAsia="Times New Roman" w:cs="Times New Roman"/>
                <w:sz w:val="24"/>
                <w:szCs w:val="24"/>
                <w:highlight w:val="white"/>
                <w:lang w:eastAsia="ru-RU"/>
              </w:rPr>
              <w:t xml:space="preserve">сервитута.</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 </w:t>
            </w:r>
            <w:r>
              <w:rPr>
                <w:rFonts w:ascii="Times New Roman" w:hAnsi="Times New Roman" w:eastAsia="Times New Roman" w:cs="Times New Roman"/>
                <w:sz w:val="24"/>
                <w:szCs w:val="24"/>
                <w:highlight w:val="white"/>
                <w:lang w:eastAsia="ru-RU"/>
              </w:rPr>
              <w:t xml:space="preserve"> </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работы по подготовке и утверждению схем расположения земельных участков на кадастровом плане территории</w:t>
            </w:r>
            <w:r>
              <w:rPr>
                <w:color w:val="000000" w:themeColor="text1"/>
                <w:highlight w:val="white"/>
              </w:rPr>
            </w:r>
            <w:r>
              <w:rPr>
                <w:color w:val="000000" w:themeColor="text1"/>
                <w:highlight w:val="white"/>
              </w:rPr>
            </w:r>
          </w:p>
        </w:tc>
        <w:tc>
          <w:tcPr>
            <w:tcW w:w="2613" w:type="pct"/>
            <w:textDirection w:val="lrTb"/>
            <w:noWrap w:val="false"/>
          </w:tcPr>
          <w:p>
            <w:pP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За </w:t>
            </w:r>
            <w:r>
              <w:rPr>
                <w:rFonts w:ascii="Times New Roman" w:hAnsi="Times New Roman" w:eastAsia="Times New Roman" w:cs="Times New Roman"/>
                <w:color w:val="000000"/>
                <w:sz w:val="24"/>
                <w:szCs w:val="24"/>
                <w:highlight w:val="white"/>
                <w:lang w:eastAsia="ru-RU"/>
              </w:rPr>
              <w:t xml:space="preserve">2024</w:t>
            </w:r>
            <w:r>
              <w:rPr>
                <w:rFonts w:ascii="Times New Roman" w:hAnsi="Times New Roman" w:eastAsia="Times New Roman" w:cs="Times New Roman"/>
                <w:color w:val="000000"/>
                <w:sz w:val="24"/>
                <w:szCs w:val="24"/>
                <w:highlight w:val="white"/>
                <w:lang w:eastAsia="ru-RU"/>
              </w:rPr>
              <w:t xml:space="preserve"> года специалистами управления рассмотрено и утверждено более </w:t>
            </w:r>
            <w:r>
              <w:rPr>
                <w:rFonts w:ascii="Times New Roman" w:hAnsi="Times New Roman" w:eastAsia="Times New Roman" w:cs="Times New Roman"/>
                <w:color w:val="000000"/>
                <w:sz w:val="24"/>
                <w:szCs w:val="24"/>
                <w:highlight w:val="white"/>
                <w:lang w:eastAsia="ru-RU"/>
              </w:rPr>
              <w:t xml:space="preserve">440</w:t>
            </w:r>
            <w:r>
              <w:rPr>
                <w:rFonts w:ascii="Times New Roman" w:hAnsi="Times New Roman" w:eastAsia="Times New Roman" w:cs="Times New Roman"/>
                <w:color w:val="000000"/>
                <w:sz w:val="24"/>
                <w:szCs w:val="24"/>
                <w:highlight w:val="white"/>
                <w:lang w:eastAsia="ru-RU"/>
              </w:rPr>
              <w:t xml:space="preserve"> схем расположения земельных участков на кадастровом плане территории. Подготовлено </w:t>
            </w:r>
            <w:r>
              <w:rPr>
                <w:rFonts w:ascii="Times New Roman" w:hAnsi="Times New Roman" w:eastAsia="Times New Roman" w:cs="Times New Roman"/>
                <w:color w:val="000000"/>
                <w:sz w:val="24"/>
                <w:szCs w:val="24"/>
                <w:highlight w:val="white"/>
                <w:lang w:eastAsia="ru-RU"/>
              </w:rPr>
              <w:t xml:space="preserve">1 409</w:t>
            </w:r>
            <w:r>
              <w:rPr>
                <w:rFonts w:ascii="Times New Roman" w:hAnsi="Times New Roman" w:eastAsia="Times New Roman" w:cs="Times New Roman"/>
                <w:color w:val="000000"/>
                <w:sz w:val="24"/>
                <w:szCs w:val="24"/>
                <w:highlight w:val="white"/>
                <w:lang w:eastAsia="ru-RU"/>
              </w:rPr>
              <w:t xml:space="preserve"> распоряжени</w:t>
            </w:r>
            <w:r>
              <w:rPr>
                <w:rFonts w:ascii="Times New Roman" w:hAnsi="Times New Roman" w:eastAsia="Times New Roman" w:cs="Times New Roman"/>
                <w:color w:val="000000"/>
                <w:sz w:val="24"/>
                <w:szCs w:val="24"/>
                <w:highlight w:val="white"/>
                <w:lang w:eastAsia="ru-RU"/>
              </w:rPr>
              <w:t xml:space="preserve">й</w:t>
            </w:r>
            <w:r>
              <w:rPr>
                <w:rFonts w:ascii="Times New Roman" w:hAnsi="Times New Roman" w:eastAsia="Times New Roman" w:cs="Times New Roman"/>
                <w:color w:val="000000"/>
                <w:sz w:val="24"/>
                <w:szCs w:val="24"/>
                <w:highlight w:val="white"/>
                <w:lang w:eastAsia="ru-RU"/>
              </w:rPr>
              <w:t xml:space="preserve"> по предварительному согласованию предоставления земельных участков, </w:t>
            </w:r>
            <w:r>
              <w:rPr>
                <w:rFonts w:ascii="Times New Roman" w:hAnsi="Times New Roman" w:eastAsia="Times New Roman" w:cs="Times New Roman"/>
                <w:color w:val="000000"/>
                <w:sz w:val="24"/>
                <w:szCs w:val="24"/>
                <w:highlight w:val="white"/>
                <w:lang w:eastAsia="ru-RU"/>
              </w:rPr>
              <w:t xml:space="preserve">228</w:t>
            </w:r>
            <w:r>
              <w:rPr>
                <w:rFonts w:ascii="Times New Roman" w:hAnsi="Times New Roman" w:eastAsia="Times New Roman" w:cs="Times New Roman"/>
                <w:color w:val="000000"/>
                <w:sz w:val="24"/>
                <w:szCs w:val="24"/>
                <w:highlight w:val="white"/>
                <w:lang w:eastAsia="ru-RU"/>
              </w:rPr>
              <w:t xml:space="preserve"> р</w:t>
            </w:r>
            <w:r>
              <w:rPr>
                <w:rFonts w:ascii="Times New Roman" w:hAnsi="Times New Roman" w:eastAsia="Times New Roman" w:cs="Times New Roman"/>
                <w:color w:val="000000"/>
                <w:sz w:val="24"/>
                <w:szCs w:val="24"/>
                <w:highlight w:val="white"/>
                <w:lang w:eastAsia="ru-RU"/>
              </w:rPr>
              <w:t xml:space="preserve">аспоряжени</w:t>
            </w:r>
            <w:r>
              <w:rPr>
                <w:rFonts w:ascii="Times New Roman" w:hAnsi="Times New Roman" w:eastAsia="Times New Roman" w:cs="Times New Roman"/>
                <w:color w:val="000000"/>
                <w:sz w:val="24"/>
                <w:szCs w:val="24"/>
                <w:highlight w:val="white"/>
                <w:lang w:eastAsia="ru-RU"/>
              </w:rPr>
              <w:t xml:space="preserve">й</w:t>
            </w:r>
            <w:r>
              <w:rPr>
                <w:rFonts w:ascii="Times New Roman" w:hAnsi="Times New Roman" w:eastAsia="Times New Roman" w:cs="Times New Roman"/>
                <w:color w:val="000000"/>
                <w:sz w:val="24"/>
                <w:szCs w:val="24"/>
                <w:highlight w:val="white"/>
                <w:lang w:eastAsia="ru-RU"/>
              </w:rPr>
              <w:t xml:space="preserve"> по перераспределению земельных участков</w:t>
            </w:r>
            <w:r>
              <w:rPr>
                <w:rFonts w:ascii="Times New Roman" w:hAnsi="Times New Roman" w:eastAsia="Times New Roman" w:cs="Times New Roman"/>
                <w:color w:val="000000"/>
                <w:sz w:val="24"/>
                <w:szCs w:val="24"/>
                <w:highlight w:val="white"/>
                <w:lang w:eastAsia="ru-RU"/>
              </w:rPr>
            </w:r>
            <w:r>
              <w:rPr>
                <w:rFonts w:ascii="Times New Roman" w:hAnsi="Times New Roman" w:eastAsia="Times New Roman" w:cs="Times New Roman"/>
                <w:color w:val="000000"/>
                <w:sz w:val="24"/>
                <w:szCs w:val="24"/>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4.1. Мероприятия по исполнению решений судов, предписаний контролирующих органов, указаний иных органов. </w:t>
            </w:r>
            <w:r>
              <w:rPr>
                <w:b/>
                <w:color w:val="000000" w:themeColor="text1"/>
                <w:highlight w:val="white"/>
              </w:rPr>
              <w:br/>
              <w:t xml:space="preserve">Мероприятия по исполнению поручений главы округа, предложений Думы Артемовского городского округа, </w:t>
            </w:r>
            <w:r>
              <w:rPr>
                <w:b/>
                <w:color w:val="000000" w:themeColor="text1"/>
                <w:highlight w:val="white"/>
              </w:rPr>
              <w:br/>
              <w:t xml:space="preserve">контрольно-счетной палаты Артемовского городского округа</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регистрации права муниципальной собственности на объекты, числящиеся в реестре муниципальной собственности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Право муниципальной собственности зарегистрировано на 225 объектов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(сети теплоснабжения, сети электроснабжения, внутриквартальные проезды), в том числе 107 квартир</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сверок платежей с подписанием актов сверок в случае выкупа земельных участков, находящихся в муниципальной собственности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случае выкупа земельных участков, находящихся в муниципальной собственности специалисты управления проводят сверки платежей арендной платы за данные участки.</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своевременной регистрацией в Управлении федеральной службы государственной регистрации, кадастра и картографии по Приморскому краю договоров аренды и дополнительных соглашений к ним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Контроль за своевременной регистрацией в Управлении федеральной службы государственной регистрации, кадастра и картографии по Приморскому краю договоров аренды и дополнительных соглашений к н</w:t>
            </w:r>
            <w:r>
              <w:rPr>
                <w:color w:val="000000" w:themeColor="text1"/>
                <w:highlight w:val="white"/>
              </w:rPr>
              <w:t xml:space="preserve">им специалистами управления муниципальной собственности Артемовского городского округа (далее – УМС) осуществляется на постоянной основе. В условиях договоров аренды прописан пункт обязательной регистрации договоров аренды и дополнительных соглашений к ним</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Рассмотрение предложений об участии А</w:t>
            </w:r>
            <w:r>
              <w:rPr>
                <w:color w:val="000000" w:themeColor="text1"/>
                <w:highlight w:val="white"/>
              </w:rPr>
              <w:t xml:space="preserve">ртемовского городского округа в проектах государственно-частного партнерства или муниципально-частного партнерства, заключения соглашения государственно-частного партнерства или муниципально-частного партнерства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рассмотрение предложений об участии Артемовского городского округа в проекте муниципально-частного партнерства не проводилось</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Рассмотрение предложений, подготовка и заключение концессионных соглашений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рассмотрено предложение отраслевого органа адми</w:t>
            </w:r>
            <w:r>
              <w:rPr>
                <w:color w:val="000000" w:themeColor="text1"/>
                <w:highlight w:val="white"/>
              </w:rPr>
              <w:t xml:space="preserve">нистрации АГО о заключении концессионного соглашения в отношении объектов водоснабжения и водоотведения Артемовского городского округа. Конкурсная документация была размещена на сайте Артемовского городского округа. В связи с поступившим предложением об из</w:t>
            </w:r>
            <w:r>
              <w:rPr>
                <w:color w:val="000000" w:themeColor="text1"/>
                <w:highlight w:val="white"/>
              </w:rPr>
              <w:t xml:space="preserve">менении конкурсной документации</w:t>
            </w:r>
            <w:r>
              <w:rPr>
                <w:color w:val="000000" w:themeColor="text1"/>
                <w:highlight w:val="white"/>
              </w:rPr>
              <w:t xml:space="preserve"> принято решение о необходимости ее доработки и приведения в соответствие </w:t>
            </w:r>
            <w:r>
              <w:rPr>
                <w:color w:val="000000" w:themeColor="text1"/>
                <w:highlight w:val="white"/>
              </w:rPr>
              <w:t xml:space="preserve">с действующим законодательством. К</w:t>
            </w:r>
            <w:r>
              <w:rPr>
                <w:color w:val="000000" w:themeColor="text1"/>
                <w:highlight w:val="white"/>
              </w:rPr>
              <w:t xml:space="preserve">онкурс отменен. </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изменений в административные регламенты предоставления муниципальных услуг</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Постановлением администрации Артемовского городского округа от 05.03.2024 внесены изменения в п</w:t>
            </w:r>
            <w:r>
              <w:rPr>
                <w:color w:val="000000" w:themeColor="text1"/>
                <w:highlight w:val="white"/>
              </w:rPr>
              <w:t xml:space="preserve">остановление администрации АГО от 05.10.2023 № 569-па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Pr>
                <w:color w:val="000000" w:themeColor="text1"/>
                <w:highlight w:val="white"/>
              </w:rPr>
            </w:r>
            <w:r>
              <w:rPr>
                <w:color w:val="000000" w:themeColor="text1"/>
                <w:highlight w:val="white"/>
              </w:rPr>
            </w:r>
          </w:p>
          <w:p>
            <w:pPr>
              <w:rPr>
                <w:highlight w:val="white"/>
              </w:rPr>
            </w:pPr>
            <w:r>
              <w:rPr>
                <w:highlight w:val="white"/>
              </w:rPr>
              <w:t xml:space="preserve">2. 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10.07.2024 № 623-па внесены изменения в</w:t>
            </w:r>
            <w:r>
              <w:rPr>
                <w:highlight w:val="white"/>
              </w:rPr>
              <w:t xml:space="preserve"> постановление администрации Артемовского городского округа от 26.12.2019 № 2728-па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r>
              <w:rPr>
                <w:highlight w:val="white"/>
              </w:rPr>
            </w:r>
            <w:r>
              <w:rPr>
                <w:highlight w:val="white"/>
              </w:rPr>
            </w:r>
          </w:p>
          <w:p>
            <w:pPr>
              <w:rPr>
                <w:highlight w:val="white"/>
              </w:rPr>
            </w:pPr>
            <w:r>
              <w:rPr>
                <w:highlight w:val="white"/>
              </w:rPr>
              <w:t xml:space="preserve">3. </w:t>
            </w:r>
            <w:r>
              <w:rPr>
                <w:highlight w:val="white"/>
              </w:rPr>
              <w:t xml:space="preserve">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08.07.2024 № 603-па внесены изменения в постановление а</w:t>
            </w:r>
            <w:r>
              <w:rPr>
                <w:highlight w:val="white"/>
              </w:rPr>
              <w:t xml:space="preserve">дминистрации Артемовского городского округа от 31.03.2023 № 192-па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r>
              <w:rPr>
                <w:highlight w:val="white"/>
              </w:rPr>
            </w:r>
            <w:r>
              <w:rPr>
                <w:highlight w:val="white"/>
              </w:rPr>
            </w:r>
          </w:p>
          <w:p>
            <w:pPr>
              <w:rPr>
                <w:highlight w:val="white"/>
              </w:rPr>
            </w:pPr>
            <w:r>
              <w:rPr>
                <w:highlight w:val="white"/>
              </w:rPr>
              <w:t xml:space="preserve">4. 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10.07.2024 № 622-па внесены изменения в постановление администрации Артемовского городского округа от 30.06.2023 № 383-па «Об утверждении административного ре</w:t>
            </w:r>
            <w:r>
              <w:rPr>
                <w:highlight w:val="white"/>
              </w:rPr>
              <w:t xml:space="preserve">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highlight w:val="white"/>
              </w:rPr>
            </w:r>
            <w:r>
              <w:rPr>
                <w:highlight w:val="white"/>
              </w:rPr>
            </w:r>
          </w:p>
          <w:p>
            <w:pPr>
              <w:rPr>
                <w:highlight w:val="white"/>
              </w:rPr>
            </w:pPr>
            <w:r>
              <w:rPr>
                <w:highlight w:val="white"/>
              </w:rPr>
              <w:t xml:space="preserve">5. Постановлением администрации Артем</w:t>
            </w:r>
            <w:r>
              <w:rPr>
                <w:highlight w:val="white"/>
              </w:rPr>
              <w:t xml:space="preserve">овского городского округа</w:t>
            </w:r>
            <w:r>
              <w:rPr>
                <w:highlight w:val="white"/>
              </w:rPr>
            </w:r>
            <w:r>
              <w:rPr>
                <w:highlight w:val="white"/>
              </w:rPr>
            </w:r>
          </w:p>
          <w:p>
            <w:pPr>
              <w:rPr>
                <w:highlight w:val="white"/>
              </w:rPr>
            </w:pPr>
            <w:r>
              <w:rPr>
                <w:highlight w:val="white"/>
              </w:rPr>
              <w:t xml:space="preserve">от 06.08.2024 № 705-па утвержден административный регламент по предоставлению муниципальной услуги «Предоставление земельных участков, находящихся в муниципальной собственности Артемовского городского округа, на торгах».</w:t>
            </w:r>
            <w:r>
              <w:rPr>
                <w:highlight w:val="white"/>
              </w:rPr>
            </w:r>
            <w:r>
              <w:rPr>
                <w:highlight w:val="white"/>
              </w:rPr>
            </w:r>
          </w:p>
          <w:p>
            <w:pPr>
              <w:rPr>
                <w:highlight w:val="white"/>
              </w:rPr>
            </w:pPr>
            <w:r>
              <w:rPr>
                <w:highlight w:val="white"/>
              </w:rPr>
              <w:t xml:space="preserve">6. 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10.07.2024 № 620-па внесены изменения в постановление администрации Артемовского городского округа от 26.12.2019 № 2727-па «Об утве</w:t>
            </w:r>
            <w:r>
              <w:rPr>
                <w:highlight w:val="white"/>
              </w:rPr>
              <w:t xml:space="preserve">рждении административного регламента предоставления муниципальной услуги «Заключение соглашений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r>
              <w:rPr>
                <w:highlight w:val="white"/>
              </w:rPr>
            </w:r>
            <w:r>
              <w:rPr>
                <w:highlight w:val="white"/>
              </w:rPr>
            </w:r>
          </w:p>
          <w:p>
            <w:pPr>
              <w:rPr>
                <w:highlight w:val="white"/>
              </w:rPr>
            </w:pPr>
            <w:r>
              <w:rPr>
                <w:highlight w:val="white"/>
              </w:rPr>
              <w:t xml:space="preserve">7. 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08.07.2024 № 601-па внесены изменения в постановление администрации Артемовского городского округа от 04.10.2023 № 563-па «</w:t>
            </w:r>
            <w:r>
              <w:rPr>
                <w:highlight w:val="white"/>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highlight w:val="white"/>
              </w:rPr>
            </w:r>
            <w:r>
              <w:rPr>
                <w:highlight w:val="white"/>
              </w:rPr>
            </w:r>
          </w:p>
          <w:p>
            <w:pPr>
              <w:rPr>
                <w:highlight w:val="white"/>
              </w:rPr>
            </w:pPr>
            <w:r>
              <w:rPr>
                <w:highlight w:val="white"/>
              </w:rPr>
              <w:t xml:space="preserve">8. Постановлением администрации Артемовского городского округа </w:t>
            </w:r>
            <w:r>
              <w:rPr>
                <w:highlight w:val="white"/>
              </w:rPr>
            </w:r>
            <w:r>
              <w:rPr>
                <w:highlight w:val="white"/>
              </w:rPr>
            </w:r>
          </w:p>
          <w:p>
            <w:pPr>
              <w:rPr>
                <w:highlight w:val="white"/>
              </w:rPr>
            </w:pPr>
            <w:r>
              <w:rPr>
                <w:highlight w:val="white"/>
              </w:rPr>
              <w:t xml:space="preserve">от 08.07.2024 № 602-па внесены изменения в постановление администрации Артемовского городского округа от 17.01.2020 № 88-па «Об утверждении административного регламента предоставления муниципальной услуги «Установление пуб</w:t>
            </w:r>
            <w:r>
              <w:rPr>
                <w:highlight w:val="white"/>
              </w:rPr>
              <w:t xml:space="preserve">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r>
              <w:rPr>
                <w:highlight w:val="white"/>
              </w:rPr>
            </w:r>
            <w:r>
              <w:rPr>
                <w:highlight w:val="white"/>
              </w:rPr>
            </w:r>
          </w:p>
          <w:p>
            <w:pPr>
              <w:rPr>
                <w:highlight w:val="white"/>
              </w:rPr>
            </w:pPr>
            <w:r>
              <w:rPr>
                <w:highlight w:val="white"/>
              </w:rPr>
              <w:t xml:space="preserve">9. Постановлением администрации Артемовского городского округа </w:t>
            </w:r>
            <w:r>
              <w:rPr>
                <w:highlight w:val="white"/>
              </w:rPr>
            </w:r>
            <w:r>
              <w:rPr>
                <w:highlight w:val="white"/>
              </w:rPr>
            </w:r>
          </w:p>
          <w:p>
            <w:pPr>
              <w:rPr>
                <w:color w:val="000000" w:themeColor="text1"/>
                <w:highlight w:val="white"/>
              </w:rPr>
            </w:pPr>
            <w:r>
              <w:rPr>
                <w:highlight w:val="white"/>
              </w:rPr>
              <w:t xml:space="preserve">от </w:t>
            </w:r>
            <w:r>
              <w:rPr>
                <w:highlight w:val="white"/>
              </w:rPr>
              <w:t xml:space="preserve">10.07.2024 № 621-па внесены изменения в постановление администрации Артемовского городского округа от 17.01.2020 № 87-па «Об утверждении административного регламента предоставления муниципальной услуги «Установление публичного сервитута в отдельных целях».</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б) резервирование земель и изъятие, в том числе путем выкупа, земельных участков в границах городского округа для</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 муниципальных нужд, осуществление муниципального земельного контроля за использованием земель Артемовского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городского округа</w:t>
            </w:r>
            <w:r>
              <w:rPr>
                <w:b/>
                <w:bCs/>
                <w:i/>
                <w:iCs/>
                <w:color w:val="000000" w:themeColor="text1"/>
                <w:highlight w:val="white"/>
              </w:rPr>
            </w:r>
            <w:r>
              <w:rPr>
                <w:b/>
                <w:bCs/>
                <w:i/>
                <w:iCs/>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муниципального земельного контроля в границах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tabs>
                <w:tab w:val="left" w:pos="6905" w:leader="none"/>
              </w:tabs>
              <w:rPr>
                <w:highlight w:val="white"/>
              </w:rPr>
            </w:pPr>
            <w:r>
              <w:rPr>
                <w:highlight w:val="white"/>
              </w:rPr>
              <w:t xml:space="preserve">В рамках муниципального земельного контроля</w:t>
            </w:r>
            <w:r>
              <w:rPr>
                <w:highlight w:val="white"/>
              </w:rPr>
              <w:t xml:space="preserve"> (далее – МЗК)</w:t>
            </w:r>
            <w:r>
              <w:rPr>
                <w:highlight w:val="white"/>
              </w:rPr>
              <w:t xml:space="preserve"> за 2024 год проведено 265 контрольно-надзорных </w:t>
            </w:r>
            <w:r>
              <w:rPr>
                <w:highlight w:val="white"/>
              </w:rPr>
              <w:t xml:space="preserve">мероприят</w:t>
            </w:r>
            <w:r>
              <w:rPr>
                <w:highlight w:val="white"/>
              </w:rPr>
              <w:t xml:space="preserve">ий</w:t>
            </w:r>
            <w:r>
              <w:rPr>
                <w:color w:val="000000"/>
                <w:highlight w:val="white"/>
              </w:rPr>
              <w:t xml:space="preserve">–</w:t>
            </w:r>
            <w:r>
              <w:rPr>
                <w:highlight w:val="white"/>
              </w:rPr>
              <w:t xml:space="preserve">выездных</w:t>
            </w:r>
            <w:r>
              <w:rPr>
                <w:highlight w:val="white"/>
              </w:rPr>
              <w:t xml:space="preserve"> обследований. Выявлено 93 нарушения земельного законодательства. По результат</w:t>
            </w:r>
            <w:r>
              <w:rPr>
                <w:highlight w:val="white"/>
              </w:rPr>
              <w:t xml:space="preserve">ам проведенных мероприятий вынесено 207 предостережений о недопустимости нарушений обязательных требований.   В Управление Федеральной службы государственной регистрации, кадастра и картографии по Приморскому краю акты выездных обследований не направлялись</w:t>
            </w:r>
            <w:r>
              <w:rPr>
                <w:highlight w:val="white"/>
              </w:rPr>
              <w:t xml:space="preserve">. П</w:t>
            </w:r>
            <w:r>
              <w:rPr>
                <w:highlight w:val="white"/>
              </w:rPr>
              <w:t xml:space="preserve">ередано материалов МЗК в правовое управление для обращения в судебные органы 20 актов выездных обследований.</w:t>
            </w:r>
            <w:r>
              <w:rPr>
                <w:highlight w:val="white"/>
              </w:rPr>
            </w:r>
            <w:r>
              <w:rPr>
                <w:highlight w:val="white"/>
              </w:rPr>
            </w:r>
          </w:p>
          <w:p>
            <w:pPr>
              <w:rPr>
                <w:highlight w:val="white"/>
              </w:rPr>
            </w:pPr>
            <w:r>
              <w:rPr>
                <w:highlight w:val="white"/>
              </w:rPr>
              <w:t xml:space="preserve"> Также</w:t>
            </w:r>
            <w:r>
              <w:rPr>
                <w:highlight w:val="white"/>
              </w:rPr>
              <w:t xml:space="preserve"> в результате проведенных мероприятий в рамках муниципального земельного контроля, выявлено 3 земельных участков, находящихся в </w:t>
            </w:r>
            <w:r>
              <w:rPr>
                <w:highlight w:val="white"/>
              </w:rPr>
              <w:t xml:space="preserve">собственности, которые использую</w:t>
            </w:r>
            <w:r>
              <w:rPr>
                <w:highlight w:val="white"/>
              </w:rPr>
              <w:t xml:space="preserve">тся не в соответствии с целевым назначением. По результатам проведенных мероприятий в рамках 518-ФЗ за регистрацией прав на ранее учтенные земе</w:t>
            </w:r>
            <w:r>
              <w:rPr>
                <w:highlight w:val="white"/>
              </w:rPr>
              <w:t xml:space="preserve">льные участки за 2024 год обратили</w:t>
            </w:r>
            <w:r>
              <w:rPr>
                <w:highlight w:val="white"/>
              </w:rPr>
              <w:t xml:space="preserve">сь 281 гражданин.</w:t>
            </w:r>
            <w:r>
              <w:rPr>
                <w:highlight w:val="white"/>
              </w:rPr>
            </w:r>
            <w:r>
              <w:rPr>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highlight w:val="white"/>
              </w:rPr>
            </w:r>
            <w:bookmarkStart w:id="0" w:name="_GoBack"/>
            <w:r>
              <w:rPr>
                <w:highlight w:val="white"/>
              </w:rPr>
            </w:r>
            <w:bookmarkEnd w:id="0"/>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в) предоставление помещения для работы на обслуживаемом административном участке Артемовского городского округа </w:t>
            </w:r>
            <w:r>
              <w:rPr>
                <w:b/>
                <w:bCs/>
                <w:i/>
                <w:iCs/>
                <w:color w:val="000000" w:themeColor="text1"/>
                <w:highlight w:val="white"/>
              </w:rPr>
              <w:br/>
              <w:t xml:space="preserve">сотруднику, замещающему должность участкового уполномоченного полиции</w:t>
            </w:r>
            <w:r>
              <w:rPr>
                <w:b/>
                <w:bCs/>
                <w:i/>
                <w:iCs/>
                <w:color w:val="000000" w:themeColor="text1"/>
                <w:highlight w:val="white"/>
              </w:rPr>
            </w:r>
            <w:r>
              <w:rPr>
                <w:b/>
                <w:bCs/>
                <w:i/>
                <w:iCs/>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мероприятий по передаче в безвозмездное пользование помещений муниципальной собственности </w:t>
            </w:r>
            <w:r>
              <w:rPr>
                <w:bCs/>
                <w:color w:val="000000" w:themeColor="text1"/>
                <w:highlight w:val="white"/>
              </w:rPr>
              <w:t xml:space="preserve">для работы на обслуживаемом административном участке </w:t>
            </w:r>
            <w:r>
              <w:rPr>
                <w:color w:val="000000" w:themeColor="text1"/>
                <w:highlight w:val="white"/>
              </w:rPr>
              <w:t xml:space="preserve">Артемовского городского округа</w:t>
            </w:r>
            <w:r>
              <w:rPr>
                <w:bCs/>
                <w:color w:val="000000" w:themeColor="text1"/>
                <w:highlight w:val="white"/>
              </w:rPr>
              <w:t xml:space="preserve"> сотруднику, замещающему должность участкового уполномоченного полиции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передача в безвозмездное пользование помещений муниципальной собственности </w:t>
            </w:r>
            <w:r>
              <w:rPr>
                <w:bCs/>
                <w:color w:val="000000" w:themeColor="text1"/>
                <w:highlight w:val="white"/>
              </w:rPr>
              <w:t xml:space="preserve">для работы на обслуживаемом административном участке </w:t>
            </w:r>
            <w:r>
              <w:rPr>
                <w:color w:val="000000" w:themeColor="text1"/>
                <w:highlight w:val="white"/>
              </w:rPr>
              <w:t xml:space="preserve">Артемовского городского округа</w:t>
            </w:r>
            <w:r>
              <w:rPr>
                <w:bCs/>
                <w:color w:val="000000" w:themeColor="text1"/>
                <w:highlight w:val="white"/>
              </w:rPr>
              <w:t xml:space="preserve"> сотруднику, замещающему должность участкового уполномоченного полиции, не осуществлялась</w:t>
            </w:r>
            <w:r>
              <w:rPr>
                <w:color w:val="000000" w:themeColor="text1"/>
                <w:highlight w:val="white"/>
              </w:rPr>
            </w:r>
            <w:r>
              <w:rPr>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bCs/>
                <w:i/>
                <w:iCs/>
                <w:color w:val="000000" w:themeColor="text1"/>
                <w:highlight w:val="white"/>
              </w:rPr>
              <w:t xml:space="preserve">г) п</w:t>
            </w:r>
            <w:r>
              <w:rPr>
                <w:b/>
                <w:i/>
                <w:color w:val="000000" w:themeColor="text1"/>
                <w:highlight w:val="white"/>
              </w:rPr>
              <w:t xml:space="preserve">роведение открытого аукциона на право заключения договора о создании искусственного земельного участка в соответст</w:t>
            </w:r>
            <w:r>
              <w:rPr>
                <w:b/>
                <w:i/>
                <w:color w:val="000000" w:themeColor="text1"/>
                <w:highlight w:val="white"/>
              </w:rPr>
              <w:t xml:space="preserve">вии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с федеральным законом</w:t>
            </w:r>
            <w:r>
              <w:rPr>
                <w:b/>
                <w:i/>
                <w:color w:val="000000" w:themeColor="text1"/>
                <w:highlight w:val="white"/>
              </w:rPr>
            </w:r>
            <w:r>
              <w:rPr>
                <w:b/>
                <w:i/>
                <w:color w:val="000000" w:themeColor="text1"/>
                <w:highlight w:val="white"/>
              </w:rPr>
            </w:r>
          </w:p>
        </w:tc>
      </w:tr>
      <w:tr>
        <w:tblPrEx/>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 наличии обращений от заявителей осуществление мероприятий по проведению открытого аукциона на право заключения договора о создании искусственного земельного участка в соответствии с федеральным законодательством</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В отчетном периоде обращений от заявителей на осуществление мероприятий по проведению открытого аукциона на право заключения договора о создании искусственного земельного участка, в соответствии с федеральным законодательством не было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ОТДЕЛ УЧЕТА И РАСПРЕДЕЛЕНИЯ ЖИЛЬЯ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а)</w:t>
            </w:r>
            <w:r>
              <w:rPr>
                <w:bCs/>
                <w:color w:val="000000" w:themeColor="text1"/>
                <w:highlight w:val="white"/>
              </w:rPr>
              <w:t xml:space="preserve"> </w:t>
            </w:r>
            <w:r>
              <w:rPr>
                <w:b/>
                <w:bCs/>
                <w:i/>
                <w:iCs/>
                <w:color w:val="000000" w:themeColor="text1"/>
                <w:highlight w:val="white"/>
              </w:rPr>
              <w:t xml:space="preserve">обеспечение проживающих в Артемовском городском округе и нуждающихся в жилых помещениях малоимущих граждан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жилыми помещениями</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Вынесение на рассмотрение жилищно-бытовой комиссии при администрации Артемовского городского округа вопросов: учет малоимущих граждан, признанных нуждающимися в жилом помещении, предос</w:t>
            </w:r>
            <w:r>
              <w:rPr>
                <w:color w:val="000000" w:themeColor="text1"/>
                <w:highlight w:val="white"/>
              </w:rPr>
              <w:t xml:space="preserve">тавляемом по договору социального найма; постановка на учет нуждающихся в жилых помещениях в очередь внеочередного предоставления жилого помещения по договору социального найма; о предоставлении жилых помещений маневренного фонда муниципального специализир</w:t>
            </w:r>
            <w:r>
              <w:rPr>
                <w:color w:val="000000" w:themeColor="text1"/>
                <w:highlight w:val="white"/>
              </w:rPr>
              <w:t xml:space="preserve">ованного жилищного фонда Артемовского городского округа; рассмотрение заявлений граждан о постановке на учет нуждающихся в жилых помещениях муниципального специализированного жилищного фонда Артемовского городского округа; предоставление служебных жилых по</w:t>
            </w:r>
            <w:r>
              <w:rPr>
                <w:color w:val="000000" w:themeColor="text1"/>
                <w:highlight w:val="white"/>
              </w:rPr>
              <w:t xml:space="preserve">мещений по договору специализированного найма гражданам, состоящим на учете в качестве нуждающихся в служебных жилых помещениях</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состоянию на 31.12.2024 года проведено 26 заседаний жилищно-бытовой комиссии, рассмотрено 438 вопросов. П</w:t>
            </w:r>
            <w:r>
              <w:rPr>
                <w:color w:val="000000" w:themeColor="text1"/>
                <w:highlight w:val="white"/>
              </w:rPr>
              <w:t xml:space="preserve">редоставлено 5 жилых помещений.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б) </w:t>
            </w:r>
            <w:hyperlink r:id="rId11" w:tooltip="consultantplus://offline/ref=C2051B567881E4FB3EB40D446CDE9C3AB91A58A0658BF3E186FD6640C9AF7860F66A43A8G9P3D" w:history="1">
              <w:r>
                <w:rPr>
                  <w:b/>
                  <w:bCs/>
                  <w:i/>
                  <w:iCs/>
                  <w:color w:val="000000" w:themeColor="text1"/>
                  <w:highlight w:val="white"/>
                </w:rPr>
                <w:t xml:space="preserve">Федеральный закон от 25.10.2002 № 125-ФЗ «О жилищных субсидиях гражданам, выезжающим из районов Крайнего Севера </w:t>
              </w:r>
              <w:r>
                <w:rPr>
                  <w:b/>
                  <w:bCs/>
                  <w:i/>
                  <w:iCs/>
                  <w:color w:val="000000" w:themeColor="text1"/>
                  <w:highlight w:val="white"/>
                </w:rPr>
                <w:br/>
                <w:t xml:space="preserve">и приравненных к ним местностей</w:t>
              </w:r>
            </w:hyperlink>
            <w:r>
              <w:rPr>
                <w:b/>
                <w:bCs/>
                <w:i/>
                <w:iCs/>
                <w:color w:val="000000" w:themeColor="text1"/>
                <w:highlight w:val="white"/>
              </w:rPr>
              <w:t xml:space="preserve">»</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
                <w:i/>
                <w:color w:val="000000" w:themeColor="text1"/>
                <w:highlight w:val="white"/>
              </w:rPr>
            </w:pPr>
            <w:r>
              <w:rPr>
                <w:color w:val="000000" w:themeColor="text1"/>
                <w:highlight w:val="white"/>
              </w:rPr>
              <w:t xml:space="preserve">Ведение учета и формирование учетных дел граждан, имеющих право на получение жилищных субсидий в связи с переселением из районов Крайнего Севера и приравненных к ним местностей</w:t>
            </w:r>
            <w:r>
              <w:rPr>
                <w:b/>
                <w:i/>
                <w:color w:val="000000" w:themeColor="text1"/>
                <w:highlight w:val="white"/>
              </w:rPr>
            </w:r>
            <w:r>
              <w:rPr>
                <w:b/>
                <w:i/>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На 31.12</w:t>
            </w:r>
            <w:r>
              <w:rPr>
                <w:color w:val="000000" w:themeColor="text1"/>
                <w:highlight w:val="white"/>
              </w:rPr>
              <w:t xml:space="preserve">.2024</w:t>
            </w:r>
            <w:r>
              <w:rPr>
                <w:color w:val="000000" w:themeColor="text1"/>
                <w:highlight w:val="white"/>
              </w:rPr>
              <w:t xml:space="preserve"> год на учете состоит </w:t>
            </w:r>
            <w:r>
              <w:rPr>
                <w:color w:val="000000" w:themeColor="text1"/>
                <w:highlight w:val="white"/>
              </w:rPr>
              <w:t xml:space="preserve">13</w:t>
            </w:r>
            <w:r>
              <w:rPr>
                <w:color w:val="000000" w:themeColor="text1"/>
                <w:highlight w:val="white"/>
              </w:rPr>
              <w:t xml:space="preserve"> семей.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в) </w:t>
            </w:r>
            <w:hyperlink r:id="rId12" w:tooltip="consultantplus://offline/ref=9D7F4CB9A9CA3EF056048A96ED3E6A18DA124C6ECE77D8E20EC2330B5FE77C04783530A25AA5DD2A79D75FqCi8A" w:history="1">
              <w:r>
                <w:rPr>
                  <w:b/>
                  <w:bCs/>
                  <w:i/>
                  <w:iCs/>
                  <w:color w:val="000000" w:themeColor="text1"/>
                  <w:highlight w:val="white"/>
                </w:rPr>
                <w:t xml:space="preserve">Закон Приморского края от 06.07.2005 № 264-КЗ «О наделении органов местного самоуправления государственными </w:t>
              </w:r>
              <w:r>
                <w:rPr>
                  <w:b/>
                  <w:bCs/>
                  <w:i/>
                  <w:iCs/>
                  <w:color w:val="000000" w:themeColor="text1"/>
                  <w:highlight w:val="white"/>
                </w:rPr>
                <w:br/>
                <w:t xml:space="preserve">полномо</w:t>
              </w:r>
              <w:r>
                <w:rPr>
                  <w:i/>
                  <w:color w:val="000000" w:themeColor="text1"/>
                  <w:highlight w:val="white"/>
                </w:rPr>
              </w:r>
              <w:r>
                <w:rPr>
                  <w:b/>
                  <w:bCs/>
                  <w:i/>
                  <w:iCs/>
                  <w:color w:val="000000" w:themeColor="text1"/>
                  <w:highlight w:val="white"/>
                </w:rPr>
                <w:t xml:space="preserve">чиями по регистрации и учету граждан, имеющих право на получение жилищных субсидий в связи с переселением </w:t>
              </w:r>
              <w:r>
                <w:rPr>
                  <w:b/>
                  <w:bCs/>
                  <w:i/>
                  <w:iCs/>
                  <w:color w:val="000000" w:themeColor="text1"/>
                  <w:highlight w:val="white"/>
                </w:rPr>
                <w:br/>
                <w:t xml:space="preserve">из районов Крайнего Севера и приравненных к ним местностей</w:t>
              </w:r>
            </w:hyperlink>
            <w:r>
              <w:rPr>
                <w:b/>
                <w:bCs/>
                <w:i/>
                <w:iCs/>
                <w:color w:val="000000" w:themeColor="text1"/>
                <w:highlight w:val="white"/>
              </w:rPr>
              <w:t xml:space="preserve">»</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
                <w:i/>
                <w:color w:val="000000" w:themeColor="text1"/>
                <w:highlight w:val="white"/>
              </w:rPr>
            </w:pPr>
            <w:r>
              <w:rPr>
                <w:color w:val="000000" w:themeColor="text1"/>
                <w:highlight w:val="white"/>
              </w:rPr>
              <w:t xml:space="preserve">Представление в Правительство Приморского края отчета об осуществлении отдельных государственных полномочий </w:t>
            </w:r>
            <w:r>
              <w:rPr>
                <w:b/>
                <w:i/>
                <w:color w:val="000000" w:themeColor="text1"/>
                <w:highlight w:val="white"/>
              </w:rPr>
            </w:r>
            <w:r>
              <w:rPr>
                <w:b/>
                <w:i/>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Отчеты об осуществлении отдельных государственных по</w:t>
            </w:r>
            <w:r>
              <w:rPr>
                <w:color w:val="000000" w:themeColor="text1"/>
                <w:highlight w:val="white"/>
              </w:rPr>
              <w:t xml:space="preserve">лномочий по приобретению жилищного фонда для детей–сирот, детей, оставшихся без попечения родителей, лиц из числа детей–сирот и детей, оставшихся без попечения родителей предоставляются в департамент образования Приморского края ежеквартально и еженедельно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г) Федеральный закон от 12.01.1995 </w:t>
            </w:r>
            <w:hyperlink r:id="rId13" w:tooltip="consultantplus://offline/ref=4F0FA7E04ED4C99E312A52EFFE1C1F1E1F3CD5CE9B1186B1274B13A6F3D8BCD" w:history="1">
              <w:r>
                <w:rPr>
                  <w:b/>
                  <w:i/>
                  <w:color w:val="000000" w:themeColor="text1"/>
                  <w:highlight w:val="white"/>
                </w:rPr>
                <w:t xml:space="preserve">№ 5-ФЗ</w:t>
              </w:r>
            </w:hyperlink>
            <w:r>
              <w:rPr>
                <w:b/>
                <w:i/>
                <w:color w:val="000000" w:themeColor="text1"/>
                <w:highlight w:val="white"/>
              </w:rPr>
              <w:t xml:space="preserve"> «О ветеранах»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учета и формирование учетных дел граждан</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состоянию на </w:t>
            </w:r>
            <w:r>
              <w:rPr>
                <w:color w:val="000000" w:themeColor="text1"/>
                <w:highlight w:val="white"/>
              </w:rPr>
            </w:r>
            <w:r>
              <w:rPr>
                <w:color w:val="000000" w:themeColor="text1"/>
                <w:highlight w:val="white"/>
              </w:rPr>
              <w:t xml:space="preserve">31.12</w:t>
            </w:r>
            <w:r>
              <w:rPr>
                <w:color w:val="000000" w:themeColor="text1"/>
                <w:highlight w:val="white"/>
              </w:rPr>
              <w:t xml:space="preserve">.2024</w:t>
            </w:r>
            <w:r>
              <w:rPr>
                <w:color w:val="000000" w:themeColor="text1"/>
                <w:highlight w:val="white"/>
              </w:rPr>
              <w:t xml:space="preserve"> г.</w:t>
            </w:r>
            <w:r>
              <w:rPr>
                <w:color w:val="000000" w:themeColor="text1"/>
                <w:highlight w:val="white"/>
              </w:rPr>
              <w:t xml:space="preserve"> на учете состоит 3 человека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списков граждан, указанных в законе, и предоставление их в Правительство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Сведения в Правительство Приморского края предоставляются ежемесячно в срок до 25 числа месяца, следующего за отчетным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д) Федеральный закон от 24.11.1995 </w:t>
            </w:r>
            <w:hyperlink r:id="rId14" w:tooltip="consultantplus://offline/ref=4F0FA7E04ED4C99E312A52EFFE1C1F1E1F3CD5CE9B1686B1274B13A6F38CB3E59F96CFE08A1D448ADCB3D" w:history="1">
              <w:r>
                <w:rPr>
                  <w:b/>
                  <w:i/>
                  <w:color w:val="000000" w:themeColor="text1"/>
                  <w:highlight w:val="white"/>
                </w:rPr>
                <w:t xml:space="preserve">№</w:t>
              </w:r>
            </w:hyperlink>
            <w:r>
              <w:rPr>
                <w:b/>
                <w:i/>
                <w:color w:val="000000" w:themeColor="text1"/>
                <w:highlight w:val="white"/>
              </w:rPr>
              <w:t xml:space="preserve"> 181-ФЗ «О социальной защите инвалидов в Российской Федерации»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списков граждан, указанных в законе, и предоставление их в Правительство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Списки сформированы. </w:t>
            </w:r>
            <w:r>
              <w:rPr>
                <w:color w:val="000000" w:themeColor="text1"/>
                <w:highlight w:val="white"/>
              </w:rPr>
              <w:t xml:space="preserve">На 31.12</w:t>
            </w:r>
            <w:r>
              <w:rPr>
                <w:color w:val="000000" w:themeColor="text1"/>
                <w:highlight w:val="white"/>
              </w:rPr>
              <w:t xml:space="preserve">.2024 г. на учете состоит 3 семьи</w:t>
            </w:r>
            <w:r>
              <w:rPr>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е) Закон Приморского края от 26.06.2006 № 389-КЗ «Об обеспечении жилыми помещениями ветеранов, инвалидов и семей, </w:t>
            </w:r>
            <w:r>
              <w:rPr>
                <w:b/>
                <w:bCs/>
                <w:i/>
                <w:iCs/>
                <w:color w:val="000000" w:themeColor="text1"/>
                <w:highlight w:val="white"/>
              </w:rPr>
              <w:br/>
              <w:t xml:space="preserve">имеющих детей-инвалидов, на территории Приморского края»</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Постановка на учет участников и инвалидов Великой Отечественной войны и вдов участников, и инвалидов Великой Отечественной войны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состоянию на </w:t>
            </w:r>
            <w:r>
              <w:rPr>
                <w:color w:val="000000" w:themeColor="text1"/>
                <w:highlight w:val="white"/>
              </w:rPr>
              <w:t xml:space="preserve">31.12</w:t>
            </w:r>
            <w:r>
              <w:rPr>
                <w:color w:val="000000" w:themeColor="text1"/>
                <w:highlight w:val="white"/>
              </w:rPr>
              <w:t xml:space="preserve">.2024 г.</w:t>
            </w:r>
            <w:r>
              <w:rPr>
                <w:highlight w:val="white"/>
              </w:rPr>
            </w:r>
            <w:r>
              <w:rPr>
                <w:color w:val="000000" w:themeColor="text1"/>
                <w:highlight w:val="white"/>
              </w:rPr>
              <w:t xml:space="preserve"> на учете состоит 1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ж) постановление Правительства Российской Федерации от 21.03.2006 № 153 «Об утверждении Правил выпуска и реализации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государственных жилищных сертификатов в рамках реализации комплекса про</w:t>
            </w:r>
            <w:r>
              <w:rPr>
                <w:b/>
                <w:bCs/>
                <w:i/>
                <w:iCs/>
                <w:color w:val="000000" w:themeColor="text1"/>
                <w:highlight w:val="white"/>
              </w:rPr>
              <w:t xml:space="preserve">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списков граждан, изъявивших желание получить сертификат в планируемом году, с разбивкой по категориям граждан, и представление их в Правительство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состоянию на </w:t>
            </w:r>
            <w:r>
              <w:rPr>
                <w:color w:val="000000" w:themeColor="text1"/>
                <w:highlight w:val="white"/>
              </w:rPr>
              <w:t xml:space="preserve">31.12</w:t>
            </w:r>
            <w:r>
              <w:rPr>
                <w:color w:val="000000" w:themeColor="text1"/>
                <w:highlight w:val="white"/>
              </w:rPr>
              <w:t xml:space="preserve">.2024 г.</w:t>
            </w:r>
            <w:r>
              <w:rPr>
                <w:color w:val="000000" w:themeColor="text1"/>
                <w:highlight w:val="white"/>
              </w:rPr>
              <w:t xml:space="preserve"> на учете состоит 2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Доведение до сведения граждан решения Правительства Приморского края о включении их в сводные списки получателей сертификатов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 принятом решении Правительства Приморского края доведена до граждан в установленном законом порядке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з) Федеральный закон от 27.05.1998 № 76-ФЗ «О статусе военнослужащих», Закон Приморского края от 04.08.2011 № 793-КЗ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«Об обеспечении жилыми помещениями граждан, уволенных с военной службы (службы), и приравненных к ним лиц в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Приморском крае и наделении органов местного самоуправления отдельными государственными полномочиями по обеспечению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граждан жилыми помещениями»</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списков и учетных дел граждан, изъявивших желание об обеспечении их жилыми помещениями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w:t>
            </w:r>
            <w:r>
              <w:rPr>
                <w:color w:val="000000" w:themeColor="text1"/>
                <w:highlight w:val="white"/>
              </w:rPr>
              <w:t xml:space="preserve">31.12</w:t>
            </w:r>
            <w:r>
              <w:rPr>
                <w:color w:val="000000" w:themeColor="text1"/>
                <w:highlight w:val="white"/>
              </w:rPr>
              <w:t xml:space="preserve">.2024 г.</w:t>
            </w:r>
            <w:r>
              <w:rPr>
                <w:highlight w:val="white"/>
              </w:rPr>
            </w:r>
            <w:r>
              <w:rPr>
                <w:color w:val="000000" w:themeColor="text1"/>
                <w:highlight w:val="white"/>
              </w:rPr>
              <w:t xml:space="preserve"> на учете состоит 3 человека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и) Закон Российской Федерации от 15.05.1991 № 1244-1 «О социальной защите граждан, подвергшихся воздействию радиации вследствие катастрофы на Чернобыльской АЭС»</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учета и формирование учетных дел граждан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w:t>
            </w:r>
            <w:r>
              <w:rPr>
                <w:color w:val="000000" w:themeColor="text1"/>
                <w:highlight w:val="white"/>
              </w:rPr>
              <w:t xml:space="preserve">31.12</w:t>
            </w:r>
            <w:r>
              <w:rPr>
                <w:color w:val="000000" w:themeColor="text1"/>
                <w:highlight w:val="white"/>
              </w:rPr>
              <w:t xml:space="preserve">.2024 г.</w:t>
            </w:r>
            <w:r>
              <w:rPr>
                <w:highlight w:val="white"/>
              </w:rPr>
            </w:r>
            <w:r>
              <w:rPr>
                <w:color w:val="000000" w:themeColor="text1"/>
                <w:highlight w:val="white"/>
              </w:rPr>
              <w:t xml:space="preserve"> на учете состоит 1 семья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highlight w:val="white"/>
              </w:rPr>
              <w:t xml:space="preserve">к)</w:t>
            </w:r>
            <w:r>
              <w:rPr>
                <w:highlight w:val="white"/>
              </w:rPr>
              <w:t xml:space="preserve"> </w:t>
            </w:r>
            <w:r>
              <w:rPr>
                <w:b/>
                <w:i/>
                <w:highlight w:val="white"/>
              </w:rPr>
              <w:t xml:space="preserve">п</w:t>
            </w:r>
            <w:r>
              <w:rPr>
                <w:b/>
                <w:bCs/>
                <w:i/>
                <w:iCs/>
                <w:highlight w:val="white"/>
              </w:rPr>
              <w:t xml:space="preserve">остановление Правительства Российской Федерации от 22.12.2023 № 2252 «О внесении изменений в некоторые акты Правительства Российской Федерации» </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Уточнение списков граждан, подлежащих переселению из ветхого жилья, ставшего в результате ведения горных работ непригодным для проживания по критериям безопасности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Списки уточняются ежеквартально. На </w:t>
            </w:r>
            <w:r>
              <w:rPr>
                <w:color w:val="000000" w:themeColor="text1"/>
                <w:highlight w:val="white"/>
              </w:rPr>
              <w:t xml:space="preserve">31.12</w:t>
            </w:r>
            <w:r>
              <w:rPr>
                <w:color w:val="000000" w:themeColor="text1"/>
                <w:highlight w:val="white"/>
              </w:rPr>
              <w:t xml:space="preserve">.2024 г.</w:t>
            </w:r>
            <w:r>
              <w:rPr>
                <w:highlight w:val="white"/>
              </w:rPr>
            </w:r>
            <w:r>
              <w:rPr>
                <w:color w:val="000000" w:themeColor="text1"/>
                <w:highlight w:val="white"/>
              </w:rPr>
              <w:t xml:space="preserve"> на учете состоит 5 семей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Заключение договоров на получение социальных выплат гражданами, подлежащими переселению из ветхого жилья, ставшего в результате ведения горных работ непригодным для проживания по критериям безопасности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не было заключено договоров на получение социальных выплат гражданами, подлежащими переселению из ветхого жилья, ставшего в результате ведения горных работ непригодным для проживания по критериям безопасности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w:t>
            </w:r>
            <w:r>
              <w:rPr>
                <w:b/>
                <w:color w:val="000000" w:themeColor="text1"/>
                <w:highlight w:val="white"/>
              </w:rPr>
              <w:t xml:space="preserve">. Мероприятия по исполнению государственных полномочий, переданных в установленном порядке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Переселение граждан из ветхого жилья, ставшего в результате ведения горных работ непригодным для проживания по критериям безопасности, предоставление отчетов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переселение граждан из ветхого жилья, ставшего в результате ведения горных работ непригодным для проживания по критериям безопасности не осуществлялось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Предоставление жилых помещений детям-сиротам и детям, оставшимся без попечения родителей, по договорам найма специализированных жилых помещений</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На 31.12.2024 год детям–сиротам и детям, оставшимся без попечения родителей предоставлено 20 жилых помещений.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л) Закон Приморского края от 15.05.2006 № 360-КЗ «О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 </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постановлений администрации Артемовского городского округа о признании граждан малоимущими в целях предоставления им жилых помещений по договорам социального найма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подготовлено 25 постановлений администрации Артемовского городского округа о признании граждан малоимущими в целях предоставления им жилых помещений по договорам социального найма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ЭКОНОМИКИ</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rPr>
                <w:b/>
                <w:bCs/>
                <w:i/>
                <w:iCs/>
                <w:color w:val="000000" w:themeColor="text1"/>
                <w:highlight w:val="white"/>
              </w:rPr>
            </w:pPr>
            <w:r>
              <w:rPr>
                <w:b/>
                <w:bCs/>
                <w:i/>
                <w:iCs/>
                <w:color w:val="000000" w:themeColor="text1"/>
                <w:highlight w:val="white"/>
              </w:rPr>
              <w:t xml:space="preserve">а) принятие и организация выполнения планов и программ комплексного социально-экономического развития муниципального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образования, а также организация сбора статистических показателей, характеризующих состояние экономики и социальной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сферы муниципального образования, и предоставление указанных данных органам государственной власти в порядке,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установленном Правительством Российской Федерации </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организационного распоряжения «О подготовке е</w:t>
            </w:r>
            <w:r>
              <w:rPr>
                <w:color w:val="000000" w:themeColor="text1"/>
                <w:highlight w:val="white"/>
              </w:rPr>
              <w:t xml:space="preserve">жегодного доклада главы Артемовского городского округа о достигнутых значениях показателей для оценки эффективности деятельности органов местного самоуправления Артемовского городского округа за отчетный год и их планируемых значениях на трехлетний период»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распоряжении администрации Артемовского городского о</w:t>
            </w:r>
            <w:r>
              <w:rPr>
                <w:color w:val="000000" w:themeColor="text1"/>
                <w:highlight w:val="white"/>
              </w:rPr>
              <w:t xml:space="preserve">круга от 04.04.2023 № 193-ра «О внесении изменений в распоряжение администрации Артемовского городского округа от 04.04.2013 № 161-ра «Об организации работы по подготовке ежегодного доклада главы Артемовского городского округа о достигнутых значениях показ</w:t>
            </w:r>
            <w:r>
              <w:rPr>
                <w:color w:val="000000" w:themeColor="text1"/>
                <w:highlight w:val="white"/>
              </w:rPr>
              <w:t xml:space="preserve">ателей для оценки эффективности деятельности органов местного самоуправления Артемовского городского округа за отчетный год и их планируемых значениях на трехлетний период» (изменения в ред. от 24.03.2022 № 143-ра) данные актуальные, изменения не вносились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организационного распоряже</w:t>
            </w:r>
            <w:r>
              <w:rPr>
                <w:color w:val="000000" w:themeColor="text1"/>
                <w:highlight w:val="white"/>
              </w:rPr>
              <w:t xml:space="preserve">ния «Об организации сбора и предоставлении органам государственной власти статистических показателей, характеризующих состояние экономики и социальной сферы Артемовского городского округа, по формам федерального государственного статистического наблюдения»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Распоряжение администрации Артемовского городского округа от 16.</w:t>
            </w:r>
            <w:r>
              <w:rPr>
                <w:color w:val="000000" w:themeColor="text1"/>
                <w:highlight w:val="white"/>
              </w:rPr>
              <w:t xml:space="preserve">04.2018 № 229-ра «Об организации сбора и предоставлении органам государственной власти годовой формы федерального статистического наблюдения № 1- МО «Сведения об объектах инфраструктуры муниципального образования» (изменения в ред. от 29.03.2024 № 251-ра);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распоряжение администрации Артемовского городского округа от 02.04.2018 № 192-ра «Об организации сбора и предоставлении органам государственной власти годовой формы федерального статист</w:t>
            </w:r>
            <w:r>
              <w:rPr>
                <w:color w:val="000000" w:themeColor="text1"/>
                <w:highlight w:val="white"/>
              </w:rPr>
              <w:t xml:space="preserve">ического наблюдения (Приложение к форме № 1-МО «Показатели для оценки эффективности деятельности органов местного самоуправления городских округов и муниципальных районов») (изменения в ред. от 28.03.2023 № 178-ра) данные актуальные, изменения не вносились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организационного распоряжения «О разработке органами администрации прогноза социально-экономического развития Артемовского городского округа на 2025 год и плановый период до 2027 года»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highlight w:val="white"/>
              </w:rPr>
              <w:t xml:space="preserve">Распоряжен</w:t>
            </w:r>
            <w:r>
              <w:rPr>
                <w:color w:val="000000"/>
                <w:highlight w:val="white"/>
              </w:rPr>
              <w:t xml:space="preserve">ие администрации Артемовского городского округа от 18.06.2024 № 508-ра «О разработке органами администрации Артемовского городского округа прогноза социально-экономического развития Артемовского городского округа на 2025 год и плановый период до 2027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Подготовка аналитической информации об итогах социально-экономического развития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Подготовлена аналитическая информация об итогах социально-экономического развития Артемовского городского округа за 2023 год, </w:t>
            </w:r>
            <w:r>
              <w:rPr>
                <w:color w:val="000000"/>
                <w:highlight w:val="white"/>
                <w:lang w:val="en-US"/>
              </w:rPr>
              <w:t xml:space="preserve">I</w:t>
            </w:r>
            <w:r>
              <w:rPr>
                <w:color w:val="000000"/>
                <w:highlight w:val="white"/>
              </w:rPr>
              <w:t xml:space="preserve"> квартал 2024 года</w:t>
            </w:r>
            <w:r>
              <w:rPr>
                <w:color w:val="000000"/>
                <w:highlight w:val="white"/>
                <w:lang w:val="ru-RU"/>
              </w:rPr>
              <w:t xml:space="preserve">, </w:t>
            </w:r>
            <w:r>
              <w:rPr>
                <w:color w:val="000000"/>
                <w:highlight w:val="white"/>
                <w:lang w:val="en-US"/>
              </w:rPr>
              <w:t xml:space="preserve">I</w:t>
            </w:r>
            <w:r>
              <w:rPr>
                <w:color w:val="000000"/>
                <w:highlight w:val="white"/>
              </w:rPr>
              <w:t xml:space="preserve"> полугодие 2024 года и за </w:t>
            </w:r>
            <w:r>
              <w:rPr>
                <w:color w:val="000000"/>
                <w:sz w:val="24"/>
                <w:szCs w:val="24"/>
                <w:highlight w:val="white"/>
              </w:rPr>
              <w:t xml:space="preserve">9 </w:t>
            </w:r>
            <w:r>
              <w:rPr>
                <w:color w:val="000000"/>
                <w:sz w:val="24"/>
                <w:szCs w:val="24"/>
                <w:highlight w:val="white"/>
              </w:rPr>
              <w:t xml:space="preserve">месяцев 2024 года</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информации об итогах социально-экономического развития округа для размещения в интернет-проекте «Инвестиционный паспорт Артемовского городского округа» в разделе «Экономика»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об итогах социально-экономического развития Артемовского городского округа за 2023 год,</w:t>
            </w:r>
            <w:r>
              <w:rPr>
                <w:color w:val="000000"/>
                <w:highlight w:val="white"/>
              </w:rPr>
              <w:t xml:space="preserve"> </w:t>
            </w:r>
            <w:r>
              <w:rPr>
                <w:color w:val="000000"/>
                <w:highlight w:val="white"/>
                <w:lang w:val="en-US"/>
              </w:rPr>
              <w:t xml:space="preserve">I</w:t>
            </w:r>
            <w:r>
              <w:rPr>
                <w:color w:val="000000"/>
                <w:highlight w:val="white"/>
              </w:rPr>
              <w:t xml:space="preserve"> квартал 2024 года</w:t>
            </w:r>
            <w:r>
              <w:rPr>
                <w:color w:val="000000"/>
                <w:highlight w:val="white"/>
              </w:rPr>
              <w:t xml:space="preserve">, I полугодие 2024 года</w:t>
            </w:r>
            <w:r>
              <w:rPr>
                <w:color w:val="000000" w:themeColor="text1"/>
                <w:highlight w:val="white"/>
              </w:rPr>
              <w:t xml:space="preserve"> </w:t>
            </w:r>
            <w:r>
              <w:rPr>
                <w:color w:val="000000"/>
                <w:highlight w:val="white"/>
              </w:rPr>
              <w:t xml:space="preserve">и за </w:t>
            </w:r>
            <w:r>
              <w:rPr>
                <w:color w:val="000000"/>
                <w:sz w:val="24"/>
                <w:szCs w:val="24"/>
                <w:highlight w:val="white"/>
              </w:rPr>
              <w:t xml:space="preserve">9 </w:t>
            </w:r>
            <w:r>
              <w:rPr>
                <w:color w:val="000000"/>
                <w:sz w:val="24"/>
                <w:szCs w:val="24"/>
                <w:highlight w:val="white"/>
              </w:rPr>
              <w:t xml:space="preserve">месяцев 2024 года</w:t>
            </w:r>
            <w:r>
              <w:rPr>
                <w:color w:val="000000" w:themeColor="text1"/>
                <w:highlight w:val="white"/>
              </w:rPr>
              <w:t xml:space="preserve"> подготовлена и размещена на официальном сайте администрации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статистической информации: приложение к форме № 1 МО «Показатели для оценки эффективности деятельности органов местного самоуправления городских округов и муниципальных районов»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highlight w:val="white"/>
                <w:lang w:eastAsia="en-US"/>
              </w:rPr>
              <w:t xml:space="preserve">Статистическая информация Приложение к форме № 1 МО «Показатели для оценки эффективности деятельности органов местного самоуправления городских округов и муниципальных районов за 2023 год» подготовлена и направлена в Приморскстат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доклада главы округа о достигнутых значениях показателей для оценки эффективности деятельности органов местного самоуправления Артемовского городского округа за 2023 год и их планируемых значениях на 2024-2026 годы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t xml:space="preserve">Доклад главы округа «О достигнутых значениях показателей для оценки эффективности деятель</w:t>
            </w:r>
            <w:r>
              <w:rPr>
                <w:iCs/>
                <w:color w:val="000000" w:themeColor="text1"/>
                <w:highlight w:val="white"/>
              </w:rPr>
              <w:t xml:space="preserve">ности органов местного самоуправления Артемовского городского округа за 2023 год и их планируемых значениях на 2024 - 2026 годы» подготовлен, направлен в Министерство экономики Приморского края и размещен на официальном сайте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показателей социально-экономического развития Артемовского округа для предоставления в Ассоциацию сибирских и дальневосточных городов по итогам 2023 года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Показатели социально-экономического развития Артемовского округа за 2023 год подготовлены и направлены в Ассоциацию сибирских и дальневосточных городов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статистической информации по форме № 1-МО «Сведения об объектах инфраструктуры муниципального образования»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highlight w:val="white"/>
                <w:lang w:eastAsia="en-US"/>
              </w:rPr>
              <w:t xml:space="preserve">Подготовлена и направлена в Приморскстат статистическая информация по форме № 1-МО «Сведения об объектах инфраструктуры муниципального образования за 2023 год</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прогноза социально-экономического развития Артемовского городского округа на 2025 год и параметров прогноза на период до 2027 года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Прогноз социально-экономического развития Артемовского городского округа на 2025 год и параметры прогноза на период до 2027 года направлен в финансовое управление администрации АГО и в МИНЭК ПК в установленные сроки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пояснительной записки к прогнозу социально-экономичес</w:t>
            </w:r>
            <w:r>
              <w:rPr>
                <w:color w:val="000000" w:themeColor="text1"/>
                <w:highlight w:val="white"/>
              </w:rPr>
              <w:t xml:space="preserve">кого развития Артемовского городского округа на 2025 год и параметров прогноза на период до 2027 года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Пояснительная записки к прогнозу социально-экономического развития Артемовского городского округа на 2025 год и параметры прогноза на период до 2027 года направлена в финансовое управление администрации АГО и в МИНЭК ПК в установленные сроки</w:t>
            </w:r>
            <w:r>
              <w:rPr>
                <w:color w:val="000000" w:themeColor="text1"/>
                <w:highlight w:val="white"/>
              </w:rPr>
            </w:r>
            <w:r>
              <w:rPr>
                <w:color w:val="000000" w:themeColor="text1"/>
                <w:highlight w:val="white"/>
              </w:rPr>
            </w:r>
          </w:p>
        </w:tc>
      </w:tr>
      <w:tr>
        <w:tblPrEx/>
        <w:trPr>
          <w:jc w:val="center"/>
          <w:trHeight w:val="652"/>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показателей «Предварительные итоги социально-экономи</w:t>
            </w:r>
            <w:r>
              <w:rPr>
                <w:color w:val="000000" w:themeColor="text1"/>
                <w:highlight w:val="white"/>
              </w:rPr>
              <w:t xml:space="preserve">ческого развития Артемовского городского округа за первое полугодие 2024 года и ожидаемые итоги социально-экономического развития Артемовского городского округа за 2024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Предварительные итоги социально-</w:t>
            </w:r>
            <w:r>
              <w:rPr>
                <w:color w:val="000000" w:themeColor="text1"/>
                <w:highlight w:val="white"/>
              </w:rPr>
              <w:t xml:space="preserve">экономического развития Артемовского городского округа за первое полугодие 2024 года и ожидаемые итоги социально-экономического развития Артемовского городского округа за 2024 год предоставлены в финансовое управление администрации АГО в утвержденные сроки</w:t>
            </w:r>
            <w:r>
              <w:rPr>
                <w:color w:val="000000" w:themeColor="text1"/>
                <w:highlight w:val="white"/>
              </w:rPr>
            </w:r>
            <w:r>
              <w:rPr>
                <w:color w:val="000000" w:themeColor="text1"/>
                <w:highlight w:val="white"/>
              </w:rPr>
            </w:r>
          </w:p>
        </w:tc>
      </w:tr>
      <w:tr>
        <w:tblPrEx/>
        <w:trPr>
          <w:jc w:val="center"/>
          <w:trHeight w:val="293"/>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сведений о прогнозируемых и фактических значениях показателей социально-экономического развития Артемовского городского округа за 2023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Сведений о прогнозируемых и фактических значениях показателей социально-экономического развития Артемовского городского округа за 2023 год подготовлены и направлены в финансовое управление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сведений об основных показателях социально-экономичес</w:t>
            </w:r>
            <w:r>
              <w:rPr>
                <w:color w:val="000000" w:themeColor="text1"/>
                <w:highlight w:val="white"/>
              </w:rPr>
              <w:t xml:space="preserve">кого развития Артемовского городского округа в соответствии с прогнозом на 2025 год и параметров прогноза на период до 2027 года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ind w:left="0" w:right="-76" w:firstLine="0"/>
              <w:rPr>
                <w:sz w:val="24"/>
                <w:szCs w:val="24"/>
                <w:highlight w:val="white"/>
              </w:rPr>
            </w:pPr>
            <w:r>
              <w:rPr>
                <w:sz w:val="24"/>
                <w:szCs w:val="24"/>
                <w:highlight w:val="white"/>
              </w:rPr>
              <w:t xml:space="preserve">Сведения</w:t>
            </w:r>
            <w:r>
              <w:rPr>
                <w:sz w:val="24"/>
                <w:szCs w:val="24"/>
                <w:highlight w:val="white"/>
              </w:rPr>
              <w:t xml:space="preserve"> об основных показателях социально-экономического развития Артемовского городского округа в соответствии с прогнозом на 2025 год и параметров прогноза на период до 2027 года</w:t>
            </w:r>
            <w:r>
              <w:rPr>
                <w:sz w:val="24"/>
                <w:szCs w:val="24"/>
                <w:highlight w:val="white"/>
              </w:rPr>
              <w:t xml:space="preserve"> подготовлены и направлены в финансовое управление администрации АГО (исх. № 22/205 от 19.11.2024 г.)</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Стратегии социально-экономического развития Артемовс</w:t>
            </w:r>
            <w:r>
              <w:rPr>
                <w:color w:val="000000" w:themeColor="text1"/>
                <w:highlight w:val="white"/>
              </w:rPr>
              <w:t xml:space="preserve">ко</w:t>
            </w:r>
            <w:r>
              <w:rPr>
                <w:color w:val="000000" w:themeColor="text1"/>
                <w:highlight w:val="white"/>
              </w:rPr>
              <w:t xml:space="preserve">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sz w:val="24"/>
                <w:szCs w:val="24"/>
                <w:highlight w:val="white"/>
              </w:rPr>
            </w:pPr>
            <w:r>
              <w:rPr>
                <w:sz w:val="24"/>
                <w:szCs w:val="24"/>
                <w:highlight w:val="white"/>
              </w:rPr>
              <w:t xml:space="preserve">Решением Думы Артемовского городского округа от 27.12.2024 № 410 утверждена Стратегия социально-экономического развития Артемовского городского округа на период до 2035 года</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перечня организаций для включения в реестр соци</w:t>
            </w:r>
            <w:r>
              <w:rPr>
                <w:color w:val="000000" w:themeColor="text1"/>
                <w:highlight w:val="white"/>
              </w:rPr>
              <w:t xml:space="preserve">ально и (или) экономически значимых организаций Приморского края в соответствии с постановлением Администрации Приморского края от 15.06.2004 № 150 «Об утверждении Положения о Реестре организаций, имеющих социальную и (или) экономическую значимость для При</w:t>
            </w:r>
            <w:r>
              <w:rPr>
                <w:color w:val="000000" w:themeColor="text1"/>
                <w:highlight w:val="white"/>
              </w:rPr>
              <w:t xml:space="preserve">морского края»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sz w:val="24"/>
                <w:szCs w:val="24"/>
                <w:highlight w:val="white"/>
              </w:rPr>
              <w:t xml:space="preserve">П</w:t>
            </w:r>
            <w:r>
              <w:rPr>
                <w:sz w:val="24"/>
                <w:szCs w:val="24"/>
                <w:highlight w:val="white"/>
              </w:rPr>
              <w:t xml:space="preserve">ереч</w:t>
            </w:r>
            <w:r>
              <w:rPr>
                <w:sz w:val="24"/>
                <w:szCs w:val="24"/>
                <w:highlight w:val="white"/>
              </w:rPr>
              <w:t xml:space="preserve">е</w:t>
            </w:r>
            <w:r>
              <w:rPr>
                <w:sz w:val="24"/>
                <w:szCs w:val="24"/>
                <w:highlight w:val="white"/>
              </w:rPr>
              <w:t xml:space="preserve">н</w:t>
            </w:r>
            <w:r>
              <w:rPr>
                <w:sz w:val="24"/>
                <w:szCs w:val="24"/>
                <w:highlight w:val="white"/>
              </w:rPr>
              <w:t xml:space="preserve">ь</w:t>
            </w:r>
            <w:r>
              <w:rPr>
                <w:sz w:val="24"/>
                <w:szCs w:val="24"/>
                <w:highlight w:val="white"/>
              </w:rPr>
              <w:t xml:space="preserve"> организаций для включения в реестр социально и (или) экономически значимых организаций Приморского края в соответствии с Постановлением Администрации Приморского края от 15.06.2004 № 150</w:t>
            </w:r>
            <w:r>
              <w:rPr>
                <w:sz w:val="24"/>
                <w:szCs w:val="24"/>
                <w:highlight w:val="white"/>
              </w:rPr>
              <w:t xml:space="preserve"> направлен в Мин</w:t>
            </w:r>
            <w:r>
              <w:rPr>
                <w:sz w:val="24"/>
                <w:szCs w:val="24"/>
                <w:highlight w:val="white"/>
              </w:rPr>
              <w:t xml:space="preserve">истерство </w:t>
            </w:r>
            <w:r>
              <w:rPr>
                <w:sz w:val="24"/>
                <w:szCs w:val="24"/>
                <w:highlight w:val="white"/>
              </w:rPr>
              <w:t xml:space="preserve">эк</w:t>
            </w:r>
            <w:r>
              <w:rPr>
                <w:sz w:val="24"/>
                <w:szCs w:val="24"/>
                <w:highlight w:val="white"/>
              </w:rPr>
              <w:t xml:space="preserve">ономического развития</w:t>
            </w:r>
            <w:r>
              <w:rPr>
                <w:sz w:val="24"/>
                <w:szCs w:val="24"/>
                <w:highlight w:val="white"/>
              </w:rPr>
              <w:t xml:space="preserve"> ПК 25.11.2024 г. исх. № Р-01-12533/03</w:t>
            </w:r>
            <w:r>
              <w:rPr>
                <w:sz w:val="24"/>
                <w:szCs w:val="24"/>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информации о реализации органами местного самоуправления на территории Артемовского городского округа национальных и региональных проектов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предоставляется по запросам.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прокуратуру г. Артема направлено 8</w:t>
            </w:r>
            <w:r>
              <w:rPr>
                <w:color w:val="000000" w:themeColor="text1"/>
                <w:highlight w:val="white"/>
              </w:rPr>
              <w:t xml:space="preserve"> ответов на требования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информации о выполнении мероприятий «дорожной карты» по содействию развитию конкуренции, развитию конкурентной среды в Приморском крае на территории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Подготовлены и направлены в Министерство экономического развития Приморского края отчеты о реализации Плана мероприятий «Дорожной карты» по содействию развитию конкуренции, развитию конкурентной среды в Артемовском городском округе за 2023 год, </w:t>
            </w:r>
            <w:r>
              <w:rPr>
                <w:color w:val="000000" w:themeColor="text1"/>
                <w:highlight w:val="white"/>
                <w:lang w:val="en-US"/>
              </w:rPr>
              <w:t xml:space="preserve">I</w:t>
            </w:r>
            <w:r>
              <w:rPr>
                <w:color w:val="000000" w:themeColor="text1"/>
                <w:highlight w:val="white"/>
                <w:lang w:val="ru-RU"/>
              </w:rPr>
              <w:t xml:space="preserve">, </w:t>
            </w:r>
            <w:r>
              <w:rPr>
                <w:color w:val="000000" w:themeColor="text1"/>
                <w:highlight w:val="white"/>
                <w:lang w:val="en-US"/>
              </w:rPr>
              <w:t xml:space="preserve">II</w:t>
            </w:r>
            <w:r>
              <w:rPr>
                <w:color w:val="000000" w:themeColor="text1"/>
                <w:highlight w:val="white"/>
              </w:rPr>
              <w:t xml:space="preserve"> </w:t>
            </w:r>
            <w:r>
              <w:rPr>
                <w:color w:val="000000" w:themeColor="text1"/>
                <w:highlight w:val="white"/>
              </w:rPr>
              <w:t xml:space="preserve">квартал</w:t>
            </w:r>
            <w:r>
              <w:rPr>
                <w:color w:val="000000" w:themeColor="text1"/>
                <w:highlight w:val="white"/>
              </w:rPr>
              <w:t xml:space="preserve">ы</w:t>
            </w:r>
            <w:r>
              <w:rPr>
                <w:color w:val="000000" w:themeColor="text1"/>
                <w:highlight w:val="white"/>
              </w:rPr>
              <w:t xml:space="preserve"> и 9 месяцев 2024 года</w:t>
            </w:r>
            <w:r>
              <w:rPr>
                <w:color w:val="000000" w:themeColor="text1"/>
                <w:highlight w:val="white"/>
              </w:rPr>
              <w:t xml:space="preserve">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доклада о состоянии и развитии конкуренции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Подготовлен и направлен в Министерство экономического развития Приморского края Доклад о состоянии и развитии конкуренции на территории Артемовского городского округа за 2023 год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Организация исполнения мероприятий в рамках дорожной карты внедрения Стандарта деятельности орган</w:t>
            </w:r>
            <w:r>
              <w:rPr>
                <w:highlight w:val="white"/>
              </w:rPr>
              <w:t xml:space="preserve">ов местного самоуправления Приморского края по обеспечению благоприятного инвестиционного климата в Приморском крае на территории Артемовского городского округа, утвержденной распоряжением администрации Артемовского городского округа от 17.11.2023 № 779-ра</w:t>
            </w:r>
            <w:r>
              <w:rPr>
                <w:highlight w:val="white"/>
              </w:rPr>
            </w:r>
            <w:r>
              <w:rPr>
                <w:highlight w:val="white"/>
              </w:rPr>
            </w:r>
          </w:p>
        </w:tc>
        <w:tc>
          <w:tcPr>
            <w:tcW w:w="2613" w:type="pct"/>
            <w:textDirection w:val="lrTb"/>
            <w:noWrap w:val="false"/>
          </w:tcPr>
          <w:p>
            <w:pPr>
              <w:rPr>
                <w:highlight w:val="white"/>
              </w:rPr>
            </w:pPr>
            <w:r>
              <w:rPr>
                <w:highlight w:val="white"/>
              </w:rPr>
              <w:t xml:space="preserve">Инвестиционная стратегия и</w:t>
            </w:r>
            <w:r>
              <w:rPr>
                <w:highlight w:val="white"/>
              </w:rPr>
              <w:t xml:space="preserve"> инвестиционная декларация размещены на официальном сайте Артемовского горо</w:t>
            </w:r>
            <w:r>
              <w:rPr>
                <w:highlight w:val="white"/>
              </w:rPr>
              <w:t xml:space="preserve">дского округа. Утвержден регламент сопровождения инвесторов. Инвестиционный профиль Артемовского городского округа представлен бизнес-сообществу. Утверждено положение о муниципальном инвестиционном уполномоченном Артемовского городского округа. Утвержден д</w:t>
            </w:r>
            <w:r>
              <w:rPr>
                <w:highlight w:val="white"/>
              </w:rPr>
              <w:t xml:space="preserve">олжностной состав и положение об Инвестиционном комитете Артемовского городского округа. Протоколы заседаний Инвестиционного комитета (муниципальный «час инвестора») опубликованы на официальном сайте Артемовского городского округа. Заключено соглашение о с</w:t>
            </w:r>
            <w:r>
              <w:rPr>
                <w:highlight w:val="white"/>
              </w:rPr>
              <w:t xml:space="preserve">отрудничестве с Инвестиционным а</w:t>
            </w:r>
            <w:r>
              <w:rPr>
                <w:highlight w:val="white"/>
              </w:rPr>
              <w:t xml:space="preserve">гентством Приморского края.</w:t>
            </w:r>
            <w:r>
              <w:rPr>
                <w:highlight w:val="white"/>
              </w:rPr>
            </w:r>
            <w:r>
              <w:rPr>
                <w:highlight w:val="white"/>
              </w:rPr>
            </w:r>
          </w:p>
          <w:p>
            <w:pPr>
              <w:rPr>
                <w:highlight w:val="white"/>
              </w:rPr>
            </w:pPr>
            <w:r>
              <w:rPr>
                <w:highlight w:val="white"/>
              </w:rPr>
              <w:t xml:space="preserve">План создания инвестиционных объектов и объектов инфраструктуры утвержден в инвестиционной стратегии Артемовского городского округа.</w:t>
            </w:r>
            <w:r>
              <w:rPr>
                <w:highlight w:val="white"/>
              </w:rPr>
            </w:r>
            <w:r>
              <w:rPr>
                <w:highlight w:val="white"/>
              </w:rPr>
            </w:r>
          </w:p>
          <w:p>
            <w:pPr>
              <w:rPr>
                <w:sz w:val="24"/>
                <w:szCs w:val="24"/>
                <w:highlight w:val="white"/>
              </w:rPr>
            </w:pPr>
            <w:r>
              <w:rPr>
                <w:sz w:val="24"/>
                <w:szCs w:val="24"/>
                <w:highlight w:val="white"/>
              </w:rPr>
              <w:t xml:space="preserve">Подготовлено инвестиционное послание главы</w:t>
            </w:r>
            <w:r>
              <w:rPr>
                <w:sz w:val="24"/>
                <w:szCs w:val="24"/>
                <w:highlight w:val="white"/>
              </w:rPr>
            </w:r>
            <w:r>
              <w:rPr>
                <w:sz w:val="24"/>
                <w:szCs w:val="24"/>
                <w:highlight w:val="white"/>
              </w:rPr>
            </w:r>
          </w:p>
          <w:p>
            <w:pPr>
              <w:rPr>
                <w:sz w:val="24"/>
                <w:szCs w:val="24"/>
                <w:highlight w:val="white"/>
              </w:rPr>
            </w:pPr>
            <w:r>
              <w:rPr>
                <w:sz w:val="24"/>
                <w:szCs w:val="24"/>
                <w:highlight w:val="white"/>
              </w:rPr>
              <w:t xml:space="preserve">Предоставлен отчет о результатах результатах деятельности и достижении ключевых показателей в Министерство экономического развития ПК</w:t>
            </w:r>
            <w:r>
              <w:rPr>
                <w:sz w:val="24"/>
                <w:szCs w:val="24"/>
                <w:highlight w:val="white"/>
              </w:rPr>
            </w:r>
            <w:r>
              <w:rPr>
                <w:sz w:val="24"/>
                <w:szCs w:val="24"/>
                <w:highlight w:val="white"/>
              </w:rPr>
            </w:r>
          </w:p>
          <w:p>
            <w:pPr>
              <w:rPr>
                <w:sz w:val="24"/>
                <w:szCs w:val="24"/>
                <w:highlight w:val="white"/>
              </w:rPr>
            </w:pPr>
            <w:r>
              <w:rPr>
                <w:sz w:val="24"/>
                <w:szCs w:val="24"/>
                <w:highlight w:val="white"/>
              </w:rPr>
              <w:t xml:space="preserve">Утвержден план дополнительного профессионального образования на 2025-2027 годы для работников администрации, включенных в инвестиционную команду</w:t>
            </w:r>
            <w:r>
              <w:rPr>
                <w:sz w:val="24"/>
                <w:szCs w:val="24"/>
                <w:highlight w:val="white"/>
              </w:rPr>
            </w:r>
            <w:r>
              <w:rPr>
                <w:sz w:val="24"/>
                <w:szCs w:val="24"/>
                <w:highlight w:val="white"/>
              </w:rPr>
            </w:r>
          </w:p>
          <w:p>
            <w:pPr>
              <w:rPr>
                <w:sz w:val="24"/>
                <w:szCs w:val="24"/>
                <w:highlight w:val="white"/>
              </w:rPr>
            </w:pPr>
            <w:r>
              <w:rPr>
                <w:sz w:val="24"/>
                <w:szCs w:val="24"/>
                <w:highlight w:val="white"/>
              </w:rPr>
              <w:t xml:space="preserve">Актуализирован состав инвестиционного комитета Артемовского городского округа (не менее 67% представителей бизнеса, деловых и общественных объединений в составе)</w:t>
            </w:r>
            <w:r>
              <w:rPr>
                <w:sz w:val="24"/>
                <w:szCs w:val="24"/>
                <w:highlight w:val="white"/>
              </w:rPr>
            </w:r>
            <w:r>
              <w:rPr>
                <w:sz w:val="24"/>
                <w:szCs w:val="24"/>
                <w:highlight w:val="white"/>
              </w:rPr>
            </w:r>
          </w:p>
          <w:p>
            <w:pPr>
              <w:rPr>
                <w:sz w:val="24"/>
                <w:szCs w:val="24"/>
                <w:highlight w:val="white"/>
              </w:rPr>
            </w:pPr>
            <w:r>
              <w:rPr>
                <w:sz w:val="24"/>
                <w:szCs w:val="24"/>
                <w:highlight w:val="white"/>
              </w:rPr>
              <w:t xml:space="preserve">Проведен опрос среди деловых объединений по внедрению элементов муниципального стандарта. По результатам опроса доработан раздел сайта об инвестиционной деятельности в Артемовском городском округе</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highlight w:val="white"/>
              </w:rPr>
              <w:t xml:space="preserve">Предоставление в адрес Управления Федеральной службы государственной статистики по Приморскому краю (Приморскстат) перечня проектов на основании реестра реализуемых инвестиционных проектов, включая получателей мер государственной поддержки</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Перечень реализуемых проектов, в том числе получателей мер государственной поддержки, направлен в Управление Федеральной службы государственной статистики по Приморскому краю</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Размещение на сайте Артемовского городского округа информации о необходимости сдачи статистической отчетности</w:t>
            </w:r>
            <w:r>
              <w:rPr>
                <w:highlight w:val="white"/>
              </w:rPr>
            </w:r>
            <w:r>
              <w:rPr>
                <w:highlight w:val="white"/>
              </w:rPr>
            </w:r>
          </w:p>
        </w:tc>
        <w:tc>
          <w:tcPr>
            <w:tcW w:w="2613" w:type="pct"/>
            <w:textDirection w:val="lrTb"/>
            <w:noWrap w:val="false"/>
          </w:tcPr>
          <w:p>
            <w:pPr>
              <w:rPr>
                <w:highlight w:val="white"/>
              </w:rPr>
            </w:pPr>
            <w:r>
              <w:rPr>
                <w:highlight w:val="white"/>
              </w:rPr>
              <w:t xml:space="preserve">Информация о необходимости сдачи статистической отчетности размещена на сайте Артемовского городского округа в разделе «Анонсы» и «Муниципальный инвестиционный стандарт»</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реестра резидентов свободного порта Владивосток на осно</w:t>
            </w:r>
            <w:r>
              <w:rPr>
                <w:color w:val="000000" w:themeColor="text1"/>
                <w:highlight w:val="white"/>
              </w:rPr>
              <w:t xml:space="preserve">вании информации, предоставляемой Корпорацией развития Дальнего Востока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 мониторинг реестра резидентов свободного порта Владивосток на основании информации, предоставляемой ООО «КРДВ Приморье», за 2023 год, </w:t>
            </w:r>
            <w:r>
              <w:rPr>
                <w:color w:val="000000" w:themeColor="text1"/>
                <w:highlight w:val="white"/>
                <w:lang w:val="en-US"/>
              </w:rPr>
              <w:t xml:space="preserve">I</w:t>
            </w:r>
            <w:r>
              <w:rPr>
                <w:color w:val="000000" w:themeColor="text1"/>
                <w:highlight w:val="white"/>
                <w:lang w:val="ru-RU"/>
              </w:rPr>
              <w:t xml:space="preserve">, </w:t>
            </w:r>
            <w:r>
              <w:rPr>
                <w:color w:val="000000" w:themeColor="text1"/>
                <w:highlight w:val="white"/>
                <w:lang w:val="en-US"/>
              </w:rPr>
              <w:t xml:space="preserve">II</w:t>
            </w:r>
            <w:r>
              <w:rPr>
                <w:color w:val="000000" w:themeColor="text1"/>
                <w:highlight w:val="white"/>
                <w:lang w:val="ru-RU"/>
              </w:rPr>
              <w:t xml:space="preserve"> и </w:t>
            </w:r>
            <w:r>
              <w:rPr>
                <w:color w:val="000000" w:themeColor="text1"/>
                <w:highlight w:val="white"/>
                <w:lang w:val="en-US"/>
              </w:rPr>
              <w:t xml:space="preserve">III</w:t>
            </w:r>
            <w:r>
              <w:rPr>
                <w:color w:val="000000" w:themeColor="text1"/>
                <w:highlight w:val="white"/>
              </w:rPr>
              <w:t xml:space="preserve"> </w:t>
            </w:r>
            <w:r>
              <w:rPr>
                <w:color w:val="000000" w:themeColor="text1"/>
                <w:highlight w:val="white"/>
              </w:rPr>
              <w:t xml:space="preserve">квартал</w:t>
            </w:r>
            <w:r>
              <w:rPr>
                <w:color w:val="000000" w:themeColor="text1"/>
                <w:highlight w:val="white"/>
              </w:rPr>
              <w:t xml:space="preserve">ы</w:t>
            </w:r>
            <w:r>
              <w:rPr>
                <w:color w:val="000000" w:themeColor="text1"/>
                <w:highlight w:val="white"/>
              </w:rPr>
              <w:t xml:space="preserve"> 2024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заседаний проектного комитета администрации Артемовс</w:t>
            </w:r>
            <w:r>
              <w:rPr>
                <w:color w:val="000000" w:themeColor="text1"/>
                <w:highlight w:val="white"/>
              </w:rPr>
              <w:t xml:space="preserve">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Проведено 13 заседаний проектного комитета администрации Артемовского городского округа (Протокол от 19.01.2024, 03.05.2024, 13.06.2024, 14.06.2024</w:t>
            </w:r>
            <w:r>
              <w:rPr>
                <w:color w:val="000000" w:themeColor="text1"/>
                <w:highlight w:val="white"/>
              </w:rPr>
              <w:t xml:space="preserve">, 11.07.2024, 05.08.2024, 16.08.2024, 13.09.2024, </w:t>
            </w:r>
            <w:r>
              <w:rPr>
                <w:color w:val="000000" w:themeColor="text1"/>
                <w:sz w:val="24"/>
                <w:szCs w:val="24"/>
                <w:highlight w:val="white"/>
              </w:rPr>
              <w:t xml:space="preserve">17.10.2024, 29.10.2024, 28.11.2024, 09.12.2024, 13.12.2024</w:t>
            </w:r>
            <w:r>
              <w:rPr>
                <w:color w:val="000000" w:themeColor="text1"/>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bCs/>
                <w:i/>
                <w:color w:val="000000" w:themeColor="text1"/>
                <w:highlight w:val="white"/>
              </w:rPr>
              <w:t xml:space="preserve">б) </w:t>
            </w:r>
            <w:r>
              <w:rPr>
                <w:rFonts w:eastAsia="Calibri"/>
                <w:b/>
                <w:i/>
                <w:color w:val="000000" w:themeColor="text1"/>
                <w:highlight w:val="white"/>
                <w:lang w:eastAsia="en-US"/>
              </w:rPr>
              <w:t xml:space="preserve">закупка товаров, работ, услуг для обеспечения муниципальных нужд</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распоряжения администрации Артемовского городского ок</w:t>
            </w:r>
            <w:r>
              <w:rPr>
                <w:color w:val="000000" w:themeColor="text1"/>
                <w:highlight w:val="white"/>
              </w:rPr>
              <w:t xml:space="preserve">руга об организации работы по формированию и утверждению плана-графика закупок товаров, работ, услуг для обеспечения муниципальных нужд Артемовского городского округа на 2025 финансовый год и на плановый период 2026 и 2027 годов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sz w:val="24"/>
                <w:szCs w:val="24"/>
                <w:highlight w:val="white"/>
              </w:rPr>
              <w:t xml:space="preserve">Принято р</w:t>
            </w:r>
            <w:r>
              <w:rPr>
                <w:sz w:val="24"/>
                <w:szCs w:val="24"/>
                <w:highlight w:val="white"/>
              </w:rPr>
              <w:t xml:space="preserve">аспоряжение администрации Артемовского городского округа от </w:t>
            </w:r>
            <w:r>
              <w:rPr>
                <w:sz w:val="24"/>
                <w:szCs w:val="24"/>
                <w:highlight w:val="white"/>
              </w:rPr>
              <w:t xml:space="preserve">2</w:t>
            </w:r>
            <w:r>
              <w:rPr>
                <w:sz w:val="24"/>
                <w:szCs w:val="24"/>
                <w:highlight w:val="white"/>
              </w:rPr>
              <w:t xml:space="preserve">1.10.202</w:t>
            </w:r>
            <w:r>
              <w:rPr>
                <w:sz w:val="24"/>
                <w:szCs w:val="24"/>
                <w:highlight w:val="white"/>
              </w:rPr>
              <w:t xml:space="preserve">4</w:t>
            </w:r>
            <w:r>
              <w:rPr>
                <w:sz w:val="24"/>
                <w:szCs w:val="24"/>
                <w:highlight w:val="white"/>
              </w:rPr>
              <w:t xml:space="preserve"> № </w:t>
            </w:r>
            <w:r>
              <w:rPr>
                <w:sz w:val="24"/>
                <w:szCs w:val="24"/>
                <w:highlight w:val="white"/>
              </w:rPr>
              <w:t xml:space="preserve">831</w:t>
            </w:r>
            <w:r>
              <w:rPr>
                <w:sz w:val="24"/>
                <w:szCs w:val="24"/>
                <w:highlight w:val="white"/>
              </w:rPr>
              <w:t xml:space="preserve">-ра «Об организации работы по формированию и утверждению плана-графика закупок товаров, работ, услуг для обеспечения муниципальных нужд Артемовского городского округа на 202</w:t>
            </w:r>
            <w:r>
              <w:rPr>
                <w:sz w:val="24"/>
                <w:szCs w:val="24"/>
                <w:highlight w:val="white"/>
              </w:rPr>
              <w:t xml:space="preserve">5</w:t>
            </w:r>
            <w:r>
              <w:rPr>
                <w:sz w:val="24"/>
                <w:szCs w:val="24"/>
                <w:highlight w:val="white"/>
              </w:rPr>
              <w:t xml:space="preserve"> фин</w:t>
            </w:r>
            <w:r>
              <w:rPr>
                <w:sz w:val="24"/>
                <w:szCs w:val="24"/>
                <w:highlight w:val="white"/>
              </w:rPr>
              <w:t xml:space="preserve">ансовый год и на плановый период 202</w:t>
            </w:r>
            <w:r>
              <w:rPr>
                <w:sz w:val="24"/>
                <w:szCs w:val="24"/>
                <w:highlight w:val="white"/>
              </w:rPr>
              <w:t xml:space="preserve">6</w:t>
            </w:r>
            <w:r>
              <w:rPr>
                <w:sz w:val="24"/>
                <w:szCs w:val="24"/>
                <w:highlight w:val="white"/>
              </w:rPr>
              <w:t xml:space="preserve"> и 202</w:t>
            </w:r>
            <w:r>
              <w:rPr>
                <w:sz w:val="24"/>
                <w:szCs w:val="24"/>
                <w:highlight w:val="white"/>
              </w:rPr>
              <w:t xml:space="preserve">7</w:t>
            </w:r>
            <w:r>
              <w:rPr>
                <w:sz w:val="24"/>
                <w:szCs w:val="24"/>
                <w:highlight w:val="white"/>
              </w:rPr>
              <w:t xml:space="preserve"> годов»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и утверждение плана-графика закупок товаров, работ, услуг для обеспечения муниципальных нужд на 2025 год и плановый период 2026 и 2027 годов</w:t>
            </w:r>
            <w:r>
              <w:rPr>
                <w:color w:val="000000" w:themeColor="text1"/>
                <w:highlight w:val="white"/>
              </w:rPr>
            </w:r>
            <w:r>
              <w:rPr>
                <w:color w:val="000000" w:themeColor="text1"/>
                <w:highlight w:val="white"/>
              </w:rPr>
            </w:r>
          </w:p>
        </w:tc>
        <w:tc>
          <w:tcPr>
            <w:tcW w:w="2613" w:type="pct"/>
            <w:textDirection w:val="lrTb"/>
            <w:noWrap w:val="false"/>
          </w:tcPr>
          <w:p>
            <w:pPr>
              <w:pStyle w:val="978"/>
              <w:ind w:firstLine="0"/>
              <w:jc w:val="left"/>
              <w:rPr>
                <w:rFonts w:ascii="Times New Roman" w:hAnsi="Times New Roman" w:cs="Times New Roman"/>
                <w:sz w:val="20"/>
                <w:szCs w:val="20"/>
                <w:highlight w:val="white"/>
              </w:rPr>
            </w:pPr>
            <w:r>
              <w:rPr>
                <w:rFonts w:ascii="Times New Roman" w:hAnsi="Times New Roman" w:eastAsia="Times New Roman" w:cs="Times New Roman"/>
                <w:sz w:val="24"/>
                <w:szCs w:val="24"/>
                <w:highlight w:val="white"/>
              </w:rPr>
              <w:t xml:space="preserve">Принято р</w:t>
            </w:r>
            <w:r>
              <w:rPr>
                <w:rFonts w:ascii="Times New Roman" w:hAnsi="Times New Roman" w:eastAsia="Times New Roman" w:cs="Times New Roman"/>
                <w:sz w:val="24"/>
                <w:szCs w:val="24"/>
                <w:highlight w:val="white"/>
              </w:rPr>
              <w:t xml:space="preserve">аспоряжение администрации Артемовского городского округа от 24.12.202</w:t>
            </w:r>
            <w:r>
              <w:rPr>
                <w:rFonts w:ascii="Times New Roman" w:hAnsi="Times New Roman" w:eastAsia="Times New Roman" w:cs="Times New Roman"/>
                <w:sz w:val="24"/>
                <w:szCs w:val="24"/>
                <w:highlight w:val="white"/>
              </w:rPr>
              <w:t xml:space="preserve">4</w:t>
            </w:r>
            <w:r>
              <w:rPr>
                <w:rFonts w:ascii="Times New Roman" w:hAnsi="Times New Roman" w:eastAsia="Times New Roman" w:cs="Times New Roman"/>
                <w:sz w:val="24"/>
                <w:szCs w:val="24"/>
                <w:highlight w:val="white"/>
              </w:rPr>
              <w:t xml:space="preserve"> № </w:t>
            </w:r>
            <w:r>
              <w:rPr>
                <w:rFonts w:ascii="Times New Roman" w:hAnsi="Times New Roman" w:eastAsia="Times New Roman" w:cs="Times New Roman"/>
                <w:sz w:val="24"/>
                <w:szCs w:val="24"/>
                <w:highlight w:val="white"/>
              </w:rPr>
              <w:t xml:space="preserve">1116</w:t>
            </w:r>
            <w:r>
              <w:rPr>
                <w:rFonts w:ascii="Times New Roman" w:hAnsi="Times New Roman" w:eastAsia="Times New Roman" w:cs="Times New Roman"/>
                <w:sz w:val="24"/>
                <w:szCs w:val="24"/>
                <w:highlight w:val="white"/>
              </w:rPr>
              <w:t xml:space="preserve">-ра «Об утверждении плана-графика закупок товаров, работ, услуг на 202</w:t>
            </w:r>
            <w:r>
              <w:rPr>
                <w:rFonts w:ascii="Times New Roman" w:hAnsi="Times New Roman" w:eastAsia="Times New Roman" w:cs="Times New Roman"/>
                <w:sz w:val="24"/>
                <w:szCs w:val="24"/>
                <w:highlight w:val="white"/>
              </w:rPr>
              <w:t xml:space="preserve">5</w:t>
            </w:r>
            <w:r>
              <w:rPr>
                <w:rFonts w:ascii="Times New Roman" w:hAnsi="Times New Roman" w:eastAsia="Times New Roman" w:cs="Times New Roman"/>
                <w:sz w:val="24"/>
                <w:szCs w:val="24"/>
                <w:highlight w:val="white"/>
              </w:rPr>
              <w:t xml:space="preserve"> финансовый год и на плановый период 202</w:t>
            </w:r>
            <w:r>
              <w:rPr>
                <w:rFonts w:ascii="Times New Roman" w:hAnsi="Times New Roman" w:eastAsia="Times New Roman" w:cs="Times New Roman"/>
                <w:sz w:val="24"/>
                <w:szCs w:val="24"/>
                <w:highlight w:val="white"/>
              </w:rPr>
              <w:t xml:space="preserve">6</w:t>
            </w:r>
            <w:r>
              <w:rPr>
                <w:rFonts w:ascii="Times New Roman" w:hAnsi="Times New Roman" w:eastAsia="Times New Roman" w:cs="Times New Roman"/>
                <w:sz w:val="24"/>
                <w:szCs w:val="24"/>
                <w:highlight w:val="white"/>
              </w:rPr>
              <w:t xml:space="preserve"> и 202</w:t>
            </w:r>
            <w:r>
              <w:rPr>
                <w:rFonts w:ascii="Times New Roman" w:hAnsi="Times New Roman" w:eastAsia="Times New Roman" w:cs="Times New Roman"/>
                <w:sz w:val="24"/>
                <w:szCs w:val="24"/>
                <w:highlight w:val="white"/>
              </w:rPr>
              <w:t xml:space="preserve">7</w:t>
            </w:r>
            <w:r>
              <w:rPr>
                <w:rFonts w:ascii="Times New Roman" w:hAnsi="Times New Roman" w:eastAsia="Times New Roman" w:cs="Times New Roman"/>
                <w:sz w:val="24"/>
                <w:szCs w:val="24"/>
                <w:highlight w:val="white"/>
              </w:rPr>
              <w:t xml:space="preserve"> годов»</w:t>
            </w:r>
            <w:r>
              <w:rPr>
                <w:rFonts w:ascii="Times New Roman" w:hAnsi="Times New Roman" w:cs="Times New Roman"/>
                <w:sz w:val="20"/>
                <w:szCs w:val="20"/>
                <w:highlight w:val="white"/>
              </w:rPr>
            </w:r>
            <w:r>
              <w:rPr>
                <w:rFonts w:ascii="Times New Roman" w:hAnsi="Times New Roman" w:cs="Times New Roman"/>
                <w:sz w:val="20"/>
                <w:szCs w:val="2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Сбор сведений от </w:t>
            </w:r>
            <w:r>
              <w:rPr>
                <w:rFonts w:eastAsia="Calibri"/>
                <w:color w:val="000000" w:themeColor="text1"/>
                <w:highlight w:val="white"/>
              </w:rPr>
              <w:t xml:space="preserve">подведомственной администрации Артемовского город</w:t>
            </w:r>
            <w:r>
              <w:rPr>
                <w:rFonts w:eastAsia="Calibri"/>
                <w:color w:val="000000" w:themeColor="text1"/>
                <w:highlight w:val="white"/>
              </w:rPr>
              <w:t xml:space="preserve">ского округа муниципальных казенных учреждений, бюджетных учреждений и унитарных предприятий для расчета значений обязательных критериев отбора отдельных видов товаров, работ, услуг, применяемых при формировании ведомственного перечня товаров, работ, услуг</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соответствии с постановлением администрации Арт</w:t>
            </w:r>
            <w:r>
              <w:rPr>
                <w:color w:val="000000" w:themeColor="text1"/>
                <w:highlight w:val="white"/>
              </w:rPr>
              <w:t xml:space="preserve">емовского городского округа от 25.03.2016 N 148-па (ред. от 26.07.2019) «О требованиях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Pr>
                <w:color w:val="000000" w:themeColor="text1"/>
                <w:highlight w:val="white"/>
              </w:rPr>
              <w:t xml:space="preserve">,</w:t>
            </w:r>
            <w:r>
              <w:rPr>
                <w:color w:val="000000" w:themeColor="text1"/>
                <w:highlight w:val="white"/>
              </w:rPr>
              <w:t xml:space="preserve"> требования к закупаемым администрацией Артемовского городского округа и подведомственными ей казенными учреждениями, бюджетны</w:t>
            </w:r>
            <w:r>
              <w:rPr>
                <w:color w:val="000000" w:themeColor="text1"/>
                <w:highlight w:val="white"/>
              </w:rPr>
              <w:t xml:space="preserve">ми учреждениями и унитарными предприятиями отдельным видам товаров, работ, услуг (в том числе предельные цены товаров, работ, услуг) пересматриваются при необходимости. Утвержденные распоряжениями администрации Артемовского городского округа от 02.06.2023 </w:t>
            </w:r>
            <w:r>
              <w:rPr>
                <w:color w:val="000000" w:themeColor="text1"/>
                <w:highlight w:val="white"/>
              </w:rPr>
              <w:t xml:space="preserve">№ 358-ра и </w:t>
            </w:r>
            <w:r>
              <w:rPr>
                <w:color w:val="000000" w:themeColor="text1"/>
                <w:highlight w:val="white"/>
              </w:rPr>
              <w:t xml:space="preserve">от 26.09.2023 № 618-ра изменения ведомственного перечня товаров, работ, услуг остаются актуальными в 2024 году.</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w:t>
            </w:r>
            <w:r>
              <w:rPr>
                <w:color w:val="000000" w:themeColor="text1"/>
                <w:highlight w:val="white"/>
              </w:rPr>
              <w:t xml:space="preserve">й в муниципальный правовой акт об утверждении требований (ведомственного перечня) к отдельным видам товаров, работ, услуг, их потребительским свойствам (в том числе качеству) и иным характеристикам (в том числе предельным ценам на товары, работы, услуги), </w:t>
            </w:r>
            <w:r>
              <w:rPr>
                <w:rFonts w:eastAsia="Calibri"/>
                <w:color w:val="000000" w:themeColor="text1"/>
                <w:highlight w:val="white"/>
              </w:rPr>
              <w:t xml:space="preserve">закупаемым администрацией Артемовского городского округа и подведомственными ей казенными учреждениями, бюджетными учреж</w:t>
            </w:r>
            <w:r>
              <w:rPr>
                <w:rFonts w:eastAsia="Calibri"/>
                <w:color w:val="000000" w:themeColor="text1"/>
                <w:highlight w:val="white"/>
              </w:rPr>
              <w:t xml:space="preserve">дениями и унитарными предприятиями (при необходимости, определен</w:t>
            </w:r>
            <w:r>
              <w:rPr>
                <w:rFonts w:eastAsia="Calibri"/>
                <w:color w:val="000000" w:themeColor="text1"/>
                <w:highlight w:val="white"/>
              </w:rPr>
              <w:t xml:space="preserve">н</w:t>
            </w:r>
            <w:r>
              <w:rPr>
                <w:rFonts w:eastAsia="Calibri"/>
                <w:color w:val="000000" w:themeColor="text1"/>
                <w:highlight w:val="white"/>
              </w:rPr>
              <w:t xml:space="preserve">ой в том числе по результатам сбора сведений от подведомственных администрации Артемовского городского округа муниципальных казенных учреждений, бюджетных учреждений и унитарных предприятий, в соответствии с постановлением администрации Артемовского городс</w:t>
            </w:r>
            <w:r>
              <w:rPr>
                <w:rFonts w:eastAsia="Calibri"/>
                <w:color w:val="000000" w:themeColor="text1"/>
                <w:highlight w:val="white"/>
              </w:rPr>
              <w:t xml:space="preserve">кого округа от 25.03.2016 № 148-па «О требованиях к </w:t>
            </w:r>
            <w:r>
              <w:rPr>
                <w:color w:val="000000" w:themeColor="text1"/>
                <w:highlight w:val="white"/>
              </w:rPr>
              <w:t xml:space="preserve">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Внесение изменений в муниципальный правовой акт об утверждении требований (ведомственного перечня) к отдельным видам товаров, работ, услуг, их потребитель</w:t>
            </w:r>
            <w:r>
              <w:rPr>
                <w:color w:val="000000" w:themeColor="text1"/>
                <w:highlight w:val="white"/>
              </w:rPr>
              <w:t xml:space="preserve">ским свойствам (в том числе качеству) и иным характеристикам (в том числе предельным ценам товаров, работ, услуг), закупаемым администрацией Артемовского городского округа и подведомственными ей казенными учреждениями, бюджетными учреждениями и унитарными </w:t>
            </w:r>
            <w:r>
              <w:rPr>
                <w:color w:val="000000" w:themeColor="text1"/>
                <w:highlight w:val="white"/>
              </w:rPr>
              <w:t xml:space="preserve">предприятиями осуществляются при необходимости. Утвержденные распоряжениями администрации Артемовского городского округа от 02.06.2023 № 358-ра, от 26.09.2023 № 618-ра изменения ведомственного перечня товаров, работ, услуг остаются актуальными в 2024 году.</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bidi="ru-RU"/>
              </w:rPr>
              <w:t xml:space="preserve">Разработка и обеспечение утверждения распоряжением администрации Артемовского городского округа карты (паспорта) комплаенс-рисков, которые могут возникнуть в управлении экономики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Карта (паспорт) комплаенс-рисков, которые могут возникнуть в управлении экономики, утверждена распоряжением администрации Артемовского городского округа от 22.01.2024 № 49-ра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bidi="ru-RU"/>
              </w:rPr>
              <w:t xml:space="preserve">Разработка и обеспечение утверждения распоряжением администрации Артемовского городского округа «дорожной карты» по снижению комп</w:t>
            </w:r>
            <w:r>
              <w:rPr>
                <w:color w:val="000000" w:themeColor="text1"/>
                <w:highlight w:val="white"/>
                <w:lang w:bidi="ru-RU"/>
              </w:rPr>
              <w:t xml:space="preserve">лаенс-рисков в управлении экономики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«Дорожная карта» по снижению комплаенс-рисков в управлении экономики утверждена распоряжением администрации Артемовского городского округа от 22.01.2024 № 49-ра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bidi="ru-RU"/>
              </w:rPr>
              <w:t xml:space="preserve">Подготовка и предоставление в правовое управление</w:t>
            </w:r>
            <w:r>
              <w:rPr>
                <w:b/>
                <w:color w:val="000000" w:themeColor="text1"/>
                <w:highlight w:val="white"/>
                <w:lang w:bidi="ru-RU"/>
              </w:rPr>
              <w:t xml:space="preserve"> </w:t>
            </w:r>
            <w:r>
              <w:rPr>
                <w:color w:val="000000" w:themeColor="text1"/>
                <w:highlight w:val="white"/>
                <w:lang w:bidi="ru-RU"/>
              </w:rPr>
              <w:t xml:space="preserve">администрации Артемовского городского округа информации по оценке эффективности организации и функционирования антимонопольного комплаенса в уп</w:t>
            </w:r>
            <w:r>
              <w:rPr>
                <w:color w:val="000000" w:themeColor="text1"/>
                <w:highlight w:val="white"/>
                <w:lang w:bidi="ru-RU"/>
              </w:rPr>
              <w:t xml:space="preserve">равлении экономики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lang w:bidi="ru-RU"/>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 достижении ключевых по</w:t>
            </w:r>
            <w:r>
              <w:rPr>
                <w:color w:val="000000" w:themeColor="text1"/>
                <w:highlight w:val="white"/>
              </w:rPr>
              <w:t xml:space="preserve">казателей эффективности функционирования антимонопольного комплаенса в управлении экономики администрации Артемовского городского округа подготовлена и предоставлена в правовое управление администрации Артемовского городского округа 24.01.2024 исх. № 22/13</w:t>
            </w:r>
            <w:r>
              <w:rPr>
                <w:color w:val="000000" w:themeColor="text1"/>
                <w:highlight w:val="white"/>
              </w:rPr>
            </w:r>
            <w:r>
              <w:rPr>
                <w:color w:val="000000" w:themeColor="text1"/>
                <w:highlight w:val="white"/>
              </w:rPr>
            </w:r>
          </w:p>
        </w:tc>
      </w:tr>
      <w:tr>
        <w:tblPrEx/>
        <w:trPr>
          <w:jc w:val="center"/>
          <w:trHeight w:val="473"/>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bidi="ru-RU"/>
              </w:rPr>
              <w:t xml:space="preserve">Подготовка и предоставление в правовое управление администрации Артемовского городского округа</w:t>
            </w:r>
            <w:r>
              <w:rPr>
                <w:b/>
                <w:color w:val="000000" w:themeColor="text1"/>
                <w:highlight w:val="white"/>
                <w:lang w:bidi="ru-RU"/>
              </w:rPr>
              <w:t xml:space="preserve"> </w:t>
            </w:r>
            <w:r>
              <w:rPr>
                <w:color w:val="000000" w:themeColor="text1"/>
                <w:highlight w:val="white"/>
                <w:lang w:bidi="ru-RU"/>
              </w:rPr>
              <w:t xml:space="preserve">информации о выявлении рисков нару</w:t>
            </w:r>
            <w:r>
              <w:rPr>
                <w:color w:val="000000" w:themeColor="text1"/>
                <w:highlight w:val="white"/>
                <w:lang w:bidi="ru-RU"/>
              </w:rPr>
              <w:t xml:space="preserve">шения антимонопольного законодательства, учета обстоятельств, связан</w:t>
            </w:r>
            <w:r>
              <w:rPr>
                <w:color w:val="000000" w:themeColor="text1"/>
                <w:highlight w:val="white"/>
                <w:lang w:bidi="ru-RU"/>
              </w:rPr>
              <w:t xml:space="preserve">ных с рисками нарушения антимонопольного законодательства, оп</w:t>
            </w:r>
            <w:r>
              <w:rPr>
                <w:color w:val="000000" w:themeColor="text1"/>
                <w:highlight w:val="white"/>
                <w:lang w:bidi="ru-RU"/>
              </w:rPr>
              <w:t xml:space="preserve">ределения вероятности рисков нарушения антимонопольного законодательства, информации о внутренних документах, которые могут повлечь за собой нарушение антимонопольного законодательства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об исполнении плана мероприятий («дорожной к</w:t>
            </w:r>
            <w:r>
              <w:rPr>
                <w:color w:val="000000" w:themeColor="text1"/>
                <w:highlight w:val="white"/>
              </w:rPr>
              <w:t xml:space="preserve">арты») по снижению рисков нарушения антимонопольного законодательства управлением экономики администрации Артемовского городского округа подготовлена и предоставлена в правовое управление администрации Артемовского городского округа 24.01.2024 исх. № 22/13</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Организационно-техническое, методическое обеспечение закупок, деятельности комиссии по осуществлению закупок</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w:t>
            </w:r>
            <w:r>
              <w:rPr>
                <w:color w:val="000000" w:themeColor="text1"/>
                <w:highlight w:val="white"/>
              </w:rPr>
              <w:t xml:space="preserve">2024 год в целях обеспечения муниципальных нужд Артемовского городского округа в товарах, работах, услугах осуществлялись:</w:t>
            </w:r>
            <w:r>
              <w:rPr>
                <w:color w:val="000000" w:themeColor="text1"/>
                <w:highlight w:val="white"/>
              </w:rPr>
            </w:r>
            <w:r>
              <w:rPr>
                <w:color w:val="000000" w:themeColor="text1"/>
                <w:highlight w:val="white"/>
              </w:rPr>
            </w:r>
          </w:p>
          <w:p>
            <w:pPr>
              <w:ind w:left="0" w:right="0" w:firstLine="0"/>
              <w:rPr>
                <w:sz w:val="24"/>
                <w:szCs w:val="24"/>
                <w:highlight w:val="white"/>
              </w:rPr>
            </w:pPr>
            <w:r>
              <w:rPr>
                <w:sz w:val="24"/>
                <w:szCs w:val="24"/>
                <w:highlight w:val="white"/>
              </w:rPr>
              <w:t xml:space="preserve">1) </w:t>
            </w:r>
            <w:r>
              <w:rPr>
                <w:sz w:val="24"/>
                <w:szCs w:val="24"/>
                <w:highlight w:val="white"/>
              </w:rPr>
              <w:t xml:space="preserve">обеспечение планирования закупок посредством формирования,утверждения и ведения плана-графика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 подготовлено, утвержд</w:t>
            </w:r>
            <w:r>
              <w:rPr>
                <w:sz w:val="24"/>
                <w:szCs w:val="24"/>
                <w:highlight w:val="white"/>
              </w:rPr>
              <w:t xml:space="preserve">ено распоряжениями Артемовского городского округа и размещено в ЕИС 47 изменений плана-графика закупок товаров, работ, услуг для обеспечения муниципальных нужд на 2024 финансовый год и плановый период 2025 и 2026 годов.</w:t>
            </w:r>
            <w:r>
              <w:rPr>
                <w:sz w:val="24"/>
                <w:szCs w:val="24"/>
                <w:highlight w:val="white"/>
              </w:rPr>
            </w:r>
            <w:r>
              <w:rPr>
                <w:sz w:val="24"/>
                <w:szCs w:val="24"/>
                <w:highlight w:val="white"/>
              </w:rPr>
            </w:r>
          </w:p>
          <w:p>
            <w:pPr>
              <w:rPr>
                <w:sz w:val="24"/>
                <w:szCs w:val="24"/>
                <w:highlight w:val="white"/>
              </w:rPr>
            </w:pPr>
            <w:r>
              <w:rPr>
                <w:sz w:val="24"/>
                <w:szCs w:val="24"/>
                <w:highlight w:val="white"/>
              </w:rPr>
              <w:t xml:space="preserve">2)</w:t>
            </w:r>
            <w:r>
              <w:rPr>
                <w:sz w:val="24"/>
                <w:szCs w:val="24"/>
                <w:highlight w:val="white"/>
              </w:rPr>
              <w:t xml:space="preserve"> обеспечение осуществления закупок</w:t>
            </w:r>
            <w:r>
              <w:rPr>
                <w:sz w:val="24"/>
                <w:szCs w:val="24"/>
                <w:highlight w:val="white"/>
              </w:rPr>
              <w:t xml:space="preserve">:</w:t>
            </w:r>
            <w:r>
              <w:rPr>
                <w:sz w:val="24"/>
                <w:szCs w:val="24"/>
                <w:highlight w:val="white"/>
              </w:rPr>
            </w:r>
            <w:r>
              <w:rPr>
                <w:sz w:val="24"/>
                <w:szCs w:val="24"/>
                <w:highlight w:val="white"/>
              </w:rPr>
            </w:r>
          </w:p>
          <w:p>
            <w:pPr>
              <w:rPr>
                <w:sz w:val="24"/>
                <w:szCs w:val="24"/>
                <w:highlight w:val="white"/>
              </w:rPr>
            </w:pPr>
            <w:r>
              <w:rPr>
                <w:sz w:val="24"/>
                <w:szCs w:val="24"/>
                <w:highlight w:val="white"/>
              </w:rPr>
              <w:t xml:space="preserve">- разработано и размещено в ЕИС:</w:t>
            </w:r>
            <w:r>
              <w:rPr>
                <w:sz w:val="24"/>
                <w:szCs w:val="24"/>
                <w:highlight w:val="white"/>
              </w:rPr>
            </w:r>
            <w:r>
              <w:rPr>
                <w:sz w:val="24"/>
                <w:szCs w:val="24"/>
                <w:highlight w:val="white"/>
              </w:rPr>
            </w:r>
          </w:p>
          <w:p>
            <w:pPr>
              <w:rPr>
                <w:sz w:val="24"/>
                <w:szCs w:val="24"/>
                <w:highlight w:val="white"/>
              </w:rPr>
            </w:pPr>
            <w:r>
              <w:rPr>
                <w:sz w:val="24"/>
                <w:szCs w:val="24"/>
                <w:highlight w:val="white"/>
              </w:rPr>
              <w:t xml:space="preserve">154 извещения о проведении закупок с приложениями (электронные аукционы, запросы котировок, конкурсы), </w:t>
            </w:r>
            <w:r>
              <w:rPr>
                <w:sz w:val="24"/>
                <w:szCs w:val="24"/>
                <w:highlight w:val="white"/>
              </w:rPr>
            </w:r>
            <w:r>
              <w:rPr>
                <w:sz w:val="24"/>
                <w:szCs w:val="24"/>
                <w:highlight w:val="white"/>
              </w:rPr>
            </w:r>
          </w:p>
          <w:p>
            <w:pPr>
              <w:rPr>
                <w:sz w:val="24"/>
                <w:szCs w:val="24"/>
                <w:highlight w:val="white"/>
              </w:rPr>
            </w:pPr>
            <w:r>
              <w:rPr>
                <w:sz w:val="24"/>
                <w:szCs w:val="24"/>
                <w:highlight w:val="white"/>
              </w:rPr>
              <w:t xml:space="preserve">- рассмотрено 35 документов, поступивших в качестве обеспечения исполнения муниципальных контрактов и в качестве инфо</w:t>
            </w:r>
            <w:r>
              <w:rPr>
                <w:sz w:val="24"/>
                <w:szCs w:val="24"/>
                <w:highlight w:val="white"/>
              </w:rPr>
              <w:t xml:space="preserve">рмации, подтверждающей добросовестность участника закупки,</w:t>
            </w:r>
            <w:r>
              <w:rPr>
                <w:sz w:val="24"/>
                <w:szCs w:val="24"/>
                <w:highlight w:val="white"/>
              </w:rPr>
            </w:r>
            <w:r>
              <w:rPr>
                <w:sz w:val="24"/>
                <w:szCs w:val="24"/>
                <w:highlight w:val="white"/>
              </w:rPr>
            </w:r>
          </w:p>
          <w:p>
            <w:pPr>
              <w:rPr>
                <w:sz w:val="24"/>
                <w:szCs w:val="24"/>
                <w:highlight w:val="white"/>
              </w:rPr>
            </w:pPr>
            <w:r>
              <w:rPr>
                <w:sz w:val="24"/>
                <w:szCs w:val="24"/>
                <w:highlight w:val="white"/>
              </w:rPr>
              <w:t xml:space="preserve">- размещено в ЕИС 136 проектов муниципальных контрактов, для подписания победителями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 проверено и размещено в ЕИС в установленные законом сроки 295</w:t>
            </w:r>
            <w:r>
              <w:rPr>
                <w:color w:val="ff0000"/>
                <w:sz w:val="24"/>
                <w:szCs w:val="24"/>
                <w:highlight w:val="white"/>
              </w:rPr>
              <w:t xml:space="preserve"> </w:t>
            </w:r>
            <w:r>
              <w:rPr>
                <w:sz w:val="24"/>
                <w:szCs w:val="24"/>
                <w:highlight w:val="white"/>
              </w:rPr>
              <w:t xml:space="preserve">информации о заключении, изменении, рас</w:t>
            </w:r>
            <w:r>
              <w:rPr>
                <w:sz w:val="24"/>
                <w:szCs w:val="24"/>
                <w:highlight w:val="white"/>
              </w:rPr>
              <w:t xml:space="preserve">торжении, исполнении контрактов, о начислении неустоек (штрафов, пеней).</w:t>
            </w:r>
            <w:r>
              <w:rPr>
                <w:sz w:val="24"/>
                <w:szCs w:val="24"/>
                <w:highlight w:val="white"/>
              </w:rPr>
            </w:r>
            <w:r>
              <w:rPr>
                <w:sz w:val="24"/>
                <w:szCs w:val="24"/>
                <w:highlight w:val="white"/>
              </w:rPr>
            </w:r>
          </w:p>
          <w:p>
            <w:pPr>
              <w:rPr>
                <w:sz w:val="24"/>
                <w:szCs w:val="24"/>
                <w:highlight w:val="white"/>
              </w:rPr>
            </w:pPr>
            <w:r>
              <w:rPr>
                <w:sz w:val="24"/>
                <w:szCs w:val="24"/>
                <w:highlight w:val="white"/>
              </w:rPr>
              <w:t xml:space="preserve">методическое и консультационное обеспечение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 направлено 45 информаций заказчикам о закупках товаров, работ, услуг, в рамках реализации полномочий по регулированию контрактно</w:t>
            </w:r>
            <w:r>
              <w:rPr>
                <w:sz w:val="24"/>
                <w:szCs w:val="24"/>
                <w:highlight w:val="white"/>
              </w:rPr>
              <w:t xml:space="preserve">й системы в сфере закупок и оказания методической и консультационной помощи органам администрации, учреждениям и предприятиям при планировании и осуществлении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обеспечение деятельности единой комиссии по осуществлению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 рассмотрено 272 заявок участников закупок (первые части заявок на участие в электронном аукционе, электронном запросе котировок; первые, вторые, третьи части заявок на участие в электронном конкурсе),</w:t>
            </w:r>
            <w:r>
              <w:rPr>
                <w:sz w:val="24"/>
                <w:szCs w:val="24"/>
                <w:highlight w:val="white"/>
              </w:rPr>
            </w:r>
            <w:r>
              <w:rPr>
                <w:sz w:val="24"/>
                <w:szCs w:val="24"/>
                <w:highlight w:val="white"/>
              </w:rPr>
            </w:r>
          </w:p>
          <w:p>
            <w:pPr>
              <w:rPr>
                <w:sz w:val="24"/>
                <w:szCs w:val="24"/>
                <w:highlight w:val="white"/>
              </w:rPr>
            </w:pPr>
            <w:r>
              <w:rPr>
                <w:sz w:val="24"/>
                <w:szCs w:val="24"/>
                <w:highlight w:val="white"/>
              </w:rPr>
              <w:t xml:space="preserve">- составлено и размещено в ЕИС в установленные законо</w:t>
            </w:r>
            <w:r>
              <w:rPr>
                <w:sz w:val="24"/>
                <w:szCs w:val="24"/>
                <w:highlight w:val="white"/>
              </w:rPr>
              <w:t xml:space="preserve">м сроки 153 протокола на основании решений единой комиссии по осуществлению закупок.</w:t>
            </w:r>
            <w:r>
              <w:rPr>
                <w:sz w:val="24"/>
                <w:szCs w:val="24"/>
                <w:highlight w:val="white"/>
              </w:rPr>
            </w:r>
            <w:r>
              <w:rPr>
                <w:sz w:val="24"/>
                <w:szCs w:val="24"/>
                <w:highlight w:val="white"/>
              </w:rPr>
            </w:r>
          </w:p>
          <w:p>
            <w:pPr>
              <w:rPr>
                <w:sz w:val="24"/>
                <w:szCs w:val="24"/>
                <w:highlight w:val="white"/>
              </w:rPr>
            </w:pPr>
            <w:r>
              <w:rPr>
                <w:sz w:val="24"/>
                <w:szCs w:val="24"/>
                <w:highlight w:val="white"/>
              </w:rPr>
              <w:t xml:space="preserve">3) рассмотрение 2-х обращений о согласовании заключения контракта с единственным поставщиком (подрядчиком, исполнителем), поступивших в контрольный орган в сфере закупок, </w:t>
            </w:r>
            <w:r>
              <w:rPr>
                <w:sz w:val="24"/>
                <w:szCs w:val="24"/>
                <w:highlight w:val="white"/>
              </w:rPr>
              <w:t xml:space="preserve">проведение 2-х внеплановых проверок в соответствии с Правилами, утвержденными постановлениями Правительства РФ от 30.06.2020 № 961, от 01.10.2020 № 1576</w:t>
            </w:r>
            <w:r>
              <w:rPr>
                <w:sz w:val="24"/>
                <w:szCs w:val="24"/>
                <w:highlight w:val="white"/>
              </w:rPr>
            </w:r>
            <w:r>
              <w:rPr>
                <w:sz w:val="24"/>
                <w:szCs w:val="24"/>
                <w:highlight w:val="white"/>
              </w:rPr>
            </w:r>
          </w:p>
        </w:tc>
      </w:tr>
      <w:tr>
        <w:tblPrEx/>
        <w:trPr>
          <w:jc w:val="center"/>
          <w:trHeight w:val="812"/>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Организационно-техническое, методическое обеспечение деятельности органа, уполномоченного на осуществление контроля в сфере закупок</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В 2024 году в целях обеспечения муниципальных нужд Артемовского городского округа в товарах, работах, услугах осуществлялось:</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lang w:eastAsia="en-US"/>
              </w:rPr>
              <w:t xml:space="preserve">– направление информации заказчикам о </w:t>
            </w:r>
            <w:r>
              <w:rPr>
                <w:color w:val="000000" w:themeColor="text1"/>
                <w:highlight w:val="white"/>
                <w:lang w:eastAsia="en-US"/>
              </w:rPr>
              <w:t xml:space="preserve">з</w:t>
            </w:r>
            <w:r>
              <w:rPr>
                <w:color w:val="000000" w:themeColor="text1"/>
                <w:highlight w:val="white"/>
                <w:lang w:eastAsia="en-US"/>
              </w:rPr>
              <w:t xml:space="preserve">акупках товаров, работ, услуг, в рамках реализации полномочий по регулированию контрактной системы в сфере закупок и оказания методической и консультационной помощи органам администрации, учреждениям и предприятиям при планировании и осуществлении закупок.</w:t>
            </w:r>
            <w:r>
              <w:rPr>
                <w:color w:val="000000" w:themeColor="text1"/>
                <w:highlight w:val="white"/>
                <w:lang w:eastAsia="en-US"/>
              </w:rPr>
            </w:r>
            <w:r>
              <w:rPr>
                <w:color w:val="000000" w:themeColor="text1"/>
                <w:highlight w:val="white"/>
              </w:rPr>
            </w:r>
          </w:p>
          <w:p>
            <w:pPr>
              <w:rPr>
                <w:szCs w:val="24"/>
                <w:highlight w:val="white"/>
              </w:rPr>
              <w:pBdr>
                <w:top w:val="none" w:color="000000" w:sz="4" w:space="0"/>
                <w:left w:val="none" w:color="000000" w:sz="4" w:space="0"/>
                <w:bottom w:val="none" w:color="000000" w:sz="4" w:space="0"/>
                <w:right w:val="none" w:color="000000" w:sz="4" w:space="0"/>
              </w:pBdr>
            </w:pPr>
            <w:r>
              <w:rPr>
                <w:sz w:val="24"/>
                <w:szCs w:val="24"/>
                <w:highlight w:val="white"/>
              </w:rPr>
              <w:t xml:space="preserve">Принято р</w:t>
            </w:r>
            <w:r>
              <w:rPr>
                <w:sz w:val="24"/>
                <w:szCs w:val="24"/>
                <w:highlight w:val="white"/>
              </w:rPr>
              <w:t xml:space="preserve">аспоряжение администрации Артемовского городского округа от 28.12.202</w:t>
            </w:r>
            <w:r>
              <w:rPr>
                <w:sz w:val="24"/>
                <w:szCs w:val="24"/>
                <w:highlight w:val="white"/>
              </w:rPr>
              <w:t xml:space="preserve">4</w:t>
            </w:r>
            <w:r>
              <w:rPr>
                <w:sz w:val="24"/>
                <w:szCs w:val="24"/>
                <w:highlight w:val="white"/>
              </w:rPr>
              <w:t xml:space="preserve"> № </w:t>
            </w:r>
            <w:r>
              <w:rPr>
                <w:sz w:val="24"/>
                <w:szCs w:val="24"/>
                <w:highlight w:val="white"/>
              </w:rPr>
              <w:t xml:space="preserve">1</w:t>
            </w:r>
            <w:r>
              <w:rPr>
                <w:sz w:val="24"/>
                <w:szCs w:val="24"/>
                <w:highlight w:val="white"/>
              </w:rPr>
              <w:t xml:space="preserve">13</w:t>
            </w:r>
            <w:r>
              <w:rPr>
                <w:sz w:val="24"/>
                <w:szCs w:val="24"/>
                <w:highlight w:val="white"/>
              </w:rPr>
              <w:t xml:space="preserve">8-ра «</w:t>
            </w:r>
            <w:r>
              <w:rPr>
                <w:color w:val="000000"/>
                <w:sz w:val="24"/>
                <w:szCs w:val="24"/>
                <w:highlight w:val="white"/>
              </w:rPr>
              <w:t xml:space="preserve">Об утверждении плана проведения плановых </w:t>
            </w:r>
            <w:r>
              <w:rPr>
                <w:szCs w:val="24"/>
                <w:highlight w:val="white"/>
              </w:rPr>
            </w:r>
            <w:r>
              <w:rPr>
                <w:szCs w:val="24"/>
                <w:highlight w:val="white"/>
              </w:rPr>
            </w:r>
          </w:p>
          <w:p>
            <w:pPr>
              <w:rPr>
                <w:szCs w:val="24"/>
                <w:highlight w:val="white"/>
              </w:rPr>
              <w:pBdr>
                <w:top w:val="none" w:color="000000" w:sz="4" w:space="0"/>
                <w:left w:val="none" w:color="000000" w:sz="4" w:space="0"/>
                <w:bottom w:val="none" w:color="000000" w:sz="4" w:space="0"/>
                <w:right w:val="none" w:color="000000" w:sz="4" w:space="0"/>
              </w:pBdr>
            </w:pPr>
            <w:r>
              <w:rPr>
                <w:color w:val="000000"/>
                <w:sz w:val="24"/>
                <w:szCs w:val="24"/>
                <w:highlight w:val="white"/>
              </w:rPr>
              <w:t xml:space="preserve">проверок контрольным органом – </w:t>
            </w:r>
            <w:r>
              <w:rPr>
                <w:color w:val="000000"/>
                <w:sz w:val="24"/>
                <w:szCs w:val="24"/>
                <w:highlight w:val="white"/>
              </w:rPr>
              <w:t xml:space="preserve">администрацией</w:t>
            </w:r>
            <w:r>
              <w:rPr>
                <w:color w:val="000000"/>
                <w:sz w:val="24"/>
                <w:szCs w:val="24"/>
                <w:highlight w:val="white"/>
              </w:rPr>
              <w:t xml:space="preserve"> Артемовского городского округа на 2025 год</w:t>
            </w:r>
            <w:r>
              <w:rPr>
                <w:sz w:val="24"/>
                <w:szCs w:val="24"/>
                <w:highlight w:val="white"/>
              </w:rPr>
              <w:t xml:space="preserve">»</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размещение отчета на официальном сайте </w:t>
            </w:r>
            <w:r>
              <w:rPr>
                <w:bCs/>
                <w:color w:val="000000" w:themeColor="text1"/>
                <w:highlight w:val="white"/>
              </w:rPr>
              <w:t xml:space="preserve">единой</w:t>
            </w:r>
            <w:r>
              <w:rPr>
                <w:color w:val="000000" w:themeColor="text1"/>
                <w:highlight w:val="white"/>
              </w:rPr>
              <w:t xml:space="preserve"> </w:t>
            </w:r>
            <w:r>
              <w:rPr>
                <w:bCs/>
                <w:color w:val="000000" w:themeColor="text1"/>
                <w:highlight w:val="white"/>
              </w:rPr>
              <w:t xml:space="preserve">информационной</w:t>
            </w:r>
            <w:r>
              <w:rPr>
                <w:color w:val="000000" w:themeColor="text1"/>
                <w:highlight w:val="white"/>
              </w:rPr>
              <w:t xml:space="preserve"> </w:t>
            </w:r>
            <w:r>
              <w:rPr>
                <w:bCs/>
                <w:color w:val="000000" w:themeColor="text1"/>
                <w:highlight w:val="white"/>
              </w:rPr>
              <w:t xml:space="preserve">системы</w:t>
            </w:r>
            <w:r>
              <w:rPr>
                <w:color w:val="000000" w:themeColor="text1"/>
                <w:highlight w:val="white"/>
              </w:rPr>
              <w:t xml:space="preserve"> в сфере закупок об объеме закупок у субъектов малого предпринимательства, социально ориентированных некоммерчес</w:t>
            </w:r>
            <w:r>
              <w:rPr>
                <w:color w:val="000000" w:themeColor="text1"/>
                <w:highlight w:val="white"/>
              </w:rPr>
              <w:t xml:space="preserve">ких организаций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Отчет об объеме закупок у субъектов малого предпринимательства, социально ориентированных некоммерческих организаций подготовлен и размещен 26.03.2024 г. на официальном сайте единой информационной системы в сфере закупок</w:t>
            </w:r>
            <w:r>
              <w:rPr>
                <w:color w:val="000000" w:themeColor="text1"/>
                <w:highlight w:val="white"/>
              </w:rPr>
            </w:r>
            <w:r>
              <w:rPr>
                <w:color w:val="000000" w:themeColor="text1"/>
                <w:highlight w:val="white"/>
              </w:rPr>
            </w:r>
          </w:p>
        </w:tc>
      </w:tr>
      <w:tr>
        <w:tblPrEx/>
        <w:trPr>
          <w:jc w:val="center"/>
          <w:trHeight w:val="1789"/>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11"/>
              <w:spacing w:before="0" w:beforeAutospacing="0" w:after="0" w:afterAutospacing="0"/>
              <w:rPr>
                <w:color w:val="000000" w:themeColor="text1"/>
                <w:highlight w:val="white"/>
              </w:rPr>
            </w:pPr>
            <w:r>
              <w:rPr>
                <w:color w:val="000000" w:themeColor="text1"/>
                <w:highlight w:val="white"/>
              </w:rPr>
              <w:t xml:space="preserve">Подготовка и размещение на официальном сайте </w:t>
            </w:r>
            <w:r>
              <w:rPr>
                <w:bCs/>
                <w:color w:val="000000" w:themeColor="text1"/>
                <w:highlight w:val="white"/>
              </w:rPr>
              <w:t xml:space="preserve">единой</w:t>
            </w:r>
            <w:r>
              <w:rPr>
                <w:color w:val="000000" w:themeColor="text1"/>
                <w:highlight w:val="white"/>
              </w:rPr>
              <w:t xml:space="preserve"> </w:t>
            </w:r>
            <w:r>
              <w:rPr>
                <w:bCs/>
                <w:color w:val="000000" w:themeColor="text1"/>
                <w:highlight w:val="white"/>
              </w:rPr>
              <w:t xml:space="preserve">информационной</w:t>
            </w:r>
            <w:r>
              <w:rPr>
                <w:color w:val="000000" w:themeColor="text1"/>
                <w:highlight w:val="white"/>
              </w:rPr>
              <w:t xml:space="preserve"> </w:t>
            </w:r>
            <w:r>
              <w:rPr>
                <w:bCs/>
                <w:color w:val="000000" w:themeColor="text1"/>
                <w:highlight w:val="white"/>
              </w:rPr>
              <w:t xml:space="preserve">системы</w:t>
            </w:r>
            <w:r>
              <w:rPr>
                <w:color w:val="000000" w:themeColor="text1"/>
                <w:highlight w:val="white"/>
              </w:rPr>
              <w:t xml:space="preserve"> в сфере закупок отчета об объеме закупок российских товаров, в том ч</w:t>
            </w:r>
            <w:r>
              <w:rPr>
                <w:color w:val="000000" w:themeColor="text1"/>
                <w:highlight w:val="white"/>
              </w:rPr>
              <w:t xml:space="preserve">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Федерального закона от 05.04.2013 № 44-ФЗ «О контрактной системе в сфере закупок това</w:t>
            </w:r>
            <w:r>
              <w:rPr>
                <w:color w:val="000000" w:themeColor="text1"/>
                <w:highlight w:val="white"/>
              </w:rPr>
              <w:t xml:space="preserve">ров, работ, услуг для обеспечения государственных и муниципальных нужд»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Отчет размещен на официальном сайте единой информационной системы в сфере закупок 20.03.2024 г.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формирование отчета по форме 1-П «Закупки товаров (работ, услуг) для нужд заказчиков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19.01.2024</w:t>
            </w:r>
            <w:r>
              <w:rPr>
                <w:color w:val="000000" w:themeColor="text1"/>
                <w:highlight w:val="white"/>
              </w:rPr>
              <w:t xml:space="preserve"> г.</w:t>
            </w:r>
            <w:r>
              <w:rPr>
                <w:color w:val="000000" w:themeColor="text1"/>
                <w:highlight w:val="white"/>
              </w:rPr>
              <w:t xml:space="preserve"> сформирован отчет по форме 1-П «Закупки товаров (работ, услуг) для нужд заказчиков Артемовского городского округа» за 2023 г.</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12.04.2024 г. сформирован отчет за </w:t>
            </w:r>
            <w:r>
              <w:rPr>
                <w:color w:val="000000" w:themeColor="text1"/>
                <w:highlight w:val="white"/>
                <w:lang w:val="en-US"/>
              </w:rPr>
              <w:t xml:space="preserve">I</w:t>
            </w:r>
            <w:r>
              <w:rPr>
                <w:color w:val="000000" w:themeColor="text1"/>
                <w:highlight w:val="white"/>
              </w:rPr>
              <w:t xml:space="preserve"> кв. 2024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12.07.2024 г. сформирован отчет за </w:t>
            </w:r>
            <w:r>
              <w:rPr>
                <w:color w:val="000000" w:themeColor="text1"/>
                <w:highlight w:val="white"/>
                <w:lang w:val="en-US"/>
              </w:rPr>
              <w:t xml:space="preserve">I</w:t>
            </w:r>
            <w:r>
              <w:rPr>
                <w:color w:val="000000" w:themeColor="text1"/>
                <w:highlight w:val="white"/>
              </w:rPr>
              <w:t xml:space="preserve"> полугодие. 2024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14.10.2024 г. сформирован отчет за </w:t>
            </w:r>
            <w:r>
              <w:rPr>
                <w:color w:val="000000" w:themeColor="text1"/>
                <w:highlight w:val="white"/>
                <w:lang w:val="en-US"/>
              </w:rPr>
              <w:t xml:space="preserve">I</w:t>
            </w:r>
            <w:r>
              <w:rPr>
                <w:color w:val="000000" w:themeColor="text1"/>
                <w:highlight w:val="white"/>
              </w:rPr>
              <w:t xml:space="preserve">-</w:t>
            </w:r>
            <w:r>
              <w:rPr>
                <w:color w:val="000000" w:themeColor="text1"/>
                <w:highlight w:val="white"/>
                <w:lang w:val="en-US"/>
              </w:rPr>
              <w:t xml:space="preserve">III</w:t>
            </w:r>
            <w:r>
              <w:rPr>
                <w:color w:val="000000" w:themeColor="text1"/>
                <w:highlight w:val="white"/>
              </w:rPr>
              <w:t xml:space="preserve"> кв. 2024 г.</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формирование информации об имеющейся просроченной задолженности перед поставщиками, подрядчиками, исполнителями по муниципальным контрактам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об имеющейся просроченной задолженности перед поставщиками, подрядчиками, исполнителями по муниципальным контрактам сформирована и направлена в Министерство государственного финансового контроля Приморского края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Методическое и консультационное обеспечение закупок в рамках реализации полномочий по р</w:t>
            </w:r>
            <w:r>
              <w:rPr>
                <w:color w:val="000000" w:themeColor="text1"/>
                <w:highlight w:val="white"/>
              </w:rPr>
              <w:t xml:space="preserve">егулированию контрактной системы в сфере закупок: подготовка и направление информации заказчикам об изменениях законодательства Российской Федерации о закупках товаров, работ, услуг, оказание методической и консультационной помощи органам администрации, уч</w:t>
            </w:r>
            <w:r>
              <w:rPr>
                <w:color w:val="000000" w:themeColor="text1"/>
                <w:highlight w:val="white"/>
              </w:rPr>
              <w:t xml:space="preserve">реждениям и предприятиям при планировании и осуществлении закупок</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Направлено 18 информационных писем заказчикам о </w:t>
            </w:r>
            <w:r>
              <w:rPr>
                <w:color w:val="000000" w:themeColor="text1"/>
                <w:highlight w:val="white"/>
              </w:rPr>
              <w:t xml:space="preserve">закупках товаров, работ, услуг, в рамках реализации полномочий по регулированию контрактной системы в сфере закупок и оказания методической и консультационной помощи органам администрации, учреждениям и предприятиям при планировании и осуществлении закупок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в) установление тарифов на услуги, предоставляемые муниципальными предприятиями и учреждениями, и работы, </w:t>
            </w:r>
            <w:r>
              <w:rPr>
                <w:b/>
                <w:bCs/>
                <w:i/>
                <w:iCs/>
                <w:color w:val="000000" w:themeColor="text1"/>
                <w:highlight w:val="white"/>
              </w:rPr>
              <w:br/>
              <w:t xml:space="preserve">выполняемые муниципальными предприятиями и учреждениями, если иное не предусмотрено федеральными законами</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color w:val="000000" w:themeColor="text1"/>
                <w:highlight w:val="white"/>
              </w:rPr>
            </w:pPr>
            <w:r>
              <w:rPr>
                <w:b/>
                <w:bCs/>
                <w:color w:val="000000" w:themeColor="text1"/>
                <w:highlight w:val="white"/>
              </w:rPr>
              <w:t xml:space="preserve">4. Внепрограммные мероприятия</w:t>
            </w:r>
            <w:r>
              <w:rPr>
                <w:b/>
                <w:bCs/>
                <w:color w:val="000000" w:themeColor="text1"/>
                <w:highlight w:val="white"/>
              </w:rPr>
            </w:r>
            <w:r>
              <w:rPr>
                <w:b/>
                <w:b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работы по контролю за правильностью и обоснованностью</w:t>
            </w:r>
            <w:r>
              <w:rPr>
                <w:color w:val="000000" w:themeColor="text1"/>
                <w:highlight w:val="white"/>
              </w:rPr>
              <w:t xml:space="preserve"> установления тарифов на услуги, предоставляемые муниципальными предприятиями и учреждениями Артемовского городского округа, и работы, выполняемые муниципальными предприятиями и учреждениями Артемовского городского округа (кроме жилищно-коммунальных услуг)</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проводилась работа по контролю за правильностью и обоснованностью установления тарифов на услуги (работы), предоставляемые (выполняемые) муниципальными предприятиями и учреждениями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отчетном периоде рассмотрены и установлены тарифы на услуги муниципальных организаций: МАУ «Ритуал-Сервис», </w:t>
            </w:r>
            <w:r>
              <w:rPr>
                <w:sz w:val="24"/>
                <w:szCs w:val="24"/>
                <w:highlight w:val="white"/>
              </w:rPr>
              <w:t xml:space="preserve">муниципальных бюджетных образовательных учреждений, муниципальных бюджетных дошкольных образовательных учреждений, МКУ «Управление благоустройства»</w:t>
            </w:r>
            <w:r>
              <w:rPr>
                <w:color w:val="000000" w:themeColor="text1"/>
                <w:highlight w:val="white"/>
              </w:rPr>
              <w:t xml:space="preserve"> г. Артема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ЖИЗНЕОБЕСПЕЧЕНИЯ </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а)</w:t>
            </w:r>
            <w:r>
              <w:rPr>
                <w:b/>
                <w:bCs/>
                <w:i/>
                <w:color w:val="000000" w:themeColor="text1"/>
                <w:highlight w:val="white"/>
              </w:rPr>
              <w:t xml:space="preserve"> о</w:t>
            </w:r>
            <w:r>
              <w:rPr>
                <w:b/>
                <w:i/>
                <w:color w:val="000000" w:themeColor="text1"/>
                <w:highlight w:val="white"/>
              </w:rPr>
              <w:t xml:space="preserve">рганизация в границах Артемовского городского округа электро-, тепло-, газо- и водоснабжения населения, водоотведения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Оценка эффективности работы руководителей муниципальных казенных учреждений сферы ЖКХ, подведомственных управлению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Оценка эффективности  руководителей мун</w:t>
            </w:r>
            <w:r>
              <w:rPr>
                <w:color w:val="000000" w:themeColor="text1"/>
                <w:highlight w:val="white"/>
              </w:rPr>
              <w:t xml:space="preserve">иципальных казенных учреждений проводится  ежемесячно, комиссионно, согласно распоряжения администрации Артемовского городского округа от 12.04.2024 № 290-ра «Об утверждении должностного состава комиссии по оценке  выполнения целевых показателей эффективно</w:t>
            </w:r>
            <w:r>
              <w:rPr>
                <w:color w:val="000000" w:themeColor="text1"/>
                <w:highlight w:val="white"/>
              </w:rPr>
              <w:t xml:space="preserve">сти работы муниципального казенного учреждения «Управление по учету и содержанию муниципального жилищного фонда» Артемовского городского округа и муниципального казенного учреждения «Административно-хозяйственное управление» (в ред. от 23.05.2024 № 433-ра)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изменений в утвержденные муниципальные программы по обеспечению населения Артемовского городского округа услугами тепло-, газо-, электро-, водоснабжения, водоотведения, содержания муниципального жилищного фонда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 «Повышение надежности муниципальных систем водоснабжения и водоотведения Артемовского городского округа» (внесены изменения от 13.02.2024 № 147-па; от 05.04.2024 № 300-па;</w:t>
            </w:r>
            <w:r>
              <w:rPr>
                <w:highlight w:val="white"/>
              </w:rPr>
              <w:t xml:space="preserve"> </w:t>
            </w:r>
            <w:r>
              <w:rPr>
                <w:color w:val="000000" w:themeColor="text1"/>
                <w:highlight w:val="white"/>
              </w:rPr>
              <w:t xml:space="preserve">от 30.08.2024 № 767-па)</w:t>
            </w:r>
            <w:r>
              <w:rPr>
                <w:color w:val="000000" w:themeColor="text1"/>
                <w:highlight w:val="white"/>
              </w:rPr>
            </w:r>
            <w:r>
              <w:rPr>
                <w:color w:val="000000" w:themeColor="text1"/>
                <w:highlight w:val="white"/>
              </w:rPr>
            </w:r>
          </w:p>
          <w:p>
            <w:pPr>
              <w:rPr>
                <w:highlight w:val="white"/>
              </w:rPr>
            </w:pPr>
            <w:r>
              <w:rPr>
                <w:bCs/>
                <w:color w:val="000000" w:themeColor="text1"/>
                <w:highlight w:val="white"/>
              </w:rPr>
              <w:t xml:space="preserve">2. Содержание муниципального жилищного фонда Артемовского городского округа» (внесены изменения от 22.02.2024 № 202-па;</w:t>
            </w:r>
            <w:r>
              <w:rPr>
                <w:bCs/>
                <w:highlight w:val="white"/>
              </w:rPr>
              <w:t xml:space="preserve"> </w:t>
            </w:r>
            <w:r>
              <w:rPr>
                <w:bCs/>
                <w:color w:val="000000" w:themeColor="text1"/>
                <w:highlight w:val="white"/>
              </w:rPr>
              <w:t xml:space="preserve">от 01.04.2024 № 287-па; 03.04.2024 № 293-па; от 30.05.2024 № 491-па;</w:t>
            </w:r>
            <w:r>
              <w:rPr>
                <w:highlight w:val="white"/>
              </w:rPr>
              <w:t xml:space="preserve"> </w:t>
            </w:r>
            <w:r>
              <w:rPr>
                <w:bCs/>
                <w:color w:val="000000" w:themeColor="text1"/>
                <w:highlight w:val="white"/>
              </w:rPr>
              <w:t xml:space="preserve">от 15.07.2024 № 653-па; </w:t>
            </w:r>
            <w:r>
              <w:rPr>
                <w:bCs/>
                <w:highlight w:val="white"/>
              </w:rPr>
              <w:t xml:space="preserve">от 07.10.2024 № 749-па; от 06.12.2024 № 1021-па; от 16.12.2024 № 1102-па; от 28.12.2024 № 1168-па)</w:t>
            </w:r>
            <w:r>
              <w:rPr>
                <w:bCs/>
                <w:highlight w:val="white"/>
              </w:rPr>
              <w:t xml:space="preserve">.</w:t>
            </w:r>
            <w:r>
              <w:rPr>
                <w:highlight w:val="white"/>
              </w:rPr>
            </w:r>
            <w:r>
              <w:rPr>
                <w:highlight w:val="white"/>
              </w:rPr>
            </w:r>
          </w:p>
          <w:p>
            <w:pPr>
              <w:shd w:val="clear" w:color="ffffff" w:themeColor="background1" w:fill="ffffff" w:themeFill="background1"/>
              <w:rPr>
                <w:highlight w:val="white"/>
              </w:rPr>
            </w:pPr>
            <w:r>
              <w:rPr>
                <w:bCs/>
                <w:highlight w:val="white"/>
              </w:rPr>
              <w:t xml:space="preserve">3. </w:t>
            </w:r>
            <w:r>
              <w:rPr>
                <w:sz w:val="24"/>
                <w:szCs w:val="24"/>
                <w:highlight w:val="white"/>
              </w:rPr>
              <w:t xml:space="preserve">«Создание и разви</w:t>
            </w:r>
            <w:r>
              <w:rPr>
                <w:sz w:val="24"/>
                <w:szCs w:val="24"/>
                <w:highlight w:val="white"/>
              </w:rPr>
              <w:t xml:space="preserve">тие</w:t>
            </w:r>
            <w:r>
              <w:rPr>
                <w:sz w:val="24"/>
                <w:szCs w:val="24"/>
                <w:highlight w:val="white"/>
              </w:rPr>
              <w:t xml:space="preserve"> энергетической инфраструктуры в жилищно-коммунальной сфере Артемовского городского округа» </w:t>
            </w:r>
            <w:r>
              <w:rPr>
                <w:color w:val="000000"/>
                <w:highlight w:val="white"/>
              </w:rPr>
              <w:t xml:space="preserve">(внесены </w:t>
            </w:r>
            <w:r>
              <w:rPr>
                <w:color w:val="000000"/>
                <w:highlight w:val="white"/>
              </w:rPr>
              <w:t xml:space="preserve">изменени</w:t>
            </w:r>
            <w:r>
              <w:rPr>
                <w:color w:val="000000"/>
                <w:highlight w:val="white"/>
              </w:rPr>
              <w:t xml:space="preserve">я от </w:t>
            </w:r>
            <w:r>
              <w:rPr>
                <w:color w:val="000000"/>
                <w:highlight w:val="white"/>
              </w:rPr>
              <w:t xml:space="preserve">22.10.2024 № 881-па, от 24.12.2024 № 1142-па)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мониторинга технического состояния муниципальных сетей и объектов электро-, тепло-, водоснабжения и водоотведения Артемовс</w:t>
            </w:r>
            <w:r>
              <w:rPr>
                <w:color w:val="000000" w:themeColor="text1"/>
                <w:highlight w:val="white"/>
              </w:rPr>
              <w:t xml:space="preserve">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Мониторинг технического состояния муниципальных сетей объектов электро-, тепло-, водоснабжения и водоотведения Артемовского городского округа проводится ресурсоснабжающими организациями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Выполнение мероприятий программ по обеспечению населения Артемовского городского округа услугами электроснабжения, водоснабжения, водоотведения, содержания муниципального жилищного фонда Ар</w:t>
            </w:r>
            <w:r>
              <w:rPr>
                <w:color w:val="000000" w:themeColor="text1"/>
                <w:highlight w:val="white"/>
              </w:rPr>
              <w:t xml:space="preserve">темовского городского округа на 2021–2024 гг.</w:t>
            </w:r>
            <w:r>
              <w:rPr>
                <w:color w:val="000000" w:themeColor="text1"/>
                <w:highlight w:val="white"/>
              </w:rPr>
            </w:r>
            <w:r>
              <w:rPr>
                <w:color w:val="000000" w:themeColor="text1"/>
                <w:highlight w:val="white"/>
              </w:rPr>
            </w:r>
          </w:p>
        </w:tc>
        <w:tc>
          <w:tcPr>
            <w:tcW w:w="2613" w:type="pct"/>
            <w:textDirection w:val="lrTb"/>
            <w:noWrap w:val="false"/>
          </w:tcPr>
          <w:p>
            <w:pPr>
              <w:rPr>
                <w:bCs/>
                <w:highlight w:val="white"/>
              </w:rPr>
            </w:pPr>
            <w:r>
              <w:rPr>
                <w:bCs/>
                <w:highlight w:val="white"/>
              </w:rPr>
              <w:t xml:space="preserve">В соответствии с проведенным мониторингом технического состояния муниципальных сетей и объек</w:t>
            </w:r>
            <w:r>
              <w:rPr>
                <w:bCs/>
                <w:highlight w:val="white"/>
              </w:rPr>
              <w:t xml:space="preserve">тов электро-, тепло-, водоснабжения и водоотведения округа, в целях обеспечения населения округа нормативными коммунальными услугами, в пределах бюджетного финансирования, разработаны и утверждены постановлениями администрации АГО муниципальные программы. </w:t>
            </w:r>
            <w:r>
              <w:rPr>
                <w:highlight w:val="white"/>
              </w:rPr>
              <w:t xml:space="preserve">Мероприятия реализуются, согласно выделенных средств</w:t>
            </w:r>
            <w:r>
              <w:rPr>
                <w:bCs/>
                <w:highlight w:val="white"/>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Выявление бесхозяйных сетей тепло-, электро-, водоснабжения и водо</w:t>
            </w:r>
            <w:r>
              <w:rPr>
                <w:color w:val="000000" w:themeColor="text1"/>
                <w:highlight w:val="white"/>
              </w:rPr>
              <w:t xml:space="preserve">отведения для дальнейшей инвентаризации и передачи специализиро</w:t>
            </w:r>
            <w:r>
              <w:rPr>
                <w:color w:val="000000" w:themeColor="text1"/>
                <w:highlight w:val="white"/>
              </w:rPr>
              <w:t xml:space="preserve">ванным сетевым предприятиям на содержание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bCs/>
                <w:color w:val="000000" w:themeColor="text1"/>
                <w:highlight w:val="white"/>
              </w:rPr>
              <w:t xml:space="preserve">Выявление бесхозяйных сетей тепло-, электро-, водоснабжения и водоотведения осуществляется специализированными сетевыми предприятиями. Информация передается в УМС администрации АГО для дальнейшей инвентар</w:t>
            </w:r>
            <w:r>
              <w:rPr>
                <w:bCs/>
                <w:color w:val="000000" w:themeColor="text1"/>
                <w:highlight w:val="white"/>
              </w:rPr>
              <w:t xml:space="preserve">изации и приемки в муниципальную собственность в соответствии Порядком принятия на учет бесхозяйных недвижимых вещей, утвержденных приказом Минэкономразвития России от 10.12.2015 № 931 «Об установлении Порядка принятия на учет бесхозяйных недвижимых вещей»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прохождением отопительного сезона 2023/2024 года </w:t>
            </w:r>
            <w:r>
              <w:rPr>
                <w:color w:val="000000" w:themeColor="text1"/>
                <w:highlight w:val="white"/>
              </w:rPr>
            </w:r>
            <w:r>
              <w:rPr>
                <w:color w:val="000000" w:themeColor="text1"/>
                <w:highlight w:val="white"/>
              </w:rPr>
            </w:r>
          </w:p>
        </w:tc>
        <w:tc>
          <w:tcPr>
            <w:tcW w:w="2613" w:type="pct"/>
            <w:textDirection w:val="lrTb"/>
            <w:noWrap w:val="false"/>
          </w:tcPr>
          <w:p>
            <w:pPr>
              <w:tabs>
                <w:tab w:val="right" w:pos="2211" w:leader="none"/>
              </w:tabs>
              <w:rPr>
                <w:color w:val="000000" w:themeColor="text1"/>
                <w:highlight w:val="white"/>
              </w:rPr>
            </w:pPr>
            <w:r>
              <w:rPr>
                <w:color w:val="000000" w:themeColor="text1"/>
                <w:highlight w:val="white"/>
              </w:rPr>
              <w:t xml:space="preserve">Проводится постоянный контроль, 1 раз в две недели по вторникам проводятся заседания городского штаба по прохождению отопительного периода.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подготовкой сетей и объектов теплоснабжения и подготовка нормативной документации к прохождению отопительного сезона 2023/2024 года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В соответствии с распоряжением от 03.10.2024 № РП-371-199-о Ростехнадзором проводится проверка готовности Артемовского городского округа к отопительному периоду 2024/2025 годов. </w:t>
            </w:r>
            <w:r>
              <w:rPr>
                <w:highlight w:val="white"/>
              </w:rPr>
              <w:t xml:space="preserve">Проводится постоянный контроль, 1 раз в две недели по вторникам  проводятся заседания городского штаба по прохождению отопительного периода</w:t>
            </w:r>
            <w:r>
              <w:rPr>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Получение паспорта готовности городского ок</w:t>
            </w:r>
            <w:r>
              <w:rPr>
                <w:color w:val="000000" w:themeColor="text1"/>
                <w:highlight w:val="white"/>
              </w:rPr>
              <w:t xml:space="preserve">руга к отопительному сезону 2024/2025</w:t>
            </w:r>
            <w:r>
              <w:rPr>
                <w:color w:val="000000" w:themeColor="text1"/>
                <w:highlight w:val="white"/>
              </w:rPr>
              <w:t xml:space="preserve"> года. Оформление акта допуска Ростехнадзора к отопительному периоду</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Получен Паспорт  готовности № 16 от 13.11.2024 Артемовского городского округа к отопительному периоду 2024/2025 годов</w:t>
            </w:r>
            <w:r>
              <w:rPr>
                <w:color w:val="000000"/>
                <w:highlight w:val="white"/>
              </w:rPr>
            </w:r>
            <w:r>
              <w:rPr>
                <w:color w:val="000000"/>
                <w:highlight w:val="white"/>
              </w:rPr>
            </w:r>
          </w:p>
          <w:p>
            <w:pPr>
              <w:rPr>
                <w:highlight w:val="white"/>
              </w:rPr>
            </w:pP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подача заявок в Правительство Приморского края на учас</w:t>
            </w:r>
            <w:r>
              <w:rPr>
                <w:color w:val="000000" w:themeColor="text1"/>
                <w:highlight w:val="white"/>
              </w:rPr>
              <w:t xml:space="preserve">тие в государственных программах</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11.06.2024 г. в Министерство жилищно-коммунального хозяйства Приморского края подана заявка о предоставлении субсидий из бюджета П</w:t>
            </w:r>
            <w:r>
              <w:rPr>
                <w:highlight w:val="white"/>
              </w:rPr>
              <w:t xml:space="preserve">риморского края на поддержку мероприятий «Создание условий для управления многоквартирными домами» в рамках реализации государственной программы  Приморского края «Обеспечение доступным жильем и качественными услугами жилищно-коммунального хозяйства населе</w:t>
            </w:r>
            <w:r>
              <w:rPr>
                <w:highlight w:val="white"/>
              </w:rPr>
              <w:t xml:space="preserve">ния Приморского края», </w:t>
            </w:r>
            <w:r>
              <w:rPr>
                <w:highlight w:val="white"/>
              </w:rPr>
              <w:t xml:space="preserve">утвержденной постановлением Администрации Приморского края от 30.12.2019 № 945-па</w:t>
            </w:r>
            <w:r>
              <w:rPr>
                <w:highlight w:val="white"/>
              </w:rPr>
              <w:t xml:space="preserve">,</w:t>
            </w:r>
            <w:r>
              <w:rPr>
                <w:highlight w:val="white"/>
              </w:rPr>
              <w:t xml:space="preserve">  на сумму 10 025 736,42 руб. на ремонт подъездов. </w:t>
            </w:r>
            <w:r>
              <w:rPr>
                <w:highlight w:val="white"/>
              </w:rPr>
            </w:r>
            <w:r>
              <w:rPr>
                <w:highlight w:val="white"/>
              </w:rPr>
            </w:r>
          </w:p>
          <w:p>
            <w:pPr>
              <w:rPr>
                <w:highlight w:val="white"/>
              </w:rPr>
            </w:pPr>
            <w:r>
              <w:rPr>
                <w:highlight w:val="white"/>
              </w:rPr>
              <w:t xml:space="preserve">24.06.2024 в Министерство жилищно-коммунального хозяйства Приморского края подана заявка на предостав</w:t>
            </w:r>
            <w:r>
              <w:rPr>
                <w:highlight w:val="white"/>
              </w:rPr>
              <w:t xml:space="preserve">ление субсидий из бюджета Приморского края на обеспечение граждан твердым топливом (дровами) в рамках реализации государственной программы Приморского края «Обеспечение доступным жильем и качественными услугами жилищно-коммунального хозяйства населения При</w:t>
            </w:r>
            <w:r>
              <w:rPr>
                <w:highlight w:val="white"/>
              </w:rPr>
              <w:t xml:space="preserve">морского края», </w:t>
            </w:r>
            <w:r>
              <w:rPr>
                <w:highlight w:val="white"/>
              </w:rPr>
              <w:t xml:space="preserve">утвержденной постановлением Администрации Приморского края от 30.12.2019 № 945-</w:t>
            </w:r>
            <w:r>
              <w:rPr>
                <w:highlight w:val="white"/>
              </w:rPr>
              <w:t xml:space="preserve">па</w:t>
            </w:r>
            <w:r>
              <w:rPr>
                <w:highlight w:val="white"/>
              </w:rPr>
              <w:t xml:space="preserve">, </w:t>
            </w:r>
            <w:r>
              <w:rPr>
                <w:highlight w:val="white"/>
              </w:rPr>
              <w:t xml:space="preserve"> на</w:t>
            </w:r>
            <w:r>
              <w:rPr>
                <w:highlight w:val="white"/>
              </w:rPr>
              <w:t xml:space="preserve"> сумму 6 666 452,15 руб.</w:t>
            </w:r>
            <w:r>
              <w:rPr>
                <w:highlight w:val="white"/>
              </w:rPr>
            </w:r>
            <w:r>
              <w:rPr>
                <w:highlight w:val="white"/>
              </w:rPr>
            </w:r>
          </w:p>
          <w:p>
            <w:pPr>
              <w:rPr>
                <w:highlight w:val="white"/>
              </w:rPr>
            </w:pPr>
            <w:r>
              <w:rPr>
                <w:highlight w:val="white"/>
              </w:rPr>
              <w:t xml:space="preserve">26.06.2024 г. в Министерство жилищно-коммунального хозяйства Приморского края подана заявка на предоставление субсидий из бюджета Приморского края на прое</w:t>
            </w:r>
            <w:r>
              <w:rPr>
                <w:highlight w:val="white"/>
              </w:rPr>
              <w:t xml:space="preserve">ктирование объектов  водопроводно-канализационного хозяйства  в рамках реализации приложения № 20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r>
              <w:rPr>
                <w:highlight w:val="white"/>
              </w:rPr>
              <w:t xml:space="preserve">,</w:t>
            </w:r>
            <w:r>
              <w:rPr>
                <w:highlight w:val="white"/>
              </w:rPr>
              <w:t xml:space="preserve"> утвержденной постановлением Администрации Приморского края от 30.12.2019 № 945-па</w:t>
            </w:r>
            <w:r>
              <w:rPr>
                <w:highlight w:val="white"/>
              </w:rPr>
              <w:t xml:space="preserve">,</w:t>
            </w:r>
            <w:r>
              <w:rPr>
                <w:highlight w:val="white"/>
              </w:rPr>
              <w:t xml:space="preserve">  на сумму 74 000 000 руб. на 2025 год одобрена, заклю</w:t>
            </w:r>
            <w:r>
              <w:rPr>
                <w:highlight w:val="white"/>
              </w:rPr>
              <w:t xml:space="preserve">чено Соглашение о предоставлении субсидии из краевого бюджета бюджету Артемовского городского округа на капитальный ремонт объектов водопроводно-канализационного хозяйства (выполнение инженерных изысканий и подготовка проектной документации) от 25.07.2024 </w:t>
            </w:r>
            <w:r>
              <w:rPr>
                <w:highlight w:val="white"/>
              </w:rPr>
            </w:r>
            <w:r>
              <w:rPr>
                <w:highlight w:val="white"/>
              </w:rPr>
            </w:r>
          </w:p>
          <w:p>
            <w:pPr>
              <w:rPr>
                <w:highlight w:val="white"/>
              </w:rPr>
            </w:pPr>
            <w:r>
              <w:rPr>
                <w:highlight w:val="white"/>
              </w:rPr>
              <w:t xml:space="preserve">№ 768-ДПР-2.</w:t>
            </w:r>
            <w:r>
              <w:rPr>
                <w:highlight w:val="white"/>
              </w:rPr>
            </w:r>
            <w:r>
              <w:rPr>
                <w:highlight w:val="white"/>
              </w:rPr>
            </w:r>
          </w:p>
          <w:p>
            <w:pPr>
              <w:rPr>
                <w:highlight w:val="white"/>
              </w:rPr>
            </w:pPr>
            <w:r>
              <w:rPr>
                <w:highlight w:val="white"/>
              </w:rPr>
              <w:t xml:space="preserve">Общий </w:t>
            </w:r>
            <w:r>
              <w:rPr>
                <w:highlight w:val="white"/>
              </w:rPr>
              <w:t xml:space="preserve">объем бюджетных ассигнований в 2024 году (включая субсидию) Муниципального образования на финансовое обеспечение расходных обязательств, в целях </w:t>
            </w:r>
            <w:r>
              <w:rPr>
                <w:highlight w:val="white"/>
              </w:rPr>
              <w:t xml:space="preserve">софинансирования</w:t>
            </w:r>
            <w:r>
              <w:rPr>
                <w:highlight w:val="white"/>
              </w:rPr>
              <w:t xml:space="preserve"> которых предоставляется Субсидия, составляет:  2712609,93 руб.</w:t>
            </w:r>
            <w:r>
              <w:rPr>
                <w:highlight w:val="white"/>
              </w:rPr>
              <w:t xml:space="preserve">, из них 99 864,95 руб бюджетные ассигнования Артемовского городского округа; 2612744,98 руб краевая субсидия</w:t>
            </w:r>
            <w:r>
              <w:rPr>
                <w:highlight w:val="white"/>
              </w:rPr>
              <w:t xml:space="preserve">.</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Утверждение ведомственного перечня муниципальных услуг и работ, оказываемых и выполняемых муниципальными казенными учреждениями в сфере ЖКХ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Ведомственный перечень утвержден постановлением администрации АГО </w:t>
            </w:r>
            <w:r>
              <w:rPr>
                <w:color w:val="000000" w:themeColor="text1"/>
                <w:highlight w:val="white"/>
              </w:rPr>
              <w:t xml:space="preserve">от 12.01.2024 года № 14-па «Об утверждении муниципального задания на выполнение работ и оказание услуг для муниципальных казенных учреждений сферы жилищно-коммунального хозяйства Артемовского городского округа на 2024 год и плановый период 2025-2026 годов»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Утверждение и полугодовой мониторинг муниципального задания на выполнение работ и оказание услуг для муниципальных казенных учреждений в сфере ЖКХ на 2024 год и плановый период 2025-2026 гг.</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highlight w:val="white"/>
              </w:rPr>
              <w:t xml:space="preserve">Ведомственный перечень утвержден постановлением администрации АГО </w:t>
            </w:r>
            <w:r>
              <w:rPr>
                <w:highlight w:val="white"/>
              </w:rPr>
              <w:t xml:space="preserve">от 12.01.2024 года № 14-па «Об утверждении муниципального задания на выполнение работ и оказание услуг для муниципальных казенных учреждений сферы жилищно-коммунального хозяйства Артемовского городского округа на 2024 год и плановый период 2025-2026 годов»</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bCs/>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г) организация содержания муниципального жилищного фонда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outlineLvl w:val="1"/>
            </w:pPr>
            <w:r>
              <w:rPr>
                <w:color w:val="000000" w:themeColor="text1"/>
                <w:highlight w:val="white"/>
              </w:rPr>
              <w:t xml:space="preserve">Контроль за выполнением работ по капитальному ремонту многоквартирных домов в соответствии с решениями, принятыми региональным оператором в соответствии с Программой капитального ремонта МКД в При</w:t>
            </w:r>
            <w:r>
              <w:rPr>
                <w:color w:val="000000" w:themeColor="text1"/>
                <w:highlight w:val="white"/>
              </w:rPr>
              <w:t xml:space="preserve">морском крае</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На 2024</w:t>
            </w:r>
            <w:r>
              <w:rPr>
                <w:color w:val="000000"/>
                <w:highlight w:val="white"/>
              </w:rPr>
              <w:t xml:space="preserve"> год </w:t>
            </w:r>
            <w:r>
              <w:rPr>
                <w:color w:val="000000"/>
                <w:highlight w:val="white"/>
              </w:rPr>
              <w:t xml:space="preserve">согласно программы</w:t>
            </w:r>
            <w:r>
              <w:rPr>
                <w:color w:val="000000"/>
                <w:highlight w:val="white"/>
              </w:rPr>
              <w:t xml:space="preserve"> капитального ремонта многоквартирных домов Приморско</w:t>
            </w:r>
            <w:r>
              <w:rPr>
                <w:color w:val="000000"/>
                <w:highlight w:val="white"/>
              </w:rPr>
              <w:t xml:space="preserve">го края запланирован ремонт в 20 МКД. За 12 месяцев выполнены работы в 19 МКД. МКД по ул. Михайловкая, 3 перенесен на более поздний срок.</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outlineLvl w:val="1"/>
            </w:pPr>
            <w:r>
              <w:rPr>
                <w:color w:val="000000" w:themeColor="text1"/>
                <w:highlight w:val="white"/>
              </w:rPr>
              <w:t xml:space="preserve">Подготовка и проведение открытых конкурсов по отбору управляющих организаций для многоквартирных домов  </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highlight w:val="white"/>
              </w:rPr>
              <w:t xml:space="preserve">За 2024 год п</w:t>
            </w:r>
            <w:r>
              <w:rPr>
                <w:highlight w:val="white"/>
              </w:rPr>
              <w:t xml:space="preserve">роведено 13</w:t>
            </w:r>
            <w:r>
              <w:rPr>
                <w:highlight w:val="white"/>
              </w:rPr>
              <w:t xml:space="preserve"> конкурсов по отбору управляющих организаций для многоквартирных домов, из них </w:t>
            </w:r>
            <w:r>
              <w:rPr>
                <w:highlight w:val="white"/>
              </w:rPr>
              <w:t xml:space="preserve">состоявшиеся - 2 конкурса</w:t>
            </w:r>
            <w:r>
              <w:rPr>
                <w:highlight w:val="white"/>
              </w:rPr>
              <w:t xml:space="preserve">.</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outlineLvl w:val="1"/>
            </w:pPr>
            <w:r>
              <w:rPr>
                <w:color w:val="000000" w:themeColor="text1"/>
                <w:highlight w:val="white"/>
              </w:rPr>
              <w:t xml:space="preserve">Организация выбора Совета многоквартирного дома, в котором собст</w:t>
            </w:r>
            <w:r>
              <w:rPr>
                <w:color w:val="000000" w:themeColor="text1"/>
                <w:highlight w:val="white"/>
              </w:rPr>
              <w:t xml:space="preserve">венники жилых помещений не приняли решения по данному вопросу</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За </w:t>
            </w:r>
            <w:r>
              <w:rPr>
                <w:color w:val="000000"/>
                <w:highlight w:val="white"/>
              </w:rPr>
              <w:t xml:space="preserve">202</w:t>
            </w:r>
            <w:r>
              <w:rPr>
                <w:color w:val="000000"/>
                <w:highlight w:val="white"/>
                <w:lang w:val="en-US"/>
              </w:rPr>
              <w:t xml:space="preserve">4</w:t>
            </w:r>
            <w:r>
              <w:rPr>
                <w:color w:val="000000"/>
                <w:highlight w:val="white"/>
              </w:rPr>
              <w:t xml:space="preserve"> год было проведено </w:t>
            </w:r>
            <w:r>
              <w:rPr>
                <w:color w:val="000000"/>
                <w:highlight w:val="white"/>
                <w:lang w:val="ru-RU"/>
              </w:rPr>
              <w:t xml:space="preserve">411</w:t>
            </w:r>
            <w:r>
              <w:rPr>
                <w:color w:val="000000"/>
                <w:highlight w:val="white"/>
                <w:lang w:val="en-US"/>
              </w:rPr>
              <w:t xml:space="preserve"> </w:t>
            </w:r>
            <w:r>
              <w:rPr>
                <w:color w:val="000000"/>
                <w:highlight w:val="white"/>
              </w:rPr>
              <w:t xml:space="preserve">собраний по вопросу выбора Совета многоквартирного дома</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Выделение субсидий на возмещение затрат по содержанию незаселённых помещений муниципального жилищного фонда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Субсидия отменена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Выделение субсидий на возмещение затрат, возникающих в связи с уста</w:t>
            </w:r>
            <w:r>
              <w:rPr>
                <w:color w:val="000000" w:themeColor="text1"/>
                <w:highlight w:val="white"/>
              </w:rPr>
              <w:t xml:space="preserve">новлением платы за содержание и ремонт жилого помещения для нанимателей помещений муниципального жилищного фонда в размере мень</w:t>
            </w:r>
            <w:r>
              <w:rPr>
                <w:color w:val="000000" w:themeColor="text1"/>
                <w:highlight w:val="white"/>
              </w:rPr>
              <w:t xml:space="preserve">шем, чем размер платы, установленный договором управления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не выделялись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по взысканию задолженности с граждан-нани</w:t>
            </w:r>
            <w:r>
              <w:rPr>
                <w:color w:val="000000" w:themeColor="text1"/>
                <w:highlight w:val="white"/>
              </w:rPr>
              <w:t xml:space="preserve">мате</w:t>
            </w:r>
            <w:r>
              <w:rPr>
                <w:color w:val="000000" w:themeColor="text1"/>
                <w:highlight w:val="white"/>
              </w:rPr>
              <w:t xml:space="preserve">лей за предоставленные жилищно-коммунальные услуги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Выдано предупреждений и судебных </w:t>
            </w:r>
            <w:r>
              <w:rPr>
                <w:color w:val="000000" w:themeColor="text1"/>
                <w:highlight w:val="white"/>
              </w:rPr>
              <w:t xml:space="preserve">приказов -</w:t>
            </w:r>
            <w:r>
              <w:rPr>
                <w:color w:val="000000" w:themeColor="text1"/>
                <w:highlight w:val="white"/>
              </w:rPr>
              <w:t xml:space="preserve"> 191</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ремонта муниципальных жилых помещений в целях дальнейшего их заселения</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lang w:val="ru-RU"/>
              </w:rPr>
              <w:t xml:space="preserve">В </w:t>
            </w:r>
            <w:r>
              <w:rPr>
                <w:color w:val="000000"/>
                <w:highlight w:val="white"/>
                <w:lang w:val="ru-RU"/>
              </w:rPr>
              <w:t xml:space="preserve">2024 год  было отремонтировано 8 муниципальных жилых помещений в МКД </w:t>
            </w:r>
            <w:r>
              <w:rPr>
                <w:color w:val="000000"/>
                <w:highlight w:val="white"/>
              </w:rPr>
              <w:t xml:space="preserve">в целях дальнейшего их заселения</w:t>
            </w:r>
            <w:r>
              <w:rPr>
                <w:color w:val="000000"/>
                <w:highlight w:val="white"/>
              </w:rPr>
              <w:t xml:space="preserve"> на сумму  </w:t>
            </w:r>
            <w:r>
              <w:rPr>
                <w:color w:val="000000"/>
                <w:highlight w:val="white"/>
              </w:rPr>
              <w:t xml:space="preserve">5 776 510, 17 руб.</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Привлечение населения к деятельности в сфере управления и обслуживания жилищного фонда (поддержка инициативы по выбору способа управления)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было проведено 450 собраний по привлечению населения к сфере управления и обслуживания жилищного фонда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д) осуществление муниципального жилищного контроля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Проверка деятельности управляющих организаций специалистом муниципального жилищного контроля по обращениям граждан и юридических лиц (по утвержденному плану)</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обращениям граждан в 2024 году было проведено без взаимодействия с юридическим лицом 10 проверок.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е) снабжение населения топливом в пределах полномочий, установленных законодательством Российской Федерации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Выдача справок о наличии печного отопления для обеспечения твердым топливом (уголь, дрова) частных домовладений</w:t>
            </w:r>
            <w:r>
              <w:rPr>
                <w:highlight w:val="white"/>
              </w:rPr>
            </w:r>
            <w:r>
              <w:rPr>
                <w:highlight w:val="white"/>
              </w:rPr>
            </w:r>
          </w:p>
        </w:tc>
        <w:tc>
          <w:tcPr>
            <w:tcW w:w="2613" w:type="pct"/>
            <w:textDirection w:val="lrTb"/>
            <w:noWrap w:val="false"/>
          </w:tcPr>
          <w:p>
            <w:pPr>
              <w:rPr>
                <w:highlight w:val="white"/>
              </w:rPr>
            </w:pPr>
            <w:r>
              <w:rPr>
                <w:highlight w:val="white"/>
              </w:rPr>
              <w:t xml:space="preserve">За 12 месяцев 2024 года выдано 380 справок о наличии печного отопления</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Обеспечение населения твердым топливом (дровами)</w:t>
            </w:r>
            <w:r>
              <w:rPr>
                <w:highlight w:val="white"/>
              </w:rPr>
            </w:r>
            <w:r>
              <w:rPr>
                <w:highlight w:val="white"/>
              </w:rPr>
            </w:r>
          </w:p>
        </w:tc>
        <w:tc>
          <w:tcPr>
            <w:tcW w:w="2613" w:type="pct"/>
            <w:textDirection w:val="lrTb"/>
            <w:noWrap w:val="false"/>
          </w:tcPr>
          <w:p>
            <w:pPr>
              <w:rPr>
                <w:highlight w:val="white"/>
              </w:rPr>
            </w:pPr>
            <w:r>
              <w:rPr>
                <w:highlight w:val="white"/>
              </w:rPr>
              <w:t xml:space="preserve">Заключено соглашение № 5 от 11.01.2024 г. с Министерством ЖКХ ПК на выделение субсидий на сумму  на выдачу твердого топлива (дров). За 12 месяцев выдано </w:t>
            </w:r>
            <w:r>
              <w:rPr>
                <w:highlight w:val="white"/>
              </w:rPr>
              <w:t xml:space="preserve"> 437 м3.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Cs/>
                <w:color w:val="000000" w:themeColor="text1"/>
                <w:highlight w:val="white"/>
              </w:rPr>
            </w:pPr>
            <w:r>
              <w:rPr>
                <w:b/>
                <w:iCs/>
                <w:color w:val="000000" w:themeColor="text1"/>
                <w:highlight w:val="white"/>
                <w:lang w:val="en-US"/>
              </w:rPr>
              <w:t xml:space="preserve">III</w:t>
            </w:r>
            <w:r>
              <w:rPr>
                <w:b/>
                <w:iCs/>
                <w:color w:val="000000" w:themeColor="text1"/>
                <w:highlight w:val="white"/>
              </w:rPr>
              <w:t xml:space="preserve">.  Основные общегородские организационно-массовые мероприятия</w:t>
            </w:r>
            <w:r>
              <w:rPr>
                <w:b/>
                <w:iCs/>
                <w:color w:val="000000" w:themeColor="text1"/>
                <w:highlight w:val="white"/>
              </w:rPr>
            </w:r>
            <w:r>
              <w:rPr>
                <w:b/>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Празднование Дня работника жилищно-коммунального хозяйства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Торжественное мероприятие проведено 15.03.2024 г.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Празднование Дня </w:t>
            </w:r>
            <w:r>
              <w:rPr>
                <w:color w:val="000000" w:themeColor="text1"/>
                <w:highlight w:val="white"/>
                <w:shd w:val="clear" w:color="auto" w:fill="fbfbfb"/>
              </w:rPr>
              <w:t xml:space="preserve">работников энергетической промышленности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20.12.2024</w:t>
            </w:r>
            <w:r>
              <w:rPr>
                <w:highlight w:val="white"/>
              </w:rPr>
              <w:t xml:space="preserve"> проведено мероприятие по празднованию Дня </w:t>
            </w:r>
            <w:r>
              <w:rPr>
                <w:color w:val="000000"/>
                <w:highlight w:val="white"/>
              </w:rPr>
              <w:t xml:space="preserve">энергетика с награждением работников данной сферы</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Cs/>
                <w:color w:val="000000" w:themeColor="text1"/>
                <w:highlight w:val="white"/>
              </w:rPr>
              <w:t xml:space="preserve">УПРАВЛЕНИЕ ДОРОЖНОЙ ДЕЯТЕЛЬНОСТИ И БЛАГОУСТРОЙСТВА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rPr>
                <w:b/>
                <w:i/>
                <w:color w:val="000000" w:themeColor="text1"/>
                <w:highlight w:val="white"/>
              </w:rPr>
            </w:pPr>
            <w:r>
              <w:rPr>
                <w:b/>
                <w:i/>
                <w:color w:val="000000" w:themeColor="text1"/>
                <w:highlight w:val="white"/>
              </w:rPr>
              <w:t xml:space="preserve">а) дорожная деятельность в отношении автомобильных дорог местного значения в границах городского округа и обеспечение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Pr>
                <w:b/>
                <w:i/>
                <w:color w:val="000000" w:themeColor="text1"/>
                <w:highlight w:val="white"/>
              </w:rPr>
              <w:t xml:space="preserve">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Подготовка заседаний городской комиссии по организации безопасности дорожного движения</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За 12 месяцев 2024 г. было проведено </w:t>
            </w:r>
            <w:r>
              <w:rPr>
                <w:highlight w:val="white"/>
              </w:rPr>
              <w:t xml:space="preserve">три очередных и одно внеочередное заседание </w:t>
            </w:r>
            <w:r>
              <w:rPr>
                <w:color w:val="000000" w:themeColor="text1"/>
                <w:highlight w:val="white"/>
              </w:rPr>
              <w:t xml:space="preserve">комиссии по обеспечению безопасности дорожного движения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highlight w:val="white"/>
              </w:rPr>
              <w:t xml:space="preserve">О привлечении населения к социально значимым работам по благоуст</w:t>
            </w:r>
            <w:r>
              <w:rPr>
                <w:highlight w:val="white"/>
              </w:rPr>
              <w:t xml:space="preserve">ройству и озеленению территории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За отчетный период проведено 2 общегородских субботника по благоустройству и санитарной очистке территории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период с 25.03.2024 г. по 25.05.2024 </w:t>
            </w:r>
            <w:r>
              <w:rPr>
                <w:color w:val="000000" w:themeColor="text1"/>
                <w:highlight w:val="white"/>
              </w:rPr>
              <w:t xml:space="preserve">г. проводился общегородской двух</w:t>
            </w:r>
            <w:r>
              <w:rPr>
                <w:color w:val="000000" w:themeColor="text1"/>
                <w:highlight w:val="white"/>
              </w:rPr>
              <w:t xml:space="preserve">месячник по благоустройству и озеленению территории Артемовского городского округа</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Внесение изменений в утвержденную муниципальную программу «Осуществление дорожной деятельности на автомобильных дорогах общего пользования местного значения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w:t>
            </w:r>
            <w:r>
              <w:rPr>
                <w:color w:val="000000" w:themeColor="text1"/>
                <w:highlight w:val="white"/>
              </w:rPr>
              <w:t xml:space="preserve"> 2024 году в муниципальную</w:t>
            </w:r>
            <w:r>
              <w:rPr>
                <w:color w:val="000000" w:themeColor="text1"/>
                <w:highlight w:val="white"/>
              </w:rPr>
              <w:t xml:space="preserve"> программу, разработчиком которой</w:t>
            </w:r>
            <w:r>
              <w:rPr>
                <w:color w:val="000000" w:themeColor="text1"/>
                <w:highlight w:val="white"/>
              </w:rPr>
              <w:t xml:space="preserve"> является управление (отдел дорожной деятельнос</w:t>
            </w:r>
            <w:r>
              <w:rPr>
                <w:color w:val="000000" w:themeColor="text1"/>
                <w:highlight w:val="white"/>
              </w:rPr>
              <w:t xml:space="preserve">ти), 3 раза вносились изменения</w:t>
            </w:r>
            <w:r>
              <w:rPr>
                <w:color w:val="000000" w:themeColor="text1"/>
                <w:highlight w:val="white"/>
              </w:rPr>
              <w:t xml:space="preserve"> в части корректировки выделенных средств</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color w:val="000000" w:themeColor="text1"/>
                <w:highlight w:val="white"/>
              </w:rPr>
            </w:pPr>
            <w:r>
              <w:rPr>
                <w:b/>
                <w:bCs/>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highlight w:val="white"/>
              </w:rPr>
              <w:t xml:space="preserve">Выполнение мероприятий программ по обеспечению населения Артемовского городского округа услугами, касающимися сферы благоуст</w:t>
            </w:r>
            <w:r>
              <w:rPr>
                <w:highlight w:val="white"/>
              </w:rPr>
              <w:t xml:space="preserve">ройства территории, формирования современной городской среды</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За 12 месяцев </w:t>
            </w:r>
            <w:r>
              <w:rPr>
                <w:color w:val="000000" w:themeColor="text1"/>
                <w:highlight w:val="white"/>
              </w:rPr>
              <w:t xml:space="preserve">2024 года в 2 муниципальные</w:t>
            </w:r>
            <w:r>
              <w:rPr>
                <w:color w:val="000000" w:themeColor="text1"/>
                <w:highlight w:val="white"/>
              </w:rPr>
              <w:t xml:space="preserve"> программы, разработчиком которых является управление (отдел благоустройства)</w:t>
            </w:r>
            <w:r>
              <w:rPr>
                <w:color w:val="000000" w:themeColor="text1"/>
                <w:highlight w:val="white"/>
              </w:rPr>
              <w:t xml:space="preserve">,</w:t>
            </w:r>
            <w:r>
              <w:rPr>
                <w:color w:val="000000" w:themeColor="text1"/>
                <w:highlight w:val="white"/>
              </w:rPr>
              <w:t xml:space="preserve"> 17 раз вносились изменения, в части перераспределения выделенных средств</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мониторинга технического состояния муниципальных сетей уличного освещения Артемовского городского округа, организация содержания и контроль технического состояния объектов уличного освещения </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Проведение мониторинга технического состояния муниципальных сетей уличного освещения Артемовского городского округа, организация содержания и контроль технического состояния объектов уличного освещения осуществляются на постоянной основе</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Выполнение мероприятий</w:t>
            </w:r>
            <w:r>
              <w:rPr>
                <w:color w:val="000000" w:themeColor="text1"/>
                <w:highlight w:val="white"/>
              </w:rPr>
              <w:t xml:space="preserve"> программы, касающейся сферы дорожной деятельности по содержанию, ремонту, капитальному ремонту, реконструкции автомобильных дорог местного значения, обеспечению безопасности дорожного движения, обустройству уличного освещения в сфере дорожной деятельности</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color w:val="000000" w:themeColor="text1"/>
                <w:highlight w:val="white"/>
              </w:rPr>
              <w:t xml:space="preserve">В рамках доведенных лимитов в </w:t>
            </w:r>
            <w:r>
              <w:rPr>
                <w:color w:val="000000" w:themeColor="text1"/>
                <w:highlight w:val="white"/>
              </w:rPr>
              <w:t xml:space="preserve">полном объеме р</w:t>
            </w:r>
            <w:r>
              <w:rPr>
                <w:color w:val="000000" w:themeColor="text1"/>
                <w:highlight w:val="white"/>
              </w:rPr>
              <w:t xml:space="preserve">еализованы</w:t>
            </w:r>
            <w:r>
              <w:rPr>
                <w:color w:val="000000" w:themeColor="text1"/>
                <w:highlight w:val="white"/>
              </w:rPr>
              <w:t xml:space="preserve"> </w:t>
            </w:r>
            <w:r>
              <w:rPr>
                <w:color w:val="000000" w:themeColor="text1"/>
                <w:highlight w:val="white"/>
              </w:rPr>
              <w:t xml:space="preserve">мероприятия </w:t>
            </w:r>
            <w:r>
              <w:rPr>
                <w:color w:val="000000" w:themeColor="text1"/>
                <w:highlight w:val="white"/>
              </w:rPr>
              <w:t xml:space="preserve">муниципальной </w:t>
            </w:r>
            <w:r>
              <w:rPr>
                <w:color w:val="000000" w:themeColor="text1"/>
                <w:highlight w:val="white"/>
              </w:rPr>
              <w:t xml:space="preserve">программы</w:t>
            </w:r>
            <w:r>
              <w:rPr>
                <w:color w:val="000000" w:themeColor="text1"/>
                <w:highlight w:val="white"/>
              </w:rPr>
              <w:t xml:space="preserve">.</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Координация деятельности МКУ «Управление благоустройства» г. Артема по совершенствованию сети автомобильных дорог и созданию комфортных и безопасных условий на улично-дорожной сети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 рабочем</w:t>
            </w:r>
            <w:r>
              <w:rPr>
                <w:color w:val="000000" w:themeColor="text1"/>
                <w:highlight w:val="white"/>
              </w:rPr>
              <w:t xml:space="preserve"> порядке отрабатываются вопросы по совершенствованию сети автомобильных дорог, по определению первостепенной важности тех или иных работ, ведется работа по обращениям граждан. Ведется контроль за выполнением МКУ «Управление благоустройства» г. Артема мероп</w:t>
            </w:r>
            <w:r>
              <w:rPr>
                <w:color w:val="000000" w:themeColor="text1"/>
                <w:highlight w:val="white"/>
              </w:rPr>
              <w:t xml:space="preserve">риятий муниципальной программы «</w:t>
            </w:r>
            <w:r>
              <w:rPr>
                <w:color w:val="000000" w:themeColor="text1"/>
                <w:highlight w:val="white"/>
              </w:rPr>
              <w:t xml:space="preserve">Осуществление дорожной деятельности на автомобильных дорогах общего пользования местного значения Артемовского городского округа</w:t>
            </w:r>
            <w:r>
              <w:rPr>
                <w:color w:val="000000" w:themeColor="text1"/>
                <w:highlight w:val="white"/>
              </w:rPr>
              <w:t xml:space="preserve">»</w:t>
            </w:r>
            <w:r>
              <w:rPr>
                <w:color w:val="000000" w:themeColor="text1"/>
                <w:highlight w:val="white"/>
              </w:rPr>
              <w:t xml:space="preserve">, постановлением администрации Артемовского городского округа от 29.03.2019 № 334–па. </w:t>
            </w:r>
            <w:r>
              <w:rPr>
                <w:color w:val="000000" w:themeColor="text1"/>
                <w:highlight w:val="white"/>
              </w:rPr>
              <w:t xml:space="preserve">Проводятся совместные выезды, с целью </w:t>
            </w:r>
            <w:r>
              <w:rPr>
                <w:color w:val="000000" w:themeColor="text1"/>
                <w:highlight w:val="white"/>
              </w:rPr>
              <w:t xml:space="preserve">обследования автомобильных дорог по обращениям граждан</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Расчет платы за проезд тяжеловесного транспортного средства по автомобильным дорогам местного значения и предоставление его перевозчику</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За отчетный период обращений не поступало</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Согласование схем всех видов работ в пределах полосы отвода дорог общего пользования местного значения или в красных линиях на территории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Схемы всех видов работ в пределах полосы отвода дорог общего пользования местного значения или в красных линиях на территории Артемовского городского округа рассматриваются по мере их поступления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Обеспечение информацией пользователей автомобильных дорог общего пользования местного значения в границах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Информирование пользователей автомобильных дорог общего пользования местного значения в границах Артемовского городского округа производится по мере необходимости</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Муниципальный контроль на автомобильном транспорте, городском наземном электрическом транспорте и в дорожном хозяйстве Артемовс</w:t>
            </w:r>
            <w:r>
              <w:rPr>
                <w:color w:val="000000" w:themeColor="text1"/>
                <w:highlight w:val="white"/>
              </w:rPr>
              <w:t xml:space="preserve">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 соответствии с постановлением Правительства Российской Федерации от 10.03.2022 № 336 «Об особенностях организации и осуществле</w:t>
            </w:r>
            <w:r>
              <w:rPr>
                <w:color w:val="000000" w:themeColor="text1"/>
                <w:highlight w:val="white"/>
              </w:rPr>
              <w:t xml:space="preserve">ни</w:t>
            </w:r>
            <w:r>
              <w:rPr>
                <w:color w:val="000000" w:themeColor="text1"/>
                <w:highlight w:val="white"/>
              </w:rPr>
              <w:t xml:space="preserve">я государственного контроля (надзора), муниципального контроля» за отчетный период  не проводились плановые контрольные (надзорные) мероприятия, а также плановые проверки при осуществлении видов государственного контроля (надзора) и муниципального контроля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Вопросы обеспечения безопасности дорожного движения на автомобильных дорогах местного значения, в том числе на объектах улично-дорожной сети, рассматриваются на заседаниях городской комиссии по обеспечению безопасности дорожного движения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Утверждение перечней аварийно опасных участков автомобильных дорог местного значения Артемовского городского округа и разработ</w:t>
            </w:r>
            <w:r>
              <w:rPr>
                <w:color w:val="000000" w:themeColor="text1"/>
                <w:highlight w:val="white"/>
              </w:rPr>
              <w:t xml:space="preserve">ка первоочередных мер, направленных на устранение причин и условий совершения дорожно-транспортных происшест</w:t>
            </w:r>
            <w:r>
              <w:rPr>
                <w:color w:val="000000" w:themeColor="text1"/>
                <w:highlight w:val="white"/>
              </w:rPr>
              <w:t xml:space="preserve">вий</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highlight w:val="white"/>
              </w:rPr>
              <w:t xml:space="preserve">Перечень аварийно-опасных участков автомобильных дорог местного значения Артемовского городского округа, а также перечень первоочередных мер, </w:t>
            </w:r>
            <w:r>
              <w:rPr>
                <w:highlight w:val="white"/>
              </w:rPr>
              <w:t xml:space="preserve">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на 2024 год утвержден постановлением администрации Артемовского городского округа от 18.06.2024 № 537-па</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Кон</w:t>
            </w:r>
            <w:r>
              <w:rPr>
                <w:color w:val="000000" w:themeColor="text1"/>
                <w:highlight w:val="white"/>
              </w:rPr>
              <w:t xml:space="preserve">троль за соблюдением юридическими лицами требований федеральных законов и муниципальных правовых актов Артемовского городского округа по обеспечению сохранности автомобильных дорог при осуществлении дорожной деятельности и использованию автомобильных дорог</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Осуществляется постоянный контроль</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jc w:val="both"/>
              <w:rPr>
                <w:color w:val="ff0000"/>
                <w:highlight w:val="white"/>
              </w:rPr>
            </w:pPr>
            <w:r>
              <w:rPr>
                <w:highlight w:val="white"/>
              </w:rPr>
              <w:t xml:space="preserve">Создание муниципального учреждения для предоставления транспортных услуг населению и организация транспортного обслуживания населения в границах городского округа</w:t>
            </w:r>
            <w:r>
              <w:rPr>
                <w:color w:val="ff0000"/>
                <w:highlight w:val="white"/>
              </w:rPr>
            </w:r>
            <w:r>
              <w:rPr>
                <w:color w:val="ff0000"/>
                <w:highlight w:val="white"/>
              </w:rPr>
            </w:r>
          </w:p>
        </w:tc>
        <w:tc>
          <w:tcPr>
            <w:shd w:val="clear" w:color="auto" w:fill="auto"/>
            <w:tcW w:w="2613" w:type="pct"/>
            <w:textDirection w:val="lrTb"/>
            <w:noWrap w:val="false"/>
          </w:tcPr>
          <w:p>
            <w:pPr>
              <w:rPr>
                <w:color w:val="ff0000"/>
                <w:highlight w:val="white"/>
              </w:rPr>
            </w:pPr>
            <w:r>
              <w:rPr>
                <w:highlight w:val="white"/>
              </w:rPr>
              <w:t xml:space="preserve">Создано МАУ «Пассажирские перевозки» (постановление администрации Артемовского городского округа от 31.01.2024 № 122-па «О создании муниципального автономного учреждения «Пассажирские перевозки»)</w:t>
            </w:r>
            <w:r>
              <w:rPr>
                <w:color w:val="ff0000"/>
                <w:highlight w:val="white"/>
              </w:rPr>
            </w:r>
            <w:r>
              <w:rPr>
                <w:color w:val="ff0000"/>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color w:val="000000" w:themeColor="text1"/>
                <w:highlight w:val="white"/>
              </w:rPr>
            </w:pPr>
            <w:r>
              <w:rPr>
                <w:b/>
                <w:i/>
                <w:color w:val="000000" w:themeColor="text1"/>
                <w:highlight w:val="white"/>
              </w:rPr>
              <w:t xml:space="preserve">б)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Pr>
                <w:b/>
                <w:i/>
                <w:color w:val="000000" w:themeColor="text1"/>
                <w:highlight w:val="white"/>
              </w:rPr>
            </w:r>
            <w:r>
              <w:rPr>
                <w:b/>
                <w:i/>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color w:val="000000" w:themeColor="text1"/>
                <w:highlight w:val="white"/>
              </w:rPr>
            </w:pPr>
            <w:r>
              <w:rPr>
                <w:b/>
                <w:color w:val="000000" w:themeColor="text1"/>
                <w:highlight w:val="white"/>
              </w:rPr>
              <w:t xml:space="preserve">4. Внепрограммные мероприятия</w:t>
            </w:r>
            <w:r>
              <w:rPr>
                <w:b/>
                <w:i/>
                <w:color w:val="000000" w:themeColor="text1"/>
                <w:highlight w:val="white"/>
              </w:rPr>
            </w:r>
            <w:r>
              <w:rPr>
                <w:b/>
                <w:i/>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Координация деятельности организаций различных форм собственности и индивидуальных предпринимателей, осуществляющих регулярные перевозки по муниципальным маршрутам регулярных перевозок на территории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Осуществляется постоянный контроль</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Артемовского городского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Осуществляется постоянный контроль</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color w:val="000000" w:themeColor="text1"/>
                <w:highlight w:val="white"/>
              </w:rPr>
            </w:pPr>
            <w:r>
              <w:rPr>
                <w:b/>
                <w:i/>
                <w:color w:val="000000" w:themeColor="text1"/>
                <w:highlight w:val="white"/>
              </w:rPr>
              <w:t xml:space="preserve">в) утверждение правил благоустройства территории городского округа, осуществление контроля за их соблюдением,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организация благоустройства территории городского округа в соответствии с указанными правилами, а также организация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использования, охраны, защиты, воспроизводства городских лесов, лесов особо охраняемых природных территорий, </w:t>
            </w:r>
            <w:r>
              <w:rPr>
                <w:b/>
                <w:i/>
                <w:color w:val="000000" w:themeColor="text1"/>
                <w:highlight w:val="white"/>
              </w:rPr>
            </w:r>
            <w:r>
              <w:rPr>
                <w:b/>
                <w:i/>
                <w:color w:val="000000" w:themeColor="text1"/>
                <w:highlight w:val="white"/>
              </w:rPr>
            </w:r>
          </w:p>
          <w:p>
            <w:pPr>
              <w:rPr>
                <w:color w:val="000000" w:themeColor="text1"/>
                <w:highlight w:val="white"/>
              </w:rPr>
            </w:pPr>
            <w:r>
              <w:rPr>
                <w:b/>
                <w:i/>
                <w:color w:val="000000" w:themeColor="text1"/>
                <w:highlight w:val="white"/>
              </w:rPr>
              <w:t xml:space="preserve">расположенных в границах городского округа</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контроль за исполнением работ по благоустройству территории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Ведется постоянно</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контроль за исполнением работ по озеленению территории округа</w:t>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Ведется постоянно</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color w:val="000000" w:themeColor="text1"/>
                <w:highlight w:val="white"/>
              </w:rPr>
            </w:pPr>
            <w:r>
              <w:rPr>
                <w:b/>
                <w:i/>
                <w:color w:val="000000" w:themeColor="text1"/>
                <w:highlight w:val="white"/>
              </w:rPr>
              <w:t xml:space="preserve">г) участие в организации деятельности по сбору (в том числе раздельному сбору), транспортированию, обработке, утилизации,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обезвреживанию, захоронению твердых коммунальных отходов</w:t>
            </w:r>
            <w:r>
              <w:rPr>
                <w:b/>
                <w:i/>
                <w:color w:val="000000" w:themeColor="text1"/>
                <w:highlight w:val="white"/>
              </w:rPr>
            </w:r>
            <w:r>
              <w:rPr>
                <w:b/>
                <w:i/>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color w:val="000000" w:themeColor="text1"/>
                <w:highlight w:val="white"/>
              </w:rPr>
            </w:pPr>
            <w:r>
              <w:rPr>
                <w:b/>
                <w:bCs/>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rPr>
              <w:t xml:space="preserve">Организация вывоза несанкционированных свалок</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vAlign w:val="center"/>
            <w:textDirection w:val="lrTb"/>
            <w:noWrap w:val="false"/>
          </w:tcPr>
          <w:p>
            <w:pPr>
              <w:rPr>
                <w:sz w:val="24"/>
                <w:szCs w:val="24"/>
                <w:highlight w:val="white"/>
              </w:rPr>
            </w:pPr>
            <w:r>
              <w:rPr>
                <w:rStyle w:val="1019"/>
                <w:rFonts w:ascii="Times New Roman" w:hAnsi="Times New Roman"/>
                <w:color w:val="auto"/>
                <w:sz w:val="24"/>
                <w:szCs w:val="24"/>
                <w:highlight w:val="white"/>
              </w:rPr>
              <w:t xml:space="preserve">Ведется постоянно. За 2024 год ликвидировано 49 шт. несанкционированных свалок, вывезено </w:t>
            </w:r>
            <w:r>
              <w:rPr>
                <w:b w:val="0"/>
                <w:color w:val="000000" w:themeColor="text1"/>
                <w:sz w:val="24"/>
                <w:szCs w:val="24"/>
                <w:highlight w:val="white"/>
                <w:lang w:val="ru-RU"/>
              </w:rPr>
              <w:t xml:space="preserve">2 220,71</w:t>
            </w:r>
            <w:r>
              <w:rPr>
                <w:b w:val="0"/>
                <w:color w:val="000000" w:themeColor="text1"/>
                <w:sz w:val="24"/>
                <w:szCs w:val="24"/>
                <w:highlight w:val="white"/>
                <w:lang w:val="ru-RU"/>
              </w:rPr>
              <w:t xml:space="preserve"> </w:t>
            </w:r>
            <w:r>
              <w:rPr>
                <w:b w:val="0"/>
                <w:color w:val="000000" w:themeColor="text1"/>
                <w:sz w:val="24"/>
                <w:szCs w:val="24"/>
                <w:highlight w:val="white"/>
              </w:rPr>
              <w:t xml:space="preserve">м</w:t>
            </w:r>
            <w:r>
              <w:rPr>
                <w:highlight w:val="white"/>
                <w:vertAlign w:val="superscript"/>
              </w:rPr>
              <w:t xml:space="preserve">3</w:t>
            </w:r>
            <w:r>
              <w:rPr>
                <w:b w:val="0"/>
                <w:color w:val="000000" w:themeColor="text1"/>
                <w:sz w:val="24"/>
                <w:szCs w:val="24"/>
                <w:highlight w:val="white"/>
              </w:rPr>
              <w:t xml:space="preserve"> мусора.</w:t>
            </w:r>
            <w:r>
              <w:rPr>
                <w:sz w:val="24"/>
                <w:szCs w:val="24"/>
                <w:highlight w:val="white"/>
              </w:rPr>
            </w:r>
            <w:r>
              <w:rPr>
                <w:sz w:val="24"/>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color w:val="000000" w:themeColor="text1"/>
                <w:highlight w:val="white"/>
              </w:rPr>
            </w:pPr>
            <w:r>
              <w:rPr>
                <w:rStyle w:val="957"/>
                <w:b/>
                <w:color w:val="000000" w:themeColor="text1"/>
                <w:highlight w:val="white"/>
              </w:rPr>
              <w:t xml:space="preserve">д) содержание мест захоронения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color w:val="000000" w:themeColor="text1"/>
                <w:highlight w:val="white"/>
              </w:rPr>
            </w:pPr>
            <w:r>
              <w:rPr>
                <w:b/>
                <w:bCs/>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rStyle w:val="957"/>
                <w:i w:val="0"/>
                <w:highlight w:val="white"/>
              </w:rPr>
            </w:pPr>
            <w:r>
              <w:rPr>
                <w:highlight w:val="white"/>
              </w:rPr>
              <w:t xml:space="preserve">Организация и контроль за содержанием территорий кладбищ и захоронений</w:t>
            </w:r>
            <w:r>
              <w:rPr>
                <w:rStyle w:val="957"/>
                <w:i w:val="0"/>
                <w:highlight w:val="white"/>
              </w:rPr>
            </w:r>
            <w:r>
              <w:rPr>
                <w:rStyle w:val="957"/>
                <w:i w:val="0"/>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Постоянный контроль.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Заключено 4 МК на следующие виды работ: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Санитарная очистка мест захоронения (уборка мусора).</w:t>
            </w:r>
            <w:r>
              <w:rPr>
                <w:color w:val="000000" w:themeColor="text1"/>
                <w:highlight w:val="white"/>
              </w:rPr>
            </w:r>
            <w:r>
              <w:rPr>
                <w:color w:val="000000" w:themeColor="text1"/>
                <w:highlight w:val="white"/>
              </w:rPr>
            </w:r>
          </w:p>
          <w:p>
            <w:pPr>
              <w:rPr>
                <w:sz w:val="22"/>
                <w:szCs w:val="22"/>
                <w:highlight w:val="white"/>
              </w:rPr>
            </w:pPr>
            <w:r>
              <w:rPr>
                <w:color w:val="000000" w:themeColor="text1"/>
                <w:highlight w:val="white"/>
              </w:rPr>
              <w:t xml:space="preserve">За 12 месяцев </w:t>
            </w:r>
            <w:r>
              <w:rPr>
                <w:sz w:val="24"/>
                <w:szCs w:val="24"/>
                <w:highlight w:val="white"/>
              </w:rPr>
              <w:t xml:space="preserve">202</w:t>
            </w:r>
            <w:r>
              <w:rPr>
                <w:sz w:val="24"/>
                <w:szCs w:val="24"/>
                <w:highlight w:val="white"/>
              </w:rPr>
              <w:t xml:space="preserve">4</w:t>
            </w:r>
            <w:r>
              <w:rPr>
                <w:sz w:val="24"/>
                <w:szCs w:val="24"/>
                <w:highlight w:val="white"/>
              </w:rPr>
              <w:t xml:space="preserve"> г. с территорий кладбищ было убрано и вывезено 3898 </w:t>
            </w:r>
            <w:r>
              <w:rPr>
                <w:color w:val="000000" w:themeColor="text1"/>
                <w:sz w:val="24"/>
                <w:szCs w:val="24"/>
                <w:highlight w:val="white"/>
              </w:rPr>
              <w:t xml:space="preserve">(</w:t>
            </w:r>
            <w:r>
              <w:rPr>
                <w:color w:val="000000" w:themeColor="text1"/>
                <w:sz w:val="24"/>
                <w:szCs w:val="24"/>
                <w:highlight w:val="white"/>
              </w:rPr>
              <w:t xml:space="preserve">2398</w:t>
            </w:r>
            <w:r>
              <w:rPr>
                <w:color w:val="000000" w:themeColor="text1"/>
                <w:sz w:val="24"/>
                <w:szCs w:val="24"/>
                <w:highlight w:val="white"/>
              </w:rPr>
              <w:t xml:space="preserve"> м</w:t>
            </w:r>
            <w:r>
              <w:rPr>
                <w:color w:val="000000" w:themeColor="text1"/>
                <w:sz w:val="24"/>
                <w:szCs w:val="24"/>
                <w:highlight w:val="white"/>
                <w:vertAlign w:val="superscript"/>
              </w:rPr>
              <w:t xml:space="preserve">3  </w:t>
            </w:r>
            <w:r>
              <w:rPr>
                <w:color w:val="000000" w:themeColor="text1"/>
                <w:sz w:val="24"/>
                <w:szCs w:val="24"/>
                <w:highlight w:val="white"/>
                <w:vertAlign w:val="baseline"/>
              </w:rPr>
              <w:t xml:space="preserve">+1500 </w:t>
            </w:r>
            <w:r>
              <w:rPr>
                <w:color w:val="000000" w:themeColor="text1"/>
                <w:sz w:val="24"/>
                <w:szCs w:val="24"/>
                <w:highlight w:val="white"/>
                <w:vertAlign w:val="baseline"/>
              </w:rPr>
              <w:t xml:space="preserve">м3) </w:t>
            </w:r>
            <w:r>
              <w:rPr>
                <w:color w:val="000000" w:themeColor="text1"/>
                <w:sz w:val="24"/>
                <w:szCs w:val="24"/>
                <w:highlight w:val="white"/>
                <w:vertAlign w:val="baseline"/>
              </w:rPr>
              <w:t xml:space="preserve">мусора</w:t>
            </w:r>
            <w:r>
              <w:rPr>
                <w:color w:val="000000" w:themeColor="text1"/>
                <w:sz w:val="24"/>
                <w:szCs w:val="24"/>
                <w:highlight w:val="white"/>
              </w:rPr>
              <w:t xml:space="preserve">.</w:t>
            </w:r>
            <w:r>
              <w:rPr>
                <w:color w:val="000000" w:themeColor="text1"/>
                <w:sz w:val="24"/>
                <w:szCs w:val="24"/>
                <w:highlight w:val="white"/>
              </w:rPr>
              <w:t xml:space="preserve"> </w:t>
            </w:r>
            <w:r>
              <w:rPr>
                <w:sz w:val="22"/>
                <w:szCs w:val="22"/>
                <w:highlight w:val="white"/>
              </w:rPr>
            </w:r>
            <w:r>
              <w:rPr>
                <w:sz w:val="22"/>
                <w:szCs w:val="22"/>
                <w:highlight w:val="white"/>
              </w:rPr>
            </w:r>
          </w:p>
          <w:p>
            <w:pPr>
              <w:rPr>
                <w:color w:val="000000" w:themeColor="text1"/>
                <w:highlight w:val="white"/>
              </w:rPr>
            </w:pPr>
            <w:r>
              <w:rPr>
                <w:color w:val="000000" w:themeColor="text1"/>
                <w:highlight w:val="white"/>
              </w:rPr>
              <w:t xml:space="preserve">Исполнителем данных работ является МАУ </w:t>
            </w:r>
            <w:r>
              <w:rPr>
                <w:color w:val="000000" w:themeColor="text1"/>
                <w:highlight w:val="white"/>
              </w:rPr>
              <w:t xml:space="preserve">«Ритуал Сервис»</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Санитарная очистка мест захоронения (валка деревьев, обрезка крон, косьба).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период январь-декабрь  2024 г. были произведены работы:</w:t>
            </w:r>
            <w:r>
              <w:rPr>
                <w:color w:val="000000" w:themeColor="text1"/>
                <w:highlight w:val="white"/>
              </w:rPr>
            </w:r>
            <w:r>
              <w:rPr>
                <w:color w:val="000000" w:themeColor="text1"/>
                <w:highlight w:val="white"/>
              </w:rPr>
            </w:r>
          </w:p>
          <w:p>
            <w:pPr>
              <w:rPr>
                <w:highlight w:val="white"/>
              </w:rPr>
            </w:pPr>
            <w:r>
              <w:rPr>
                <w:highlight w:val="white"/>
              </w:rPr>
              <w:t xml:space="preserve">спил деревьев (обрезка ветвей) –</w:t>
            </w:r>
            <w:r>
              <w:rPr>
                <w:highlight w:val="white"/>
              </w:rPr>
              <w:t xml:space="preserve"> 75 (14+</w:t>
            </w:r>
            <w:r>
              <w:rPr>
                <w:highlight w:val="white"/>
              </w:rPr>
              <w:t xml:space="preserve">61</w:t>
            </w:r>
            <w:r>
              <w:rPr>
                <w:highlight w:val="white"/>
              </w:rPr>
              <w:t xml:space="preserve">) шт.</w:t>
            </w:r>
            <w:r>
              <w:rPr>
                <w:highlight w:val="white"/>
              </w:rPr>
            </w:r>
            <w:r>
              <w:rPr>
                <w:highlight w:val="white"/>
              </w:rPr>
            </w:r>
          </w:p>
          <w:p>
            <w:pPr>
              <w:rPr>
                <w:highlight w:val="white"/>
              </w:rPr>
            </w:pPr>
            <w:r>
              <w:rPr>
                <w:highlight w:val="white"/>
              </w:rPr>
              <w:t xml:space="preserve">Вывезено</w:t>
            </w:r>
            <w:r>
              <w:rPr>
                <w:highlight w:val="white"/>
              </w:rPr>
              <w:t xml:space="preserve"> </w:t>
            </w:r>
            <w:r>
              <w:rPr>
                <w:highlight w:val="white"/>
              </w:rPr>
              <w:t xml:space="preserve">69</w:t>
            </w:r>
            <w:r>
              <w:rPr>
                <w:highlight w:val="white"/>
              </w:rPr>
              <w:t xml:space="preserve"> м</w:t>
            </w:r>
            <w:r>
              <w:rPr>
                <w:highlight w:val="white"/>
                <w:vertAlign w:val="superscript"/>
              </w:rPr>
              <w:t xml:space="preserve">3</w:t>
            </w:r>
            <w:r>
              <w:rPr>
                <w:highlight w:val="white"/>
              </w:rPr>
              <w:t xml:space="preserve"> порубочных остатков</w:t>
            </w:r>
            <w:r>
              <w:rPr>
                <w:highlight w:val="white"/>
              </w:rPr>
            </w:r>
            <w:r>
              <w:rPr>
                <w:highlight w:val="white"/>
              </w:rPr>
            </w:r>
          </w:p>
          <w:p>
            <w:pPr>
              <w:rPr>
                <w:highlight w:val="white"/>
              </w:rPr>
            </w:pPr>
            <w:r>
              <w:rPr>
                <w:highlight w:val="white"/>
              </w:rPr>
              <w:t xml:space="preserve">Произведен покос мест захоронений площадью </w:t>
            </w:r>
            <w:r>
              <w:rPr>
                <w:highlight w:val="white"/>
              </w:rPr>
              <w:t xml:space="preserve">19 949,61</w:t>
            </w:r>
            <w:r>
              <w:rPr>
                <w:highlight w:val="white"/>
              </w:rPr>
              <w:t xml:space="preserve"> м</w:t>
            </w:r>
            <w:r>
              <w:rPr>
                <w:highlight w:val="white"/>
                <w:vertAlign w:val="superscript"/>
              </w:rPr>
              <w:t xml:space="preserve">2</w:t>
            </w:r>
            <w:r>
              <w:rPr>
                <w:highlight w:val="white"/>
              </w:rPr>
            </w:r>
            <w:r>
              <w:rPr>
                <w:highlight w:val="white"/>
              </w:rPr>
            </w:r>
          </w:p>
          <w:p>
            <w:pPr>
              <w:rPr>
                <w:color w:val="000000" w:themeColor="text1"/>
                <w:highlight w:val="white"/>
              </w:rPr>
            </w:pPr>
            <w:r>
              <w:rPr>
                <w:color w:val="000000" w:themeColor="text1"/>
                <w:highlight w:val="white"/>
              </w:rPr>
              <w:t xml:space="preserve">Исполнители:</w:t>
            </w:r>
            <w:r>
              <w:rPr>
                <w:color w:val="000000" w:themeColor="text1"/>
                <w:highlight w:val="white"/>
              </w:rPr>
              <w:t xml:space="preserve"> МАУ </w:t>
            </w:r>
            <w:r>
              <w:rPr>
                <w:color w:val="000000" w:themeColor="text1"/>
                <w:highlight w:val="white"/>
              </w:rPr>
              <w:t xml:space="preserve">«</w:t>
            </w:r>
            <w:r>
              <w:rPr>
                <w:color w:val="000000" w:themeColor="text1"/>
                <w:highlight w:val="white"/>
              </w:rPr>
              <w:t xml:space="preserve">Ритуал Сервис</w:t>
            </w:r>
            <w:r>
              <w:rPr>
                <w:color w:val="000000" w:themeColor="text1"/>
                <w:highlight w:val="white"/>
              </w:rPr>
              <w:t xml:space="preserve">»</w:t>
            </w:r>
            <w:r>
              <w:rPr>
                <w:color w:val="000000" w:themeColor="text1"/>
                <w:highlight w:val="white"/>
              </w:rPr>
              <w:t xml:space="preserve"> и ИП Триленко Д.С.</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highlight w:val="white"/>
              </w:rPr>
            </w:pPr>
            <w:r>
              <w:rPr>
                <w:b/>
                <w:highlight w:val="white"/>
                <w:lang w:val="en-US"/>
              </w:rPr>
              <w:t xml:space="preserve">II</w:t>
            </w:r>
            <w:r>
              <w:rPr>
                <w:b/>
                <w:highlight w:val="white"/>
              </w:rPr>
              <w:t xml:space="preserve">. Мероприятия по исполнению государственных полномочий, переданных в установленном порядке</w:t>
            </w:r>
            <w:r>
              <w:rPr>
                <w:b/>
                <w:i/>
                <w:highlight w:val="white"/>
              </w:rPr>
            </w:r>
            <w:r>
              <w:rPr>
                <w:b/>
                <w:i/>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b/>
                <w:i/>
                <w:highlight w:val="white"/>
              </w:rPr>
            </w:pPr>
            <w:r>
              <w:rPr>
                <w:b/>
                <w:i/>
                <w:highlight w:val="white"/>
              </w:rPr>
              <w:t xml:space="preserve">ж) Закон Приморского края от 26.12.2019 № 692-КЗ «Об отдельных вопросах в области обращения с животными в Приморском </w:t>
            </w:r>
            <w:r>
              <w:rPr>
                <w:b/>
                <w:i/>
                <w:highlight w:val="white"/>
              </w:rPr>
            </w:r>
            <w:r>
              <w:rPr>
                <w:b/>
                <w:i/>
                <w:highlight w:val="white"/>
              </w:rPr>
            </w:r>
          </w:p>
          <w:p>
            <w:pPr>
              <w:rPr>
                <w:b/>
                <w:i/>
                <w:highlight w:val="white"/>
              </w:rPr>
            </w:pPr>
            <w:r>
              <w:rPr>
                <w:b/>
                <w:i/>
                <w:highlight w:val="white"/>
              </w:rPr>
              <w:t xml:space="preserve">крае»</w:t>
            </w:r>
            <w:r>
              <w:rPr>
                <w:b/>
                <w:i/>
                <w:highlight w:val="white"/>
              </w:rPr>
            </w:r>
            <w:r>
              <w:rPr>
                <w:b/>
                <w:i/>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rPr>
              <w:t xml:space="preserve">Оказание услуг по отлову безнадзорных животных, транспортировке, учету, содержанию, лечению, вакцинации отловленных безнадзорных животных, утилизации (уничтожению) биологических отходов, в </w:t>
            </w:r>
            <w:r>
              <w:rPr>
                <w:highlight w:val="white"/>
              </w:rPr>
              <w:t xml:space="preserve">том числе в результате эвтаназии отловленных безнадзорных животных, возврату владельцам отловленных безнадзорных животных во исполнение Закона Приморского края от 26.12.2019 № 692-КЗ «Об отдельных вопросах в области обращения с животными в Приморском крае»</w:t>
            </w:r>
            <w:r>
              <w:rPr>
                <w:highlight w:val="white"/>
              </w:rPr>
            </w:r>
            <w:r>
              <w:rPr>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5"/>
              <w:jc w:val="left"/>
              <w:rPr>
                <w:b w:val="0"/>
                <w:sz w:val="22"/>
                <w:szCs w:val="22"/>
                <w:highlight w:val="white"/>
              </w:rPr>
            </w:pPr>
            <w:r>
              <w:rPr>
                <w:b w:val="0"/>
                <w:sz w:val="24"/>
                <w:szCs w:val="24"/>
                <w:highlight w:val="white"/>
                <w:lang w:val="ru-RU"/>
              </w:rPr>
              <w:t xml:space="preserve">В 2024 г. заключено </w:t>
            </w:r>
            <w:r>
              <w:rPr>
                <w:b w:val="0"/>
                <w:sz w:val="24"/>
                <w:szCs w:val="24"/>
                <w:highlight w:val="white"/>
                <w:lang w:val="ru-RU"/>
              </w:rPr>
              <w:t xml:space="preserve">3 </w:t>
            </w:r>
            <w:r>
              <w:rPr>
                <w:b w:val="0"/>
                <w:sz w:val="24"/>
                <w:szCs w:val="24"/>
                <w:highlight w:val="white"/>
                <w:lang w:val="ru-RU"/>
              </w:rPr>
              <w:t xml:space="preserve">МК на общую сумму </w:t>
            </w:r>
            <w:r>
              <w:rPr>
                <w:b w:val="0"/>
                <w:sz w:val="24"/>
                <w:szCs w:val="24"/>
                <w:highlight w:val="white"/>
                <w:lang w:val="ru-RU"/>
              </w:rPr>
              <w:t xml:space="preserve">15 091 148,62</w:t>
            </w:r>
            <w:r>
              <w:rPr>
                <w:b w:val="0"/>
                <w:sz w:val="24"/>
                <w:szCs w:val="24"/>
                <w:highlight w:val="white"/>
                <w:lang w:val="ru-RU"/>
              </w:rPr>
              <w:t xml:space="preserve"> в том числе:</w:t>
            </w:r>
            <w:r>
              <w:rPr>
                <w:b w:val="0"/>
                <w:sz w:val="22"/>
                <w:szCs w:val="22"/>
                <w:highlight w:val="white"/>
              </w:rPr>
            </w:r>
            <w:r>
              <w:rPr>
                <w:b w:val="0"/>
                <w:sz w:val="22"/>
                <w:szCs w:val="22"/>
                <w:highlight w:val="white"/>
              </w:rPr>
            </w:r>
          </w:p>
          <w:p>
            <w:pPr>
              <w:rPr>
                <w:highlight w:val="white"/>
              </w:rPr>
            </w:pPr>
            <w:r>
              <w:rPr>
                <w:color w:val="000000" w:themeColor="text1"/>
                <w:sz w:val="24"/>
                <w:szCs w:val="24"/>
                <w:highlight w:val="white"/>
              </w:rPr>
              <w:t xml:space="preserve">МК 02-МК от 12.01.2024 на сумму 599 000,00 руб. В рамках данного МК отловлено 34 головы. Исполнение завершено.</w:t>
            </w:r>
            <w:r>
              <w:rPr>
                <w:color w:val="000000" w:themeColor="text1"/>
                <w:sz w:val="24"/>
                <w:szCs w:val="24"/>
                <w:highlight w:val="white"/>
              </w:rPr>
            </w:r>
            <w:r>
              <w:rPr>
                <w:highlight w:val="white"/>
              </w:rPr>
            </w:r>
          </w:p>
          <w:p>
            <w:pPr>
              <w:rPr>
                <w:highlight w:val="white"/>
              </w:rPr>
            </w:pPr>
            <w:r>
              <w:rPr>
                <w:color w:val="000000" w:themeColor="text1"/>
                <w:sz w:val="24"/>
                <w:szCs w:val="24"/>
                <w:highlight w:val="white"/>
              </w:rPr>
              <w:t xml:space="preserve">МК 03/03А от 19.02.2024 на сумму 12 032 129,57 руб. Отловлено 423 головы. Исполнение завершено.</w:t>
            </w:r>
            <w:r>
              <w:rPr>
                <w:color w:val="000000" w:themeColor="text1"/>
                <w:sz w:val="24"/>
                <w:szCs w:val="24"/>
                <w:highlight w:val="white"/>
              </w:rPr>
            </w:r>
            <w:r>
              <w:rPr>
                <w:highlight w:val="white"/>
              </w:rPr>
            </w:r>
          </w:p>
          <w:p>
            <w:pPr>
              <w:rPr>
                <w:highlight w:val="white"/>
              </w:rPr>
            </w:pPr>
            <w:r>
              <w:rPr>
                <w:color w:val="000000" w:themeColor="text1"/>
                <w:sz w:val="24"/>
                <w:szCs w:val="24"/>
                <w:highlight w:val="white"/>
              </w:rPr>
              <w:t xml:space="preserve">МК 44/11 от 19.11.2024 на сумму 2 460 019,05 руб.</w:t>
            </w:r>
            <w:r>
              <w:rPr>
                <w:color w:val="000000" w:themeColor="text1"/>
                <w:sz w:val="24"/>
                <w:szCs w:val="24"/>
                <w:highlight w:val="white"/>
              </w:rPr>
            </w:r>
            <w:r>
              <w:rPr>
                <w:highlight w:val="white"/>
              </w:rPr>
            </w:r>
          </w:p>
          <w:p>
            <w:pPr>
              <w:rPr>
                <w:color w:val="000000" w:themeColor="text1"/>
                <w:sz w:val="24"/>
                <w:szCs w:val="24"/>
                <w:highlight w:val="white"/>
              </w:rPr>
            </w:pPr>
            <w:r>
              <w:rPr>
                <w:color w:val="000000" w:themeColor="text1"/>
                <w:sz w:val="24"/>
                <w:szCs w:val="24"/>
                <w:highlight w:val="white"/>
              </w:rPr>
              <w:t xml:space="preserve">За период 12 месяцев 2024 года отловлено 590 животных, в том числе 43 головы, оставленные на пожизненном содержании в приюте.</w:t>
            </w:r>
            <w:r>
              <w:rPr>
                <w:color w:val="000000" w:themeColor="text1"/>
                <w:sz w:val="24"/>
                <w:szCs w:val="24"/>
                <w:highlight w:val="white"/>
              </w:rPr>
            </w:r>
            <w:r>
              <w:rPr>
                <w:color w:val="000000" w:themeColor="text1"/>
                <w:sz w:val="24"/>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W w:w="4772" w:type="pct"/>
            <w:textDirection w:val="lrTb"/>
            <w:noWrap w:val="false"/>
          </w:tcPr>
          <w:p>
            <w:pPr>
              <w:rPr>
                <w:highlight w:val="white"/>
              </w:rPr>
            </w:pPr>
            <w:r>
              <w:rPr>
                <w:b/>
                <w:highlight w:val="white"/>
                <w:lang w:val="en-US"/>
              </w:rPr>
              <w:t xml:space="preserve">III</w:t>
            </w:r>
            <w:r>
              <w:rPr>
                <w:b/>
                <w:highlight w:val="white"/>
              </w:rPr>
              <w:t xml:space="preserve">. Основные общегородские организационно-массовые мероприятия</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rPr>
              <w:t xml:space="preserve">Проведение торжественного собрания, посвященного Дню работников автомобильного транспорта</w:t>
            </w:r>
            <w:r>
              <w:rPr>
                <w:highlight w:val="white"/>
              </w:rPr>
            </w:r>
            <w:r>
              <w:rPr>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 В октябре проведено торжественное собрание</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rPr>
              <w:t xml:space="preserve">Содействие в оказании автотранспортных услуг участникам праздничных мероприятий</w:t>
            </w:r>
            <w:r>
              <w:rPr>
                <w:highlight w:val="white"/>
              </w:rPr>
            </w:r>
            <w:r>
              <w:rPr>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Не осуществлялось</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rPr>
              <w:t xml:space="preserve">Проведение торжественного собрания, посвященного Дню работников дорожного хозяйства</w:t>
            </w:r>
            <w:r>
              <w:rPr>
                <w:highlight w:val="white"/>
              </w:rPr>
            </w:r>
            <w:r>
              <w:rPr>
                <w:highlight w:val="white"/>
              </w:rPr>
            </w:r>
          </w:p>
        </w:tc>
        <w:tc>
          <w:tcPr>
            <w:shd w:val="clear" w:color="auto" w:fill="auto"/>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 октябре проведено торжественное собрание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shd w:val="clear" w:color="auto" w:fill="auto"/>
            <w:tcW w:w="4772" w:type="pct"/>
            <w:textDirection w:val="lrTb"/>
            <w:noWrap w:val="false"/>
          </w:tcPr>
          <w:p>
            <w:pPr>
              <w:pStyle w:val="953"/>
              <w:ind w:firstLine="0"/>
              <w:jc w:val="left"/>
              <w:spacing w:line="240" w:lineRule="auto"/>
              <w:rPr>
                <w:b/>
                <w:caps/>
                <w:szCs w:val="24"/>
                <w:highlight w:val="white"/>
              </w:rPr>
            </w:pPr>
            <w:r>
              <w:rPr>
                <w:b/>
                <w:caps/>
                <w:szCs w:val="24"/>
                <w:highlight w:val="white"/>
              </w:rPr>
              <w:t xml:space="preserve">Отдел по делам ГО ЧС и координации правоохранительной деятельности</w:t>
            </w:r>
            <w:r>
              <w:rPr>
                <w:b/>
                <w:caps/>
                <w:szCs w:val="24"/>
                <w:highlight w:val="white"/>
              </w:rPr>
            </w:r>
            <w:r>
              <w:rPr>
                <w:b/>
                <w:caps/>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53"/>
              <w:ind w:firstLine="0"/>
              <w:jc w:val="left"/>
              <w:spacing w:line="240" w:lineRule="auto"/>
              <w:rPr>
                <w:b/>
                <w:szCs w:val="24"/>
                <w:highlight w:val="white"/>
              </w:rPr>
            </w:pPr>
            <w:r>
              <w:rPr>
                <w:b/>
                <w:szCs w:val="24"/>
                <w:highlight w:val="white"/>
                <w:lang w:val="en-US"/>
              </w:rPr>
              <w:t xml:space="preserve">I</w:t>
            </w:r>
            <w:r>
              <w:rPr>
                <w:b/>
                <w:szCs w:val="24"/>
                <w:highlight w:val="white"/>
              </w:rPr>
              <w:t xml:space="preserve">. Мероприятия по исполнению вопросов местного значения и иных полномочий</w:t>
            </w:r>
            <w:r>
              <w:rPr>
                <w:b/>
                <w:szCs w:val="24"/>
                <w:highlight w:val="white"/>
              </w:rPr>
            </w:r>
            <w:r>
              <w:rPr>
                <w:b/>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highlight w:val="white"/>
              </w:rPr>
            </w:pPr>
            <w:r>
              <w:rPr>
                <w:b/>
                <w:bCs/>
                <w:i/>
                <w:iCs/>
                <w:highlight w:val="white"/>
              </w:rPr>
              <w:t xml:space="preserve">а) участие в профилактике терроризма и экстремизма, а также в минимизации и (или) ликвидации последствий проявлений </w:t>
            </w:r>
            <w:r>
              <w:rPr>
                <w:b/>
                <w:bCs/>
                <w:i/>
                <w:iCs/>
                <w:highlight w:val="white"/>
              </w:rPr>
            </w:r>
            <w:r>
              <w:rPr>
                <w:b/>
                <w:bCs/>
                <w:i/>
                <w:iCs/>
                <w:highlight w:val="white"/>
              </w:rPr>
            </w:r>
          </w:p>
          <w:p>
            <w:pPr>
              <w:rPr>
                <w:b/>
                <w:bCs/>
                <w:i/>
                <w:iCs/>
                <w:highlight w:val="white"/>
              </w:rPr>
            </w:pPr>
            <w:r>
              <w:rPr>
                <w:b/>
                <w:bCs/>
                <w:i/>
                <w:iCs/>
                <w:highlight w:val="white"/>
              </w:rPr>
              <w:t xml:space="preserve">терроризма и экстремизма в границах Артемовского городского округа</w:t>
            </w:r>
            <w:r>
              <w:rPr>
                <w:b/>
                <w:bCs/>
                <w:i/>
                <w:iCs/>
                <w:highlight w:val="white"/>
              </w:rPr>
            </w:r>
            <w:r>
              <w:rPr>
                <w:b/>
                <w:bCs/>
                <w:i/>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Контроль исполнения муниципальной программы «Профилактика терроризма и экстремизма, обеспечение защиты населения от чрезвычайных ситуаций на территории Артемовского городского округа» </w:t>
            </w:r>
            <w:r>
              <w:rPr>
                <w:highlight w:val="white"/>
              </w:rPr>
            </w:r>
            <w:r>
              <w:rPr>
                <w:highlight w:val="white"/>
              </w:rPr>
            </w:r>
          </w:p>
          <w:p>
            <w:pPr>
              <w:rPr>
                <w:highlight w:val="white"/>
              </w:rPr>
            </w:pPr>
            <w:r>
              <w:rPr>
                <w:highlight w:val="white"/>
                <w:lang w:eastAsia="en-US"/>
              </w:rPr>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sz w:val="28"/>
                <w:szCs w:val="28"/>
                <w:highlight w:val="white"/>
              </w:rPr>
            </w:pPr>
            <w:r>
              <w:rPr>
                <w:rFonts w:ascii="Times New Roman" w:hAnsi="Times New Roman" w:eastAsia="Times New Roman" w:cs="Times New Roman"/>
                <w:color w:val="000000"/>
                <w:sz w:val="24"/>
                <w:szCs w:val="24"/>
                <w:highlight w:val="white"/>
                <w:lang w:eastAsia="ru-RU"/>
              </w:rPr>
              <w:t xml:space="preserve">На территори</w:t>
            </w:r>
            <w:r>
              <w:rPr>
                <w:rFonts w:ascii="Times New Roman" w:hAnsi="Times New Roman" w:eastAsia="Times New Roman" w:cs="Times New Roman"/>
                <w:color w:val="000000"/>
                <w:sz w:val="24"/>
                <w:szCs w:val="24"/>
                <w:highlight w:val="white"/>
                <w:lang w:eastAsia="ru-RU"/>
              </w:rPr>
              <w:t xml:space="preserve">и Артемовского городского округа реализуется муниципальная программа </w:t>
            </w:r>
            <w:r>
              <w:rPr>
                <w:rFonts w:ascii="Times New Roman" w:hAnsi="Times New Roman" w:eastAsia="Times New Roman" w:cs="Times New Roman"/>
                <w:sz w:val="24"/>
                <w:szCs w:val="24"/>
                <w:highlight w:val="white"/>
              </w:rPr>
              <w:t xml:space="preserve">«Профилактика терроризма и экстремизма, обеспечение защиты населения от чрезвычайных ситуаций на территории Артемовского городского округа»</w:t>
            </w:r>
            <w:r>
              <w:rPr>
                <w:rFonts w:ascii="Times New Roman" w:hAnsi="Times New Roman" w:eastAsia="Times New Roman" w:cs="Times New Roman"/>
                <w:color w:val="000000"/>
                <w:sz w:val="24"/>
                <w:szCs w:val="24"/>
                <w:highlight w:val="white"/>
                <w:lang w:eastAsia="ru-RU"/>
              </w:rPr>
              <w:t xml:space="preserve">, утвержденная постановлением администрации Артемовского городского округа от 30.12.2016 года №1401-па «Об утверждении </w:t>
            </w:r>
            <w:r>
              <w:rPr>
                <w:rFonts w:ascii="Times New Roman" w:hAnsi="Times New Roman" w:eastAsia="Times New Roman" w:cs="Times New Roman"/>
                <w:color w:val="000000"/>
                <w:sz w:val="24"/>
                <w:szCs w:val="24"/>
                <w:highlight w:val="white"/>
                <w:lang w:eastAsia="ru-RU"/>
              </w:rPr>
              <w:t xml:space="preserve">муниципальной программы </w:t>
            </w:r>
            <w:r>
              <w:rPr>
                <w:rFonts w:ascii="Times New Roman" w:hAnsi="Times New Roman" w:eastAsia="Times New Roman" w:cs="Times New Roman"/>
                <w:sz w:val="24"/>
                <w:szCs w:val="24"/>
                <w:highlight w:val="white"/>
              </w:rPr>
              <w:t xml:space="preserve">«Профилактика терроризма и экстремизма, обеспечение защиты населения от чрезвычайных ситуаций на территории Артемовского городского округа».</w:t>
            </w:r>
            <w:r>
              <w:rPr>
                <w:rFonts w:ascii="Times New Roman" w:hAnsi="Times New Roman" w:eastAsia="Times New Roman" w:cs="Times New Roman"/>
                <w:sz w:val="24"/>
                <w:szCs w:val="24"/>
                <w:highlight w:val="white"/>
              </w:rPr>
            </w:r>
            <w:r>
              <w:rPr>
                <w:rFonts w:ascii="Times New Roman" w:hAnsi="Times New Roman" w:eastAsia="Times New Roman" w:cs="Times New Roman"/>
                <w:sz w:val="28"/>
                <w:szCs w:val="28"/>
                <w:highlight w:val="white"/>
              </w:rPr>
            </w:r>
          </w:p>
          <w:p>
            <w:pPr>
              <w:spacing w:after="0" w:line="240" w:lineRule="auto"/>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sz w:val="24"/>
                <w:szCs w:val="24"/>
                <w:highlight w:val="white"/>
              </w:rPr>
              <w:t xml:space="preserve">За 2024 год в программу внесено </w:t>
            </w:r>
            <w:r>
              <w:rPr>
                <w:rFonts w:ascii="Times New Roman" w:hAnsi="Times New Roman" w:eastAsia="Times New Roman" w:cs="Times New Roman"/>
                <w:sz w:val="24"/>
                <w:szCs w:val="24"/>
                <w:highlight w:val="white"/>
                <w:lang w:val="en-US"/>
              </w:rPr>
              <w:t xml:space="preserve">7</w:t>
            </w:r>
            <w:r>
              <w:rPr>
                <w:rFonts w:ascii="Times New Roman" w:hAnsi="Times New Roman" w:eastAsia="Times New Roman" w:cs="Times New Roman"/>
                <w:color w:val="000000"/>
                <w:sz w:val="24"/>
                <w:szCs w:val="24"/>
                <w:highlight w:val="white"/>
                <w:lang w:eastAsia="ru-RU"/>
              </w:rPr>
              <w:t xml:space="preserve"> изменени</w:t>
            </w:r>
            <w:r>
              <w:rPr>
                <w:rFonts w:ascii="Times New Roman" w:hAnsi="Times New Roman" w:eastAsia="Times New Roman" w:cs="Times New Roman"/>
                <w:color w:val="000000"/>
                <w:sz w:val="24"/>
                <w:szCs w:val="24"/>
                <w:highlight w:val="white"/>
                <w:lang w:eastAsia="ru-RU"/>
              </w:rPr>
              <w:t xml:space="preserve">й, связанные с увеличением финансирования мероприятий</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8"/>
                <w:szCs w:val="28"/>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Подготовка, организация и контроль за исполнением решений комиссии по предупреждению и ликвидации чрезвычайных ситуаций и обеспечению пожарной безопасности Артемовского городского округа </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4"/>
                <w:szCs w:val="24"/>
                <w:highlight w:val="white"/>
                <w:lang w:eastAsia="ru-RU"/>
              </w:rPr>
              <w:t xml:space="preserve">За 2024 год подготовлено и проведено 29 заседаний КЧС и ОПБ Артемовского городского округа. Принято 29 решений Комиссии</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8"/>
                <w:szCs w:val="28"/>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highlight w:val="white"/>
              </w:rPr>
            </w:pPr>
            <w:r>
              <w:rPr>
                <w:b/>
                <w:bCs/>
                <w:i/>
                <w:iCs/>
                <w:highlight w:val="white"/>
              </w:rPr>
              <w:t xml:space="preserve">б) организация и осуществление мероприятий по гражданской обороне и защите населения и территорий Артемовского </w:t>
            </w:r>
            <w:r>
              <w:rPr>
                <w:b/>
                <w:bCs/>
                <w:i/>
                <w:iCs/>
                <w:highlight w:val="white"/>
              </w:rPr>
            </w:r>
            <w:r>
              <w:rPr>
                <w:b/>
                <w:bCs/>
                <w:i/>
                <w:iCs/>
                <w:highlight w:val="white"/>
              </w:rPr>
            </w:r>
          </w:p>
          <w:p>
            <w:pPr>
              <w:rPr>
                <w:b/>
                <w:bCs/>
                <w:i/>
                <w:iCs/>
                <w:highlight w:val="white"/>
              </w:rPr>
            </w:pPr>
            <w:r>
              <w:rPr>
                <w:b/>
                <w:bCs/>
                <w:i/>
                <w:iCs/>
                <w:highlight w:val="white"/>
              </w:rPr>
              <w:t xml:space="preserve">городского округа от чрезвычайных ситуаций природного и техногенного характера, включая поддержание в состоянии </w:t>
            </w:r>
            <w:r>
              <w:rPr>
                <w:b/>
                <w:bCs/>
                <w:i/>
                <w:iCs/>
                <w:highlight w:val="white"/>
              </w:rPr>
            </w:r>
            <w:r>
              <w:rPr>
                <w:b/>
                <w:bCs/>
                <w:i/>
                <w:iCs/>
                <w:highlight w:val="white"/>
              </w:rPr>
            </w:r>
          </w:p>
          <w:p>
            <w:pPr>
              <w:rPr>
                <w:b/>
                <w:bCs/>
                <w:i/>
                <w:iCs/>
                <w:highlight w:val="white"/>
              </w:rPr>
            </w:pPr>
            <w:r>
              <w:rPr>
                <w:b/>
                <w:bCs/>
                <w:i/>
                <w:iCs/>
                <w:highlight w:val="white"/>
              </w:rPr>
              <w:t xml:space="preserve">постоянной готовности к использованию систем оповещения населения об опасности, объектов гражданской обороны, </w:t>
            </w:r>
            <w:r>
              <w:rPr>
                <w:b/>
                <w:bCs/>
                <w:i/>
                <w:iCs/>
                <w:highlight w:val="white"/>
              </w:rPr>
            </w:r>
            <w:r>
              <w:rPr>
                <w:b/>
                <w:bCs/>
                <w:i/>
                <w:iCs/>
                <w:highlight w:val="white"/>
              </w:rPr>
            </w:r>
          </w:p>
          <w:p>
            <w:pPr>
              <w:rPr>
                <w:b/>
                <w:bCs/>
                <w:i/>
                <w:iCs/>
                <w:highlight w:val="white"/>
              </w:rPr>
            </w:pPr>
            <w:r>
              <w:rPr>
                <w:b/>
                <w:bCs/>
                <w:i/>
                <w:iCs/>
                <w:highlight w:val="white"/>
              </w:rPr>
              <w:t xml:space="preserve">создание и содержание в целях гражданской обороны запасов материально-технических, продовольственных, медицинских </w:t>
            </w:r>
            <w:r>
              <w:rPr>
                <w:b/>
                <w:bCs/>
                <w:i/>
                <w:iCs/>
                <w:highlight w:val="white"/>
              </w:rPr>
            </w:r>
            <w:r>
              <w:rPr>
                <w:b/>
                <w:bCs/>
                <w:i/>
                <w:iCs/>
                <w:highlight w:val="white"/>
              </w:rPr>
            </w:r>
          </w:p>
          <w:p>
            <w:pPr>
              <w:rPr>
                <w:b/>
                <w:bCs/>
                <w:i/>
                <w:iCs/>
                <w:highlight w:val="white"/>
              </w:rPr>
            </w:pPr>
            <w:r>
              <w:rPr>
                <w:b/>
                <w:bCs/>
                <w:i/>
                <w:iCs/>
                <w:highlight w:val="white"/>
              </w:rPr>
              <w:t xml:space="preserve">и иных средств</w:t>
            </w:r>
            <w:r>
              <w:rPr>
                <w:b/>
                <w:bCs/>
                <w:i/>
                <w:iCs/>
                <w:highlight w:val="white"/>
              </w:rPr>
            </w:r>
            <w:r>
              <w:rPr>
                <w:b/>
                <w:bCs/>
                <w:i/>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Координация и контроль деятельности МКУ по делам ГО ЧС и ПБ Арте</w:t>
            </w:r>
            <w:r>
              <w:rPr>
                <w:highlight w:val="white"/>
                <w:lang w:eastAsia="en-US"/>
              </w:rPr>
              <w:t xml:space="preserve">мовского городского округа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Координация и контроль деятельности МКУ по делам ГОЧС и ПБ проводится в ежедневном режиме. Нарушений в деятельности учреждения в текущем периоде 2024 года не выявлено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Проведение проверки готовности населенных пунктов к прохождению пожароопасного сезона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color w:val="000000"/>
                <w:sz w:val="28"/>
                <w:szCs w:val="28"/>
                <w:highlight w:val="white"/>
              </w:rPr>
            </w:pPr>
            <w:r>
              <w:rPr>
                <w:rFonts w:ascii="Times New Roman" w:hAnsi="Times New Roman" w:eastAsia="Times New Roman" w:cs="Times New Roman"/>
                <w:color w:val="000000"/>
                <w:sz w:val="24"/>
                <w:szCs w:val="24"/>
                <w:highlight w:val="white"/>
                <w:lang w:eastAsia="ru-RU"/>
              </w:rPr>
              <w:t xml:space="preserve">В марте и сентябре 2024 года проведено обследование населенных пунктов, подверженных угрозе ландшафтных пожаров. Установлена их готовность к прохождению весеннего пожароопасного периода</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8"/>
                <w:szCs w:val="28"/>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Разработка, корректировка и реализация муниципальной программы в области обеспечения защиты населения от чрезвычайных ситуаций, а также минимизации и (или) ликвидации их последствий на территории Артемовского городского округа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lang w:eastAsia="ru-RU"/>
              </w:rPr>
              <w:t xml:space="preserve">За  2024 года внесены 7 изменений в муниципальную программу</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Разработка проектов организационных и распорядительных документов в области гражданской обороны, защиты населения от ЧС и пожарной безопасности</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За текущий период 2024 года разработано 15 проектов организационных и распорядительных документов в области ГОЧС и ПБ</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Создание, содержание и организация деятельности аварийно-спасатель</w:t>
            </w:r>
            <w:r>
              <w:rPr>
                <w:highlight w:val="white"/>
                <w:lang w:eastAsia="en-US"/>
              </w:rPr>
              <w:t xml:space="preserve">ных служб и (или) аварийно-спасательных формирований на территории Артемовского городского округа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ЕДДС Артемовского городского округа в режиме повседневной деятельности проводится актуализация сведений о имеющихся на территории Артемовского городского округа аварийно–спасательных формированиях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Участие в плановых обследованиях объектов гражданской обороны</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 I полугодии 2024 года проведена плановая проверка объектов гражданской обороны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highlight w:val="white"/>
              </w:rPr>
            </w:pPr>
            <w:r>
              <w:rPr>
                <w:b/>
                <w:i/>
                <w:highlight w:val="white"/>
              </w:rPr>
              <w:t xml:space="preserve">в) осуществление мероприятий по обеспечению безопасности людей на водных объектах, охране их жизни и здоровья</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Обследование мест массового отдыха людей на водных объектах в летний период, подготовка распорядительного документа о подготовке и прохождении купального сезона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Во II квартале 2024 года проведена плановая проверка мест массового отдыха людей на водных объектах в летний период</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Обеспечение создания спасательных постов на водных объектах в зимний период, контроль за их деятельностью</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 марте 2024 года на местах массового выхода людей на лед на р. Артемовка действовал передвижной спасательный пост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highlight w:val="white"/>
              </w:rPr>
            </w:pPr>
            <w:r>
              <w:rPr>
                <w:b/>
                <w:bCs/>
                <w:i/>
                <w:iCs/>
                <w:highlight w:val="white"/>
              </w:rPr>
              <w:t xml:space="preserve">г) создание условий для деятельности добровольной пожарной охраны на территории Артемовского городского округа </w:t>
            </w:r>
            <w:r>
              <w:rPr>
                <w:b/>
                <w:bCs/>
                <w:i/>
                <w:iCs/>
                <w:highlight w:val="white"/>
              </w:rPr>
              <w:br/>
              <w:t xml:space="preserve">в качестве одной из первичных мер пожарной безопасности в пределах муниципального образования</w:t>
            </w:r>
            <w:r>
              <w:rPr>
                <w:b/>
                <w:bCs/>
                <w:i/>
                <w:iCs/>
                <w:highlight w:val="white"/>
              </w:rPr>
            </w:r>
            <w:r>
              <w:rPr>
                <w:b/>
                <w:bCs/>
                <w:i/>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Подготовка и проведение смотра-конкурса на лучшее подразделение добровольной пожарной дружины Артемовского городского округа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Проведено в </w:t>
            </w:r>
            <w:r>
              <w:rPr>
                <w:highlight w:val="white"/>
                <w:lang w:val="en-US"/>
              </w:rPr>
              <w:t xml:space="preserve">III</w:t>
            </w:r>
            <w:r>
              <w:rPr>
                <w:highlight w:val="white"/>
                <w:lang w:val="ru-RU"/>
              </w:rPr>
              <w:t xml:space="preserve"> квартале 2024 года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Подготовка и проведение тренировок добровольной пожарной охраны в период подготовки к пожароопасному периоду</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Проведено в сентябре 2024 года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highlight w:val="white"/>
              </w:rPr>
            </w:pPr>
            <w:r>
              <w:rPr>
                <w:highlight w:val="white"/>
                <w:lang w:eastAsia="en-US"/>
              </w:rPr>
              <w:t xml:space="preserve">Привлечение населения к участию в деятельности добровольной пожарной охраны Артемовского городского округа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В 2024 году проведена работа по привлечению граждан в добровольную пожарную дружину. Заявление подали более 50 человек. Прошли обучение в апреле и сентябре 2024 г.</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3"/>
              <w:ind w:firstLine="0"/>
              <w:jc w:val="left"/>
              <w:spacing w:line="240" w:lineRule="auto"/>
              <w:rPr>
                <w:szCs w:val="24"/>
                <w:highlight w:val="white"/>
              </w:rPr>
            </w:pPr>
            <w:r>
              <w:rPr>
                <w:szCs w:val="24"/>
                <w:highlight w:val="white"/>
                <w:lang w:eastAsia="en-US"/>
              </w:rPr>
              <w:t xml:space="preserve">Организация взаимодействия по вопросам обеспечения деятельности добровольной пожарной охраны с органами власти, организациями всех форм собственности, общественными объединениями, жителями Артемовского городского округа</w:t>
            </w:r>
            <w:r>
              <w:rPr>
                <w:szCs w:val="24"/>
                <w:highlight w:val="white"/>
              </w:rPr>
            </w:r>
            <w:r>
              <w:rPr>
                <w:szCs w:val="24"/>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shd w:val="clear" w:color="auto" w:fill="ffffff"/>
              </w:rPr>
            </w:pPr>
            <w:r>
              <w:rPr>
                <w:highlight w:val="white"/>
              </w:rPr>
              <w:t xml:space="preserve">Администрация Артемовского городского округа взаимодействует с ДПД. Р</w:t>
            </w:r>
            <w:r>
              <w:rPr>
                <w:highlight w:val="white"/>
                <w:shd w:val="clear" w:color="auto" w:fill="ffffff"/>
              </w:rPr>
              <w:t xml:space="preserve">аботники </w:t>
            </w:r>
            <w:r>
              <w:rPr>
                <w:bCs/>
                <w:highlight w:val="white"/>
                <w:shd w:val="clear" w:color="auto" w:fill="ffffff"/>
              </w:rPr>
              <w:t xml:space="preserve">добровольной</w:t>
            </w:r>
            <w:r>
              <w:rPr>
                <w:highlight w:val="white"/>
                <w:shd w:val="clear" w:color="auto" w:fill="ffffff"/>
              </w:rPr>
              <w:t xml:space="preserve"> </w:t>
            </w:r>
            <w:r>
              <w:rPr>
                <w:bCs/>
                <w:highlight w:val="white"/>
                <w:shd w:val="clear" w:color="auto" w:fill="ffffff"/>
              </w:rPr>
              <w:t xml:space="preserve">пожарной</w:t>
            </w:r>
            <w:r>
              <w:rPr>
                <w:highlight w:val="white"/>
                <w:shd w:val="clear" w:color="auto" w:fill="ffffff"/>
              </w:rPr>
              <w:t xml:space="preserve"> </w:t>
            </w:r>
            <w:r>
              <w:rPr>
                <w:bCs/>
                <w:highlight w:val="white"/>
                <w:shd w:val="clear" w:color="auto" w:fill="ffffff"/>
              </w:rPr>
              <w:t xml:space="preserve">охраны</w:t>
            </w:r>
            <w:r>
              <w:rPr>
                <w:highlight w:val="white"/>
                <w:shd w:val="clear" w:color="auto" w:fill="ffffff"/>
              </w:rPr>
              <w:t xml:space="preserve">, принимающие непосредственное участие в тушении пожаров, обеспечиваются средствами индивидуальной защиты и снаряжением, необходимыми для тушения пожаров.</w:t>
            </w:r>
            <w:r>
              <w:rPr>
                <w:highlight w:val="white"/>
                <w:shd w:val="clear" w:color="auto" w:fill="ffffff"/>
              </w:rPr>
            </w:r>
            <w:r>
              <w:rPr>
                <w:highlight w:val="white"/>
                <w:shd w:val="clear" w:color="auto" w:fill="ffffff"/>
              </w:rPr>
            </w:r>
          </w:p>
          <w:p>
            <w:pPr>
              <w:rPr>
                <w:highlight w:val="white"/>
              </w:rPr>
            </w:pPr>
            <w:r>
              <w:rPr>
                <w:highlight w:val="white"/>
              </w:rPr>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highlight w:val="white"/>
              </w:rPr>
            </w:pPr>
            <w:r>
              <w:rPr>
                <w:b/>
                <w:highlight w:val="white"/>
                <w:lang w:val="en-US"/>
              </w:rPr>
              <w:t xml:space="preserve">4</w:t>
            </w:r>
            <w:r>
              <w:rPr>
                <w:b/>
                <w:highlight w:val="white"/>
              </w:rPr>
              <w:t xml:space="preserve">. Внепрограммные мероприятия</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highlight w:val="white"/>
              </w:rPr>
            </w:pPr>
            <w:r>
              <w:rPr>
                <w:b/>
                <w:bCs/>
                <w:i/>
                <w:iCs/>
                <w:highlight w:val="white"/>
              </w:rPr>
              <w:t xml:space="preserve">а) оказание поддержки гражданам и объединениям, участвующим в охране общественного порядка, создание условий для </w:t>
            </w:r>
            <w:r>
              <w:rPr>
                <w:b/>
                <w:bCs/>
                <w:i/>
                <w:iCs/>
                <w:highlight w:val="white"/>
              </w:rPr>
              <w:br/>
              <w:t xml:space="preserve">деятельности народных дружин</w:t>
            </w:r>
            <w:r>
              <w:rPr>
                <w:b/>
                <w:bCs/>
                <w:i/>
                <w:iCs/>
                <w:highlight w:val="white"/>
              </w:rPr>
            </w:r>
            <w:r>
              <w:rPr>
                <w:b/>
                <w:bCs/>
                <w:i/>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3"/>
              <w:ind w:firstLine="0"/>
              <w:jc w:val="left"/>
              <w:spacing w:line="240" w:lineRule="auto"/>
              <w:rPr>
                <w:szCs w:val="24"/>
                <w:highlight w:val="white"/>
              </w:rPr>
            </w:pPr>
            <w:r>
              <w:rPr>
                <w:szCs w:val="24"/>
                <w:highlight w:val="white"/>
                <w:lang w:eastAsia="en-US"/>
              </w:rPr>
              <w:t xml:space="preserve">Привлечение населения к участию в деятельности народных дружин на территории Артемовского городского округа</w:t>
            </w:r>
            <w:r>
              <w:rPr>
                <w:szCs w:val="24"/>
                <w:highlight w:val="white"/>
              </w:rPr>
            </w:r>
            <w:r>
              <w:rPr>
                <w:szCs w:val="24"/>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eastAsia="ru-RU"/>
              </w:rPr>
              <w:t xml:space="preserve">В 2024 году проведена работа по привлечению граждан в добровольную пожарную дружину. Заявление подали более 50 человек. Прошли обучение в апреле и сентябре 2024 г.</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Подготовка предложений по организации и обеспечению деятельности народных дружин на территории Артемовского городского округа</w:t>
            </w:r>
            <w:r>
              <w:rPr>
                <w:color w:val="000000" w:themeColor="text1"/>
                <w:szCs w:val="24"/>
                <w:highlight w:val="white"/>
              </w:rPr>
            </w:r>
            <w:r>
              <w:rPr>
                <w:color w:val="000000" w:themeColor="text1"/>
                <w:szCs w:val="24"/>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lang w:eastAsia="en-US"/>
              </w:rPr>
            </w:r>
            <w:r>
              <w:rPr>
                <w:rFonts w:ascii="Times New Roman" w:hAnsi="Times New Roman" w:eastAsia="Times New Roman" w:cs="Times New Roman"/>
                <w:sz w:val="24"/>
                <w:szCs w:val="24"/>
                <w:highlight w:val="white"/>
                <w:lang w:eastAsia="ru-RU"/>
              </w:rPr>
              <w:t xml:space="preserve">В 2024 году проведена работа по привлечению граждан в добровольную пожарную дружину. Заявление подали более 50 человек.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б) осуществление мероприятий в сфере профилактики правонарушений, предусмотренных Федеральным законом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от 23.06.2016 № 182-ФЗ «Об основах системы профилактики правонарушений в Российской Федерации»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Организация взаимодействия по вопросам предупреждения и профилак</w:t>
            </w:r>
            <w:r>
              <w:rPr>
                <w:color w:val="000000" w:themeColor="text1"/>
                <w:szCs w:val="24"/>
                <w:highlight w:val="white"/>
                <w:lang w:eastAsia="en-US"/>
              </w:rPr>
              <w:t xml:space="preserve">тики правонарушений органов администрации Артемовского городс</w:t>
            </w:r>
            <w:r>
              <w:rPr>
                <w:color w:val="000000" w:themeColor="text1"/>
                <w:szCs w:val="24"/>
                <w:highlight w:val="white"/>
                <w:lang w:eastAsia="en-US"/>
              </w:rPr>
              <w:t xml:space="preserve">ко</w:t>
            </w:r>
            <w:r>
              <w:rPr>
                <w:color w:val="000000" w:themeColor="text1"/>
                <w:szCs w:val="24"/>
                <w:highlight w:val="white"/>
                <w:lang w:eastAsia="en-US"/>
              </w:rPr>
              <w:t xml:space="preserve">го округа с правоохранительными органами, организациями всех форм собственности, общественными объединениями, жителями Артемовского городского округа</w:t>
            </w:r>
            <w:r>
              <w:rPr>
                <w:color w:val="000000" w:themeColor="text1"/>
                <w:szCs w:val="24"/>
                <w:highlight w:val="white"/>
              </w:rPr>
            </w:r>
            <w:r>
              <w:rPr>
                <w:color w:val="000000" w:themeColor="text1"/>
                <w:szCs w:val="24"/>
                <w:highlight w:val="white"/>
              </w:rPr>
            </w:r>
          </w:p>
          <w:p>
            <w:pPr>
              <w:pStyle w:val="953"/>
              <w:ind w:firstLine="0"/>
              <w:jc w:val="left"/>
              <w:spacing w:line="240" w:lineRule="auto"/>
              <w:rPr>
                <w:color w:val="000000" w:themeColor="text1"/>
                <w:szCs w:val="24"/>
                <w:highlight w:val="white"/>
              </w:rPr>
            </w:pPr>
            <w:r>
              <w:rPr>
                <w:color w:val="000000" w:themeColor="text1"/>
                <w:szCs w:val="24"/>
                <w:highlight w:val="white"/>
                <w:lang w:eastAsia="en-US"/>
              </w:rPr>
            </w:r>
            <w:r>
              <w:rPr>
                <w:color w:val="000000" w:themeColor="text1"/>
                <w:szCs w:val="24"/>
                <w:highlight w:val="white"/>
              </w:rPr>
            </w:r>
            <w:r>
              <w:rPr>
                <w:color w:val="000000" w:themeColor="text1"/>
                <w:szCs w:val="24"/>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Вопросы взаимодействия по вопросам предупреждения и профилактики правонарушений органов администрации Арте</w:t>
            </w:r>
            <w:r>
              <w:rPr>
                <w:color w:val="000000" w:themeColor="text1"/>
                <w:highlight w:val="white"/>
              </w:rPr>
              <w:t xml:space="preserve">мовского городского округа с правоохранительными органами, организациями всех форм собственности, общественными объединениями, жителями Артемовского городского округа рассматривались на заседании антитеррористической комиссии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Участие в организации деятельности народной дружины по вопросам профилактики правонарушений и охраны общественного порядка</w:t>
            </w:r>
            <w:r>
              <w:rPr>
                <w:color w:val="000000" w:themeColor="text1"/>
                <w:szCs w:val="24"/>
                <w:highlight w:val="white"/>
              </w:rPr>
            </w:r>
            <w:r>
              <w:rPr>
                <w:color w:val="000000" w:themeColor="text1"/>
                <w:szCs w:val="24"/>
                <w:highlight w:val="white"/>
              </w:rPr>
            </w:r>
          </w:p>
          <w:p>
            <w:pPr>
              <w:pStyle w:val="953"/>
              <w:ind w:firstLine="0"/>
              <w:jc w:val="left"/>
              <w:spacing w:line="240" w:lineRule="auto"/>
              <w:rPr>
                <w:color w:val="000000" w:themeColor="text1"/>
                <w:szCs w:val="24"/>
                <w:highlight w:val="white"/>
              </w:rPr>
            </w:pPr>
            <w:r>
              <w:rPr>
                <w:color w:val="000000" w:themeColor="text1"/>
                <w:szCs w:val="24"/>
                <w:highlight w:val="white"/>
                <w:lang w:eastAsia="en-US"/>
              </w:rPr>
            </w:r>
            <w:r>
              <w:rPr>
                <w:color w:val="000000" w:themeColor="text1"/>
                <w:szCs w:val="24"/>
                <w:highlight w:val="white"/>
              </w:rPr>
            </w:r>
            <w:r>
              <w:rPr>
                <w:color w:val="000000" w:themeColor="text1"/>
                <w:szCs w:val="24"/>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В 2024 году</w:t>
            </w:r>
            <w:r>
              <w:rPr>
                <w:rFonts w:ascii="Times New Roman" w:hAnsi="Times New Roman" w:eastAsia="Times New Roman" w:cs="Times New Roman"/>
                <w:color w:val="000000"/>
                <w:sz w:val="24"/>
                <w:szCs w:val="24"/>
                <w:highlight w:val="white"/>
              </w:rPr>
              <w:t xml:space="preserve"> созданы и зарегистрированы 2  добровольных народных дружины «Ратник» (численностью 14 человек) и «Тигр-Правопорядок» (численностью 3 человека). Продолжается подбор кандидатов в члены народной дружины, организовано взаимодействие с ОМВД России по г. Артему</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53"/>
              <w:ind w:firstLine="0"/>
              <w:jc w:val="left"/>
              <w:spacing w:line="240" w:lineRule="auto"/>
              <w:rPr>
                <w:b/>
                <w:bCs/>
                <w:color w:val="000000" w:themeColor="text1"/>
                <w:szCs w:val="24"/>
                <w:highlight w:val="white"/>
              </w:rPr>
            </w:pPr>
            <w:r>
              <w:rPr>
                <w:b/>
                <w:bCs/>
                <w:color w:val="000000" w:themeColor="text1"/>
                <w:szCs w:val="24"/>
                <w:highlight w:val="white"/>
              </w:rPr>
              <w:t xml:space="preserve">ОТДЕЛ ПО ИСПОЛНЕНИЮ АДМИНИСТРАТИВНОГО ЗАКОНОДАТЕЛЬСТВА</w:t>
            </w:r>
            <w:r>
              <w:rPr>
                <w:b/>
                <w:bCs/>
                <w:color w:val="000000" w:themeColor="text1"/>
                <w:szCs w:val="24"/>
                <w:highlight w:val="white"/>
              </w:rPr>
            </w:r>
            <w:r>
              <w:rPr>
                <w:b/>
                <w:bCs/>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а) осуществление полномочий по созданию административных комиссий (образование, осуществление организационного </w:t>
            </w:r>
            <w:r>
              <w:rPr>
                <w:b/>
                <w:bCs/>
                <w:i/>
                <w:iCs/>
                <w:color w:val="000000" w:themeColor="text1"/>
                <w:highlight w:val="white"/>
              </w:rPr>
              <w:br/>
              <w:t xml:space="preserve">и материально-технического обеспечения деятельности административных комиссий) в соответствии с Законом Приморского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края от 28.07.2009 № 486-КЗ «О наделении органов местного самоуправления муниципальных районов, муниципальных округов,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городских округов Приморского края отдельными государственными полномочиями по созданию административных комиссий»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r>
            <w:r>
              <w:rPr>
                <w:b/>
                <w:bCs/>
                <w:i/>
                <w:iCs/>
                <w:color w:val="000000" w:themeColor="text1"/>
                <w:highlight w:val="white"/>
              </w:rPr>
            </w:r>
            <w:r>
              <w:rPr>
                <w:b/>
                <w:bCs/>
                <w:i/>
                <w:iCs/>
                <w:color w:val="000000" w:themeColor="text1"/>
                <w:highlight w:val="white"/>
              </w:rPr>
            </w:r>
          </w:p>
        </w:tc>
      </w:tr>
      <w:tr>
        <w:tblPrEx/>
        <w:trPr>
          <w:jc w:val="center"/>
          <w:trHeight w:val="28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исполнения административного законодательства на терри</w:t>
            </w:r>
            <w:r>
              <w:rPr>
                <w:color w:val="000000" w:themeColor="text1"/>
                <w:highlight w:val="white"/>
              </w:rPr>
              <w:t xml:space="preserve">тории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Составлено административных протоколов – 1012</w:t>
            </w:r>
            <w:r>
              <w:rPr>
                <w:color w:val="000000" w:themeColor="text1"/>
                <w:highlight w:val="white"/>
              </w:rPr>
            </w:r>
            <w:r>
              <w:rPr>
                <w:color w:val="000000" w:themeColor="text1"/>
                <w:highlight w:val="white"/>
              </w:rPr>
            </w:r>
          </w:p>
        </w:tc>
      </w:tr>
      <w:tr>
        <w:tblPrEx/>
        <w:trPr>
          <w:jc w:val="center"/>
          <w:trHeight w:val="28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деятельности административной комиссии Артемовского городского округа для рассмотрения дел об административных право</w:t>
            </w:r>
            <w:r>
              <w:rPr>
                <w:color w:val="000000" w:themeColor="text1"/>
                <w:highlight w:val="white"/>
              </w:rPr>
              <w:t xml:space="preserve">нарушениях, совершенных на территории Артемовского городского округа, предусмотренных п. 4 ст. 12.3 Закона Приморского края от 05.03.2007 № 44-КЗ «Об административных правонарушениях в Приморском крае»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Проведено административных комиссий – 123;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Рассмотрено административных материалов - 1012</w:t>
            </w:r>
            <w:r>
              <w:rPr>
                <w:color w:val="000000" w:themeColor="text1"/>
                <w:highlight w:val="white"/>
              </w:rPr>
            </w:r>
            <w:r>
              <w:rPr>
                <w:color w:val="000000" w:themeColor="text1"/>
                <w:highlight w:val="white"/>
              </w:rPr>
            </w:r>
          </w:p>
        </w:tc>
      </w:tr>
      <w:tr>
        <w:tblPrEx/>
        <w:trPr>
          <w:jc w:val="center"/>
          <w:trHeight w:val="28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Совместная работа с руководителями территориальных управлений и территориального отдела администрации Артемовского городского округа по вопросам соблюдения Правил благоустройства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Проведено совместных рейдов – 95;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Выявлено нарушений -  198</w:t>
            </w:r>
            <w:r>
              <w:rPr>
                <w:color w:val="000000" w:themeColor="text1"/>
                <w:highlight w:val="white"/>
              </w:rPr>
            </w:r>
            <w:r>
              <w:rPr>
                <w:color w:val="000000" w:themeColor="text1"/>
                <w:highlight w:val="white"/>
              </w:rPr>
            </w:r>
          </w:p>
        </w:tc>
      </w:tr>
      <w:tr>
        <w:tblPrEx/>
        <w:trPr>
          <w:jc w:val="center"/>
          <w:trHeight w:val="28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Взаимодействие членов административной комиссии Артемовского городского округа с представителями органов администрации Артемовс</w:t>
            </w:r>
            <w:r>
              <w:rPr>
                <w:color w:val="000000" w:themeColor="text1"/>
                <w:highlight w:val="white"/>
              </w:rPr>
              <w:t xml:space="preserve">кого городского округа, отвечающими за выявление и пресечение адми</w:t>
            </w:r>
            <w:r>
              <w:rPr>
                <w:color w:val="000000" w:themeColor="text1"/>
                <w:highlight w:val="white"/>
              </w:rPr>
              <w:t xml:space="preserve">нистративных правонарушений, предусмотренных Законом Приморс</w:t>
            </w:r>
            <w:r>
              <w:rPr>
                <w:color w:val="000000" w:themeColor="text1"/>
                <w:highlight w:val="white"/>
              </w:rPr>
              <w:t xml:space="preserve">кого края от 05.03.2007 № 44-КЗ «Об административных правонаруше</w:t>
            </w:r>
            <w:r>
              <w:rPr>
                <w:color w:val="000000" w:themeColor="text1"/>
                <w:highlight w:val="white"/>
              </w:rPr>
              <w:t xml:space="preserve">ниях в Приморском крае»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28.03.2024 г., 22.05.2024 г., 23.07.2024 г. , 04.12.2024 г. проведены совещания c главами территориальных управлений и отделов администрации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Height w:val="28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административной и судебной практики применения Правил благоустройства Артемовского городского округа за 2024 год в сравнении с 2023 годом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Запланировано в I квартале 2025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ОБРАЗОВАНИЯ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1.1. Организация предоставления общедоступного и бесплатного начального общего, основного общего, среднего общего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образования по основным общеобразовательным программам, за исключением полномочий по финансовому обеспечению </w:t>
            </w:r>
            <w:r>
              <w:rPr>
                <w:b/>
                <w:bCs/>
                <w:i/>
                <w:iCs/>
                <w:color w:val="000000" w:themeColor="text1"/>
                <w:highlight w:val="white"/>
              </w:rPr>
              <w:br/>
              <w:t xml:space="preserve">образователь</w:t>
            </w:r>
            <w:r>
              <w:rPr>
                <w:b/>
                <w:bCs/>
                <w:i/>
                <w:iCs/>
                <w:color w:val="000000" w:themeColor="text1"/>
                <w:highlight w:val="white"/>
              </w:rPr>
              <w:t xml:space="preserve">ного процесса, отнесенных к полномочиям органов государственной власти субъектов Российской Федерации; </w:t>
            </w:r>
            <w:r>
              <w:rPr>
                <w:b/>
                <w:bCs/>
                <w:i/>
                <w:iCs/>
                <w:color w:val="000000" w:themeColor="text1"/>
                <w:highlight w:val="white"/>
              </w:rPr>
              <w:br/>
              <w:t xml:space="preserve">организация предоставления дополнительного образования детям (за исключением предоставления дополнительного </w:t>
            </w:r>
            <w:r>
              <w:rPr>
                <w:b/>
                <w:bCs/>
                <w:i/>
                <w:iCs/>
                <w:color w:val="000000" w:themeColor="text1"/>
                <w:highlight w:val="white"/>
              </w:rPr>
              <w:br/>
              <w:t xml:space="preserve">образования детям в учреждениях регионального значения) и общедоступного бесплатного дошкольного образования </w:t>
            </w:r>
            <w:r>
              <w:rPr>
                <w:b/>
                <w:bCs/>
                <w:i/>
                <w:iCs/>
                <w:color w:val="000000" w:themeColor="text1"/>
                <w:highlight w:val="white"/>
              </w:rPr>
              <w:br/>
              <w:t xml:space="preserve">на территории Артемовского городского округа, а также организация отдыха детей в каникулярное время (п. 13 ст. 16 </w:t>
            </w:r>
            <w:r>
              <w:rPr>
                <w:b/>
                <w:bCs/>
                <w:i/>
                <w:iCs/>
                <w:color w:val="000000" w:themeColor="text1"/>
                <w:highlight w:val="white"/>
              </w:rPr>
              <w:br/>
              <w:t xml:space="preserve">Федерального закона от 06.10.2003 №</w:t>
            </w:r>
            <w:r>
              <w:rPr>
                <w:b/>
                <w:color w:val="000000" w:themeColor="text1"/>
                <w:highlight w:val="white"/>
              </w:rPr>
              <w:t xml:space="preserve"> </w:t>
            </w:r>
            <w:r>
              <w:rPr>
                <w:b/>
                <w:bCs/>
                <w:i/>
                <w:iCs/>
                <w:color w:val="000000" w:themeColor="text1"/>
                <w:highlight w:val="white"/>
              </w:rPr>
              <w:t xml:space="preserve">131-ФЗ)</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1.2. Обеспечение условий для развития на территории Артемовского городского округа физической культуры, школьного </w:t>
            </w:r>
            <w:r>
              <w:rPr>
                <w:b/>
                <w:bCs/>
                <w:i/>
                <w:iCs/>
                <w:color w:val="000000" w:themeColor="text1"/>
                <w:highlight w:val="white"/>
              </w:rPr>
              <w:br/>
              <w:t xml:space="preserve">спорта и массового спорта, организация проведения официальных физкультурно-оздоровительных и спортивных мероприятий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Артемовского городского округа (п. 19 ст. 16 Федерального закона от 06.10.2003 №</w:t>
            </w:r>
            <w:r>
              <w:rPr>
                <w:b/>
                <w:color w:val="000000" w:themeColor="text1"/>
                <w:highlight w:val="white"/>
              </w:rPr>
              <w:t xml:space="preserve"> </w:t>
            </w:r>
            <w:r>
              <w:rPr>
                <w:b/>
                <w:bCs/>
                <w:i/>
                <w:iCs/>
                <w:color w:val="000000" w:themeColor="text1"/>
                <w:highlight w:val="white"/>
              </w:rPr>
              <w:t xml:space="preserve">131-ФЗ)</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rFonts w:eastAsia="Calibri"/>
                <w:b/>
                <w:i/>
                <w:color w:val="000000" w:themeColor="text1"/>
                <w:highlight w:val="white"/>
              </w:rPr>
            </w:pPr>
            <w:r>
              <w:rPr>
                <w:rStyle w:val="957"/>
                <w:b/>
                <w:color w:val="000000" w:themeColor="text1"/>
                <w:highlight w:val="white"/>
              </w:rPr>
              <w:t xml:space="preserve">1.3. Организация и осуществление мероприятий по работе с детьми и молодежью в Артемовском городском округе </w:t>
            </w:r>
            <w:r>
              <w:rPr>
                <w:rStyle w:val="957"/>
                <w:b/>
                <w:color w:val="000000" w:themeColor="text1"/>
                <w:highlight w:val="white"/>
              </w:rPr>
              <w:br/>
            </w:r>
            <w:r>
              <w:rPr>
                <w:rFonts w:eastAsia="Calibri"/>
                <w:b/>
                <w:i/>
                <w:color w:val="000000" w:themeColor="text1"/>
                <w:highlight w:val="white"/>
              </w:rPr>
              <w:t xml:space="preserve">(п. 34 ст. 16 Федерального закона от 06.10.2003 №</w:t>
            </w:r>
            <w:r>
              <w:rPr>
                <w:b/>
                <w:color w:val="000000" w:themeColor="text1"/>
                <w:highlight w:val="white"/>
              </w:rPr>
              <w:t xml:space="preserve"> </w:t>
            </w:r>
            <w:r>
              <w:rPr>
                <w:rFonts w:eastAsia="Calibri"/>
                <w:b/>
                <w:i/>
                <w:color w:val="000000" w:themeColor="text1"/>
                <w:highlight w:val="white"/>
              </w:rPr>
              <w:t xml:space="preserve">131-ФЗ)</w:t>
            </w:r>
            <w:r>
              <w:rPr>
                <w:rFonts w:eastAsia="Calibri"/>
                <w:b/>
                <w:i/>
                <w:color w:val="000000" w:themeColor="text1"/>
                <w:highlight w:val="white"/>
              </w:rPr>
            </w:r>
            <w:r>
              <w:rPr>
                <w:rFonts w:eastAsia="Calibri"/>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1. Вопросы, выносимые на рассмотрение Думы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О внесении изменений в решения Думы Артемовского городского округа в соответствии с законодательством</w:t>
            </w:r>
            <w:r>
              <w:rPr>
                <w:rStyle w:val="957"/>
                <w:i w:val="0"/>
                <w:color w:val="000000" w:themeColor="text1"/>
                <w:highlight w:val="white"/>
              </w:rPr>
            </w:r>
            <w:r>
              <w:rPr>
                <w:rStyle w:val="957"/>
                <w:i w:val="0"/>
                <w:color w:val="000000" w:themeColor="text1"/>
                <w:highlight w:val="white"/>
              </w:rPr>
            </w:r>
          </w:p>
          <w:p>
            <w:pPr>
              <w:rPr>
                <w:rStyle w:val="957"/>
                <w:i w:val="0"/>
                <w:color w:val="000000" w:themeColor="text1"/>
                <w:highlight w:val="white"/>
              </w:rPr>
            </w:pPr>
            <w:r>
              <w:rPr>
                <w:i w:val="0"/>
                <w:color w:val="000000" w:themeColor="text1"/>
                <w:highlight w:val="white"/>
              </w:rPr>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bCs/>
                <w:color w:val="000000" w:themeColor="text1"/>
                <w:highlight w:val="white"/>
              </w:rPr>
            </w:pPr>
            <w:r>
              <w:rPr>
                <w:bCs/>
                <w:color w:val="000000" w:themeColor="text1"/>
                <w:highlight w:val="white"/>
              </w:rPr>
              <w:t xml:space="preserve">В 2024 году утверждены:</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решение Думы Артемовского городского округа от 27.03.20</w:t>
            </w:r>
            <w:r>
              <w:rPr>
                <w:bCs/>
                <w:color w:val="000000" w:themeColor="text1"/>
                <w:highlight w:val="white"/>
              </w:rPr>
              <w:t xml:space="preserve">24 г. №277         «О внесении изменений</w:t>
            </w:r>
            <w:r>
              <w:rPr>
                <w:bCs/>
                <w:color w:val="000000" w:themeColor="text1"/>
                <w:highlight w:val="white"/>
              </w:rPr>
              <w:t xml:space="preserve"> в решение Думы Артемовского городского округа от 30.11.2009 № 262 «О муниципальном казенном учреждении управлении образования администрации Артемовского городского округа» (в ред. решения Думы Артемовского городского округа от 28.09.2023 № 191)»;</w:t>
            </w:r>
            <w:r>
              <w:rPr>
                <w:bCs/>
                <w:color w:val="000000" w:themeColor="text1"/>
                <w:highlight w:val="white"/>
              </w:rPr>
            </w:r>
            <w:r>
              <w:rPr>
                <w:bCs/>
                <w:color w:val="000000" w:themeColor="text1"/>
                <w:highlight w:val="white"/>
              </w:rPr>
            </w:r>
          </w:p>
          <w:p>
            <w:pPr>
              <w:rPr>
                <w:iCs/>
                <w:color w:val="000000" w:themeColor="text1"/>
                <w:highlight w:val="white"/>
              </w:rPr>
            </w:pPr>
            <w:r>
              <w:rPr>
                <w:bCs/>
                <w:color w:val="000000" w:themeColor="text1"/>
                <w:highlight w:val="white"/>
              </w:rPr>
              <w:t xml:space="preserve">решение Думы Артемовского городского округа от 25.09.202</w:t>
            </w:r>
            <w:r>
              <w:rPr>
                <w:bCs/>
                <w:color w:val="000000" w:themeColor="text1"/>
                <w:highlight w:val="white"/>
              </w:rPr>
              <w:t xml:space="preserve">4 г. № 351          «О внесении изменений</w:t>
            </w:r>
            <w:r>
              <w:rPr>
                <w:bCs/>
                <w:color w:val="000000" w:themeColor="text1"/>
                <w:highlight w:val="white"/>
              </w:rPr>
              <w:t xml:space="preserve"> в решение Думы Арт</w:t>
            </w:r>
            <w:r>
              <w:rPr>
                <w:bCs/>
                <w:color w:val="000000" w:themeColor="text1"/>
                <w:highlight w:val="white"/>
              </w:rPr>
              <w:t xml:space="preserve">емовского городского округа от 23.12.2022 № 67 «Об отраслевой системе оплаты труда работников муниципальных бюджетных общеобразовательных организаций Артемовского городского округа» (в ред. решения Думы Артемовского городского округа от 28.09.2023 № 192)»;</w:t>
            </w:r>
            <w:r>
              <w:rPr>
                <w:iCs/>
                <w:color w:val="000000" w:themeColor="text1"/>
                <w:highlight w:val="white"/>
              </w:rPr>
            </w:r>
            <w:r>
              <w:rPr>
                <w:iCs/>
                <w:color w:val="000000" w:themeColor="text1"/>
                <w:highlight w:val="white"/>
              </w:rPr>
            </w:r>
          </w:p>
          <w:p>
            <w:pPr>
              <w:rPr>
                <w:color w:val="000000" w:themeColor="text1"/>
                <w:highlight w:val="white"/>
              </w:rPr>
            </w:pPr>
            <w:r>
              <w:rPr>
                <w:bCs/>
                <w:color w:val="000000" w:themeColor="text1"/>
                <w:highlight w:val="white"/>
              </w:rPr>
            </w:r>
            <w:r>
              <w:rPr>
                <w:rStyle w:val="957"/>
                <w:i w:val="0"/>
                <w:color w:val="000000" w:themeColor="text1"/>
                <w:highlight w:val="white"/>
              </w:rPr>
              <w:t xml:space="preserve">решение Думы Артемовского городского округа от 07.11.2024 № 379             «О внесении изменений в решение Думы Артемовского городского округа             от 23.12.2022 № 68 «О системе оплаты труда работников муниципального бюджетного </w:t>
            </w:r>
            <w:r>
              <w:rPr>
                <w:rStyle w:val="957"/>
                <w:i w:val="0"/>
                <w:color w:val="000000" w:themeColor="text1"/>
                <w:highlight w:val="white"/>
              </w:rPr>
              <w:t xml:space="preserve">учреждения образования «Центр информационно-методической и хозяйственно-эксплуатационной работы» Артемовского городского округа (в ред. решения Думы Артемовского городского округа от 22.08.2023 № 186)</w:t>
            </w:r>
            <w:r>
              <w:rPr>
                <w:rStyle w:val="957"/>
                <w:i w:val="0"/>
                <w:color w:val="000000" w:themeColor="text1"/>
                <w:highlight w:val="white"/>
              </w:rPr>
              <w:t xml:space="preserve">.</w:t>
            </w:r>
            <w:r>
              <w:rPr>
                <w:rStyle w:val="957"/>
                <w:i w:val="0"/>
                <w:color w:val="000000" w:themeColor="text1"/>
                <w:highlight w:val="white"/>
              </w:rPr>
              <w:t xml:space="preserve">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доклада </w:t>
            </w:r>
            <w:r>
              <w:rPr>
                <w:bCs/>
                <w:color w:val="000000" w:themeColor="text1"/>
                <w:highlight w:val="white"/>
              </w:rPr>
              <w:t xml:space="preserve">о ходе реализации муниципальной программы </w:t>
            </w:r>
            <w:r>
              <w:rPr>
                <w:color w:val="000000" w:themeColor="text1"/>
                <w:highlight w:val="white"/>
              </w:rPr>
              <w:t xml:space="preserve">«Раз</w:t>
            </w:r>
            <w:r>
              <w:rPr>
                <w:color w:val="000000" w:themeColor="text1"/>
                <w:highlight w:val="white"/>
              </w:rPr>
              <w:t xml:space="preserve">витие и модернизация образования Артемовского городского округа»</w:t>
            </w:r>
            <w:r>
              <w:rPr>
                <w:color w:val="000000" w:themeColor="text1"/>
                <w:highlight w:val="white"/>
              </w:rPr>
            </w:r>
            <w:r>
              <w:rPr>
                <w:color w:val="000000" w:themeColor="text1"/>
                <w:highlight w:val="white"/>
              </w:rPr>
            </w:r>
          </w:p>
          <w:p>
            <w:pPr>
              <w:rPr>
                <w:rStyle w:val="957"/>
                <w:i w:val="0"/>
                <w:color w:val="000000" w:themeColor="text1"/>
                <w:highlight w:val="white"/>
              </w:rPr>
            </w:pPr>
            <w:r>
              <w:rPr>
                <w:i w:val="0"/>
                <w:color w:val="000000" w:themeColor="text1"/>
                <w:highlight w:val="white"/>
              </w:rPr>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color w:val="000000" w:themeColor="text1"/>
                <w:highlight w:val="white"/>
              </w:rPr>
            </w:pPr>
            <w:r>
              <w:rPr>
                <w:bCs/>
                <w:color w:val="000000" w:themeColor="text1"/>
                <w:highlight w:val="white"/>
              </w:rPr>
              <w:t xml:space="preserve">Информация для подготовки </w:t>
            </w:r>
            <w:r>
              <w:rPr>
                <w:color w:val="000000" w:themeColor="text1"/>
                <w:highlight w:val="white"/>
              </w:rPr>
              <w:t xml:space="preserve">доклада </w:t>
            </w:r>
            <w:r>
              <w:rPr>
                <w:bCs/>
                <w:color w:val="000000" w:themeColor="text1"/>
                <w:highlight w:val="white"/>
              </w:rPr>
              <w:t xml:space="preserve">о ходе реализации муниципальной программы</w:t>
            </w:r>
            <w:r>
              <w:rPr>
                <w:color w:val="000000" w:themeColor="text1"/>
                <w:highlight w:val="white"/>
              </w:rPr>
              <w:t xml:space="preserve"> «Развитие и модернизация образования Артемовского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городского округа» направлена в управление экономики администрации Артемовского городского округа в установленные сроки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Предоставление информации о достигнутых значениях показателей для оценки эффективности деятельности органов местного самоуправления в рамках распоряжения администрации Артемовского городского округа </w:t>
            </w:r>
            <w:r>
              <w:rPr>
                <w:rStyle w:val="957"/>
                <w:i w:val="0"/>
                <w:color w:val="000000" w:themeColor="text1"/>
                <w:highlight w:val="white"/>
              </w:rPr>
            </w:r>
            <w:r>
              <w:rPr>
                <w:rStyle w:val="957"/>
                <w:i w:val="0"/>
                <w:color w:val="000000" w:themeColor="text1"/>
                <w:highlight w:val="white"/>
              </w:rPr>
            </w:r>
          </w:p>
          <w:p>
            <w:pPr>
              <w:rPr>
                <w:rStyle w:val="957"/>
                <w:i w:val="0"/>
                <w:color w:val="000000" w:themeColor="text1"/>
                <w:highlight w:val="white"/>
              </w:rPr>
            </w:pPr>
            <w:r>
              <w:rPr>
                <w:rStyle w:val="957"/>
                <w:i w:val="0"/>
                <w:color w:val="000000" w:themeColor="text1"/>
                <w:highlight w:val="white"/>
              </w:rPr>
              <w:t xml:space="preserve">от 04.04.2013 №</w:t>
            </w:r>
            <w:r>
              <w:rPr>
                <w:b/>
                <w:color w:val="000000" w:themeColor="text1"/>
                <w:highlight w:val="white"/>
              </w:rPr>
              <w:t xml:space="preserve"> </w:t>
            </w:r>
            <w:r>
              <w:rPr>
                <w:rStyle w:val="957"/>
                <w:i w:val="0"/>
                <w:color w:val="000000" w:themeColor="text1"/>
                <w:highlight w:val="white"/>
              </w:rPr>
              <w:t xml:space="preserve">161-ра «Об организации работы по подготовке ежегодного доклада главы Артемовского городского округа о достигнутых зна</w:t>
            </w:r>
            <w:r>
              <w:rPr>
                <w:rStyle w:val="957"/>
                <w:i w:val="0"/>
                <w:color w:val="000000" w:themeColor="text1"/>
                <w:highlight w:val="white"/>
              </w:rPr>
              <w:t xml:space="preserve">чениях показателей для оценки эффективности деятельности органов местного самоуправления Артемовского городского округа за отчетный период и планируемых значениях на трехлетний период»</w:t>
            </w:r>
            <w:r>
              <w:rPr>
                <w:rStyle w:val="957"/>
                <w:i w:val="0"/>
                <w:color w:val="000000" w:themeColor="text1"/>
                <w:highlight w:val="white"/>
              </w:rPr>
            </w:r>
            <w:r>
              <w:rPr>
                <w:rStyle w:val="957"/>
                <w:i w:val="0"/>
                <w:color w:val="000000" w:themeColor="text1"/>
                <w:highlight w:val="white"/>
              </w:rPr>
            </w:r>
          </w:p>
          <w:p>
            <w:pPr>
              <w:rPr>
                <w:rStyle w:val="957"/>
                <w:i w:val="0"/>
                <w:color w:val="000000" w:themeColor="text1"/>
                <w:highlight w:val="white"/>
              </w:rPr>
            </w:pPr>
            <w:r>
              <w:rPr>
                <w:i w:val="0"/>
                <w:color w:val="000000" w:themeColor="text1"/>
                <w:highlight w:val="white"/>
              </w:rPr>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t xml:space="preserve">Информация о достигнутых значениях показателей для оценки эффективности деятельности органов местного самоуправления в рамках распоряжения администрации Артемовского городского округа от 04.04.2013 №</w:t>
            </w:r>
            <w:r>
              <w:rPr>
                <w:b/>
                <w:i/>
                <w:color w:val="000000" w:themeColor="text1"/>
                <w:highlight w:val="white"/>
              </w:rPr>
              <w:t xml:space="preserve"> </w:t>
            </w:r>
            <w:r>
              <w:rPr>
                <w:iCs/>
                <w:color w:val="000000" w:themeColor="text1"/>
                <w:highlight w:val="white"/>
              </w:rPr>
              <w:t xml:space="preserve">161-ра «Об организации работы по подготовке ежегодного доклада главы Артемовского городского округа о достигнутых зна</w:t>
            </w:r>
            <w:r>
              <w:rPr>
                <w:iCs/>
                <w:color w:val="000000" w:themeColor="text1"/>
                <w:highlight w:val="white"/>
              </w:rPr>
              <w:t xml:space="preserve">чениях </w:t>
            </w:r>
            <w:r>
              <w:rPr>
                <w:iCs/>
                <w:color w:val="000000" w:themeColor="text1"/>
                <w:highlight w:val="white"/>
              </w:rPr>
              <w:t xml:space="preserve">показателей для оценки эффективности деятельности органов местного самоуправления Артемовского городского округа за отчетный период и планируемых значениях на трехлетний период» направлена в управление экономики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2745" w:leader="none"/>
              </w:tabs>
              <w:rPr>
                <w:rStyle w:val="957"/>
                <w:i w:val="0"/>
                <w:color w:val="000000" w:themeColor="text1"/>
                <w:highlight w:val="white"/>
              </w:rPr>
            </w:pPr>
            <w:r>
              <w:rPr>
                <w:rStyle w:val="957"/>
                <w:i w:val="0"/>
                <w:color w:val="000000" w:themeColor="text1"/>
                <w:highlight w:val="white"/>
              </w:rPr>
              <w:t xml:space="preserve">Предоставление информации о показателях, достигнутых в рамках исполнения Указа Президента Российской Федерации от 04.02.2021 №</w:t>
            </w:r>
            <w:r>
              <w:rPr>
                <w:b/>
                <w:color w:val="000000" w:themeColor="text1"/>
                <w:highlight w:val="white"/>
              </w:rPr>
              <w:t xml:space="preserve"> </w:t>
            </w:r>
            <w:r>
              <w:rPr>
                <w:rStyle w:val="957"/>
                <w:i w:val="0"/>
                <w:color w:val="000000" w:themeColor="text1"/>
                <w:highlight w:val="white"/>
              </w:rPr>
              <w:t xml:space="preserve">68 «Об оценке эффективности деятельности высших должностных лиц субъектов Российской Федерации и деятельности исполнительных органов субъек</w:t>
            </w:r>
            <w:r>
              <w:rPr>
                <w:rStyle w:val="957"/>
                <w:i w:val="0"/>
                <w:color w:val="000000" w:themeColor="text1"/>
                <w:highlight w:val="white"/>
              </w:rPr>
              <w:t xml:space="preserve">тов Российской Федерации»</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t xml:space="preserve">Информация о показателях, достигнутых в рамках исполнения Указа Президента Российской Федерации от 04.02.2021 №</w:t>
            </w:r>
            <w:r>
              <w:rPr>
                <w:color w:val="000000" w:themeColor="text1"/>
                <w:highlight w:val="white"/>
              </w:rPr>
              <w:t xml:space="preserve"> </w:t>
            </w:r>
            <w:r>
              <w:rPr>
                <w:iCs/>
                <w:color w:val="000000" w:themeColor="text1"/>
                <w:highlight w:val="white"/>
              </w:rPr>
              <w:t xml:space="preserve">68 «Об оценке эффективности деятельности высших должностных лиц (руководителей высших и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Pr>
                <w:iCs/>
                <w:color w:val="000000" w:themeColor="text1"/>
                <w:highlight w:val="white"/>
              </w:rPr>
              <w:t xml:space="preserve">»</w:t>
            </w:r>
            <w:r>
              <w:rPr>
                <w:iCs/>
                <w:color w:val="000000" w:themeColor="text1"/>
                <w:highlight w:val="white"/>
              </w:rPr>
              <w:t xml:space="preserve">, </w:t>
            </w:r>
            <w:r>
              <w:rPr>
                <w:iCs/>
                <w:color w:val="000000" w:themeColor="text1"/>
                <w:highlight w:val="white"/>
              </w:rPr>
              <w:t xml:space="preserve"> направлена</w:t>
            </w:r>
            <w:r>
              <w:rPr>
                <w:iCs/>
                <w:color w:val="000000" w:themeColor="text1"/>
                <w:highlight w:val="white"/>
              </w:rPr>
              <w:t xml:space="preserve"> в управление экономики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3. Реализация муниципальных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w:t>
            </w:r>
            <w:r>
              <w:rPr>
                <w:bCs/>
                <w:color w:val="000000" w:themeColor="text1"/>
                <w:highlight w:val="white"/>
              </w:rPr>
              <w:t xml:space="preserve">муниципальной программы </w:t>
            </w:r>
            <w:r>
              <w:rPr>
                <w:color w:val="000000" w:themeColor="text1"/>
                <w:highlight w:val="white"/>
              </w:rPr>
              <w:t xml:space="preserve">«Развитие и модернизация образования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jc w:val="left"/>
              <w:rPr>
                <w:color w:val="000000" w:themeColor="text1"/>
                <w:highlight w:val="white"/>
              </w:rPr>
            </w:pPr>
            <w:r>
              <w:rPr>
                <w:color w:val="000000" w:themeColor="text1"/>
                <w:highlight w:val="white"/>
              </w:rPr>
              <w:t xml:space="preserve">На реализацию </w:t>
            </w:r>
            <w:r>
              <w:rPr>
                <w:bCs/>
                <w:color w:val="000000" w:themeColor="text1"/>
                <w:highlight w:val="white"/>
              </w:rPr>
              <w:t xml:space="preserve">муниципальной программы </w:t>
            </w:r>
            <w:r>
              <w:rPr>
                <w:color w:val="000000" w:themeColor="text1"/>
                <w:highlight w:val="white"/>
              </w:rPr>
              <w:t xml:space="preserve">«Развитие и модернизация образования Артемовского городского округа» на 2024 год </w:t>
            </w:r>
            <w:r>
              <w:rPr>
                <w:highlight w:val="white"/>
              </w:rPr>
              <w:t xml:space="preserve">предусмотрено </w:t>
            </w:r>
            <w:r>
              <w:rPr>
                <w:highlight w:val="white"/>
              </w:rPr>
              <w:t xml:space="preserve">3 118 144 359,25</w:t>
            </w:r>
            <w:r>
              <w:rPr>
                <w:color w:val="ff0000"/>
                <w:highlight w:val="white"/>
              </w:rPr>
              <w:t xml:space="preserve"> </w:t>
            </w:r>
            <w:r>
              <w:rPr>
                <w:highlight w:val="white"/>
              </w:rPr>
              <w:t xml:space="preserve">рублей, выделено и израсходовано за </w:t>
            </w:r>
            <w:r>
              <w:rPr>
                <w:highlight w:val="white"/>
              </w:rPr>
              <w:t xml:space="preserve">2024 год</w:t>
            </w:r>
            <w:r>
              <w:rPr>
                <w:highlight w:val="white"/>
              </w:rPr>
              <w:t xml:space="preserve"> – </w:t>
            </w:r>
            <w:r>
              <w:rPr>
                <w:highlight w:val="white"/>
              </w:rPr>
              <w:t xml:space="preserve">3 099 446 379,08</w:t>
            </w:r>
            <w:r>
              <w:rPr>
                <w:highlight w:val="white"/>
              </w:rPr>
              <w:t xml:space="preserve"> </w:t>
            </w:r>
            <w:r>
              <w:rPr>
                <w:highlight w:val="white"/>
              </w:rPr>
              <w:t xml:space="preserve">рублей</w:t>
            </w:r>
            <w:r>
              <w:rPr>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color w:val="000000" w:themeColor="text1"/>
                <w:highlight w:val="white"/>
              </w:rPr>
            </w:pPr>
            <w:r>
              <w:rPr>
                <w:b/>
                <w:i/>
                <w:color w:val="000000" w:themeColor="text1"/>
                <w:highlight w:val="white"/>
              </w:rPr>
              <w:t xml:space="preserve">1.4. Создание условий для развития и повышения качества образования</w:t>
            </w:r>
            <w:r>
              <w:rPr>
                <w:b/>
                <w:bCs/>
                <w:color w:val="000000" w:themeColor="text1"/>
                <w:highlight w:val="white"/>
              </w:rPr>
            </w:r>
            <w:r>
              <w:rPr>
                <w:b/>
                <w:b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удовлетворенности населения качеством предоставления образо</w:t>
            </w:r>
            <w:r>
              <w:rPr>
                <w:color w:val="000000" w:themeColor="text1"/>
                <w:highlight w:val="white"/>
              </w:rPr>
              <w:t xml:space="preserve">вательных услуг</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Уровень удовлетворенности населения качеством оказания услуг муниципальными дошкольными образовательными организациями за 2024 г.– 99,0%;</w:t>
            </w:r>
            <w:r>
              <w:rPr>
                <w:highlight w:val="white"/>
              </w:rPr>
            </w:r>
            <w:r>
              <w:rPr>
                <w:highlight w:val="white"/>
              </w:rPr>
            </w:r>
          </w:p>
          <w:p>
            <w:pPr>
              <w:jc w:val="both"/>
              <w:rPr>
                <w:highlight w:val="white"/>
              </w:rPr>
            </w:pPr>
            <w:r>
              <w:rPr>
                <w:highlight w:val="white"/>
              </w:rPr>
              <w:t xml:space="preserve">Уровень удовлетворенности населения качеством оказания услуг муниципальными общеобразовательными организациями за  2024 г.– 97,0%;</w:t>
            </w:r>
            <w:r>
              <w:rPr>
                <w:highlight w:val="white"/>
              </w:rPr>
            </w:r>
            <w:r>
              <w:rPr>
                <w:highlight w:val="white"/>
              </w:rPr>
            </w:r>
          </w:p>
          <w:p>
            <w:pPr>
              <w:jc w:val="both"/>
              <w:rPr>
                <w:highlight w:val="white"/>
              </w:rPr>
            </w:pPr>
            <w:r>
              <w:rPr>
                <w:highlight w:val="white"/>
              </w:rPr>
              <w:t xml:space="preserve">Уровень удовлетворенности населения качеством оказания услуг муниципальными учреждениями дополнительного образования, подведомственными управлению образования администрации Артемовского городского округа за 2024 г.– 100%</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ГИА обучающихся по программам основного общего и среднего общего образования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Согласно нормативно-правовым документам до 1 февраля 2024 г.  была сформирована региональная база данных (далее</w:t>
            </w:r>
            <w:r>
              <w:rPr>
                <w:color w:val="000000" w:themeColor="text1"/>
                <w:highlight w:val="white"/>
              </w:rPr>
              <w:t xml:space="preserve"> - РБД) по участникам ЕГЭ и ГВЭ </w:t>
            </w:r>
            <w:r>
              <w:rPr>
                <w:color w:val="000000" w:themeColor="text1"/>
                <w:highlight w:val="white"/>
              </w:rPr>
              <w:t xml:space="preserve">11 (12) классов, а также РБД из числа выпускников прошлых лет; до 1 марта - по участникам ОГЭ, ГВЭ-9. Кроме того, сформирована РБД по специалистам ГИА, участвующим в ГИА-9 и ГИА-11 в 2024 году.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Проведена работа по организации и проведению на территории округа итогового сочинения для выпускников 11 классов (07.02.2024</w:t>
            </w:r>
            <w:r>
              <w:rPr>
                <w:color w:val="000000" w:themeColor="text1"/>
                <w:highlight w:val="white"/>
              </w:rPr>
              <w:t xml:space="preserve"> г. и </w:t>
            </w:r>
            <w:r>
              <w:rPr>
                <w:color w:val="000000" w:themeColor="text1"/>
                <w:highlight w:val="white"/>
              </w:rPr>
              <w:t xml:space="preserve">итогового собеседования для выпускников 9 классов (08.02.2024, 14.02.2024, 13.03.2024)</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21 и 26 февраля 2024 г. на базе ППЭ № 131 (МБОУ СОШ № 9) прошел досрочный (февральский) этап сдачи ГВЭ по математике и русскому языку.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г.  в режиме апробации прошел тренировочный экзамен по математике</w:t>
            </w:r>
            <w:r>
              <w:rPr>
                <w:color w:val="000000" w:themeColor="text1"/>
                <w:highlight w:val="white"/>
              </w:rPr>
              <w:t xml:space="preserve"> базового и профильного уровня с участием всех выпускников, 05.03.2024 г. в режиме апробации технологии печати и сканирования экзаменационных материалов в аудиториях пунктов проведения экзаменов (далее – ППЭ) прошли: тренировочные экзамены по английскому я</w:t>
            </w:r>
            <w:r>
              <w:rPr>
                <w:color w:val="000000" w:themeColor="text1"/>
                <w:highlight w:val="white"/>
              </w:rPr>
              <w:t xml:space="preserve">зыку (письменная и устная форма), информатике (КЕГЭ), биологии, русскому языку с участием всех ППЭ (№ 101, 104, 105), всех аудиторий  и всех специалистов, участвующих в ЕГЭ в 2024 году с участием выпускников, сдающих ЕГЭ по указанным предметам в 2024 году.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27.03.2024 г. в режиме апробации технологии печати экзаменационных материалов в аудиториях ППЭ и сканирования ЭМ в штабе ППЭ прошли: тренировочные экзамены по англ</w:t>
            </w:r>
            <w:r>
              <w:rPr>
                <w:color w:val="000000" w:themeColor="text1"/>
                <w:highlight w:val="white"/>
              </w:rPr>
              <w:t xml:space="preserve">ийскому языку (устная форма), информатике (КОГЭ), русскому языку с участием всех ППЭ (№ 151, 152, 153, 154, 155, 156, 157, 159, 161), всех аудиторий и всех специалистов, участвующих в ОГЭ в 2024 году в Артемовском городском округе, без участия выпускников.</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26.03.2024 г. на базе ППЭ № 101 (МБОУ СОШ № 11) прошла всероссийская акция «Единый день сдачи ЕГЭ родителями», в которой приняло участие 27 родителей. Родителям старшеклассников предлагал</w:t>
            </w:r>
            <w:r>
              <w:rPr>
                <w:color w:val="000000" w:themeColor="text1"/>
                <w:highlight w:val="white"/>
              </w:rPr>
              <w:t xml:space="preserve">ось пройти проверку знаний по истории. Родители выпускников увидели, как выглядят рабочие места участников ЕГЭ, как происходит печать и сканирование контрольно-измерительных материалов в пункте проведения экзамена, как выглядят КИМ ЕГЭ 2024 года по истории</w:t>
            </w:r>
            <w:r>
              <w:rPr>
                <w:color w:val="000000" w:themeColor="text1"/>
                <w:highlight w:val="white"/>
              </w:rPr>
            </w:r>
            <w:r>
              <w:rPr>
                <w:color w:val="000000" w:themeColor="text1"/>
                <w:highlight w:val="white"/>
              </w:rPr>
            </w:r>
          </w:p>
          <w:p>
            <w:pPr>
              <w:jc w:val="both"/>
              <w:rPr>
                <w:highlight w:val="white"/>
              </w:rPr>
            </w:pPr>
            <w:r>
              <w:rPr>
                <w:highlight w:val="white"/>
                <w:lang w:eastAsia="en-US"/>
              </w:rPr>
              <w:t xml:space="preserve">11.04.2024 г. в ППЭ № 101, 104 в режиме апробации технологии печати экзаменационных материалов в аудиториях ППЭ и сканирования ЭМ в штабе ППЭ прошло</w:t>
            </w:r>
            <w:r>
              <w:rPr>
                <w:highlight w:val="white"/>
              </w:rPr>
              <w:t xml:space="preserve"> региональное тренировочное мероприятие в форме ЕГЭ по литературе, английскому языку (устная часть), без участия выпускников.</w:t>
            </w:r>
            <w:r>
              <w:rPr>
                <w:highlight w:val="white"/>
              </w:rPr>
            </w:r>
            <w:r>
              <w:rPr>
                <w:highlight w:val="white"/>
              </w:rPr>
            </w:r>
          </w:p>
          <w:p>
            <w:pPr>
              <w:jc w:val="both"/>
              <w:rPr>
                <w:highlight w:val="white"/>
              </w:rPr>
            </w:pPr>
            <w:r>
              <w:rPr>
                <w:highlight w:val="white"/>
                <w:lang w:eastAsia="en-US"/>
              </w:rPr>
              <w:t xml:space="preserve">18.04.2024 г. в режиме апробации технологии печати экзаменационных материалов в аудиториях ППЭ и сканирования ЭМ в штабе ППЭ прошли: тренировочные экзамены по англ</w:t>
            </w:r>
            <w:r>
              <w:rPr>
                <w:highlight w:val="white"/>
                <w:lang w:eastAsia="en-US"/>
              </w:rPr>
              <w:t xml:space="preserve">ийскому языку (устная форма), информатике (КОГЭ), русскому языку с участием всех ППЭ (№ 151, 152, 153, 154, 155, 156, 157, 159, 161), всех аудиторий и всех специалистов, участвующих в ОГЭ в 2024 году в Артемовском городском округе, без участия выпускников.</w:t>
            </w:r>
            <w:r>
              <w:rPr>
                <w:highlight w:val="white"/>
              </w:rPr>
            </w:r>
            <w:r>
              <w:rPr>
                <w:highlight w:val="white"/>
              </w:rPr>
            </w:r>
          </w:p>
          <w:p>
            <w:pPr>
              <w:jc w:val="both"/>
              <w:rPr>
                <w:highlight w:val="white"/>
              </w:rPr>
            </w:pPr>
            <w:r>
              <w:rPr>
                <w:highlight w:val="white"/>
              </w:rPr>
              <w:t xml:space="preserve">07.05.2024 </w:t>
            </w:r>
            <w:r>
              <w:rPr>
                <w:highlight w:val="white"/>
                <w:lang w:eastAsia="en-US"/>
              </w:rPr>
              <w:t xml:space="preserve">в ППЭ </w:t>
            </w:r>
            <w:r>
              <w:rPr>
                <w:highlight w:val="white"/>
                <w:lang w:eastAsia="en-US"/>
              </w:rPr>
              <w:t xml:space="preserve">№ 101, 104, 105 в режиме апробации технологии печати экзаменационных материалов в аудиториях ППЭ и сканирования ЭМ в штабе ППЭ прошло</w:t>
            </w:r>
            <w:r>
              <w:rPr>
                <w:highlight w:val="white"/>
              </w:rPr>
              <w:t xml:space="preserve"> региональное тренировочное мероприятие в форме ЕГЭ по литературе, английскому языку (устная часть), без участия выпускников.</w:t>
            </w:r>
            <w:r>
              <w:rPr>
                <w:highlight w:val="white"/>
              </w:rPr>
            </w:r>
            <w:r>
              <w:rPr>
                <w:highlight w:val="white"/>
              </w:rPr>
            </w:r>
          </w:p>
          <w:p>
            <w:pPr>
              <w:jc w:val="both"/>
              <w:rPr>
                <w:highlight w:val="white"/>
              </w:rPr>
            </w:pPr>
            <w:r>
              <w:rPr>
                <w:highlight w:val="white"/>
              </w:rPr>
              <w:t xml:space="preserve">15.05.2024 г. в </w:t>
            </w:r>
            <w:r>
              <w:rPr>
                <w:highlight w:val="white"/>
                <w:lang w:eastAsia="en-US"/>
              </w:rPr>
              <w:t xml:space="preserve">ППЭ №</w:t>
            </w:r>
            <w:r>
              <w:rPr>
                <w:highlight w:val="white"/>
                <w:lang w:eastAsia="en-US"/>
              </w:rPr>
              <w:t xml:space="preserve"> 101, 104, 105 в режиме апробации технологии печати экзаменационных материалов в аудиториях ППЭ и сканирования ЭМ в штабе ППЭ прошло</w:t>
            </w:r>
            <w:r>
              <w:rPr>
                <w:highlight w:val="white"/>
              </w:rPr>
              <w:t xml:space="preserve"> всероссийское тренировочное мероприятие в форме ЕГЭ по русскому языку, английскому языку (устная часть), информатике, с участием выпускников, </w:t>
            </w:r>
            <w:r>
              <w:rPr>
                <w:highlight w:val="white"/>
                <w:lang w:eastAsia="en-US"/>
              </w:rPr>
              <w:t xml:space="preserve">сдающих ЕГЭ по указанным предметам в 2024 году.</w:t>
            </w:r>
            <w:r>
              <w:rPr>
                <w:highlight w:val="white"/>
              </w:rPr>
            </w:r>
            <w:r>
              <w:rPr>
                <w:highlight w:val="white"/>
              </w:rPr>
            </w:r>
          </w:p>
          <w:p>
            <w:pPr>
              <w:jc w:val="both"/>
              <w:tabs>
                <w:tab w:val="left" w:pos="1431" w:leader="none"/>
              </w:tabs>
              <w:rPr>
                <w:highlight w:val="white"/>
              </w:rPr>
            </w:pPr>
            <w:r>
              <w:rPr>
                <w:highlight w:val="white"/>
              </w:rPr>
              <w:t xml:space="preserve">С 16 по 24 января 2024 года и с 9 по 17 апреля 2024 года во всех </w:t>
            </w:r>
            <w:r>
              <w:rPr>
                <w:highlight w:val="white"/>
              </w:rPr>
              <w:t xml:space="preserve">образовательных организациях</w:t>
            </w:r>
            <w:r>
              <w:rPr>
                <w:highlight w:val="white"/>
              </w:rPr>
              <w:t xml:space="preserve">, осваивающих программы среднего общего образования, в целях подготовки обучающихся 11 классов к ГИА прошли всероссийские диагностические работы по русскому языку, математике базового и профильного уровней, физике, химии, биологии с общим </w:t>
            </w:r>
            <w:r>
              <w:rPr>
                <w:highlight w:val="white"/>
              </w:rPr>
              <w:t xml:space="preserve">количеством</w:t>
            </w:r>
            <w:r>
              <w:rPr>
                <w:highlight w:val="white"/>
              </w:rPr>
              <w:t xml:space="preserve"> участников по указанным предметам (1251 человек).</w:t>
            </w:r>
            <w:r>
              <w:rPr>
                <w:highlight w:val="white"/>
              </w:rPr>
            </w:r>
            <w:r>
              <w:rPr>
                <w:highlight w:val="white"/>
              </w:rPr>
            </w:r>
          </w:p>
          <w:p>
            <w:pPr>
              <w:jc w:val="both"/>
              <w:rPr>
                <w:highlight w:val="white"/>
              </w:rPr>
            </w:pPr>
            <w:r>
              <w:rPr>
                <w:highlight w:val="white"/>
              </w:rPr>
              <w:t xml:space="preserve">Подготовительный</w:t>
            </w:r>
            <w:r>
              <w:rPr>
                <w:highlight w:val="white"/>
              </w:rPr>
              <w:t xml:space="preserve"> период проведения ГИА - 11 и ГИА - 9 на территории города включал в себя проведение дистанционного и очного обучения для руководителей ППЭ, уполномоченных ГЭК, технических специалистов, организаторов в/вне аудиторий, экспертов краевых предметных комиссий.</w:t>
            </w:r>
            <w:r>
              <w:rPr>
                <w:highlight w:val="white"/>
              </w:rPr>
            </w:r>
            <w:r>
              <w:rPr>
                <w:highlight w:val="white"/>
              </w:rPr>
            </w:r>
          </w:p>
          <w:p>
            <w:pPr>
              <w:jc w:val="both"/>
              <w:rPr>
                <w:highlight w:val="white"/>
              </w:rPr>
            </w:pPr>
            <w:r>
              <w:rPr>
                <w:highlight w:val="white"/>
              </w:rPr>
              <w:t xml:space="preserve">По состоянию на 14.05.2024 в Артемовском городском округе дистанционное обучение на феде</w:t>
            </w:r>
            <w:r>
              <w:rPr>
                <w:highlight w:val="white"/>
              </w:rPr>
              <w:t xml:space="preserve">ральной и региональной платформах</w:t>
            </w:r>
            <w:r>
              <w:rPr>
                <w:highlight w:val="white"/>
              </w:rPr>
              <w:t xml:space="preserve"> прошли 100% специалистов.</w:t>
            </w:r>
            <w:r>
              <w:rPr>
                <w:highlight w:val="white"/>
              </w:rPr>
            </w:r>
            <w:r>
              <w:rPr>
                <w:highlight w:val="white"/>
              </w:rPr>
            </w:r>
          </w:p>
          <w:p>
            <w:pPr>
              <w:jc w:val="both"/>
              <w:tabs>
                <w:tab w:val="left" w:pos="1431" w:leader="none"/>
              </w:tabs>
              <w:rPr>
                <w:highlight w:val="white"/>
              </w:rPr>
            </w:pPr>
            <w:r>
              <w:rPr>
                <w:highlight w:val="white"/>
              </w:rPr>
              <w:t xml:space="preserve">С 21 мая 2024 года стартовал основной период государственной аттестации вы</w:t>
            </w:r>
            <w:r>
              <w:rPr>
                <w:highlight w:val="white"/>
              </w:rPr>
              <w:t xml:space="preserve">пускников 9 классов и закончился 2 июля 2024 года. По результатам сдачи ГИА в основные и резервные сроки основного периода аттестаты не получили 28 девятиклассников (22 выпускника получили 3 и более двоек или не пересдали экзамены в резервные дни) (школы №</w:t>
            </w:r>
            <w:r>
              <w:rPr>
                <w:highlight w:val="white"/>
              </w:rPr>
              <w:t xml:space="preserve"> 1, 2,6,8,10,11,17,18,22,31,35).</w:t>
            </w:r>
            <w:r>
              <w:rPr>
                <w:highlight w:val="white"/>
              </w:rPr>
              <w:t xml:space="preserve"> 6 человек были не допущены к ГИА (школы № 18, 22, 35). Итого по результатам сдачи ОГЭ: русский язык – 19 двоек, математика – 5 двоек, обществознание – 5 двоек, информатика – 4 двойки, биология и география – 1 двойка. Выпускникам, получившим «2»</w:t>
            </w:r>
            <w:r>
              <w:rPr>
                <w:highlight w:val="white"/>
              </w:rPr>
              <w:t xml:space="preserve">,</w:t>
            </w:r>
            <w:r>
              <w:rPr>
                <w:highlight w:val="white"/>
              </w:rPr>
              <w:t xml:space="preserve"> пред</w:t>
            </w:r>
            <w:r>
              <w:rPr>
                <w:highlight w:val="white"/>
              </w:rPr>
              <w:t xml:space="preserve">о</w:t>
            </w:r>
            <w:r>
              <w:rPr>
                <w:highlight w:val="white"/>
              </w:rPr>
              <w:t xml:space="preserve">ставлено право пересдать экзамены в сентябре. </w:t>
            </w:r>
            <w:r>
              <w:rPr>
                <w:highlight w:val="white"/>
              </w:rPr>
            </w:r>
            <w:r>
              <w:rPr>
                <w:highlight w:val="white"/>
              </w:rPr>
            </w:r>
          </w:p>
          <w:p>
            <w:pPr>
              <w:jc w:val="both"/>
              <w:tabs>
                <w:tab w:val="left" w:pos="1431" w:leader="none"/>
              </w:tabs>
              <w:rPr>
                <w:highlight w:val="white"/>
              </w:rPr>
            </w:pPr>
            <w:r>
              <w:rPr>
                <w:highlight w:val="white"/>
              </w:rPr>
              <w:t xml:space="preserve">С 23 мая стартовал основной период государственной аттестации выпускников 11 классов и законч</w:t>
            </w:r>
            <w:r>
              <w:rPr>
                <w:highlight w:val="white"/>
              </w:rPr>
              <w:t xml:space="preserve">ился 5 июля (с учетом</w:t>
            </w:r>
            <w:r>
              <w:rPr>
                <w:highlight w:val="white"/>
              </w:rPr>
              <w:t xml:space="preserve"> дополнительных (президентских</w:t>
            </w:r>
            <w:r>
              <w:rPr>
                <w:highlight w:val="white"/>
              </w:rPr>
              <w:t xml:space="preserve">)</w:t>
            </w:r>
            <w:r>
              <w:rPr>
                <w:highlight w:val="white"/>
              </w:rPr>
              <w:t xml:space="preserve"> сроков). Без учета результатов президентских сроков аттестаты о среднем общем образован</w:t>
            </w:r>
            <w:r>
              <w:rPr>
                <w:highlight w:val="white"/>
              </w:rPr>
              <w:t xml:space="preserve">ии не получили 13 выпускников. Четыре</w:t>
            </w:r>
            <w:r>
              <w:rPr>
                <w:highlight w:val="white"/>
              </w:rPr>
              <w:t xml:space="preserve"> выпускника будут пересдавать экзамены по обязательным предметам (русский язык и/или математика) в сентябре, а 9 выпускников получат свои результа</w:t>
            </w:r>
            <w:r>
              <w:rPr>
                <w:highlight w:val="white"/>
              </w:rPr>
              <w:t xml:space="preserve">ты не позднее 17 июля 2024 года.</w:t>
            </w:r>
            <w:r>
              <w:rPr>
                <w:highlight w:val="white"/>
              </w:rPr>
              <w:t xml:space="preserve"> </w:t>
            </w:r>
            <w:r>
              <w:rPr>
                <w:highlight w:val="white"/>
              </w:rPr>
              <w:t xml:space="preserve">В случае</w:t>
            </w:r>
            <w:r>
              <w:rPr>
                <w:highlight w:val="white"/>
              </w:rPr>
              <w:t xml:space="preserve"> повторных неудовлетворительных результатов им также предоставлено право пересдать экзамены по обязательным предметам в сентябрьские сроки.</w:t>
            </w:r>
            <w:r>
              <w:rPr>
                <w:highlight w:val="white"/>
              </w:rPr>
            </w:r>
            <w:r>
              <w:rPr>
                <w:highlight w:val="white"/>
              </w:rPr>
            </w:r>
          </w:p>
          <w:p>
            <w:pPr>
              <w:jc w:val="both"/>
              <w:tabs>
                <w:tab w:val="left" w:pos="1431" w:leader="none"/>
              </w:tabs>
              <w:rPr>
                <w:highlight w:val="white"/>
              </w:rPr>
            </w:pPr>
            <w:r>
              <w:rPr>
                <w:highlight w:val="white"/>
              </w:rPr>
              <w:t xml:space="preserve">По результатам сдачи государственного выпускного экзамена аттестаты получили все. ГВЭ 11 – 63 человека, ГВЭ 9 – 18 человек.   </w:t>
            </w:r>
            <w:r>
              <w:rPr>
                <w:highlight w:val="white"/>
              </w:rPr>
            </w:r>
            <w:r>
              <w:rPr>
                <w:highlight w:val="white"/>
              </w:rPr>
            </w:r>
          </w:p>
          <w:p>
            <w:pPr>
              <w:rPr>
                <w:highlight w:val="white"/>
              </w:rPr>
            </w:pPr>
            <w:r>
              <w:rPr>
                <w:highlight w:val="white"/>
              </w:rPr>
              <w:t xml:space="preserve">Получили аттестаты с отличием и были награждены памятной медалью «За особые успехи в учении» 62 выпускника: 26 выпускников получили медаль </w:t>
            </w:r>
            <w:r>
              <w:rPr>
                <w:highlight w:val="white"/>
                <w:lang w:val="en-US"/>
              </w:rPr>
              <w:t xml:space="preserve">I</w:t>
            </w:r>
            <w:r>
              <w:rPr>
                <w:highlight w:val="white"/>
              </w:rPr>
              <w:t xml:space="preserve"> степени, 36 выпускников - медаль </w:t>
            </w:r>
            <w:r>
              <w:rPr>
                <w:highlight w:val="white"/>
                <w:lang w:val="en-US"/>
              </w:rPr>
              <w:t xml:space="preserve">II</w:t>
            </w:r>
            <w:r>
              <w:rPr>
                <w:highlight w:val="white"/>
              </w:rPr>
              <w:t xml:space="preserve"> степени.</w:t>
            </w:r>
            <w:r>
              <w:rPr>
                <w:highlight w:val="white"/>
              </w:rPr>
            </w:r>
            <w:r>
              <w:rPr>
                <w:highlight w:val="white"/>
              </w:rPr>
            </w:r>
          </w:p>
          <w:p>
            <w:pPr>
              <w:rPr>
                <w:color w:val="000000" w:themeColor="text1"/>
                <w:highlight w:val="white"/>
              </w:rPr>
            </w:pPr>
            <w:r>
              <w:rPr>
                <w:color w:val="000000" w:themeColor="text1"/>
                <w:highlight w:val="white"/>
              </w:rPr>
              <w:t xml:space="preserve">C 3 по 23 сентября прошел дополнительный (осенний) период государственной аттестации выпускников 9 и 11 классов.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 результатам осеннего периода 25 выпускников 9 классов успешно пересдали ГИА в форме ОГЭ и получили аттестаты.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выпускника, не допущенных к ГИА в 2024 году, оставлены на повторный год обучения. Итого аттестаты об основном общем образовании получили 1282 выпускника (99,8%).</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выпускников 11 классов успешно пересдали ГИА в форме ЕГЭ и получили аттестаты, 3 выпускника не смогли повысить свой балл для получения аттестата и получили справки об освоении программы среднего образования.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Итого аттестаты о среднем общем образовании получили 634 выпускника (99,4%).</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участия обучающихся в региональных, всероссийских исследованиях качества образования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январе и апреле 2024 года на платформе </w:t>
            </w:r>
            <w:hyperlink r:id="rId15" w:tooltip="https://oko.ixora.ru/login" w:history="1">
              <w:r>
                <w:rPr>
                  <w:rStyle w:val="992"/>
                  <w:highlight w:val="white"/>
                </w:rPr>
                <w:t xml:space="preserve">https://oko.ixora.ru/login</w:t>
              </w:r>
            </w:hyperlink>
            <w:r>
              <w:rPr>
                <w:color w:val="000000" w:themeColor="text1"/>
                <w:highlight w:val="white"/>
              </w:rPr>
              <w:t xml:space="preserve"> были проведены диагностические работы по предмета</w:t>
            </w:r>
            <w:r>
              <w:rPr>
                <w:color w:val="000000" w:themeColor="text1"/>
                <w:highlight w:val="white"/>
              </w:rPr>
              <w:t xml:space="preserve">м химия (141 чел.), биология (193 чел.), физика (200 чел.), русский язык (1043 чел.), математика базового (675 чел.) и профильного уровней (390 чел.). В диагностических работах приняли участие все выпускники, сдающие ЕГЭ по указанным предметам в 2024 году.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9 по 17 апреля 2024 2024 года на пл</w:t>
            </w:r>
            <w:r>
              <w:rPr>
                <w:color w:val="000000" w:themeColor="text1"/>
                <w:highlight w:val="white"/>
              </w:rPr>
              <w:t xml:space="preserve">атформе </w:t>
            </w:r>
            <w:hyperlink r:id="rId16" w:tooltip="https://oko.ixora.ru/login" w:history="1">
              <w:r>
                <w:rPr>
                  <w:rStyle w:val="992"/>
                  <w:highlight w:val="white"/>
                </w:rPr>
                <w:t xml:space="preserve">https://oko.ixora.ru/login</w:t>
              </w:r>
            </w:hyperlink>
            <w:r>
              <w:rPr>
                <w:color w:val="000000" w:themeColor="text1"/>
                <w:highlight w:val="white"/>
              </w:rPr>
              <w:t xml:space="preserve"> </w:t>
            </w:r>
            <w:r>
              <w:rPr>
                <w:color w:val="000000" w:themeColor="text1"/>
                <w:highlight w:val="white"/>
              </w:rPr>
              <w:t xml:space="preserve">были проведены диагностические работы по предм</w:t>
            </w:r>
            <w:r>
              <w:rPr>
                <w:color w:val="000000" w:themeColor="text1"/>
                <w:highlight w:val="white"/>
              </w:rPr>
              <w:t xml:space="preserve">етам химия (70 чел.), биология (98 чел.), физика (102 чел.), русский язык (531 чел.), математика базового (343 чел.) и профильного уровней (197 чел.). В диагностических работах приняли участие все выпускники, сдающие ЕГЭ по указанным предметам в 2024 году.</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С 14 по 18 сентября в школах были проведены входные контрольные работы. В диагностических работах по русскому языку приняло участие 428 выпускников. Справились с заданиями около 70% выпускников.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r>
            <w:r>
              <w:rPr>
                <w:highlight w:val="white"/>
                <w:lang w:eastAsia="en-US"/>
              </w:rPr>
              <w:t xml:space="preserve">С 7 по 18 октября МБОУ СОШ № 3, 5, 6, 10, 11, 18, 33, ОЦ «Перспектива» приняли участие в исследовании </w:t>
            </w:r>
            <w:r>
              <w:rPr>
                <w:highlight w:val="white"/>
                <w:lang w:val="en-US" w:eastAsia="en-US"/>
              </w:rPr>
              <w:t xml:space="preserve">PISA</w:t>
            </w:r>
            <w:r>
              <w:rPr>
                <w:highlight w:val="white"/>
                <w:lang w:eastAsia="en-US"/>
              </w:rPr>
              <w:t xml:space="preserve">.</w:t>
            </w:r>
            <w:r>
              <w:rPr>
                <w:color w:val="000000" w:themeColor="text1"/>
                <w:highlight w:val="white"/>
                <w:lang w:eastAsia="en-US"/>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по повышению объективности оценки образовательных результатов в образовательных организациях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bCs/>
                <w:color w:val="000000" w:themeColor="text1"/>
                <w:highlight w:val="white"/>
              </w:rPr>
              <w:t xml:space="preserve">В целях обеспечения объективности проведения на территории Артемовского городского округа оценочных процедур, в том числе Всероссийских проверочных работ, управлением образования приняты следующие приказы</w:t>
            </w:r>
            <w:r>
              <w:rPr>
                <w:color w:val="000000" w:themeColor="text1"/>
                <w:highlight w:val="white"/>
              </w:rPr>
              <w:t xml:space="preserve"> управления образования администрации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15.01.2024 № 7 «</w:t>
            </w:r>
            <w:r>
              <w:rPr>
                <w:color w:val="000000" w:themeColor="text1"/>
                <w:highlight w:val="white"/>
                <w:lang w:bidi="ru-RU"/>
              </w:rPr>
              <w:t xml:space="preserve">О проведении городского родительского собрания по вопросам подготовки к ГИА-2024 по образовательным программам среднего общего образования на территории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16.01.2024 № 10 «О проведении Всероссийских проверочных работ в муниципальных общеобразовательных организациях Артемовского городского округа в 2024 году»;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31.01.2024 № 25 «</w:t>
            </w:r>
            <w:r>
              <w:rPr>
                <w:color w:val="000000" w:themeColor="text1"/>
                <w:highlight w:val="white"/>
                <w:lang w:bidi="ru-RU"/>
              </w:rPr>
              <w:t xml:space="preserve">О проведении городского родительского собрания по вопросам подготовки к ГИА по образовательным программам основного общего образования в 2024 году на территории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13.03.2024 № 53 «Об организации контроля за соблюдением порядка выборочного проведения Всероссийских проверочных работ с контролем объективности в Артемовском городском округе в 2024 году».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текущий период на заседаниях городских методических объединениях учителей предметников были рассмотрены: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«Анализ результатов проведения ИС–11» (январь 2024);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«Анализ результатов ВПР – 2023» (январь 2024);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«Анализ результатов проведения перепроверки итогового сочинения от 07.12.2022» (февраль 2024);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«Анализ результатов федеральных диагностических работ по уровню подготовки по математике, физики, химии, биологии, русскому языку обучающихся 11–х классов общеобразовательных организаций Артемовского городского округа» (март 2024)</w:t>
            </w:r>
            <w:r>
              <w:rPr>
                <w:color w:val="000000" w:themeColor="text1"/>
                <w:highlight w:val="white"/>
              </w:rPr>
            </w:r>
            <w:r>
              <w:rPr>
                <w:color w:val="000000" w:themeColor="text1"/>
                <w:highlight w:val="white"/>
              </w:rPr>
            </w:r>
          </w:p>
          <w:p>
            <w:pPr>
              <w:rPr>
                <w:color w:val="000000" w:themeColor="text1"/>
                <w:highlight w:val="white"/>
              </w:rPr>
            </w:pPr>
            <w:r>
              <w:rPr>
                <w:highlight w:val="white"/>
                <w:lang w:eastAsia="en-US"/>
              </w:rPr>
              <w:t xml:space="preserve">«</w:t>
            </w:r>
            <w:r>
              <w:rPr>
                <w:color w:val="000000" w:themeColor="text1"/>
                <w:highlight w:val="white"/>
              </w:rPr>
              <w:t xml:space="preserve">Анализ проведения перепроверки по ВПР математики, русского языка в 5-7 классах» (май 2024)</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«дорожной карты» по повышению эффективности управления качеством образования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17.01.2024 г. в МБУО Центр образования в рамках реализации мероприятий «дорожной карты» по повышению эффективности управления качеством образования прошел круглый стол с представителями министерства образования Приморского края;  </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29.03.2024 г. в МБОУ СОШ № 18 прошла стратегическая сессия для директоров школ, заместителей директоров по воспитательной работе, советников директоров по воспитанию и взаимодействию с детскими общественными объединениями,</w:t>
            </w:r>
            <w:r>
              <w:rPr>
                <w:color w:val="000000" w:themeColor="text1"/>
                <w:highlight w:val="white"/>
              </w:rPr>
              <w:t xml:space="preserve"> муниципальных координаторов проекта «Навигаторы детства», Движения Первых, молодых педагогов и учителей-предметников по теме: «От качества управлением образования к качеству образования и воспитания в Артемовском городском округе» (охват более 180 человек</w:t>
            </w:r>
            <w:r>
              <w:rPr>
                <w:color w:val="000000" w:themeColor="text1"/>
                <w:highlight w:val="white"/>
              </w:rPr>
              <w:t xml:space="preserve">)</w:t>
            </w:r>
            <w:r>
              <w:rPr>
                <w:highlight w:val="white"/>
              </w:rPr>
              <w:t xml:space="preserve">;</w:t>
            </w:r>
            <w:r>
              <w:rPr>
                <w:highlight w:val="white"/>
              </w:rPr>
            </w:r>
            <w:r>
              <w:rPr>
                <w:highlight w:val="white"/>
              </w:rPr>
            </w:r>
          </w:p>
          <w:p>
            <w:pPr>
              <w:rPr>
                <w:color w:val="000000" w:themeColor="text1"/>
                <w:highlight w:val="white"/>
              </w:rPr>
            </w:pPr>
            <w:r>
              <w:rPr>
                <w:color w:val="000000" w:themeColor="text1"/>
                <w:highlight w:val="white"/>
              </w:rPr>
              <w:t xml:space="preserve">24.04.2024 в МБОУ СОШ № 6 прошел семинар-практикум для управленческих команд «Психолого-педагогическое сопровождение обучающихся с низкими учебными результатами»;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16.05.2024 в МБОУ Гимназия № 1 им. В.А. Сайбеля прошел семинар-практикум для управленческих команд «Формирование функциональной грамотности обучающихся».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целях поддержки и развития профессиональных и надпрофессиональных навык</w:t>
            </w:r>
            <w:r>
              <w:rPr>
                <w:color w:val="000000" w:themeColor="text1"/>
                <w:highlight w:val="white"/>
              </w:rPr>
              <w:t xml:space="preserve">ов управленческих команд школ Артемовского городского округа утверждена Программа профессиональной поддержки управленческих команд школ Артемовского городского округа «Я – управленец!» на 2024-2025 годы. За текущий период проведены 5 стратегических сессий.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деятельности специализированных, профильных классов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2024-2025 учебном году на базе общеобразовательных организаций Артемовского городского округа действуют профильные и специализированные классы:</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специализированные классы</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гвардейский класс (5 класс, МБОУ СОШ № 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класса «Росатома» (8 класс, МБОУ СОШ № 2);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медицинский класс (10, 11 классы, МБОУ СОШ № 19);</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профильные классы</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гуманитарный профиль (психолого-педагогический класс - 10, 11 классы МБОУ ОЦ «Перспектива», МБОУ СОШ № 17);</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технологический профиль (10, 11 класс - МБОУ СОШ № 11;10 класс – МБОУ СОШ № 19);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социально-экономический профиль (11 класс, МБОУ СОШ № 3; 10 класс МБОУ СОШ № 33);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гуманитарный профиль (10, 11 классы МБОУ СОШ № 11, МБОУ гимназия № 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Для учащихся профильных и специализированных классов организованы практические и лекционные дополнительные занятия, в том числе в каникулярное время.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Так, в период весенних каникул </w:t>
            </w:r>
            <w:r>
              <w:rPr>
                <w:color w:val="000000" w:themeColor="text1"/>
                <w:highlight w:val="white"/>
              </w:rPr>
              <w:t xml:space="preserve">на базе МБОУ СОШ № 19 проведены занятия для учащихся Артемовского городского округа по решению практических задач для технологических классов.</w:t>
            </w:r>
            <w:r>
              <w:rPr>
                <w:color w:val="000000" w:themeColor="text1"/>
                <w:highlight w:val="white"/>
              </w:rPr>
            </w:r>
            <w:r>
              <w:rPr>
                <w:color w:val="000000" w:themeColor="text1"/>
                <w:highlight w:val="white"/>
              </w:rPr>
            </w:r>
          </w:p>
          <w:p>
            <w:pPr>
              <w:jc w:val="both"/>
              <w:rPr>
                <w:highlight w:val="white"/>
                <w:shd w:val="clear" w:color="auto" w:fill="ffffff"/>
              </w:rPr>
            </w:pPr>
            <w:r>
              <w:rPr>
                <w:color w:val="000000" w:themeColor="text1"/>
                <w:highlight w:val="white"/>
              </w:rPr>
              <w:t xml:space="preserve">Учащийся медицинского класса МБОУ СОШ № 19 Агарков Андрей, принял участие в ХХ</w:t>
            </w:r>
            <w:r>
              <w:rPr>
                <w:color w:val="000000" w:themeColor="text1"/>
                <w:highlight w:val="white"/>
                <w:lang w:val="en-US"/>
              </w:rPr>
              <w:t xml:space="preserve">VI</w:t>
            </w:r>
            <w:r>
              <w:rPr>
                <w:color w:val="000000" w:themeColor="text1"/>
                <w:highlight w:val="white"/>
              </w:rPr>
              <w:t xml:space="preserve"> краевой научной конференции учащихся школ, лицеев и колледжей «Творческая молодежь – потенциал российской науки»</w:t>
            </w:r>
            <w:r>
              <w:rPr>
                <w:color w:val="000000" w:themeColor="text1"/>
                <w:highlight w:val="white"/>
              </w:rPr>
              <w:t xml:space="preserve"> в г.</w:t>
            </w:r>
            <w:r>
              <w:rPr>
                <w:color w:val="000000" w:themeColor="text1"/>
                <w:highlight w:val="white"/>
              </w:rPr>
              <w:t xml:space="preserve"> Владивосток в секции «Биология» и был награжден дипломом 1 степени.</w:t>
            </w:r>
            <w:r>
              <w:rPr>
                <w:highlight w:val="white"/>
                <w:shd w:val="clear" w:color="auto" w:fill="ffffff"/>
              </w:rPr>
              <w:t xml:space="preserve"> </w:t>
            </w:r>
            <w:r>
              <w:rPr>
                <w:highlight w:val="white"/>
                <w:shd w:val="clear" w:color="auto" w:fill="ffffff"/>
              </w:rPr>
            </w:r>
            <w:r>
              <w:rPr>
                <w:highlight w:val="white"/>
                <w:shd w:val="clear" w:color="auto" w:fill="ffffff"/>
              </w:rPr>
            </w:r>
          </w:p>
          <w:p>
            <w:pPr>
              <w:jc w:val="both"/>
              <w:rPr>
                <w:highlight w:val="white"/>
              </w:rPr>
            </w:pPr>
            <w:r>
              <w:rPr>
                <w:highlight w:val="white"/>
                <w:shd w:val="clear" w:color="auto" w:fill="ffffff"/>
              </w:rPr>
              <w:t xml:space="preserve">В рамках </w:t>
            </w:r>
            <w:r>
              <w:rPr>
                <w:highlight w:val="white"/>
                <w:shd w:val="clear" w:color="auto" w:fill="ffffff"/>
              </w:rPr>
              <w:t xml:space="preserve">системы «Наставничество»</w:t>
            </w:r>
            <w:r>
              <w:rPr>
                <w:highlight w:val="white"/>
                <w:shd w:val="clear" w:color="auto" w:fill="ffffff"/>
              </w:rPr>
              <w:t xml:space="preserve"> учащиеся психолого-педагогического класса МБОУ СОШ № 17 подготовили ученика к городскому конкурсу «Ученик года -</w:t>
            </w:r>
            <w:r>
              <w:rPr>
                <w:highlight w:val="white"/>
                <w:shd w:val="clear" w:color="auto" w:fill="ffffff"/>
              </w:rPr>
              <w:t xml:space="preserve"> 2024», который стал победителем</w:t>
            </w:r>
            <w:r>
              <w:rPr>
                <w:highlight w:val="white"/>
                <w:shd w:val="clear" w:color="auto" w:fill="ffffff"/>
              </w:rPr>
              <w:t xml:space="preserve"> данного конкурса.</w:t>
            </w:r>
            <w:r>
              <w:rPr>
                <w:highlight w:val="white"/>
              </w:rPr>
            </w:r>
            <w:r>
              <w:rPr>
                <w:highlight w:val="white"/>
              </w:rPr>
            </w:r>
          </w:p>
          <w:p>
            <w:pPr>
              <w:jc w:val="both"/>
              <w:rPr>
                <w:color w:val="000000"/>
                <w:highlight w:val="white"/>
              </w:rPr>
            </w:pPr>
            <w:r>
              <w:rPr>
                <w:color w:val="000000"/>
                <w:highlight w:val="white"/>
              </w:rPr>
              <w:t xml:space="preserve">Учащиеся социально-экономическо</w:t>
            </w:r>
            <w:r>
              <w:rPr>
                <w:color w:val="000000"/>
                <w:highlight w:val="white"/>
              </w:rPr>
              <w:t xml:space="preserve">го класса МБОУ СОШ № 3 в течение</w:t>
            </w:r>
            <w:r>
              <w:rPr>
                <w:color w:val="000000"/>
                <w:highlight w:val="white"/>
              </w:rPr>
              <w:t xml:space="preserve"> учебного года (32 человека) прошли курсы по финансовой грамотности от Центрального банка РФ </w:t>
            </w:r>
            <w:r>
              <w:rPr>
                <w:color w:val="000000"/>
                <w:highlight w:val="white"/>
              </w:rPr>
              <w:t xml:space="preserve">в </w:t>
            </w:r>
            <w:r>
              <w:rPr>
                <w:color w:val="000000"/>
                <w:highlight w:val="white"/>
              </w:rPr>
              <w:t xml:space="preserve">г. Нижний Новгород, получив сертификаты о прохождении курсов.</w:t>
            </w:r>
            <w:r>
              <w:rPr>
                <w:color w:val="000000"/>
                <w:highlight w:val="white"/>
              </w:rPr>
            </w:r>
            <w:r>
              <w:rPr>
                <w:color w:val="000000"/>
                <w:highlight w:val="white"/>
              </w:rPr>
            </w:r>
          </w:p>
          <w:p>
            <w:pPr>
              <w:jc w:val="both"/>
              <w:rPr>
                <w:highlight w:val="white"/>
              </w:rPr>
            </w:pPr>
            <w:r>
              <w:rPr>
                <w:highlight w:val="white"/>
              </w:rPr>
              <w:t xml:space="preserve">Выпускники профильных 11 классов получили максимальные баллы на ЕГЭ:</w:t>
            </w:r>
            <w:r>
              <w:rPr>
                <w:highlight w:val="white"/>
              </w:rPr>
            </w:r>
            <w:r>
              <w:rPr>
                <w:highlight w:val="white"/>
              </w:rPr>
            </w:r>
          </w:p>
          <w:p>
            <w:pPr>
              <w:jc w:val="both"/>
              <w:rPr>
                <w:highlight w:val="white"/>
                <w:u w:val="single"/>
              </w:rPr>
            </w:pPr>
            <w:r>
              <w:rPr>
                <w:highlight w:val="white"/>
                <w:u w:val="single"/>
              </w:rPr>
              <w:t xml:space="preserve">МБОУ СОШ № 11</w:t>
            </w:r>
            <w:r>
              <w:rPr>
                <w:highlight w:val="white"/>
                <w:u w:val="single"/>
              </w:rPr>
            </w:r>
            <w:r>
              <w:rPr>
                <w:highlight w:val="white"/>
                <w:u w:val="single"/>
              </w:rPr>
            </w:r>
          </w:p>
          <w:p>
            <w:pPr>
              <w:jc w:val="both"/>
              <w:rPr>
                <w:highlight w:val="white"/>
              </w:rPr>
            </w:pPr>
            <w:r>
              <w:rPr>
                <w:b/>
                <w:highlight w:val="white"/>
              </w:rPr>
              <w:t xml:space="preserve">обществознание</w:t>
            </w:r>
            <w:r>
              <w:rPr>
                <w:highlight w:val="white"/>
              </w:rPr>
              <w:t xml:space="preserve"> - максимальный балл - 92 (Аскарова Анастасия, 11 «А» класс – гуманитарный профиль);</w:t>
            </w:r>
            <w:r>
              <w:rPr>
                <w:highlight w:val="white"/>
              </w:rPr>
            </w:r>
            <w:r>
              <w:rPr>
                <w:highlight w:val="white"/>
              </w:rPr>
            </w:r>
          </w:p>
          <w:p>
            <w:pPr>
              <w:jc w:val="both"/>
              <w:rPr>
                <w:highlight w:val="white"/>
              </w:rPr>
            </w:pPr>
            <w:r>
              <w:rPr>
                <w:b/>
                <w:highlight w:val="white"/>
              </w:rPr>
              <w:t xml:space="preserve">физика</w:t>
            </w:r>
            <w:r>
              <w:rPr>
                <w:highlight w:val="white"/>
              </w:rPr>
              <w:t xml:space="preserve"> - максимальный балл - 98 (Кравченко Екатерина, 11 «Б» класс – технологический профиль);</w:t>
            </w:r>
            <w:r>
              <w:rPr>
                <w:highlight w:val="white"/>
              </w:rPr>
            </w:r>
            <w:r>
              <w:rPr>
                <w:highlight w:val="white"/>
              </w:rPr>
            </w:r>
          </w:p>
          <w:p>
            <w:pPr>
              <w:jc w:val="both"/>
              <w:rPr>
                <w:highlight w:val="white"/>
              </w:rPr>
            </w:pPr>
            <w:r>
              <w:rPr>
                <w:b/>
                <w:highlight w:val="white"/>
              </w:rPr>
              <w:t xml:space="preserve">информатика</w:t>
            </w:r>
            <w:r>
              <w:rPr>
                <w:highlight w:val="white"/>
              </w:rPr>
              <w:t xml:space="preserve"> - максимальный балл - 95 (Сушко Екатерина, 11 «Б» класс – технологический профиль);</w:t>
            </w:r>
            <w:r>
              <w:rPr>
                <w:highlight w:val="white"/>
              </w:rPr>
            </w:r>
            <w:r>
              <w:rPr>
                <w:highlight w:val="white"/>
              </w:rPr>
            </w:r>
          </w:p>
          <w:p>
            <w:pPr>
              <w:jc w:val="both"/>
              <w:rPr>
                <w:highlight w:val="white"/>
                <w:u w:val="single"/>
              </w:rPr>
            </w:pPr>
            <w:r>
              <w:rPr>
                <w:highlight w:val="white"/>
                <w:u w:val="single"/>
              </w:rPr>
              <w:t xml:space="preserve">МБОУ СОШ № 19 </w:t>
            </w:r>
            <w:r>
              <w:rPr>
                <w:highlight w:val="white"/>
                <w:u w:val="single"/>
              </w:rPr>
            </w:r>
            <w:r>
              <w:rPr>
                <w:highlight w:val="white"/>
                <w:u w:val="single"/>
              </w:rPr>
            </w:r>
          </w:p>
          <w:p>
            <w:pPr>
              <w:jc w:val="both"/>
              <w:rPr>
                <w:highlight w:val="white"/>
              </w:rPr>
            </w:pPr>
            <w:r>
              <w:rPr>
                <w:b/>
                <w:highlight w:val="white"/>
              </w:rPr>
              <w:t xml:space="preserve">химия</w:t>
            </w:r>
            <w:r>
              <w:rPr>
                <w:highlight w:val="white"/>
              </w:rPr>
              <w:t xml:space="preserve"> - максимальный результат - 100 балов (</w:t>
            </w:r>
            <w:r>
              <w:rPr>
                <w:highlight w:val="white"/>
              </w:rPr>
              <w:t xml:space="preserve">Нущик</w:t>
            </w:r>
            <w:r>
              <w:rPr>
                <w:highlight w:val="white"/>
              </w:rPr>
              <w:t xml:space="preserve"> Дарья, 11 класс – естественно-научный профиль (медицинский класс).  </w:t>
            </w:r>
            <w:r>
              <w:rPr>
                <w:highlight w:val="white"/>
              </w:rPr>
            </w:r>
            <w:r>
              <w:rPr>
                <w:highlight w:val="white"/>
              </w:rPr>
            </w:r>
          </w:p>
          <w:p>
            <w:pPr>
              <w:jc w:val="both"/>
              <w:rPr>
                <w:highlight w:val="white"/>
              </w:rPr>
            </w:pPr>
            <w:r>
              <w:rPr>
                <w:highlight w:val="white"/>
              </w:rPr>
              <w:t xml:space="preserve">Новосад Елизавета, учащаяся социально-экономического класса МБОУ СОШ № 33 заняла 3 место в научно-практической конференции Лингва Плюс, которая проходила в ДВФУ г. Владивосток.</w:t>
            </w:r>
            <w:r>
              <w:rPr>
                <w:highlight w:val="white"/>
              </w:rPr>
            </w:r>
            <w:r>
              <w:rPr>
                <w:highlight w:val="white"/>
              </w:rPr>
            </w:r>
          </w:p>
          <w:p>
            <w:pPr>
              <w:rPr>
                <w:color w:val="000000" w:themeColor="text1"/>
                <w:highlight w:val="white"/>
              </w:rPr>
            </w:pPr>
            <w:r>
              <w:rPr>
                <w:highlight w:val="white"/>
              </w:rPr>
              <w:t xml:space="preserve">Для учащихся профильных 10-х классов МБОУ СОШ № 19 организована летняя практика на базе КГБУЗ Артемовской городской больницы № 1 (медицинский класс), на базе </w:t>
            </w:r>
            <w:r>
              <w:rPr>
                <w:highlight w:val="white"/>
              </w:rPr>
              <w:t xml:space="preserve">АртемТЭЦ</w:t>
            </w:r>
            <w:r>
              <w:rPr>
                <w:highlight w:val="white"/>
              </w:rPr>
              <w:t xml:space="preserve"> и морского порта «Суходол» (класс «Сириус»).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эффективностью деятельности специализированных, профильных классов, центров образования «Точка роста»</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highlight w:val="white"/>
              </w:rPr>
            </w:pPr>
            <w:r>
              <w:rPr>
                <w:color w:val="000000"/>
                <w:highlight w:val="white"/>
              </w:rPr>
              <w:t xml:space="preserve">На базе Центров образования «Точка рост</w:t>
            </w:r>
            <w:r>
              <w:rPr>
                <w:color w:val="000000"/>
                <w:highlight w:val="white"/>
              </w:rPr>
              <w:t xml:space="preserve">а</w:t>
            </w:r>
            <w:r>
              <w:rPr>
                <w:color w:val="000000"/>
                <w:highlight w:val="white"/>
              </w:rPr>
              <w:t xml:space="preserve">» (МБОУ СОШ № 2, 5, 22) за текущий период проведены:</w:t>
            </w:r>
            <w:r>
              <w:rPr>
                <w:color w:val="000000"/>
                <w:highlight w:val="white"/>
              </w:rPr>
            </w:r>
            <w:r>
              <w:rPr>
                <w:color w:val="000000"/>
                <w:highlight w:val="white"/>
              </w:rPr>
            </w:r>
          </w:p>
          <w:p>
            <w:pPr>
              <w:jc w:val="both"/>
              <w:rPr>
                <w:highlight w:val="white"/>
              </w:rPr>
            </w:pPr>
            <w:r>
              <w:rPr>
                <w:highlight w:val="white"/>
              </w:rPr>
              <w:t xml:space="preserve">17 января 2024 года экскурсия для обучающихся 8-9 классов МБОУ СОШ</w:t>
            </w:r>
            <w:r>
              <w:rPr>
                <w:highlight w:val="white"/>
              </w:rPr>
            </w:r>
            <w:r>
              <w:rPr>
                <w:highlight w:val="white"/>
              </w:rPr>
            </w:r>
          </w:p>
          <w:p>
            <w:pPr>
              <w:jc w:val="both"/>
              <w:rPr>
                <w:highlight w:val="white"/>
              </w:rPr>
            </w:pPr>
            <w:r>
              <w:rPr>
                <w:highlight w:val="white"/>
              </w:rPr>
              <w:t xml:space="preserve"> № 5 с. Суражевка на предприятие ФГБНУ ФНЦО Приморской ООС НИИО по теме: «Современные агротехнологии» (охват - 43 учащихся);</w:t>
            </w:r>
            <w:r>
              <w:rPr>
                <w:highlight w:val="white"/>
              </w:rPr>
            </w:r>
            <w:r>
              <w:rPr>
                <w:highlight w:val="white"/>
              </w:rPr>
            </w:r>
          </w:p>
          <w:p>
            <w:pPr>
              <w:jc w:val="both"/>
              <w:rPr>
                <w:highlight w:val="white"/>
              </w:rPr>
            </w:pPr>
            <w:r>
              <w:rPr>
                <w:bCs/>
                <w:highlight w:val="white"/>
              </w:rPr>
              <w:t xml:space="preserve">В марте 2024 года, обучающиеся 1–9 классов </w:t>
            </w:r>
            <w:r>
              <w:rPr>
                <w:highlight w:val="white"/>
              </w:rPr>
              <w:t xml:space="preserve">МБОУ СОШ № 5 с. Суражевка приняли участие во </w:t>
            </w:r>
            <w:r>
              <w:rPr>
                <w:bCs/>
                <w:highlight w:val="white"/>
              </w:rPr>
              <w:t xml:space="preserve">В</w:t>
            </w:r>
            <w:r>
              <w:rPr>
                <w:bCs/>
                <w:highlight w:val="white"/>
              </w:rPr>
              <w:t xml:space="preserve">сероссийской</w:t>
            </w:r>
            <w:r>
              <w:rPr>
                <w:bCs/>
                <w:highlight w:val="white"/>
              </w:rPr>
              <w:t xml:space="preserve"> онлайн-олимпиаде по окружающему миру и экологии (охват - </w:t>
            </w:r>
            <w:r>
              <w:rPr>
                <w:highlight w:val="white"/>
              </w:rPr>
              <w:t xml:space="preserve">160 учащихся);</w:t>
            </w:r>
            <w:r>
              <w:rPr>
                <w:highlight w:val="white"/>
              </w:rPr>
            </w:r>
            <w:r>
              <w:rPr>
                <w:highlight w:val="white"/>
              </w:rPr>
            </w:r>
          </w:p>
          <w:p>
            <w:pPr>
              <w:jc w:val="both"/>
              <w:rPr>
                <w:highlight w:val="white"/>
              </w:rPr>
            </w:pPr>
            <w:r>
              <w:rPr>
                <w:highlight w:val="white"/>
              </w:rPr>
              <w:t xml:space="preserve">19 февраля 2024 года на базе Центра образования «Точка роста» МБОУ СОШ № 22 с. Кневичи для обучающихся 10 класса прошел мастер-класс по работе с роботом-манипулятором (охват - 15 человек) </w:t>
            </w:r>
            <w:r>
              <w:rPr>
                <w:highlight w:val="white"/>
              </w:rPr>
            </w:r>
            <w:r>
              <w:rPr>
                <w:highlight w:val="white"/>
              </w:rPr>
            </w:r>
          </w:p>
          <w:p>
            <w:pPr>
              <w:jc w:val="both"/>
              <w:rPr>
                <w:highlight w:val="white"/>
              </w:rPr>
            </w:pPr>
            <w:r>
              <w:rPr>
                <w:highlight w:val="white"/>
              </w:rPr>
              <w:t xml:space="preserve">23 марта для учащихся МБОУ СОШ № 7 проведена экскурсия в управление Росреестра Приморского края (г. Владивосток).</w:t>
            </w:r>
            <w:r>
              <w:rPr>
                <w:highlight w:val="white"/>
              </w:rPr>
            </w:r>
            <w:r>
              <w:rPr>
                <w:highlight w:val="white"/>
              </w:rPr>
            </w:r>
          </w:p>
          <w:p>
            <w:pPr>
              <w:rPr>
                <w:highlight w:val="white"/>
                <w:shd w:val="clear" w:color="auto" w:fill="ffffff"/>
              </w:rPr>
            </w:pPr>
            <w:r>
              <w:rPr>
                <w:highlight w:val="white"/>
                <w:shd w:val="clear" w:color="auto" w:fill="ffffff"/>
              </w:rPr>
              <w:t xml:space="preserve">На базе центра образования «Точка роста» МБОУ СОШ № 22 прошла защита итоговых индивидуальных проектов учащихся агрокласса.</w:t>
            </w:r>
            <w:r>
              <w:rPr>
                <w:highlight w:val="white"/>
                <w:shd w:val="clear" w:color="auto" w:fill="ffffff"/>
              </w:rPr>
            </w:r>
            <w:r>
              <w:rPr>
                <w:highlight w:val="white"/>
                <w:shd w:val="clear" w:color="auto" w:fill="ffffff"/>
              </w:rPr>
            </w:r>
          </w:p>
          <w:p>
            <w:pPr>
              <w:jc w:val="both"/>
              <w:rPr>
                <w:color w:val="000000" w:themeColor="text1"/>
                <w:highlight w:val="white"/>
              </w:rPr>
            </w:pPr>
            <w:r>
              <w:rPr>
                <w:color w:val="000000" w:themeColor="text1"/>
                <w:highlight w:val="white"/>
              </w:rPr>
              <w:t xml:space="preserve">01.07. 2024 г.</w:t>
            </w:r>
            <w:r>
              <w:rPr>
                <w:rFonts w:eastAsia="Calibri"/>
                <w:color w:val="000000" w:themeColor="text1"/>
                <w:highlight w:val="white"/>
              </w:rPr>
              <w:t xml:space="preserve"> </w:t>
            </w:r>
            <w:r>
              <w:rPr>
                <w:color w:val="000000" w:themeColor="text1"/>
                <w:highlight w:val="white"/>
              </w:rPr>
              <w:t xml:space="preserve">в МБОУ СОШ № 2 проходил </w:t>
            </w:r>
            <w:r>
              <w:rPr>
                <w:rFonts w:eastAsia="Calibri"/>
                <w:color w:val="000000" w:themeColor="text1"/>
                <w:highlight w:val="white"/>
              </w:rPr>
              <w:t xml:space="preserve">Фестиваль талантов «Точки роста» в пришкольном оздоровительном лагере </w:t>
            </w:r>
            <w:r>
              <w:rPr>
                <w:color w:val="000000" w:themeColor="text1"/>
                <w:highlight w:val="white"/>
              </w:rPr>
              <w:t xml:space="preserve">(презентация лучших работ). </w:t>
            </w:r>
            <w:r>
              <w:rPr>
                <w:color w:val="000000" w:themeColor="text1"/>
                <w:highlight w:val="white"/>
              </w:rPr>
            </w:r>
            <w:r>
              <w:rPr>
                <w:color w:val="000000" w:themeColor="text1"/>
                <w:highlight w:val="white"/>
              </w:rPr>
            </w:r>
          </w:p>
          <w:p>
            <w:pPr>
              <w:jc w:val="both"/>
              <w:rPr>
                <w:rFonts w:eastAsia="Calibri"/>
                <w:highlight w:val="white"/>
              </w:rPr>
            </w:pPr>
            <w:r>
              <w:rPr>
                <w:highlight w:val="white"/>
              </w:rPr>
              <w:t xml:space="preserve">18.09.2024 г.</w:t>
            </w:r>
            <w:r>
              <w:rPr>
                <w:rFonts w:eastAsia="Calibri"/>
                <w:highlight w:val="white"/>
              </w:rPr>
              <w:t xml:space="preserve"> </w:t>
            </w:r>
            <w:r>
              <w:rPr>
                <w:highlight w:val="white"/>
              </w:rPr>
              <w:t xml:space="preserve">в МБОУ СОШ № 2 для учащихся МБОУ СОШ № 7 проведен</w:t>
            </w:r>
            <w:r>
              <w:rPr>
                <w:rFonts w:eastAsia="Calibri"/>
                <w:highlight w:val="white"/>
              </w:rPr>
              <w:t xml:space="preserve"> мастер-класс «Организация проектной и исследовательской деятельности обучающихся с использованием цифровой лаборатории» (25 чел.). </w:t>
            </w:r>
            <w:r>
              <w:rPr>
                <w:rFonts w:eastAsia="Calibri"/>
                <w:highlight w:val="white"/>
              </w:rPr>
            </w:r>
            <w:r>
              <w:rPr>
                <w:rFonts w:eastAsia="Calibri"/>
                <w:highlight w:val="white"/>
              </w:rPr>
            </w:r>
          </w:p>
          <w:p>
            <w:pPr>
              <w:jc w:val="both"/>
              <w:rPr>
                <w:highlight w:val="white"/>
              </w:rPr>
            </w:pPr>
            <w:r>
              <w:rPr>
                <w:highlight w:val="white"/>
              </w:rPr>
              <w:t xml:space="preserve">27.09.2024 г. в МБОУ СОШ № 2 проведен</w:t>
            </w:r>
            <w:r>
              <w:rPr>
                <w:rFonts w:eastAsia="Calibri"/>
                <w:highlight w:val="white"/>
              </w:rPr>
              <w:t xml:space="preserve"> урок географии в рамках сетевого взаимодействия «Горные породы, слагающие земную кору» для у</w:t>
            </w:r>
            <w:r>
              <w:rPr>
                <w:highlight w:val="white"/>
              </w:rPr>
              <w:t xml:space="preserve">чащихся школ № 7, 8, 10, 18, ОЦ «Перспектива» (45</w:t>
            </w:r>
            <w:r>
              <w:rPr>
                <w:highlight w:val="white"/>
              </w:rPr>
              <w:t xml:space="preserve"> чел.).</w:t>
            </w:r>
            <w:r>
              <w:rPr>
                <w:highlight w:val="white"/>
              </w:rPr>
            </w:r>
            <w:r>
              <w:rPr>
                <w:highlight w:val="white"/>
              </w:rPr>
            </w:r>
          </w:p>
          <w:p>
            <w:pPr>
              <w:jc w:val="both"/>
              <w:rPr>
                <w:rFonts w:eastAsia="Tahoma"/>
                <w:highlight w:val="white"/>
              </w:rPr>
            </w:pPr>
            <w:r>
              <w:rPr>
                <w:highlight w:val="white"/>
              </w:rPr>
              <w:t xml:space="preserve">26.08.2024 г. в МБОУ СОШ № 2 прошел </w:t>
            </w:r>
            <w:r>
              <w:rPr>
                <w:rFonts w:eastAsia="Calibri"/>
                <w:highlight w:val="white"/>
                <w:lang w:eastAsia="zh-CN" w:bidi="hi-IN"/>
              </w:rPr>
              <w:t xml:space="preserve">мастер-класс «Организация внеурочной деятельности обучающихся с использованием цифровой лаборатории» для </w:t>
            </w:r>
            <w:r>
              <w:rPr>
                <w:rFonts w:eastAsia="Tahoma"/>
                <w:highlight w:val="white"/>
                <w:lang w:eastAsia="zh-CN" w:bidi="hi-IN"/>
              </w:rPr>
              <w:t xml:space="preserve">педагогов школ № 2, 7, 10 (20 чел.). </w:t>
            </w:r>
            <w:r>
              <w:rPr>
                <w:rFonts w:eastAsia="Tahoma"/>
                <w:highlight w:val="white"/>
              </w:rPr>
            </w:r>
            <w:r>
              <w:rPr>
                <w:rFonts w:eastAsia="Tahoma"/>
                <w:highlight w:val="white"/>
              </w:rPr>
            </w:r>
          </w:p>
          <w:p>
            <w:pPr>
              <w:jc w:val="both"/>
              <w:rPr>
                <w:rFonts w:eastAsia="Calibri"/>
                <w:highlight w:val="white"/>
              </w:rPr>
            </w:pPr>
            <w:r>
              <w:rPr>
                <w:rFonts w:eastAsia="Tahoma"/>
                <w:highlight w:val="white"/>
                <w:lang w:eastAsia="zh-CN" w:bidi="hi-IN"/>
              </w:rPr>
              <w:t xml:space="preserve">В течение августа</w:t>
            </w:r>
            <w:r>
              <w:rPr>
                <w:highlight w:val="white"/>
              </w:rPr>
              <w:t xml:space="preserve"> в МБОУ СОШ № 5 с. Суражевка проходили</w:t>
            </w:r>
            <w:r>
              <w:rPr>
                <w:rFonts w:eastAsia="Tahoma"/>
                <w:highlight w:val="white"/>
                <w:lang w:eastAsia="zh-CN" w:bidi="hi-IN"/>
              </w:rPr>
              <w:t xml:space="preserve"> </w:t>
            </w:r>
            <w:r>
              <w:rPr>
                <w:rFonts w:eastAsia="Calibri"/>
                <w:highlight w:val="white"/>
              </w:rPr>
              <w:t xml:space="preserve">тематические занятия «Хочу </w:t>
            </w:r>
            <w:r>
              <w:rPr>
                <w:rFonts w:eastAsia="Calibri"/>
                <w:highlight w:val="white"/>
              </w:rPr>
              <w:t xml:space="preserve">всё</w:t>
            </w:r>
            <w:r>
              <w:rPr>
                <w:rFonts w:eastAsia="Calibri"/>
                <w:highlight w:val="white"/>
              </w:rPr>
              <w:t xml:space="preserve"> знать!» по программе «Умные каникулы» для учащихся 6-7-х классов.</w:t>
            </w:r>
            <w:r>
              <w:rPr>
                <w:rFonts w:eastAsia="Calibri"/>
                <w:highlight w:val="white"/>
              </w:rPr>
            </w:r>
            <w:r>
              <w:rPr>
                <w:rFonts w:eastAsia="Calibri"/>
                <w:highlight w:val="white"/>
              </w:rPr>
            </w:r>
          </w:p>
          <w:p>
            <w:pPr>
              <w:jc w:val="both"/>
              <w:rPr>
                <w:rFonts w:eastAsia="Calibri"/>
                <w:highlight w:val="white"/>
              </w:rPr>
            </w:pPr>
            <w:r>
              <w:rPr>
                <w:highlight w:val="white"/>
              </w:rPr>
              <w:t xml:space="preserve">16.09.2024 г. в МБОУ СОШ № 5 с. Суражевка прошло</w:t>
            </w:r>
            <w:r>
              <w:rPr>
                <w:rFonts w:eastAsia="Calibri"/>
                <w:highlight w:val="white"/>
              </w:rPr>
              <w:t xml:space="preserve"> </w:t>
            </w:r>
            <w:r>
              <w:rPr>
                <w:highlight w:val="white"/>
              </w:rPr>
              <w:t xml:space="preserve">открытое заняти</w:t>
            </w:r>
            <w:r>
              <w:rPr>
                <w:highlight w:val="white"/>
              </w:rPr>
              <w:t xml:space="preserve">е в 5 классе «Программирование».</w:t>
            </w:r>
            <w:r>
              <w:rPr>
                <w:rFonts w:eastAsia="Calibri"/>
                <w:highlight w:val="white"/>
              </w:rPr>
            </w:r>
            <w:r>
              <w:rPr>
                <w:rFonts w:eastAsia="Calibri"/>
                <w:highlight w:val="white"/>
              </w:rPr>
            </w:r>
          </w:p>
          <w:p>
            <w:pPr>
              <w:jc w:val="both"/>
              <w:rPr>
                <w:highlight w:val="white"/>
              </w:rPr>
            </w:pPr>
            <w:r>
              <w:rPr>
                <w:highlight w:val="white"/>
              </w:rPr>
              <w:t xml:space="preserve">24.09.2024 г. в МБОУ СОШ № 5 с. Суражевка проведен мастер-класс «Азбука эко</w:t>
            </w:r>
            <w:r>
              <w:rPr>
                <w:highlight w:val="white"/>
              </w:rPr>
              <w:t xml:space="preserve">логии» в 1 классе.</w:t>
            </w:r>
            <w:r>
              <w:rPr>
                <w:highlight w:val="white"/>
              </w:rPr>
            </w:r>
            <w:r>
              <w:rPr>
                <w:highlight w:val="white"/>
              </w:rPr>
            </w:r>
          </w:p>
          <w:p>
            <w:pPr>
              <w:jc w:val="both"/>
              <w:rPr>
                <w:highlight w:val="white"/>
              </w:rPr>
            </w:pPr>
            <w:r>
              <w:rPr>
                <w:highlight w:val="white"/>
              </w:rPr>
              <w:t xml:space="preserve">19.09.2024 г. в МБОУ СОШ</w:t>
            </w:r>
            <w:r>
              <w:rPr>
                <w:highlight w:val="white"/>
              </w:rPr>
              <w:t xml:space="preserve"> № 22 с. Кневичи для учащихся 7 и 9</w:t>
            </w:r>
            <w:r>
              <w:rPr>
                <w:highlight w:val="white"/>
              </w:rPr>
              <w:t xml:space="preserve"> классов прошло открытое занятие «Робототехника».</w:t>
            </w:r>
            <w:r>
              <w:rPr>
                <w:highlight w:val="white"/>
              </w:rPr>
            </w:r>
            <w:r>
              <w:rPr>
                <w:highlight w:val="white"/>
              </w:rPr>
            </w:r>
          </w:p>
          <w:p>
            <w:pPr>
              <w:jc w:val="left"/>
              <w:rPr>
                <w:rFonts w:eastAsia="Calibri"/>
                <w:highlight w:val="white"/>
              </w:rPr>
            </w:pPr>
            <w:r>
              <w:rPr>
                <w:highlight w:val="white"/>
              </w:rPr>
              <w:t xml:space="preserve">В сентябре учащиеся МБОУ СОШ № 22 с. Кневичи участвовали в </w:t>
            </w:r>
            <w:r>
              <w:rPr>
                <w:rFonts w:eastAsia="Calibri"/>
                <w:highlight w:val="white"/>
              </w:rPr>
              <w:t xml:space="preserve">экскурсии</w:t>
            </w:r>
            <w:r>
              <w:rPr>
                <w:rFonts w:eastAsia="Calibri"/>
                <w:highlight w:val="white"/>
              </w:rPr>
              <w:t xml:space="preserve"> на поля ООО «СХП Артемовское» и наблюдали за автоматизированной уборкой овощных культур (моркови) комбайнами.</w:t>
            </w:r>
            <w:r>
              <w:rPr>
                <w:rFonts w:eastAsia="Calibri"/>
                <w:highlight w:val="white"/>
              </w:rPr>
            </w:r>
            <w:r>
              <w:rPr>
                <w:rFonts w:eastAsia="Calibri"/>
                <w:highlight w:val="white"/>
              </w:rPr>
            </w:r>
          </w:p>
          <w:p>
            <w:pPr>
              <w:jc w:val="left"/>
              <w:rPr>
                <w:rFonts w:eastAsia="Calibri"/>
                <w:highlight w:val="white"/>
              </w:rPr>
            </w:pPr>
            <w:r>
              <w:rPr>
                <w:highlight w:val="white"/>
              </w:rPr>
              <w:t xml:space="preserve">16 октября в МБОУ СОШ № 22 с. </w:t>
            </w:r>
            <w:r>
              <w:rPr>
                <w:highlight w:val="white"/>
              </w:rPr>
              <w:t xml:space="preserve">Кневичи</w:t>
            </w:r>
            <w:r>
              <w:rPr>
                <w:highlight w:val="white"/>
              </w:rPr>
              <w:t xml:space="preserve">, прошли у</w:t>
            </w:r>
            <w:r>
              <w:rPr>
                <w:rFonts w:eastAsia="Calibri"/>
                <w:highlight w:val="white"/>
              </w:rPr>
              <w:t xml:space="preserve">чебные занятия «Сборка и разборка БПЛА», в котором приняли участие учащиеся 6-7 классов. </w:t>
            </w:r>
            <w:r>
              <w:rPr>
                <w:rFonts w:eastAsia="Calibri"/>
                <w:highlight w:val="white"/>
              </w:rPr>
            </w:r>
            <w:r>
              <w:rPr>
                <w:rFonts w:eastAsia="Calibri"/>
                <w:highlight w:val="white"/>
              </w:rPr>
            </w:r>
          </w:p>
          <w:p>
            <w:pPr>
              <w:jc w:val="left"/>
              <w:rPr>
                <w:rFonts w:eastAsia="Calibri"/>
                <w:highlight w:val="white"/>
              </w:rPr>
            </w:pPr>
            <w:r>
              <w:rPr>
                <w:highlight w:val="white"/>
              </w:rPr>
              <w:t xml:space="preserve">16 октября в МБОУ СОШ № 5 с. </w:t>
            </w:r>
            <w:r>
              <w:rPr>
                <w:highlight w:val="white"/>
              </w:rPr>
              <w:t xml:space="preserve">Суражевка</w:t>
            </w:r>
            <w:r>
              <w:rPr>
                <w:highlight w:val="white"/>
              </w:rPr>
              <w:t xml:space="preserve"> состоялся мастер-класс по сборке и программированию «Робота Муравья», для 4 классов (30 учащихся)</w:t>
            </w:r>
            <w:r>
              <w:rPr>
                <w:rFonts w:eastAsia="Calibri"/>
                <w:highlight w:val="white"/>
              </w:rPr>
            </w:r>
            <w:r>
              <w:rPr>
                <w:rFonts w:eastAsia="Calibri"/>
                <w:highlight w:val="white"/>
              </w:rPr>
            </w:r>
          </w:p>
          <w:p>
            <w:pPr>
              <w:jc w:val="left"/>
              <w:rPr>
                <w:highlight w:val="white"/>
              </w:rPr>
            </w:pPr>
            <w:r>
              <w:rPr>
                <w:highlight w:val="white"/>
              </w:rPr>
              <w:t xml:space="preserve">18 октября в МБОУ СОШ № 5 с. </w:t>
            </w:r>
            <w:r>
              <w:rPr>
                <w:highlight w:val="white"/>
              </w:rPr>
              <w:t xml:space="preserve">Суражевка</w:t>
            </w:r>
            <w:r>
              <w:rPr>
                <w:highlight w:val="white"/>
              </w:rPr>
              <w:t xml:space="preserve"> прошло внеурочное мероприятие «Беспокойная природа» (с использованием оборудования «Точка роста»), для 5-7 классов (35 учащихся)</w:t>
            </w:r>
            <w:r>
              <w:rPr>
                <w:highlight w:val="white"/>
              </w:rPr>
            </w:r>
          </w:p>
          <w:p>
            <w:pPr>
              <w:jc w:val="left"/>
              <w:rPr>
                <w:highlight w:val="white"/>
              </w:rPr>
            </w:pPr>
            <w:r>
              <w:rPr>
                <w:highlight w:val="white"/>
              </w:rPr>
              <w:t xml:space="preserve">27 октября прошли мастер-классы и обмен опытом учителей физики и химии МБОУ СОШ № 2, 10 (5 человек).</w:t>
            </w:r>
            <w:r>
              <w:rPr>
                <w:highlight w:val="white"/>
              </w:rPr>
            </w:r>
          </w:p>
          <w:p>
            <w:pPr>
              <w:jc w:val="left"/>
              <w:rPr>
                <w:rFonts w:eastAsia="Calibri"/>
                <w:highlight w:val="white"/>
              </w:rPr>
            </w:pPr>
            <w:r>
              <w:rPr>
                <w:highlight w:val="white"/>
              </w:rPr>
              <w:t xml:space="preserve">27 октября в МБОУ СОШ № 22 с. </w:t>
            </w:r>
            <w:r>
              <w:rPr>
                <w:highlight w:val="white"/>
              </w:rPr>
              <w:t xml:space="preserve">Кневичи</w:t>
            </w:r>
            <w:r>
              <w:rPr>
                <w:highlight w:val="white"/>
              </w:rPr>
              <w:t xml:space="preserve"> прошел </w:t>
            </w:r>
            <w:r>
              <w:rPr>
                <w:rFonts w:eastAsia="Calibri"/>
                <w:highlight w:val="white"/>
              </w:rPr>
              <w:t xml:space="preserve">экологический мастер-класс «Экология глазами детей» для учащихся 3-4 классов. </w:t>
            </w:r>
            <w:r>
              <w:rPr>
                <w:rFonts w:eastAsia="Calibri"/>
                <w:highlight w:val="white"/>
              </w:rPr>
            </w:r>
            <w:r>
              <w:rPr>
                <w:rFonts w:eastAsia="Calibri"/>
                <w:highlight w:val="white"/>
              </w:rPr>
            </w:r>
          </w:p>
          <w:p>
            <w:pPr>
              <w:jc w:val="left"/>
              <w:rPr>
                <w:highlight w:val="white"/>
              </w:rPr>
            </w:pPr>
            <w:r>
              <w:rPr>
                <w:rFonts w:eastAsia="Calibri"/>
                <w:highlight w:val="white"/>
              </w:rPr>
              <w:t xml:space="preserve">29</w:t>
            </w:r>
            <w:r>
              <w:rPr>
                <w:highlight w:val="white"/>
              </w:rPr>
              <w:t xml:space="preserve"> октября</w:t>
            </w:r>
            <w:r>
              <w:rPr>
                <w:rFonts w:eastAsia="Calibri"/>
                <w:highlight w:val="white"/>
              </w:rPr>
              <w:t xml:space="preserve"> прошел мастер-класс «Организация проектной и исследовательской деятельности обучающихся с использованием цифровой лаборатории» в рамках сетевого взаимодействия для </w:t>
            </w:r>
            <w:r>
              <w:rPr>
                <w:highlight w:val="white"/>
              </w:rPr>
              <w:t xml:space="preserve">учащихся МБОУ СОШ №7 (25 человек).</w:t>
            </w:r>
            <w:r>
              <w:rPr>
                <w:highlight w:val="white"/>
              </w:rPr>
            </w:r>
          </w:p>
          <w:p>
            <w:pPr>
              <w:jc w:val="left"/>
              <w:rPr>
                <w:highlight w:val="white"/>
              </w:rPr>
            </w:pPr>
            <w:r>
              <w:rPr>
                <w:highlight w:val="white"/>
              </w:rPr>
              <w:t xml:space="preserve">31 октября в МБОУ СОШ № 5 с. </w:t>
            </w:r>
            <w:r>
              <w:rPr>
                <w:highlight w:val="white"/>
              </w:rPr>
              <w:t xml:space="preserve">Суражевка</w:t>
            </w:r>
            <w:r>
              <w:rPr>
                <w:highlight w:val="white"/>
              </w:rPr>
              <w:t xml:space="preserve"> прошло занятие в рамках программы «Умные каникулы»: «Лабиринт человеческого тела» с использованием оборудования «Точка роста» для 3-6 классов (40 учащихся).</w:t>
            </w:r>
            <w:r>
              <w:rPr>
                <w:highlight w:val="white"/>
              </w:rPr>
            </w:r>
          </w:p>
          <w:p>
            <w:pPr>
              <w:jc w:val="left"/>
              <w:rPr>
                <w:highlight w:val="white"/>
              </w:rPr>
            </w:pPr>
            <w:r>
              <w:rPr>
                <w:highlight w:val="white"/>
              </w:rPr>
              <w:t xml:space="preserve">7 ноября в МБОУ СОШ № 5 с. </w:t>
            </w:r>
            <w:r>
              <w:rPr>
                <w:highlight w:val="white"/>
              </w:rPr>
              <w:t xml:space="preserve">Суражевка</w:t>
            </w:r>
            <w:r>
              <w:rPr>
                <w:highlight w:val="white"/>
              </w:rPr>
              <w:t xml:space="preserve"> прошел урок естествознания натему: «Исследование состава почвы» с использованием оборудования «Точка роста» для 3 класса (18 учащихся).</w:t>
            </w:r>
            <w:r>
              <w:rPr>
                <w:highlight w:val="white"/>
              </w:rPr>
            </w:r>
          </w:p>
          <w:p>
            <w:pPr>
              <w:jc w:val="left"/>
              <w:rPr>
                <w:highlight w:val="white"/>
              </w:rPr>
            </w:pPr>
            <w:r>
              <w:rPr>
                <w:highlight w:val="white"/>
              </w:rPr>
              <w:t xml:space="preserve">11-15 ноября в МБОУ СОШ № 2 прошла </w:t>
            </w:r>
            <w:r>
              <w:rPr>
                <w:rFonts w:eastAsia="Calibri"/>
                <w:highlight w:val="white"/>
              </w:rPr>
              <w:t xml:space="preserve">неделя химии, биологии и экологии для у</w:t>
            </w:r>
            <w:r>
              <w:rPr>
                <w:highlight w:val="white"/>
              </w:rPr>
              <w:t xml:space="preserve">чащихся 5-10 классов (220 человек).</w:t>
            </w:r>
            <w:r>
              <w:rPr>
                <w:highlight w:val="white"/>
              </w:rPr>
            </w:r>
          </w:p>
          <w:p>
            <w:pPr>
              <w:jc w:val="left"/>
              <w:rPr>
                <w:highlight w:val="white"/>
              </w:rPr>
            </w:pPr>
            <w:r>
              <w:rPr>
                <w:highlight w:val="white"/>
              </w:rPr>
              <w:t xml:space="preserve">19 ноября в МБОУ СОШ № 5 с. </w:t>
            </w:r>
            <w:r>
              <w:rPr>
                <w:highlight w:val="white"/>
              </w:rPr>
              <w:t xml:space="preserve">Суражевка</w:t>
            </w:r>
            <w:r>
              <w:rPr>
                <w:highlight w:val="white"/>
              </w:rPr>
              <w:t xml:space="preserve"> прошли соревнования по сборке «Манипулятора», для 1 класса (20 учащихся).</w:t>
            </w:r>
            <w:r>
              <w:rPr>
                <w:highlight w:val="white"/>
              </w:rPr>
            </w:r>
          </w:p>
          <w:p>
            <w:pPr>
              <w:jc w:val="left"/>
              <w:rPr>
                <w:highlight w:val="white"/>
              </w:rPr>
            </w:pPr>
            <w:r>
              <w:rPr>
                <w:highlight w:val="white"/>
              </w:rPr>
              <w:t xml:space="preserve">21 ноября на базе школы № 22 с. </w:t>
            </w:r>
            <w:r>
              <w:rPr>
                <w:highlight w:val="white"/>
              </w:rPr>
              <w:t xml:space="preserve">Кневичи</w:t>
            </w:r>
            <w:r>
              <w:rPr>
                <w:highlight w:val="white"/>
              </w:rPr>
              <w:t xml:space="preserve"> прошел мастер-класс по программированию для школьников первых классов «Основы программирования» (82 человека).</w:t>
            </w:r>
            <w:r>
              <w:rPr>
                <w:highlight w:val="white"/>
              </w:rPr>
            </w:r>
          </w:p>
          <w:p>
            <w:pPr>
              <w:jc w:val="left"/>
              <w:rPr>
                <w:highlight w:val="white"/>
              </w:rPr>
            </w:pPr>
            <w:r>
              <w:rPr>
                <w:rFonts w:eastAsia="Calibri"/>
                <w:highlight w:val="white"/>
              </w:rPr>
              <w:t xml:space="preserve">22</w:t>
            </w:r>
            <w:r>
              <w:rPr>
                <w:highlight w:val="white"/>
              </w:rPr>
              <w:t xml:space="preserve"> ноября</w:t>
            </w:r>
            <w:r>
              <w:rPr>
                <w:rFonts w:eastAsia="Calibri"/>
                <w:highlight w:val="white"/>
              </w:rPr>
              <w:t xml:space="preserve"> в </w:t>
            </w:r>
            <w:r>
              <w:rPr>
                <w:highlight w:val="white"/>
              </w:rPr>
              <w:t xml:space="preserve">МБОУ СОШ № 2 проведен </w:t>
            </w:r>
            <w:r>
              <w:rPr>
                <w:rFonts w:eastAsia="Calibri"/>
                <w:highlight w:val="white"/>
              </w:rPr>
              <w:t xml:space="preserve">урок физики в рамках сетевого взаимодействия «Определение удельной теплоты плавления льда», у</w:t>
            </w:r>
            <w:r>
              <w:rPr>
                <w:highlight w:val="white"/>
              </w:rPr>
              <w:t xml:space="preserve">чащиеся МБОУ СОШ № 7, МБОУ СОШ № 8, МБОУ СОШ № 10, МБОУ СОШ № 18, ОЦ «Перспектива» (45 человек).</w:t>
            </w:r>
            <w:r>
              <w:rPr>
                <w:highlight w:val="white"/>
              </w:rPr>
            </w:r>
          </w:p>
          <w:p>
            <w:pPr>
              <w:jc w:val="left"/>
              <w:rPr>
                <w:rFonts w:eastAsia="Calibri"/>
                <w:highlight w:val="white"/>
              </w:rPr>
            </w:pPr>
            <w:r>
              <w:rPr>
                <w:highlight w:val="white"/>
              </w:rPr>
              <w:t xml:space="preserve">25 ноября в МБОУ СОШ № 2 прошло заседание клуба интересных встреч. Встреча с врачом ветеринарной службы для учащихся 9-11 классов (100 человек).</w:t>
            </w:r>
            <w:r>
              <w:rPr>
                <w:rFonts w:eastAsia="Calibri"/>
                <w:highlight w:val="white"/>
              </w:rPr>
            </w:r>
            <w:r>
              <w:rPr>
                <w:rFonts w:eastAsia="Calibri"/>
                <w:highlight w:val="white"/>
              </w:rPr>
            </w:r>
          </w:p>
          <w:p>
            <w:pPr>
              <w:jc w:val="left"/>
              <w:rPr>
                <w:highlight w:val="white"/>
              </w:rPr>
            </w:pPr>
            <w:r>
              <w:rPr>
                <w:highlight w:val="white"/>
              </w:rPr>
              <w:t xml:space="preserve">7 декабря в МБОУ СОШ № 5 с. </w:t>
            </w:r>
            <w:r>
              <w:rPr>
                <w:highlight w:val="white"/>
              </w:rPr>
              <w:t xml:space="preserve">Суражевка</w:t>
            </w:r>
            <w:r>
              <w:rPr>
                <w:highlight w:val="white"/>
              </w:rPr>
              <w:t xml:space="preserve"> прошла «Инженерная суббота» «Мастер-класс по управлению беспилотным летательным аппаратом», для 4-9 классов (45 учащихся)</w:t>
            </w:r>
            <w:r>
              <w:rPr>
                <w:highlight w:val="white"/>
              </w:rPr>
              <w:t xml:space="preserve">.</w:t>
            </w:r>
            <w:r>
              <w:rPr>
                <w:highlight w:val="white"/>
              </w:rPr>
            </w:r>
          </w:p>
          <w:p>
            <w:pPr>
              <w:jc w:val="left"/>
              <w:shd w:val="clear" w:color="auto" w:fill="ffffff"/>
              <w:rPr>
                <w:highlight w:val="white"/>
              </w:rPr>
            </w:pPr>
            <w:r>
              <w:rPr>
                <w:highlight w:val="white"/>
              </w:rPr>
              <w:t xml:space="preserve">7 декабря в МБОУ СОШ № 22 с. </w:t>
            </w:r>
            <w:r>
              <w:rPr>
                <w:highlight w:val="white"/>
              </w:rPr>
              <w:t xml:space="preserve">Кневичи</w:t>
            </w:r>
            <w:r>
              <w:rPr>
                <w:highlight w:val="white"/>
              </w:rPr>
              <w:t xml:space="preserve">, прошел мастер-класс по управлению беспилотным летательным аппаратом для 3-4 и для 6-8 классов.  </w:t>
            </w:r>
            <w:r>
              <w:rPr>
                <w:highlight w:val="white"/>
              </w:rPr>
            </w:r>
          </w:p>
          <w:p>
            <w:pPr>
              <w:jc w:val="left"/>
              <w:rPr>
                <w:rFonts w:eastAsia="Calibri"/>
                <w:highlight w:val="white"/>
              </w:rPr>
            </w:pPr>
            <w:r>
              <w:rPr>
                <w:highlight w:val="white"/>
              </w:rPr>
              <w:t xml:space="preserve">24 декабря в МБОУ СОШ № 5 с. </w:t>
            </w:r>
            <w:r>
              <w:rPr>
                <w:highlight w:val="white"/>
              </w:rPr>
              <w:t xml:space="preserve">Суражевка</w:t>
            </w:r>
            <w:r>
              <w:rPr>
                <w:highlight w:val="white"/>
              </w:rPr>
              <w:t xml:space="preserve">, прошел урок-исследование «Определение рН-среды» (с использованием оборудования «Точка роста») для 8 класса (16 учащихся)</w:t>
            </w:r>
            <w:r>
              <w:rPr>
                <w:highlight w:val="white"/>
              </w:rPr>
              <w:t xml:space="preserve">.</w:t>
            </w:r>
            <w:r>
              <w:rPr>
                <w:rFonts w:eastAsia="Calibri"/>
                <w:highlight w:val="white"/>
              </w:rPr>
            </w:r>
            <w:r>
              <w:rPr>
                <w:rFonts w:eastAsia="Calibri"/>
                <w:highlight w:val="white"/>
              </w:rPr>
            </w:r>
          </w:p>
          <w:p>
            <w:pPr>
              <w:jc w:val="left"/>
              <w:rPr>
                <w:sz w:val="28"/>
                <w:szCs w:val="28"/>
                <w:highlight w:val="white"/>
              </w:rPr>
            </w:pPr>
            <w:r>
              <w:rPr>
                <w:rFonts w:eastAsia="Calibri"/>
                <w:highlight w:val="white"/>
              </w:rPr>
              <w:t xml:space="preserve">В д</w:t>
            </w:r>
            <w:r>
              <w:rPr>
                <w:rFonts w:eastAsia="Calibri"/>
                <w:highlight w:val="white"/>
              </w:rPr>
              <w:t xml:space="preserve">екабр</w:t>
            </w:r>
            <w:r>
              <w:rPr>
                <w:rFonts w:eastAsia="Calibri"/>
                <w:highlight w:val="white"/>
              </w:rPr>
              <w:t xml:space="preserve">е в </w:t>
            </w:r>
            <w:r>
              <w:rPr>
                <w:highlight w:val="white"/>
              </w:rPr>
              <w:t xml:space="preserve">МБОУ СОШ № 2 </w:t>
            </w:r>
            <w:r>
              <w:rPr>
                <w:highlight w:val="white"/>
              </w:rPr>
              <w:t xml:space="preserve">прошел</w:t>
            </w:r>
            <w:r>
              <w:rPr>
                <w:highlight w:val="white"/>
              </w:rPr>
              <w:t xml:space="preserve"> </w:t>
            </w:r>
            <w:r>
              <w:rPr>
                <w:rFonts w:eastAsia="Calibri"/>
                <w:highlight w:val="white"/>
              </w:rPr>
              <w:t xml:space="preserve">фестиваль талантов «Точки роста» </w:t>
            </w:r>
            <w:r>
              <w:rPr>
                <w:highlight w:val="white"/>
              </w:rPr>
              <w:t xml:space="preserve">(презентация лучших работ), учащиеся школы (35 человек)</w:t>
            </w:r>
            <w:r>
              <w:rPr>
                <w:sz w:val="28"/>
                <w:szCs w:val="28"/>
                <w:highlight w:val="white"/>
              </w:rPr>
            </w:r>
            <w:r>
              <w:rPr>
                <w:sz w:val="28"/>
                <w:szCs w:val="28"/>
                <w:highlight w:val="white"/>
              </w:rPr>
            </w:r>
          </w:p>
          <w:p>
            <w:pPr>
              <w:rPr>
                <w:color w:val="000000" w:themeColor="text1"/>
                <w:highlight w:val="white"/>
              </w:rPr>
            </w:pPr>
            <w:r>
              <w:rPr>
                <w:rFonts w:eastAsia="Calibri"/>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Методическое сопровождение школ с низкими результатами обучения</w:t>
            </w:r>
            <w:r>
              <w:rPr>
                <w:color w:val="000000" w:themeColor="text1"/>
                <w:highlight w:val="white"/>
              </w:rPr>
            </w:r>
            <w:r>
              <w:rPr>
                <w:color w:val="000000" w:themeColor="text1"/>
                <w:highlight w:val="white"/>
              </w:rPr>
            </w:r>
          </w:p>
        </w:tc>
        <w:tc>
          <w:tcPr>
            <w:tcW w:w="2613" w:type="pct"/>
            <w:textDirection w:val="lrTb"/>
            <w:noWrap w:val="false"/>
          </w:tcPr>
          <w:p>
            <w:pPr>
              <w:jc w:val="left"/>
              <w:rPr>
                <w:color w:val="000000" w:themeColor="text1"/>
                <w:highlight w:val="white"/>
              </w:rPr>
            </w:pPr>
            <w:r>
              <w:rPr>
                <w:color w:val="000000" w:themeColor="text1"/>
                <w:highlight w:val="white"/>
              </w:rPr>
              <w:t xml:space="preserve">В 2023-2024 учебном году на территории Артемовского городского округа по результатам федерального мониторинга </w:t>
            </w:r>
            <w:r>
              <w:rPr>
                <w:color w:val="000000" w:themeColor="text1"/>
                <w:highlight w:val="white"/>
              </w:rPr>
              <w:t xml:space="preserve">выявлена одна </w:t>
            </w:r>
            <w:r>
              <w:rPr>
                <w:color w:val="000000" w:themeColor="text1"/>
                <w:highlight w:val="white"/>
              </w:rPr>
              <w:t xml:space="preserve">школ</w:t>
            </w:r>
            <w:r>
              <w:rPr>
                <w:color w:val="000000" w:themeColor="text1"/>
                <w:highlight w:val="white"/>
              </w:rPr>
              <w:t xml:space="preserve">а</w:t>
            </w:r>
            <w:r>
              <w:rPr>
                <w:color w:val="000000" w:themeColor="text1"/>
                <w:highlight w:val="white"/>
              </w:rPr>
              <w:t xml:space="preserve"> с низкими результатами обучения</w:t>
            </w:r>
            <w:r>
              <w:rPr>
                <w:color w:val="000000" w:themeColor="text1"/>
                <w:highlight w:val="white"/>
              </w:rPr>
              <w:t xml:space="preserve"> - МБОУ СОШ № 31.</w:t>
            </w:r>
            <w:r>
              <w:rPr>
                <w:color w:val="000000" w:themeColor="text1"/>
                <w:highlight w:val="white"/>
              </w:rPr>
              <w:t xml:space="preserve"> </w:t>
            </w:r>
            <w:r>
              <w:rPr>
                <w:color w:val="000000" w:themeColor="text1"/>
                <w:highlight w:val="white"/>
              </w:rPr>
            </w:r>
            <w:r>
              <w:rPr>
                <w:color w:val="000000" w:themeColor="text1"/>
                <w:highlight w:val="white"/>
              </w:rPr>
            </w:r>
          </w:p>
          <w:p>
            <w:pPr>
              <w:jc w:val="left"/>
              <w:rPr>
                <w:color w:val="000000" w:themeColor="text1"/>
                <w:highlight w:val="white"/>
              </w:rPr>
            </w:pPr>
            <w:r>
              <w:rPr>
                <w:highlight w:val="white"/>
              </w:rPr>
              <w:t xml:space="preserve">28 декабря проведен семинар «Курс на качество образования СОШ № 31. Выход из ШНОР».</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1.5. Развитие системы кадрового обеспечения сферы образования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потребности образовательных организаций в педагогических кадрах</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На 31.12.2024 г. кадровая потребность в общеобразовательных организациях составляет 71 человек, из них наибольшее количество вакансий по следующим предметам:</w:t>
            </w:r>
            <w:r>
              <w:rPr>
                <w:color w:val="000000"/>
                <w:highlight w:val="white"/>
              </w:rPr>
            </w:r>
            <w:r>
              <w:rPr>
                <w:color w:val="000000"/>
                <w:highlight w:val="white"/>
              </w:rPr>
            </w:r>
          </w:p>
          <w:p>
            <w:pPr>
              <w:rPr>
                <w:color w:val="000000"/>
                <w:highlight w:val="white"/>
              </w:rPr>
            </w:pPr>
            <w:r>
              <w:rPr>
                <w:color w:val="000000"/>
                <w:highlight w:val="white"/>
              </w:rPr>
              <w:t xml:space="preserve">английский язык – 7 чел.;</w:t>
            </w:r>
            <w:r>
              <w:rPr>
                <w:color w:val="000000"/>
                <w:highlight w:val="white"/>
              </w:rPr>
            </w:r>
            <w:r>
              <w:rPr>
                <w:color w:val="000000"/>
                <w:highlight w:val="white"/>
              </w:rPr>
            </w:r>
          </w:p>
          <w:p>
            <w:pPr>
              <w:rPr>
                <w:color w:val="000000"/>
                <w:highlight w:val="white"/>
              </w:rPr>
            </w:pPr>
            <w:r>
              <w:rPr>
                <w:color w:val="000000"/>
                <w:highlight w:val="white"/>
              </w:rPr>
              <w:t xml:space="preserve">математика – 13 чел.;</w:t>
            </w:r>
            <w:r>
              <w:rPr>
                <w:color w:val="000000"/>
                <w:highlight w:val="white"/>
              </w:rPr>
            </w:r>
            <w:r>
              <w:rPr>
                <w:color w:val="000000"/>
                <w:highlight w:val="white"/>
              </w:rPr>
            </w:r>
          </w:p>
          <w:p>
            <w:pPr>
              <w:rPr>
                <w:color w:val="000000"/>
                <w:highlight w:val="white"/>
              </w:rPr>
            </w:pPr>
            <w:r>
              <w:rPr>
                <w:color w:val="000000"/>
                <w:highlight w:val="white"/>
              </w:rPr>
              <w:t xml:space="preserve">начальные классы – 7 чел.;</w:t>
            </w:r>
            <w:r>
              <w:rPr>
                <w:color w:val="000000"/>
                <w:highlight w:val="white"/>
              </w:rPr>
            </w:r>
            <w:r>
              <w:rPr>
                <w:color w:val="000000"/>
                <w:highlight w:val="white"/>
              </w:rPr>
            </w:r>
          </w:p>
          <w:p>
            <w:pPr>
              <w:rPr>
                <w:color w:val="000000"/>
                <w:highlight w:val="white"/>
              </w:rPr>
            </w:pPr>
            <w:r>
              <w:rPr>
                <w:color w:val="000000"/>
                <w:highlight w:val="white"/>
              </w:rPr>
              <w:t xml:space="preserve">русский язык и литература – 10 чел.;</w:t>
            </w:r>
            <w:r>
              <w:rPr>
                <w:color w:val="000000"/>
                <w:highlight w:val="white"/>
              </w:rPr>
            </w:r>
            <w:r>
              <w:rPr>
                <w:color w:val="000000"/>
                <w:highlight w:val="white"/>
              </w:rPr>
            </w:r>
          </w:p>
          <w:p>
            <w:pPr>
              <w:rPr>
                <w:color w:val="000000" w:themeColor="text1"/>
                <w:highlight w:val="white"/>
              </w:rPr>
            </w:pPr>
            <w:r>
              <w:rPr>
                <w:color w:val="000000"/>
                <w:highlight w:val="white"/>
              </w:rPr>
              <w:t xml:space="preserve">физика – 7 чел.</w:t>
            </w:r>
            <w:r>
              <w:rPr>
                <w:color w:val="000000" w:themeColor="text1"/>
                <w:highlight w:val="white"/>
              </w:rPr>
            </w:r>
            <w:r>
              <w:rPr>
                <w:color w:val="000000" w:themeColor="text1"/>
                <w:highlight w:val="white"/>
              </w:rPr>
            </w:r>
          </w:p>
        </w:tc>
      </w:tr>
      <w:tr>
        <w:tblPrEx/>
        <w:trPr>
          <w:jc w:val="center"/>
          <w:trHeight w:val="491"/>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Утверждение графика аттестации руководителей и кандидатов на должность руководителей образовательных организаций на 2024 год </w:t>
            </w:r>
            <w:r>
              <w:rPr>
                <w:highlight w:val="white"/>
              </w:rPr>
            </w:r>
            <w:r>
              <w:rPr>
                <w:highlight w:val="white"/>
              </w:rPr>
            </w:r>
          </w:p>
        </w:tc>
        <w:tc>
          <w:tcPr>
            <w:tcW w:w="2613" w:type="pct"/>
            <w:textDirection w:val="lrTb"/>
            <w:noWrap w:val="false"/>
          </w:tcPr>
          <w:p>
            <w:pPr>
              <w:rPr>
                <w:highlight w:val="white"/>
              </w:rPr>
            </w:pPr>
            <w:r>
              <w:rPr>
                <w:highlight w:val="white"/>
              </w:rPr>
              <w:t xml:space="preserve">В 2024 году руководители муниципальных образовательных организаций Артемовского городского округа к прохождению аттестации не подлежат. Заявления от кандидатов на должность руководителей образовательных организаций в аттестационную комиссию не поступали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Формирование кадрового резерва руководителей образовательных организаций и кадрового резерва на педагогические должности </w:t>
            </w:r>
            <w:r>
              <w:rPr>
                <w:highlight w:val="white"/>
              </w:rPr>
            </w:r>
            <w:r>
              <w:rPr>
                <w:highlight w:val="white"/>
              </w:rPr>
            </w:r>
          </w:p>
        </w:tc>
        <w:tc>
          <w:tcPr>
            <w:tcW w:w="2613" w:type="pct"/>
            <w:textDirection w:val="lrTb"/>
            <w:noWrap w:val="false"/>
          </w:tcPr>
          <w:p>
            <w:pPr>
              <w:rPr>
                <w:highlight w:val="white"/>
              </w:rPr>
            </w:pPr>
            <w:r>
              <w:rPr>
                <w:highlight w:val="white"/>
              </w:rPr>
              <w:t xml:space="preserve">По состоянию на 31 декабря 2024 года в кадровом резерве руководителей образовательных организаций состоит 4 человека, в кадровый резерв на педагогические должности заявления не поступали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Аттестация руководителей образовательных организаций на соответствие должности</w:t>
            </w:r>
            <w:r>
              <w:rPr>
                <w:highlight w:val="white"/>
              </w:rPr>
            </w:r>
            <w:r>
              <w:rPr>
                <w:highlight w:val="white"/>
              </w:rPr>
            </w:r>
          </w:p>
        </w:tc>
        <w:tc>
          <w:tcPr>
            <w:tcW w:w="2613" w:type="pct"/>
            <w:textDirection w:val="lrTb"/>
            <w:noWrap w:val="false"/>
          </w:tcPr>
          <w:p>
            <w:pPr>
              <w:rPr>
                <w:highlight w:val="white"/>
              </w:rPr>
            </w:pPr>
            <w:r>
              <w:rPr>
                <w:highlight w:val="white"/>
              </w:rPr>
              <w:t xml:space="preserve">В 2024 году проведена аттестация 8 руководителей образовательных организаций на соответствие занимаемой должности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Проведение обучающих семинаров (конференций) для педагогических работников</w:t>
            </w:r>
            <w:r>
              <w:rPr>
                <w:highlight w:val="white"/>
              </w:rPr>
            </w:r>
            <w:r>
              <w:rPr>
                <w:highlight w:val="white"/>
              </w:rPr>
            </w:r>
          </w:p>
        </w:tc>
        <w:tc>
          <w:tcPr>
            <w:tcW w:w="2613" w:type="pct"/>
            <w:textDirection w:val="lrTb"/>
            <w:noWrap w:val="false"/>
          </w:tcPr>
          <w:p>
            <w:pPr>
              <w:rPr>
                <w:highlight w:val="white"/>
              </w:rPr>
            </w:pPr>
            <w:r>
              <w:rPr>
                <w:highlight w:val="white"/>
              </w:rPr>
              <w:t xml:space="preserve">В 2024 году для педагогических работников Артемовского городского округа проведены:</w:t>
            </w:r>
            <w:r>
              <w:rPr>
                <w:highlight w:val="white"/>
              </w:rPr>
            </w:r>
            <w:r>
              <w:rPr>
                <w:highlight w:val="white"/>
              </w:rPr>
            </w:r>
          </w:p>
          <w:p>
            <w:pPr>
              <w:rPr>
                <w:b/>
                <w:highlight w:val="white"/>
                <w:u w:val="single"/>
              </w:rPr>
            </w:pPr>
            <w:r>
              <w:rPr>
                <w:b/>
                <w:bCs/>
                <w:highlight w:val="white"/>
                <w:u w:val="single"/>
              </w:rPr>
              <w:t xml:space="preserve">для учителей </w:t>
            </w:r>
            <w:r>
              <w:rPr>
                <w:b/>
                <w:highlight w:val="white"/>
                <w:u w:val="single"/>
              </w:rPr>
              <w:t xml:space="preserve">русского языка</w:t>
            </w:r>
            <w:r>
              <w:rPr>
                <w:b/>
                <w:highlight w:val="white"/>
                <w:u w:val="single"/>
              </w:rPr>
              <w:t xml:space="preserve">:</w:t>
            </w:r>
            <w:r>
              <w:rPr>
                <w:b/>
                <w:highlight w:val="white"/>
                <w:u w:val="single"/>
              </w:rPr>
            </w:r>
            <w:r>
              <w:rPr>
                <w:b/>
                <w:highlight w:val="white"/>
                <w:u w:val="single"/>
              </w:rPr>
            </w:r>
          </w:p>
          <w:p>
            <w:pPr>
              <w:rPr>
                <w:bCs/>
                <w:highlight w:val="white"/>
              </w:rPr>
            </w:pPr>
            <w:r>
              <w:rPr>
                <w:bCs/>
                <w:highlight w:val="white"/>
              </w:rPr>
              <w:t xml:space="preserve">15 января - мастер-класс «Соблюдение фактологической точности»;</w:t>
            </w:r>
            <w:r>
              <w:rPr>
                <w:bCs/>
                <w:highlight w:val="white"/>
              </w:rPr>
            </w:r>
            <w:r>
              <w:rPr>
                <w:bCs/>
                <w:highlight w:val="white"/>
              </w:rPr>
            </w:r>
          </w:p>
          <w:p>
            <w:pPr>
              <w:rPr>
                <w:highlight w:val="white"/>
              </w:rPr>
            </w:pPr>
            <w:r>
              <w:rPr>
                <w:highlight w:val="white"/>
              </w:rPr>
              <w:t xml:space="preserve">8 февраля -</w:t>
            </w:r>
            <w:r>
              <w:rPr>
                <w:highlight w:val="white"/>
              </w:rPr>
              <w:t xml:space="preserve"> семинар-практикум по теме: «Критерии оценивания ИС-9»; </w:t>
            </w:r>
            <w:r>
              <w:rPr>
                <w:highlight w:val="white"/>
              </w:rPr>
            </w:r>
            <w:r>
              <w:rPr>
                <w:highlight w:val="white"/>
              </w:rPr>
            </w:r>
          </w:p>
          <w:p>
            <w:pPr>
              <w:rPr>
                <w:highlight w:val="white"/>
              </w:rPr>
            </w:pPr>
            <w:r>
              <w:rPr>
                <w:highlight w:val="white"/>
              </w:rPr>
              <w:t xml:space="preserve">22 апреля - семинар-практикум по теме: </w:t>
            </w:r>
            <w:r>
              <w:rPr>
                <w:bCs/>
                <w:highlight w:val="white"/>
              </w:rPr>
              <w:t xml:space="preserve">«Формирование языковой функциональной грамотности на уроках русского языка и литературы: эффективные технологии, приёмы и методические находки»;</w:t>
            </w:r>
            <w:r>
              <w:rPr>
                <w:highlight w:val="white"/>
              </w:rPr>
            </w:r>
            <w:r>
              <w:rPr>
                <w:highlight w:val="white"/>
              </w:rPr>
            </w:r>
          </w:p>
          <w:p>
            <w:pPr>
              <w:rPr>
                <w:highlight w:val="white"/>
              </w:rPr>
            </w:pPr>
            <w:r>
              <w:rPr>
                <w:bCs/>
                <w:highlight w:val="white"/>
              </w:rPr>
            </w:r>
            <w:r>
              <w:rPr>
                <w:highlight w:val="white"/>
              </w:rPr>
              <w:t xml:space="preserve">3 декабря - семинар-практикум по теме «Критерии оценивания итогового сочинения (изложения)»</w:t>
            </w:r>
            <w:r>
              <w:rPr>
                <w:highlight w:val="white"/>
              </w:rPr>
            </w:r>
            <w:r>
              <w:rPr>
                <w:highlight w:val="white"/>
              </w:rPr>
            </w:r>
          </w:p>
          <w:p>
            <w:pPr>
              <w:rPr>
                <w:b/>
                <w:bCs/>
                <w:highlight w:val="white"/>
                <w:u w:val="single"/>
              </w:rPr>
            </w:pPr>
            <w:r>
              <w:rPr>
                <w:b/>
                <w:bCs/>
                <w:highlight w:val="white"/>
                <w:u w:val="single"/>
              </w:rPr>
              <w:t xml:space="preserve">для учителей математики</w:t>
            </w:r>
            <w:r>
              <w:rPr>
                <w:b/>
                <w:bCs/>
                <w:highlight w:val="white"/>
                <w:u w:val="single"/>
              </w:rPr>
              <w:t xml:space="preserve">:</w:t>
            </w:r>
            <w:r>
              <w:rPr>
                <w:b/>
                <w:bCs/>
                <w:highlight w:val="white"/>
                <w:u w:val="single"/>
              </w:rPr>
            </w:r>
            <w:r>
              <w:rPr>
                <w:b/>
                <w:bCs/>
                <w:highlight w:val="white"/>
                <w:u w:val="single"/>
              </w:rPr>
            </w:r>
          </w:p>
          <w:p>
            <w:pPr>
              <w:rPr>
                <w:highlight w:val="white"/>
              </w:rPr>
            </w:pPr>
            <w:r>
              <w:rPr>
                <w:bCs/>
                <w:highlight w:val="white"/>
              </w:rPr>
              <w:t xml:space="preserve">16 января - </w:t>
            </w:r>
            <w:r>
              <w:rPr>
                <w:highlight w:val="white"/>
              </w:rPr>
              <w:t xml:space="preserve">практикум «Фигуры вращения»; </w:t>
            </w:r>
            <w:r>
              <w:rPr>
                <w:highlight w:val="white"/>
              </w:rPr>
            </w:r>
            <w:r>
              <w:rPr>
                <w:highlight w:val="white"/>
              </w:rPr>
            </w:r>
          </w:p>
          <w:p>
            <w:pPr>
              <w:rPr>
                <w:bCs/>
                <w:highlight w:val="white"/>
              </w:rPr>
            </w:pPr>
            <w:r>
              <w:rPr>
                <w:bCs/>
                <w:highlight w:val="white"/>
              </w:rPr>
              <w:t xml:space="preserve">23 апреля - семинар «Методы изучения предмета «Теория вероятности и статистики»;</w:t>
            </w:r>
            <w:r>
              <w:rPr>
                <w:bCs/>
                <w:highlight w:val="white"/>
              </w:rPr>
            </w:r>
            <w:r>
              <w:rPr>
                <w:bCs/>
                <w:highlight w:val="white"/>
              </w:rPr>
            </w:r>
          </w:p>
          <w:p>
            <w:pPr>
              <w:rPr>
                <w:highlight w:val="white"/>
              </w:rPr>
            </w:pPr>
            <w:r>
              <w:rPr>
                <w:highlight w:val="white"/>
              </w:rPr>
              <w:t xml:space="preserve">10 сентября - семинар по теме: «Утверждение плана работы на 2024-2025 учебный год. Современные педагогические технологии преподавания математики»</w:t>
            </w:r>
            <w:r>
              <w:rPr>
                <w:highlight w:val="white"/>
              </w:rPr>
              <w:t xml:space="preserve">.</w:t>
            </w:r>
            <w:r>
              <w:rPr>
                <w:highlight w:val="white"/>
              </w:rPr>
            </w:r>
            <w:r>
              <w:rPr>
                <w:highlight w:val="white"/>
              </w:rPr>
            </w:r>
          </w:p>
          <w:p>
            <w:pPr>
              <w:rPr>
                <w:b/>
                <w:highlight w:val="white"/>
                <w:u w:val="single"/>
              </w:rPr>
            </w:pPr>
            <w:r>
              <w:rPr>
                <w:b/>
                <w:bCs/>
                <w:highlight w:val="white"/>
                <w:u w:val="single"/>
              </w:rPr>
              <w:t xml:space="preserve">для учителей </w:t>
            </w:r>
            <w:r>
              <w:rPr>
                <w:b/>
                <w:highlight w:val="white"/>
                <w:u w:val="single"/>
              </w:rPr>
              <w:t xml:space="preserve">английского языка</w:t>
            </w:r>
            <w:r>
              <w:rPr>
                <w:b/>
                <w:highlight w:val="white"/>
                <w:u w:val="single"/>
              </w:rPr>
              <w:t xml:space="preserve">:</w:t>
            </w:r>
            <w:r>
              <w:rPr>
                <w:b/>
                <w:highlight w:val="white"/>
                <w:u w:val="single"/>
              </w:rPr>
            </w:r>
            <w:r>
              <w:rPr>
                <w:b/>
                <w:highlight w:val="white"/>
                <w:u w:val="single"/>
              </w:rPr>
            </w:r>
          </w:p>
          <w:p>
            <w:pPr>
              <w:rPr>
                <w:highlight w:val="white"/>
              </w:rPr>
            </w:pPr>
            <w:r>
              <w:rPr>
                <w:bCs/>
                <w:highlight w:val="white"/>
              </w:rPr>
              <w:t xml:space="preserve">16 января - </w:t>
            </w:r>
            <w:r>
              <w:rPr>
                <w:highlight w:val="white"/>
              </w:rPr>
              <w:t xml:space="preserve">городское методическое объединение по теме: «Повышение результативности преподавания иностранного языка через повышение качества урока, профессионального мастерства и педагогических компетенций учителя»; </w:t>
            </w:r>
            <w:r>
              <w:rPr>
                <w:highlight w:val="white"/>
              </w:rPr>
            </w:r>
            <w:r>
              <w:rPr>
                <w:highlight w:val="white"/>
              </w:rPr>
            </w:r>
          </w:p>
          <w:p>
            <w:pPr>
              <w:rPr>
                <w:highlight w:val="white"/>
              </w:rPr>
            </w:pPr>
            <w:r>
              <w:rPr>
                <w:highlight w:val="white"/>
              </w:rPr>
              <w:t xml:space="preserve">19 марта - семинар-практикум по теме: «Проведение устной части экзамена по английскому языку в 2024 году»;</w:t>
            </w:r>
            <w:r>
              <w:rPr>
                <w:highlight w:val="white"/>
              </w:rPr>
            </w:r>
            <w:r>
              <w:rPr>
                <w:highlight w:val="white"/>
              </w:rPr>
            </w:r>
          </w:p>
          <w:p>
            <w:pPr>
              <w:rPr>
                <w:highlight w:val="white"/>
              </w:rPr>
            </w:pPr>
            <w:r>
              <w:rPr>
                <w:highlight w:val="white"/>
              </w:rPr>
              <w:t xml:space="preserve">15 мая - семинар по теме: «Изменения в проведении муниципального э</w:t>
            </w:r>
            <w:r>
              <w:rPr>
                <w:highlight w:val="white"/>
              </w:rPr>
              <w:t xml:space="preserve">тапа ВсОШ по английскому языку»;</w:t>
            </w:r>
            <w:r>
              <w:rPr>
                <w:highlight w:val="white"/>
              </w:rPr>
            </w:r>
            <w:r>
              <w:rPr>
                <w:highlight w:val="white"/>
              </w:rPr>
            </w:r>
          </w:p>
          <w:p>
            <w:pPr>
              <w:jc w:val="left"/>
              <w:rPr>
                <w:highlight w:val="white"/>
              </w:rPr>
            </w:pPr>
            <w:r>
              <w:rPr>
                <w:highlight w:val="white"/>
              </w:rPr>
              <w:t xml:space="preserve">10 сентября - семинар «Формирование читательской грамотности на уроках английского языка.»;</w:t>
            </w:r>
            <w:r>
              <w:rPr>
                <w:highlight w:val="white"/>
              </w:rPr>
            </w:r>
          </w:p>
          <w:p>
            <w:pPr>
              <w:jc w:val="left"/>
              <w:rPr>
                <w:highlight w:val="white"/>
              </w:rPr>
            </w:pPr>
            <w:r>
              <w:rPr>
                <w:highlight w:val="white"/>
              </w:rPr>
              <w:t xml:space="preserve">13 ноября </w:t>
            </w:r>
            <w:r>
              <w:rPr>
                <w:sz w:val="28"/>
                <w:szCs w:val="28"/>
                <w:highlight w:val="white"/>
              </w:rPr>
              <w:t xml:space="preserve">- </w:t>
            </w:r>
            <w:r>
              <w:rPr>
                <w:highlight w:val="white"/>
              </w:rPr>
              <w:t xml:space="preserve">обучающий семинар по проверке письменной части ОГЭ, ЕГЭ и олимпиадных заданий «Критерии оценивания письменной части по английскому языку»;</w:t>
            </w:r>
            <w:r>
              <w:rPr>
                <w:highlight w:val="white"/>
              </w:rPr>
            </w:r>
            <w:r>
              <w:rPr>
                <w:highlight w:val="white"/>
              </w:rPr>
            </w:r>
          </w:p>
          <w:p>
            <w:pPr>
              <w:rPr>
                <w:b/>
                <w:bCs/>
                <w:highlight w:val="white"/>
                <w:u w:val="single"/>
              </w:rPr>
            </w:pPr>
            <w:r>
              <w:rPr>
                <w:b/>
                <w:bCs/>
                <w:highlight w:val="white"/>
                <w:u w:val="single"/>
              </w:rPr>
              <w:t xml:space="preserve">для учителей географии</w:t>
            </w:r>
            <w:r>
              <w:rPr>
                <w:b/>
                <w:bCs/>
                <w:highlight w:val="white"/>
                <w:u w:val="single"/>
              </w:rPr>
              <w:t xml:space="preserve">:</w:t>
            </w:r>
            <w:r>
              <w:rPr>
                <w:b/>
                <w:bCs/>
                <w:highlight w:val="white"/>
                <w:u w:val="single"/>
              </w:rPr>
            </w:r>
            <w:r>
              <w:rPr>
                <w:b/>
                <w:bCs/>
                <w:highlight w:val="white"/>
                <w:u w:val="single"/>
              </w:rPr>
            </w:r>
          </w:p>
          <w:p>
            <w:pPr>
              <w:rPr>
                <w:highlight w:val="white"/>
              </w:rPr>
            </w:pPr>
            <w:r>
              <w:rPr>
                <w:bCs/>
                <w:highlight w:val="white"/>
              </w:rPr>
              <w:t xml:space="preserve">19 января - </w:t>
            </w:r>
            <w:r>
              <w:rPr>
                <w:highlight w:val="white"/>
              </w:rPr>
              <w:t xml:space="preserve">городское методическое объединение по теме: «Тематика исследовательских и проектных работ по географии»;</w:t>
            </w:r>
            <w:r>
              <w:rPr>
                <w:highlight w:val="white"/>
              </w:rPr>
            </w:r>
            <w:r>
              <w:rPr>
                <w:highlight w:val="white"/>
              </w:rPr>
            </w:r>
          </w:p>
          <w:p>
            <w:pPr>
              <w:rPr>
                <w:highlight w:val="white"/>
              </w:rPr>
            </w:pPr>
            <w:r>
              <w:rPr>
                <w:highlight w:val="white"/>
              </w:rPr>
              <w:t xml:space="preserve">24 января -</w:t>
            </w:r>
            <w:r>
              <w:rPr>
                <w:highlight w:val="white"/>
              </w:rPr>
              <w:t xml:space="preserve"> семинар по теме: «Подготовка выпускников 9, 11 классов к сдаче ГИА. Межпредметные связи»;</w:t>
            </w:r>
            <w:r>
              <w:rPr>
                <w:highlight w:val="white"/>
              </w:rPr>
            </w:r>
            <w:r>
              <w:rPr>
                <w:highlight w:val="white"/>
              </w:rPr>
            </w:r>
          </w:p>
          <w:p>
            <w:pPr>
              <w:jc w:val="both"/>
              <w:rPr>
                <w:highlight w:val="white"/>
              </w:rPr>
            </w:pPr>
            <w:r>
              <w:rPr>
                <w:highlight w:val="white"/>
              </w:rPr>
              <w:t xml:space="preserve">14 марта - городское методическое объединение по теме: «Формирование креативного мышления при обучении географии»; </w:t>
            </w:r>
            <w:r>
              <w:rPr>
                <w:highlight w:val="white"/>
              </w:rPr>
            </w:r>
            <w:r>
              <w:rPr>
                <w:highlight w:val="white"/>
              </w:rPr>
            </w:r>
          </w:p>
          <w:p>
            <w:pPr>
              <w:jc w:val="both"/>
              <w:rPr>
                <w:highlight w:val="white"/>
              </w:rPr>
            </w:pPr>
            <w:r>
              <w:rPr>
                <w:highlight w:val="white"/>
              </w:rPr>
              <w:t xml:space="preserve">10-11 апреля - семинар «Проблемные задания в ОГЭ 2024 года (демоверсии по географии)» совместно с выпускниками 9 классов;</w:t>
            </w:r>
            <w:r>
              <w:rPr>
                <w:highlight w:val="white"/>
              </w:rPr>
            </w:r>
            <w:r>
              <w:rPr>
                <w:highlight w:val="white"/>
              </w:rPr>
            </w:r>
          </w:p>
          <w:p>
            <w:pPr>
              <w:jc w:val="both"/>
              <w:rPr>
                <w:highlight w:val="white"/>
              </w:rPr>
            </w:pPr>
            <w:r>
              <w:rPr>
                <w:highlight w:val="white"/>
              </w:rPr>
              <w:t xml:space="preserve">13 сентября - семинар по теме: «Утверждение плана работы на 2024-2025 учебный год, проблемные вопросы при сдаче ГИА, пути решения»</w:t>
            </w:r>
            <w:r>
              <w:rPr>
                <w:highlight w:val="white"/>
              </w:rPr>
            </w:r>
            <w:r>
              <w:rPr>
                <w:highlight w:val="white"/>
              </w:rPr>
            </w:r>
          </w:p>
          <w:p>
            <w:pPr>
              <w:rPr>
                <w:b/>
                <w:bCs/>
                <w:highlight w:val="white"/>
                <w:u w:val="single"/>
              </w:rPr>
            </w:pPr>
            <w:r>
              <w:rPr>
                <w:b/>
                <w:bCs/>
                <w:highlight w:val="white"/>
                <w:u w:val="single"/>
              </w:rPr>
              <w:t xml:space="preserve">для учителей химии и биологии</w:t>
            </w:r>
            <w:r>
              <w:rPr>
                <w:b/>
                <w:bCs/>
                <w:highlight w:val="white"/>
                <w:u w:val="single"/>
              </w:rPr>
              <w:t xml:space="preserve">:</w:t>
            </w:r>
            <w:r>
              <w:rPr>
                <w:b/>
                <w:bCs/>
                <w:highlight w:val="white"/>
                <w:u w:val="single"/>
              </w:rPr>
            </w:r>
            <w:r>
              <w:rPr>
                <w:b/>
                <w:bCs/>
                <w:highlight w:val="white"/>
                <w:u w:val="single"/>
              </w:rPr>
            </w:r>
          </w:p>
          <w:p>
            <w:pPr>
              <w:rPr>
                <w:highlight w:val="white"/>
              </w:rPr>
            </w:pPr>
            <w:r>
              <w:rPr>
                <w:bCs/>
                <w:highlight w:val="white"/>
              </w:rPr>
              <w:t xml:space="preserve">18 января - </w:t>
            </w:r>
            <w:r>
              <w:rPr>
                <w:highlight w:val="white"/>
              </w:rPr>
              <w:t xml:space="preserve">городское методическое объединение по теме: «Базовые понятия КИМ ЕГЭ 2024»; </w:t>
            </w:r>
            <w:r>
              <w:rPr>
                <w:highlight w:val="white"/>
              </w:rPr>
            </w:r>
            <w:r>
              <w:rPr>
                <w:highlight w:val="white"/>
              </w:rPr>
            </w:r>
          </w:p>
          <w:p>
            <w:pPr>
              <w:rPr>
                <w:highlight w:val="white"/>
              </w:rPr>
            </w:pPr>
            <w:r>
              <w:rPr>
                <w:highlight w:val="white"/>
              </w:rPr>
              <w:t xml:space="preserve">23 января - семинар-практикум «Организм человека. Установление соответствия»;</w:t>
            </w:r>
            <w:r>
              <w:rPr>
                <w:highlight w:val="white"/>
              </w:rPr>
            </w:r>
            <w:r>
              <w:rPr>
                <w:highlight w:val="white"/>
              </w:rPr>
            </w:r>
          </w:p>
          <w:p>
            <w:pPr>
              <w:rPr>
                <w:highlight w:val="white"/>
              </w:rPr>
            </w:pPr>
            <w:r>
              <w:rPr>
                <w:highlight w:val="white"/>
              </w:rPr>
              <w:t xml:space="preserve">29 января - практикум «Экспериментальное решение задач на идентификацию веществ»;</w:t>
            </w:r>
            <w:r>
              <w:rPr>
                <w:highlight w:val="white"/>
              </w:rPr>
            </w:r>
            <w:r>
              <w:rPr>
                <w:highlight w:val="white"/>
              </w:rPr>
            </w:r>
          </w:p>
          <w:p>
            <w:pPr>
              <w:jc w:val="both"/>
              <w:rPr>
                <w:highlight w:val="white"/>
              </w:rPr>
            </w:pPr>
            <w:r>
              <w:rPr>
                <w:highlight w:val="white"/>
              </w:rPr>
              <w:t xml:space="preserve">19 марта - городское методическое объединение по теме: «Многообразие организмов. Бактерии, грибы, растения, животные, вирусы»;</w:t>
            </w:r>
            <w:r>
              <w:rPr>
                <w:highlight w:val="white"/>
              </w:rPr>
            </w:r>
            <w:r>
              <w:rPr>
                <w:highlight w:val="white"/>
              </w:rPr>
            </w:r>
          </w:p>
          <w:p>
            <w:pPr>
              <w:jc w:val="both"/>
              <w:rPr>
                <w:highlight w:val="white"/>
              </w:rPr>
            </w:pPr>
            <w:r>
              <w:rPr>
                <w:highlight w:val="white"/>
              </w:rPr>
              <w:t xml:space="preserve">10 апреля - городское методическое объединение по теме: «Анализ проведения диагностических работ в 9, 11 классах, ВПР 5-8 классы. Дискуссия по проводимому линейному обучению, использование концентрического обучения (методика работы)»;</w:t>
            </w:r>
            <w:r>
              <w:rPr>
                <w:highlight w:val="white"/>
              </w:rPr>
            </w:r>
            <w:r>
              <w:rPr>
                <w:highlight w:val="white"/>
              </w:rPr>
            </w:r>
          </w:p>
          <w:p>
            <w:pPr>
              <w:jc w:val="both"/>
              <w:rPr>
                <w:highlight w:val="white"/>
              </w:rPr>
            </w:pPr>
            <w:r>
              <w:rPr>
                <w:highlight w:val="white"/>
              </w:rPr>
              <w:t xml:space="preserve">9 сентября - семинар по теме: «Утверждение плана работы на 2024-2025 учебный год, подведение сдачи ГИА, проблемы, пути решения»;</w:t>
            </w:r>
            <w:r>
              <w:rPr>
                <w:highlight w:val="white"/>
              </w:rPr>
            </w:r>
            <w:r>
              <w:rPr>
                <w:highlight w:val="white"/>
              </w:rPr>
            </w:r>
          </w:p>
          <w:p>
            <w:pPr>
              <w:jc w:val="both"/>
              <w:rPr>
                <w:highlight w:val="white"/>
              </w:rPr>
            </w:pPr>
            <w:r>
              <w:rPr>
                <w:highlight w:val="white"/>
              </w:rPr>
              <w:t xml:space="preserve">20 ноября – практикум совместно с выпускниками 9 классов города по теме «Многообразие химических веществ»;</w:t>
            </w:r>
            <w:r>
              <w:rPr>
                <w:highlight w:val="white"/>
              </w:rPr>
            </w:r>
            <w:r>
              <w:rPr>
                <w:highlight w:val="white"/>
              </w:rPr>
            </w:r>
          </w:p>
          <w:p>
            <w:pPr>
              <w:rPr>
                <w:b/>
                <w:bCs/>
                <w:highlight w:val="white"/>
                <w:u w:val="single"/>
              </w:rPr>
            </w:pPr>
            <w:r>
              <w:rPr>
                <w:b/>
                <w:bCs/>
                <w:highlight w:val="white"/>
                <w:u w:val="single"/>
              </w:rPr>
              <w:t xml:space="preserve">для учителей физики</w:t>
            </w:r>
            <w:r>
              <w:rPr>
                <w:b/>
                <w:bCs/>
                <w:highlight w:val="white"/>
                <w:u w:val="single"/>
              </w:rPr>
              <w:t xml:space="preserve">:</w:t>
            </w:r>
            <w:r>
              <w:rPr>
                <w:b/>
                <w:bCs/>
                <w:highlight w:val="white"/>
                <w:u w:val="single"/>
              </w:rPr>
            </w:r>
            <w:r>
              <w:rPr>
                <w:b/>
                <w:bCs/>
                <w:highlight w:val="white"/>
                <w:u w:val="single"/>
              </w:rPr>
            </w:r>
          </w:p>
          <w:p>
            <w:pPr>
              <w:rPr>
                <w:highlight w:val="white"/>
              </w:rPr>
            </w:pPr>
            <w:r>
              <w:rPr>
                <w:bCs/>
                <w:highlight w:val="white"/>
              </w:rPr>
              <w:t xml:space="preserve">22 января – практикум </w:t>
            </w:r>
            <w:r>
              <w:rPr>
                <w:highlight w:val="white"/>
              </w:rPr>
              <w:t xml:space="preserve">для учителей физики </w:t>
            </w:r>
            <w:r>
              <w:rPr>
                <w:bCs/>
                <w:highlight w:val="white"/>
              </w:rPr>
              <w:t xml:space="preserve">«О</w:t>
            </w:r>
            <w:r>
              <w:rPr>
                <w:highlight w:val="white"/>
              </w:rPr>
              <w:t xml:space="preserve">пределение давления газа»;</w:t>
            </w:r>
            <w:r>
              <w:rPr>
                <w:highlight w:val="white"/>
              </w:rPr>
            </w:r>
            <w:r>
              <w:rPr>
                <w:highlight w:val="white"/>
              </w:rPr>
            </w:r>
          </w:p>
          <w:p>
            <w:pPr>
              <w:rPr>
                <w:highlight w:val="white"/>
              </w:rPr>
            </w:pPr>
            <w:r>
              <w:rPr>
                <w:highlight w:val="white"/>
              </w:rPr>
              <w:t xml:space="preserve">8 февраля - городское методическое по теме: «Формирование функциональной грамотности естественно – научного направления (по запросу учителей)»; </w:t>
            </w:r>
            <w:r>
              <w:rPr>
                <w:highlight w:val="white"/>
              </w:rPr>
            </w:r>
            <w:r>
              <w:rPr>
                <w:highlight w:val="white"/>
              </w:rPr>
            </w:r>
          </w:p>
          <w:p>
            <w:pPr>
              <w:rPr>
                <w:rFonts w:eastAsia="Calibri"/>
                <w:highlight w:val="white"/>
              </w:rPr>
            </w:pPr>
            <w:r>
              <w:rPr>
                <w:highlight w:val="white"/>
              </w:rPr>
              <w:t xml:space="preserve">13 марта 2024 год семинар-практикум совместно с выпускниками 9 классов по теме: «Демонстрационный эксперимент по физике в 9 классе на ОГЭ»;</w:t>
            </w:r>
            <w:r>
              <w:rPr>
                <w:rFonts w:eastAsia="Calibri"/>
                <w:highlight w:val="white"/>
              </w:rPr>
              <w:t xml:space="preserve"> 16 апреля – семинар-практикум </w:t>
            </w:r>
            <w:r>
              <w:rPr>
                <w:highlight w:val="white"/>
              </w:rPr>
              <w:t xml:space="preserve">совместно с выпускниками 9 классов</w:t>
            </w:r>
            <w:r>
              <w:rPr>
                <w:rFonts w:eastAsia="Calibri"/>
                <w:highlight w:val="white"/>
              </w:rPr>
              <w:t xml:space="preserve"> «Решение проблемных задач, представленных в контрольно-измерительных материалах по физике в 9 классе»;</w:t>
            </w:r>
            <w:r>
              <w:rPr>
                <w:rFonts w:eastAsia="Calibri"/>
                <w:highlight w:val="white"/>
              </w:rPr>
            </w:r>
            <w:r>
              <w:rPr>
                <w:rFonts w:eastAsia="Calibri"/>
                <w:highlight w:val="white"/>
              </w:rPr>
            </w:r>
          </w:p>
          <w:p>
            <w:pPr>
              <w:rPr>
                <w:highlight w:val="white"/>
              </w:rPr>
            </w:pPr>
            <w:r>
              <w:rPr>
                <w:highlight w:val="white"/>
              </w:rPr>
              <w:t xml:space="preserve">12 сентября - семинар по теме: «Утверждение плана работы на 2024 – 2025 учебный год. Пути повышения качества образования»;</w:t>
            </w:r>
            <w:r>
              <w:rPr>
                <w:highlight w:val="white"/>
              </w:rPr>
            </w:r>
            <w:r>
              <w:rPr>
                <w:highlight w:val="white"/>
              </w:rPr>
            </w:r>
          </w:p>
          <w:p>
            <w:pPr>
              <w:jc w:val="both"/>
              <w:tabs>
                <w:tab w:val="center" w:pos="4677" w:leader="none"/>
                <w:tab w:val="right" w:pos="9355" w:leader="none"/>
              </w:tabs>
              <w:rPr>
                <w:highlight w:val="white"/>
              </w:rPr>
            </w:pPr>
            <w:r>
              <w:rPr>
                <w:highlight w:val="white"/>
              </w:rPr>
              <w:t xml:space="preserve">30 октября – семинар-практикум по теме: «Современные педагогические технологии в преподавании предметов естественно – научного направления как средство повышения качества образования»;</w:t>
            </w:r>
            <w:r>
              <w:rPr>
                <w:highlight w:val="white"/>
              </w:rPr>
            </w:r>
            <w:r>
              <w:rPr>
                <w:highlight w:val="white"/>
              </w:rPr>
            </w:r>
          </w:p>
          <w:p>
            <w:pPr>
              <w:rPr>
                <w:b/>
                <w:highlight w:val="white"/>
                <w:u w:val="single"/>
              </w:rPr>
            </w:pPr>
            <w:r>
              <w:rPr>
                <w:b/>
                <w:highlight w:val="white"/>
                <w:u w:val="single"/>
              </w:rPr>
              <w:t xml:space="preserve">для учителей истории и обществознания</w:t>
            </w:r>
            <w:r>
              <w:rPr>
                <w:b/>
                <w:highlight w:val="white"/>
                <w:u w:val="single"/>
              </w:rPr>
              <w:t xml:space="preserve">:</w:t>
            </w:r>
            <w:r>
              <w:rPr>
                <w:b/>
                <w:highlight w:val="white"/>
                <w:u w:val="single"/>
              </w:rPr>
            </w:r>
            <w:r>
              <w:rPr>
                <w:b/>
                <w:highlight w:val="white"/>
                <w:u w:val="single"/>
              </w:rPr>
            </w:r>
          </w:p>
          <w:p>
            <w:pPr>
              <w:rPr>
                <w:highlight w:val="white"/>
              </w:rPr>
            </w:pPr>
            <w:r>
              <w:rPr>
                <w:highlight w:val="white"/>
              </w:rPr>
              <w:t xml:space="preserve">26 января - городское методическое объединение по теме: «Эффективные способы корректировки трудностей при выполнении обучающимися зданий блока «Право», линейный принцип преподавания»;</w:t>
            </w:r>
            <w:r>
              <w:rPr>
                <w:highlight w:val="white"/>
              </w:rPr>
            </w:r>
            <w:r>
              <w:rPr>
                <w:highlight w:val="white"/>
              </w:rPr>
            </w:r>
          </w:p>
          <w:p>
            <w:pPr>
              <w:jc w:val="both"/>
              <w:tabs>
                <w:tab w:val="center" w:pos="4677" w:leader="none"/>
                <w:tab w:val="right" w:pos="9355" w:leader="none"/>
              </w:tabs>
              <w:rPr>
                <w:highlight w:val="white"/>
                <w:shd w:val="clear" w:color="auto" w:fill="ffffff"/>
              </w:rPr>
            </w:pPr>
            <w:r>
              <w:rPr>
                <w:highlight w:val="white"/>
              </w:rPr>
              <w:t xml:space="preserve">28 февраля - городское методическое объединение по теме: «Обучение истории в 5 и 6 классах по обновлённым образовательным программам»;</w:t>
            </w:r>
            <w:r>
              <w:rPr>
                <w:highlight w:val="white"/>
                <w:shd w:val="clear" w:color="auto" w:fill="ffffff"/>
              </w:rPr>
              <w:t xml:space="preserve"> </w:t>
            </w:r>
            <w:r>
              <w:rPr>
                <w:highlight w:val="white"/>
                <w:shd w:val="clear" w:color="auto" w:fill="ffffff"/>
              </w:rPr>
            </w:r>
            <w:r>
              <w:rPr>
                <w:highlight w:val="white"/>
                <w:shd w:val="clear" w:color="auto" w:fill="ffffff"/>
              </w:rPr>
            </w:r>
          </w:p>
          <w:p>
            <w:pPr>
              <w:jc w:val="both"/>
              <w:tabs>
                <w:tab w:val="center" w:pos="4677" w:leader="none"/>
                <w:tab w:val="right" w:pos="9355" w:leader="none"/>
              </w:tabs>
              <w:rPr>
                <w:highlight w:val="white"/>
              </w:rPr>
            </w:pPr>
            <w:r>
              <w:rPr>
                <w:highlight w:val="white"/>
                <w:shd w:val="clear" w:color="auto" w:fill="ffffff"/>
              </w:rPr>
              <w:t xml:space="preserve">2 апреля </w:t>
            </w:r>
            <w:r>
              <w:rPr>
                <w:highlight w:val="white"/>
              </w:rPr>
              <w:t xml:space="preserve">- городское методическое объединение по теме: «Организация системной подготовки к ГИА по истории и обществознанию»;</w:t>
            </w:r>
            <w:r>
              <w:rPr>
                <w:highlight w:val="white"/>
              </w:rPr>
            </w:r>
            <w:r>
              <w:rPr>
                <w:highlight w:val="white"/>
              </w:rPr>
            </w:r>
          </w:p>
          <w:p>
            <w:pPr>
              <w:jc w:val="both"/>
              <w:tabs>
                <w:tab w:val="center" w:pos="4677" w:leader="none"/>
                <w:tab w:val="right" w:pos="9355" w:leader="none"/>
              </w:tabs>
              <w:rPr>
                <w:highlight w:val="white"/>
              </w:rPr>
            </w:pPr>
            <w:r>
              <w:rPr>
                <w:highlight w:val="white"/>
              </w:rPr>
              <w:t xml:space="preserve">12 сентября – семинар по теме «Подведение итогов сдачи ГИА»;</w:t>
            </w:r>
            <w:r>
              <w:rPr>
                <w:highlight w:val="white"/>
              </w:rPr>
            </w:r>
            <w:r>
              <w:rPr>
                <w:highlight w:val="white"/>
              </w:rPr>
            </w:r>
          </w:p>
          <w:p>
            <w:pPr>
              <w:jc w:val="both"/>
              <w:tabs>
                <w:tab w:val="center" w:pos="4677" w:leader="none"/>
                <w:tab w:val="right" w:pos="9355" w:leader="none"/>
              </w:tabs>
              <w:rPr>
                <w:highlight w:val="white"/>
                <w:shd w:val="clear" w:color="auto" w:fill="ffffff"/>
              </w:rPr>
            </w:pPr>
            <w:r>
              <w:rPr>
                <w:highlight w:val="white"/>
                <w:shd w:val="clear" w:color="auto" w:fill="ffffff"/>
              </w:rPr>
              <w:t xml:space="preserve">24 сентября -  семинар по теме: «Утверждение плана работы на 2024-2025 учебный год. Подведение итогов сдачи ГИА, проблемы, пути решения»;</w:t>
            </w:r>
            <w:r>
              <w:rPr>
                <w:highlight w:val="white"/>
                <w:shd w:val="clear" w:color="auto" w:fill="ffffff"/>
              </w:rPr>
            </w:r>
            <w:r>
              <w:rPr>
                <w:highlight w:val="white"/>
                <w:shd w:val="clear" w:color="auto" w:fill="ffffff"/>
              </w:rPr>
            </w:r>
          </w:p>
          <w:p>
            <w:pPr>
              <w:jc w:val="left"/>
              <w:tabs>
                <w:tab w:val="center" w:pos="4677" w:leader="none"/>
                <w:tab w:val="right" w:pos="9355" w:leader="none"/>
              </w:tabs>
              <w:rPr>
                <w:highlight w:val="white"/>
                <w:shd w:val="clear" w:color="auto" w:fill="ffffff"/>
              </w:rPr>
            </w:pPr>
            <w:r>
              <w:rPr>
                <w:highlight w:val="white"/>
              </w:rPr>
              <w:t xml:space="preserve">28 ноября – семинар-практикум по теме «</w:t>
            </w:r>
            <w:r>
              <w:rPr>
                <w:highlight w:val="white"/>
              </w:rPr>
              <w:t xml:space="preserve">Метапредметный</w:t>
            </w:r>
            <w:r>
              <w:rPr>
                <w:highlight w:val="white"/>
              </w:rPr>
              <w:t xml:space="preserve"> подход в преподавания истории и обществознания в основной школе»;</w:t>
            </w:r>
            <w:r>
              <w:rPr>
                <w:highlight w:val="white"/>
                <w:shd w:val="clear" w:color="auto" w:fill="ffffff"/>
              </w:rPr>
            </w:r>
            <w:r>
              <w:rPr>
                <w:highlight w:val="white"/>
                <w:shd w:val="clear" w:color="auto" w:fill="ffffff"/>
              </w:rPr>
            </w:r>
          </w:p>
          <w:p>
            <w:pPr>
              <w:rPr>
                <w:b/>
                <w:highlight w:val="white"/>
                <w:u w:val="single"/>
              </w:rPr>
            </w:pPr>
            <w:r>
              <w:rPr>
                <w:b/>
                <w:highlight w:val="white"/>
                <w:u w:val="single"/>
              </w:rPr>
              <w:t xml:space="preserve">для учителей музыки и изобразительного искусства</w:t>
            </w:r>
            <w:r>
              <w:rPr>
                <w:b/>
                <w:highlight w:val="white"/>
                <w:u w:val="single"/>
              </w:rPr>
              <w:t xml:space="preserve">:</w:t>
            </w:r>
            <w:r>
              <w:rPr>
                <w:b/>
                <w:highlight w:val="white"/>
                <w:u w:val="single"/>
              </w:rPr>
            </w:r>
            <w:r>
              <w:rPr>
                <w:b/>
                <w:highlight w:val="white"/>
                <w:u w:val="single"/>
              </w:rPr>
            </w:r>
          </w:p>
          <w:p>
            <w:pPr>
              <w:rPr>
                <w:highlight w:val="white"/>
              </w:rPr>
            </w:pPr>
            <w:r>
              <w:rPr>
                <w:bCs/>
                <w:highlight w:val="white"/>
              </w:rPr>
              <w:t xml:space="preserve">6 февраля - </w:t>
            </w:r>
            <w:r>
              <w:rPr>
                <w:highlight w:val="white"/>
              </w:rPr>
              <w:t xml:space="preserve">городское методическое объединение по теме: «Формирование функциональной грамотности на уроках музыки и изобразительного искусства»;</w:t>
            </w:r>
            <w:r>
              <w:rPr>
                <w:highlight w:val="white"/>
              </w:rPr>
            </w:r>
            <w:r>
              <w:rPr>
                <w:highlight w:val="white"/>
              </w:rPr>
            </w:r>
          </w:p>
          <w:p>
            <w:pPr>
              <w:jc w:val="both"/>
              <w:tabs>
                <w:tab w:val="center" w:pos="4677" w:leader="none"/>
                <w:tab w:val="right" w:pos="9355" w:leader="none"/>
              </w:tabs>
              <w:rPr>
                <w:highlight w:val="white"/>
              </w:rPr>
            </w:pPr>
            <w:r>
              <w:rPr>
                <w:highlight w:val="white"/>
              </w:rPr>
              <w:t xml:space="preserve">19 марта - городское методическое объединение по теме: «Воспитательный потенциал предметов музыки и изобразительного искусства»;</w:t>
            </w:r>
            <w:r>
              <w:rPr>
                <w:highlight w:val="white"/>
              </w:rPr>
            </w:r>
            <w:r>
              <w:rPr>
                <w:highlight w:val="white"/>
              </w:rPr>
            </w:r>
          </w:p>
          <w:p>
            <w:pPr>
              <w:jc w:val="both"/>
              <w:tabs>
                <w:tab w:val="center" w:pos="4677" w:leader="none"/>
                <w:tab w:val="right" w:pos="9355" w:leader="none"/>
              </w:tabs>
              <w:rPr>
                <w:highlight w:val="white"/>
              </w:rPr>
            </w:pPr>
            <w:r>
              <w:rPr>
                <w:highlight w:val="white"/>
              </w:rPr>
              <w:t xml:space="preserve">4 апреля - бинарный урок по теме: «Музеи Ватикана»;</w:t>
            </w:r>
            <w:r>
              <w:rPr>
                <w:highlight w:val="white"/>
              </w:rPr>
            </w:r>
            <w:r>
              <w:rPr>
                <w:highlight w:val="white"/>
              </w:rPr>
            </w:r>
          </w:p>
          <w:p>
            <w:pPr>
              <w:jc w:val="both"/>
              <w:tabs>
                <w:tab w:val="center" w:pos="4677" w:leader="none"/>
                <w:tab w:val="right" w:pos="9355" w:leader="none"/>
              </w:tabs>
              <w:rPr>
                <w:highlight w:val="white"/>
              </w:rPr>
            </w:pPr>
            <w:r>
              <w:rPr>
                <w:highlight w:val="white"/>
              </w:rPr>
              <w:t xml:space="preserve">12 апреля - городское методическое объединение в детской библиотеке им. Макаренко по теме: «Формирование функциональной грамотности на уроках музыки и изобразительного искусства</w:t>
            </w:r>
            <w:r>
              <w:rPr>
                <w:highlight w:val="white"/>
              </w:rPr>
              <w:t xml:space="preserve">»</w:t>
            </w:r>
            <w:r>
              <w:rPr>
                <w:highlight w:val="white"/>
              </w:rPr>
              <w:t xml:space="preserve">; </w:t>
            </w:r>
            <w:r>
              <w:rPr>
                <w:highlight w:val="white"/>
              </w:rPr>
            </w:r>
            <w:r>
              <w:rPr>
                <w:highlight w:val="white"/>
              </w:rPr>
            </w:r>
          </w:p>
          <w:p>
            <w:pPr>
              <w:jc w:val="both"/>
              <w:tabs>
                <w:tab w:val="center" w:pos="4677" w:leader="none"/>
                <w:tab w:val="right" w:pos="9355" w:leader="none"/>
              </w:tabs>
              <w:rPr>
                <w:highlight w:val="white"/>
              </w:rPr>
            </w:pPr>
            <w:r>
              <w:rPr>
                <w:highlight w:val="white"/>
              </w:rPr>
              <w:t xml:space="preserve">30 сентября - семинар по теме «Интег</w:t>
            </w:r>
            <w:r>
              <w:rPr>
                <w:highlight w:val="white"/>
              </w:rPr>
              <w:t xml:space="preserve">рация предметов художественно -</w:t>
            </w:r>
            <w:r>
              <w:rPr>
                <w:highlight w:val="white"/>
              </w:rPr>
              <w:t xml:space="preserve"> эстетического цикла в современной школе». Интег</w:t>
            </w:r>
            <w:r>
              <w:rPr>
                <w:highlight w:val="white"/>
              </w:rPr>
              <w:t xml:space="preserve">рированный урок для учеников 9 и 10 классов с просмотром фильма «Эрмитаж»</w:t>
            </w:r>
            <w:r>
              <w:rPr>
                <w:highlight w:val="white"/>
              </w:rPr>
            </w:r>
            <w:r>
              <w:rPr>
                <w:highlight w:val="white"/>
              </w:rPr>
            </w:r>
          </w:p>
          <w:p>
            <w:pPr>
              <w:jc w:val="both"/>
              <w:tabs>
                <w:tab w:val="center" w:pos="4677" w:leader="none"/>
                <w:tab w:val="right" w:pos="9355" w:leader="none"/>
              </w:tabs>
              <w:rPr>
                <w:b/>
                <w:bCs/>
                <w:highlight w:val="white"/>
                <w:u w:val="single"/>
              </w:rPr>
            </w:pPr>
            <w:r>
              <w:rPr>
                <w:b/>
                <w:bCs/>
                <w:highlight w:val="white"/>
                <w:u w:val="single"/>
              </w:rPr>
              <w:t xml:space="preserve">для учителей начальных классов</w:t>
            </w:r>
            <w:r>
              <w:rPr>
                <w:b/>
                <w:bCs/>
                <w:highlight w:val="white"/>
                <w:u w:val="single"/>
              </w:rPr>
              <w:t xml:space="preserve">:</w:t>
            </w:r>
            <w:r>
              <w:rPr>
                <w:b/>
                <w:bCs/>
                <w:highlight w:val="white"/>
                <w:u w:val="single"/>
              </w:rPr>
            </w:r>
            <w:r>
              <w:rPr>
                <w:b/>
                <w:bCs/>
                <w:highlight w:val="white"/>
                <w:u w:val="single"/>
              </w:rPr>
            </w:r>
          </w:p>
          <w:p>
            <w:pPr>
              <w:rPr>
                <w:highlight w:val="white"/>
              </w:rPr>
            </w:pPr>
            <w:r>
              <w:rPr>
                <w:highlight w:val="white"/>
              </w:rPr>
              <w:t xml:space="preserve">6 февраля - семинар по теме: «Краеведческий компонент в контексте подготовки к ВПР по предмету «Окружающий мир»; </w:t>
            </w:r>
            <w:r>
              <w:rPr>
                <w:highlight w:val="white"/>
              </w:rPr>
            </w:r>
            <w:r>
              <w:rPr>
                <w:highlight w:val="white"/>
              </w:rPr>
            </w:r>
          </w:p>
          <w:p>
            <w:pPr>
              <w:jc w:val="both"/>
              <w:tabs>
                <w:tab w:val="center" w:pos="4677" w:leader="none"/>
                <w:tab w:val="right" w:pos="9355" w:leader="none"/>
              </w:tabs>
              <w:rPr>
                <w:highlight w:val="white"/>
              </w:rPr>
            </w:pPr>
            <w:r>
              <w:rPr>
                <w:bCs/>
                <w:highlight w:val="white"/>
              </w:rPr>
              <w:t xml:space="preserve">14 марта - </w:t>
            </w:r>
            <w:r>
              <w:rPr>
                <w:highlight w:val="white"/>
              </w:rPr>
              <w:t xml:space="preserve">городское методическое объединение по теме: «Методика проведения исследовательских и практических работ в начальной школе» </w:t>
            </w:r>
            <w:r>
              <w:rPr>
                <w:highlight w:val="white"/>
              </w:rPr>
            </w:r>
            <w:r>
              <w:rPr>
                <w:highlight w:val="white"/>
              </w:rPr>
            </w:r>
          </w:p>
          <w:p>
            <w:pPr>
              <w:jc w:val="both"/>
              <w:tabs>
                <w:tab w:val="center" w:pos="4677" w:leader="none"/>
                <w:tab w:val="right" w:pos="9355" w:leader="none"/>
              </w:tabs>
              <w:rPr>
                <w:highlight w:val="white"/>
              </w:rPr>
            </w:pPr>
            <w:r>
              <w:rPr>
                <w:highlight w:val="white"/>
              </w:rPr>
              <w:t xml:space="preserve">15 мая - семинар по теме: «Смысловое чтение как ресурс повышения качества знаний.  Формирование функциональной грамотности»;</w:t>
            </w:r>
            <w:r>
              <w:rPr>
                <w:highlight w:val="white"/>
              </w:rPr>
            </w:r>
            <w:r>
              <w:rPr>
                <w:highlight w:val="white"/>
              </w:rPr>
            </w:r>
          </w:p>
          <w:p>
            <w:pPr>
              <w:jc w:val="both"/>
              <w:tabs>
                <w:tab w:val="center" w:pos="4677" w:leader="none"/>
                <w:tab w:val="right" w:pos="9355" w:leader="none"/>
              </w:tabs>
              <w:rPr>
                <w:highlight w:val="white"/>
              </w:rPr>
            </w:pPr>
            <w:r>
              <w:rPr>
                <w:highlight w:val="white"/>
              </w:rPr>
              <w:t xml:space="preserve">16 сентября - семинар по теме: «Утверждение плана работы на 2024-2025 учебный год, подведение итогов, проведённых ВПР, проблемы, пути решения»;</w:t>
            </w:r>
            <w:r>
              <w:rPr>
                <w:highlight w:val="white"/>
              </w:rPr>
            </w:r>
            <w:r>
              <w:rPr>
                <w:highlight w:val="white"/>
              </w:rPr>
            </w:r>
          </w:p>
          <w:p>
            <w:pPr>
              <w:jc w:val="both"/>
              <w:tabs>
                <w:tab w:val="center" w:pos="4677" w:leader="none"/>
                <w:tab w:val="right" w:pos="9355" w:leader="none"/>
              </w:tabs>
              <w:rPr>
                <w:bCs/>
                <w:highlight w:val="white"/>
              </w:rPr>
            </w:pPr>
            <w:r>
              <w:rPr>
                <w:highlight w:val="white"/>
              </w:rPr>
              <w:t xml:space="preserve">27 ноября – семинар-практикум по теме</w:t>
            </w:r>
            <w:r>
              <w:rPr>
                <w:highlight w:val="white"/>
              </w:rPr>
              <w:t xml:space="preserve">:</w:t>
            </w:r>
            <w:r>
              <w:rPr>
                <w:highlight w:val="white"/>
              </w:rPr>
              <w:t xml:space="preserve"> «Смысловое чтение – ресурс повышения качества образования»;</w:t>
            </w:r>
            <w:r>
              <w:rPr>
                <w:bCs/>
                <w:highlight w:val="white"/>
              </w:rPr>
            </w:r>
            <w:r>
              <w:rPr>
                <w:bCs/>
                <w:highlight w:val="white"/>
              </w:rPr>
            </w:r>
          </w:p>
          <w:p>
            <w:pPr>
              <w:rPr>
                <w:b/>
                <w:highlight w:val="white"/>
                <w:u w:val="single"/>
              </w:rPr>
            </w:pPr>
            <w:r>
              <w:rPr>
                <w:b/>
                <w:highlight w:val="white"/>
                <w:u w:val="single"/>
              </w:rPr>
              <w:t xml:space="preserve">для учителей, ведущих предмет «Основы православной культуры и светской этики»:</w:t>
            </w:r>
            <w:r>
              <w:rPr>
                <w:b/>
                <w:highlight w:val="white"/>
                <w:u w:val="single"/>
              </w:rPr>
            </w:r>
            <w:r>
              <w:rPr>
                <w:b/>
                <w:highlight w:val="white"/>
                <w:u w:val="single"/>
              </w:rPr>
            </w:r>
          </w:p>
          <w:p>
            <w:pPr>
              <w:jc w:val="both"/>
              <w:rPr>
                <w:highlight w:val="white"/>
              </w:rPr>
            </w:pPr>
            <w:r>
              <w:rPr>
                <w:highlight w:val="white"/>
              </w:rPr>
              <w:t xml:space="preserve">20 февраля 2024 года семинар «Формирование ключевых компетенций на уроках ОРКСЭ ОПК И ОДНКНР». </w:t>
            </w:r>
            <w:r>
              <w:rPr>
                <w:highlight w:val="white"/>
              </w:rPr>
            </w:r>
            <w:r>
              <w:rPr>
                <w:highlight w:val="white"/>
              </w:rPr>
            </w:r>
          </w:p>
          <w:p>
            <w:pPr>
              <w:jc w:val="both"/>
              <w:rPr>
                <w:highlight w:val="white"/>
              </w:rPr>
            </w:pPr>
            <w:r>
              <w:rPr>
                <w:highlight w:val="white"/>
              </w:rPr>
              <w:t xml:space="preserve">27 апреля – в Храме Богоявления была проведена викторина для учеников начальных классов и их родителей по теме: «Жизнь святых воинов»;</w:t>
            </w:r>
            <w:r>
              <w:rPr>
                <w:highlight w:val="white"/>
              </w:rPr>
            </w:r>
            <w:r>
              <w:rPr>
                <w:highlight w:val="white"/>
              </w:rPr>
            </w:r>
          </w:p>
          <w:p>
            <w:pPr>
              <w:rPr>
                <w:highlight w:val="white"/>
              </w:rPr>
            </w:pPr>
            <w:r>
              <w:rPr>
                <w:highlight w:val="white"/>
              </w:rPr>
              <w:t xml:space="preserve">1 апреля – 10 июня уроки в Храме Богоявления для учащихся 3-х классов (охват 250 обучающихся).</w:t>
            </w:r>
            <w:r>
              <w:rPr>
                <w:highlight w:val="white"/>
              </w:rPr>
            </w:r>
            <w:r>
              <w:rPr>
                <w:highlight w:val="white"/>
              </w:rPr>
            </w:r>
          </w:p>
          <w:p>
            <w:pPr>
              <w:rPr>
                <w:highlight w:val="white"/>
              </w:rPr>
            </w:pPr>
            <w:r>
              <w:rPr>
                <w:highlight w:val="white"/>
              </w:rPr>
              <w:t xml:space="preserve">25 сентября - семинар ОРКСЭ по теме: «Утверждение плана работы на 2024-2025 учебный год. Распределение проведения городских мероприятий, посвященных «600-летию» первого монашеского поселения на Соловецком архипелаге».</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Предварительное комплектование школ педагогами на 2024/2025 учебный год</w:t>
            </w:r>
            <w:r>
              <w:rPr>
                <w:highlight w:val="white"/>
              </w:rPr>
            </w:r>
            <w:r>
              <w:rPr>
                <w:highlight w:val="white"/>
              </w:rPr>
            </w:r>
          </w:p>
        </w:tc>
        <w:tc>
          <w:tcPr>
            <w:tcW w:w="2613" w:type="pct"/>
            <w:textDirection w:val="lrTb"/>
            <w:noWrap w:val="false"/>
          </w:tcPr>
          <w:p>
            <w:pPr>
              <w:rPr>
                <w:highlight w:val="white"/>
              </w:rPr>
            </w:pPr>
            <w:r>
              <w:rPr>
                <w:highlight w:val="white"/>
              </w:rPr>
              <w:t xml:space="preserve">На начало 2024-2025 учебного года к работе в муниципальных общеобразовательных организациях приступило 14 молодых педагогов. </w:t>
            </w:r>
            <w:r>
              <w:rPr>
                <w:highlight w:val="white"/>
              </w:rPr>
            </w:r>
            <w:r>
              <w:rPr>
                <w:highlight w:val="white"/>
              </w:rPr>
            </w:r>
          </w:p>
          <w:p>
            <w:pPr>
              <w:rPr>
                <w:highlight w:val="white"/>
              </w:rPr>
            </w:pPr>
            <w:r>
              <w:rPr>
                <w:highlight w:val="white"/>
              </w:rPr>
              <w:t xml:space="preserve">Кроме этого, в образовательные организации трудоустроены учителя, прибывшие на постоянное место жительства из других районов Приморского края.</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Привлечение и трудоустройство молодых специалистов и педагогов в образовательные организации округа </w:t>
            </w:r>
            <w:r>
              <w:rPr>
                <w:highlight w:val="white"/>
              </w:rPr>
            </w:r>
            <w:r>
              <w:rPr>
                <w:highlight w:val="white"/>
              </w:rPr>
            </w:r>
          </w:p>
        </w:tc>
        <w:tc>
          <w:tcPr>
            <w:tcW w:w="2613" w:type="pct"/>
            <w:textDirection w:val="lrTb"/>
            <w:noWrap w:val="false"/>
          </w:tcPr>
          <w:p>
            <w:pPr>
              <w:jc w:val="left"/>
              <w:rPr>
                <w:highlight w:val="white"/>
              </w:rPr>
            </w:pPr>
            <w:r>
              <w:rPr>
                <w:highlight w:val="white"/>
              </w:rPr>
              <w:t xml:space="preserve">На сайтах образовательных организаций размещена информация о вакансиях.</w:t>
            </w:r>
            <w:r>
              <w:rPr>
                <w:highlight w:val="white"/>
              </w:rPr>
            </w:r>
            <w:r>
              <w:rPr>
                <w:highlight w:val="white"/>
              </w:rPr>
            </w:r>
          </w:p>
          <w:p>
            <w:pPr>
              <w:jc w:val="left"/>
              <w:rPr>
                <w:highlight w:val="white"/>
              </w:rPr>
            </w:pPr>
            <w:r>
              <w:rPr>
                <w:highlight w:val="white"/>
              </w:rPr>
              <w:t xml:space="preserve">В соответствии с приказом управления образования от 17.08.2023 № 198/1 «Об утверждении Положения о формир</w:t>
            </w:r>
            <w:r>
              <w:rPr>
                <w:highlight w:val="white"/>
              </w:rPr>
              <w:t xml:space="preserve">овании резерва педагогических кадров Артемовского городского округа» проводится работа по привлечению специалистов, желающих пройти переподготовку по направления «Педагог» для дальнейшей работы в образовательных организациях Артемовского городского округа.</w:t>
            </w:r>
            <w:r>
              <w:rPr>
                <w:highlight w:val="white"/>
              </w:rPr>
            </w:r>
            <w:r>
              <w:rPr>
                <w:highlight w:val="white"/>
              </w:rPr>
            </w:r>
          </w:p>
          <w:p>
            <w:pPr>
              <w:jc w:val="left"/>
              <w:rPr>
                <w:color w:val="000000"/>
                <w:highlight w:val="white"/>
              </w:rPr>
            </w:pPr>
            <w:r>
              <w:rPr>
                <w:highlight w:val="white"/>
              </w:rPr>
              <w:t xml:space="preserve">Руководители образовательных организаций во </w:t>
            </w:r>
            <w:r>
              <w:rPr>
                <w:highlight w:val="white"/>
                <w:lang w:val="en-US"/>
              </w:rPr>
              <w:t xml:space="preserve">II</w:t>
            </w:r>
            <w:r>
              <w:rPr>
                <w:highlight w:val="white"/>
              </w:rPr>
              <w:t xml:space="preserve"> квартале 2024 года приняли участие в распределении студентов вузов для трудоустройства после получения диплома, а также по привлечению студентов старших курсов для прохождения педагогической практики с трудоустройством в школы.</w:t>
            </w:r>
            <w:r>
              <w:rPr>
                <w:color w:val="000000"/>
                <w:highlight w:val="white"/>
              </w:rPr>
              <w:t xml:space="preserve"> </w:t>
            </w:r>
            <w:r>
              <w:rPr>
                <w:color w:val="000000"/>
                <w:highlight w:val="white"/>
              </w:rPr>
            </w:r>
            <w:r>
              <w:rPr>
                <w:color w:val="000000"/>
                <w:highlight w:val="white"/>
              </w:rPr>
            </w:r>
          </w:p>
          <w:p>
            <w:pPr>
              <w:jc w:val="left"/>
              <w:rPr>
                <w:highlight w:val="white"/>
              </w:rPr>
            </w:pPr>
            <w:r>
              <w:rPr>
                <w:color w:val="000000"/>
                <w:highlight w:val="white"/>
              </w:rPr>
              <w:t xml:space="preserve">На 1 сентября 2024 года в образовательные организации Артемовского городского округа трудоустроились 14 молодых специалистов.</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в рамках программы по развитию наставничества в Артемовском городском округе «Наставничество молодых. Новые смыслы» на 2022-2024 годы</w:t>
            </w:r>
            <w:r>
              <w:rPr>
                <w:highlight w:val="white"/>
              </w:rPr>
            </w:r>
            <w:r>
              <w:rPr>
                <w:highlight w:val="white"/>
              </w:rPr>
            </w:r>
          </w:p>
        </w:tc>
        <w:tc>
          <w:tcPr>
            <w:tcW w:w="2613" w:type="pct"/>
            <w:textDirection w:val="lrTb"/>
            <w:noWrap w:val="false"/>
          </w:tcPr>
          <w:p>
            <w:pPr>
              <w:jc w:val="left"/>
              <w:rPr>
                <w:highlight w:val="white"/>
              </w:rPr>
            </w:pPr>
            <w:r>
              <w:rPr>
                <w:highlight w:val="white"/>
              </w:rPr>
              <w:t xml:space="preserve">В 2024 году в рамках программы по развитию наставничества в Артемовском городском округе «Наставничество молодых. Новые смыслы» на 2022-2024 годы проведены:</w:t>
            </w:r>
            <w:r>
              <w:rPr>
                <w:highlight w:val="white"/>
              </w:rPr>
            </w:r>
            <w:r>
              <w:rPr>
                <w:highlight w:val="white"/>
              </w:rPr>
            </w:r>
          </w:p>
          <w:p>
            <w:pPr>
              <w:jc w:val="left"/>
              <w:rPr>
                <w:highlight w:val="white"/>
              </w:rPr>
            </w:pPr>
            <w:r>
              <w:rPr>
                <w:highlight w:val="white"/>
              </w:rPr>
              <w:t xml:space="preserve">круглый стол по теме: «Системно-деятельностный подход на уроках и во внеклассной работе как условие повышения качества образования» (31 января 2024 года в МБОУ СОШ № 18);</w:t>
            </w:r>
            <w:r>
              <w:rPr>
                <w:highlight w:val="white"/>
              </w:rPr>
            </w:r>
            <w:r>
              <w:rPr>
                <w:highlight w:val="white"/>
              </w:rPr>
            </w:r>
          </w:p>
          <w:p>
            <w:pPr>
              <w:jc w:val="left"/>
              <w:rPr>
                <w:highlight w:val="white"/>
              </w:rPr>
            </w:pPr>
            <w:r>
              <w:rPr>
                <w:highlight w:val="white"/>
              </w:rPr>
              <w:t xml:space="preserve">встреча молодых педагогов с профессором, доктором педагогических наук Невзоровым Михаилом Николаевичем (19 марта 2024 </w:t>
            </w:r>
            <w:r>
              <w:rPr>
                <w:highlight w:val="white"/>
              </w:rPr>
              <w:t xml:space="preserve">года в МБУО Центр образования);</w:t>
            </w:r>
            <w:r>
              <w:rPr>
                <w:highlight w:val="white"/>
              </w:rPr>
            </w:r>
            <w:r>
              <w:rPr>
                <w:highlight w:val="white"/>
              </w:rPr>
            </w:r>
          </w:p>
          <w:p>
            <w:pPr>
              <w:jc w:val="left"/>
              <w:rPr>
                <w:highlight w:val="white"/>
              </w:rPr>
            </w:pPr>
            <w:r>
              <w:rPr>
                <w:highlight w:val="white"/>
              </w:rPr>
              <w:t xml:space="preserve">серия открытых уроков по п</w:t>
            </w:r>
            <w:r>
              <w:rPr>
                <w:highlight w:val="white"/>
              </w:rPr>
              <w:t xml:space="preserve">редмету «Окружающий мир» по темам «Проведение опыта в</w:t>
            </w:r>
            <w:r>
              <w:rPr>
                <w:highlight w:val="white"/>
              </w:rPr>
              <w:t xml:space="preserve">ыращи</w:t>
            </w:r>
            <w:r>
              <w:rPr>
                <w:highlight w:val="white"/>
              </w:rPr>
              <w:t xml:space="preserve">вание семян» и</w:t>
            </w:r>
            <w:r>
              <w:rPr>
                <w:highlight w:val="white"/>
              </w:rPr>
              <w:t xml:space="preserve"> «Внутреннее</w:t>
            </w:r>
            <w:r>
              <w:rPr>
                <w:highlight w:val="white"/>
              </w:rPr>
              <w:t xml:space="preserve"> и внешнее</w:t>
            </w:r>
            <w:r>
              <w:rPr>
                <w:highlight w:val="white"/>
              </w:rPr>
              <w:t xml:space="preserve"> строение человека» (28 марта 2024 года);</w:t>
            </w:r>
            <w:r>
              <w:rPr>
                <w:highlight w:val="white"/>
              </w:rPr>
            </w:r>
            <w:r>
              <w:rPr>
                <w:highlight w:val="white"/>
              </w:rPr>
            </w:r>
          </w:p>
          <w:p>
            <w:pPr>
              <w:jc w:val="left"/>
              <w:rPr>
                <w:highlight w:val="white"/>
              </w:rPr>
            </w:pPr>
            <w:r>
              <w:rPr>
                <w:highlight w:val="white"/>
              </w:rPr>
              <w:t xml:space="preserve">занятия для молодых воспитателей ДОО (29 марта 2024 года в МБДОУ детский сад № 8 «Звёздочка»;  </w:t>
            </w:r>
            <w:r>
              <w:rPr>
                <w:highlight w:val="white"/>
              </w:rPr>
            </w:r>
            <w:r>
              <w:rPr>
                <w:highlight w:val="white"/>
              </w:rPr>
            </w:r>
          </w:p>
          <w:p>
            <w:pPr>
              <w:jc w:val="left"/>
              <w:rPr>
                <w:highlight w:val="white"/>
              </w:rPr>
            </w:pPr>
            <w:r>
              <w:rPr>
                <w:highlight w:val="white"/>
              </w:rPr>
              <w:t xml:space="preserve">городской классный час «Шедевры мирового искусства» для молодых педагогов и учащихся 7-8 классов (19 апреля 2024 года в кинотеатре «Шахтёр»);</w:t>
            </w:r>
            <w:r>
              <w:rPr>
                <w:highlight w:val="white"/>
              </w:rPr>
            </w:r>
            <w:r>
              <w:rPr>
                <w:highlight w:val="white"/>
              </w:rPr>
            </w:r>
          </w:p>
          <w:p>
            <w:pPr>
              <w:jc w:val="left"/>
              <w:rPr>
                <w:highlight w:val="white"/>
              </w:rPr>
            </w:pPr>
            <w:r>
              <w:rPr>
                <w:highlight w:val="white"/>
              </w:rPr>
              <w:t xml:space="preserve">городской фестиваль «Диалог идей. «Мои первые наработки» (24 апреля 2024 года на базе отдыха «Морской берег»).</w:t>
            </w:r>
            <w:r>
              <w:rPr>
                <w:highlight w:val="white"/>
              </w:rPr>
            </w:r>
            <w:r>
              <w:rPr>
                <w:highlight w:val="white"/>
              </w:rPr>
            </w:r>
          </w:p>
          <w:p>
            <w:pPr>
              <w:jc w:val="left"/>
              <w:rPr>
                <w:highlight w:val="white"/>
              </w:rPr>
            </w:pPr>
            <w:r>
              <w:rPr>
                <w:highlight w:val="white"/>
              </w:rPr>
              <w:t xml:space="preserve">Презентация работы учителей-наставников:</w:t>
            </w:r>
            <w:r>
              <w:rPr>
                <w:highlight w:val="white"/>
              </w:rPr>
            </w:r>
            <w:r>
              <w:rPr>
                <w:highlight w:val="white"/>
              </w:rPr>
            </w:r>
          </w:p>
          <w:p>
            <w:pPr>
              <w:jc w:val="left"/>
              <w:rPr>
                <w:highlight w:val="white"/>
              </w:rPr>
            </w:pPr>
            <w:r>
              <w:rPr>
                <w:highlight w:val="white"/>
              </w:rPr>
              <w:t xml:space="preserve">по теме: «Требования к современному уроку» (12 сентября 2024</w:t>
            </w:r>
            <w:r>
              <w:rPr>
                <w:highlight w:val="white"/>
              </w:rPr>
              <w:t xml:space="preserve"> года</w:t>
            </w:r>
            <w:r>
              <w:rPr>
                <w:highlight w:val="white"/>
              </w:rPr>
              <w:t xml:space="preserve">);</w:t>
            </w:r>
            <w:r>
              <w:rPr>
                <w:highlight w:val="white"/>
              </w:rPr>
            </w:r>
            <w:r>
              <w:rPr>
                <w:highlight w:val="white"/>
              </w:rPr>
            </w:r>
          </w:p>
          <w:p>
            <w:pPr>
              <w:jc w:val="left"/>
              <w:rPr>
                <w:highlight w:val="white"/>
              </w:rPr>
            </w:pPr>
            <w:r>
              <w:rPr>
                <w:highlight w:val="white"/>
              </w:rPr>
              <w:t xml:space="preserve">по теме: «Требования к проведению воспитательной работы в дошкольных образовательных организациях» (13 сентября 2024</w:t>
            </w:r>
            <w:r>
              <w:rPr>
                <w:highlight w:val="white"/>
              </w:rPr>
              <w:t xml:space="preserve"> года</w:t>
            </w:r>
            <w:r>
              <w:rPr>
                <w:highlight w:val="white"/>
              </w:rPr>
              <w:t xml:space="preserve">).</w:t>
            </w:r>
            <w:r>
              <w:rPr>
                <w:highlight w:val="white"/>
              </w:rPr>
            </w:r>
            <w:r>
              <w:rPr>
                <w:highlight w:val="white"/>
              </w:rPr>
            </w:r>
          </w:p>
          <w:p>
            <w:pPr>
              <w:jc w:val="both"/>
              <w:rPr>
                <w:highlight w:val="white"/>
              </w:rPr>
            </w:pPr>
            <w:r>
              <w:rPr>
                <w:highlight w:val="white"/>
              </w:rPr>
              <w:t xml:space="preserve">Проведены контрольные мероприятия по работе наставников в МБОУ СОШ № 1, 2, 3, 10, 20, 33 (октябрь-ноябрь 2024).</w:t>
            </w:r>
            <w:r>
              <w:rPr>
                <w:highlight w:val="white"/>
              </w:rPr>
            </w:r>
          </w:p>
          <w:p>
            <w:pPr>
              <w:jc w:val="both"/>
              <w:rPr>
                <w:highlight w:val="white"/>
              </w:rPr>
            </w:pPr>
            <w:r>
              <w:rPr>
                <w:highlight w:val="white"/>
              </w:rPr>
              <w:t xml:space="preserve">Приняли участие в краевом форуме муниципальных школ наставничества (22 ноября 2024).</w:t>
            </w:r>
            <w:r>
              <w:rPr>
                <w:highlight w:val="white"/>
              </w:rPr>
            </w:r>
          </w:p>
          <w:p>
            <w:pPr>
              <w:jc w:val="both"/>
              <w:rPr>
                <w:highlight w:val="white"/>
              </w:rPr>
            </w:pPr>
            <w:r>
              <w:rPr>
                <w:highlight w:val="white"/>
              </w:rPr>
              <w:t xml:space="preserve">Проведен мониторинг по реализации программ наставничества в общеобразовательных организациях Артемовского городского округа за второе полугодие 2024 года (ноябрь-декабрь 2024).</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Организация сетевых форм взаимодействия педагогов</w:t>
            </w:r>
            <w:r>
              <w:rPr>
                <w:highlight w:val="white"/>
              </w:rPr>
            </w:r>
            <w:r>
              <w:rPr>
                <w:highlight w:val="white"/>
              </w:rPr>
            </w:r>
          </w:p>
        </w:tc>
        <w:tc>
          <w:tcPr>
            <w:tcW w:w="2613" w:type="pct"/>
            <w:textDirection w:val="lrTb"/>
            <w:noWrap w:val="false"/>
          </w:tcPr>
          <w:p>
            <w:pPr>
              <w:rPr>
                <w:highlight w:val="white"/>
              </w:rPr>
            </w:pPr>
            <w:r>
              <w:rPr>
                <w:highlight w:val="white"/>
              </w:rPr>
              <w:t xml:space="preserve">Для повышения качества образования утвержден план мероприятий по горизонтальному обучению педагогов в рамках сетевого взаимодействия артемовских педагогов</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Участие педагогов в оценке предметных и методических компетенций, в диагностике профессиональных дефицитов </w:t>
            </w:r>
            <w:r>
              <w:rPr>
                <w:highlight w:val="white"/>
              </w:rPr>
            </w:r>
            <w:r>
              <w:rPr>
                <w:highlight w:val="white"/>
              </w:rPr>
            </w:r>
          </w:p>
        </w:tc>
        <w:tc>
          <w:tcPr>
            <w:tcW w:w="2613" w:type="pct"/>
            <w:textDirection w:val="lrTb"/>
            <w:noWrap w:val="false"/>
          </w:tcPr>
          <w:p>
            <w:pPr>
              <w:rPr>
                <w:highlight w:val="white"/>
              </w:rPr>
            </w:pPr>
            <w:r>
              <w:rPr>
                <w:highlight w:val="white"/>
              </w:rPr>
              <w:t xml:space="preserve">В 2024 году </w:t>
            </w:r>
            <w:r>
              <w:rPr>
                <w:bCs/>
                <w:highlight w:val="white"/>
              </w:rPr>
              <w:t xml:space="preserve">в </w:t>
            </w:r>
            <w:r>
              <w:rPr>
                <w:highlight w:val="white"/>
              </w:rPr>
              <w:t xml:space="preserve">добровольном тестировании в форме единого государственного экзамена приняло участие 6 учителей.</w:t>
            </w:r>
            <w:r>
              <w:rPr>
                <w:highlight w:val="white"/>
              </w:rPr>
            </w:r>
            <w:r>
              <w:rPr>
                <w:highlight w:val="white"/>
              </w:rPr>
            </w:r>
          </w:p>
          <w:p>
            <w:pPr>
              <w:jc w:val="both"/>
              <w:rPr>
                <w:highlight w:val="white"/>
              </w:rPr>
            </w:pPr>
            <w:r>
              <w:rPr>
                <w:highlight w:val="white"/>
              </w:rPr>
              <w:t xml:space="preserve">Учитель географии МБОУ СОШ № 6 Ахметова Марина Александровна получила 100 баллов по итогам добровольного тестирования в форме ЕГЭ. </w:t>
            </w:r>
            <w:r>
              <w:rPr>
                <w:highlight w:val="white"/>
              </w:rPr>
            </w:r>
            <w:r>
              <w:rPr>
                <w:highlight w:val="white"/>
              </w:rPr>
            </w:r>
          </w:p>
          <w:p>
            <w:pPr>
              <w:jc w:val="both"/>
              <w:rPr>
                <w:highlight w:val="white"/>
              </w:rPr>
            </w:pPr>
            <w:r>
              <w:rPr>
                <w:highlight w:val="white"/>
              </w:rPr>
              <w:t xml:space="preserve">С 4 апреля по 4 мая 625 педагогов приняли участие в</w:t>
            </w:r>
            <w:r>
              <w:rPr>
                <w:bCs/>
                <w:highlight w:val="white"/>
              </w:rPr>
              <w:t xml:space="preserve"> диагностике профессиональных дефицитов педагогических работников и управленческих кадров общеобразовательных организаций</w:t>
            </w:r>
            <w:r>
              <w:rPr>
                <w:highlight w:val="white"/>
              </w:rPr>
              <w:t xml:space="preserve">.</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Организация повышения профессионального мастерства педагогов через программы повышения квалификации, входящие в федеральный реестр дополнительных профессиональных программ</w:t>
            </w:r>
            <w:r>
              <w:rPr>
                <w:highlight w:val="white"/>
              </w:rPr>
            </w:r>
            <w:r>
              <w:rPr>
                <w:highlight w:val="white"/>
              </w:rPr>
            </w:r>
          </w:p>
        </w:tc>
        <w:tc>
          <w:tcPr>
            <w:tcW w:w="2613" w:type="pct"/>
            <w:textDirection w:val="lrTb"/>
            <w:noWrap w:val="false"/>
          </w:tcPr>
          <w:p>
            <w:pPr>
              <w:jc w:val="left"/>
              <w:rPr>
                <w:highlight w:val="white"/>
              </w:rPr>
            </w:pPr>
            <w:r>
              <w:rPr>
                <w:highlight w:val="white"/>
              </w:rPr>
              <w:t xml:space="preserve">За отчетный период повышение профессионального мастерства педагогов через программы повышения квалификации, входящие в федеральный реестр дополнительных профессиональных программ, прошло 122 педагога:</w:t>
            </w:r>
            <w:r>
              <w:rPr>
                <w:highlight w:val="white"/>
              </w:rPr>
            </w:r>
            <w:r>
              <w:rPr>
                <w:highlight w:val="white"/>
              </w:rPr>
            </w:r>
          </w:p>
          <w:p>
            <w:pPr>
              <w:jc w:val="both"/>
              <w:rPr>
                <w:highlight w:val="white"/>
              </w:rPr>
            </w:pPr>
            <w:r>
              <w:rPr>
                <w:highlight w:val="white"/>
              </w:rPr>
              <w:t xml:space="preserve"> «Основы православной культу</w:t>
            </w:r>
            <w:r>
              <w:rPr>
                <w:highlight w:val="white"/>
              </w:rPr>
              <w:t xml:space="preserve">ры» в рамках предметной области</w:t>
            </w:r>
            <w:r>
              <w:rPr>
                <w:highlight w:val="white"/>
              </w:rPr>
              <w:t xml:space="preserve"> (24 педагога);</w:t>
            </w:r>
            <w:r>
              <w:rPr>
                <w:highlight w:val="white"/>
              </w:rPr>
            </w:r>
            <w:r>
              <w:rPr>
                <w:highlight w:val="white"/>
              </w:rPr>
            </w:r>
          </w:p>
          <w:p>
            <w:pPr>
              <w:jc w:val="both"/>
              <w:rPr>
                <w:highlight w:val="white"/>
              </w:rPr>
            </w:pPr>
            <w:r>
              <w:rPr>
                <w:highlight w:val="white"/>
              </w:rPr>
              <w:t xml:space="preserve"> «Психолого-педагогическое сопровождение развития детей раннего возраста в ДОО в условиях реализации ФГОС ДО и ФОП ДО» (7 человек);</w:t>
            </w:r>
            <w:r>
              <w:rPr>
                <w:highlight w:val="white"/>
              </w:rPr>
            </w:r>
            <w:r>
              <w:rPr>
                <w:highlight w:val="white"/>
              </w:rPr>
            </w:r>
          </w:p>
          <w:p>
            <w:pPr>
              <w:rPr>
                <w:highlight w:val="white"/>
              </w:rPr>
            </w:pPr>
            <w:r>
              <w:rPr>
                <w:highlight w:val="white"/>
              </w:rPr>
              <w:t xml:space="preserve">«Основы безопасности и защиты Родины» (21 человек);</w:t>
            </w:r>
            <w:r>
              <w:rPr>
                <w:highlight w:val="white"/>
              </w:rPr>
            </w:r>
            <w:r>
              <w:rPr>
                <w:highlight w:val="white"/>
              </w:rPr>
            </w:r>
          </w:p>
          <w:p>
            <w:pPr>
              <w:jc w:val="both"/>
              <w:rPr>
                <w:highlight w:val="white"/>
              </w:rPr>
            </w:pPr>
            <w:r>
              <w:rPr>
                <w:highlight w:val="white"/>
              </w:rPr>
              <w:t xml:space="preserve">«Труд (технология)» (20 человек)</w:t>
            </w:r>
            <w:r>
              <w:rPr>
                <w:highlight w:val="white"/>
              </w:rPr>
              <w:t xml:space="preserve">;</w:t>
            </w:r>
            <w:r>
              <w:rPr>
                <w:highlight w:val="white"/>
              </w:rPr>
            </w:r>
          </w:p>
          <w:p>
            <w:pPr>
              <w:jc w:val="both"/>
              <w:rPr>
                <w:highlight w:val="white"/>
              </w:rPr>
            </w:pPr>
            <w:r>
              <w:rPr>
                <w:highlight w:val="white"/>
              </w:rPr>
              <w:t xml:space="preserve">«ФОП и ФАОП ДО: физическое воспитание дошкольников (в том числе детей ОВЗ)» (7 человек);</w:t>
            </w:r>
            <w:r>
              <w:rPr>
                <w:highlight w:val="white"/>
              </w:rPr>
            </w:r>
          </w:p>
          <w:p>
            <w:pPr>
              <w:jc w:val="both"/>
              <w:rPr>
                <w:highlight w:val="white"/>
              </w:rPr>
            </w:pPr>
            <w:r>
              <w:rPr>
                <w:highlight w:val="white"/>
              </w:rPr>
              <w:t xml:space="preserve">«Содержательные аспекты подготовки учащихся к ОГЭ по информатике» (5 человек);</w:t>
            </w:r>
            <w:r>
              <w:rPr>
                <w:highlight w:val="white"/>
              </w:rPr>
            </w:r>
          </w:p>
          <w:p>
            <w:pPr>
              <w:jc w:val="both"/>
              <w:rPr>
                <w:highlight w:val="white"/>
              </w:rPr>
            </w:pPr>
            <w:r>
              <w:rPr>
                <w:highlight w:val="white"/>
              </w:rPr>
              <w:t xml:space="preserve">«Федеральная рабочая программа по физической культуре: практика реализации» (7 человек);</w:t>
            </w:r>
            <w:r>
              <w:rPr>
                <w:highlight w:val="white"/>
              </w:rPr>
            </w:r>
          </w:p>
          <w:p>
            <w:pPr>
              <w:jc w:val="both"/>
              <w:rPr>
                <w:highlight w:val="white"/>
              </w:rPr>
            </w:pPr>
            <w:r>
              <w:rPr>
                <w:highlight w:val="white"/>
              </w:rPr>
              <w:t xml:space="preserve">«Школа Минпросвещения России»: новые возможности для повышения качества образования» (6 человек);</w:t>
            </w:r>
            <w:r>
              <w:rPr>
                <w:highlight w:val="white"/>
              </w:rPr>
            </w:r>
          </w:p>
          <w:p>
            <w:pPr>
              <w:jc w:val="both"/>
              <w:rPr>
                <w:highlight w:val="white"/>
              </w:rPr>
            </w:pPr>
            <w:r>
              <w:rPr>
                <w:highlight w:val="white"/>
              </w:rPr>
              <w:t xml:space="preserve">«Формирование финансовой грамотности обучающихся в соответствии с обновленными ФГОС» (4 человека);</w:t>
            </w:r>
            <w:r>
              <w:rPr>
                <w:highlight w:val="white"/>
              </w:rPr>
            </w:r>
          </w:p>
          <w:p>
            <w:pPr>
              <w:jc w:val="both"/>
              <w:rPr>
                <w:color w:val="70ad47" w:themeColor="accent6"/>
                <w:highlight w:val="white"/>
              </w:rPr>
            </w:pPr>
            <w:r>
              <w:rPr>
                <w:highlight w:val="white"/>
              </w:rPr>
              <w:t xml:space="preserve">«Стратегии и практики формирования и оценки функциональной грамотности обучающихся на уровне ООО» (17 человек).</w:t>
            </w:r>
            <w:r>
              <w:rPr>
                <w:color w:val="70ad47" w:themeColor="accent6"/>
                <w:highlight w:val="white"/>
              </w:rPr>
            </w:r>
            <w:r>
              <w:rPr>
                <w:color w:val="70ad47" w:themeColor="accent6"/>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Формирование кадрового резерва руководителей образовательных организаций и кадрового резерва на педагогические должности </w:t>
            </w:r>
            <w:r>
              <w:rPr>
                <w:highlight w:val="white"/>
              </w:rPr>
            </w:r>
            <w:r>
              <w:rPr>
                <w:highlight w:val="white"/>
              </w:rPr>
            </w:r>
          </w:p>
        </w:tc>
        <w:tc>
          <w:tcPr>
            <w:tcW w:w="2613" w:type="pct"/>
            <w:textDirection w:val="lrTb"/>
            <w:noWrap w:val="false"/>
          </w:tcPr>
          <w:p>
            <w:pPr>
              <w:rPr>
                <w:highlight w:val="white"/>
              </w:rPr>
            </w:pPr>
            <w:r>
              <w:rPr>
                <w:highlight w:val="white"/>
              </w:rPr>
              <w:t xml:space="preserve">По состоянию на 31 декабря 2024 года в кадровом резерве руководителей образовательных организаций состоит 4 человека, в кадровый резерв на педагогические должности заявления не поступали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1.6. Создание условий для воспитательного процесса в системе общего и дополнительного образования на основе сочетания оте</w:t>
            </w:r>
            <w:r>
              <w:rPr>
                <w:b/>
                <w:i/>
                <w:color w:val="000000" w:themeColor="text1"/>
                <w:highlight w:val="white"/>
              </w:rPr>
              <w:t xml:space="preserve">чественных традиций, современного опыта, культурно-исторического, системного подхода к социальной ситуации развития ребенка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Мероприятия по гражданскому и патриотическому воспитанию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2024 году в образовательных организациях проведены следующие мероприятия:</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27.01.2024 - к 80-летию со дня полного освобождения Ленинграда от фашистской блокады в МБОУДО СЮТ подготовлена фото-экспозиция и викторина «Блокадные дни Ленинграда»;</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30.01.2024 - в средней школе № 1 состоялась церемония торжественного посвящения учащихся 1 класса в «Орлята России»;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01.02.2024 – учащиеся школ № 3, 19 приняли участие в тематической программе «Земля Сталинграда дышала огнем», подготовленной </w:t>
            </w:r>
            <w:r>
              <w:rPr>
                <w:iCs/>
                <w:color w:val="000000" w:themeColor="text1"/>
                <w:highlight w:val="white"/>
              </w:rPr>
              <w:t xml:space="preserve">Дворцом культуры угольщиков </w:t>
            </w:r>
            <w:r>
              <w:rPr>
                <w:iCs/>
                <w:color w:val="000000" w:themeColor="text1"/>
                <w:highlight w:val="white"/>
              </w:rPr>
              <w:t xml:space="preserve">для учащихся школ города;</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08.02.2024 – в Международный день юного героя-антифашиста во всероссийской Акции «Отважное маленькое сердце» приняли участие </w:t>
            </w:r>
            <w:r>
              <w:rPr>
                <w:iCs/>
                <w:color w:val="000000" w:themeColor="text1"/>
                <w:highlight w:val="white"/>
              </w:rPr>
              <w:t xml:space="preserve">учащиеся</w:t>
            </w:r>
            <w:r>
              <w:rPr>
                <w:iCs/>
                <w:color w:val="000000" w:themeColor="text1"/>
                <w:highlight w:val="white"/>
              </w:rPr>
              <w:t xml:space="preserve"> из МБОУ СОШ № 1, 3 им. В.В. Власова,7, 17, 19, 22, Гимназии № 1 им. В.А. Сайбеля;</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Февраль 2024 - городской конкурс рисунков «Во славу армии и флота»;</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21.02.2024 – познавательно-игровая программа для детей «Юные патриоты»;</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21.02.2024 -  благотворительный концерт </w:t>
            </w:r>
            <w:r>
              <w:rPr>
                <w:b/>
                <w:bCs/>
                <w:iCs/>
                <w:color w:val="000000" w:themeColor="text1"/>
                <w:highlight w:val="white"/>
              </w:rPr>
              <w:t xml:space="preserve">«</w:t>
            </w:r>
            <w:r>
              <w:rPr>
                <w:b/>
                <w:bCs/>
                <w:iCs/>
                <w:color w:val="000000" w:themeColor="text1"/>
                <w:highlight w:val="white"/>
              </w:rPr>
              <w:t xml:space="preserve">Zащитникам</w:t>
            </w:r>
            <w:r>
              <w:rPr>
                <w:b/>
                <w:bCs/>
                <w:iCs/>
                <w:color w:val="000000" w:themeColor="text1"/>
                <w:highlight w:val="white"/>
              </w:rPr>
              <w:t xml:space="preserve"> Отважным </w:t>
            </w:r>
            <w:r>
              <w:rPr>
                <w:b/>
                <w:bCs/>
                <w:iCs/>
                <w:color w:val="000000" w:themeColor="text1"/>
                <w:highlight w:val="white"/>
              </w:rPr>
              <w:t xml:space="preserve">Vойнам</w:t>
            </w:r>
            <w:r>
              <w:rPr>
                <w:b/>
                <w:bCs/>
                <w:iCs/>
                <w:color w:val="000000" w:themeColor="text1"/>
                <w:highlight w:val="white"/>
              </w:rPr>
              <w:t xml:space="preserve">, посвящается»</w:t>
            </w:r>
            <w:r>
              <w:rPr>
                <w:iCs/>
                <w:color w:val="000000" w:themeColor="text1"/>
                <w:highlight w:val="white"/>
              </w:rPr>
              <w:t xml:space="preserve">, в рамках которого 6 ребятам Артемовского городского округа были вручены паспорта гражданина Российской Федерации;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Февраль 2024 – уроки мужества во всех общеобразовательных организациях: встречи с участниками СВО, ветеранами Российской армии и органов внутренних дел;</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08.03.2024 – юнармейцы Артемовского городского округа приняли участие во Всероссийской акции «Километр красоты»;</w:t>
            </w:r>
            <w:r>
              <w:rPr>
                <w:iCs/>
                <w:color w:val="000000" w:themeColor="text1"/>
                <w:highlight w:val="white"/>
              </w:rPr>
            </w:r>
            <w:r>
              <w:rPr>
                <w:iCs/>
                <w:color w:val="000000" w:themeColor="text1"/>
                <w:highlight w:val="white"/>
              </w:rPr>
            </w:r>
          </w:p>
          <w:p>
            <w:pPr>
              <w:jc w:val="both"/>
              <w:rPr>
                <w:iCs/>
                <w:color w:val="000000" w:themeColor="text1"/>
                <w:highlight w:val="white"/>
              </w:rPr>
            </w:pPr>
            <w:r>
              <w:rPr>
                <w:iCs/>
                <w:color w:val="000000" w:themeColor="text1"/>
                <w:highlight w:val="white"/>
              </w:rPr>
              <w:t xml:space="preserve">18.03.2024 - </w:t>
            </w:r>
            <w:r>
              <w:rPr>
                <w:iCs/>
                <w:color w:val="000000" w:themeColor="text1"/>
                <w:highlight w:val="white"/>
              </w:rPr>
              <w:t xml:space="preserve">праздничное мероприятие, посвященное 10</w:t>
            </w:r>
            <w:r>
              <w:rPr>
                <w:iCs/>
                <w:color w:val="000000" w:themeColor="text1"/>
                <w:highlight w:val="white"/>
              </w:rPr>
              <w:t xml:space="preserve">-й</w:t>
            </w:r>
            <w:r>
              <w:rPr>
                <w:iCs/>
                <w:color w:val="000000" w:themeColor="text1"/>
                <w:highlight w:val="white"/>
              </w:rPr>
              <w:t xml:space="preserve"> годовщине воссоединения Крыма с Россией, на котором 27 юных артемовцев получили паспорта гражданина России.</w:t>
            </w:r>
            <w:r>
              <w:rPr>
                <w:iCs/>
                <w:color w:val="000000" w:themeColor="text1"/>
                <w:highlight w:val="white"/>
              </w:rPr>
            </w:r>
            <w:r>
              <w:rPr>
                <w:iCs/>
                <w:color w:val="000000" w:themeColor="text1"/>
                <w:highlight w:val="white"/>
              </w:rPr>
            </w:r>
          </w:p>
          <w:p>
            <w:pPr>
              <w:jc w:val="both"/>
              <w:rPr>
                <w:highlight w:val="white"/>
              </w:rPr>
            </w:pPr>
            <w:r>
              <w:rPr>
                <w:iCs/>
                <w:color w:val="000000" w:themeColor="text1"/>
                <w:highlight w:val="white"/>
              </w:rPr>
              <w:t xml:space="preserve"> </w:t>
            </w:r>
            <w:r>
              <w:rPr>
                <w:highlight w:val="white"/>
              </w:rPr>
              <w:t xml:space="preserve">09-26.04.2024 -</w:t>
            </w:r>
            <w:r>
              <w:rPr>
                <w:highlight w:val="white"/>
              </w:rPr>
              <w:t xml:space="preserve"> муниципальный этап военно-патриотической игры «Зарница 2.0»;</w:t>
            </w:r>
            <w:r>
              <w:rPr>
                <w:highlight w:val="white"/>
              </w:rPr>
            </w:r>
            <w:r>
              <w:rPr>
                <w:highlight w:val="white"/>
              </w:rPr>
            </w:r>
          </w:p>
          <w:p>
            <w:pPr>
              <w:jc w:val="both"/>
              <w:spacing w:line="259" w:lineRule="auto"/>
              <w:rPr>
                <w:rFonts w:eastAsia="Calibri"/>
                <w:highlight w:val="white"/>
              </w:rPr>
            </w:pPr>
            <w:r>
              <w:rPr>
                <w:rFonts w:eastAsia="Calibri"/>
                <w:highlight w:val="white"/>
                <w:lang w:eastAsia="en-US"/>
              </w:rPr>
              <w:t xml:space="preserve">03-06.05.2024 -  школьники Артемовского городского округа приняли участие во Всероссийской акции «Окна Победы» приуроченной к празднованию 79-й годовщины Победы в Великой Отечественной войне 1941-1945</w:t>
            </w:r>
            <w:r>
              <w:rPr>
                <w:rFonts w:eastAsia="Calibri"/>
                <w:highlight w:val="white"/>
                <w:lang w:eastAsia="en-US"/>
              </w:rPr>
              <w:t xml:space="preserve"> гг.</w:t>
            </w:r>
            <w:r>
              <w:rPr>
                <w:rFonts w:eastAsia="Calibri"/>
                <w:highlight w:val="white"/>
                <w:lang w:eastAsia="en-US"/>
              </w:rPr>
              <w:t xml:space="preserve">;</w:t>
            </w:r>
            <w:r>
              <w:rPr>
                <w:rFonts w:eastAsia="Calibri"/>
                <w:highlight w:val="white"/>
              </w:rPr>
            </w:r>
            <w:r>
              <w:rPr>
                <w:rFonts w:eastAsia="Calibri"/>
                <w:highlight w:val="white"/>
              </w:rPr>
            </w:r>
          </w:p>
          <w:p>
            <w:pPr>
              <w:jc w:val="both"/>
              <w:spacing w:line="259" w:lineRule="auto"/>
              <w:tabs>
                <w:tab w:val="left" w:pos="5955" w:leader="none"/>
              </w:tabs>
              <w:rPr>
                <w:rFonts w:eastAsia="Calibri"/>
                <w:highlight w:val="white"/>
              </w:rPr>
            </w:pPr>
            <w:r>
              <w:rPr>
                <w:rFonts w:eastAsia="Calibri"/>
                <w:highlight w:val="white"/>
                <w:lang w:eastAsia="en-US"/>
              </w:rPr>
              <w:t xml:space="preserve">12.06.2024 – в рамках Всероссийской акции «Мы граждане России» состоялась церемония вручения паспортов гражданина Российской Федерации 14-летним артемовцам;</w:t>
            </w:r>
            <w:r>
              <w:rPr>
                <w:rFonts w:eastAsia="Calibri"/>
                <w:highlight w:val="white"/>
              </w:rPr>
            </w:r>
            <w:r>
              <w:rPr>
                <w:rFonts w:eastAsia="Calibri"/>
                <w:highlight w:val="white"/>
              </w:rPr>
            </w:r>
          </w:p>
          <w:p>
            <w:pPr>
              <w:jc w:val="both"/>
              <w:spacing w:line="259" w:lineRule="auto"/>
              <w:rPr>
                <w:rFonts w:eastAsia="Calibri"/>
                <w:highlight w:val="white"/>
              </w:rPr>
            </w:pPr>
            <w:r>
              <w:rPr>
                <w:rFonts w:eastAsia="Calibri"/>
                <w:highlight w:val="white"/>
                <w:lang w:eastAsia="en-US"/>
              </w:rPr>
              <w:t xml:space="preserve">22.06.2024 – Всероссийская акция «Свеча памяти».</w:t>
            </w:r>
            <w:r>
              <w:rPr>
                <w:rFonts w:eastAsia="Calibri"/>
                <w:highlight w:val="white"/>
              </w:rPr>
            </w:r>
            <w:r>
              <w:rPr>
                <w:rFonts w:eastAsia="Calibri"/>
                <w:highlight w:val="white"/>
              </w:rPr>
            </w:r>
          </w:p>
          <w:p>
            <w:pPr>
              <w:jc w:val="both"/>
              <w:spacing w:line="259" w:lineRule="auto"/>
              <w:rPr>
                <w:rFonts w:eastAsiaTheme="minorHAnsi"/>
                <w:highlight w:val="white"/>
              </w:rPr>
            </w:pPr>
            <w:r>
              <w:rPr>
                <w:rFonts w:eastAsiaTheme="minorHAnsi"/>
                <w:highlight w:val="white"/>
                <w:lang w:eastAsia="en-US"/>
              </w:rPr>
              <w:t xml:space="preserve">22.08.2024 – торжественное мероприятие, посвященное Дню государственного флага РФ;</w:t>
            </w:r>
            <w:r>
              <w:rPr>
                <w:rFonts w:eastAsiaTheme="minorHAnsi"/>
                <w:highlight w:val="white"/>
              </w:rPr>
            </w:r>
            <w:r>
              <w:rPr>
                <w:rFonts w:eastAsiaTheme="minorHAnsi"/>
                <w:highlight w:val="white"/>
              </w:rPr>
            </w:r>
          </w:p>
          <w:p>
            <w:pPr>
              <w:jc w:val="both"/>
              <w:spacing w:line="259" w:lineRule="auto"/>
              <w:rPr>
                <w:rFonts w:eastAsiaTheme="minorHAnsi"/>
                <w:highlight w:val="white"/>
              </w:rPr>
            </w:pPr>
            <w:r>
              <w:rPr>
                <w:rFonts w:eastAsiaTheme="minorHAnsi"/>
                <w:highlight w:val="white"/>
                <w:lang w:eastAsia="en-US"/>
              </w:rPr>
              <w:t xml:space="preserve">03.09.2024 – вахта памяти «Мы помним тебя, Беслан!»;</w:t>
            </w:r>
            <w:r>
              <w:rPr>
                <w:rFonts w:eastAsiaTheme="minorHAnsi"/>
                <w:highlight w:val="white"/>
              </w:rPr>
            </w:r>
            <w:r>
              <w:rPr>
                <w:rFonts w:eastAsiaTheme="minorHAnsi"/>
                <w:highlight w:val="white"/>
              </w:rPr>
            </w:r>
          </w:p>
          <w:p>
            <w:pPr>
              <w:jc w:val="both"/>
              <w:spacing w:line="259" w:lineRule="auto"/>
              <w:rPr>
                <w:rFonts w:eastAsiaTheme="minorHAnsi"/>
                <w:highlight w:val="white"/>
              </w:rPr>
            </w:pPr>
            <w:r>
              <w:rPr>
                <w:rFonts w:eastAsiaTheme="minorHAnsi"/>
                <w:highlight w:val="white"/>
                <w:lang w:eastAsia="en-US"/>
              </w:rPr>
              <w:t xml:space="preserve">05.09.2024 – патриотическая акция «Дальневосточная Победа»;</w:t>
            </w:r>
            <w:r>
              <w:rPr>
                <w:rFonts w:eastAsiaTheme="minorHAnsi"/>
                <w:highlight w:val="white"/>
              </w:rPr>
            </w:r>
            <w:r>
              <w:rPr>
                <w:rFonts w:eastAsiaTheme="minorHAnsi"/>
                <w:highlight w:val="white"/>
              </w:rPr>
            </w:r>
          </w:p>
          <w:p>
            <w:pPr>
              <w:jc w:val="left"/>
              <w:spacing w:line="259" w:lineRule="auto"/>
              <w:rPr>
                <w:rFonts w:eastAsiaTheme="minorHAnsi"/>
                <w:iCs w:val="0"/>
                <w:highlight w:val="white"/>
              </w:rPr>
            </w:pPr>
            <w:r>
              <w:rPr>
                <w:rFonts w:eastAsiaTheme="minorHAnsi"/>
                <w:highlight w:val="white"/>
                <w:lang w:eastAsia="en-US"/>
              </w:rPr>
              <w:t xml:space="preserve">30.09.2024 – мероприятие, посвященное годовщине вхождения ДНР, ЛНР, Херсонской и Запорожской областей в состав РФ;</w:t>
            </w:r>
            <w:r>
              <w:rPr>
                <w:rFonts w:eastAsiaTheme="minorHAnsi"/>
                <w:iCs w:val="0"/>
                <w:highlight w:val="white"/>
                <w:lang w:eastAsia="en-US"/>
              </w:rPr>
            </w:r>
            <w:r>
              <w:rPr>
                <w:rFonts w:eastAsiaTheme="minorHAnsi"/>
                <w:iCs w:val="0"/>
                <w:highlight w:val="white"/>
              </w:rPr>
            </w:r>
          </w:p>
          <w:p>
            <w:pPr>
              <w:jc w:val="left"/>
              <w:spacing w:line="259" w:lineRule="auto"/>
              <w:rPr>
                <w:rFonts w:eastAsiaTheme="minorHAnsi"/>
                <w:highlight w:val="white"/>
              </w:rPr>
            </w:pPr>
            <w:r>
              <w:rPr>
                <w:rFonts w:eastAsiaTheme="minorHAnsi"/>
                <w:highlight w:val="white"/>
                <w:lang w:eastAsia="en-US"/>
              </w:rPr>
              <w:t xml:space="preserve">21.10.2024 – стартовал городской юнармейский марафон «Историческое расследование»;</w:t>
            </w:r>
            <w:r>
              <w:rPr>
                <w:rFonts w:eastAsiaTheme="minorHAnsi"/>
                <w:highlight w:val="white"/>
                <w:lang w:eastAsia="en-US"/>
              </w:rPr>
            </w:r>
            <w:r>
              <w:rPr>
                <w:rFonts w:eastAsiaTheme="minorHAnsi"/>
                <w:highlight w:val="white"/>
              </w:rPr>
            </w:r>
          </w:p>
          <w:p>
            <w:pPr>
              <w:jc w:val="left"/>
              <w:rPr>
                <w:highlight w:val="white"/>
              </w:rPr>
            </w:pPr>
            <w:r>
              <w:rPr>
                <w:rStyle w:val="1025"/>
                <w:b w:val="0"/>
                <w:highlight w:val="white"/>
                <w:shd w:val="clear" w:color="auto" w:fill="ffffff"/>
              </w:rPr>
              <w:t xml:space="preserve">09.12.2024 – учащиеся школ приняли участие в т</w:t>
            </w:r>
            <w:r>
              <w:rPr>
                <w:highlight w:val="white"/>
              </w:rPr>
              <w:t xml:space="preserve">оржественной церемонии возложения цветов «Честь и слава на все времена», посвященной Дню Неизвестного Солдата</w:t>
            </w:r>
            <w:r>
              <w:rPr>
                <w:highlight w:val="white"/>
              </w:rPr>
              <w:t xml:space="preserve">;</w:t>
            </w:r>
            <w:r>
              <w:rPr>
                <w:highlight w:val="white"/>
              </w:rPr>
            </w:r>
          </w:p>
          <w:p>
            <w:pPr>
              <w:jc w:val="left"/>
              <w:spacing w:line="259" w:lineRule="auto"/>
              <w:rPr>
                <w:rStyle w:val="957"/>
                <w:rFonts w:eastAsia="Calibri"/>
                <w:bCs w:val="0"/>
                <w:i w:val="0"/>
                <w:highlight w:val="white"/>
              </w:rPr>
            </w:pPr>
            <w:r>
              <w:rPr>
                <w:highlight w:val="white"/>
              </w:rPr>
              <w:t xml:space="preserve">12.12.2024 – в ДКУ прошла т</w:t>
            </w:r>
            <w:r>
              <w:rPr>
                <w:highlight w:val="white"/>
              </w:rPr>
              <w:t xml:space="preserve">ематическая программа «Главная книга нашей страны», посвященная Дню Конституции </w:t>
            </w:r>
            <w:r>
              <w:rPr>
                <w:highlight w:val="white"/>
              </w:rPr>
              <w:t xml:space="preserve">Российской Федерации, во время которой 25 юным артемовцам были вручены паспорта гражданина Российской Федерации</w:t>
            </w:r>
            <w:r>
              <w:rPr>
                <w:highlight w:val="white"/>
              </w:rPr>
              <w:t xml:space="preserve">.</w:t>
            </w:r>
            <w:r>
              <w:rPr>
                <w:rStyle w:val="957"/>
                <w:rFonts w:eastAsia="Calibri"/>
                <w:bCs w:val="0"/>
                <w:i w:val="0"/>
                <w:highlight w:val="white"/>
              </w:rPr>
            </w:r>
            <w:r>
              <w:rPr>
                <w:rStyle w:val="957"/>
                <w:rFonts w:eastAsia="Calibri"/>
                <w:bCs w:val="0"/>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Мероприятия по </w:t>
            </w:r>
            <w:r>
              <w:rPr>
                <w:color w:val="000000" w:themeColor="text1"/>
                <w:highlight w:val="white"/>
              </w:rPr>
              <w:t xml:space="preserve">вопросам межнациональных отношений, профилактики экстремизма в молодежной среде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рамках профилактики экстремизма в молодежной среде и урегулирования межнациональных отношений в общеобразовательных организациях Артемовского городского округа на педагогических советах обсуждаются различные аспекты профилактич</w:t>
            </w:r>
            <w:r>
              <w:rPr>
                <w:color w:val="000000" w:themeColor="text1"/>
                <w:highlight w:val="white"/>
              </w:rPr>
              <w:t xml:space="preserve">еских мероприятий, в том </w:t>
            </w:r>
            <w:r>
              <w:rPr>
                <w:color w:val="000000" w:themeColor="text1"/>
                <w:highlight w:val="white"/>
              </w:rPr>
              <w:t xml:space="preserve">числе </w:t>
            </w:r>
            <w:r>
              <w:rPr>
                <w:color w:val="000000" w:themeColor="text1"/>
                <w:highlight w:val="white"/>
              </w:rPr>
              <w:t xml:space="preserve"> проведение</w:t>
            </w:r>
            <w:r>
              <w:rPr>
                <w:color w:val="000000" w:themeColor="text1"/>
                <w:highlight w:val="white"/>
              </w:rPr>
              <w:t xml:space="preserve"> воспитательной работы с обучающимися, являющимися иностранными гражданами.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Прошли педагогические советы «Профилактика экстремизма среди учащихся посредством </w:t>
            </w:r>
            <w:r>
              <w:rPr>
                <w:color w:val="000000" w:themeColor="text1"/>
                <w:highlight w:val="white"/>
              </w:rPr>
              <w:t xml:space="preserve">приобщения к традиционным духовным ценностям», «Воспитание патриотизма как фактор профилактики и противодействия распространения идеологии терроризма», «Правовые основы противодействия молодежному экстремизму», «Неформальные молодежные объединения, субкуль</w:t>
            </w:r>
            <w:r>
              <w:rPr>
                <w:color w:val="000000" w:themeColor="text1"/>
                <w:highlight w:val="white"/>
              </w:rPr>
              <w:t xml:space="preserve">туры и группировки экстремистской направленности», «Категории детей и подростков, имеющие потенциальную возможность оказаться в поле экстремистской активности», «Информационная безопасность детей в образовательной организации: проблемы и пути их решения».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связи с тем, что в общеобразовательных организациях Артемовс</w:t>
            </w:r>
            <w:r>
              <w:rPr>
                <w:color w:val="000000" w:themeColor="text1"/>
                <w:highlight w:val="white"/>
              </w:rPr>
              <w:t xml:space="preserve">кого городского округа наблюдается приток детей иностранных граждан, которые желают обучаться в общеобразовательных организациях Артемовского городского округа в МБОУДО «Центр творческого развития и гуманитарного образования» зарегистрирована на портале 25</w:t>
            </w:r>
            <w:r>
              <w:rPr>
                <w:color w:val="000000" w:themeColor="text1"/>
                <w:highlight w:val="white"/>
                <w:lang w:val="en-US"/>
              </w:rPr>
              <w:t xml:space="preserve">pfdo</w:t>
            </w:r>
            <w:r>
              <w:rPr>
                <w:color w:val="000000" w:themeColor="text1"/>
                <w:highlight w:val="white"/>
              </w:rPr>
              <w:t xml:space="preserve">.</w:t>
            </w:r>
            <w:r>
              <w:rPr>
                <w:color w:val="000000" w:themeColor="text1"/>
                <w:highlight w:val="white"/>
                <w:lang w:val="en-US"/>
              </w:rPr>
              <w:t xml:space="preserve">ru</w:t>
            </w:r>
            <w:r>
              <w:rPr>
                <w:color w:val="000000" w:themeColor="text1"/>
                <w:highlight w:val="white"/>
              </w:rPr>
              <w:t xml:space="preserve"> и реализуется дополнительная образовательная программа «Русский язык как иностранный».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Учитывая трудности, которые испытывают дети, в образов</w:t>
            </w:r>
            <w:r>
              <w:rPr>
                <w:color w:val="000000" w:themeColor="text1"/>
                <w:highlight w:val="white"/>
              </w:rPr>
              <w:t xml:space="preserve">ательных организациях ведется планомерная работа по получению качественного образования данной категорией обучающихся. В школах проводятся воспитательные мероприятия, направленные на обеспечение гармонизации межнациональных и межконфессиональных отношений.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отчетный период во всех общеобразовательных организациях округа т</w:t>
            </w:r>
            <w:r>
              <w:rPr>
                <w:color w:val="000000" w:themeColor="text1"/>
                <w:highlight w:val="white"/>
              </w:rPr>
              <w:t xml:space="preserve">радиционно проводились мероприятия, направленные на профилактику экстремизма в молодежной среде, по укреплению межнациональных отношений различных форм: профилактические беседы, классные часы, беседы, просмотры тематических документальных фильмов, роликов.</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январь</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классные часы и беседы, посвященные снятию блокады Ленинграда;</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февраль</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уроки мужества и классные часы, посвященные Дню защитника Отечества;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лекции по профилактике экстремизма и правонарушений среди обучающихся в сфере межнациональных отношений (МБОУ СОШ № 1 ,2 ,7, 16, 18, 19, 20)</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март</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единый классный час, посвященный воссоединению Крыма с Россией «Мы вместе!»;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минуты скорби по погибшим в результате акта терроризма в «Крокус Сити Холле» (г. Красногорск);</w:t>
            </w:r>
            <w:r>
              <w:rPr>
                <w:color w:val="000000" w:themeColor="text1"/>
                <w:highlight w:val="white"/>
              </w:rPr>
            </w:r>
            <w:r>
              <w:rPr>
                <w:color w:val="000000" w:themeColor="text1"/>
                <w:highlight w:val="white"/>
              </w:rPr>
            </w:r>
          </w:p>
          <w:p>
            <w:pPr>
              <w:rPr>
                <w:highlight w:val="white"/>
                <w:u w:val="single"/>
              </w:rPr>
            </w:pPr>
            <w:r>
              <w:rPr>
                <w:color w:val="000000" w:themeColor="text1"/>
                <w:highlight w:val="white"/>
              </w:rPr>
              <w:t xml:space="preserve">беседы на предмет повышения бдительности и усиления мер охраны по недопущению подобных событий.</w:t>
            </w:r>
            <w:r>
              <w:rPr>
                <w:highlight w:val="white"/>
                <w:u w:val="single"/>
              </w:rPr>
              <w:t xml:space="preserve"> </w:t>
            </w:r>
            <w:r>
              <w:rPr>
                <w:highlight w:val="white"/>
                <w:u w:val="single"/>
              </w:rPr>
            </w:r>
            <w:r>
              <w:rPr>
                <w:highlight w:val="white"/>
                <w:u w:val="single"/>
              </w:rPr>
            </w:r>
          </w:p>
          <w:p>
            <w:pPr>
              <w:rPr>
                <w:color w:val="000000" w:themeColor="text1"/>
                <w:highlight w:val="white"/>
                <w:u w:val="single"/>
              </w:rPr>
            </w:pPr>
            <w:r>
              <w:rPr>
                <w:color w:val="000000" w:themeColor="text1"/>
                <w:highlight w:val="white"/>
                <w:u w:val="single"/>
              </w:rPr>
              <w:t xml:space="preserve">май</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участие в круглом столе предмет «Основы безопасности и защиты Родины», организованным МЧС и Министерством просвещения РФ;</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мероприятия, посвященные 79 годовщине Победы советского народа в Великой Отечественной войне (все ОО);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открытие «Парты Героя» в МБОУ СОШ № 19 в память об участнике СВО Грибовском (Феськове) Иване Павловиче, погибшем при исполнении служебного долга.</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июнь</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rPr>
              <w:t xml:space="preserve">торжественно-траурные мероприятия День «Памяти и</w:t>
            </w:r>
            <w:r>
              <w:rPr>
                <w:color w:val="000000" w:themeColor="text1"/>
                <w:highlight w:val="white"/>
                <w:u w:val="single"/>
              </w:rPr>
              <w:t xml:space="preserve"> </w:t>
            </w:r>
            <w:r>
              <w:rPr>
                <w:color w:val="000000" w:themeColor="text1"/>
                <w:highlight w:val="white"/>
              </w:rPr>
              <w:t xml:space="preserve">скорби», посвященные 83-летней годовщине со дня начала Великой Отечественной войны советского народа против немецко-фашистских захватчиков. Проведение акции «Свеча памяти» при участии учащихся школ города.</w:t>
            </w:r>
            <w:r>
              <w:rPr>
                <w:color w:val="000000" w:themeColor="text1"/>
                <w:highlight w:val="white"/>
              </w:rPr>
            </w:r>
            <w:r>
              <w:rPr>
                <w:color w:val="000000" w:themeColor="text1"/>
                <w:highlight w:val="white"/>
              </w:rPr>
            </w:r>
          </w:p>
          <w:p>
            <w:pPr>
              <w:jc w:val="both"/>
              <w:rPr>
                <w:highlight w:val="white"/>
                <w:u w:val="single"/>
              </w:rPr>
            </w:pPr>
            <w:r>
              <w:rPr>
                <w:highlight w:val="white"/>
                <w:u w:val="single"/>
              </w:rPr>
              <w:t xml:space="preserve">август</w:t>
            </w:r>
            <w:r>
              <w:rPr>
                <w:highlight w:val="white"/>
                <w:u w:val="single"/>
              </w:rPr>
            </w:r>
            <w:r>
              <w:rPr>
                <w:highlight w:val="white"/>
                <w:u w:val="single"/>
              </w:rPr>
            </w:r>
          </w:p>
          <w:p>
            <w:pPr>
              <w:jc w:val="both"/>
              <w:rPr>
                <w:highlight w:val="white"/>
              </w:rPr>
            </w:pPr>
            <w:r>
              <w:rPr>
                <w:highlight w:val="white"/>
              </w:rPr>
              <w:t xml:space="preserve">Прошли праздничные мероприятия, посвященные Дню Государственного флага</w:t>
            </w:r>
            <w:r>
              <w:rPr>
                <w:highlight w:val="white"/>
              </w:rPr>
              <w:t xml:space="preserve">, при участии главы округа. Во время мероприятия 25</w:t>
            </w:r>
            <w:r>
              <w:rPr>
                <w:highlight w:val="white"/>
              </w:rPr>
              <w:t xml:space="preserve"> юным артемовцам вручили главный документ</w:t>
            </w:r>
            <w:r>
              <w:rPr>
                <w:highlight w:val="white"/>
              </w:rPr>
              <w:t xml:space="preserve"> </w:t>
            </w:r>
            <w:r>
              <w:rPr>
                <w:highlight w:val="white"/>
              </w:rPr>
              <w:t xml:space="preserve">-</w:t>
            </w:r>
            <w:r>
              <w:rPr>
                <w:highlight w:val="white"/>
              </w:rPr>
              <w:t xml:space="preserve"> </w:t>
            </w:r>
            <w:r>
              <w:rPr>
                <w:highlight w:val="white"/>
              </w:rPr>
              <w:t xml:space="preserve">паспорт гражданина Российской Федерации;</w:t>
            </w:r>
            <w:r>
              <w:rPr>
                <w:highlight w:val="white"/>
              </w:rPr>
            </w:r>
            <w:r>
              <w:rPr>
                <w:highlight w:val="white"/>
              </w:rPr>
            </w:r>
          </w:p>
          <w:p>
            <w:pPr>
              <w:jc w:val="both"/>
              <w:rPr>
                <w:highlight w:val="white"/>
                <w:u w:val="single"/>
              </w:rPr>
            </w:pPr>
            <w:r>
              <w:rPr>
                <w:highlight w:val="white"/>
                <w:u w:val="single"/>
              </w:rPr>
              <w:t xml:space="preserve">сентябрь</w:t>
            </w:r>
            <w:r>
              <w:rPr>
                <w:highlight w:val="white"/>
                <w:u w:val="single"/>
              </w:rPr>
            </w:r>
            <w:r>
              <w:rPr>
                <w:highlight w:val="white"/>
                <w:u w:val="single"/>
              </w:rPr>
            </w:r>
          </w:p>
          <w:p>
            <w:pPr>
              <w:jc w:val="both"/>
              <w:rPr>
                <w:highlight w:val="white"/>
              </w:rPr>
            </w:pPr>
            <w:r>
              <w:rPr>
                <w:highlight w:val="white"/>
              </w:rPr>
              <w:t xml:space="preserve">мероприятия, посвященные Дню солидарности в борьбе с терроризмом в образовательных учреждениях;</w:t>
            </w:r>
            <w:r>
              <w:rPr>
                <w:highlight w:val="white"/>
              </w:rPr>
            </w:r>
            <w:r>
              <w:rPr>
                <w:highlight w:val="white"/>
              </w:rPr>
            </w:r>
          </w:p>
          <w:p>
            <w:pPr>
              <w:jc w:val="both"/>
              <w:rPr>
                <w:highlight w:val="white"/>
              </w:rPr>
            </w:pPr>
            <w:r>
              <w:rPr>
                <w:highlight w:val="white"/>
              </w:rPr>
              <w:t xml:space="preserve">вахта памяти «Мы помним тебя, Беслан!»;</w:t>
            </w:r>
            <w:r>
              <w:rPr>
                <w:highlight w:val="white"/>
              </w:rPr>
            </w:r>
            <w:r>
              <w:rPr>
                <w:highlight w:val="white"/>
              </w:rPr>
            </w:r>
          </w:p>
          <w:p>
            <w:pPr>
              <w:rPr>
                <w:iCs w:val="0"/>
                <w:highlight w:val="white"/>
              </w:rPr>
            </w:pPr>
            <w:r>
              <w:rPr>
                <w:highlight w:val="white"/>
              </w:rPr>
              <w:t xml:space="preserve">квест-игра «Мы против терроризма»;</w:t>
            </w:r>
            <w:r>
              <w:rPr>
                <w:iCs w:val="0"/>
                <w:highlight w:val="white"/>
              </w:rPr>
            </w:r>
            <w:r>
              <w:rPr>
                <w:iCs w:val="0"/>
                <w:highlight w:val="white"/>
              </w:rPr>
            </w:r>
          </w:p>
          <w:p>
            <w:pPr>
              <w:jc w:val="both"/>
              <w:rPr>
                <w:highlight w:val="white"/>
                <w:u w:val="single"/>
              </w:rPr>
            </w:pPr>
            <w:r>
              <w:rPr>
                <w:highlight w:val="white"/>
                <w:u w:val="single"/>
              </w:rPr>
              <w:t xml:space="preserve">ноябрь</w:t>
            </w:r>
            <w:r>
              <w:rPr>
                <w:highlight w:val="white"/>
                <w:u w:val="single"/>
              </w:rPr>
            </w:r>
            <w:r>
              <w:rPr>
                <w:highlight w:val="white"/>
                <w:u w:val="single"/>
              </w:rPr>
            </w:r>
          </w:p>
          <w:p>
            <w:pPr>
              <w:jc w:val="left"/>
              <w:rPr>
                <w:highlight w:val="white"/>
              </w:rPr>
            </w:pPr>
            <w:r>
              <w:rPr>
                <w:highlight w:val="white"/>
              </w:rPr>
              <w:t xml:space="preserve">В День народного единства общеобразовательные школы приняли участие в выставке национальных культур с дегустацией блюд национальных кухонь;</w:t>
            </w:r>
            <w:r>
              <w:rPr>
                <w:highlight w:val="white"/>
              </w:rPr>
            </w:r>
          </w:p>
          <w:p>
            <w:pPr>
              <w:jc w:val="left"/>
              <w:rPr>
                <w:highlight w:val="white"/>
              </w:rPr>
            </w:pPr>
            <w:r>
              <w:rPr>
                <w:highlight w:val="white"/>
              </w:rPr>
              <w:t xml:space="preserve">В Международный день толерантности в общеобразовательных организациях проведены беседы, круглые столы по вопросам воспитания толерантного поведения; </w:t>
            </w:r>
            <w:r>
              <w:rPr>
                <w:highlight w:val="white"/>
              </w:rPr>
            </w:r>
          </w:p>
          <w:p>
            <w:pPr>
              <w:jc w:val="left"/>
              <w:rPr>
                <w:highlight w:val="white"/>
                <w:u w:val="single"/>
              </w:rPr>
            </w:pPr>
            <w:r>
              <w:rPr>
                <w:highlight w:val="white"/>
                <w:u w:val="single"/>
              </w:rPr>
              <w:t xml:space="preserve">декабрь</w:t>
            </w:r>
            <w:r>
              <w:rPr>
                <w:highlight w:val="white"/>
                <w:u w:val="single"/>
              </w:rPr>
            </w:r>
            <w:r>
              <w:rPr>
                <w:highlight w:val="white"/>
                <w:u w:val="single"/>
              </w:rPr>
            </w:r>
          </w:p>
          <w:p>
            <w:pPr>
              <w:pStyle w:val="944"/>
              <w:rPr>
                <w:rFonts w:eastAsia="Calibri"/>
                <w:color w:val="000000"/>
                <w:highlight w:val="white"/>
              </w:rPr>
            </w:pPr>
            <w:r>
              <w:rPr>
                <w:highlight w:val="white"/>
              </w:rPr>
              <w:t xml:space="preserve">Учащиеся школ приняли участие в мероприятии на территории мемориала воинам-артемовцам, погибшим в годы Великой Отечественной войны </w:t>
            </w:r>
            <w:r>
              <w:rPr>
                <w:rFonts w:eastAsia="Calibri"/>
                <w:color w:val="000000"/>
                <w:highlight w:val="white"/>
                <w:lang w:eastAsia="en-US"/>
              </w:rPr>
              <w:t xml:space="preserve">1941-1945 гг.</w:t>
            </w:r>
            <w:r>
              <w:rPr>
                <w:rFonts w:eastAsia="Calibri"/>
                <w:color w:val="000000"/>
                <w:highlight w:val="white"/>
                <w:lang w:eastAsia="en-US"/>
              </w:rPr>
            </w:r>
            <w:r>
              <w:rPr>
                <w:rFonts w:eastAsia="Calibri"/>
                <w:color w:val="000000"/>
                <w:highlight w:val="white"/>
              </w:rPr>
            </w:r>
          </w:p>
          <w:p>
            <w:pPr>
              <w:jc w:val="left"/>
              <w:rPr>
                <w:color w:val="0070c0"/>
                <w:highlight w:val="white"/>
              </w:rPr>
            </w:pPr>
            <w:r>
              <w:rPr>
                <w:highlight w:val="white"/>
              </w:rPr>
              <w:t xml:space="preserve">В этот день в школах прошли патриотические мероприятия: уроки мужества, классные часы, встречи с участниками СВО.</w:t>
            </w:r>
            <w:r>
              <w:rPr>
                <w:color w:val="0070c0"/>
                <w:highlight w:val="white"/>
              </w:rPr>
            </w:r>
            <w:r>
              <w:rPr>
                <w:color w:val="0070c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rStyle w:val="957"/>
                <w:i w:val="0"/>
                <w:color w:val="000000" w:themeColor="text1"/>
                <w:highlight w:val="white"/>
              </w:rPr>
              <w:t xml:space="preserve">Мероприятия по профилактике вредных привычек в рамках реализации Стратегии государственной антинаркотической политики </w:t>
            </w:r>
            <w:r>
              <w:rPr>
                <w:color w:val="000000" w:themeColor="text1"/>
                <w:highlight w:val="white"/>
              </w:rPr>
              <w:t xml:space="preserve">(по отдельно</w:t>
            </w:r>
            <w:r>
              <w:rPr>
                <w:color w:val="000000" w:themeColor="text1"/>
                <w:highlight w:val="white"/>
              </w:rPr>
              <w:t xml:space="preserve">му плану)</w:t>
            </w:r>
            <w:r>
              <w:rPr>
                <w:iCs/>
                <w:color w:val="000000" w:themeColor="text1"/>
                <w:highlight w:val="white"/>
              </w:rPr>
            </w:r>
            <w:r>
              <w:rPr>
                <w:iCs/>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С 18 по 29 марта 2024 года прошел 1 этап Общероссийской антинаркотической акции «Сообщи, где торгуют смертью</w:t>
            </w:r>
            <w:r>
              <w:rPr>
                <w:iCs/>
                <w:color w:val="000000" w:themeColor="text1"/>
                <w:highlight w:val="white"/>
              </w:rPr>
              <w:t xml:space="preserve"> - 2024». В</w:t>
            </w:r>
            <w:r>
              <w:rPr>
                <w:iCs/>
                <w:color w:val="000000" w:themeColor="text1"/>
                <w:highlight w:val="white"/>
              </w:rPr>
              <w:t xml:space="preserve"> образовательных учреждениях Артемовского городского округа проведены </w:t>
            </w:r>
            <w:r>
              <w:rPr>
                <w:iCs/>
                <w:color w:val="000000" w:themeColor="text1"/>
                <w:highlight w:val="white"/>
              </w:rPr>
              <w:t xml:space="preserve">следующие мероприятия:</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классные часы «Как прекрасен этот мир», «Мир без наркотиков» (МБОУ СОШ № 1, 2, 3, 5, 6, 7, 8, 10, 11, 16, 17, 18, 19, 20, 22, 31, 33, 35, Гимназия № 1, ОЦ «Пе</w:t>
            </w:r>
            <w:r>
              <w:rPr>
                <w:iCs/>
                <w:color w:val="000000" w:themeColor="text1"/>
                <w:highlight w:val="white"/>
              </w:rPr>
              <w:t xml:space="preserve">рспектива»);</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с</w:t>
            </w:r>
            <w:r>
              <w:rPr>
                <w:iCs/>
                <w:color w:val="000000" w:themeColor="text1"/>
                <w:highlight w:val="white"/>
              </w:rPr>
              <w:t xml:space="preserve">отрудниками УУП и ПДН ОМВД России по г. Артему, ОПДН ЛОП на </w:t>
            </w:r>
            <w:r>
              <w:rPr>
                <w:iCs/>
                <w:color w:val="000000" w:themeColor="text1"/>
                <w:highlight w:val="white"/>
              </w:rPr>
              <w:t xml:space="preserve">станции Угольная проведены беседы с подростками по профилактике наркомании и алкоголизма, разъяснению уголовной и административной ответственности за распространение и употребление наркотических средств и психотропных веществ среди несовершеннолетних (МБОУ</w:t>
            </w:r>
            <w:r>
              <w:rPr>
                <w:iCs/>
                <w:color w:val="000000" w:themeColor="text1"/>
                <w:highlight w:val="white"/>
              </w:rPr>
              <w:t xml:space="preserve"> СОШ № 1, 5, 8, 10, 18, 22, 31);</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 О</w:t>
            </w:r>
            <w:r>
              <w:rPr>
                <w:iCs/>
                <w:color w:val="000000" w:themeColor="text1"/>
                <w:highlight w:val="white"/>
              </w:rPr>
              <w:t xml:space="preserve">формлены стенды «Жизнь без наркотиков» с размещением материалов по антинаркотическо</w:t>
            </w:r>
            <w:r>
              <w:rPr>
                <w:iCs/>
                <w:color w:val="000000" w:themeColor="text1"/>
                <w:highlight w:val="white"/>
              </w:rPr>
              <w:t xml:space="preserve">й тематике МБОУ СОШ № 3, 7, 20);</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 В МБОУ СОШ № 16 организован просмотр документального фильма «Снюсы-убийственная мода у детей или чего мы не </w:t>
            </w:r>
            <w:r>
              <w:rPr>
                <w:iCs/>
                <w:color w:val="000000" w:themeColor="text1"/>
                <w:highlight w:val="white"/>
              </w:rPr>
              <w:t xml:space="preserve">знаем о конфетках с никотином»;</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тренинги «Умей сказать нет», «Профилактика подростковой наркозависимости». Через родительские чаты и ученические группы </w:t>
            </w:r>
            <w:r>
              <w:rPr>
                <w:iCs/>
                <w:color w:val="000000" w:themeColor="text1"/>
                <w:highlight w:val="white"/>
                <w:lang w:val="en-US"/>
              </w:rPr>
              <w:t xml:space="preserve">WhatsApp</w:t>
            </w:r>
            <w:r>
              <w:rPr>
                <w:iCs/>
                <w:color w:val="000000" w:themeColor="text1"/>
                <w:highlight w:val="white"/>
              </w:rPr>
              <w:t xml:space="preserve"> распространена информация об ответственности несовершеннолетних за хранение, распространение и употребление наркотических веществ, об опасности употребления вейпов.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 МБОУ СОШ № 33 был проведен круглый стол «Поговорим по душам».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 МБОУ СОШ № 6 с целью профилактики наркомании и алкоголизма группой волонтёров-медиков проведены минутки здоровья в 7-9 классах.</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Всего в период проведения акций проведено 79 мероприятий, в которых было задействовано 13987 человек.</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 апреле 2024 года проведено оперативно-профилактическое мероприятие</w:t>
            </w:r>
            <w:r>
              <w:rPr>
                <w:iCs/>
                <w:color w:val="000000" w:themeColor="text1"/>
                <w:highlight w:val="white"/>
              </w:rPr>
              <w:t xml:space="preserve"> «Чистое поколение – 2024» («Дети России»). Сотрудниками ОНК ОМВД России по г. Артему организованы и проведены 6 антинаркотических профилактических мероприятий для несовершеннолетних в образовательных учреждениях (МБОУ СОШ № 1, 2, 3) с охватом 568 человек.</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С </w:t>
            </w:r>
            <w:r>
              <w:rPr>
                <w:iCs/>
                <w:color w:val="000000" w:themeColor="text1"/>
                <w:highlight w:val="white"/>
              </w:rPr>
              <w:t xml:space="preserve">27 мая по 27 июня в образовательных организациях прошел месячник антинаркотической направленности. В целях предотвращения вовлечения обучающихся в незаконный</w:t>
            </w:r>
            <w:r>
              <w:rPr>
                <w:iCs/>
                <w:color w:val="000000" w:themeColor="text1"/>
                <w:highlight w:val="white"/>
              </w:rPr>
              <w:t xml:space="preserve"> оборот наркотиков, формирования</w:t>
            </w:r>
            <w:r>
              <w:rPr>
                <w:iCs/>
                <w:color w:val="000000" w:themeColor="text1"/>
                <w:highlight w:val="white"/>
              </w:rPr>
              <w:t xml:space="preserve"> правового сознания и законопослушного поведения, повышения правовой грамотности детей и подростков в общеобразовательных организациях Артемовского городского округа про</w:t>
            </w:r>
            <w:r>
              <w:rPr>
                <w:iCs/>
                <w:color w:val="000000" w:themeColor="text1"/>
                <w:highlight w:val="white"/>
              </w:rPr>
              <w:t xml:space="preserve">водятся профилактические беседы и </w:t>
            </w:r>
            <w:r>
              <w:rPr>
                <w:iCs/>
                <w:color w:val="000000" w:themeColor="text1"/>
                <w:highlight w:val="white"/>
              </w:rPr>
              <w:t xml:space="preserve"> лекции, на которых принимают участие  сотрудники подразделений по борьбе с незаконным оборотом наркотиков, инспектора ОДН ОМВД России по г. Артему, члены Совета ветеранов ОМВД России по г. Артему, ОПДН ЛОП на станции Угольная, медики-волонтеры,</w:t>
            </w:r>
            <w:r>
              <w:rPr>
                <w:iCs/>
                <w:color w:val="000000" w:themeColor="text1"/>
                <w:highlight w:val="white"/>
              </w:rPr>
              <w:t xml:space="preserve"> сотрудники центра медицинской профилактики Артемовского городского округа. Также проводятся информационно-просветительские мероприятия среди родителей (законных представителей), направленные на информирование о методах, способах и признаках вовлечения в н</w:t>
            </w:r>
            <w:r>
              <w:rPr>
                <w:iCs/>
                <w:color w:val="000000" w:themeColor="text1"/>
                <w:highlight w:val="white"/>
              </w:rPr>
              <w:t xml:space="preserve">езаконное наркопотребление и незаконный оборот наркотиков, а также о последствиях потребления наркотиков, в таких мероприятиях принимают участие сотрудники центра медицинской профилактики Артемовского городского округа, сотрудники ОМВД России по г. Артему.</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Были проведены профилактическ</w:t>
            </w:r>
            <w:r>
              <w:rPr>
                <w:iCs/>
                <w:color w:val="000000" w:themeColor="text1"/>
                <w:highlight w:val="white"/>
              </w:rPr>
              <w:t xml:space="preserve">ие беседы, классные часы на темы</w:t>
            </w:r>
            <w:r>
              <w:rPr>
                <w:iCs/>
                <w:color w:val="000000" w:themeColor="text1"/>
                <w:highlight w:val="white"/>
              </w:rPr>
              <w:t xml:space="preserve">: «Твое здоровье в твоих руках», «Вредные привычки и как с ними бороться», </w:t>
            </w:r>
            <w:r>
              <w:rPr>
                <w:iCs/>
                <w:color w:val="000000" w:themeColor="text1"/>
                <w:highlight w:val="white"/>
              </w:rPr>
              <w:t xml:space="preserve">«Только здоровые привычки», «Вредные привычки и их предотвращение», «Наркотики и здоровье. Не допустить беды», «Мы выбираем жизнь», «Профилактика употребления ПАВ в молодежной среде», «Береги здоровье смолоду», «Не ломай свою судьбу», акции «ЗОЖ – это модн</w:t>
            </w:r>
            <w:r>
              <w:rPr>
                <w:iCs/>
                <w:color w:val="000000" w:themeColor="text1"/>
                <w:highlight w:val="white"/>
              </w:rPr>
              <w:t xml:space="preserve">о», выставка рисунков «Мы за ЗОЖ</w:t>
            </w:r>
            <w:r>
              <w:rPr>
                <w:iCs/>
                <w:color w:val="000000" w:themeColor="text1"/>
                <w:highlight w:val="white"/>
              </w:rPr>
              <w:t xml:space="preserve">», «Скажи НЕТ вредным привычкам», интерактивные викторины «Здоровый образ жизни», «Твое будущее в твоих руках», «Полезные и вредные привычки».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Информаци</w:t>
            </w:r>
            <w:r>
              <w:rPr>
                <w:iCs/>
                <w:color w:val="000000" w:themeColor="text1"/>
                <w:highlight w:val="white"/>
              </w:rPr>
              <w:t xml:space="preserve">я об ответственности за незаконный оборот наркотических средств и психотропных веществ размещена на официальных Телеграмм-каналах общеобразовательных организаций Артемовского городского округа. Охват мероприятиями в рамках месячника составил 13421 человек.</w:t>
            </w:r>
            <w:r>
              <w:rPr>
                <w:iCs/>
                <w:color w:val="000000" w:themeColor="text1"/>
                <w:highlight w:val="white"/>
              </w:rPr>
            </w:r>
            <w:r>
              <w:rPr>
                <w:iCs/>
                <w:color w:val="000000" w:themeColor="text1"/>
                <w:highlight w:val="white"/>
              </w:rPr>
            </w:r>
          </w:p>
          <w:p>
            <w:pPr>
              <w:rPr>
                <w:highlight w:val="white"/>
              </w:rPr>
            </w:pPr>
            <w:r>
              <w:rPr>
                <w:highlight w:val="white"/>
              </w:rPr>
              <w:t xml:space="preserve">11.09.2024 г. – квиз-игра для молодежи, посвященная Всероссийскому дню трезвости.</w:t>
            </w:r>
            <w:r>
              <w:rPr>
                <w:highlight w:val="white"/>
              </w:rPr>
            </w:r>
            <w:r>
              <w:rPr>
                <w:highlight w:val="white"/>
              </w:rPr>
            </w:r>
          </w:p>
          <w:p>
            <w:pPr>
              <w:jc w:val="left"/>
              <w:rPr>
                <w:rFonts w:eastAsia="Calibri"/>
                <w:highlight w:val="white"/>
                <w:shd w:val="clear" w:color="auto" w:fill="ffffff"/>
              </w:rPr>
            </w:pPr>
            <w:r>
              <w:rPr>
                <w:rFonts w:eastAsia="Calibri"/>
                <w:highlight w:val="white"/>
                <w:lang w:eastAsia="en-US"/>
              </w:rPr>
              <w:t xml:space="preserve">С 14 по 25 октября 2024 года в рамках 2 этапа общероссийской антинаркотической акции «Сообщи, где торгуют смертью- 2024»,</w:t>
            </w:r>
            <w:r>
              <w:rPr>
                <w:rFonts w:eastAsia="Calibri"/>
                <w:b/>
                <w:highlight w:val="white"/>
                <w:lang w:eastAsia="en-US"/>
              </w:rPr>
              <w:t xml:space="preserve"> </w:t>
            </w:r>
            <w:r>
              <w:rPr>
                <w:rFonts w:eastAsia="Calibri"/>
                <w:highlight w:val="white"/>
                <w:lang w:eastAsia="en-US"/>
              </w:rPr>
              <w:t xml:space="preserve">в образовательных учреждениях Артемовского городского округа были проведены следующие мероприятия. В МБОУ СОШ № 1, 2, 3, 5, 6, 7, 8, 10, 11, 16, 17, 18, 19, 20, 22, 31, 33, 35, Гимназия № 1, ОЦ «Перспектива» </w:t>
            </w:r>
            <w:r>
              <w:rPr>
                <w:rFonts w:eastAsia="Calibri"/>
                <w:highlight w:val="white"/>
                <w:shd w:val="clear" w:color="auto" w:fill="ffffff"/>
                <w:lang w:eastAsia="en-US"/>
              </w:rPr>
              <w:t xml:space="preserve">на классных часах были проведены минуты общения по профилактике наркомании и алкоголизма, разъяснению уголовной и административной ответственности за распространение и употребление </w:t>
            </w:r>
            <w:r>
              <w:rPr>
                <w:rFonts w:eastAsia="Calibri"/>
                <w:highlight w:val="white"/>
                <w:shd w:val="clear" w:color="auto" w:fill="ffffff"/>
                <w:lang w:eastAsia="en-US"/>
              </w:rPr>
              <w:t xml:space="preserve">наркотических веществ и психотропных веществ среди несовершеннолетних.</w:t>
            </w:r>
            <w:r>
              <w:rPr>
                <w:rFonts w:eastAsia="Calibri"/>
                <w:highlight w:val="white"/>
                <w:shd w:val="clear" w:color="auto" w:fill="ffffff"/>
                <w:lang w:eastAsia="en-US"/>
              </w:rPr>
            </w:r>
            <w:r>
              <w:rPr>
                <w:rFonts w:eastAsia="Calibri"/>
                <w:highlight w:val="white"/>
                <w:shd w:val="clear" w:color="auto" w:fill="ffffff"/>
              </w:rPr>
            </w:r>
          </w:p>
          <w:p>
            <w:pPr>
              <w:jc w:val="left"/>
              <w:rPr>
                <w:rFonts w:eastAsia="Calibri"/>
                <w:highlight w:val="white"/>
              </w:rPr>
            </w:pPr>
            <w:r>
              <w:rPr>
                <w:rFonts w:eastAsia="Calibri"/>
                <w:highlight w:val="white"/>
                <w:lang w:eastAsia="en-US"/>
              </w:rPr>
              <w:t xml:space="preserve">Сотрудниками УУП и ПДН ОМВД России по г. Артему, ОПДН ЛОП  проведены беседы с подростками по профила</w:t>
            </w:r>
            <w:r>
              <w:rPr>
                <w:rFonts w:eastAsia="Calibri"/>
                <w:highlight w:val="white"/>
                <w:lang w:eastAsia="en-US"/>
              </w:rPr>
              <w:t xml:space="preserve">ктике наркомании и алкоголизма, разъяснению уголовной и административной ответственности за распространение и употребление наркотических средств и психотропных веществ среди несовершеннолетних (МБОУ СОШ № 1, 7, 10, 11, 17, 22, 31). В МБОУ СОШ № 20 прошла в</w:t>
            </w:r>
            <w:r>
              <w:rPr>
                <w:rFonts w:eastAsia="Calibri"/>
                <w:highlight w:val="white"/>
                <w:shd w:val="clear" w:color="auto" w:fill="ffffff"/>
                <w:lang w:eastAsia="en-US"/>
              </w:rPr>
              <w:t xml:space="preserve">ыставка</w:t>
            </w:r>
            <w:r>
              <w:rPr>
                <w:rFonts w:eastAsia="Calibri"/>
                <w:highlight w:val="white"/>
                <w:shd w:val="clear" w:color="auto" w:fill="ffffff"/>
                <w:lang w:eastAsia="en-US"/>
              </w:rPr>
              <w:t xml:space="preserve"> плакатов «Наркотикам – НЕТ! Я выбираю здоровье!».  </w:t>
            </w:r>
            <w:r>
              <w:rPr>
                <w:rFonts w:eastAsia="Calibri"/>
                <w:highlight w:val="white"/>
                <w:lang w:eastAsia="en-US"/>
              </w:rPr>
              <w:t xml:space="preserve">Оформлены стенды «Жизнь без наркотиков» с размещением материалов по антинаркотической тематике МБОУ СОШ № 2, 5, 10). Проводились тренинги «Умей сказать нет», «Профилактика подростковой наркозависимости». Через родительские чаты и ученические группы </w:t>
            </w:r>
            <w:r>
              <w:rPr>
                <w:rFonts w:eastAsia="Calibri"/>
                <w:highlight w:val="white"/>
                <w:lang w:eastAsia="en-US"/>
              </w:rPr>
              <w:t xml:space="preserve"> была распростанена информация об ответственности несовершеннолетних за хранение, распространение и употребление наркотических веществ, об опасности употребления вейпов. В МБОУ СОШ № 31 был проведен круглый стол «Жизнь без наркотиков». В МБОУ СОШ № 6 </w:t>
            </w:r>
            <w:r>
              <w:rPr>
                <w:rFonts w:eastAsia="Calibri"/>
                <w:highlight w:val="white"/>
                <w:lang w:eastAsia="en-US"/>
              </w:rPr>
              <w:t xml:space="preserve">с целью профилактики наркомании и алкоголизма группой волонтёров-медиков проведены минутки здоровья в 7-9 классах.</w:t>
            </w:r>
            <w:r>
              <w:rPr>
                <w:rFonts w:eastAsia="Calibri"/>
                <w:highlight w:val="white"/>
                <w:lang w:eastAsia="en-US"/>
              </w:rPr>
            </w:r>
            <w:r>
              <w:rPr>
                <w:rFonts w:eastAsia="Calibri"/>
                <w:highlight w:val="white"/>
              </w:rPr>
            </w:r>
          </w:p>
          <w:p>
            <w:pPr>
              <w:jc w:val="left"/>
              <w:spacing w:after="160"/>
              <w:rPr>
                <w:rFonts w:eastAsia="Calibri"/>
                <w:highlight w:val="white"/>
              </w:rPr>
            </w:pPr>
            <w:r>
              <w:rPr>
                <w:rFonts w:eastAsia="Calibri"/>
                <w:highlight w:val="white"/>
                <w:lang w:eastAsia="en-US"/>
              </w:rPr>
              <w:t xml:space="preserve">Всего в период проведения акций проведено 86 мероприятий, в которых было задействовано 14 106 человек.</w:t>
            </w:r>
            <w:r>
              <w:rPr>
                <w:rFonts w:eastAsia="Calibri"/>
                <w:highlight w:val="white"/>
                <w:lang w:eastAsia="en-US"/>
              </w:rPr>
            </w:r>
            <w:r>
              <w:rPr>
                <w:rFonts w:eastAsia="Calibr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Мероприятия по развитию и поддержке волонтерского движения </w:t>
            </w:r>
            <w:r>
              <w:rPr>
                <w:color w:val="000000" w:themeColor="text1"/>
                <w:highlight w:val="white"/>
              </w:rPr>
              <w:t xml:space="preserve">(по от</w:t>
            </w:r>
            <w:r>
              <w:rPr>
                <w:color w:val="000000" w:themeColor="text1"/>
                <w:highlight w:val="white"/>
              </w:rPr>
              <w:t xml:space="preserve">дельному плану)</w:t>
            </w:r>
            <w:r>
              <w:rPr>
                <w:color w:val="000000" w:themeColor="text1"/>
                <w:highlight w:val="white"/>
              </w:rPr>
            </w:r>
            <w:r>
              <w:rPr>
                <w:color w:val="000000" w:themeColor="text1"/>
                <w:highlight w:val="white"/>
              </w:rPr>
            </w:r>
          </w:p>
        </w:tc>
        <w:tc>
          <w:tcPr>
            <w:tcW w:w="2613" w:type="pct"/>
            <w:textDirection w:val="lrTb"/>
            <w:noWrap w:val="false"/>
          </w:tcPr>
          <w:p>
            <w:pPr>
              <w:jc w:val="left"/>
              <w:rPr>
                <w:highlight w:val="white"/>
              </w:rPr>
            </w:pPr>
            <w:r>
              <w:rPr>
                <w:highlight w:val="white"/>
              </w:rPr>
              <w:t xml:space="preserve">В 2024 году в проекте </w:t>
            </w:r>
            <w:r>
              <w:rPr>
                <w:highlight w:val="white"/>
              </w:rPr>
              <w:t xml:space="preserve">«</w:t>
            </w:r>
            <w:r>
              <w:rPr>
                <w:highlight w:val="white"/>
              </w:rPr>
              <w:t xml:space="preserve">Волонтерские рекорды Первых</w:t>
            </w:r>
            <w:r>
              <w:rPr>
                <w:highlight w:val="white"/>
              </w:rPr>
              <w:t xml:space="preserve">»</w:t>
            </w:r>
            <w:r>
              <w:rPr>
                <w:highlight w:val="white"/>
              </w:rPr>
              <w:t xml:space="preserve"> приняли участие волонтерские отряды школ МБОУ СОШ № 7, 10, 17, 31, 35. Основные направления деятельнос</w:t>
            </w:r>
            <w:r>
              <w:rPr>
                <w:highlight w:val="white"/>
              </w:rPr>
              <w:t xml:space="preserve">ти – экологическое волонтерство и патриотическое</w:t>
            </w:r>
            <w:r>
              <w:rPr>
                <w:highlight w:val="white"/>
              </w:rPr>
              <w:t xml:space="preserve"> направление.</w:t>
            </w:r>
            <w:r>
              <w:rPr>
                <w:highlight w:val="white"/>
              </w:rPr>
            </w:r>
            <w:r>
              <w:rPr>
                <w:highlight w:val="white"/>
              </w:rPr>
            </w:r>
          </w:p>
          <w:p>
            <w:pPr>
              <w:jc w:val="left"/>
              <w:rPr>
                <w:color w:val="212529"/>
                <w:highlight w:val="white"/>
                <w:shd w:val="clear" w:color="auto" w:fill="ffffff"/>
              </w:rPr>
            </w:pPr>
            <w:r>
              <w:rPr>
                <w:color w:val="000000"/>
                <w:highlight w:val="white"/>
              </w:rPr>
              <w:t xml:space="preserve">230 волонтеров </w:t>
            </w:r>
            <w:r>
              <w:rPr>
                <w:color w:val="000000"/>
                <w:highlight w:val="white"/>
              </w:rPr>
              <w:t xml:space="preserve">из </w:t>
            </w:r>
            <w:r>
              <w:rPr>
                <w:color w:val="000000"/>
                <w:highlight w:val="white"/>
              </w:rPr>
              <w:t xml:space="preserve">сферы образования (педагоги и учащиеся школ) помогали жителям голосовать за проекты благоустройства общественного пространства </w:t>
            </w:r>
            <w:r>
              <w:rPr>
                <w:color w:val="212529"/>
                <w:highlight w:val="white"/>
                <w:shd w:val="clear" w:color="auto" w:fill="ffffff"/>
              </w:rPr>
              <w:t xml:space="preserve">в рамках федерального проекта «Формирование комфортной городской среды».</w:t>
            </w:r>
            <w:r>
              <w:rPr>
                <w:color w:val="212529"/>
                <w:highlight w:val="white"/>
                <w:shd w:val="clear" w:color="auto" w:fill="ffffff"/>
              </w:rPr>
            </w:r>
            <w:r>
              <w:rPr>
                <w:color w:val="212529"/>
                <w:highlight w:val="white"/>
                <w:shd w:val="clear" w:color="auto" w:fill="ffffff"/>
              </w:rPr>
            </w:r>
          </w:p>
          <w:p>
            <w:pPr>
              <w:jc w:val="left"/>
              <w:rPr>
                <w:highlight w:val="white"/>
                <w:shd w:val="clear" w:color="auto" w:fill="ffffff"/>
              </w:rPr>
            </w:pPr>
            <w:r>
              <w:rPr>
                <w:highlight w:val="white"/>
                <w:shd w:val="clear" w:color="auto" w:fill="ffffff"/>
              </w:rPr>
              <w:t xml:space="preserve">7 сентября</w:t>
            </w:r>
            <w:r>
              <w:rPr>
                <w:highlight w:val="white"/>
                <w:shd w:val="clear" w:color="auto" w:fill="ffffff"/>
              </w:rPr>
              <w:t xml:space="preserve"> волонтерские отряды «Первые» провели субботник по благоустройству Веломаршрута.</w:t>
            </w:r>
            <w:r>
              <w:rPr>
                <w:highlight w:val="white"/>
                <w:shd w:val="clear" w:color="auto" w:fill="ffffff"/>
              </w:rPr>
            </w:r>
            <w:r>
              <w:rPr>
                <w:highlight w:val="white"/>
                <w:shd w:val="clear" w:color="auto" w:fill="ffffff"/>
              </w:rPr>
            </w:r>
          </w:p>
          <w:p>
            <w:pPr>
              <w:jc w:val="left"/>
              <w:rPr>
                <w:highlight w:val="white"/>
              </w:rPr>
            </w:pPr>
            <w:r>
              <w:rPr>
                <w:highlight w:val="white"/>
                <w:shd w:val="clear" w:color="auto" w:fill="ffffff"/>
              </w:rPr>
              <w:t xml:space="preserve">С 23 по 30 сентября волонтерские отряды </w:t>
            </w:r>
            <w:r>
              <w:rPr>
                <w:highlight w:val="white"/>
                <w:shd w:val="clear" w:color="auto" w:fill="ffffff"/>
              </w:rPr>
              <w:t xml:space="preserve">приняли участие в акции «Книга Добра»;</w:t>
            </w:r>
            <w:r>
              <w:rPr>
                <w:highlight w:val="white"/>
              </w:rPr>
            </w:r>
            <w:r>
              <w:rPr>
                <w:highlight w:val="white"/>
              </w:rPr>
            </w:r>
          </w:p>
          <w:p>
            <w:pPr>
              <w:jc w:val="left"/>
              <w:rPr>
                <w:highlight w:val="white"/>
              </w:rPr>
            </w:pPr>
            <w:r>
              <w:rPr>
                <w:highlight w:val="white"/>
                <w:shd w:val="clear" w:color="auto" w:fill="ffffff"/>
              </w:rPr>
              <w:t xml:space="preserve">5 декабря</w:t>
            </w:r>
            <w:r>
              <w:rPr>
                <w:highlight w:val="white"/>
                <w:shd w:val="clear" w:color="auto" w:fill="ffffff"/>
              </w:rPr>
              <w:t xml:space="preserve"> прошел городской слет волонтеров «Территория добра».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Реализация федеральных мероприятий</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Еженедельно по понедельникам в общеобразовательных учреждениях проводится церемония поднятия флага Российской Федерации с исполнением государственного гимна, проводятся классные часы цикла «Разговоры о важном».</w:t>
            </w:r>
            <w:r>
              <w:rPr>
                <w:iCs/>
                <w:color w:val="000000" w:themeColor="text1"/>
                <w:highlight w:val="white"/>
              </w:rPr>
            </w:r>
            <w:r>
              <w:rPr>
                <w:iCs/>
                <w:color w:val="000000" w:themeColor="text1"/>
                <w:highlight w:val="white"/>
              </w:rPr>
            </w:r>
          </w:p>
          <w:p>
            <w:pPr>
              <w:rPr>
                <w:rStyle w:val="957"/>
                <w:i w:val="0"/>
                <w:color w:val="000000" w:themeColor="text1"/>
                <w:highlight w:val="white"/>
              </w:rPr>
            </w:pPr>
            <w:r>
              <w:rPr>
                <w:iCs/>
                <w:color w:val="000000" w:themeColor="text1"/>
                <w:highlight w:val="white"/>
              </w:rPr>
              <w:t xml:space="preserve">В 2024 году проведены все мероприятия федеральной повестки</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Мониторинг рабочих программ воспитания </w:t>
            </w:r>
            <w:r>
              <w:rPr>
                <w:color w:val="000000" w:themeColor="text1"/>
                <w:highlight w:val="white"/>
              </w:rPr>
              <w:t xml:space="preserve">образовательной организации</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Во всех общеобразовательных организациях актуализированы и размещены на официальных сайтах рабочие программы воспитания организаций отдыха и оздоровления</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Вовлечение школьников в деятельность детско-юношеского движения «Юнармия», «</w:t>
            </w:r>
            <w:hyperlink r:id="rId17" w:tooltip="https://xn--d1axz.xn--p1ai/" w:history="1">
              <w:r>
                <w:rPr>
                  <w:rStyle w:val="957"/>
                  <w:i w:val="0"/>
                  <w:color w:val="000000" w:themeColor="text1"/>
                  <w:highlight w:val="white"/>
                </w:rPr>
                <w:t xml:space="preserve">Российское движение школьников</w:t>
              </w:r>
            </w:hyperlink>
            <w:r>
              <w:rPr>
                <w:rStyle w:val="957"/>
                <w:i w:val="0"/>
                <w:color w:val="000000" w:themeColor="text1"/>
                <w:highlight w:val="white"/>
              </w:rPr>
              <w:t xml:space="preserve">», «Орлята России»</w:t>
            </w:r>
            <w:r>
              <w:rPr>
                <w:color w:val="212529"/>
                <w:highlight w:val="white"/>
                <w:shd w:val="clear" w:color="auto" w:fill="ffffff"/>
              </w:rPr>
              <w:t xml:space="preserve">, «Движение первых»</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Артемовском городском округе зарегис</w:t>
            </w:r>
            <w:r>
              <w:rPr>
                <w:iCs/>
                <w:color w:val="000000" w:themeColor="text1"/>
                <w:highlight w:val="white"/>
              </w:rPr>
              <w:t xml:space="preserve">трированы 23 первичных отделений</w:t>
            </w:r>
            <w:r>
              <w:rPr>
                <w:iCs/>
                <w:color w:val="000000" w:themeColor="text1"/>
                <w:highlight w:val="white"/>
              </w:rPr>
              <w:t xml:space="preserve"> Движения первых. Общее количество зарегистрированных</w:t>
            </w:r>
            <w:r>
              <w:rPr>
                <w:iCs/>
                <w:color w:val="000000" w:themeColor="text1"/>
                <w:highlight w:val="white"/>
              </w:rPr>
              <w:t xml:space="preserve"> в Движении Первых – 1151 учащийся и 143 </w:t>
            </w:r>
            <w:r>
              <w:rPr>
                <w:iCs/>
                <w:color w:val="000000" w:themeColor="text1"/>
                <w:highlight w:val="white"/>
              </w:rPr>
              <w:t xml:space="preserve">наставника.</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Программа </w:t>
            </w:r>
            <w:r>
              <w:rPr>
                <w:iCs/>
                <w:color w:val="000000" w:themeColor="text1"/>
                <w:highlight w:val="white"/>
              </w:rPr>
              <w:t xml:space="preserve">«</w:t>
            </w:r>
            <w:r>
              <w:rPr>
                <w:iCs/>
                <w:color w:val="000000" w:themeColor="text1"/>
                <w:highlight w:val="white"/>
              </w:rPr>
              <w:t xml:space="preserve">Орлята России</w:t>
            </w:r>
            <w:r>
              <w:rPr>
                <w:iCs/>
                <w:color w:val="000000" w:themeColor="text1"/>
                <w:highlight w:val="white"/>
              </w:rPr>
              <w:t xml:space="preserve">»</w:t>
            </w:r>
            <w:r>
              <w:rPr>
                <w:iCs/>
                <w:color w:val="000000" w:themeColor="text1"/>
                <w:highlight w:val="white"/>
              </w:rPr>
              <w:t xml:space="preserve"> реализуется во всех общеобразовательных организациях. Брендирован</w:t>
            </w:r>
            <w:r>
              <w:rPr>
                <w:iCs/>
                <w:color w:val="000000" w:themeColor="text1"/>
                <w:highlight w:val="white"/>
              </w:rPr>
              <w:t xml:space="preserve">н</w:t>
            </w:r>
            <w:r>
              <w:rPr>
                <w:iCs/>
                <w:color w:val="000000" w:themeColor="text1"/>
                <w:highlight w:val="white"/>
              </w:rPr>
              <w:t xml:space="preserve">ая продукция получена для 855 учащихся 34 классов Артемовского городского округа (МБОУ СОШ № 1, 2, 3, 5, 6, 7, 10, 16, 18, 19, 22, 31, 33, 35, Гимназия № 1 им. В.А. Сайбеля, ОЦ «Перспектива», КШИ).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С целью информационного сопровождения и вовлечения учащихся в РДДМ «Д</w:t>
            </w:r>
            <w:r>
              <w:rPr>
                <w:iCs/>
                <w:color w:val="000000" w:themeColor="text1"/>
                <w:highlight w:val="white"/>
              </w:rPr>
              <w:t xml:space="preserve">вижение первых» создан Телеграм</w:t>
            </w:r>
            <w:r>
              <w:rPr>
                <w:iCs/>
                <w:color w:val="000000" w:themeColor="text1"/>
                <w:highlight w:val="white"/>
              </w:rPr>
              <w:t xml:space="preserve"> канал https://t.me/rddm_artem, где размещаются актуальные новости Движения, информация о проектах, акциях, конкурсах, флешмобах и других мероприятиях.</w:t>
            </w:r>
            <w:r>
              <w:rPr>
                <w:iCs/>
                <w:color w:val="000000" w:themeColor="text1"/>
                <w:highlight w:val="white"/>
              </w:rPr>
            </w:r>
            <w:r>
              <w:rPr>
                <w:iCs/>
                <w:color w:val="000000" w:themeColor="text1"/>
                <w:highlight w:val="white"/>
              </w:rPr>
            </w:r>
          </w:p>
          <w:p>
            <w:pPr>
              <w:rPr>
                <w:rStyle w:val="957"/>
                <w:i w:val="0"/>
                <w:color w:val="000000" w:themeColor="text1"/>
                <w:highlight w:val="white"/>
              </w:rPr>
            </w:pPr>
            <w:r>
              <w:rPr>
                <w:iCs/>
                <w:color w:val="000000" w:themeColor="text1"/>
                <w:highlight w:val="white"/>
              </w:rPr>
              <w:t xml:space="preserve">В деятельность детско-юношеского движения «Юнармия» вовлечены 1012 школьников. Юнармейцы являются активными участниками всех патриотических акций и меропри</w:t>
            </w:r>
            <w:r>
              <w:rPr>
                <w:iCs/>
                <w:color w:val="000000" w:themeColor="text1"/>
                <w:highlight w:val="white"/>
              </w:rPr>
              <w:t xml:space="preserve">ятий в Артемовском</w:t>
            </w:r>
            <w:r>
              <w:rPr>
                <w:iCs/>
                <w:color w:val="000000" w:themeColor="text1"/>
                <w:highlight w:val="white"/>
              </w:rPr>
              <w:t xml:space="preserve"> городском округе</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1.7. Формирование эффективной системы выявления, поддержки и развития способностей и талантов у детей и молодежи, </w:t>
            </w:r>
            <w:r>
              <w:rPr>
                <w:b/>
                <w:i/>
                <w:color w:val="000000" w:themeColor="text1"/>
                <w:highlight w:val="white"/>
              </w:rPr>
              <w:br/>
              <w:t xml:space="preserve">основанной на принципах справедливости, всеобщности и направленной на самоопределение и профессиональную ориентацию </w:t>
            </w:r>
            <w:r>
              <w:rPr>
                <w:b/>
                <w:i/>
                <w:color w:val="000000" w:themeColor="text1"/>
                <w:highlight w:val="white"/>
              </w:rPr>
              <w:br/>
              <w:t xml:space="preserve">всех обучающихся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участия школьников в перечневых профильных олимпиадах, конкурсах, фестивалях, в т.ч. во </w:t>
            </w:r>
            <w:hyperlink r:id="rId18" w:tooltip="https://olimpiada.ru/activity/43" w:history="1">
              <w:r>
                <w:rPr>
                  <w:bCs/>
                  <w:color w:val="000000" w:themeColor="text1"/>
                  <w:highlight w:val="white"/>
                </w:rPr>
                <w:t xml:space="preserve">Всероссийской олимпиаде школьников</w:t>
              </w:r>
            </w:hyperlink>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в региональном этапе ВсОШ приняло участие 25 учащихся школ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р</w:t>
            </w:r>
            <w:r>
              <w:rPr>
                <w:color w:val="000000" w:themeColor="text1"/>
                <w:highlight w:val="white"/>
              </w:rPr>
              <w:t xml:space="preserve">езультатам регионального этапа Цедрик</w:t>
            </w:r>
            <w:r>
              <w:rPr>
                <w:color w:val="000000" w:themeColor="text1"/>
                <w:highlight w:val="white"/>
              </w:rPr>
              <w:t xml:space="preserve"> Тарас, МБОУ СОШ № 19 (9 кл.)</w:t>
            </w:r>
            <w:r>
              <w:rPr>
                <w:color w:val="000000" w:themeColor="text1"/>
                <w:highlight w:val="white"/>
              </w:rPr>
              <w:t xml:space="preserve">,</w:t>
            </w:r>
            <w:r>
              <w:rPr>
                <w:color w:val="000000" w:themeColor="text1"/>
                <w:highlight w:val="white"/>
              </w:rPr>
              <w:t xml:space="preserve"> стал победителем по технологии;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Сон Даниил, МБОУ Гимназия № 1 им. В.А. Сайбеля (10 кл.) – победитель по английскому языку;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Малышев Глеб, МБОУ СОШ № 16 (11 кл.) - призер по английскому языку.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февраля 2024 г. прошел заключительный этап р</w:t>
            </w:r>
            <w:r>
              <w:rPr>
                <w:color w:val="000000" w:themeColor="text1"/>
                <w:highlight w:val="white"/>
              </w:rPr>
              <w:t xml:space="preserve">егиональной   олимпиады школьников по английскому языку Дальневосточного Федерального университета.  В региональный этап вышли 16 учащихся школ города Артема. Победителями олимпиады стали: Сон Даниил, учащийся 10 класса МБОУ Гимназия № 1 им. В.А. Сайбеля, </w:t>
            </w:r>
            <w:r>
              <w:rPr>
                <w:color w:val="000000" w:themeColor="text1"/>
                <w:highlight w:val="white"/>
              </w:rPr>
              <w:t xml:space="preserve">Полоусова</w:t>
            </w:r>
            <w:r>
              <w:rPr>
                <w:color w:val="000000" w:themeColor="text1"/>
                <w:highlight w:val="white"/>
              </w:rPr>
              <w:t xml:space="preserve"> Анастасия, уч</w:t>
            </w:r>
            <w:r>
              <w:rPr>
                <w:color w:val="000000" w:themeColor="text1"/>
                <w:highlight w:val="white"/>
              </w:rPr>
              <w:t xml:space="preserve">ащаяся 11 класса МБОУ СОШ № 31 и </w:t>
            </w:r>
            <w:r>
              <w:rPr>
                <w:color w:val="000000" w:themeColor="text1"/>
                <w:highlight w:val="white"/>
              </w:rPr>
              <w:t xml:space="preserve">Терентьева Алиса, учащаяся 11 класса МБОУ СОШ № 20. Призерами стали учащиеся 10 класса МБОУ Гимназия № 1 им. В.А. Сайбеля Поляков Ян и </w:t>
            </w:r>
            <w:r>
              <w:rPr>
                <w:color w:val="000000" w:themeColor="text1"/>
                <w:highlight w:val="white"/>
              </w:rPr>
              <w:t xml:space="preserve">Бабак</w:t>
            </w:r>
            <w:r>
              <w:rPr>
                <w:color w:val="000000" w:themeColor="text1"/>
                <w:highlight w:val="white"/>
              </w:rPr>
              <w:t xml:space="preserve"> Даниил.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февраля 2024 года прошел Квиз по финансовой грамотности на базе МБОУ СОШ № 18 для учащихся 9 -10 классов. В </w:t>
            </w:r>
            <w:r>
              <w:rPr>
                <w:color w:val="000000" w:themeColor="text1"/>
                <w:highlight w:val="white"/>
              </w:rPr>
              <w:t xml:space="preserve">Квизе</w:t>
            </w:r>
            <w:r>
              <w:rPr>
                <w:color w:val="000000" w:themeColor="text1"/>
                <w:highlight w:val="white"/>
              </w:rPr>
              <w:t xml:space="preserve"> приняли участие 11 команд</w:t>
            </w:r>
            <w:r>
              <w:rPr>
                <w:color w:val="000000" w:themeColor="text1"/>
                <w:highlight w:val="white"/>
              </w:rPr>
              <w:t xml:space="preserve"> из МБОУ</w:t>
            </w:r>
            <w:r>
              <w:rPr>
                <w:color w:val="000000" w:themeColor="text1"/>
                <w:highlight w:val="white"/>
              </w:rPr>
              <w:t xml:space="preserve"> СОШ № 1, 5, 7, 8, 11, 16, </w:t>
            </w:r>
            <w:r>
              <w:rPr>
                <w:color w:val="000000" w:themeColor="text1"/>
                <w:highlight w:val="white"/>
              </w:rPr>
              <w:t xml:space="preserve">18, 20, 31, 33 и ОЦ</w:t>
            </w:r>
            <w:r>
              <w:rPr>
                <w:color w:val="000000" w:themeColor="text1"/>
                <w:highlight w:val="white"/>
              </w:rPr>
              <w:t xml:space="preserve"> «Перспектива». Победителем стала команда МБОУ СОШ</w:t>
            </w:r>
            <w:r>
              <w:rPr>
                <w:color w:val="000000" w:themeColor="text1"/>
                <w:highlight w:val="white"/>
              </w:rPr>
              <w:t xml:space="preserve"> № 7 «Без конкуренции». Призовые места</w:t>
            </w:r>
            <w:r>
              <w:rPr>
                <w:color w:val="000000" w:themeColor="text1"/>
                <w:highlight w:val="white"/>
              </w:rPr>
              <w:t xml:space="preserve"> разделили две команды ОЦ «Перспектива» - «715» и МБОУ СОШ № 1 – «Бюджетные звезды».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8 февраля 2024 года прошел муниципальный этап Всероссийского конкурса сочинений «Без срока давности». Охват учащихся </w:t>
            </w:r>
            <w:r>
              <w:rPr>
                <w:color w:val="000000" w:themeColor="text1"/>
                <w:highlight w:val="white"/>
              </w:rPr>
              <w:t xml:space="preserve">составил </w:t>
            </w:r>
            <w:r>
              <w:rPr>
                <w:color w:val="000000" w:themeColor="text1"/>
                <w:highlight w:val="white"/>
              </w:rPr>
              <w:t xml:space="preserve">61 человек из 17 общеобразовательных учреждений (МБОУ СОШ № 3, 5, 6, 7, 9, 11, 16, 17, 18, 19, 20, 22, 31, 33, 35). </w:t>
            </w:r>
            <w:r>
              <w:rPr>
                <w:color w:val="000000" w:themeColor="text1"/>
                <w:highlight w:val="white"/>
              </w:rPr>
            </w:r>
            <w:r>
              <w:rPr>
                <w:color w:val="000000" w:themeColor="text1"/>
                <w:highlight w:val="white"/>
              </w:rPr>
            </w:r>
          </w:p>
          <w:p>
            <w:pPr>
              <w:rPr>
                <w:bCs/>
                <w:color w:val="000000" w:themeColor="text1"/>
                <w:highlight w:val="white"/>
              </w:rPr>
            </w:pPr>
            <w:r>
              <w:rPr>
                <w:bCs/>
                <w:color w:val="000000" w:themeColor="text1"/>
                <w:highlight w:val="white"/>
              </w:rPr>
              <w:t xml:space="preserve">21 февраля 2024 года прошла городская олимпиада школьников для 4 классов «Вундеркинд».  Охват учащихся составил более 150 человек. Призерами и победителями стали 25 учащихся из МБОУ Гимназия № 1 им. В.А. Сайбеля, МБОУ СОШ № 7, 11, 17, 19, 22, 31. </w:t>
            </w:r>
            <w:r>
              <w:rPr>
                <w:bCs/>
                <w:color w:val="000000" w:themeColor="text1"/>
                <w:highlight w:val="white"/>
              </w:rPr>
            </w:r>
            <w:r>
              <w:rPr>
                <w:bCs/>
                <w:color w:val="000000" w:themeColor="text1"/>
                <w:highlight w:val="white"/>
              </w:rPr>
            </w:r>
          </w:p>
          <w:p>
            <w:pPr>
              <w:rPr>
                <w:color w:val="000000" w:themeColor="text1"/>
                <w:highlight w:val="white"/>
              </w:rPr>
            </w:pPr>
            <w:r>
              <w:rPr>
                <w:bCs/>
                <w:color w:val="000000" w:themeColor="text1"/>
                <w:highlight w:val="white"/>
              </w:rPr>
              <w:t xml:space="preserve">15 марта 2024 г. прошел </w:t>
            </w:r>
            <w:r>
              <w:rPr>
                <w:color w:val="000000" w:themeColor="text1"/>
                <w:highlight w:val="white"/>
              </w:rPr>
              <w:t xml:space="preserve">городской онлайн конкурс на английском языке «</w:t>
            </w:r>
            <w:r>
              <w:rPr>
                <w:color w:val="000000" w:themeColor="text1"/>
                <w:highlight w:val="white"/>
                <w:lang w:val="en-US"/>
              </w:rPr>
              <w:t xml:space="preserve">Country</w:t>
            </w:r>
            <w:r>
              <w:rPr>
                <w:color w:val="000000" w:themeColor="text1"/>
                <w:highlight w:val="white"/>
              </w:rPr>
              <w:t xml:space="preserve"> </w:t>
            </w:r>
            <w:r>
              <w:rPr>
                <w:color w:val="000000" w:themeColor="text1"/>
                <w:highlight w:val="white"/>
                <w:lang w:val="en-US"/>
              </w:rPr>
              <w:t xml:space="preserve">Studies</w:t>
            </w:r>
            <w:r>
              <w:rPr>
                <w:color w:val="000000" w:themeColor="text1"/>
                <w:highlight w:val="white"/>
              </w:rPr>
              <w:t xml:space="preserve"> </w:t>
            </w:r>
            <w:r>
              <w:rPr>
                <w:color w:val="000000" w:themeColor="text1"/>
                <w:highlight w:val="white"/>
                <w:lang w:val="en-US"/>
              </w:rPr>
              <w:t xml:space="preserve">Brain</w:t>
            </w:r>
            <w:r>
              <w:rPr>
                <w:color w:val="000000" w:themeColor="text1"/>
                <w:highlight w:val="white"/>
              </w:rPr>
              <w:t xml:space="preserve"> </w:t>
            </w:r>
            <w:r>
              <w:rPr>
                <w:color w:val="000000" w:themeColor="text1"/>
                <w:highlight w:val="white"/>
                <w:lang w:val="en-US"/>
              </w:rPr>
              <w:t xml:space="preserve">Ring</w:t>
            </w:r>
            <w:r>
              <w:rPr>
                <w:color w:val="000000" w:themeColor="text1"/>
                <w:highlight w:val="white"/>
              </w:rPr>
              <w:t xml:space="preserve">» (</w:t>
            </w:r>
            <w:r>
              <w:rPr>
                <w:color w:val="000000" w:themeColor="text1"/>
                <w:highlight w:val="white"/>
              </w:rPr>
              <w:t xml:space="preserve">Брейн</w:t>
            </w:r>
            <w:r>
              <w:rPr>
                <w:color w:val="000000" w:themeColor="text1"/>
                <w:highlight w:val="white"/>
              </w:rPr>
              <w:t xml:space="preserve">-ринг по страноведению) для учащихся 9-10 классов. Охват более 60 человек. Победителями и призерами онлайн конкурса стали 17 учащихся из МБОУ Гимназии № 1 им. В.А. Сайбеля</w:t>
            </w:r>
            <w:r>
              <w:rPr>
                <w:color w:val="000000" w:themeColor="text1"/>
                <w:highlight w:val="white"/>
              </w:rPr>
              <w:t xml:space="preserve">, МБОУСОШ № 3 им. В.В. Власова и МБОУ СОШ № </w:t>
            </w:r>
            <w:r>
              <w:rPr>
                <w:color w:val="000000" w:themeColor="text1"/>
                <w:highlight w:val="white"/>
              </w:rPr>
              <w:t xml:space="preserve">7, 11.</w:t>
            </w:r>
            <w:r>
              <w:rPr>
                <w:color w:val="000000" w:themeColor="text1"/>
                <w:highlight w:val="white"/>
              </w:rPr>
            </w:r>
            <w:r>
              <w:rPr>
                <w:color w:val="000000" w:themeColor="text1"/>
                <w:highlight w:val="white"/>
              </w:rPr>
            </w:r>
          </w:p>
          <w:p>
            <w:pPr>
              <w:rPr>
                <w:bCs/>
                <w:color w:val="000000" w:themeColor="text1"/>
                <w:highlight w:val="white"/>
              </w:rPr>
            </w:pPr>
            <w:r>
              <w:rPr>
                <w:color w:val="000000" w:themeColor="text1"/>
                <w:highlight w:val="white"/>
              </w:rPr>
              <w:t xml:space="preserve">В заключительном этапе краевой </w:t>
            </w:r>
            <w:r>
              <w:rPr>
                <w:bCs/>
                <w:color w:val="000000" w:themeColor="text1"/>
                <w:highlight w:val="white"/>
              </w:rPr>
              <w:t xml:space="preserve">Олимпиады по финансовой грамотности приняли участие 5 учащихся из МБОУ СОШ № 2, 3, 16, 35. </w:t>
            </w:r>
            <w:r>
              <w:rPr>
                <w:bCs/>
                <w:color w:val="000000" w:themeColor="text1"/>
                <w:highlight w:val="white"/>
              </w:rPr>
            </w:r>
            <w:r>
              <w:rPr>
                <w:bCs/>
                <w:color w:val="000000" w:themeColor="text1"/>
                <w:highlight w:val="white"/>
              </w:rPr>
            </w:r>
          </w:p>
          <w:p>
            <w:pPr>
              <w:jc w:val="both"/>
              <w:shd w:val="clear" w:color="auto" w:fill="ffffff"/>
              <w:rPr>
                <w:color w:val="000000" w:themeColor="text1"/>
                <w:highlight w:val="white"/>
              </w:rPr>
            </w:pPr>
            <w:r>
              <w:rPr>
                <w:bCs/>
                <w:color w:val="000000" w:themeColor="text1"/>
                <w:highlight w:val="white"/>
              </w:rPr>
              <w:t xml:space="preserve">Вероника Алексеева, учащаяся 2 класса МБОУ Гимназии № 1 им. В.А. Сайбеля</w:t>
            </w:r>
            <w:r>
              <w:rPr>
                <w:bCs/>
                <w:color w:val="000000" w:themeColor="text1"/>
                <w:highlight w:val="white"/>
              </w:rPr>
              <w:t xml:space="preserve">,</w:t>
            </w:r>
            <w:r>
              <w:rPr>
                <w:bCs/>
                <w:color w:val="000000" w:themeColor="text1"/>
                <w:highlight w:val="white"/>
              </w:rPr>
              <w:t xml:space="preserve"> заняла 2 место в суперфинале регионального конкурса устного счета по математике «Блиц25.ру».</w:t>
            </w:r>
            <w:r>
              <w:rPr>
                <w:color w:val="000000" w:themeColor="text1"/>
                <w:highlight w:val="white"/>
              </w:rPr>
              <w:t xml:space="preserve"> </w:t>
            </w:r>
            <w:r>
              <w:rPr>
                <w:color w:val="000000" w:themeColor="text1"/>
                <w:highlight w:val="white"/>
              </w:rPr>
            </w:r>
            <w:r>
              <w:rPr>
                <w:color w:val="000000" w:themeColor="text1"/>
                <w:highlight w:val="white"/>
              </w:rPr>
            </w:r>
          </w:p>
          <w:p>
            <w:pPr>
              <w:jc w:val="both"/>
              <w:shd w:val="clear" w:color="auto" w:fill="ffffff"/>
              <w:rPr>
                <w:highlight w:val="white"/>
              </w:rPr>
            </w:pPr>
            <w:r>
              <w:rPr>
                <w:highlight w:val="white"/>
              </w:rPr>
              <w:t xml:space="preserve">В апреле 2024 года в региональном этапе по избирательному праву и избирательному процессу приняли учас</w:t>
            </w:r>
            <w:r>
              <w:rPr>
                <w:highlight w:val="white"/>
              </w:rPr>
              <w:t xml:space="preserve">тие 16 учащихся из школ № 7, 16 и гимназии</w:t>
            </w:r>
            <w:r>
              <w:rPr>
                <w:highlight w:val="white"/>
              </w:rPr>
              <w:t xml:space="preserve"> № 1 им. В.А. Сайбеля. </w:t>
            </w:r>
            <w:r>
              <w:rPr>
                <w:highlight w:val="white"/>
              </w:rPr>
            </w:r>
            <w:r>
              <w:rPr>
                <w:highlight w:val="white"/>
              </w:rPr>
            </w:r>
          </w:p>
          <w:p>
            <w:pPr>
              <w:jc w:val="both"/>
              <w:shd w:val="clear" w:color="auto" w:fill="ffffff"/>
              <w:rPr>
                <w:highlight w:val="white"/>
              </w:rPr>
            </w:pPr>
            <w:r>
              <w:rPr>
                <w:highlight w:val="white"/>
              </w:rPr>
              <w:t xml:space="preserve">Призерами и победителями</w:t>
            </w:r>
            <w:r>
              <w:rPr>
                <w:highlight w:val="white"/>
              </w:rPr>
              <w:t xml:space="preserve"> регионального этапа ВсОШ в 2023-2024 учебном году стали:</w:t>
            </w:r>
            <w:r>
              <w:rPr>
                <w:highlight w:val="white"/>
              </w:rPr>
            </w:r>
            <w:r>
              <w:rPr>
                <w:highlight w:val="white"/>
              </w:rPr>
            </w:r>
          </w:p>
          <w:p>
            <w:pPr>
              <w:jc w:val="both"/>
              <w:shd w:val="clear" w:color="auto" w:fill="ffffff"/>
              <w:rPr>
                <w:highlight w:val="white"/>
              </w:rPr>
            </w:pPr>
            <w:r>
              <w:rPr>
                <w:highlight w:val="white"/>
              </w:rPr>
              <w:t xml:space="preserve">Сон Даниил, учащийся 10 класса гимназии № 1 им. В.А. Сайбеля - победитель по английскому языку; </w:t>
            </w:r>
            <w:r>
              <w:rPr>
                <w:highlight w:val="white"/>
              </w:rPr>
            </w:r>
            <w:r>
              <w:rPr>
                <w:highlight w:val="white"/>
              </w:rPr>
            </w:r>
          </w:p>
          <w:p>
            <w:pPr>
              <w:jc w:val="both"/>
              <w:shd w:val="clear" w:color="auto" w:fill="ffffff"/>
              <w:rPr>
                <w:highlight w:val="white"/>
              </w:rPr>
            </w:pPr>
            <w:r>
              <w:rPr>
                <w:highlight w:val="white"/>
              </w:rPr>
              <w:t xml:space="preserve">Цедрик Тарас, учащийся 9 класса МБОУ СОШ № 19 - победитель по технологии;</w:t>
            </w:r>
            <w:r>
              <w:rPr>
                <w:highlight w:val="white"/>
              </w:rPr>
            </w:r>
            <w:r>
              <w:rPr>
                <w:highlight w:val="white"/>
              </w:rPr>
            </w:r>
          </w:p>
          <w:p>
            <w:pPr>
              <w:jc w:val="both"/>
              <w:shd w:val="clear" w:color="auto" w:fill="ffffff"/>
              <w:rPr>
                <w:highlight w:val="white"/>
              </w:rPr>
            </w:pPr>
            <w:r>
              <w:rPr>
                <w:highlight w:val="white"/>
              </w:rPr>
              <w:t xml:space="preserve">Малышев Глеб, учащийся 11 класса МБОУ СОШ № 16 - призер по английскому языку.</w:t>
            </w:r>
            <w:r>
              <w:rPr>
                <w:highlight w:val="white"/>
              </w:rPr>
            </w:r>
            <w:r>
              <w:rPr>
                <w:highlight w:val="white"/>
              </w:rPr>
            </w:r>
          </w:p>
          <w:p>
            <w:pPr>
              <w:jc w:val="both"/>
              <w:shd w:val="clear" w:color="auto" w:fill="ffffff"/>
              <w:rPr>
                <w:highlight w:val="white"/>
              </w:rPr>
            </w:pPr>
            <w:r>
              <w:rPr>
                <w:highlight w:val="white"/>
              </w:rPr>
              <w:t xml:space="preserve">Сон Даниил, учащийся 10 класса гимназии № 1 им. В.А. Сайбеля</w:t>
            </w:r>
            <w:r>
              <w:rPr>
                <w:highlight w:val="white"/>
              </w:rPr>
              <w:t xml:space="preserve">,</w:t>
            </w:r>
            <w:r>
              <w:rPr>
                <w:highlight w:val="white"/>
              </w:rPr>
              <w:t xml:space="preserve"> принял участие в заключительном этапе ВсОШ по английскому языку, где стал призером.</w:t>
            </w:r>
            <w:r>
              <w:rPr>
                <w:highlight w:val="white"/>
              </w:rPr>
            </w:r>
            <w:r>
              <w:rPr>
                <w:highlight w:val="white"/>
              </w:rPr>
            </w:r>
          </w:p>
          <w:p>
            <w:pPr>
              <w:jc w:val="both"/>
              <w:shd w:val="clear" w:color="auto" w:fill="ffffff"/>
              <w:rPr>
                <w:highlight w:val="white"/>
              </w:rPr>
            </w:pPr>
            <w:r>
              <w:rPr>
                <w:highlight w:val="white"/>
              </w:rPr>
              <w:t xml:space="preserve">Мокляк</w:t>
            </w:r>
            <w:r>
              <w:rPr>
                <w:highlight w:val="white"/>
              </w:rPr>
              <w:t xml:space="preserve"> Милана, у</w:t>
            </w:r>
            <w:r>
              <w:rPr>
                <w:highlight w:val="white"/>
              </w:rPr>
              <w:t xml:space="preserve">чащаяся 6 класса МБОУСОШ № 16, - </w:t>
            </w:r>
            <w:r>
              <w:rPr>
                <w:highlight w:val="white"/>
              </w:rPr>
              <w:t xml:space="preserve">призер Всероссийского конкурса научно-технологических проектов «Большие вызовы».</w:t>
            </w:r>
            <w:r>
              <w:rPr>
                <w:highlight w:val="white"/>
              </w:rPr>
            </w:r>
            <w:r>
              <w:rPr>
                <w:highlight w:val="white"/>
              </w:rPr>
            </w:r>
          </w:p>
          <w:p>
            <w:pPr>
              <w:jc w:val="both"/>
              <w:shd w:val="clear" w:color="auto" w:fill="ffffff"/>
              <w:rPr>
                <w:highlight w:val="white"/>
              </w:rPr>
            </w:pPr>
            <w:r>
              <w:rPr>
                <w:highlight w:val="white"/>
              </w:rPr>
              <w:t xml:space="preserve">Призерами регионального конкурса «</w:t>
            </w:r>
            <w:r>
              <w:rPr>
                <w:highlight w:val="white"/>
              </w:rPr>
              <w:t xml:space="preserve">Лингвида</w:t>
            </w:r>
            <w:r>
              <w:rPr>
                <w:highlight w:val="white"/>
              </w:rPr>
              <w:t xml:space="preserve"> -2024» стали:</w:t>
            </w:r>
            <w:r>
              <w:rPr>
                <w:highlight w:val="white"/>
              </w:rPr>
            </w:r>
            <w:r>
              <w:rPr>
                <w:highlight w:val="white"/>
              </w:rPr>
            </w:r>
          </w:p>
          <w:p>
            <w:pPr>
              <w:jc w:val="both"/>
              <w:shd w:val="clear" w:color="auto" w:fill="ffffff"/>
              <w:rPr>
                <w:highlight w:val="white"/>
              </w:rPr>
            </w:pPr>
            <w:r>
              <w:rPr>
                <w:highlight w:val="white"/>
              </w:rPr>
              <w:t xml:space="preserve">Агарков Андрей, </w:t>
            </w:r>
            <w:r>
              <w:rPr>
                <w:highlight w:val="white"/>
              </w:rPr>
              <w:t xml:space="preserve">Автушенко</w:t>
            </w:r>
            <w:r>
              <w:rPr>
                <w:highlight w:val="white"/>
              </w:rPr>
              <w:t xml:space="preserve"> Ярослав, учащиеся МБОУСОШ № 19 по биологии;</w:t>
            </w:r>
            <w:r>
              <w:rPr>
                <w:highlight w:val="white"/>
              </w:rPr>
            </w:r>
            <w:r>
              <w:rPr>
                <w:highlight w:val="white"/>
              </w:rPr>
            </w:r>
          </w:p>
          <w:p>
            <w:pPr>
              <w:jc w:val="both"/>
              <w:shd w:val="clear" w:color="auto" w:fill="ffffff"/>
              <w:rPr>
                <w:highlight w:val="white"/>
              </w:rPr>
            </w:pPr>
            <w:r>
              <w:rPr>
                <w:highlight w:val="white"/>
              </w:rPr>
              <w:t xml:space="preserve">Бондаренко</w:t>
            </w:r>
            <w:r>
              <w:rPr>
                <w:highlight w:val="white"/>
              </w:rPr>
              <w:t xml:space="preserve"> </w:t>
            </w:r>
            <w:r>
              <w:rPr>
                <w:highlight w:val="white"/>
              </w:rPr>
              <w:t xml:space="preserve">Полина, Эм Кристина, учащиеся МБОУСОШ № 11 заняли 2 место по истории;</w:t>
            </w:r>
            <w:r>
              <w:rPr>
                <w:highlight w:val="white"/>
              </w:rPr>
            </w:r>
            <w:r>
              <w:rPr>
                <w:highlight w:val="white"/>
              </w:rPr>
            </w:r>
          </w:p>
          <w:p>
            <w:pPr>
              <w:jc w:val="both"/>
              <w:shd w:val="clear" w:color="auto" w:fill="ffffff"/>
              <w:rPr>
                <w:highlight w:val="white"/>
              </w:rPr>
            </w:pPr>
            <w:r>
              <w:rPr>
                <w:highlight w:val="white"/>
                <w:shd w:val="clear" w:color="auto" w:fill="ffffff"/>
              </w:rPr>
              <w:t xml:space="preserve">Цариковская</w:t>
            </w:r>
            <w:r>
              <w:rPr>
                <w:highlight w:val="white"/>
                <w:shd w:val="clear" w:color="auto" w:fill="ffffff"/>
              </w:rPr>
              <w:t xml:space="preserve"> Алина, учащаяся МБОУСОШ № 16</w:t>
            </w:r>
            <w:r>
              <w:rPr>
                <w:highlight w:val="white"/>
                <w:shd w:val="clear" w:color="auto" w:fill="ffffff"/>
              </w:rPr>
              <w:t xml:space="preserve">,</w:t>
            </w:r>
            <w:r>
              <w:rPr>
                <w:highlight w:val="white"/>
              </w:rPr>
              <w:t xml:space="preserve"> заняла 2 место по физике.</w:t>
            </w:r>
            <w:r>
              <w:rPr>
                <w:highlight w:val="white"/>
              </w:rPr>
            </w:r>
            <w:r>
              <w:rPr>
                <w:highlight w:val="white"/>
              </w:rPr>
            </w:r>
          </w:p>
          <w:p>
            <w:pPr>
              <w:jc w:val="both"/>
              <w:shd w:val="clear" w:color="auto" w:fill="ffffff"/>
              <w:rPr>
                <w:highlight w:val="white"/>
              </w:rPr>
            </w:pPr>
            <w:r>
              <w:rPr>
                <w:highlight w:val="white"/>
              </w:rPr>
              <w:t xml:space="preserve">В мае 2024 года на базе МБУО Центр образования прошла деловая игра по финансовой грамотности «Семейный бюджет». В игре приняли участие 8 команд учащихся 7 классов из МБОУ </w:t>
            </w:r>
            <w:r>
              <w:rPr>
                <w:highlight w:val="white"/>
              </w:rPr>
              <w:t xml:space="preserve">СОШ № 1, 7, 16, 17, 22, 31, 33 и </w:t>
            </w:r>
            <w:r>
              <w:rPr>
                <w:highlight w:val="white"/>
              </w:rPr>
              <w:t xml:space="preserve">гимназии № 1 им. В.А. Сайбеля. Победителем игры стала команда МБОУ</w:t>
            </w:r>
            <w:r>
              <w:rPr>
                <w:highlight w:val="white"/>
              </w:rPr>
              <w:t xml:space="preserve"> </w:t>
            </w:r>
            <w:r>
              <w:rPr>
                <w:highlight w:val="white"/>
              </w:rPr>
              <w:t xml:space="preserve">СОШ </w:t>
            </w:r>
            <w:r>
              <w:rPr>
                <w:highlight w:val="white"/>
              </w:rPr>
              <w:t xml:space="preserve">№ </w:t>
            </w:r>
            <w:r>
              <w:rPr>
                <w:highlight w:val="white"/>
              </w:rPr>
              <w:t xml:space="preserve">1.</w:t>
            </w:r>
            <w:r>
              <w:rPr>
                <w:highlight w:val="white"/>
              </w:rPr>
            </w:r>
            <w:r>
              <w:rPr>
                <w:highlight w:val="white"/>
              </w:rPr>
            </w:r>
          </w:p>
          <w:p>
            <w:pPr>
              <w:jc w:val="both"/>
              <w:shd w:val="clear" w:color="auto" w:fill="ffffff"/>
              <w:rPr>
                <w:highlight w:val="white"/>
              </w:rPr>
            </w:pPr>
            <w:r>
              <w:rPr>
                <w:highlight w:val="white"/>
              </w:rPr>
              <w:t xml:space="preserve">16 сентября 2024 года в общеобразовательных организациях Артемовского городского округа стартовал школьный этап ВсОШ.</w:t>
            </w:r>
            <w:r>
              <w:rPr>
                <w:highlight w:val="white"/>
              </w:rPr>
            </w:r>
            <w:r>
              <w:rPr>
                <w:highlight w:val="white"/>
              </w:rPr>
            </w:r>
          </w:p>
          <w:p>
            <w:pPr>
              <w:rPr>
                <w:iCs w:val="0"/>
                <w:highlight w:val="white"/>
              </w:rPr>
            </w:pPr>
            <w:r>
              <w:rPr>
                <w:highlight w:val="white"/>
              </w:rPr>
              <w:t xml:space="preserve">19 сентября для учащихся 8-9 классов прошла городская игра по финансовой грамотности «Прекрасное далеко». В игре приняли участие команды школ № 1,11, 16, 17, 18, 33, 35, гимназии № 1, ОЦ «Перспектива». Победителем игры стала команда МБОУ СОШ № 11.</w:t>
            </w:r>
            <w:r>
              <w:rPr>
                <w:iCs w:val="0"/>
                <w:highlight w:val="white"/>
              </w:rPr>
            </w:r>
            <w:r>
              <w:rPr>
                <w:iCs w:val="0"/>
                <w:highlight w:val="white"/>
              </w:rPr>
            </w:r>
          </w:p>
          <w:p>
            <w:pPr>
              <w:jc w:val="left"/>
              <w:shd w:val="clear" w:color="auto" w:fill="ffffff"/>
              <w:rPr>
                <w:highlight w:val="white"/>
              </w:rPr>
              <w:pBdr>
                <w:bottom w:val="single" w:color="000000" w:sz="4" w:space="0"/>
              </w:pBdr>
            </w:pPr>
            <w:r>
              <w:rPr>
                <w:highlight w:val="white"/>
              </w:rPr>
              <w:t xml:space="preserve">В м</w:t>
            </w:r>
            <w:r>
              <w:rPr>
                <w:highlight w:val="white"/>
              </w:rPr>
              <w:t xml:space="preserve">униципальн</w:t>
            </w:r>
            <w:r>
              <w:rPr>
                <w:highlight w:val="white"/>
              </w:rPr>
              <w:t xml:space="preserve">ом</w:t>
            </w:r>
            <w:r>
              <w:rPr>
                <w:highlight w:val="white"/>
              </w:rPr>
              <w:t xml:space="preserve"> этап</w:t>
            </w:r>
            <w:r>
              <w:rPr>
                <w:highlight w:val="white"/>
              </w:rPr>
              <w:t xml:space="preserve">е</w:t>
            </w:r>
            <w:r>
              <w:rPr>
                <w:highlight w:val="white"/>
              </w:rPr>
              <w:t xml:space="preserve"> </w:t>
            </w:r>
            <w:r>
              <w:rPr>
                <w:highlight w:val="white"/>
              </w:rPr>
              <w:t xml:space="preserve">ВсОШ</w:t>
            </w:r>
            <w:r>
              <w:rPr>
                <w:highlight w:val="white"/>
              </w:rPr>
              <w:t xml:space="preserve"> </w:t>
            </w:r>
            <w:r>
              <w:rPr>
                <w:highlight w:val="white"/>
              </w:rPr>
              <w:t xml:space="preserve">2024/2025 учебного года </w:t>
            </w:r>
            <w:r>
              <w:rPr>
                <w:highlight w:val="white"/>
              </w:rPr>
              <w:t xml:space="preserve">приняли участие 1212 человек. </w:t>
            </w:r>
            <w:r>
              <w:rPr>
                <w:bCs/>
                <w:highlight w:val="white"/>
              </w:rPr>
              <w:t xml:space="preserve">Количество победителей и призеров составило 169 человек (количество призовых мест -195).</w:t>
            </w:r>
            <w:r>
              <w:rPr>
                <w:highlight w:val="white"/>
              </w:rPr>
            </w:r>
          </w:p>
          <w:p>
            <w:pPr>
              <w:jc w:val="left"/>
              <w:shd w:val="clear" w:color="auto" w:fill="ffffff"/>
              <w:rPr>
                <w:highlight w:val="white"/>
              </w:rPr>
              <w:pBdr>
                <w:bottom w:val="single" w:color="000000" w:sz="4" w:space="0"/>
              </w:pBdr>
            </w:pPr>
            <w:r>
              <w:rPr>
                <w:bCs/>
                <w:highlight w:val="white"/>
                <w:shd w:val="clear" w:color="auto" w:fill="ffffff"/>
              </w:rPr>
              <w:t xml:space="preserve">Деловая игра «Кредиторы и заёмщики» в рамках всероссийской просветительской акции «Мои</w:t>
            </w:r>
            <w:r>
              <w:rPr>
                <w:highlight w:val="white"/>
              </w:rPr>
              <w:t xml:space="preserve"> финансы» была проведена </w:t>
            </w:r>
            <w:r>
              <w:rPr>
                <w:bCs/>
                <w:highlight w:val="white"/>
              </w:rPr>
              <w:t xml:space="preserve">20 декабря для </w:t>
            </w:r>
            <w:r>
              <w:rPr>
                <w:bCs/>
                <w:highlight w:val="white"/>
              </w:rPr>
              <w:t xml:space="preserve">артемовских школьников 8-11 классов. В игре приняли участие 12 команд из школ № 6,</w:t>
            </w:r>
            <w:r>
              <w:rPr>
                <w:bCs/>
                <w:highlight w:val="white"/>
              </w:rPr>
              <w:t xml:space="preserve"> </w:t>
            </w:r>
            <w:r>
              <w:rPr>
                <w:bCs/>
                <w:highlight w:val="white"/>
              </w:rPr>
              <w:t xml:space="preserve">7,</w:t>
            </w:r>
            <w:r>
              <w:rPr>
                <w:bCs/>
                <w:highlight w:val="white"/>
              </w:rPr>
              <w:t xml:space="preserve"> </w:t>
            </w:r>
            <w:r>
              <w:rPr>
                <w:bCs/>
                <w:highlight w:val="white"/>
              </w:rPr>
              <w:t xml:space="preserve">11,</w:t>
            </w:r>
            <w:r>
              <w:rPr>
                <w:bCs/>
                <w:highlight w:val="white"/>
              </w:rPr>
              <w:t xml:space="preserve"> </w:t>
            </w:r>
            <w:r>
              <w:rPr>
                <w:bCs/>
                <w:highlight w:val="white"/>
              </w:rPr>
              <w:t xml:space="preserve">17,</w:t>
            </w:r>
            <w:r>
              <w:rPr>
                <w:bCs/>
                <w:highlight w:val="white"/>
              </w:rPr>
              <w:t xml:space="preserve"> </w:t>
            </w:r>
            <w:r>
              <w:rPr>
                <w:bCs/>
                <w:highlight w:val="white"/>
              </w:rPr>
              <w:t xml:space="preserve">18,</w:t>
            </w:r>
            <w:r>
              <w:rPr>
                <w:bCs/>
                <w:highlight w:val="white"/>
              </w:rPr>
              <w:t xml:space="preserve"> </w:t>
            </w:r>
            <w:r>
              <w:rPr>
                <w:bCs/>
                <w:highlight w:val="white"/>
              </w:rPr>
              <w:t xml:space="preserve">19,</w:t>
            </w:r>
            <w:r>
              <w:rPr>
                <w:bCs/>
                <w:highlight w:val="white"/>
              </w:rPr>
              <w:t xml:space="preserve"> </w:t>
            </w:r>
            <w:r>
              <w:rPr>
                <w:bCs/>
                <w:highlight w:val="white"/>
              </w:rPr>
              <w:t xml:space="preserve">20,</w:t>
            </w:r>
            <w:r>
              <w:rPr>
                <w:bCs/>
                <w:highlight w:val="white"/>
              </w:rPr>
              <w:t xml:space="preserve"> </w:t>
            </w:r>
            <w:r>
              <w:rPr>
                <w:bCs/>
                <w:highlight w:val="white"/>
              </w:rPr>
              <w:t xml:space="preserve">22,</w:t>
            </w:r>
            <w:r>
              <w:rPr>
                <w:bCs/>
                <w:highlight w:val="white"/>
              </w:rPr>
              <w:t xml:space="preserve"> </w:t>
            </w:r>
            <w:r>
              <w:rPr>
                <w:bCs/>
                <w:highlight w:val="white"/>
              </w:rPr>
              <w:t xml:space="preserve">31,</w:t>
            </w:r>
            <w:r>
              <w:rPr>
                <w:bCs/>
                <w:highlight w:val="white"/>
              </w:rPr>
              <w:t xml:space="preserve"> </w:t>
            </w:r>
            <w:r>
              <w:rPr>
                <w:bCs/>
                <w:highlight w:val="white"/>
              </w:rPr>
              <w:t xml:space="preserve">33,</w:t>
            </w:r>
            <w:r>
              <w:rPr>
                <w:bCs/>
                <w:highlight w:val="white"/>
              </w:rPr>
              <w:t xml:space="preserve"> </w:t>
            </w:r>
            <w:r>
              <w:rPr>
                <w:bCs/>
                <w:highlight w:val="white"/>
              </w:rPr>
              <w:t xml:space="preserve">35. Победителями стали</w:t>
            </w:r>
            <w:r>
              <w:rPr>
                <w:bCs/>
                <w:highlight w:val="white"/>
              </w:rPr>
              <w:t xml:space="preserve"> </w:t>
            </w:r>
            <w:r>
              <w:rPr>
                <w:bCs/>
                <w:highlight w:val="white"/>
              </w:rPr>
              <w:t xml:space="preserve">команд</w:t>
            </w:r>
            <w:r>
              <w:rPr>
                <w:bCs/>
                <w:highlight w:val="white"/>
              </w:rPr>
              <w:t xml:space="preserve">ы</w:t>
            </w:r>
            <w:r>
              <w:rPr>
                <w:bCs/>
                <w:highlight w:val="white"/>
              </w:rPr>
              <w:t xml:space="preserve"> МБОУ</w:t>
            </w:r>
            <w:r>
              <w:rPr>
                <w:bCs/>
                <w:highlight w:val="white"/>
              </w:rPr>
              <w:t xml:space="preserve"> </w:t>
            </w:r>
            <w:r>
              <w:rPr>
                <w:bCs/>
                <w:highlight w:val="white"/>
              </w:rPr>
              <w:t xml:space="preserve">СОШ № </w:t>
            </w:r>
            <w:r>
              <w:rPr>
                <w:bCs/>
                <w:highlight w:val="white"/>
              </w:rPr>
              <w:t xml:space="preserve">19, </w:t>
            </w:r>
            <w:r>
              <w:rPr>
                <w:bCs/>
                <w:highlight w:val="white"/>
              </w:rPr>
              <w:t xml:space="preserve">20</w:t>
            </w:r>
            <w:r>
              <w:rPr>
                <w:bCs/>
                <w:highlight w:val="white"/>
              </w:rPr>
              <w:t xml:space="preserve">.</w:t>
            </w:r>
            <w:r>
              <w:rPr>
                <w:highlight w:val="white"/>
              </w:rPr>
            </w:r>
          </w:p>
          <w:p>
            <w:pPr>
              <w:jc w:val="left"/>
              <w:shd w:val="clear" w:color="auto" w:fill="ffffff"/>
              <w:rPr>
                <w:bCs/>
                <w:highlight w:val="white"/>
              </w:rPr>
              <w:pBdr>
                <w:bottom w:val="single" w:color="000000" w:sz="4" w:space="0"/>
              </w:pBdr>
            </w:pPr>
            <w:r>
              <w:rPr>
                <w:highlight w:val="white"/>
              </w:rPr>
              <w:t xml:space="preserve">В 2024 году 5 учащихся школ города Артема были удостоены звания стипендиаты Губернатора Приморского края для одаренных детей: Белая София</w:t>
            </w:r>
            <w:r>
              <w:rPr>
                <w:highlight w:val="white"/>
              </w:rPr>
              <w:t xml:space="preserve">,</w:t>
            </w:r>
            <w:r>
              <w:rPr>
                <w:highlight w:val="white"/>
              </w:rPr>
              <w:t xml:space="preserve"> МБОУ</w:t>
            </w:r>
            <w:r>
              <w:rPr>
                <w:highlight w:val="white"/>
              </w:rPr>
              <w:t xml:space="preserve"> </w:t>
            </w:r>
            <w:r>
              <w:rPr>
                <w:highlight w:val="white"/>
              </w:rPr>
              <w:t xml:space="preserve">СОШ № 2; Матвиенко Софья</w:t>
            </w:r>
            <w:r>
              <w:rPr>
                <w:highlight w:val="white"/>
              </w:rPr>
              <w:t xml:space="preserve">,</w:t>
            </w:r>
            <w:r>
              <w:rPr>
                <w:highlight w:val="white"/>
              </w:rPr>
              <w:t xml:space="preserve"> МБОУ</w:t>
            </w:r>
            <w:r>
              <w:rPr>
                <w:highlight w:val="white"/>
              </w:rPr>
              <w:t xml:space="preserve"> </w:t>
            </w:r>
            <w:r>
              <w:rPr>
                <w:highlight w:val="white"/>
              </w:rPr>
              <w:t xml:space="preserve">СОШ № 7</w:t>
            </w:r>
            <w:r>
              <w:rPr>
                <w:highlight w:val="white"/>
              </w:rPr>
              <w:t xml:space="preserve">; Десяткин Дмитрий, </w:t>
            </w:r>
            <w:r>
              <w:rPr>
                <w:highlight w:val="white"/>
              </w:rPr>
              <w:t xml:space="preserve">МБОУ</w:t>
            </w:r>
            <w:r>
              <w:rPr>
                <w:highlight w:val="white"/>
              </w:rPr>
              <w:t xml:space="preserve"> СОШ № 11; </w:t>
            </w:r>
            <w:r>
              <w:rPr>
                <w:highlight w:val="white"/>
              </w:rPr>
              <w:t xml:space="preserve">Чукмасов</w:t>
            </w:r>
            <w:r>
              <w:rPr>
                <w:highlight w:val="white"/>
              </w:rPr>
              <w:t xml:space="preserve"> Марк, </w:t>
            </w:r>
            <w:r>
              <w:rPr>
                <w:highlight w:val="white"/>
              </w:rPr>
              <w:t xml:space="preserve">МБОУ</w:t>
            </w:r>
            <w:r>
              <w:rPr>
                <w:highlight w:val="white"/>
              </w:rPr>
              <w:t xml:space="preserve"> </w:t>
            </w:r>
            <w:r>
              <w:rPr>
                <w:highlight w:val="white"/>
              </w:rPr>
              <w:t xml:space="preserve">СОШ № 11</w:t>
            </w:r>
            <w:r>
              <w:rPr>
                <w:highlight w:val="white"/>
              </w:rPr>
              <w:t xml:space="preserve">; Сон Даниил, </w:t>
            </w:r>
            <w:r>
              <w:rPr>
                <w:highlight w:val="white"/>
              </w:rPr>
              <w:t xml:space="preserve">МБОУ Гимназия № 1 им. В.А. Сайбеля.</w:t>
            </w:r>
            <w:r>
              <w:rPr>
                <w:highlight w:val="white"/>
              </w:rPr>
              <w:t xml:space="preserve"> </w:t>
            </w:r>
            <w:r>
              <w:rPr>
                <w:bCs/>
                <w:highlight w:val="white"/>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Вовлечение детей с ограниченными возможностями здоровья, детей-инва</w:t>
            </w:r>
            <w:r>
              <w:rPr>
                <w:color w:val="000000" w:themeColor="text1"/>
                <w:highlight w:val="white"/>
              </w:rPr>
              <w:t xml:space="preserve">ли</w:t>
            </w:r>
            <w:r>
              <w:rPr>
                <w:color w:val="000000" w:themeColor="text1"/>
                <w:highlight w:val="white"/>
              </w:rPr>
              <w:t xml:space="preserve">дов в участие в мероприятиях, конкурсах различного уровня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прошли следующие мероприятия и конкурсы по вовлечению детей с ограниченными возможностями здоровья и детей-инва</w:t>
            </w:r>
            <w:r>
              <w:rPr>
                <w:color w:val="000000" w:themeColor="text1"/>
                <w:highlight w:val="white"/>
              </w:rPr>
              <w:t xml:space="preserve">ли</w:t>
            </w:r>
            <w:r>
              <w:rPr>
                <w:color w:val="000000" w:themeColor="text1"/>
                <w:highlight w:val="white"/>
              </w:rPr>
              <w:t xml:space="preserve">дов: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u w:val="single"/>
              </w:rPr>
              <w:t xml:space="preserve">январь</w:t>
            </w:r>
            <w:r>
              <w:rPr>
                <w:color w:val="000000" w:themeColor="text1"/>
                <w:highlight w:val="white"/>
              </w:rPr>
              <w:t xml:space="preserve">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кейс-турнир «Веселый калейдоскоп» (охват 29 человек);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конкурс рисунков «В стране эмоций» (охват 45 человек); </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февраль </w:t>
            </w:r>
            <w:r>
              <w:rPr>
                <w:color w:val="000000" w:themeColor="text1"/>
                <w:highlight w:val="white"/>
                <w:u w:val="single"/>
              </w:rPr>
            </w:r>
            <w:r>
              <w:rPr>
                <w:color w:val="000000" w:themeColor="text1"/>
                <w:highlight w:val="white"/>
                <w:u w:val="single"/>
              </w:rPr>
            </w:r>
          </w:p>
          <w:p>
            <w:pPr>
              <w:jc w:val="both"/>
              <w:rPr>
                <w:rFonts w:eastAsia="Calibri"/>
                <w:highlight w:val="white"/>
              </w:rPr>
            </w:pPr>
            <w:r>
              <w:rPr>
                <w:color w:val="000000" w:themeColor="text1"/>
                <w:highlight w:val="white"/>
              </w:rPr>
              <w:t xml:space="preserve">спортивная игра «Мир равных возможностей» (охват 51 человек).</w:t>
            </w:r>
            <w:r>
              <w:rPr>
                <w:rFonts w:eastAsia="Calibri"/>
                <w:highlight w:val="white"/>
                <w:lang w:eastAsia="en-US"/>
              </w:rPr>
              <w:t xml:space="preserve"> </w:t>
            </w:r>
            <w:r>
              <w:rPr>
                <w:rFonts w:eastAsia="Calibri"/>
                <w:highlight w:val="white"/>
              </w:rPr>
            </w:r>
            <w:r>
              <w:rPr>
                <w:rFonts w:eastAsia="Calibri"/>
                <w:highlight w:val="white"/>
              </w:rPr>
            </w:r>
          </w:p>
          <w:p>
            <w:pPr>
              <w:jc w:val="both"/>
              <w:rPr>
                <w:highlight w:val="white"/>
              </w:rPr>
            </w:pPr>
            <w:r>
              <w:rPr>
                <w:rFonts w:eastAsia="Calibri"/>
                <w:highlight w:val="white"/>
                <w:lang w:eastAsia="en-US"/>
              </w:rPr>
              <w:t xml:space="preserve">творческая мастерская «Мир без границ» (охват </w:t>
            </w:r>
            <w:r>
              <w:rPr>
                <w:highlight w:val="white"/>
              </w:rPr>
              <w:t xml:space="preserve">47 человек);</w:t>
            </w:r>
            <w:r>
              <w:rPr>
                <w:highlight w:val="white"/>
              </w:rPr>
            </w:r>
            <w:r>
              <w:rPr>
                <w:highlight w:val="white"/>
              </w:rPr>
            </w:r>
          </w:p>
          <w:p>
            <w:pPr>
              <w:jc w:val="both"/>
              <w:rPr>
                <w:rFonts w:eastAsia="Calibri"/>
                <w:highlight w:val="white"/>
              </w:rPr>
            </w:pPr>
            <w:r>
              <w:rPr>
                <w:rFonts w:eastAsia="Calibri"/>
                <w:highlight w:val="white"/>
                <w:lang w:eastAsia="en-US"/>
              </w:rPr>
              <w:t xml:space="preserve">мастер-класс «Дерево дружбы» состоялся (охват 12 человек);</w:t>
            </w:r>
            <w:r>
              <w:rPr>
                <w:rFonts w:eastAsia="Calibri"/>
                <w:highlight w:val="white"/>
              </w:rPr>
            </w:r>
            <w:r>
              <w:rPr>
                <w:rFonts w:eastAsia="Calibri"/>
                <w:highlight w:val="white"/>
              </w:rPr>
            </w:r>
          </w:p>
          <w:p>
            <w:pPr>
              <w:jc w:val="both"/>
              <w:rPr>
                <w:rFonts w:eastAsia="Calibri"/>
                <w:highlight w:val="white"/>
              </w:rPr>
            </w:pPr>
            <w:r>
              <w:rPr>
                <w:rFonts w:eastAsia="Calibri"/>
                <w:highlight w:val="white"/>
                <w:lang w:eastAsia="en-US"/>
              </w:rPr>
              <w:t xml:space="preserve">конкурс рисунков «Прикоснись сердцем к подвигу» (охват 9 человек);</w:t>
            </w:r>
            <w:r>
              <w:rPr>
                <w:rFonts w:eastAsia="Calibri"/>
                <w:highlight w:val="white"/>
              </w:rPr>
            </w:r>
            <w:r>
              <w:rPr>
                <w:rFonts w:eastAsia="Calibri"/>
                <w:highlight w:val="white"/>
              </w:rPr>
            </w:r>
          </w:p>
          <w:p>
            <w:pPr>
              <w:jc w:val="both"/>
              <w:rPr>
                <w:highlight w:val="white"/>
              </w:rPr>
            </w:pPr>
            <w:r>
              <w:rPr>
                <w:highlight w:val="white"/>
              </w:rPr>
              <w:t xml:space="preserve">конкурс «Я могу …» (охват 149 человек);</w:t>
            </w:r>
            <w:r>
              <w:rPr>
                <w:highlight w:val="white"/>
              </w:rPr>
            </w:r>
            <w:r>
              <w:rPr>
                <w:highlight w:val="white"/>
              </w:rPr>
            </w:r>
          </w:p>
          <w:p>
            <w:pPr>
              <w:rPr>
                <w:iCs w:val="0"/>
                <w:color w:val="000000" w:themeColor="text1"/>
                <w:highlight w:val="white"/>
              </w:rPr>
            </w:pPr>
            <w:r>
              <w:rPr>
                <w:color w:val="000000" w:themeColor="text1"/>
                <w:highlight w:val="white"/>
              </w:rPr>
              <w:t xml:space="preserve">В феврале 2024 года ученица 10 класса СКШИ </w:t>
            </w:r>
            <w:r>
              <w:rPr>
                <w:color w:val="000000" w:themeColor="text1"/>
                <w:highlight w:val="white"/>
                <w:lang w:val="en-US"/>
              </w:rPr>
              <w:t xml:space="preserve">III</w:t>
            </w:r>
            <w:r>
              <w:rPr>
                <w:color w:val="000000" w:themeColor="text1"/>
                <w:highlight w:val="white"/>
              </w:rPr>
              <w:t xml:space="preserve">-</w:t>
            </w:r>
            <w:r>
              <w:rPr>
                <w:color w:val="000000" w:themeColor="text1"/>
                <w:highlight w:val="white"/>
                <w:lang w:val="en-US"/>
              </w:rPr>
              <w:t xml:space="preserve">IV</w:t>
            </w:r>
            <w:r>
              <w:rPr>
                <w:color w:val="000000" w:themeColor="text1"/>
                <w:highlight w:val="white"/>
              </w:rPr>
              <w:t xml:space="preserve"> вида </w:t>
            </w:r>
            <w:r>
              <w:rPr>
                <w:color w:val="000000" w:themeColor="text1"/>
                <w:highlight w:val="white"/>
              </w:rPr>
              <w:t xml:space="preserve">Кохан</w:t>
            </w:r>
            <w:r>
              <w:rPr>
                <w:color w:val="000000" w:themeColor="text1"/>
                <w:highlight w:val="white"/>
              </w:rPr>
              <w:t xml:space="preserve"> Кристина приняла участие в региональном этапе всероссийской олимпиады школьников по истории.</w:t>
            </w:r>
            <w:r>
              <w:rPr>
                <w:iCs w:val="0"/>
                <w:color w:val="000000" w:themeColor="text1"/>
                <w:highlight w:val="white"/>
              </w:rPr>
            </w:r>
            <w:r>
              <w:rPr>
                <w:iCs w:val="0"/>
                <w:color w:val="000000" w:themeColor="text1"/>
                <w:highlight w:val="white"/>
              </w:rPr>
            </w:r>
          </w:p>
          <w:p>
            <w:pPr>
              <w:jc w:val="left"/>
              <w:rPr>
                <w:bCs/>
                <w:highlight w:val="white"/>
              </w:rPr>
            </w:pPr>
            <w:r>
              <w:rPr>
                <w:highlight w:val="white"/>
              </w:rPr>
              <w:t xml:space="preserve">Всероссийский конкурс творческих работ для детей с особыми потребностями «Такой красочный мир»,</w:t>
            </w:r>
            <w:r>
              <w:rPr>
                <w:bCs/>
                <w:highlight w:val="white"/>
              </w:rPr>
              <w:t xml:space="preserve"> Международный конкурс талантов для детей с ограниченными возможностями здоровья «Творчество для всех», Всероссийский детско-юношеский творческий конкурс для детей с ОВЗ «Солнечный лучик».</w:t>
            </w:r>
            <w:r>
              <w:rPr>
                <w:bCs/>
                <w:highlight w:val="white"/>
              </w:rPr>
            </w:r>
            <w:r>
              <w:rPr>
                <w:bCs/>
                <w:highlight w:val="white"/>
              </w:rPr>
            </w:r>
          </w:p>
          <w:p>
            <w:pPr>
              <w:pStyle w:val="1026"/>
              <w:jc w:val="left"/>
              <w:spacing w:after="0"/>
              <w:rPr>
                <w:sz w:val="24"/>
                <w:szCs w:val="24"/>
                <w:highlight w:val="white"/>
              </w:rPr>
            </w:pPr>
            <w:r>
              <w:rPr>
                <w:sz w:val="24"/>
                <w:szCs w:val="24"/>
                <w:highlight w:val="white"/>
              </w:rPr>
              <w:t xml:space="preserve">27 сентября для детей с ограниченными возможностями здоровья проведена познавательно-игровая программа «Дорожная азбука» (охват детей 31 человек).</w:t>
            </w:r>
            <w:r>
              <w:rPr>
                <w:sz w:val="24"/>
                <w:szCs w:val="24"/>
                <w:highlight w:val="white"/>
              </w:rPr>
            </w:r>
            <w:r>
              <w:rPr>
                <w:sz w:val="24"/>
                <w:szCs w:val="24"/>
                <w:highlight w:val="white"/>
              </w:rPr>
            </w:r>
          </w:p>
          <w:p>
            <w:pPr>
              <w:pStyle w:val="1026"/>
              <w:jc w:val="left"/>
              <w:spacing w:after="0"/>
              <w:rPr>
                <w:sz w:val="24"/>
                <w:szCs w:val="24"/>
                <w:highlight w:val="white"/>
              </w:rPr>
            </w:pPr>
            <w:r>
              <w:rPr>
                <w:sz w:val="24"/>
                <w:szCs w:val="24"/>
                <w:highlight w:val="white"/>
              </w:rPr>
              <w:t xml:space="preserve">9-10 декабря прошла творческая мастерская по изготовлению объемной аппликации «Сердце доброты», для детей с ОВЗ (охват детей 33 человека).</w:t>
            </w:r>
            <w:r>
              <w:rPr>
                <w:sz w:val="24"/>
                <w:szCs w:val="24"/>
                <w:highlight w:val="white"/>
              </w:rPr>
            </w:r>
            <w:r>
              <w:rPr>
                <w:sz w:val="24"/>
                <w:szCs w:val="24"/>
                <w:highlight w:val="white"/>
              </w:rPr>
            </w:r>
          </w:p>
          <w:p>
            <w:pPr>
              <w:pStyle w:val="1026"/>
              <w:jc w:val="left"/>
              <w:spacing w:after="0"/>
              <w:rPr>
                <w:sz w:val="24"/>
                <w:szCs w:val="24"/>
                <w:highlight w:val="white"/>
              </w:rPr>
            </w:pPr>
            <w:r>
              <w:rPr>
                <w:sz w:val="24"/>
                <w:szCs w:val="24"/>
                <w:highlight w:val="white"/>
              </w:rPr>
              <w:t xml:space="preserve">Дети с ОВЗ приняли участие в следующих городских конкурсах:</w:t>
            </w:r>
            <w:r>
              <w:rPr>
                <w:sz w:val="24"/>
                <w:szCs w:val="24"/>
                <w:highlight w:val="white"/>
              </w:rPr>
            </w:r>
            <w:r>
              <w:rPr>
                <w:sz w:val="24"/>
                <w:szCs w:val="24"/>
                <w:highlight w:val="white"/>
              </w:rPr>
            </w:r>
          </w:p>
          <w:p>
            <w:pPr>
              <w:pStyle w:val="1026"/>
              <w:jc w:val="left"/>
              <w:spacing w:after="0"/>
              <w:rPr>
                <w:sz w:val="24"/>
                <w:szCs w:val="24"/>
                <w:highlight w:val="white"/>
              </w:rPr>
            </w:pPr>
            <w:r>
              <w:rPr>
                <w:sz w:val="24"/>
                <w:szCs w:val="24"/>
                <w:highlight w:val="white"/>
              </w:rPr>
              <w:t xml:space="preserve">детского рисунка «Наши любимые» (охват детей 10 человек);</w:t>
            </w:r>
            <w:r>
              <w:rPr>
                <w:sz w:val="24"/>
                <w:szCs w:val="24"/>
                <w:highlight w:val="white"/>
              </w:rPr>
            </w:r>
            <w:r>
              <w:rPr>
                <w:sz w:val="24"/>
                <w:szCs w:val="24"/>
                <w:highlight w:val="white"/>
              </w:rPr>
            </w:r>
          </w:p>
          <w:p>
            <w:pPr>
              <w:pStyle w:val="1026"/>
              <w:jc w:val="left"/>
              <w:spacing w:after="0"/>
              <w:rPr>
                <w:sz w:val="24"/>
                <w:szCs w:val="24"/>
                <w:highlight w:val="white"/>
              </w:rPr>
            </w:pPr>
            <w:r>
              <w:rPr>
                <w:sz w:val="24"/>
                <w:szCs w:val="24"/>
                <w:highlight w:val="white"/>
              </w:rPr>
              <w:t xml:space="preserve">творческий конкурс «Папа может всё что угодно»</w:t>
            </w:r>
            <w:r>
              <w:rPr>
                <w:sz w:val="24"/>
                <w:szCs w:val="24"/>
                <w:highlight w:val="white"/>
              </w:rPr>
              <w:t xml:space="preserve"> (о</w:t>
            </w:r>
            <w:r>
              <w:rPr>
                <w:sz w:val="24"/>
                <w:szCs w:val="24"/>
                <w:highlight w:val="white"/>
              </w:rPr>
              <w:t xml:space="preserve">хват </w:t>
            </w:r>
            <w:r>
              <w:rPr>
                <w:sz w:val="24"/>
                <w:szCs w:val="24"/>
                <w:highlight w:val="white"/>
              </w:rPr>
              <w:t xml:space="preserve">детей </w:t>
            </w:r>
            <w:r>
              <w:rPr>
                <w:sz w:val="24"/>
                <w:szCs w:val="24"/>
                <w:highlight w:val="white"/>
              </w:rPr>
              <w:t xml:space="preserve">6 человек</w:t>
            </w:r>
            <w:r>
              <w:rPr>
                <w:sz w:val="24"/>
                <w:szCs w:val="24"/>
                <w:highlight w:val="white"/>
              </w:rPr>
              <w:t xml:space="preserve">);</w:t>
            </w:r>
            <w:r>
              <w:rPr>
                <w:sz w:val="24"/>
                <w:szCs w:val="24"/>
                <w:highlight w:val="white"/>
              </w:rPr>
            </w:r>
            <w:r>
              <w:rPr>
                <w:sz w:val="24"/>
                <w:szCs w:val="24"/>
                <w:highlight w:val="white"/>
              </w:rPr>
            </w:r>
          </w:p>
          <w:p>
            <w:pPr>
              <w:pStyle w:val="1026"/>
              <w:jc w:val="left"/>
              <w:spacing w:after="0"/>
              <w:rPr>
                <w:sz w:val="24"/>
                <w:szCs w:val="24"/>
                <w:highlight w:val="white"/>
              </w:rPr>
            </w:pPr>
            <w:r>
              <w:rPr>
                <w:sz w:val="24"/>
                <w:szCs w:val="24"/>
                <w:highlight w:val="white"/>
              </w:rPr>
              <w:t xml:space="preserve">конкурс стихов «Роднее нет на свете человека» </w:t>
            </w:r>
            <w:r>
              <w:rPr>
                <w:sz w:val="24"/>
                <w:szCs w:val="24"/>
                <w:highlight w:val="white"/>
              </w:rPr>
              <w:t xml:space="preserve">(о</w:t>
            </w:r>
            <w:r>
              <w:rPr>
                <w:sz w:val="24"/>
                <w:szCs w:val="24"/>
                <w:highlight w:val="white"/>
              </w:rPr>
              <w:t xml:space="preserve">хват </w:t>
            </w:r>
            <w:r>
              <w:rPr>
                <w:sz w:val="24"/>
                <w:szCs w:val="24"/>
                <w:highlight w:val="white"/>
              </w:rPr>
              <w:t xml:space="preserve">детей </w:t>
            </w:r>
            <w:r>
              <w:rPr>
                <w:sz w:val="24"/>
                <w:szCs w:val="24"/>
                <w:highlight w:val="white"/>
              </w:rPr>
              <w:t xml:space="preserve">15 человек</w:t>
            </w:r>
            <w:r>
              <w:rPr>
                <w:sz w:val="24"/>
                <w:szCs w:val="24"/>
                <w:highlight w:val="white"/>
              </w:rPr>
              <w:t xml:space="preserve">);</w:t>
            </w:r>
            <w:r>
              <w:rPr>
                <w:sz w:val="24"/>
                <w:szCs w:val="24"/>
                <w:highlight w:val="white"/>
              </w:rPr>
            </w:r>
            <w:r>
              <w:rPr>
                <w:sz w:val="24"/>
                <w:szCs w:val="24"/>
                <w:highlight w:val="white"/>
              </w:rPr>
            </w:r>
          </w:p>
          <w:p>
            <w:pPr>
              <w:jc w:val="left"/>
              <w:rPr>
                <w:highlight w:val="white"/>
              </w:rPr>
            </w:pPr>
            <w:r>
              <w:rPr>
                <w:highlight w:val="white"/>
              </w:rPr>
              <w:t xml:space="preserve">ф</w:t>
            </w:r>
            <w:r>
              <w:rPr>
                <w:highlight w:val="white"/>
              </w:rPr>
              <w:t xml:space="preserve">естиваль «Радуга ремёсел», приуроченный к декаде инвалидов </w:t>
            </w:r>
            <w:r>
              <w:rPr>
                <w:highlight w:val="white"/>
              </w:rPr>
              <w:t xml:space="preserve">(о</w:t>
            </w:r>
            <w:r>
              <w:rPr>
                <w:highlight w:val="white"/>
              </w:rPr>
              <w:t xml:space="preserve">хват </w:t>
            </w:r>
            <w:r>
              <w:rPr>
                <w:highlight w:val="white"/>
              </w:rPr>
              <w:t xml:space="preserve">детей </w:t>
            </w:r>
            <w:r>
              <w:rPr>
                <w:highlight w:val="white"/>
              </w:rPr>
              <w:t xml:space="preserve">45 человек</w:t>
            </w:r>
            <w:r>
              <w:rPr>
                <w:highlight w:val="white"/>
              </w:rPr>
              <w:t xml:space="preserve">); </w:t>
            </w:r>
            <w:r>
              <w:rPr>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программ по выявлению и развитию способностей и талан</w:t>
            </w:r>
            <w:r>
              <w:rPr>
                <w:color w:val="000000" w:themeColor="text1"/>
                <w:highlight w:val="white"/>
              </w:rPr>
              <w:t xml:space="preserve">тов у детей и молодежи в образовательной организации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январе 2024 года был проведен мониторинг программ по   выявлению и развитию способностей и талан</w:t>
            </w:r>
            <w:r>
              <w:rPr>
                <w:color w:val="000000" w:themeColor="text1"/>
                <w:highlight w:val="white"/>
              </w:rPr>
              <w:t xml:space="preserve">тов у детей и молодежи в образова</w:t>
            </w:r>
            <w:r>
              <w:rPr>
                <w:color w:val="000000" w:themeColor="text1"/>
                <w:highlight w:val="white"/>
              </w:rPr>
              <w:t xml:space="preserve">тельных организациях. Во всех образовательных учреждениях</w:t>
            </w:r>
            <w:r>
              <w:rPr>
                <w:color w:val="000000" w:themeColor="text1"/>
                <w:highlight w:val="white"/>
              </w:rPr>
              <w:t xml:space="preserve"> есть программы по   выявлению и развитию способностей и талан</w:t>
            </w:r>
            <w:r>
              <w:rPr>
                <w:color w:val="000000" w:themeColor="text1"/>
                <w:highlight w:val="white"/>
              </w:rPr>
              <w:t xml:space="preserve">тов у детей и молодежи или разделы в программах воспитания, посвященные развитию способностей и талантов у детей и молодежи, кураторы по работе с одаренными детьми.  </w:t>
            </w:r>
            <w:r>
              <w:rPr>
                <w:color w:val="000000" w:themeColor="text1"/>
                <w:highlight w:val="white"/>
              </w:rPr>
            </w:r>
            <w:r>
              <w:rPr>
                <w:color w:val="000000" w:themeColor="text1"/>
                <w:highlight w:val="white"/>
              </w:rPr>
            </w:r>
          </w:p>
          <w:p>
            <w:pPr>
              <w:jc w:val="both"/>
              <w:rPr>
                <w:highlight w:val="white"/>
              </w:rPr>
            </w:pPr>
            <w:r>
              <w:rPr>
                <w:color w:val="000000" w:themeColor="text1"/>
                <w:highlight w:val="white"/>
              </w:rPr>
              <w:t xml:space="preserve">В январе 2024 года был проведен семинар для кураторов по работе с одаренными детьми на тему</w:t>
            </w:r>
            <w:r>
              <w:rPr>
                <w:color w:val="000000" w:themeColor="text1"/>
                <w:highlight w:val="white"/>
              </w:rPr>
              <w:t xml:space="preserve">:</w:t>
            </w:r>
            <w:r>
              <w:rPr>
                <w:color w:val="000000" w:themeColor="text1"/>
                <w:highlight w:val="white"/>
              </w:rPr>
              <w:t xml:space="preserve"> «Кейс чемпионат, как форма работы с талантливыми детьми».</w:t>
            </w:r>
            <w:r>
              <w:rPr>
                <w:highlight w:val="white"/>
              </w:rPr>
              <w:t xml:space="preserve"> </w:t>
            </w:r>
            <w:r>
              <w:rPr>
                <w:highlight w:val="white"/>
              </w:rPr>
            </w:r>
            <w:r>
              <w:rPr>
                <w:highlight w:val="white"/>
              </w:rPr>
            </w:r>
          </w:p>
          <w:p>
            <w:pPr>
              <w:jc w:val="both"/>
              <w:rPr>
                <w:highlight w:val="white"/>
              </w:rPr>
            </w:pPr>
            <w:r>
              <w:rPr>
                <w:highlight w:val="white"/>
              </w:rPr>
              <w:t xml:space="preserve">В феврале прошел семинар исследовательских работ учащихся МБОУ СОШ № 22 и педагогов-кураторов по работе с одаренными детьми школ города.</w:t>
            </w:r>
            <w:r>
              <w:rPr>
                <w:highlight w:val="white"/>
              </w:rPr>
            </w:r>
            <w:r>
              <w:rPr>
                <w:highlight w:val="white"/>
              </w:rPr>
            </w:r>
          </w:p>
          <w:p>
            <w:pPr>
              <w:ind w:right="-137"/>
              <w:rPr>
                <w:highlight w:val="white"/>
              </w:rPr>
            </w:pPr>
            <w:r>
              <w:rPr>
                <w:highlight w:val="white"/>
              </w:rPr>
              <w:t xml:space="preserve">В марте-апреле прошли семинары для кураторов по работ</w:t>
            </w:r>
            <w:r>
              <w:rPr>
                <w:highlight w:val="white"/>
              </w:rPr>
              <w:t xml:space="preserve">е с одаренными детьми и заместителя директоров </w:t>
            </w:r>
            <w:r>
              <w:rPr>
                <w:highlight w:val="white"/>
              </w:rPr>
              <w:t xml:space="preserve">по воспитательной работе. Свой опыт презентовали МБОУ </w:t>
            </w:r>
            <w:r>
              <w:rPr>
                <w:highlight w:val="white"/>
              </w:rPr>
            </w:r>
            <w:r>
              <w:rPr>
                <w:highlight w:val="white"/>
              </w:rPr>
            </w:r>
          </w:p>
          <w:p>
            <w:pPr>
              <w:rPr>
                <w:iCs w:val="0"/>
                <w:highlight w:val="white"/>
              </w:rPr>
            </w:pPr>
            <w:r>
              <w:rPr>
                <w:highlight w:val="white"/>
              </w:rPr>
              <w:t xml:space="preserve">Гимназия № 1 и</w:t>
            </w:r>
            <w:r>
              <w:rPr>
                <w:highlight w:val="white"/>
              </w:rPr>
              <w:t xml:space="preserve">м. В.А. Сайбеля, МБОУ СОШ № 22 и </w:t>
            </w:r>
            <w:r>
              <w:rPr>
                <w:highlight w:val="white"/>
              </w:rPr>
              <w:t xml:space="preserve">МБОУ СОШ № 1.</w:t>
            </w:r>
            <w:r>
              <w:rPr>
                <w:iCs w:val="0"/>
                <w:highlight w:val="white"/>
              </w:rPr>
            </w:r>
            <w:r>
              <w:rPr>
                <w:iCs w:val="0"/>
                <w:highlight w:val="white"/>
              </w:rPr>
            </w:r>
          </w:p>
          <w:p>
            <w:pPr>
              <w:rPr>
                <w:highlight w:val="white"/>
              </w:rPr>
            </w:pPr>
            <w:r>
              <w:rPr>
                <w:highlight w:val="white"/>
              </w:rPr>
              <w:t xml:space="preserve">27 ноября 2024 г. прошел семинар – практикум с кураторами по работе            с одаренными детьми «</w:t>
            </w:r>
            <w:r>
              <w:rPr>
                <w:bCs/>
                <w:highlight w:val="white"/>
                <w:shd w:val="clear" w:color="auto" w:fill="ffffff"/>
              </w:rPr>
              <w:t xml:space="preserve">Формы работы с одаренными детьми</w:t>
            </w:r>
            <w:r>
              <w:rPr>
                <w:highlight w:val="white"/>
              </w:rPr>
              <w:t xml:space="preserve">».</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профильных смен для школьников в образовательной организации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дни весенних каникул профильные смены были проведены в следующих общеобразовательных организациях: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МБОУ СОШ № 2, 22 – «Здоровое питание школьника»;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МБОУ СОШ № 5 – «Радужные каникулы»;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МБОУ СОШ № 16 – «Творим вместе»;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МБОУ СОШ № 18 – «Олимпиец»; МБОУ СОШ № 19 – «Академия юного медика».</w:t>
            </w:r>
            <w:r>
              <w:rPr>
                <w:color w:val="000000" w:themeColor="text1"/>
                <w:highlight w:val="white"/>
              </w:rPr>
            </w:r>
            <w:r>
              <w:rPr>
                <w:color w:val="000000" w:themeColor="text1"/>
                <w:highlight w:val="white"/>
              </w:rPr>
            </w:r>
          </w:p>
          <w:p>
            <w:pPr>
              <w:rPr>
                <w:iCs w:val="0"/>
                <w:highlight w:val="white"/>
              </w:rPr>
            </w:pPr>
            <w:r>
              <w:rPr>
                <w:highlight w:val="white"/>
              </w:rPr>
              <w:t xml:space="preserve">Все летние смены в пришкольных оздоровительных лагерях им</w:t>
            </w:r>
            <w:r>
              <w:rPr>
                <w:highlight w:val="white"/>
              </w:rPr>
              <w:t xml:space="preserve">еют тематическую направленность,</w:t>
            </w:r>
            <w:r>
              <w:rPr>
                <w:highlight w:val="white"/>
              </w:rPr>
              <w:t xml:space="preserve"> в том числе смен</w:t>
            </w:r>
            <w:r>
              <w:rPr>
                <w:highlight w:val="white"/>
              </w:rPr>
              <w:t xml:space="preserve">ы, посвященные</w:t>
            </w:r>
            <w:r>
              <w:rPr>
                <w:highlight w:val="white"/>
              </w:rPr>
              <w:t xml:space="preserve"> Году семьи – 16, волонтерских смен – 3, профориентационных – 12, смен по программе «Орлята России» - 1.</w:t>
            </w:r>
            <w:r>
              <w:rPr>
                <w:iCs w:val="0"/>
                <w:highlight w:val="white"/>
              </w:rPr>
            </w:r>
            <w:r>
              <w:rPr>
                <w:iCs w:val="0"/>
                <w:highlight w:val="white"/>
              </w:rPr>
            </w:r>
          </w:p>
          <w:p>
            <w:pPr>
              <w:rPr>
                <w:highlight w:val="white"/>
              </w:rPr>
            </w:pPr>
            <w:r>
              <w:rPr>
                <w:highlight w:val="white"/>
              </w:rPr>
              <w:t xml:space="preserve">В дни осенних каникул профильные смены были проведены в следующих общеобразовательных организациях: </w:t>
            </w:r>
            <w:r>
              <w:rPr>
                <w:highlight w:val="white"/>
              </w:rPr>
            </w:r>
          </w:p>
          <w:p>
            <w:pPr>
              <w:rPr>
                <w:highlight w:val="white"/>
              </w:rPr>
            </w:pPr>
            <w:r>
              <w:rPr>
                <w:highlight w:val="white"/>
              </w:rPr>
              <w:t xml:space="preserve">МБОУ СОШ № 2 – «Инженерные каникулы»;</w:t>
            </w:r>
            <w:r>
              <w:rPr>
                <w:highlight w:val="white"/>
              </w:rPr>
            </w:r>
          </w:p>
          <w:p>
            <w:pPr>
              <w:rPr>
                <w:highlight w:val="white"/>
              </w:rPr>
            </w:pPr>
            <w:r>
              <w:rPr>
                <w:highlight w:val="white"/>
              </w:rPr>
              <w:t xml:space="preserve">МБОУ СОШ № 5 – «Планета знаний»;</w:t>
            </w:r>
            <w:r>
              <w:rPr>
                <w:highlight w:val="white"/>
              </w:rPr>
            </w:r>
          </w:p>
          <w:p>
            <w:pPr>
              <w:rPr>
                <w:highlight w:val="white"/>
              </w:rPr>
            </w:pPr>
            <w:r>
              <w:rPr>
                <w:highlight w:val="white"/>
              </w:rPr>
              <w:t xml:space="preserve">МБОУ СОШ № 10 – «Осенний калейдоскоп»;</w:t>
            </w:r>
            <w:r>
              <w:rPr>
                <w:highlight w:val="white"/>
              </w:rPr>
            </w:r>
          </w:p>
          <w:p>
            <w:pPr>
              <w:rPr>
                <w:highlight w:val="white"/>
              </w:rPr>
            </w:pPr>
            <w:r>
              <w:rPr>
                <w:highlight w:val="white"/>
              </w:rPr>
              <w:t xml:space="preserve">МБОУ СОШ № 16 – «Умные каникулы»;</w:t>
            </w:r>
            <w:r>
              <w:rPr>
                <w:highlight w:val="white"/>
              </w:rPr>
            </w:r>
          </w:p>
          <w:p>
            <w:pPr>
              <w:rPr>
                <w:highlight w:val="white"/>
              </w:rPr>
            </w:pPr>
            <w:r>
              <w:rPr>
                <w:highlight w:val="white"/>
              </w:rPr>
              <w:t xml:space="preserve">МБОУ СОШ № 18 – «Планета спорта»;</w:t>
            </w:r>
            <w:r>
              <w:rPr>
                <w:highlight w:val="white"/>
              </w:rPr>
            </w:r>
          </w:p>
          <w:p>
            <w:pPr>
              <w:rPr>
                <w:highlight w:val="white"/>
              </w:rPr>
            </w:pPr>
            <w:r>
              <w:rPr>
                <w:highlight w:val="white"/>
              </w:rPr>
              <w:t xml:space="preserve">МБОУ СОШ № 22 – «</w:t>
            </w:r>
            <w:r>
              <w:rPr>
                <w:highlight w:val="white"/>
              </w:rPr>
              <w:t xml:space="preserve">Эколята</w:t>
            </w:r>
            <w:r>
              <w:rPr>
                <w:highlight w:val="white"/>
              </w:rPr>
              <w:t xml:space="preserve">»;</w:t>
            </w:r>
            <w:r>
              <w:rPr>
                <w:highlight w:val="white"/>
              </w:rPr>
            </w:r>
          </w:p>
          <w:p>
            <w:pPr>
              <w:rPr>
                <w:rStyle w:val="957"/>
                <w:bCs w:val="0"/>
                <w:i w:val="0"/>
                <w:color w:val="000000" w:themeColor="text1"/>
                <w:highlight w:val="white"/>
              </w:rPr>
            </w:pPr>
            <w:r>
              <w:rPr>
                <w:highlight w:val="white"/>
              </w:rPr>
              <w:t xml:space="preserve">МБОУ СОШ № 31 – «Приключения профессора </w:t>
            </w:r>
            <w:r>
              <w:rPr>
                <w:highlight w:val="white"/>
              </w:rPr>
              <w:t xml:space="preserve">Колбочкина</w:t>
            </w:r>
            <w:r>
              <w:rPr>
                <w:highlight w:val="white"/>
              </w:rPr>
              <w:t xml:space="preserve">».</w:t>
            </w:r>
            <w:r>
              <w:rPr>
                <w:rStyle w:val="957"/>
                <w:bCs w:val="0"/>
                <w:i w:val="0"/>
                <w:color w:val="000000" w:themeColor="text1"/>
                <w:highlight w:val="white"/>
              </w:rPr>
            </w:r>
            <w:r>
              <w:rPr>
                <w:rStyle w:val="957"/>
                <w:bCs w:val="0"/>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Вовлечение детей и молодежи в реализацию программ дополнительного образования</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На территории Артемовского городского округа по состоянию на 01.10.2024 г. функционируют: 10 организаций дополнительного образования, из них 5 муни</w:t>
            </w:r>
            <w:r>
              <w:rPr>
                <w:iCs/>
                <w:color w:val="000000" w:themeColor="text1"/>
                <w:highlight w:val="white"/>
              </w:rPr>
              <w:t xml:space="preserve">ципальных (3 – сфера образования, 2 – сфера культуры) и 5 частных; 2 муниципальных учреждения спортивной подготовки (сфера физической культуры и спорта). Образовательная деятельность в них ведется в соответствии с лицензией на образовательную деятельность.</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Доля организаций частной формы собственности в сфере услуг дополнительного образования детей составляет 50%.</w:t>
            </w:r>
            <w:r>
              <w:rPr>
                <w:iCs/>
                <w:color w:val="000000" w:themeColor="text1"/>
                <w:highlight w:val="white"/>
              </w:rPr>
            </w:r>
            <w:r>
              <w:rPr>
                <w:iCs/>
                <w:color w:val="000000" w:themeColor="text1"/>
                <w:highlight w:val="white"/>
              </w:rPr>
            </w:r>
          </w:p>
          <w:p>
            <w:pPr>
              <w:contextualSpacing/>
              <w:jc w:val="left"/>
              <w:rPr>
                <w:highlight w:val="white"/>
              </w:rPr>
            </w:pPr>
            <w:r>
              <w:rPr>
                <w:highlight w:val="white"/>
              </w:rPr>
              <w:t xml:space="preserve">Согласно данным Министерства образования Приморского края, общий охват дополнительным образованием детей в возрасте </w:t>
            </w:r>
            <w:r>
              <w:rPr>
                <w:highlight w:val="white"/>
              </w:rPr>
              <w:t xml:space="preserve">от 5 до 18 лет составляет 17095 человек. На базе муниципальных общеобразовательных и дошкольных организаций, а также в муниципальных организациях дополнительного образования Артемовского городского округа занимаются 15427 человек в возрасте от 5 до 18 лет.</w:t>
            </w:r>
            <w:r>
              <w:rPr>
                <w:highlight w:val="white"/>
              </w:rPr>
            </w:r>
          </w:p>
          <w:p>
            <w:pPr>
              <w:contextualSpacing/>
              <w:jc w:val="left"/>
              <w:rPr>
                <w:highlight w:val="white"/>
              </w:rPr>
            </w:pPr>
            <w:r>
              <w:rPr>
                <w:highlight w:val="white"/>
              </w:rPr>
              <w:t xml:space="preserve">Кроме того, дополнительные образовательные программы реализуются негосударственными образовательными учреждениями дополнительного образования («</w:t>
            </w:r>
            <w:r>
              <w:rPr>
                <w:highlight w:val="white"/>
              </w:rPr>
              <w:t xml:space="preserve">Лингва</w:t>
            </w:r>
            <w:r>
              <w:rPr>
                <w:highlight w:val="white"/>
              </w:rPr>
              <w:t xml:space="preserve">-Плюс», «Формула успеха», «Академия будущего», ИП </w:t>
            </w:r>
            <w:r>
              <w:rPr>
                <w:highlight w:val="white"/>
              </w:rPr>
              <w:t xml:space="preserve">Жураковская</w:t>
            </w:r>
            <w:r>
              <w:rPr>
                <w:highlight w:val="white"/>
              </w:rPr>
              <w:t xml:space="preserve">) - 1116 человек. В муниципальных спортивных учреждениях программами дополнительного образования охвачено 1140 человека, в детских школах искусств – 1932 человека.</w:t>
            </w:r>
            <w:r>
              <w:rPr>
                <w:rStyle w:val="957"/>
                <w:i w:val="0"/>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shd w:val="clear" w:color="auto" w:fill="ffffff"/>
              <w:rPr>
                <w:color w:val="000000" w:themeColor="text1"/>
                <w:highlight w:val="white"/>
              </w:rPr>
            </w:pPr>
            <w:r>
              <w:rPr>
                <w:color w:val="000000" w:themeColor="text1"/>
                <w:highlight w:val="white"/>
              </w:rPr>
              <w:t xml:space="preserve">Организация участия школьников в профориентационном проекте «Билет в будущее»</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рамках проекта «Билет в будущее» каждый четверг во всех общеобразовательных организациях Артемовского городского округа   проходят уроки «Россия -  мои горизонты». </w:t>
            </w:r>
            <w:r>
              <w:rPr>
                <w:iCs/>
                <w:color w:val="000000" w:themeColor="text1"/>
                <w:highlight w:val="white"/>
              </w:rPr>
            </w:r>
            <w:r>
              <w:rPr>
                <w:iCs/>
                <w:color w:val="000000" w:themeColor="text1"/>
                <w:highlight w:val="white"/>
              </w:rPr>
            </w:r>
          </w:p>
          <w:p>
            <w:pPr>
              <w:rPr>
                <w:rStyle w:val="957"/>
                <w:i w:val="0"/>
                <w:color w:val="000000" w:themeColor="text1"/>
                <w:highlight w:val="white"/>
              </w:rPr>
            </w:pPr>
            <w:r>
              <w:rPr>
                <w:rStyle w:val="957"/>
                <w:i w:val="0"/>
                <w:highlight w:val="white"/>
              </w:rPr>
              <w:t xml:space="preserve">Заключено соглашение</w:t>
            </w:r>
            <w:r>
              <w:rPr>
                <w:rStyle w:val="957"/>
                <w:highlight w:val="white"/>
              </w:rPr>
              <w:t xml:space="preserve"> </w:t>
            </w:r>
            <w:r>
              <w:rPr>
                <w:highlight w:val="white"/>
              </w:rPr>
              <w:t xml:space="preserve">о сотрудничестве в области реализации Единой модели профориентации между региональным оператором проекта «Билет в будущее» и МБОУ СОШ № 1 Артемовского городского округа.</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shd w:val="clear" w:color="auto" w:fill="ffffff"/>
              <w:rPr>
                <w:color w:val="000000" w:themeColor="text1"/>
                <w:highlight w:val="white"/>
              </w:rPr>
            </w:pPr>
            <w:r>
              <w:rPr>
                <w:color w:val="000000" w:themeColor="text1"/>
                <w:highlight w:val="white"/>
              </w:rPr>
              <w:t xml:space="preserve">Организация участия школьников в </w:t>
            </w:r>
            <w:r>
              <w:rPr>
                <w:color w:val="000000" w:themeColor="text1"/>
                <w:highlight w:val="white"/>
                <w:shd w:val="clear" w:color="auto" w:fill="ffffff"/>
              </w:rPr>
              <w:t xml:space="preserve">открытых онлайн-уроках «Проекто</w:t>
            </w:r>
            <w:r>
              <w:rPr>
                <w:color w:val="000000" w:themeColor="text1"/>
                <w:highlight w:val="white"/>
                <w:shd w:val="clear" w:color="auto" w:fill="ffffff"/>
              </w:rPr>
              <w:t xml:space="preserve">рия»</w:t>
            </w:r>
            <w:r>
              <w:rPr>
                <w:color w:val="000000" w:themeColor="text1"/>
                <w:highlight w:val="white"/>
              </w:rPr>
            </w:r>
            <w:r>
              <w:rPr>
                <w:color w:val="000000" w:themeColor="text1"/>
                <w:highlight w:val="white"/>
              </w:rPr>
            </w:r>
          </w:p>
        </w:tc>
        <w:tc>
          <w:tcPr>
            <w:tcW w:w="2613" w:type="pct"/>
            <w:textDirection w:val="lrTb"/>
            <w:noWrap w:val="false"/>
          </w:tcPr>
          <w:p>
            <w:pPr>
              <w:rPr>
                <w:highlight w:val="white"/>
                <w:shd w:val="clear" w:color="auto" w:fill="ffffff"/>
              </w:rPr>
            </w:pPr>
            <w:r>
              <w:rPr>
                <w:highlight w:val="white"/>
              </w:rPr>
              <w:t xml:space="preserve">В 2024 году открытые</w:t>
            </w:r>
            <w:r>
              <w:rPr>
                <w:highlight w:val="white"/>
                <w:shd w:val="clear" w:color="auto" w:fill="ffffff"/>
              </w:rPr>
              <w:t xml:space="preserve"> онлайн-уроки «Проекто</w:t>
            </w:r>
            <w:r>
              <w:rPr>
                <w:highlight w:val="white"/>
                <w:shd w:val="clear" w:color="auto" w:fill="ffffff"/>
              </w:rPr>
              <w:t xml:space="preserve">рия» проводились по темам:</w:t>
            </w:r>
            <w:r>
              <w:rPr>
                <w:highlight w:val="white"/>
                <w:shd w:val="clear" w:color="auto" w:fill="ffffff"/>
              </w:rPr>
            </w:r>
            <w:r>
              <w:rPr>
                <w:highlight w:val="white"/>
                <w:shd w:val="clear" w:color="auto" w:fill="ffffff"/>
              </w:rPr>
            </w:r>
          </w:p>
          <w:p>
            <w:pPr>
              <w:rPr>
                <w:rFonts w:eastAsia="Calibri"/>
                <w:highlight w:val="white"/>
              </w:rPr>
            </w:pPr>
            <w:r>
              <w:rPr>
                <w:rFonts w:eastAsia="Calibri"/>
                <w:highlight w:val="white"/>
                <w:lang w:eastAsia="en-US"/>
              </w:rPr>
              <w:t xml:space="preserve">- «Специалист по кино- и теле производству»; </w:t>
            </w:r>
            <w:r>
              <w:rPr>
                <w:rFonts w:eastAsia="Calibri"/>
                <w:highlight w:val="white"/>
              </w:rPr>
            </w:r>
            <w:r>
              <w:rPr>
                <w:rFonts w:eastAsia="Calibri"/>
                <w:highlight w:val="white"/>
              </w:rPr>
            </w:r>
          </w:p>
          <w:p>
            <w:pPr>
              <w:rPr>
                <w:rFonts w:eastAsia="Calibri"/>
                <w:highlight w:val="white"/>
              </w:rPr>
            </w:pPr>
            <w:r>
              <w:rPr>
                <w:rFonts w:eastAsia="Calibri"/>
                <w:highlight w:val="white"/>
                <w:lang w:eastAsia="en-US"/>
              </w:rPr>
              <w:t xml:space="preserve">- «Строитель (строительство и эксплуатация зданий);</w:t>
            </w:r>
            <w:r>
              <w:rPr>
                <w:rFonts w:eastAsia="Calibri"/>
                <w:highlight w:val="white"/>
              </w:rPr>
            </w:r>
            <w:r>
              <w:rPr>
                <w:rFonts w:eastAsia="Calibri"/>
                <w:highlight w:val="white"/>
              </w:rPr>
            </w:r>
          </w:p>
          <w:p>
            <w:pPr>
              <w:tabs>
                <w:tab w:val="left" w:pos="851" w:leader="none"/>
                <w:tab w:val="center" w:pos="5031" w:leader="none"/>
                <w:tab w:val="left" w:pos="7215" w:leader="none"/>
              </w:tabs>
              <w:rPr>
                <w:highlight w:val="white"/>
              </w:rPr>
            </w:pPr>
            <w:r>
              <w:rPr>
                <w:highlight w:val="white"/>
              </w:rPr>
              <w:t xml:space="preserve">- «Сантехник. На все руки мастер»; </w:t>
            </w:r>
            <w:r>
              <w:rPr>
                <w:highlight w:val="white"/>
              </w:rPr>
            </w:r>
            <w:r>
              <w:rPr>
                <w:highlight w:val="white"/>
              </w:rPr>
            </w:r>
          </w:p>
          <w:p>
            <w:pPr>
              <w:tabs>
                <w:tab w:val="left" w:pos="851" w:leader="none"/>
                <w:tab w:val="center" w:pos="5031" w:leader="none"/>
                <w:tab w:val="left" w:pos="7215" w:leader="none"/>
              </w:tabs>
              <w:rPr>
                <w:highlight w:val="white"/>
              </w:rPr>
            </w:pPr>
            <w:r>
              <w:rPr>
                <w:highlight w:val="white"/>
              </w:rPr>
              <w:t xml:space="preserve">- «Строители будущего. Полное погружение»;</w:t>
            </w:r>
            <w:r>
              <w:rPr>
                <w:highlight w:val="white"/>
              </w:rPr>
            </w:r>
            <w:r>
              <w:rPr>
                <w:highlight w:val="white"/>
              </w:rPr>
            </w:r>
          </w:p>
          <w:p>
            <w:pPr>
              <w:tabs>
                <w:tab w:val="left" w:pos="851" w:leader="none"/>
                <w:tab w:val="center" w:pos="5031" w:leader="none"/>
                <w:tab w:val="left" w:pos="7215" w:leader="none"/>
              </w:tabs>
              <w:rPr>
                <w:highlight w:val="white"/>
              </w:rPr>
            </w:pPr>
            <w:r>
              <w:rPr>
                <w:highlight w:val="white"/>
              </w:rPr>
              <w:t xml:space="preserve">- «Секретный код»; </w:t>
            </w:r>
            <w:bookmarkStart w:id="1" w:name="_Hlk163035862"/>
            <w:r>
              <w:rPr>
                <w:highlight w:val="white"/>
              </w:rPr>
            </w:r>
            <w:r>
              <w:rPr>
                <w:highlight w:val="white"/>
              </w:rPr>
            </w:r>
          </w:p>
          <w:p>
            <w:pPr>
              <w:tabs>
                <w:tab w:val="left" w:pos="851" w:leader="none"/>
                <w:tab w:val="center" w:pos="5031" w:leader="none"/>
                <w:tab w:val="left" w:pos="7215" w:leader="none"/>
              </w:tabs>
              <w:rPr>
                <w:highlight w:val="white"/>
              </w:rPr>
            </w:pPr>
            <w:r>
              <w:rPr>
                <w:highlight w:val="white"/>
              </w:rPr>
              <w:t xml:space="preserve">- «Стоп! Снято!»; </w:t>
            </w:r>
            <w:bookmarkEnd w:id="1"/>
            <w:r>
              <w:rPr>
                <w:highlight w:val="white"/>
              </w:rPr>
            </w:r>
            <w:r>
              <w:rPr>
                <w:highlight w:val="white"/>
              </w:rPr>
            </w:r>
          </w:p>
          <w:p>
            <w:pPr>
              <w:tabs>
                <w:tab w:val="center" w:pos="3928" w:leader="none"/>
              </w:tabs>
              <w:rPr>
                <w:highlight w:val="white"/>
              </w:rPr>
            </w:pPr>
            <w:r>
              <w:rPr>
                <w:highlight w:val="white"/>
              </w:rPr>
              <w:t xml:space="preserve">- «Электроника. Есть контакт!»;</w:t>
            </w:r>
            <w:r>
              <w:rPr>
                <w:highlight w:val="white"/>
              </w:rPr>
            </w:r>
            <w:r>
              <w:rPr>
                <w:highlight w:val="white"/>
              </w:rPr>
            </w:r>
          </w:p>
          <w:p>
            <w:pPr>
              <w:pStyle w:val="1020"/>
              <w:spacing w:line="240" w:lineRule="atLeast"/>
              <w:rPr>
                <w:rFonts w:ascii="Times New Roman" w:hAnsi="Times New Roman" w:cs="Times New Roman"/>
                <w:color w:val="auto"/>
                <w:highlight w:val="white"/>
              </w:rPr>
            </w:pPr>
            <w:r>
              <w:rPr>
                <w:rFonts w:ascii="Times New Roman" w:hAnsi="Times New Roman" w:cs="Times New Roman"/>
                <w:color w:val="auto"/>
                <w:highlight w:val="white"/>
              </w:rPr>
              <w:t xml:space="preserve">- «Строитель (строительство и эксплуатация зданий и сооружений, арматурщик, бетонщик, плотник строительный)»; </w:t>
            </w:r>
            <w:r>
              <w:rPr>
                <w:rFonts w:ascii="Times New Roman" w:hAnsi="Times New Roman" w:cs="Times New Roman"/>
                <w:color w:val="auto"/>
                <w:highlight w:val="white"/>
              </w:rPr>
            </w:r>
            <w:r>
              <w:rPr>
                <w:rFonts w:ascii="Times New Roman" w:hAnsi="Times New Roman" w:cs="Times New Roman"/>
                <w:color w:val="auto"/>
                <w:highlight w:val="white"/>
              </w:rPr>
            </w:r>
          </w:p>
          <w:p>
            <w:pPr>
              <w:pStyle w:val="1020"/>
              <w:spacing w:line="240" w:lineRule="atLeast"/>
              <w:rPr>
                <w:rFonts w:ascii="Times New Roman" w:hAnsi="Times New Roman" w:cs="Times New Roman"/>
                <w:color w:val="auto"/>
                <w:highlight w:val="white"/>
              </w:rPr>
            </w:pPr>
            <w:r>
              <w:rPr>
                <w:rFonts w:ascii="Times New Roman" w:hAnsi="Times New Roman" w:cs="Times New Roman"/>
                <w:color w:val="auto"/>
                <w:highlight w:val="white"/>
              </w:rPr>
              <w:t xml:space="preserve">− «Слесарь по эксплуатации и ремонту газового оборудования»; </w:t>
            </w:r>
            <w:r>
              <w:rPr>
                <w:rFonts w:ascii="Times New Roman" w:hAnsi="Times New Roman" w:cs="Times New Roman"/>
                <w:color w:val="auto"/>
                <w:highlight w:val="white"/>
              </w:rPr>
            </w:r>
            <w:r>
              <w:rPr>
                <w:rFonts w:ascii="Times New Roman" w:hAnsi="Times New Roman" w:cs="Times New Roman"/>
                <w:color w:val="auto"/>
                <w:highlight w:val="white"/>
              </w:rPr>
            </w:r>
          </w:p>
          <w:p>
            <w:pPr>
              <w:pStyle w:val="1020"/>
              <w:spacing w:line="240" w:lineRule="atLeast"/>
              <w:rPr>
                <w:rFonts w:ascii="Times New Roman" w:hAnsi="Times New Roman" w:cs="Times New Roman"/>
                <w:color w:val="auto"/>
                <w:highlight w:val="white"/>
              </w:rPr>
            </w:pPr>
            <w:r>
              <w:rPr>
                <w:rFonts w:ascii="Times New Roman" w:hAnsi="Times New Roman" w:cs="Times New Roman"/>
                <w:color w:val="auto"/>
                <w:highlight w:val="white"/>
              </w:rPr>
              <w:t xml:space="preserve">− «Специалист по неразрушающему контролю (дефектоскопист)»; </w:t>
            </w:r>
            <w:r>
              <w:rPr>
                <w:rFonts w:ascii="Times New Roman" w:hAnsi="Times New Roman" w:cs="Times New Roman"/>
                <w:color w:val="auto"/>
                <w:highlight w:val="white"/>
              </w:rPr>
            </w:r>
            <w:r>
              <w:rPr>
                <w:rFonts w:ascii="Times New Roman" w:hAnsi="Times New Roman" w:cs="Times New Roman"/>
                <w:color w:val="auto"/>
                <w:highlight w:val="white"/>
              </w:rPr>
            </w:r>
          </w:p>
          <w:p>
            <w:pPr>
              <w:pStyle w:val="1020"/>
              <w:spacing w:line="240" w:lineRule="atLeast"/>
              <w:rPr>
                <w:rFonts w:ascii="Times New Roman" w:hAnsi="Times New Roman" w:cs="Times New Roman"/>
                <w:color w:val="auto"/>
                <w:highlight w:val="white"/>
              </w:rPr>
            </w:pPr>
            <w:r>
              <w:rPr>
                <w:rFonts w:ascii="Times New Roman" w:hAnsi="Times New Roman" w:cs="Times New Roman"/>
                <w:color w:val="auto"/>
                <w:highlight w:val="white"/>
              </w:rPr>
              <w:t xml:space="preserve">− «Техник строительства и эксплуатации автомобильных дорог и аэродромов»; </w:t>
            </w:r>
            <w:r>
              <w:rPr>
                <w:rFonts w:ascii="Times New Roman" w:hAnsi="Times New Roman" w:cs="Times New Roman"/>
                <w:color w:val="auto"/>
                <w:highlight w:val="white"/>
              </w:rPr>
            </w:r>
            <w:r>
              <w:rPr>
                <w:rFonts w:ascii="Times New Roman" w:hAnsi="Times New Roman" w:cs="Times New Roman"/>
                <w:color w:val="auto"/>
                <w:highlight w:val="white"/>
              </w:rPr>
            </w:r>
          </w:p>
          <w:p>
            <w:pPr>
              <w:tabs>
                <w:tab w:val="center" w:pos="3928" w:leader="none"/>
              </w:tabs>
              <w:rPr>
                <w:rStyle w:val="957"/>
                <w:i w:val="0"/>
                <w:color w:val="000000" w:themeColor="text1"/>
                <w:highlight w:val="white"/>
              </w:rPr>
            </w:pPr>
            <w:r>
              <w:rPr>
                <w:highlight w:val="white"/>
              </w:rPr>
              <w:t xml:space="preserve">- «Учитель математики»</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1.8. Обеспечение и сохранение 100% доступности качественного дошкольного образования, в том числе присмотра и ухода </w:t>
            </w:r>
            <w:r>
              <w:rPr>
                <w:b/>
                <w:i/>
                <w:color w:val="000000" w:themeColor="text1"/>
                <w:highlight w:val="white"/>
              </w:rPr>
            </w:r>
            <w:r>
              <w:rPr>
                <w:b/>
                <w:i/>
                <w:color w:val="000000" w:themeColor="text1"/>
                <w:highlight w:val="white"/>
              </w:rPr>
            </w:r>
          </w:p>
          <w:p>
            <w:pPr>
              <w:rPr>
                <w:rStyle w:val="957"/>
                <w:b/>
                <w:i w:val="0"/>
                <w:color w:val="000000" w:themeColor="text1"/>
                <w:highlight w:val="white"/>
              </w:rPr>
            </w:pPr>
            <w:r>
              <w:rPr>
                <w:b/>
                <w:i/>
                <w:color w:val="000000" w:themeColor="text1"/>
                <w:highlight w:val="white"/>
              </w:rPr>
              <w:t xml:space="preserve">за детьми в возрасте от 1,5 до 8 лет</w:t>
            </w:r>
            <w:r>
              <w:rPr>
                <w:rStyle w:val="957"/>
                <w:b/>
                <w:i w:val="0"/>
                <w:color w:val="000000" w:themeColor="text1"/>
                <w:highlight w:val="white"/>
              </w:rPr>
            </w:r>
            <w:r>
              <w:rPr>
                <w:rStyle w:val="957"/>
                <w:b/>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Создание дополнительных мест в дошкольной образовательной организации: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строительство детского сада на 230 мест;</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предоставление субсидии индивидуальным предпринимателям, осуществляющим уход и присмотр за детьми</w:t>
            </w:r>
            <w:r>
              <w:rPr>
                <w:iCs/>
                <w:color w:val="000000" w:themeColor="text1"/>
                <w:highlight w:val="white"/>
              </w:rPr>
            </w:r>
            <w:r>
              <w:rPr>
                <w:iCs/>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сентябре 2021 г. начато строительство нового детского сада на 230 мест по адресу: Приморский край, г. Артем, микрорайон Глобус-2, 23.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На сего</w:t>
            </w:r>
            <w:r>
              <w:rPr>
                <w:iCs/>
                <w:color w:val="000000" w:themeColor="text1"/>
                <w:highlight w:val="white"/>
              </w:rPr>
              <w:t xml:space="preserve">дняшний день техническая готовность детского сада, расположенного по адресу: Приморский край, г. Артем, микрорайон Глобус-2, 23 составляет 100% (на объекте завершены все строительно-монтажные работы. В настоящее время получены все разрешительные документы.</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 бюджетах Приморс</w:t>
            </w:r>
            <w:r>
              <w:rPr>
                <w:iCs/>
                <w:color w:val="000000" w:themeColor="text1"/>
                <w:highlight w:val="white"/>
              </w:rPr>
              <w:t xml:space="preserve">кого края и Артемовского ГО предусмотрена субсидия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В 2024 году созданы условия для </w:t>
            </w:r>
            <w:r>
              <w:rPr>
                <w:iCs/>
                <w:color w:val="000000" w:themeColor="text1"/>
                <w:highlight w:val="white"/>
              </w:rPr>
              <w:t xml:space="preserve">24 детей в возрасте до 3-х лет. Н</w:t>
            </w:r>
            <w:r>
              <w:rPr>
                <w:iCs/>
                <w:color w:val="000000" w:themeColor="text1"/>
                <w:highlight w:val="white"/>
              </w:rPr>
              <w:t xml:space="preserve">а мероприятие «Субсидии на возмещение расходов частных дошкольн</w:t>
            </w:r>
            <w:r>
              <w:rPr>
                <w:iCs/>
                <w:color w:val="000000" w:themeColor="text1"/>
                <w:highlight w:val="white"/>
              </w:rPr>
              <w:t xml:space="preserve">ых образовательных организаций и </w:t>
            </w:r>
            <w:r>
              <w:rPr>
                <w:iCs/>
                <w:color w:val="000000" w:themeColor="text1"/>
                <w:highlight w:val="white"/>
              </w:rPr>
              <w:t xml:space="preserve">индивидуальных предпринимателей, возникающих при создании условий для осуществления присмотра и ухода за детьми дошкольного возраста» на 2024 год пр</w:t>
            </w:r>
            <w:r>
              <w:rPr>
                <w:iCs/>
                <w:color w:val="000000" w:themeColor="text1"/>
                <w:highlight w:val="white"/>
              </w:rPr>
              <w:t xml:space="preserve">едусмотрено </w:t>
            </w:r>
            <w:r>
              <w:rPr>
                <w:highlight w:val="white"/>
              </w:rPr>
              <w:t xml:space="preserve">3 629 208,00</w:t>
            </w:r>
            <w:r>
              <w:rPr>
                <w:highlight w:val="white"/>
              </w:rPr>
              <w:t xml:space="preserve"> </w:t>
            </w:r>
            <w:r>
              <w:rPr>
                <w:color w:val="000000" w:themeColor="text1"/>
                <w:highlight w:val="white"/>
              </w:rPr>
              <w:t xml:space="preserve">рублей, выделено и израсходовано за 2024 год – </w:t>
            </w:r>
            <w:r>
              <w:rPr>
                <w:highlight w:val="white"/>
              </w:rPr>
              <w:t xml:space="preserve">3 629 208,00</w:t>
            </w:r>
            <w:r>
              <w:rPr>
                <w:highlight w:val="white"/>
              </w:rPr>
              <w:t xml:space="preserve"> </w:t>
            </w:r>
            <w:r>
              <w:rPr>
                <w:color w:val="000000" w:themeColor="text1"/>
                <w:highlight w:val="white"/>
              </w:rPr>
              <w:t xml:space="preserve">рублей</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t xml:space="preserve">и</w:t>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Мониторинг образовательных программ на соответствие ФГОС ДО</w:t>
            </w:r>
            <w:r>
              <w:rPr>
                <w:iCs/>
                <w:color w:val="000000" w:themeColor="text1"/>
                <w:highlight w:val="white"/>
              </w:rPr>
            </w:r>
            <w:r>
              <w:rPr>
                <w:iCs/>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III квартале 2024 года проведен мониторинг образовательных программ на соответствие ФГОС ДО. Детским садам были даны методические рекомендации, разработанные с учетом анализа результатов мониторинга.</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Мониторинг предметно-пространственной среды требованиям ФГОС ДО</w:t>
            </w:r>
            <w:r>
              <w:rPr>
                <w:iCs/>
                <w:color w:val="000000" w:themeColor="text1"/>
                <w:highlight w:val="white"/>
              </w:rPr>
            </w:r>
            <w:r>
              <w:rPr>
                <w:iCs/>
                <w:color w:val="000000" w:themeColor="text1"/>
                <w:highlight w:val="white"/>
              </w:rPr>
            </w:r>
          </w:p>
        </w:tc>
        <w:tc>
          <w:tcPr>
            <w:tcW w:w="2613" w:type="pct"/>
            <w:textDirection w:val="lrTb"/>
            <w:noWrap w:val="false"/>
          </w:tcPr>
          <w:p>
            <w:pPr>
              <w:spacing w:line="256" w:lineRule="auto"/>
              <w:rPr>
                <w:highlight w:val="white"/>
              </w:rPr>
            </w:pPr>
            <w:r>
              <w:rPr>
                <w:highlight w:val="white"/>
                <w:lang w:eastAsia="en-US"/>
              </w:rPr>
              <w:t xml:space="preserve">За отчетный период 2024 года в муниципальных бюджетных дошкольных организациях Артемовского городского были проведены проверки по вопросу соответствия   предметно-пространственной среды требованиям ФГОС ДО.  </w:t>
            </w:r>
            <w:r>
              <w:rPr>
                <w:highlight w:val="white"/>
              </w:rPr>
              <w:t xml:space="preserve">По итогам мониторинга разработаны адресные рекомендации.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Комплектование дошкольных образовательных организаций на новый учебный год</w:t>
            </w:r>
            <w:r>
              <w:rPr>
                <w:iCs/>
                <w:color w:val="000000" w:themeColor="text1"/>
                <w:highlight w:val="white"/>
              </w:rPr>
            </w:r>
            <w:r>
              <w:rPr>
                <w:iCs/>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При комплектовании дошкольных образовательных учреждений на новый 2024-2025 год получили направление 1353 ребенка</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rStyle w:val="957"/>
                <w:b/>
                <w:i w:val="0"/>
                <w:color w:val="000000" w:themeColor="text1"/>
                <w:highlight w:val="white"/>
              </w:rPr>
            </w:pPr>
            <w:r>
              <w:rPr>
                <w:b/>
                <w:i/>
                <w:color w:val="000000" w:themeColor="text1"/>
                <w:highlight w:val="white"/>
              </w:rPr>
              <w:t xml:space="preserve">1.9. Создание качественных, комфортных и безопасных условий в образовательных организациях</w:t>
            </w:r>
            <w:r>
              <w:rPr>
                <w:rStyle w:val="957"/>
                <w:b/>
                <w:i w:val="0"/>
                <w:color w:val="000000" w:themeColor="text1"/>
                <w:highlight w:val="white"/>
              </w:rPr>
            </w:r>
            <w:r>
              <w:rPr>
                <w:rStyle w:val="957"/>
                <w:b/>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iCs/>
                <w:highlight w:val="white"/>
              </w:rPr>
            </w:pPr>
            <w:r>
              <w:rPr>
                <w:iCs/>
                <w:highlight w:val="white"/>
              </w:rPr>
              <w:t xml:space="preserve">Подготовка и приемка образовательных организаций к началу 2024/2025 учебного года</w:t>
            </w:r>
            <w:r>
              <w:rPr>
                <w:iCs/>
                <w:highlight w:val="white"/>
              </w:rPr>
            </w:r>
            <w:r>
              <w:rPr>
                <w:iCs/>
                <w:highlight w:val="white"/>
              </w:rPr>
            </w:r>
          </w:p>
        </w:tc>
        <w:tc>
          <w:tcPr>
            <w:tcW w:w="2613" w:type="pct"/>
            <w:textDirection w:val="lrTb"/>
            <w:noWrap w:val="false"/>
          </w:tcPr>
          <w:p>
            <w:pPr>
              <w:jc w:val="left"/>
              <w:widowControl w:val="off"/>
              <w:rPr>
                <w:highlight w:val="white"/>
              </w:rPr>
            </w:pPr>
            <w:r>
              <w:rPr>
                <w:highlight w:val="white"/>
              </w:rPr>
              <w:t xml:space="preserve">В соответствии с распоряжением администрации Артемовского городского округа от 10.06.2024 года № 479-ра «О подготовке и проверке учреждений образования к началу 2023/2024 учебного </w:t>
            </w:r>
            <w:r>
              <w:rPr>
                <w:highlight w:val="white"/>
              </w:rPr>
              <w:t xml:space="preserve">года» приемка образовательных организаций прошла в период с 10 июня по 15 июля 2024 года. Все образовательные организации приняты комиссией.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Тематический контроль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rPr>
                <w:bCs/>
                <w:color w:val="000000" w:themeColor="text1"/>
                <w:highlight w:val="white"/>
              </w:rPr>
            </w:pPr>
            <w:r>
              <w:rPr>
                <w:bCs/>
                <w:color w:val="000000" w:themeColor="text1"/>
                <w:highlight w:val="white"/>
              </w:rPr>
              <w:t xml:space="preserve">В 2024 году был организован тематический контроль в части соблюдения обязательных требований в сфере образования:</w:t>
            </w:r>
            <w:r>
              <w:rPr>
                <w:bCs/>
                <w:color w:val="000000" w:themeColor="text1"/>
                <w:highlight w:val="white"/>
              </w:rPr>
            </w:r>
            <w:r>
              <w:rPr>
                <w:bCs/>
                <w:color w:val="000000" w:themeColor="text1"/>
                <w:highlight w:val="white"/>
              </w:rPr>
            </w:r>
          </w:p>
          <w:p>
            <w:pPr>
              <w:rPr>
                <w:color w:val="000000" w:themeColor="text1"/>
                <w:highlight w:val="white"/>
              </w:rPr>
            </w:pPr>
            <w:r>
              <w:rPr>
                <w:color w:val="000000" w:themeColor="text1"/>
                <w:highlight w:val="white"/>
              </w:rPr>
              <w:t xml:space="preserve">эффективное расходование субвенций на учебные расходы; </w:t>
            </w:r>
            <w:r>
              <w:rPr>
                <w:color w:val="000000" w:themeColor="text1"/>
                <w:highlight w:val="white"/>
              </w:rPr>
            </w:r>
            <w:r>
              <w:rPr>
                <w:color w:val="000000" w:themeColor="text1"/>
                <w:highlight w:val="white"/>
              </w:rPr>
            </w:r>
          </w:p>
          <w:p>
            <w:pPr>
              <w:rPr>
                <w:bCs/>
                <w:color w:val="000000" w:themeColor="text1"/>
                <w:highlight w:val="white"/>
              </w:rPr>
            </w:pPr>
            <w:r>
              <w:rPr>
                <w:bCs/>
                <w:color w:val="000000" w:themeColor="text1"/>
                <w:highlight w:val="white"/>
              </w:rPr>
              <w:t xml:space="preserve">соблюдение</w:t>
            </w:r>
            <w:r>
              <w:rPr>
                <w:bCs/>
                <w:color w:val="000000" w:themeColor="text1"/>
                <w:highlight w:val="white"/>
              </w:rPr>
              <w:t xml:space="preserve"> структуры официальных сайтов образовательных организаций</w:t>
            </w:r>
            <w:r>
              <w:rPr>
                <w:bCs/>
                <w:color w:val="000000" w:themeColor="text1"/>
                <w:highlight w:val="white"/>
              </w:rPr>
              <w:t xml:space="preserve">;</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актуальность информации на официальных сайтах </w:t>
            </w:r>
            <w:r>
              <w:rPr>
                <w:bCs/>
                <w:color w:val="000000" w:themeColor="text1"/>
                <w:highlight w:val="white"/>
              </w:rPr>
              <w:t xml:space="preserve">образовательных организаций</w:t>
            </w:r>
            <w:r>
              <w:rPr>
                <w:bCs/>
                <w:color w:val="000000" w:themeColor="text1"/>
                <w:highlight w:val="white"/>
              </w:rPr>
              <w:t xml:space="preserve">;</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своевременное заполнение АИС «Сетевой город. Образование»;</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организация</w:t>
            </w:r>
            <w:r>
              <w:rPr>
                <w:bCs/>
                <w:color w:val="000000" w:themeColor="text1"/>
                <w:highlight w:val="white"/>
              </w:rPr>
              <w:t xml:space="preserve"> питания;</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соблюдение</w:t>
            </w:r>
            <w:r>
              <w:rPr>
                <w:bCs/>
                <w:color w:val="000000" w:themeColor="text1"/>
                <w:highlight w:val="white"/>
              </w:rPr>
              <w:t xml:space="preserve"> Порядка при проведении оценочных процедур: итоговое собеседование по русск</w:t>
            </w:r>
            <w:r>
              <w:rPr>
                <w:bCs/>
                <w:color w:val="000000" w:themeColor="text1"/>
                <w:highlight w:val="white"/>
              </w:rPr>
              <w:t xml:space="preserve">ому языку (9 кл.), Всероссийские проверочные</w:t>
            </w:r>
            <w:r>
              <w:rPr>
                <w:bCs/>
                <w:color w:val="000000" w:themeColor="text1"/>
                <w:highlight w:val="white"/>
              </w:rPr>
              <w:t xml:space="preserve"> работ</w:t>
            </w:r>
            <w:r>
              <w:rPr>
                <w:bCs/>
                <w:color w:val="000000" w:themeColor="text1"/>
                <w:highlight w:val="white"/>
              </w:rPr>
              <w:t xml:space="preserve">ы;</w:t>
            </w:r>
            <w:r>
              <w:rPr>
                <w:bCs/>
                <w:color w:val="000000" w:themeColor="text1"/>
                <w:highlight w:val="white"/>
              </w:rPr>
            </w:r>
            <w:r>
              <w:rPr>
                <w:bCs/>
                <w:color w:val="000000" w:themeColor="text1"/>
                <w:highlight w:val="white"/>
              </w:rPr>
            </w:r>
          </w:p>
          <w:p>
            <w:pPr>
              <w:rPr>
                <w:bCs/>
                <w:color w:val="000000" w:themeColor="text1"/>
                <w:highlight w:val="white"/>
              </w:rPr>
            </w:pPr>
            <w:r>
              <w:rPr>
                <w:bCs/>
                <w:color w:val="000000" w:themeColor="text1"/>
                <w:highlight w:val="white"/>
              </w:rPr>
              <w:t xml:space="preserve">соблюдение</w:t>
            </w:r>
            <w:r>
              <w:rPr>
                <w:bCs/>
                <w:color w:val="000000" w:themeColor="text1"/>
                <w:highlight w:val="white"/>
              </w:rPr>
              <w:t xml:space="preserve"> антитеррористических мер.</w:t>
            </w:r>
            <w:r>
              <w:rPr>
                <w:bCs/>
                <w:color w:val="000000" w:themeColor="text1"/>
                <w:highlight w:val="white"/>
              </w:rPr>
            </w:r>
            <w:r>
              <w:rPr>
                <w:b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Участие в краевом конкурсе по охране труда среди учреждений непроиз</w:t>
            </w:r>
            <w:r>
              <w:rPr>
                <w:iCs/>
                <w:color w:val="000000" w:themeColor="text1"/>
                <w:highlight w:val="white"/>
              </w:rPr>
              <w:t xml:space="preserve">водственной сферы </w:t>
            </w:r>
            <w:r>
              <w:rPr>
                <w:iCs/>
                <w:color w:val="000000" w:themeColor="text1"/>
                <w:highlight w:val="white"/>
              </w:rPr>
            </w:r>
            <w:r>
              <w:rPr>
                <w:iCs/>
                <w:color w:val="000000" w:themeColor="text1"/>
                <w:highlight w:val="white"/>
              </w:rPr>
            </w:r>
          </w:p>
        </w:tc>
        <w:tc>
          <w:tcPr>
            <w:tcW w:w="2613" w:type="pct"/>
            <w:textDirection w:val="lrTb"/>
            <w:noWrap w:val="false"/>
          </w:tcPr>
          <w:p>
            <w:pPr>
              <w:jc w:val="left"/>
              <w:rPr>
                <w:color w:val="00b0f0"/>
                <w:highlight w:val="white"/>
              </w:rPr>
            </w:pPr>
            <w:r>
              <w:rPr>
                <w:highlight w:val="white"/>
              </w:rPr>
              <w:t xml:space="preserve">В</w:t>
            </w:r>
            <w:r>
              <w:rPr>
                <w:highlight w:val="white"/>
              </w:rPr>
              <w:t xml:space="preserve"> 2024 год</w:t>
            </w:r>
            <w:r>
              <w:rPr>
                <w:highlight w:val="white"/>
              </w:rPr>
              <w:t xml:space="preserve">у</w:t>
            </w:r>
            <w:r>
              <w:rPr>
                <w:highlight w:val="white"/>
              </w:rPr>
              <w:t xml:space="preserve"> краевой конкурс по охране труда среди учреждений непроизводственной сферы не проводился</w:t>
            </w:r>
            <w:r>
              <w:rPr>
                <w:color w:val="00b0f0"/>
                <w:highlight w:val="white"/>
              </w:rPr>
              <w:t xml:space="preserve">.</w:t>
            </w:r>
            <w:r>
              <w:rPr>
                <w:color w:val="00b0f0"/>
                <w:highlight w:val="white"/>
              </w:rPr>
            </w:r>
            <w:r>
              <w:rPr>
                <w:color w:val="00b0f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iCs/>
                <w:color w:val="000000" w:themeColor="text1"/>
                <w:highlight w:val="white"/>
              </w:rPr>
              <w:t xml:space="preserve">Приемка образовательных организаций к осенне-зимнему отопительно</w:t>
            </w:r>
            <w:r>
              <w:rPr>
                <w:iCs/>
                <w:color w:val="000000" w:themeColor="text1"/>
                <w:highlight w:val="white"/>
              </w:rPr>
              <w:t xml:space="preserve">му сезону</w:t>
            </w:r>
            <w:r>
              <w:rPr>
                <w:iCs/>
                <w:color w:val="000000" w:themeColor="text1"/>
                <w:highlight w:val="white"/>
              </w:rPr>
            </w:r>
            <w:r>
              <w:rPr>
                <w:iCs/>
                <w:color w:val="000000" w:themeColor="text1"/>
                <w:highlight w:val="white"/>
              </w:rPr>
            </w:r>
          </w:p>
        </w:tc>
        <w:tc>
          <w:tcPr>
            <w:tcW w:w="2613" w:type="pct"/>
            <w:textDirection w:val="lrTb"/>
            <w:noWrap w:val="false"/>
          </w:tcPr>
          <w:p>
            <w:pPr>
              <w:rPr>
                <w:iCs/>
                <w:highlight w:val="white"/>
              </w:rPr>
            </w:pPr>
            <w:r>
              <w:rPr>
                <w:highlight w:val="white"/>
              </w:rPr>
              <w:t xml:space="preserve">Во всех образовательных организациях проведена промывка-опрессовка отопительных систем зданий. Все учреждения готовы к отопительному сезону.</w:t>
            </w:r>
            <w:r>
              <w:rPr>
                <w:iCs/>
                <w:highlight w:val="white"/>
              </w:rPr>
            </w:r>
            <w:r>
              <w:rPr>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rStyle w:val="957"/>
                <w:b/>
                <w:bCs/>
                <w:i w:val="0"/>
                <w:color w:val="000000" w:themeColor="text1"/>
                <w:highlight w:val="white"/>
                <w:lang w:val="en-US"/>
              </w:rPr>
              <w:t xml:space="preserve">II</w:t>
            </w:r>
            <w:r>
              <w:rPr>
                <w:b/>
                <w:bCs/>
                <w:i/>
                <w:color w:val="000000" w:themeColor="text1"/>
                <w:highlight w:val="white"/>
              </w:rPr>
              <w:t xml:space="preserve">.</w:t>
            </w:r>
            <w:r>
              <w:rPr>
                <w:b/>
                <w:bCs/>
                <w:color w:val="000000" w:themeColor="text1"/>
                <w:highlight w:val="white"/>
              </w:rPr>
              <w:t xml:space="preserve"> Мероприятия по исполнению государственных полномочий, переданных в установленном порядке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2.1. Полномочия по организации и обеспечению оздоровления и отдыха детей (Закон Приморского края от 03.12.2013 № 314-КЗ)</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2.2. Осуществление полномочий по выплате компенсации части родительской платы за содержание ребенка в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образовательных организациях, реализующих основную общеобразовательную программу дошкольного образования</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2.3. Осуществление полномочий по организации и обеспечению оздоровления и отдыха детей в части обеспечения отдыха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детей в детских оздоровительных лагерях с дневным пребыванием, организованных органами местного самоуправления на базе </w:t>
            </w:r>
            <w:r>
              <w:rPr>
                <w:b/>
                <w:bCs/>
                <w:i/>
                <w:iCs/>
                <w:color w:val="000000" w:themeColor="text1"/>
                <w:highlight w:val="white"/>
              </w:rPr>
            </w:r>
            <w:r>
              <w:rPr>
                <w:b/>
                <w:bCs/>
                <w:i/>
                <w:iCs/>
                <w:color w:val="000000" w:themeColor="text1"/>
                <w:highlight w:val="white"/>
              </w:rPr>
            </w:r>
          </w:p>
          <w:p>
            <w:pPr>
              <w:rPr>
                <w:b/>
                <w:bCs/>
                <w:i/>
                <w:iCs/>
                <w:color w:val="000000" w:themeColor="text1"/>
                <w:highlight w:val="white"/>
              </w:rPr>
            </w:pPr>
            <w:r>
              <w:rPr>
                <w:b/>
                <w:bCs/>
                <w:i/>
                <w:iCs/>
                <w:color w:val="000000" w:themeColor="text1"/>
                <w:highlight w:val="white"/>
              </w:rPr>
              <w:t xml:space="preserve">муниципальных образовательных учреждений в каникулярное время</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городской межведомственной комиссии по органи</w:t>
            </w:r>
            <w:r>
              <w:rPr>
                <w:color w:val="000000" w:themeColor="text1"/>
                <w:highlight w:val="white"/>
              </w:rPr>
              <w:t xml:space="preserve">зации отдыха, оздоровления и занятости детей и подростков Артемовс</w:t>
            </w:r>
            <w:r>
              <w:rPr>
                <w:color w:val="000000" w:themeColor="text1"/>
                <w:highlight w:val="white"/>
              </w:rPr>
              <w:t xml:space="preserve">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организация работы оздоровительных лагерей с дневным пребыванием, профильных лагерей, лагерей труда и отдыха </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color w:val="000000" w:themeColor="text1"/>
                <w:highlight w:val="white"/>
              </w:rPr>
              <w:t xml:space="preserve">Актуализирован состав городской межведомственной комиссии на 2024 год (распоряжение администрации Артемовского городского округа от 06.03.2024 № 187-ра «О внесении изменений в распоряжение адм</w:t>
            </w:r>
            <w:r>
              <w:rPr>
                <w:color w:val="000000" w:themeColor="text1"/>
                <w:highlight w:val="white"/>
              </w:rPr>
              <w:t xml:space="preserve">инистрации Артемовского городского округа от 26.03.2009 № 137-ра «Об утверждении состава городской межведомственной комиссии по организации отдыха, оздоровления и занятости детей и подростков Артемовского городского округа (в ред. От 06.04.2023 № 200-ра). </w:t>
            </w:r>
            <w:r>
              <w:rPr>
                <w:highlight w:val="white"/>
              </w:rPr>
              <w:t xml:space="preserve">Заседание </w:t>
            </w:r>
            <w:r>
              <w:rPr>
                <w:color w:val="000000"/>
                <w:highlight w:val="white"/>
              </w:rPr>
              <w:t xml:space="preserve">межведомственной комиссии по органи</w:t>
            </w:r>
            <w:r>
              <w:rPr>
                <w:color w:val="000000"/>
                <w:highlight w:val="white"/>
              </w:rPr>
              <w:t xml:space="preserve">зации отдыха, оздоровления и занятости детей и подростков Артемовс</w:t>
            </w:r>
            <w:r>
              <w:rPr>
                <w:color w:val="000000"/>
                <w:highlight w:val="white"/>
              </w:rPr>
              <w:t xml:space="preserve">кого городского округа прошли </w:t>
            </w:r>
            <w:r>
              <w:rPr>
                <w:highlight w:val="white"/>
              </w:rPr>
              <w:t xml:space="preserve">02.04.2024, 15.05.2024, 03.07.2024, </w:t>
            </w:r>
            <w:r>
              <w:rPr>
                <w:highlight w:val="white"/>
              </w:rPr>
              <w:t xml:space="preserve">01.08.2024 года.</w:t>
            </w:r>
            <w:r>
              <w:rPr>
                <w:highlight w:val="white"/>
              </w:rPr>
            </w:r>
            <w:r>
              <w:rPr>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contextualSpacing/>
              <w:jc w:val="both"/>
              <w:rPr>
                <w:highlight w:val="white"/>
              </w:rPr>
            </w:pPr>
            <w:r>
              <w:rPr>
                <w:highlight w:val="white"/>
              </w:rPr>
              <w:t xml:space="preserve">В летний период 2024 года на территории Артемовского городского округа функционировали:</w:t>
            </w:r>
            <w:r>
              <w:rPr>
                <w:highlight w:val="white"/>
              </w:rPr>
            </w:r>
            <w:r>
              <w:rPr>
                <w:highlight w:val="white"/>
              </w:rPr>
            </w:r>
          </w:p>
          <w:p>
            <w:pPr>
              <w:contextualSpacing/>
              <w:jc w:val="both"/>
              <w:rPr>
                <w:highlight w:val="white"/>
              </w:rPr>
            </w:pPr>
            <w:r>
              <w:rPr>
                <w:highlight w:val="white"/>
              </w:rPr>
              <w:t xml:space="preserve"> детский загородный оздоровительный лагерь «Юность»;</w:t>
            </w:r>
            <w:r>
              <w:rPr>
                <w:highlight w:val="white"/>
              </w:rPr>
            </w:r>
            <w:r>
              <w:rPr>
                <w:highlight w:val="white"/>
              </w:rPr>
            </w:r>
          </w:p>
          <w:p>
            <w:pPr>
              <w:contextualSpacing/>
              <w:jc w:val="both"/>
              <w:rPr>
                <w:highlight w:val="white"/>
              </w:rPr>
            </w:pPr>
            <w:r>
              <w:rPr>
                <w:highlight w:val="white"/>
              </w:rPr>
              <w:t xml:space="preserve"> 24 оздоровительных лагеря с дневным пребыванием, в том числе организованные на базе школ – 20; </w:t>
            </w:r>
            <w:r>
              <w:rPr>
                <w:highlight w:val="white"/>
              </w:rPr>
            </w:r>
            <w:r>
              <w:rPr>
                <w:highlight w:val="white"/>
              </w:rPr>
            </w:r>
          </w:p>
          <w:p>
            <w:pPr>
              <w:contextualSpacing/>
              <w:jc w:val="both"/>
              <w:rPr>
                <w:highlight w:val="white"/>
              </w:rPr>
            </w:pPr>
            <w:r>
              <w:rPr>
                <w:highlight w:val="white"/>
              </w:rPr>
              <w:t xml:space="preserve">на базе негосударственных образовательных учреждений «Лингва- Плюс», «Формула успеха», центра развития «Детвора»; на базе Артемовского колледжа сервиса и дизайна.</w:t>
            </w:r>
            <w:r>
              <w:rPr>
                <w:highlight w:val="white"/>
              </w:rPr>
            </w:r>
            <w:r>
              <w:rPr>
                <w:highlight w:val="white"/>
              </w:rPr>
            </w:r>
          </w:p>
          <w:p>
            <w:pPr>
              <w:contextualSpacing/>
              <w:jc w:val="both"/>
              <w:rPr>
                <w:highlight w:val="white"/>
              </w:rPr>
            </w:pPr>
            <w:r>
              <w:rPr>
                <w:highlight w:val="white"/>
              </w:rPr>
              <w:t xml:space="preserve">2 профильных оздоровительных лагеря с круглосуточным пребыванием (спортивной направленности, «Спасатель»), организованные на базе ДОЛ «Радуга» и ДЗОЛ «Юность»;</w:t>
            </w:r>
            <w:r>
              <w:rPr>
                <w:highlight w:val="white"/>
              </w:rPr>
            </w:r>
            <w:r>
              <w:rPr>
                <w:highlight w:val="white"/>
              </w:rPr>
            </w:r>
          </w:p>
          <w:p>
            <w:pPr>
              <w:contextualSpacing/>
              <w:jc w:val="both"/>
              <w:tabs>
                <w:tab w:val="right" w:pos="6585" w:leader="none"/>
              </w:tabs>
              <w:rPr>
                <w:highlight w:val="white"/>
              </w:rPr>
            </w:pPr>
            <w:r>
              <w:rPr>
                <w:highlight w:val="white"/>
              </w:rPr>
              <w:t xml:space="preserve">19 пришкольных лагерей труда и отдыха.</w:t>
            </w:r>
            <w:r>
              <w:rPr>
                <w:highlight w:val="white"/>
              </w:rPr>
              <w:tab/>
            </w:r>
            <w:r>
              <w:rPr>
                <w:highlight w:val="white"/>
              </w:rPr>
            </w:r>
            <w:r>
              <w:rPr>
                <w:highlight w:val="white"/>
              </w:rPr>
            </w:r>
          </w:p>
          <w:p>
            <w:pPr>
              <w:contextualSpacing/>
              <w:jc w:val="both"/>
              <w:widowControl w:val="off"/>
              <w:rPr>
                <w:highlight w:val="white"/>
              </w:rPr>
            </w:pPr>
            <w:r>
              <w:rPr>
                <w:highlight w:val="white"/>
              </w:rPr>
              <w:t xml:space="preserve">Всего на территории Артемовского городского округа в летний период 2024 года отдохнуло 10647 детей, в том числе: </w:t>
            </w:r>
            <w:r>
              <w:rPr>
                <w:highlight w:val="white"/>
              </w:rPr>
            </w:r>
            <w:r>
              <w:rPr>
                <w:highlight w:val="white"/>
              </w:rPr>
            </w:r>
          </w:p>
          <w:p>
            <w:pPr>
              <w:contextualSpacing/>
              <w:jc w:val="both"/>
              <w:widowControl w:val="off"/>
              <w:rPr>
                <w:highlight w:val="white"/>
              </w:rPr>
            </w:pPr>
            <w:r>
              <w:rPr>
                <w:highlight w:val="white"/>
              </w:rPr>
              <w:t xml:space="preserve">в загородных оздоровительных лагерях – 995 человек; </w:t>
            </w:r>
            <w:r>
              <w:rPr>
                <w:highlight w:val="white"/>
              </w:rPr>
            </w:r>
            <w:r>
              <w:rPr>
                <w:highlight w:val="white"/>
              </w:rPr>
            </w:r>
          </w:p>
          <w:p>
            <w:pPr>
              <w:contextualSpacing/>
              <w:jc w:val="both"/>
              <w:widowControl w:val="off"/>
              <w:rPr>
                <w:highlight w:val="white"/>
              </w:rPr>
            </w:pPr>
            <w:r>
              <w:rPr>
                <w:highlight w:val="white"/>
              </w:rPr>
              <w:t xml:space="preserve">в пришкольных лагерях с дневным пребыванием – 3423 человек</w:t>
            </w:r>
            <w:r>
              <w:rPr>
                <w:highlight w:val="white"/>
              </w:rPr>
              <w:t xml:space="preserve">а</w:t>
            </w:r>
            <w:r>
              <w:rPr>
                <w:highlight w:val="white"/>
              </w:rPr>
              <w:t xml:space="preserve"> (в том числе организованных на базе общеобразо</w:t>
            </w:r>
            <w:r>
              <w:rPr>
                <w:highlight w:val="white"/>
              </w:rPr>
              <w:t xml:space="preserve">вательных школ – 2205, «Лингва-П</w:t>
            </w:r>
            <w:r>
              <w:rPr>
                <w:highlight w:val="white"/>
              </w:rPr>
              <w:t xml:space="preserve">люс» - 547, «Формула успеха» - 374, клуб развития «Детвора» - 137, АКСиД – 20); </w:t>
            </w:r>
            <w:r>
              <w:rPr>
                <w:highlight w:val="white"/>
              </w:rPr>
            </w:r>
            <w:r>
              <w:rPr>
                <w:highlight w:val="white"/>
              </w:rPr>
            </w:r>
          </w:p>
          <w:p>
            <w:pPr>
              <w:contextualSpacing/>
              <w:jc w:val="both"/>
              <w:widowControl w:val="off"/>
              <w:rPr>
                <w:highlight w:val="white"/>
              </w:rPr>
            </w:pPr>
            <w:r>
              <w:rPr>
                <w:highlight w:val="white"/>
              </w:rPr>
              <w:t xml:space="preserve">в пришкольных лагерях труда и отдыха с дневным пребыванием – 6074 человека; </w:t>
            </w:r>
            <w:r>
              <w:rPr>
                <w:highlight w:val="white"/>
              </w:rPr>
            </w:r>
            <w:r>
              <w:rPr>
                <w:highlight w:val="white"/>
              </w:rPr>
            </w:r>
          </w:p>
          <w:p>
            <w:pPr>
              <w:contextualSpacing/>
              <w:jc w:val="both"/>
              <w:widowControl w:val="off"/>
              <w:rPr>
                <w:highlight w:val="white"/>
              </w:rPr>
            </w:pPr>
            <w:r>
              <w:rPr>
                <w:highlight w:val="white"/>
              </w:rPr>
              <w:t xml:space="preserve">в профильных лагерях тематической направленности – 155 человек.</w:t>
            </w:r>
            <w:r>
              <w:rPr>
                <w:highlight w:val="white"/>
              </w:rPr>
            </w:r>
            <w:r>
              <w:rPr>
                <w:highlight w:val="white"/>
              </w:rPr>
            </w:r>
          </w:p>
          <w:p>
            <w:pPr>
              <w:rPr>
                <w:color w:val="000000" w:themeColor="text1"/>
                <w:highlight w:val="white"/>
              </w:rPr>
            </w:pPr>
            <w:r>
              <w:rPr>
                <w:highlight w:val="white"/>
              </w:rPr>
              <w:t xml:space="preserve">В летние трудовые бригады в образовательные учреждения Артемовского городского округа в июне трудоустроено 474 учащихся.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2.4. Осуществление компенсации родителям (законным представителям) части расходов на оплату стоимости путевки, </w:t>
            </w:r>
            <w:r>
              <w:rPr>
                <w:b/>
                <w:bCs/>
                <w:i/>
                <w:iCs/>
                <w:color w:val="000000" w:themeColor="text1"/>
                <w:highlight w:val="white"/>
              </w:rPr>
              <w:br/>
              <w:t xml:space="preserve">приобретенной в организациях и (или) у индивидуальных предпринимателей, оказывающих услуги по организации отдыха </w:t>
            </w:r>
            <w:r>
              <w:rPr>
                <w:b/>
                <w:bCs/>
                <w:i/>
                <w:iCs/>
                <w:color w:val="000000" w:themeColor="text1"/>
                <w:highlight w:val="white"/>
              </w:rPr>
              <w:br/>
              <w:t xml:space="preserve">и оздоровления детей</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Cs/>
                <w:iCs/>
                <w:color w:val="000000" w:themeColor="text1"/>
                <w:highlight w:val="white"/>
              </w:rPr>
            </w:pPr>
            <w:r>
              <w:rPr>
                <w:color w:val="000000" w:themeColor="text1"/>
                <w:highlight w:val="white"/>
              </w:rPr>
              <w:t xml:space="preserve">Оформление реестров на выплату </w:t>
            </w:r>
            <w:r>
              <w:rPr>
                <w:bCs/>
                <w:iCs/>
                <w:color w:val="000000" w:themeColor="text1"/>
                <w:highlight w:val="white"/>
              </w:rPr>
              <w:t xml:space="preserve">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r>
              <w:rPr>
                <w:bCs/>
                <w:iCs/>
                <w:color w:val="000000" w:themeColor="text1"/>
                <w:highlight w:val="white"/>
              </w:rPr>
            </w:r>
            <w:r>
              <w:rPr>
                <w:bCs/>
                <w:iCs/>
                <w:color w:val="000000" w:themeColor="text1"/>
                <w:highlight w:val="white"/>
              </w:rPr>
            </w:r>
          </w:p>
          <w:p>
            <w:pPr>
              <w:rPr>
                <w:color w:val="000000" w:themeColor="text1"/>
                <w:highlight w:val="white"/>
              </w:rPr>
            </w:pPr>
            <w:r>
              <w:rPr>
                <w:color w:val="000000" w:themeColor="text1"/>
                <w:highlight w:val="white"/>
              </w:rPr>
              <w:t xml:space="preserve">перечисление денежных средств, предусмотренных на выплату </w:t>
            </w:r>
            <w:r>
              <w:rPr>
                <w:bCs/>
                <w:iCs/>
                <w:color w:val="000000" w:themeColor="text1"/>
                <w:highlight w:val="white"/>
              </w:rPr>
              <w:t xml:space="preserve">компенсации родителям (законным представителям) части расходов на оплату стоимости путевки, приобретенной в организациях и (или) у индиви</w:t>
            </w:r>
            <w:r>
              <w:rPr>
                <w:bCs/>
                <w:iCs/>
                <w:color w:val="000000" w:themeColor="text1"/>
                <w:highlight w:val="white"/>
              </w:rPr>
              <w:t xml:space="preserve">дуальных предпринимателей, оказывающих услуги по организации отдыха и оздоровления детей</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bCs/>
                <w:highlight w:val="white"/>
              </w:rPr>
              <w:t xml:space="preserve">В 2024 году поступило 1137 заявлений, в реестр на выплат</w:t>
            </w:r>
            <w:r>
              <w:rPr>
                <w:bCs/>
                <w:highlight w:val="white"/>
              </w:rPr>
              <w:t xml:space="preserve">у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были внесены </w:t>
            </w:r>
            <w:r>
              <w:rPr>
                <w:bCs/>
                <w:highlight w:val="white"/>
              </w:rPr>
              <w:t xml:space="preserve">1137 </w:t>
            </w:r>
            <w:r>
              <w:rPr>
                <w:bCs/>
                <w:highlight w:val="white"/>
              </w:rPr>
              <w:t xml:space="preserve">заявлений.</w:t>
            </w:r>
            <w:r>
              <w:rPr>
                <w:highlight w:val="white"/>
              </w:rPr>
            </w:r>
            <w:r>
              <w:rPr>
                <w:highlight w:val="white"/>
              </w:rPr>
            </w:r>
          </w:p>
          <w:p>
            <w:pPr>
              <w:jc w:val="both"/>
              <w:rPr>
                <w:highlight w:val="white"/>
              </w:rPr>
            </w:pPr>
            <w:r>
              <w:rPr>
                <w:bCs/>
                <w:highlight w:val="white"/>
              </w:rPr>
            </w:r>
            <w:r>
              <w:rPr>
                <w:szCs w:val="22"/>
                <w:highlight w:val="white"/>
              </w:rPr>
              <w:t xml:space="preserve">За 2</w:t>
            </w:r>
            <w:r>
              <w:rPr>
                <w:szCs w:val="22"/>
                <w:highlight w:val="white"/>
              </w:rPr>
              <w:t xml:space="preserve">024 год выплаты родителям (законным представителям) на компенсацию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составили </w:t>
            </w:r>
            <w:r>
              <w:rPr>
                <w:bCs/>
                <w:iCs/>
                <w:highlight w:val="white"/>
              </w:rPr>
              <w:t xml:space="preserve">8 255 140,95 рублей</w:t>
            </w:r>
            <w:r>
              <w:rPr>
                <w:bCs/>
                <w:highlight w:val="white"/>
              </w:rPr>
              <w:t xml:space="preserve"> </w:t>
            </w:r>
            <w:r>
              <w:rPr>
                <w:bCs/>
                <w:highlight w:val="white"/>
              </w:rPr>
              <w:t xml:space="preserve">   </w:t>
            </w:r>
            <w:r>
              <w:rPr>
                <w:bCs/>
                <w:highlight w:val="white"/>
              </w:rPr>
              <w:t xml:space="preserve">   </w:t>
            </w:r>
            <w:r>
              <w:rPr>
                <w:bCs/>
                <w:highlight w:val="white"/>
              </w:rPr>
              <w:t xml:space="preserve">(</w:t>
            </w:r>
            <w:r>
              <w:rPr>
                <w:bCs/>
                <w:highlight w:val="white"/>
              </w:rPr>
              <w:t xml:space="preserve">1</w:t>
            </w:r>
            <w:r>
              <w:rPr>
                <w:bCs/>
                <w:highlight w:val="white"/>
              </w:rPr>
              <w:t xml:space="preserve"> </w:t>
            </w:r>
            <w:r>
              <w:rPr>
                <w:bCs/>
                <w:highlight w:val="white"/>
              </w:rPr>
              <w:t xml:space="preserve">0</w:t>
            </w:r>
            <w:r>
              <w:rPr>
                <w:bCs/>
                <w:highlight w:val="white"/>
              </w:rPr>
              <w:t xml:space="preserve">40</w:t>
            </w:r>
            <w:r>
              <w:rPr>
                <w:bCs/>
                <w:highlight w:val="white"/>
              </w:rPr>
              <w:t xml:space="preserve"> заявлений).</w:t>
            </w:r>
            <w:r>
              <w:rPr>
                <w:highlight w:val="white"/>
              </w:rPr>
            </w:r>
            <w:r>
              <w:rPr>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bCs/>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i/>
                <w:iCs/>
                <w:color w:val="000000" w:themeColor="text1"/>
                <w:highlight w:val="white"/>
              </w:rPr>
              <w:t xml:space="preserve">2.5. Отдельные государственные полномочия (Закон Приморского края от 23.11.2018 № 390-КЗ)</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2.6. Осуществление полномочий по обеспечению бесплатным горячим питанием детей, обучающихся в младших классах </w:t>
            </w:r>
            <w:r>
              <w:rPr>
                <w:b/>
                <w:bCs/>
                <w:i/>
                <w:iCs/>
                <w:color w:val="000000" w:themeColor="text1"/>
                <w:highlight w:val="white"/>
              </w:rPr>
              <w:br/>
              <w:t xml:space="preserve">(1-4 включительно и с 5 по 11 классы отдельных категорий) в муниципальных общеобразовательных учреждениях </w:t>
            </w:r>
            <w:r>
              <w:rPr>
                <w:b/>
                <w:bCs/>
                <w:i/>
                <w:iCs/>
                <w:color w:val="000000" w:themeColor="text1"/>
                <w:highlight w:val="white"/>
              </w:rPr>
              <w:br/>
              <w:t xml:space="preserve">Артемовского городского округа</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Заключение муниципальных контрактов с предпринимателями на учебный год, организующими питание в общеобразовательных учреждениях;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проведение мониторинга по организации питания учащихся в общеобра</w:t>
            </w:r>
            <w:r>
              <w:rPr>
                <w:color w:val="000000" w:themeColor="text1"/>
                <w:highlight w:val="white"/>
              </w:rPr>
              <w:t xml:space="preserve">зовательных учреждениях</w:t>
            </w:r>
            <w:r>
              <w:rPr>
                <w:color w:val="000000" w:themeColor="text1"/>
                <w:highlight w:val="white"/>
              </w:rPr>
            </w:r>
            <w:r>
              <w:rPr>
                <w:color w:val="000000" w:themeColor="text1"/>
                <w:highlight w:val="white"/>
              </w:rPr>
            </w:r>
          </w:p>
        </w:tc>
        <w:tc>
          <w:tcPr>
            <w:tcW w:w="2613" w:type="pct"/>
            <w:textDirection w:val="lrTb"/>
            <w:noWrap w:val="false"/>
          </w:tcPr>
          <w:p>
            <w:pPr>
              <w:rPr>
                <w:bCs/>
                <w:color w:val="000000" w:themeColor="text1"/>
                <w:highlight w:val="white"/>
              </w:rPr>
            </w:pPr>
            <w:r>
              <w:rPr>
                <w:bCs/>
                <w:color w:val="000000" w:themeColor="text1"/>
                <w:highlight w:val="white"/>
              </w:rPr>
              <w:t xml:space="preserve">В муниципальных общеобразовательных учреждениях Артемовского городского округа оказание услуг по организации питания учащихся осуществляется индивидуальными предпринимателями. </w:t>
            </w:r>
            <w:r>
              <w:rPr>
                <w:bCs/>
                <w:color w:val="000000" w:themeColor="text1"/>
                <w:highlight w:val="white"/>
              </w:rPr>
            </w:r>
            <w:r>
              <w:rPr>
                <w:bCs/>
                <w:color w:val="000000" w:themeColor="text1"/>
                <w:highlight w:val="white"/>
              </w:rPr>
            </w:r>
          </w:p>
          <w:p>
            <w:pPr>
              <w:rPr>
                <w:color w:val="000000" w:themeColor="text1"/>
                <w:highlight w:val="white"/>
              </w:rPr>
            </w:pPr>
            <w:r>
              <w:rPr>
                <w:bCs/>
                <w:color w:val="000000" w:themeColor="text1"/>
                <w:highlight w:val="white"/>
              </w:rPr>
              <w:t xml:space="preserve">Выбор Исполнителя (индивидуального предпринимателя), с которым заключается контракт на оказание услуг по организации питания учащихся, в каждом образовательном учреждении осуществляется в соответствии с требо</w:t>
            </w:r>
            <w:r>
              <w:rPr>
                <w:bCs/>
                <w:color w:val="000000" w:themeColor="text1"/>
                <w:highlight w:val="white"/>
              </w:rPr>
              <w:t xml:space="preserve">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путем проведения конкурентной закупки (торгов) либо закупкой у единственного Исполнителя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bCs/>
                <w:i/>
                <w:iCs/>
                <w:color w:val="000000" w:themeColor="text1"/>
                <w:highlight w:val="white"/>
              </w:rPr>
              <w:t xml:space="preserve">2.7. </w:t>
            </w:r>
            <w:r>
              <w:rPr>
                <w:b/>
                <w:i/>
                <w:color w:val="000000" w:themeColor="text1"/>
                <w:highlight w:val="white"/>
              </w:rPr>
              <w:t xml:space="preserve">Предоставление мер социальной поддержки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Единовременная денежная выплата молодым специалистам;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ежемесячная денежная выплата, компенсация расходов за наем (поднаем) жилого помещения;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социальная поддержка наставникам в виде ежемесячной денежной вып</w:t>
            </w:r>
            <w:r>
              <w:rPr>
                <w:color w:val="000000" w:themeColor="text1"/>
                <w:highlight w:val="white"/>
              </w:rPr>
              <w:t xml:space="preserve">латы;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меры социальной поддержки педагогическим работникам, работающим в муниципальных образовательных организациях, в виде компен</w:t>
            </w:r>
            <w:r>
              <w:rPr>
                <w:color w:val="000000" w:themeColor="text1"/>
                <w:highlight w:val="white"/>
              </w:rPr>
              <w:t xml:space="preserve">сации части стоимости путевки на санаторно-курортное лечение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2024 год:</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единовременная денежная выплата молодым специалистам выплачена </w:t>
            </w:r>
            <w:r>
              <w:rPr>
                <w:highlight w:val="white"/>
              </w:rPr>
              <w:t xml:space="preserve">22</w:t>
            </w:r>
            <w:r>
              <w:rPr>
                <w:color w:val="000000" w:themeColor="text1"/>
                <w:highlight w:val="white"/>
              </w:rPr>
              <w:t xml:space="preserve"> получателям в размере </w:t>
            </w:r>
            <w:r>
              <w:rPr>
                <w:highlight w:val="white"/>
              </w:rPr>
              <w:t xml:space="preserve">6 400 000,00 </w:t>
            </w:r>
            <w:r>
              <w:rPr>
                <w:color w:val="000000" w:themeColor="text1"/>
                <w:highlight w:val="white"/>
              </w:rPr>
              <w:t xml:space="preserve">руб.;</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ежемесячная денежная выплата молодым специалистам </w:t>
            </w:r>
            <w:r>
              <w:rPr>
                <w:highlight w:val="white"/>
              </w:rPr>
              <w:t xml:space="preserve">выплачена 89 </w:t>
            </w:r>
            <w:r>
              <w:rPr>
                <w:color w:val="000000" w:themeColor="text1"/>
                <w:highlight w:val="white"/>
              </w:rPr>
              <w:t xml:space="preserve">получателям в размере </w:t>
            </w:r>
            <w:r>
              <w:rPr>
                <w:highlight w:val="white"/>
              </w:rPr>
              <w:t xml:space="preserve">7 788 020,03 </w:t>
            </w:r>
            <w:r>
              <w:rPr>
                <w:color w:val="000000" w:themeColor="text1"/>
                <w:highlight w:val="white"/>
              </w:rPr>
              <w:t xml:space="preserve">руб.;</w:t>
            </w:r>
            <w:r>
              <w:rPr>
                <w:color w:val="000000" w:themeColor="text1"/>
                <w:highlight w:val="white"/>
              </w:rPr>
            </w:r>
            <w:r>
              <w:rPr>
                <w:color w:val="000000" w:themeColor="text1"/>
                <w:highlight w:val="white"/>
              </w:rPr>
            </w:r>
          </w:p>
          <w:p>
            <w:pPr>
              <w:jc w:val="both"/>
              <w:rPr>
                <w:highlight w:val="white"/>
              </w:rPr>
            </w:pPr>
            <w:r>
              <w:rPr>
                <w:color w:val="000000" w:themeColor="text1"/>
                <w:highlight w:val="white"/>
              </w:rPr>
              <w:t xml:space="preserve">компенсация расходов за наем (поднаем) жилого помещения выплачена </w:t>
            </w:r>
            <w:r>
              <w:rPr>
                <w:highlight w:val="white"/>
              </w:rPr>
              <w:t xml:space="preserve">13 получателям </w:t>
            </w:r>
            <w:r>
              <w:rPr>
                <w:color w:val="000000" w:themeColor="text1"/>
                <w:highlight w:val="white"/>
              </w:rPr>
              <w:t xml:space="preserve">в </w:t>
            </w:r>
            <w:r>
              <w:rPr>
                <w:highlight w:val="white"/>
              </w:rPr>
              <w:t xml:space="preserve">размере 781 720,33 руб.;</w:t>
            </w:r>
            <w:r>
              <w:rPr>
                <w:highlight w:val="white"/>
              </w:rPr>
            </w:r>
          </w:p>
          <w:p>
            <w:pPr>
              <w:jc w:val="both"/>
              <w:rPr>
                <w:highlight w:val="white"/>
              </w:rPr>
            </w:pPr>
            <w:r>
              <w:rPr>
                <w:highlight w:val="white"/>
              </w:rPr>
              <w:t xml:space="preserve">социальная поддержка наставникам в виде ежемесячной денежной вып</w:t>
            </w:r>
            <w:r>
              <w:rPr>
                <w:highlight w:val="white"/>
              </w:rPr>
              <w:t xml:space="preserve">латы выплачена 34 получателям в размере 883195,19 руб.;</w:t>
            </w:r>
            <w:r>
              <w:rPr>
                <w:highlight w:val="white"/>
              </w:rPr>
            </w:r>
          </w:p>
          <w:p>
            <w:pPr>
              <w:jc w:val="both"/>
              <w:rPr>
                <w:highlight w:val="white"/>
              </w:rPr>
            </w:pPr>
            <w:r>
              <w:rPr>
                <w:highlight w:val="white"/>
              </w:rPr>
              <w:t xml:space="preserve">меры социальной поддержки педагогическим работникам, работающим в муниципальных образовательных организациях, в виде компен</w:t>
            </w:r>
            <w:r>
              <w:rPr>
                <w:highlight w:val="white"/>
              </w:rPr>
              <w:t xml:space="preserve">сации части стоимости путевки на санаторно-курортное лечение выплачена 1 получателю в размере 15 000,00 руб.</w:t>
            </w:r>
            <w:r>
              <w:rPr>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highlight w:val="white"/>
              </w:rPr>
              <w:t xml:space="preserve">2.8. Отдельные государственные полномочия (Закон Приморского края от 23.11.2018 № 390-КЗ)</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Финансовое обеспечение и выплата ежемесячного денежного вознаграж</w:t>
            </w:r>
            <w:r>
              <w:rPr>
                <w:color w:val="000000" w:themeColor="text1"/>
                <w:highlight w:val="white"/>
              </w:rPr>
              <w:t xml:space="preserve">дения за выполнение функций классного руководителя педагогическим работникам муниципальных образовательных организаций</w:t>
            </w:r>
            <w:r>
              <w:rPr>
                <w:color w:val="000000" w:themeColor="text1"/>
                <w:highlight w:val="white"/>
              </w:rPr>
            </w:r>
            <w:r>
              <w:rPr>
                <w:color w:val="000000" w:themeColor="text1"/>
                <w:highlight w:val="white"/>
              </w:rPr>
            </w:r>
          </w:p>
        </w:tc>
        <w:tc>
          <w:tcPr>
            <w:tcW w:w="2613" w:type="pct"/>
            <w:textDirection w:val="lrTb"/>
            <w:noWrap w:val="false"/>
          </w:tcPr>
          <w:p>
            <w:pPr>
              <w:jc w:val="both"/>
              <w:spacing w:after="160" w:line="259" w:lineRule="auto"/>
              <w:rPr>
                <w:color w:val="000000"/>
                <w:highlight w:val="white"/>
              </w:rPr>
            </w:pPr>
            <w:r>
              <w:rPr>
                <w:color w:val="000000" w:themeColor="text1"/>
                <w:highlight w:val="white"/>
              </w:rPr>
              <w:t xml:space="preserve">За 2024 год выплаты ежемесячного денежного вознаграждения за выполнение функций классного руководителя педагогическим работникам произведены в сумме </w:t>
            </w:r>
            <w:r>
              <w:rPr>
                <w:highlight w:val="white"/>
              </w:rPr>
              <w:t xml:space="preserve">65 493 255,79</w:t>
            </w:r>
            <w:r>
              <w:rPr>
                <w:color w:val="000000" w:themeColor="text1"/>
                <w:highlight w:val="white"/>
              </w:rPr>
              <w:t xml:space="preserve"> рублей (542 класса).</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2.9. Отдельные государственные полномочия (Закон Приморского края от 17.03.2008 № 225-КЗ)</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iCs/>
                <w:color w:val="000000" w:themeColor="text1"/>
                <w:highlight w:val="white"/>
              </w:rPr>
              <w:t xml:space="preserve">2.10. Выплата компенсации части родительской платы за содержание ребенка в образовательных организациях, реализующих </w:t>
            </w:r>
            <w:r>
              <w:rPr>
                <w:b/>
                <w:bCs/>
                <w:i/>
                <w:iCs/>
                <w:color w:val="000000" w:themeColor="text1"/>
                <w:highlight w:val="white"/>
              </w:rPr>
              <w:br/>
              <w:t xml:space="preserve">основную общеобразовательную программу дошкольного образования</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Оформление реестра на выплату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w:t>
            </w:r>
            <w:r>
              <w:rPr>
                <w:color w:val="000000" w:themeColor="text1"/>
                <w:highlight w:val="white"/>
              </w:rPr>
              <w:t xml:space="preserve">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перечисление денежных средств, предусмотренных на выплату компенсации части родительской платы за содержание ребенка в образователь</w:t>
            </w:r>
            <w:r>
              <w:rPr>
                <w:color w:val="000000" w:themeColor="text1"/>
                <w:highlight w:val="white"/>
              </w:rPr>
              <w:t xml:space="preserve">ных организациях, реализующих основную общеобразовательную прог</w:t>
            </w:r>
            <w:r>
              <w:rPr>
                <w:color w:val="000000" w:themeColor="text1"/>
                <w:highlight w:val="white"/>
              </w:rPr>
              <w:t xml:space="preserve">рамму дошкольного образования</w:t>
            </w:r>
            <w:r>
              <w:rPr>
                <w:color w:val="000000" w:themeColor="text1"/>
                <w:highlight w:val="white"/>
              </w:rPr>
            </w:r>
            <w:r>
              <w:rPr>
                <w:color w:val="000000" w:themeColor="text1"/>
                <w:highlight w:val="white"/>
              </w:rPr>
            </w:r>
          </w:p>
        </w:tc>
        <w:tc>
          <w:tcPr>
            <w:tcW w:w="2613" w:type="pct"/>
            <w:textDirection w:val="lrTb"/>
            <w:noWrap w:val="false"/>
          </w:tcPr>
          <w:p>
            <w:pPr>
              <w:jc w:val="left"/>
              <w:rPr>
                <w:color w:val="000000" w:themeColor="text1"/>
                <w:highlight w:val="white"/>
              </w:rPr>
            </w:pPr>
            <w:r>
              <w:rPr>
                <w:color w:val="000000" w:themeColor="text1"/>
                <w:highlight w:val="white"/>
              </w:rPr>
              <w:t xml:space="preserve">Всего родителей, внесших родительскую плату за содержание ребенка в образовательном учреждении, получающих компенсацию – 3</w:t>
            </w:r>
            <w:r>
              <w:rPr>
                <w:color w:val="000000" w:themeColor="text1"/>
                <w:highlight w:val="white"/>
              </w:rPr>
              <w:t xml:space="preserve"> </w:t>
            </w:r>
            <w:r>
              <w:rPr>
                <w:color w:val="000000" w:themeColor="text1"/>
                <w:highlight w:val="white"/>
              </w:rPr>
              <w:t xml:space="preserve">472</w:t>
            </w:r>
            <w:r>
              <w:rPr>
                <w:color w:val="ff0000"/>
                <w:highlight w:val="white"/>
              </w:rPr>
              <w:t xml:space="preserve"> </w:t>
            </w:r>
            <w:r>
              <w:rPr>
                <w:color w:val="000000" w:themeColor="text1"/>
                <w:highlight w:val="white"/>
              </w:rPr>
              <w:t xml:space="preserve">человек. </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Исходя из очередности рождения детей (всего 3</w:t>
            </w:r>
            <w:r>
              <w:rPr>
                <w:color w:val="000000" w:themeColor="text1"/>
                <w:highlight w:val="white"/>
              </w:rPr>
              <w:t xml:space="preserve"> </w:t>
            </w:r>
            <w:r>
              <w:rPr>
                <w:color w:val="000000" w:themeColor="text1"/>
                <w:highlight w:val="white"/>
              </w:rPr>
              <w:t xml:space="preserve">739 чел.) за 2024 год было выплачено: в размере 70 % от средней родительской платы по Приморскому краю –</w:t>
            </w:r>
            <w:r>
              <w:rPr>
                <w:color w:val="ff0000"/>
                <w:highlight w:val="white"/>
              </w:rPr>
              <w:t xml:space="preserve"> </w:t>
            </w:r>
            <w:r>
              <w:rPr>
                <w:color w:val="000000" w:themeColor="text1"/>
                <w:highlight w:val="white"/>
              </w:rPr>
              <w:t xml:space="preserve">709 чел., 50% - 1</w:t>
            </w:r>
            <w:r>
              <w:rPr>
                <w:color w:val="000000" w:themeColor="text1"/>
                <w:highlight w:val="white"/>
              </w:rPr>
              <w:t xml:space="preserve"> </w:t>
            </w:r>
            <w:r>
              <w:rPr>
                <w:color w:val="000000" w:themeColor="text1"/>
                <w:highlight w:val="white"/>
              </w:rPr>
              <w:t xml:space="preserve">607 чел., 20% - 1</w:t>
            </w:r>
            <w:r>
              <w:rPr>
                <w:color w:val="000000" w:themeColor="text1"/>
                <w:highlight w:val="white"/>
              </w:rPr>
              <w:t xml:space="preserve"> </w:t>
            </w:r>
            <w:r>
              <w:rPr>
                <w:color w:val="000000" w:themeColor="text1"/>
                <w:highlight w:val="white"/>
              </w:rPr>
              <w:t xml:space="preserve">423 чел. </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Из средств федерального бюджета на выплату компенсации части родительской платы за содержание детей в образовательных учреждениях, реализующих программы дошкольного образования Артемовскому городскому округу в 2024 году выделено всего 26</w:t>
            </w:r>
            <w:r>
              <w:rPr>
                <w:color w:val="000000" w:themeColor="text1"/>
                <w:highlight w:val="white"/>
              </w:rPr>
              <w:t xml:space="preserve"> </w:t>
            </w:r>
            <w:r>
              <w:rPr>
                <w:color w:val="000000" w:themeColor="text1"/>
                <w:highlight w:val="white"/>
              </w:rPr>
              <w:t xml:space="preserve">138</w:t>
            </w:r>
            <w:r>
              <w:rPr>
                <w:color w:val="000000" w:themeColor="text1"/>
                <w:highlight w:val="white"/>
              </w:rPr>
              <w:t xml:space="preserve"> </w:t>
            </w:r>
            <w:r>
              <w:rPr>
                <w:color w:val="000000" w:themeColor="text1"/>
                <w:highlight w:val="white"/>
              </w:rPr>
              <w:t xml:space="preserve">089,00 руб., за 2024 год направлено 26</w:t>
            </w:r>
            <w:r>
              <w:rPr>
                <w:color w:val="000000" w:themeColor="text1"/>
                <w:highlight w:val="white"/>
              </w:rPr>
              <w:t xml:space="preserve"> </w:t>
            </w:r>
            <w:r>
              <w:rPr>
                <w:color w:val="000000" w:themeColor="text1"/>
                <w:highlight w:val="white"/>
              </w:rPr>
              <w:t xml:space="preserve">134</w:t>
            </w:r>
            <w:r>
              <w:rPr>
                <w:color w:val="000000" w:themeColor="text1"/>
                <w:highlight w:val="white"/>
              </w:rPr>
              <w:t xml:space="preserve"> </w:t>
            </w:r>
            <w:r>
              <w:rPr>
                <w:color w:val="000000" w:themeColor="text1"/>
                <w:highlight w:val="white"/>
              </w:rPr>
              <w:t xml:space="preserve">777,93 рублей.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lang w:val="en-US"/>
              </w:rPr>
              <w:t xml:space="preserve">III</w:t>
            </w:r>
            <w:r>
              <w:rPr>
                <w:b/>
                <w:bCs/>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окружных совещаний-семинаров для выпускников и их родителей по подготовке и проведению государственной итоговой аттес</w:t>
            </w:r>
            <w:r>
              <w:rPr>
                <w:color w:val="000000" w:themeColor="text1"/>
                <w:highlight w:val="white"/>
              </w:rPr>
              <w:t xml:space="preserve">та</w:t>
            </w:r>
            <w:r>
              <w:rPr>
                <w:color w:val="000000" w:themeColor="text1"/>
                <w:highlight w:val="white"/>
              </w:rPr>
              <w:t xml:space="preserve">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целях подготовки к ГИА по образовательным программам основного общего и среднего общего образования в 2024 году на территории Артемовского городского округа» в </w:t>
            </w:r>
            <w:r>
              <w:rPr>
                <w:color w:val="000000" w:themeColor="text1"/>
                <w:highlight w:val="white"/>
                <w:lang w:val="en-US"/>
              </w:rPr>
              <w:t xml:space="preserve">I</w:t>
            </w:r>
            <w:r>
              <w:rPr>
                <w:color w:val="000000" w:themeColor="text1"/>
                <w:highlight w:val="white"/>
              </w:rPr>
              <w:t xml:space="preserve"> полугодии 2024 г. организованы и проведены городские родительские собрания: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 января 2024 года по вопросам ГИА–11 (охват составил 220 чел.);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7 февраля 2024 года по вопросам ГИА–9 (охват составил 380 человек);</w:t>
            </w:r>
            <w:r>
              <w:rPr>
                <w:color w:val="000000" w:themeColor="text1"/>
                <w:highlight w:val="white"/>
              </w:rPr>
            </w:r>
            <w:r>
              <w:rPr>
                <w:color w:val="000000" w:themeColor="text1"/>
                <w:highlight w:val="white"/>
              </w:rPr>
            </w:r>
          </w:p>
          <w:p>
            <w:pPr>
              <w:rPr>
                <w:highlight w:val="white"/>
              </w:rPr>
            </w:pPr>
            <w:r>
              <w:rPr>
                <w:highlight w:val="white"/>
              </w:rPr>
              <w:t xml:space="preserve">16 октября 2024 года в режиме ВКС по вопросам </w:t>
            </w:r>
            <w:r>
              <w:rPr>
                <w:highlight w:val="white"/>
              </w:rPr>
              <w:t xml:space="preserve">ГИА–9 (охват составил </w:t>
            </w:r>
            <w:r>
              <w:rPr>
                <w:highlight w:val="white"/>
              </w:rPr>
              <w:t xml:space="preserve">197</w:t>
            </w:r>
            <w:r>
              <w:rPr>
                <w:highlight w:val="white"/>
              </w:rPr>
              <w:t xml:space="preserve"> человек)</w:t>
            </w:r>
            <w:r>
              <w:rPr>
                <w:highlight w:val="white"/>
              </w:rPr>
              <w:t xml:space="preserve">;</w:t>
            </w:r>
            <w:r>
              <w:rPr>
                <w:highlight w:val="white"/>
              </w:rPr>
            </w:r>
          </w:p>
          <w:p>
            <w:pPr>
              <w:rPr>
                <w:highlight w:val="white"/>
              </w:rPr>
            </w:pPr>
            <w:r>
              <w:rPr>
                <w:highlight w:val="white"/>
              </w:rPr>
              <w:t xml:space="preserve">17 октября </w:t>
            </w:r>
            <w:r>
              <w:rPr>
                <w:highlight w:val="white"/>
              </w:rPr>
              <w:t xml:space="preserve">2024 года </w:t>
            </w:r>
            <w:r>
              <w:rPr>
                <w:highlight w:val="white"/>
              </w:rPr>
              <w:t xml:space="preserve">в режиме ВКС </w:t>
            </w:r>
            <w:r>
              <w:rPr>
                <w:highlight w:val="white"/>
              </w:rPr>
              <w:t xml:space="preserve">по вопросам ГИА–11 (охват составил </w:t>
            </w:r>
            <w:r>
              <w:rPr>
                <w:highlight w:val="white"/>
              </w:rPr>
              <w:t xml:space="preserve">2</w:t>
            </w:r>
            <w:r>
              <w:rPr>
                <w:highlight w:val="white"/>
              </w:rPr>
              <w:t xml:space="preserve">2</w:t>
            </w:r>
            <w:r>
              <w:rPr>
                <w:highlight w:val="white"/>
              </w:rPr>
              <w:t xml:space="preserve">3</w:t>
            </w:r>
            <w:r>
              <w:rPr>
                <w:highlight w:val="white"/>
              </w:rPr>
              <w:t xml:space="preserve"> чел.)</w:t>
            </w:r>
            <w:r>
              <w:rPr>
                <w:highlight w:val="white"/>
              </w:rPr>
              <w:t xml:space="preserve">.</w:t>
            </w:r>
            <w:r>
              <w:rPr>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конкурс «Лучший по профессии – 2024»</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Со 2 февраля по 5 апреля прошел городской конкурс «Лучший по профессии – 2024», в котором приняло участие 48 педагогов. </w:t>
            </w:r>
            <w:r>
              <w:rPr>
                <w:highlight w:val="white"/>
              </w:rPr>
            </w:r>
            <w:r>
              <w:rPr>
                <w:highlight w:val="white"/>
              </w:rPr>
            </w:r>
          </w:p>
          <w:p>
            <w:pPr>
              <w:jc w:val="both"/>
              <w:rPr>
                <w:highlight w:val="white"/>
              </w:rPr>
            </w:pPr>
            <w:r>
              <w:rPr>
                <w:highlight w:val="white"/>
              </w:rPr>
              <w:t xml:space="preserve">Победители конкурса:</w:t>
            </w:r>
            <w:r>
              <w:rPr>
                <w:highlight w:val="white"/>
              </w:rPr>
            </w:r>
            <w:r>
              <w:rPr>
                <w:highlight w:val="white"/>
              </w:rPr>
            </w:r>
          </w:p>
          <w:p>
            <w:pPr>
              <w:jc w:val="both"/>
              <w:rPr>
                <w:highlight w:val="white"/>
              </w:rPr>
            </w:pPr>
            <w:r>
              <w:rPr>
                <w:highlight w:val="white"/>
              </w:rPr>
              <w:t xml:space="preserve">в номинации «Учитель года» -  Силантьева Инна Валерьевна, учитель начальных классов муниципального бюджетного общеобразовательного учреждения «Средняя общеобразовательная школа № 18» Артемовского городского округа;</w:t>
            </w:r>
            <w:r>
              <w:rPr>
                <w:highlight w:val="white"/>
              </w:rPr>
            </w:r>
            <w:r>
              <w:rPr>
                <w:highlight w:val="white"/>
              </w:rPr>
            </w:r>
          </w:p>
          <w:p>
            <w:pPr>
              <w:contextualSpacing/>
              <w:jc w:val="both"/>
              <w:rPr>
                <w:highlight w:val="white"/>
              </w:rPr>
            </w:pPr>
            <w:r>
              <w:rPr>
                <w:highlight w:val="white"/>
              </w:rPr>
              <w:t xml:space="preserve">в номинации </w:t>
            </w:r>
            <w:r>
              <w:rPr>
                <w:bCs/>
                <w:highlight w:val="white"/>
              </w:rPr>
              <w:t xml:space="preserve">«</w:t>
            </w:r>
            <w:r>
              <w:rPr>
                <w:highlight w:val="white"/>
              </w:rPr>
              <w:t xml:space="preserve">Воспитатель года»</w:t>
            </w:r>
            <w:r>
              <w:rPr>
                <w:bCs/>
                <w:highlight w:val="white"/>
              </w:rPr>
              <w:t xml:space="preserve"> </w:t>
            </w:r>
            <w:r>
              <w:rPr>
                <w:highlight w:val="white"/>
              </w:rPr>
              <w:t xml:space="preserve">- </w:t>
            </w:r>
            <w:r>
              <w:rPr>
                <w:highlight w:val="white"/>
              </w:rPr>
              <w:t xml:space="preserve">Жирнова</w:t>
            </w:r>
            <w:r>
              <w:rPr>
                <w:highlight w:val="white"/>
              </w:rPr>
              <w:t xml:space="preserve"> Анна Николаевна, воспитатель муниципального бюджетного дошкольного образовательного учреждения «Детский сад № 25» Артемовского городского округа;</w:t>
            </w:r>
            <w:r>
              <w:rPr>
                <w:highlight w:val="white"/>
              </w:rPr>
            </w:r>
            <w:r>
              <w:rPr>
                <w:highlight w:val="white"/>
              </w:rPr>
            </w:r>
          </w:p>
          <w:p>
            <w:pPr>
              <w:contextualSpacing/>
              <w:jc w:val="both"/>
              <w:rPr>
                <w:highlight w:val="white"/>
              </w:rPr>
            </w:pPr>
            <w:r>
              <w:rPr>
                <w:highlight w:val="white"/>
              </w:rPr>
              <w:t xml:space="preserve">в номинации «Педагогический дебют» - </w:t>
            </w:r>
            <w:r>
              <w:rPr>
                <w:highlight w:val="white"/>
              </w:rPr>
              <w:t xml:space="preserve">Венгренюк</w:t>
            </w:r>
            <w:r>
              <w:rPr>
                <w:highlight w:val="white"/>
              </w:rPr>
              <w:t xml:space="preserve"> </w:t>
            </w:r>
            <w:r>
              <w:rPr>
                <w:highlight w:val="white"/>
              </w:rPr>
              <w:t xml:space="preserve">Дарина</w:t>
            </w:r>
            <w:r>
              <w:rPr>
                <w:highlight w:val="white"/>
              </w:rPr>
              <w:t xml:space="preserve"> Александровна, учитель английского языка муниципального бюджетного общеобразовательного учреждения «Средняя общеобразовательная школа №16» Артемовского городского округа;</w:t>
            </w:r>
            <w:r>
              <w:rPr>
                <w:highlight w:val="white"/>
              </w:rPr>
            </w:r>
            <w:r>
              <w:rPr>
                <w:highlight w:val="white"/>
              </w:rPr>
            </w:r>
          </w:p>
          <w:p>
            <w:pPr>
              <w:jc w:val="both"/>
              <w:rPr>
                <w:highlight w:val="white"/>
              </w:rPr>
            </w:pPr>
            <w:r>
              <w:rPr>
                <w:highlight w:val="white"/>
              </w:rPr>
              <w:t xml:space="preserve">в номинации </w:t>
            </w:r>
            <w:r>
              <w:rPr>
                <w:bCs/>
                <w:highlight w:val="white"/>
              </w:rPr>
              <w:t xml:space="preserve">«Педагог-психолог» - </w:t>
            </w:r>
            <w:r>
              <w:rPr>
                <w:iCs/>
                <w:highlight w:val="white"/>
              </w:rPr>
              <w:t xml:space="preserve">Коптиенко</w:t>
            </w:r>
            <w:r>
              <w:rPr>
                <w:iCs/>
                <w:highlight w:val="white"/>
              </w:rPr>
              <w:t xml:space="preserve"> Анастасия Евгеньевна</w:t>
            </w:r>
            <w:r>
              <w:rPr>
                <w:highlight w:val="white"/>
              </w:rPr>
              <w:t xml:space="preserve">, педагог-психолог муниципального бюджетного дошкольного образовательного учреждения «Детский сад № 2» Артемовского городского округа.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Городская научно-практическая конференция «В науку шаг за шагом»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 марта 2024 г. в МБОУ ДО «Центр творческого развития и гуманитарного образования» прошла ежег</w:t>
            </w:r>
            <w:r>
              <w:rPr>
                <w:color w:val="000000" w:themeColor="text1"/>
                <w:highlight w:val="white"/>
              </w:rPr>
              <w:t xml:space="preserve">одная научно-практическая конференция «В науку шаг за шагом», в которой приняли участие 33 школьника, представившие свои работы в «Социально-общественные науки», «Естественные науки», «Гуманитарные науки», «Мы за здоровое будущее», «Проектная деятельность»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образовательный Форум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29 марта 2024 для управленческих команд школ, советников директоров по воспитанию и взаимодействию с детскими об</w:t>
            </w:r>
            <w:r>
              <w:rPr>
                <w:color w:val="000000" w:themeColor="text1"/>
                <w:highlight w:val="white"/>
              </w:rPr>
              <w:t xml:space="preserve">щественными объединениями, муниципальных координаторов проекта «Навигаторы детства», Движения Первых, молодых педагогов проведена стратегическая сессия «От качества управлением образования к качеству образования и воспитания в Артемовском городском округе»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конкурс детского творчества «Артемовские звёздочки»</w:t>
            </w:r>
            <w:r>
              <w:rPr>
                <w:color w:val="000000" w:themeColor="text1"/>
                <w:highlight w:val="white"/>
              </w:rPr>
            </w:r>
            <w:r>
              <w:rPr>
                <w:color w:val="000000" w:themeColor="text1"/>
                <w:highlight w:val="white"/>
              </w:rPr>
            </w:r>
          </w:p>
        </w:tc>
        <w:tc>
          <w:tcPr>
            <w:tcW w:w="2613" w:type="pct"/>
            <w:textDirection w:val="lrTb"/>
            <w:noWrap w:val="false"/>
          </w:tcPr>
          <w:p>
            <w:pPr>
              <w:jc w:val="both"/>
              <w:spacing w:line="240" w:lineRule="atLeast"/>
              <w:rPr>
                <w:highlight w:val="white"/>
              </w:rPr>
            </w:pPr>
            <w:r>
              <w:rPr>
                <w:highlight w:val="white"/>
              </w:rPr>
              <w:t xml:space="preserve">С 22 по 26 апреля прошел городской Фестиваль детского творчества «Артёмовские звездочки-2024»,</w:t>
            </w:r>
            <w:r>
              <w:rPr>
                <w:bCs/>
                <w:highlight w:val="white"/>
              </w:rPr>
              <w:t xml:space="preserve"> посвящённый 225</w:t>
            </w:r>
            <w:r>
              <w:rPr>
                <w:highlight w:val="white"/>
              </w:rPr>
              <w:t xml:space="preserve">-летию со дня рождения А.С. Пушкина.   Участие в Фестивале приняли более 200 детей.</w:t>
            </w:r>
            <w:r>
              <w:rPr>
                <w:highlight w:val="white"/>
              </w:rPr>
            </w:r>
            <w:r>
              <w:rPr>
                <w:highlight w:val="white"/>
              </w:rPr>
            </w:r>
          </w:p>
          <w:p>
            <w:pPr>
              <w:spacing w:line="240" w:lineRule="atLeast"/>
              <w:shd w:val="clear" w:color="auto" w:fill="ffffff"/>
              <w:rPr>
                <w:highlight w:val="white"/>
              </w:rPr>
            </w:pPr>
            <w:r>
              <w:rPr>
                <w:highlight w:val="white"/>
              </w:rPr>
              <w:t xml:space="preserve">Итоги конкурса:</w:t>
            </w:r>
            <w:r>
              <w:rPr>
                <w:highlight w:val="white"/>
              </w:rPr>
            </w:r>
            <w:r>
              <w:rPr>
                <w:highlight w:val="white"/>
              </w:rPr>
            </w:r>
          </w:p>
          <w:p>
            <w:pPr>
              <w:jc w:val="both"/>
              <w:rPr>
                <w:rFonts w:eastAsia="Calibri"/>
                <w:highlight w:val="white"/>
                <w:u w:val="single"/>
              </w:rPr>
            </w:pPr>
            <w:r>
              <w:rPr>
                <w:highlight w:val="white"/>
                <w:u w:val="single"/>
              </w:rPr>
              <w:t xml:space="preserve">конкурс чтецов </w:t>
            </w:r>
            <w:r>
              <w:rPr>
                <w:rFonts w:eastAsia="Calibri"/>
                <w:highlight w:val="white"/>
                <w:u w:val="single"/>
                <w:lang w:eastAsia="en-US"/>
              </w:rPr>
              <w:t xml:space="preserve">«Читайте Пушкина, друзья!»  </w:t>
            </w:r>
            <w:r>
              <w:rPr>
                <w:rFonts w:eastAsia="Calibri"/>
                <w:highlight w:val="white"/>
                <w:u w:val="single"/>
              </w:rPr>
            </w:r>
            <w:r>
              <w:rPr>
                <w:rFonts w:eastAsia="Calibri"/>
                <w:highlight w:val="white"/>
                <w:u w:val="single"/>
              </w:rPr>
            </w:r>
          </w:p>
          <w:p>
            <w:pPr>
              <w:jc w:val="both"/>
              <w:rPr>
                <w:rFonts w:eastAsia="Calibri"/>
                <w:highlight w:val="white"/>
              </w:rPr>
            </w:pPr>
            <w:r>
              <w:rPr>
                <w:rFonts w:eastAsia="Calibri"/>
                <w:highlight w:val="white"/>
                <w:lang w:eastAsia="en-US"/>
              </w:rPr>
              <w:t xml:space="preserve">1 место получил воспитанник детского сада № 19;</w:t>
            </w:r>
            <w:r>
              <w:rPr>
                <w:rFonts w:eastAsia="Calibri"/>
                <w:highlight w:val="white"/>
              </w:rPr>
            </w:r>
            <w:r>
              <w:rPr>
                <w:rFonts w:eastAsia="Calibri"/>
                <w:highlight w:val="white"/>
              </w:rPr>
            </w:r>
          </w:p>
          <w:p>
            <w:pPr>
              <w:jc w:val="both"/>
              <w:rPr>
                <w:rFonts w:eastAsia="Calibri"/>
                <w:highlight w:val="white"/>
              </w:rPr>
            </w:pPr>
            <w:r>
              <w:rPr>
                <w:rFonts w:eastAsia="Calibri"/>
                <w:highlight w:val="white"/>
                <w:lang w:eastAsia="en-US"/>
              </w:rPr>
              <w:t xml:space="preserve">2 место - в</w:t>
            </w:r>
            <w:r>
              <w:rPr>
                <w:rFonts w:eastAsia="Calibri"/>
                <w:highlight w:val="white"/>
                <w:lang w:eastAsia="en-US"/>
              </w:rPr>
              <w:t xml:space="preserve">оспитанники детского сада № 22 и </w:t>
            </w:r>
            <w:r>
              <w:rPr>
                <w:rFonts w:eastAsia="Calibri"/>
                <w:highlight w:val="white"/>
                <w:lang w:eastAsia="en-US"/>
              </w:rPr>
              <w:t xml:space="preserve">23;</w:t>
            </w:r>
            <w:r>
              <w:rPr>
                <w:rFonts w:eastAsia="Calibri"/>
                <w:highlight w:val="white"/>
              </w:rPr>
            </w:r>
            <w:r>
              <w:rPr>
                <w:rFonts w:eastAsia="Calibri"/>
                <w:highlight w:val="white"/>
              </w:rPr>
            </w:r>
          </w:p>
          <w:p>
            <w:pPr>
              <w:jc w:val="both"/>
              <w:rPr>
                <w:rFonts w:eastAsia="Calibri"/>
                <w:highlight w:val="white"/>
              </w:rPr>
            </w:pPr>
            <w:r>
              <w:rPr>
                <w:rFonts w:eastAsia="Calibri"/>
                <w:highlight w:val="white"/>
                <w:lang w:eastAsia="en-US"/>
              </w:rPr>
              <w:t xml:space="preserve">3 место – воспитанники детского сада № 1 «Умка», № 8 «Звездочка».</w:t>
            </w:r>
            <w:r>
              <w:rPr>
                <w:rFonts w:eastAsia="Calibri"/>
                <w:highlight w:val="white"/>
              </w:rPr>
            </w:r>
            <w:r>
              <w:rPr>
                <w:rFonts w:eastAsia="Calibri"/>
                <w:highlight w:val="white"/>
              </w:rPr>
            </w:r>
          </w:p>
          <w:p>
            <w:pPr>
              <w:jc w:val="both"/>
              <w:rPr>
                <w:highlight w:val="white"/>
                <w:u w:val="single"/>
              </w:rPr>
            </w:pPr>
            <w:r>
              <w:rPr>
                <w:highlight w:val="white"/>
                <w:u w:val="single"/>
              </w:rPr>
              <w:t xml:space="preserve">конкурс изобразительного искусства «Что за прелесть эти сказки!» </w:t>
            </w:r>
            <w:r>
              <w:rPr>
                <w:highlight w:val="white"/>
                <w:u w:val="single"/>
              </w:rPr>
            </w:r>
            <w:r>
              <w:rPr>
                <w:highlight w:val="white"/>
                <w:u w:val="single"/>
              </w:rPr>
            </w:r>
          </w:p>
          <w:p>
            <w:pPr>
              <w:jc w:val="both"/>
              <w:rPr>
                <w:highlight w:val="white"/>
              </w:rPr>
            </w:pPr>
            <w:r>
              <w:rPr>
                <w:rFonts w:eastAsia="Calibri"/>
                <w:highlight w:val="white"/>
                <w:lang w:eastAsia="en-US"/>
              </w:rPr>
              <w:t xml:space="preserve">1 место - </w:t>
            </w:r>
            <w:r>
              <w:rPr>
                <w:highlight w:val="white"/>
              </w:rPr>
              <w:t xml:space="preserve">в</w:t>
            </w:r>
            <w:r>
              <w:rPr>
                <w:highlight w:val="white"/>
              </w:rPr>
              <w:t xml:space="preserve">оспитанников детских садов № 18 и</w:t>
            </w:r>
            <w:r>
              <w:rPr>
                <w:highlight w:val="white"/>
              </w:rPr>
              <w:t xml:space="preserve"> 21;</w:t>
            </w:r>
            <w:r>
              <w:rPr>
                <w:highlight w:val="white"/>
              </w:rPr>
            </w:r>
            <w:r>
              <w:rPr>
                <w:highlight w:val="white"/>
              </w:rPr>
            </w:r>
          </w:p>
          <w:p>
            <w:pPr>
              <w:jc w:val="both"/>
              <w:rPr>
                <w:highlight w:val="white"/>
              </w:rPr>
            </w:pPr>
            <w:r>
              <w:rPr>
                <w:highlight w:val="white"/>
              </w:rPr>
              <w:t xml:space="preserve">2 место -  во</w:t>
            </w:r>
            <w:r>
              <w:rPr>
                <w:highlight w:val="white"/>
              </w:rPr>
              <w:t xml:space="preserve">спитанников детских садов № 18 и </w:t>
            </w:r>
            <w:r>
              <w:rPr>
                <w:highlight w:val="white"/>
              </w:rPr>
              <w:t xml:space="preserve">6;</w:t>
            </w:r>
            <w:r>
              <w:rPr>
                <w:highlight w:val="white"/>
              </w:rPr>
            </w:r>
            <w:r>
              <w:rPr>
                <w:highlight w:val="white"/>
              </w:rPr>
            </w:r>
          </w:p>
          <w:p>
            <w:pPr>
              <w:jc w:val="both"/>
              <w:rPr>
                <w:highlight w:val="white"/>
              </w:rPr>
            </w:pPr>
            <w:r>
              <w:rPr>
                <w:highlight w:val="white"/>
              </w:rPr>
              <w:t xml:space="preserve">3 место - воспитанников детского сада № 13, МБОУ СОШ № 31 (дошкольное отделение).</w:t>
            </w:r>
            <w:r>
              <w:rPr>
                <w:highlight w:val="white"/>
              </w:rPr>
            </w:r>
            <w:r>
              <w:rPr>
                <w:highlight w:val="white"/>
              </w:rPr>
            </w:r>
          </w:p>
          <w:p>
            <w:pPr>
              <w:jc w:val="both"/>
              <w:rPr>
                <w:highlight w:val="white"/>
                <w:u w:val="single"/>
              </w:rPr>
            </w:pPr>
            <w:r>
              <w:rPr>
                <w:highlight w:val="white"/>
                <w:u w:val="single"/>
              </w:rPr>
              <w:t xml:space="preserve">конкурс «Песня» </w:t>
            </w:r>
            <w:r>
              <w:rPr>
                <w:highlight w:val="white"/>
                <w:u w:val="single"/>
              </w:rPr>
            </w:r>
            <w:r>
              <w:rPr>
                <w:highlight w:val="white"/>
                <w:u w:val="single"/>
              </w:rPr>
            </w:r>
          </w:p>
          <w:p>
            <w:pPr>
              <w:jc w:val="both"/>
              <w:rPr>
                <w:highlight w:val="white"/>
              </w:rPr>
            </w:pPr>
            <w:r>
              <w:rPr>
                <w:highlight w:val="white"/>
              </w:rPr>
              <w:t xml:space="preserve">1 место - коллектив воспитанников детского сада № 2;</w:t>
            </w:r>
            <w:r>
              <w:rPr>
                <w:highlight w:val="white"/>
              </w:rPr>
            </w:r>
            <w:r>
              <w:rPr>
                <w:highlight w:val="white"/>
              </w:rPr>
            </w:r>
          </w:p>
          <w:p>
            <w:pPr>
              <w:jc w:val="both"/>
              <w:rPr>
                <w:highlight w:val="white"/>
              </w:rPr>
            </w:pPr>
            <w:r>
              <w:rPr>
                <w:highlight w:val="white"/>
              </w:rPr>
              <w:t xml:space="preserve">2 место - коллектив воспитанников детского сада № 7 «Тигренок»;</w:t>
            </w:r>
            <w:r>
              <w:rPr>
                <w:highlight w:val="white"/>
              </w:rPr>
            </w:r>
            <w:r>
              <w:rPr>
                <w:highlight w:val="white"/>
              </w:rPr>
            </w:r>
          </w:p>
          <w:p>
            <w:pPr>
              <w:jc w:val="both"/>
              <w:rPr>
                <w:highlight w:val="white"/>
              </w:rPr>
            </w:pPr>
            <w:r>
              <w:rPr>
                <w:highlight w:val="white"/>
              </w:rPr>
              <w:t xml:space="preserve">3 место - коллективы в</w:t>
            </w:r>
            <w:r>
              <w:rPr>
                <w:highlight w:val="white"/>
              </w:rPr>
              <w:t xml:space="preserve">оспитанников детских садов № 18 и</w:t>
            </w:r>
            <w:r>
              <w:rPr>
                <w:highlight w:val="white"/>
              </w:rPr>
              <w:t xml:space="preserve"> 38.</w:t>
            </w:r>
            <w:r>
              <w:rPr>
                <w:highlight w:val="white"/>
              </w:rPr>
            </w:r>
            <w:r>
              <w:rPr>
                <w:highlight w:val="white"/>
              </w:rPr>
            </w:r>
          </w:p>
          <w:p>
            <w:pPr>
              <w:jc w:val="both"/>
              <w:rPr>
                <w:highlight w:val="white"/>
                <w:u w:val="single"/>
              </w:rPr>
            </w:pPr>
            <w:r>
              <w:rPr>
                <w:highlight w:val="white"/>
                <w:u w:val="single"/>
              </w:rPr>
              <w:t xml:space="preserve">конкурс «Танец»</w:t>
            </w:r>
            <w:r>
              <w:rPr>
                <w:highlight w:val="white"/>
                <w:u w:val="single"/>
              </w:rPr>
            </w:r>
            <w:r>
              <w:rPr>
                <w:highlight w:val="white"/>
                <w:u w:val="single"/>
              </w:rPr>
            </w:r>
          </w:p>
          <w:p>
            <w:pPr>
              <w:jc w:val="both"/>
              <w:rPr>
                <w:highlight w:val="white"/>
              </w:rPr>
            </w:pPr>
            <w:r>
              <w:rPr>
                <w:highlight w:val="white"/>
              </w:rPr>
              <w:t xml:space="preserve">1 место - коллектив в</w:t>
            </w:r>
            <w:r>
              <w:rPr>
                <w:highlight w:val="white"/>
              </w:rPr>
              <w:t xml:space="preserve">оспитанников детских садов № 5 и </w:t>
            </w:r>
            <w:r>
              <w:rPr>
                <w:highlight w:val="white"/>
              </w:rPr>
              <w:t xml:space="preserve">22;</w:t>
            </w:r>
            <w:r>
              <w:rPr>
                <w:highlight w:val="white"/>
              </w:rPr>
            </w:r>
            <w:r>
              <w:rPr>
                <w:highlight w:val="white"/>
              </w:rPr>
            </w:r>
          </w:p>
          <w:p>
            <w:pPr>
              <w:jc w:val="both"/>
              <w:rPr>
                <w:highlight w:val="white"/>
              </w:rPr>
            </w:pPr>
            <w:r>
              <w:rPr>
                <w:highlight w:val="white"/>
              </w:rPr>
              <w:t xml:space="preserve">2 место - коллектив воспитанников Образовательного центра «Перспектива» (дошкольное отделение);</w:t>
            </w:r>
            <w:r>
              <w:rPr>
                <w:highlight w:val="white"/>
              </w:rPr>
            </w:r>
            <w:r>
              <w:rPr>
                <w:highlight w:val="white"/>
              </w:rPr>
            </w:r>
          </w:p>
          <w:p>
            <w:pPr>
              <w:rPr>
                <w:color w:val="000000" w:themeColor="text1"/>
                <w:highlight w:val="white"/>
              </w:rPr>
            </w:pPr>
            <w:r>
              <w:rPr>
                <w:highlight w:val="white"/>
              </w:rPr>
              <w:t xml:space="preserve">3 место - коллектив воспитанников МБОУ СОШ № 31 (дошкольное отделение).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конкурс «Ученик года – 2024»</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В городском конкурсе «Ученик года – 2024» приняли участие учащиеся школ № 1, 2, 3, 5, 6, 7, 10, 11, 17, 18, 19, 22, 33, 35, гимназии № 1, ОЦ «Перспектива». </w:t>
            </w:r>
            <w:r>
              <w:rPr>
                <w:highlight w:val="white"/>
              </w:rPr>
            </w:r>
            <w:r>
              <w:rPr>
                <w:highlight w:val="white"/>
              </w:rPr>
            </w:r>
          </w:p>
          <w:p>
            <w:pPr>
              <w:jc w:val="both"/>
              <w:rPr>
                <w:highlight w:val="white"/>
              </w:rPr>
            </w:pPr>
            <w:r>
              <w:rPr>
                <w:highlight w:val="white"/>
              </w:rPr>
              <w:t xml:space="preserve">Победители номинаций конкурса:</w:t>
            </w:r>
            <w:r>
              <w:rPr>
                <w:highlight w:val="white"/>
              </w:rPr>
            </w:r>
            <w:r>
              <w:rPr>
                <w:highlight w:val="white"/>
              </w:rPr>
            </w:r>
          </w:p>
          <w:p>
            <w:pPr>
              <w:jc w:val="both"/>
              <w:rPr>
                <w:highlight w:val="white"/>
              </w:rPr>
            </w:pPr>
            <w:r>
              <w:rPr>
                <w:highlight w:val="white"/>
              </w:rPr>
              <w:t xml:space="preserve">«Лидер ученического самоуправления» - Десяткин Дмитрий, учащийся МБОУ СОШ № 11; </w:t>
            </w:r>
            <w:r>
              <w:rPr>
                <w:highlight w:val="white"/>
              </w:rPr>
            </w:r>
            <w:r>
              <w:rPr>
                <w:highlight w:val="white"/>
              </w:rPr>
            </w:r>
          </w:p>
          <w:p>
            <w:pPr>
              <w:jc w:val="both"/>
              <w:rPr>
                <w:highlight w:val="white"/>
              </w:rPr>
            </w:pPr>
            <w:r>
              <w:rPr>
                <w:highlight w:val="white"/>
              </w:rPr>
              <w:t xml:space="preserve">«Творческая личность года» - Костенко Юлия, учащаяся МБОУ СОШ № 17, Скворцов Яков, учащийся МБОУ СОШ № 1;</w:t>
            </w:r>
            <w:r>
              <w:rPr>
                <w:highlight w:val="white"/>
              </w:rPr>
            </w:r>
            <w:r>
              <w:rPr>
                <w:highlight w:val="white"/>
              </w:rPr>
            </w:r>
          </w:p>
          <w:p>
            <w:pPr>
              <w:jc w:val="both"/>
              <w:rPr>
                <w:highlight w:val="white"/>
              </w:rPr>
            </w:pPr>
            <w:r>
              <w:rPr>
                <w:highlight w:val="white"/>
              </w:rPr>
              <w:t xml:space="preserve">«Спортсмен года» - Косяк Арина, учащаяся МБОУ СОШ № 18; </w:t>
            </w:r>
            <w:r>
              <w:rPr>
                <w:highlight w:val="white"/>
              </w:rPr>
            </w:r>
            <w:r>
              <w:rPr>
                <w:highlight w:val="white"/>
              </w:rPr>
            </w:r>
          </w:p>
          <w:p>
            <w:pPr>
              <w:jc w:val="both"/>
              <w:rPr>
                <w:highlight w:val="white"/>
              </w:rPr>
            </w:pPr>
            <w:r>
              <w:rPr>
                <w:highlight w:val="white"/>
              </w:rPr>
              <w:t xml:space="preserve">«Волонтер года» - Цукрий Виктория, учащаяся МБОУ СОШ № 10;</w:t>
            </w:r>
            <w:r>
              <w:rPr>
                <w:highlight w:val="white"/>
              </w:rPr>
            </w:r>
            <w:r>
              <w:rPr>
                <w:highlight w:val="white"/>
              </w:rPr>
            </w:r>
          </w:p>
          <w:p>
            <w:pPr>
              <w:jc w:val="both"/>
              <w:rPr>
                <w:highlight w:val="white"/>
              </w:rPr>
            </w:pPr>
            <w:r>
              <w:rPr>
                <w:highlight w:val="white"/>
              </w:rPr>
              <w:t xml:space="preserve">«Интеллект года» - Яковенко Андрей, учащийся МБОУ СОШ № 3. </w:t>
            </w:r>
            <w:r>
              <w:rPr>
                <w:highlight w:val="white"/>
              </w:rPr>
            </w:r>
            <w:r>
              <w:rPr>
                <w:highlight w:val="white"/>
              </w:rPr>
            </w:r>
          </w:p>
          <w:p>
            <w:pPr>
              <w:jc w:val="both"/>
              <w:rPr>
                <w:highlight w:val="white"/>
              </w:rPr>
            </w:pPr>
            <w:r>
              <w:rPr>
                <w:highlight w:val="white"/>
              </w:rPr>
              <w:t xml:space="preserve">25 апреля 2024 года состоялся финал городского конкурса «Ученик года – 2024».</w:t>
            </w:r>
            <w:r>
              <w:rPr>
                <w:highlight w:val="white"/>
              </w:rPr>
            </w:r>
            <w:r>
              <w:rPr>
                <w:highlight w:val="white"/>
              </w:rPr>
            </w:r>
          </w:p>
          <w:p>
            <w:pPr>
              <w:jc w:val="both"/>
              <w:rPr>
                <w:highlight w:val="white"/>
              </w:rPr>
            </w:pPr>
            <w:r>
              <w:rPr>
                <w:highlight w:val="white"/>
              </w:rPr>
              <w:t xml:space="preserve">Победителем конкурса стала Костенко Юлия, учащаяся МБОУ СОШ № 17.</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Городская объектовая тренировка по отработке действий руководящего и педагогического персонала при ЧС на базе одного из образовательных учреждений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29 апреля 2024 года на базе МБОУ СОШ № 2 прошла городская объектовая тренировка по отработке действий руководящего и педагогического персонала при ЧС. В тренировке приняли уч</w:t>
            </w:r>
            <w:r>
              <w:rPr>
                <w:highlight w:val="white"/>
              </w:rPr>
              <w:t xml:space="preserve">астие представители муниципальных образовательных организаций, сотрудники ГОЧС и ПБ, Росгвардии. В ходе мероприятия проведены открытые уроки, классные часы и спортивные соревнования, была задействована полоса препятствий, расположенная на территории школы.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highlight w:val="white"/>
              </w:rPr>
              <w:t xml:space="preserve">Публичная защита руководителей общеобразовательных организаций учебных планов на 2024/2025 учебный год</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iCs/>
                <w:color w:val="000000"/>
                <w:highlight w:val="white"/>
              </w:rPr>
              <w:t xml:space="preserve">В апреле (в режиме ВКС) руководителями школ проведена публичная защита учебных планов на 2024/2025 учебный год. В июне все учебные планы на 2024/2025 учебный год направлены на согласование в министерство образование Приморского края.</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фестиваль молодых специалистов «Диалог идей»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24 апреля 2024 года на базе отдыха «Мор</w:t>
            </w:r>
            <w:r>
              <w:rPr>
                <w:highlight w:val="white"/>
              </w:rPr>
              <w:t xml:space="preserve">ской берег» проведён городской Фестиваль «Диалог идей. Мои первые наработки». В городском фестивале приняли участие 24 молодых специалиста и 6 учителей – наставников. По итогам городского Фестиваля выпущен сборник по представленным материалам «Диалог идей»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Единый городской вечер для выпускников общеобразовательных учреж</w:t>
            </w:r>
            <w:r>
              <w:rPr>
                <w:color w:val="000000" w:themeColor="text1"/>
                <w:highlight w:val="white"/>
              </w:rPr>
              <w:t xml:space="preserve">дений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28 июня </w:t>
            </w:r>
            <w:r>
              <w:rPr>
                <w:color w:val="000000"/>
                <w:highlight w:val="white"/>
                <w:lang w:eastAsia="en-US"/>
              </w:rPr>
              <w:t xml:space="preserve">прошел </w:t>
            </w:r>
            <w:r>
              <w:rPr>
                <w:color w:val="000000"/>
                <w:highlight w:val="white"/>
              </w:rPr>
              <w:t xml:space="preserve">единый городской вечер для выпускников 11-х классов. В мероприятии приняли участие более 800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Августовская педагогическая конференция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t xml:space="preserve">27 августа 2024 года состоялось Августовская педагогическая конференция по теме: «Семья и образование: создаем будущее вместе», в которой приняли участие более 500 педагогов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Городское торжественное собрание, посвященное Дню учителя и Дню воспитателя</w:t>
            </w:r>
            <w:r>
              <w:rPr>
                <w:color w:val="000000" w:themeColor="text1"/>
                <w:highlight w:val="white"/>
              </w:rPr>
            </w:r>
            <w:r>
              <w:rPr>
                <w:color w:val="000000" w:themeColor="text1"/>
                <w:highlight w:val="white"/>
              </w:rPr>
            </w:r>
          </w:p>
        </w:tc>
        <w:tc>
          <w:tcPr>
            <w:tcW w:w="2613" w:type="pct"/>
            <w:textDirection w:val="lrTb"/>
            <w:noWrap w:val="false"/>
          </w:tcPr>
          <w:p>
            <w:pPr>
              <w:jc w:val="left"/>
              <w:rPr>
                <w:color w:val="000000" w:themeColor="text1"/>
                <w:highlight w:val="white"/>
              </w:rPr>
            </w:pPr>
            <w:r>
              <w:rPr>
                <w:highlight w:val="white"/>
              </w:rPr>
              <w:t xml:space="preserve">3 октября состоялось городское торжественное собрание, посвященное Дню учителя и </w:t>
            </w:r>
            <w:r>
              <w:rPr>
                <w:highlight w:val="white"/>
              </w:rPr>
              <w:t xml:space="preserve">Дню воспитателя и всех дошкольных работников</w:t>
            </w:r>
            <w:r>
              <w:rPr>
                <w:highlight w:val="white"/>
              </w:rPr>
              <w:t xml:space="preserve"> (охват педагогов составил 550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Методическая неделя «Калейдоскоп педагогических находок»</w:t>
            </w:r>
            <w:r>
              <w:rPr>
                <w:color w:val="000000" w:themeColor="text1"/>
                <w:highlight w:val="white"/>
              </w:rPr>
            </w:r>
            <w:r>
              <w:rPr>
                <w:color w:val="000000" w:themeColor="text1"/>
                <w:highlight w:val="white"/>
              </w:rPr>
            </w:r>
          </w:p>
        </w:tc>
        <w:tc>
          <w:tcPr>
            <w:tcW w:w="2613" w:type="pct"/>
            <w:textDirection w:val="lrTb"/>
            <w:noWrap w:val="false"/>
          </w:tcPr>
          <w:p>
            <w:pPr>
              <w:jc w:val="left"/>
              <w:spacing w:line="240" w:lineRule="atLeast"/>
              <w:rPr>
                <w:highlight w:val="white"/>
              </w:rPr>
            </w:pPr>
            <w:r>
              <w:rPr>
                <w:highlight w:val="white"/>
              </w:rPr>
              <w:t xml:space="preserve">С 21октября по 25 октября 2024 года п</w:t>
            </w:r>
            <w:r>
              <w:rPr>
                <w:highlight w:val="white"/>
              </w:rPr>
              <w:t xml:space="preserve">рошел городской Фестиваль инновационных практик «От результатов к новым идеям» среди педагогических работников образовательных организаций, реализующих программы дошкольного образования. Участие в Фестивале приняли 15 дошкольных образовательных учреждений.</w:t>
            </w:r>
            <w:r>
              <w:rPr>
                <w:highlight w:val="white"/>
              </w:rPr>
            </w:r>
          </w:p>
          <w:p>
            <w:pPr>
              <w:pStyle w:val="1011"/>
              <w:jc w:val="left"/>
              <w:spacing w:before="0" w:beforeAutospacing="0" w:after="0" w:afterAutospacing="0" w:line="240" w:lineRule="atLeast"/>
              <w:shd w:val="clear" w:color="auto" w:fill="ffffff"/>
              <w:rPr>
                <w:highlight w:val="white"/>
              </w:rPr>
            </w:pPr>
            <w:r>
              <w:rPr>
                <w:highlight w:val="white"/>
              </w:rPr>
              <w:t xml:space="preserve">Итоги проведения Фестиваля:</w:t>
            </w:r>
            <w:r>
              <w:rPr>
                <w:highlight w:val="white"/>
              </w:rPr>
            </w:r>
          </w:p>
          <w:p>
            <w:pPr>
              <w:jc w:val="left"/>
              <w:rPr>
                <w:rFonts w:eastAsiaTheme="minorHAnsi"/>
                <w:highlight w:val="white"/>
              </w:rPr>
            </w:pPr>
            <w:r>
              <w:rPr>
                <w:highlight w:val="white"/>
              </w:rPr>
              <w:t xml:space="preserve">Диплом 1 степени вручен </w:t>
            </w:r>
            <w:r>
              <w:rPr>
                <w:highlight w:val="white"/>
              </w:rPr>
              <w:t xml:space="preserve">Ахмедзяновой</w:t>
            </w:r>
            <w:r>
              <w:rPr>
                <w:highlight w:val="white"/>
              </w:rPr>
              <w:t xml:space="preserve"> О.А., педагогу-психологу МБДОУ детский сад № 7 «Тигренок»;</w:t>
            </w:r>
            <w:r>
              <w:rPr>
                <w:rFonts w:eastAsiaTheme="minorHAnsi"/>
                <w:highlight w:val="white"/>
              </w:rPr>
            </w:r>
            <w:r>
              <w:rPr>
                <w:rFonts w:eastAsiaTheme="minorHAnsi"/>
                <w:highlight w:val="white"/>
              </w:rPr>
            </w:r>
          </w:p>
          <w:p>
            <w:pPr>
              <w:jc w:val="left"/>
              <w:rPr>
                <w:rFonts w:eastAsiaTheme="minorHAnsi"/>
                <w:highlight w:val="white"/>
              </w:rPr>
            </w:pPr>
            <w:r>
              <w:rPr>
                <w:highlight w:val="white"/>
              </w:rPr>
              <w:t xml:space="preserve">Диплом 2 степени вручен </w:t>
            </w:r>
            <w:r>
              <w:rPr>
                <w:highlight w:val="white"/>
              </w:rPr>
              <w:t xml:space="preserve">Моськиной</w:t>
            </w:r>
            <w:r>
              <w:rPr>
                <w:highlight w:val="white"/>
              </w:rPr>
              <w:t xml:space="preserve"> Е.Н., учителю-логопеду МБДОУ детский сад № 8 «Звездочка»;</w:t>
            </w:r>
            <w:r>
              <w:rPr>
                <w:rFonts w:eastAsiaTheme="minorHAnsi"/>
                <w:highlight w:val="white"/>
              </w:rPr>
            </w:r>
            <w:r>
              <w:rPr>
                <w:rFonts w:eastAsiaTheme="minorHAnsi"/>
                <w:highlight w:val="white"/>
              </w:rPr>
            </w:r>
          </w:p>
          <w:p>
            <w:pPr>
              <w:jc w:val="left"/>
              <w:rPr>
                <w:rFonts w:eastAsiaTheme="minorHAnsi"/>
                <w:highlight w:val="white"/>
              </w:rPr>
            </w:pPr>
            <w:r>
              <w:rPr>
                <w:highlight w:val="white"/>
              </w:rPr>
              <w:t xml:space="preserve">Диплом 2 степени вручен </w:t>
            </w:r>
            <w:r>
              <w:rPr>
                <w:highlight w:val="white"/>
              </w:rPr>
              <w:t xml:space="preserve">Смитновой</w:t>
            </w:r>
            <w:r>
              <w:rPr>
                <w:highlight w:val="white"/>
              </w:rPr>
              <w:t xml:space="preserve"> Т.В. и </w:t>
            </w:r>
            <w:r>
              <w:rPr>
                <w:highlight w:val="white"/>
              </w:rPr>
              <w:t xml:space="preserve">Деркач</w:t>
            </w:r>
            <w:r>
              <w:rPr>
                <w:highlight w:val="white"/>
              </w:rPr>
              <w:t xml:space="preserve"> Е.В., воспитателям МБОУ СОШ № 31;</w:t>
            </w:r>
            <w:r>
              <w:rPr>
                <w:rFonts w:eastAsiaTheme="minorHAnsi"/>
                <w:highlight w:val="white"/>
              </w:rPr>
            </w:r>
            <w:r>
              <w:rPr>
                <w:rFonts w:eastAsiaTheme="minorHAnsi"/>
                <w:highlight w:val="white"/>
              </w:rPr>
            </w:r>
          </w:p>
          <w:p>
            <w:pPr>
              <w:jc w:val="left"/>
              <w:rPr>
                <w:rFonts w:eastAsiaTheme="minorHAnsi"/>
                <w:highlight w:val="white"/>
              </w:rPr>
            </w:pPr>
            <w:r>
              <w:rPr>
                <w:highlight w:val="white"/>
              </w:rPr>
              <w:t xml:space="preserve">Диплом 3 степени вручен </w:t>
            </w:r>
            <w:r>
              <w:rPr>
                <w:highlight w:val="white"/>
              </w:rPr>
              <w:t xml:space="preserve">Бурковской</w:t>
            </w:r>
            <w:r>
              <w:rPr>
                <w:highlight w:val="white"/>
              </w:rPr>
              <w:t xml:space="preserve"> О.Н., воспитателю МБДОУ детский сад № 19;</w:t>
            </w:r>
            <w:r>
              <w:rPr>
                <w:rFonts w:eastAsiaTheme="minorHAnsi"/>
                <w:highlight w:val="white"/>
              </w:rPr>
            </w:r>
            <w:r>
              <w:rPr>
                <w:rFonts w:eastAsiaTheme="minorHAnsi"/>
                <w:highlight w:val="white"/>
              </w:rPr>
            </w:r>
          </w:p>
          <w:p>
            <w:pPr>
              <w:jc w:val="left"/>
              <w:rPr>
                <w:rFonts w:eastAsiaTheme="minorHAnsi"/>
                <w:highlight w:val="white"/>
              </w:rPr>
            </w:pPr>
            <w:r>
              <w:rPr>
                <w:highlight w:val="white"/>
              </w:rPr>
              <w:t xml:space="preserve">Диплом 3 степени вручен Петрушенко Ю.Н., Ржевской Н.Ю. и Щербак И.В., воспитателям МБДОУ детский сад № 18;</w:t>
            </w:r>
            <w:r>
              <w:rPr>
                <w:rFonts w:eastAsiaTheme="minorHAnsi"/>
                <w:highlight w:val="white"/>
              </w:rPr>
            </w:r>
            <w:r>
              <w:rPr>
                <w:rFonts w:eastAsiaTheme="minorHAnsi"/>
                <w:highlight w:val="white"/>
              </w:rPr>
            </w:r>
          </w:p>
          <w:p>
            <w:pPr>
              <w:jc w:val="left"/>
              <w:rPr>
                <w:rFonts w:eastAsiaTheme="minorHAnsi"/>
                <w:highlight w:val="white"/>
              </w:rPr>
            </w:pPr>
            <w:r>
              <w:rPr>
                <w:highlight w:val="white"/>
              </w:rPr>
              <w:t xml:space="preserve">Диплом 3 степени вручен Лихачевой Е.В. И Шишкиной Н.Н., воспитателям МБДОУ детский сад № 5;</w:t>
            </w:r>
            <w:r>
              <w:rPr>
                <w:rFonts w:eastAsiaTheme="minorHAnsi"/>
                <w:highlight w:val="white"/>
              </w:rPr>
            </w:r>
            <w:r>
              <w:rPr>
                <w:rFonts w:eastAsiaTheme="minorHAnsi"/>
                <w:highlight w:val="white"/>
              </w:rPr>
            </w:r>
          </w:p>
          <w:p>
            <w:pPr>
              <w:jc w:val="left"/>
              <w:rPr>
                <w:color w:val="000000" w:themeColor="text1"/>
                <w:highlight w:val="white"/>
              </w:rPr>
            </w:pPr>
            <w:r>
              <w:rPr>
                <w:highlight w:val="white"/>
              </w:rPr>
              <w:t xml:space="preserve">Дипломом лауреата награждена </w:t>
            </w:r>
            <w:r>
              <w:rPr>
                <w:highlight w:val="white"/>
              </w:rPr>
              <w:t xml:space="preserve">Каннуникова</w:t>
            </w:r>
            <w:r>
              <w:rPr>
                <w:highlight w:val="white"/>
              </w:rPr>
              <w:t xml:space="preserve"> И.А., воспитатель МБДОУ детский сад № 34</w:t>
            </w:r>
            <w:r>
              <w:rPr>
                <w:highlight w:val="white"/>
              </w:rPr>
              <w:t xml:space="preserve"> и Лисова</w:t>
            </w:r>
            <w:r>
              <w:rPr>
                <w:highlight w:val="white"/>
              </w:rPr>
              <w:t xml:space="preserve"> О.П, воспитатель МБДОУ детский сад № 38.</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Городской конкурс «Дорожная азбука – 2024» </w:t>
            </w:r>
            <w:r>
              <w:rPr>
                <w:color w:val="000000" w:themeColor="text1"/>
                <w:highlight w:val="white"/>
              </w:rPr>
            </w:r>
            <w:r>
              <w:rPr>
                <w:color w:val="000000" w:themeColor="text1"/>
                <w:highlight w:val="white"/>
              </w:rPr>
            </w:r>
          </w:p>
        </w:tc>
        <w:tc>
          <w:tcPr>
            <w:tcW w:w="2613" w:type="pct"/>
            <w:textDirection w:val="lrTb"/>
            <w:noWrap w:val="false"/>
          </w:tcPr>
          <w:p>
            <w:pPr>
              <w:ind w:right="2"/>
              <w:jc w:val="both"/>
              <w:shd w:val="clear" w:color="auto" w:fill="ffffff"/>
              <w:rPr>
                <w:highlight w:val="white"/>
              </w:rPr>
            </w:pPr>
            <w:r>
              <w:rPr>
                <w:highlight w:val="white"/>
              </w:rPr>
              <w:t xml:space="preserve">С 29 ноября по 13 декабря прошел городской смотр-конкурс на лучшую организацию работы по безопасности дорожного движения «Дорожная азбука - 2024». Участие приняли 17 дошкольных образовательных учреждений, представлено 26 конусных работ. </w:t>
            </w:r>
            <w:r>
              <w:rPr>
                <w:highlight w:val="white"/>
              </w:rPr>
            </w:r>
          </w:p>
          <w:p>
            <w:pPr>
              <w:jc w:val="both"/>
              <w:rPr>
                <w:highlight w:val="white"/>
              </w:rPr>
            </w:pPr>
            <w:r>
              <w:rPr>
                <w:highlight w:val="white"/>
              </w:rPr>
              <w:t xml:space="preserve">Победители конкурса:</w:t>
            </w:r>
            <w:r>
              <w:rPr>
                <w:highlight w:val="white"/>
              </w:rPr>
            </w:r>
          </w:p>
          <w:p>
            <w:pPr>
              <w:jc w:val="both"/>
              <w:rPr>
                <w:highlight w:val="white"/>
              </w:rPr>
            </w:pPr>
            <w:r>
              <w:rPr>
                <w:highlight w:val="white"/>
              </w:rPr>
              <w:t xml:space="preserve">номинация «Лучшая педагогическая практика. Интерактивная электронная игра/пособие по безопасности дорожного движения»:</w:t>
            </w:r>
            <w:r>
              <w:rPr>
                <w:highlight w:val="white"/>
              </w:rPr>
            </w:r>
          </w:p>
          <w:p>
            <w:pPr>
              <w:jc w:val="both"/>
              <w:rPr>
                <w:highlight w:val="white"/>
              </w:rPr>
            </w:pPr>
            <w:r>
              <w:rPr>
                <w:highlight w:val="white"/>
              </w:rPr>
              <w:t xml:space="preserve">1 место - </w:t>
            </w:r>
            <w:r>
              <w:rPr>
                <w:highlight w:val="white"/>
              </w:rPr>
              <w:t xml:space="preserve">Королькова</w:t>
            </w:r>
            <w:r>
              <w:rPr>
                <w:highlight w:val="white"/>
              </w:rPr>
              <w:t xml:space="preserve"> Е.Н., воспитатель МБДОУ детский сад № 34;</w:t>
            </w:r>
            <w:r>
              <w:rPr>
                <w:highlight w:val="white"/>
              </w:rPr>
            </w:r>
          </w:p>
          <w:p>
            <w:pPr>
              <w:jc w:val="both"/>
              <w:rPr>
                <w:highlight w:val="white"/>
              </w:rPr>
            </w:pPr>
            <w:r>
              <w:rPr>
                <w:highlight w:val="white"/>
              </w:rPr>
              <w:t xml:space="preserve">2 место - творческая группа педагогов МБДОУ детский сад № 1 «Умка»; </w:t>
            </w:r>
            <w:r>
              <w:rPr>
                <w:highlight w:val="white"/>
              </w:rPr>
            </w:r>
          </w:p>
          <w:p>
            <w:pPr>
              <w:jc w:val="both"/>
              <w:rPr>
                <w:highlight w:val="white"/>
              </w:rPr>
            </w:pPr>
            <w:r>
              <w:rPr>
                <w:highlight w:val="white"/>
              </w:rPr>
              <w:t xml:space="preserve">2 место - творческая группа педагогов МБДОУ детский сад № 8 «Звездочка»;</w:t>
            </w:r>
            <w:r>
              <w:rPr>
                <w:highlight w:val="white"/>
              </w:rPr>
            </w:r>
          </w:p>
          <w:p>
            <w:pPr>
              <w:jc w:val="both"/>
              <w:rPr>
                <w:highlight w:val="white"/>
              </w:rPr>
            </w:pPr>
            <w:r>
              <w:rPr>
                <w:highlight w:val="white"/>
              </w:rPr>
              <w:t xml:space="preserve">3 место - Устюжанина О.Ю., методист МБОУ СОШ № 31;</w:t>
            </w:r>
            <w:r>
              <w:rPr>
                <w:highlight w:val="white"/>
              </w:rPr>
            </w:r>
          </w:p>
          <w:p>
            <w:pPr>
              <w:jc w:val="both"/>
              <w:rPr>
                <w:highlight w:val="white"/>
              </w:rPr>
            </w:pPr>
            <w:r>
              <w:rPr>
                <w:highlight w:val="white"/>
              </w:rPr>
              <w:t xml:space="preserve">номинация «Лучший видеоролик социальной рекламы по тематике «Безопасность дорожного движения»:</w:t>
            </w:r>
            <w:r>
              <w:rPr>
                <w:highlight w:val="white"/>
              </w:rPr>
            </w:r>
          </w:p>
          <w:p>
            <w:pPr>
              <w:jc w:val="both"/>
              <w:rPr>
                <w:highlight w:val="white"/>
              </w:rPr>
            </w:pPr>
            <w:r>
              <w:rPr>
                <w:highlight w:val="white"/>
              </w:rPr>
              <w:t xml:space="preserve">1 место - Трухина М.В., воспитатель МБДОУ детский сад № 2 и семья Панкратовых;</w:t>
            </w:r>
            <w:r>
              <w:rPr>
                <w:highlight w:val="white"/>
              </w:rPr>
            </w:r>
          </w:p>
          <w:p>
            <w:pPr>
              <w:jc w:val="both"/>
              <w:rPr>
                <w:highlight w:val="white"/>
              </w:rPr>
            </w:pPr>
            <w:r>
              <w:rPr>
                <w:highlight w:val="white"/>
              </w:rPr>
              <w:t xml:space="preserve">2 место - Ткач Е.В., музыкальный руководитель МБДОУ детский сад № 5;</w:t>
            </w:r>
            <w:r>
              <w:rPr>
                <w:highlight w:val="white"/>
              </w:rPr>
            </w:r>
          </w:p>
          <w:p>
            <w:pPr>
              <w:jc w:val="both"/>
              <w:rPr>
                <w:highlight w:val="white"/>
              </w:rPr>
            </w:pPr>
            <w:r>
              <w:rPr>
                <w:highlight w:val="white"/>
              </w:rPr>
              <w:t xml:space="preserve">3 место - Павленко Е.В., воспитатель МБДОУ детский сад № 22;</w:t>
            </w:r>
            <w:r>
              <w:rPr>
                <w:highlight w:val="white"/>
              </w:rPr>
            </w:r>
          </w:p>
          <w:p>
            <w:pPr>
              <w:jc w:val="both"/>
              <w:rPr>
                <w:highlight w:val="white"/>
              </w:rPr>
            </w:pPr>
            <w:r>
              <w:rPr>
                <w:highlight w:val="white"/>
              </w:rPr>
              <w:t xml:space="preserve">номинация «Юные инспекторы движения»:</w:t>
            </w:r>
            <w:r>
              <w:rPr>
                <w:highlight w:val="white"/>
              </w:rPr>
            </w:r>
          </w:p>
          <w:p>
            <w:pPr>
              <w:rPr>
                <w:highlight w:val="white"/>
              </w:rPr>
            </w:pPr>
            <w:r>
              <w:rPr>
                <w:highlight w:val="white"/>
              </w:rPr>
              <w:t xml:space="preserve">1 место - Диденко И.С., воспитатель МБДОУ детский сад № 38; 2 место - творческая группа педагогов МБДОУ детский сад № 28; </w:t>
            </w:r>
            <w:r>
              <w:rPr>
                <w:highlight w:val="white"/>
              </w:rPr>
            </w:r>
          </w:p>
          <w:p>
            <w:pPr>
              <w:rPr>
                <w:color w:val="000000" w:themeColor="text1"/>
                <w:highlight w:val="white"/>
              </w:rPr>
            </w:pPr>
            <w:r>
              <w:rPr>
                <w:highlight w:val="white"/>
              </w:rPr>
              <w:t xml:space="preserve">3 место – </w:t>
            </w:r>
            <w:r>
              <w:rPr>
                <w:highlight w:val="white"/>
              </w:rPr>
              <w:t xml:space="preserve">Загитова</w:t>
            </w:r>
            <w:r>
              <w:rPr>
                <w:highlight w:val="white"/>
              </w:rPr>
              <w:t xml:space="preserve"> Е.В., воспитатель МБДОУ детский сад № 19.</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Городские педагогические чтения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r>
            <w:r>
              <w:rPr>
                <w:highlight w:val="white"/>
              </w:rPr>
              <w:t xml:space="preserve">28 октября </w:t>
            </w:r>
            <w:r>
              <w:rPr>
                <w:highlight w:val="white"/>
              </w:rPr>
              <w:t xml:space="preserve">в рамках городских педагогических чтений по теме: «Система психолого-педагогического сопровождения детей с особыми образовательными потребностями в Артемовском городском округе» состоялся межрегиональный образовательный форум для педагогов образовательных </w:t>
            </w:r>
            <w:r>
              <w:rPr>
                <w:highlight w:val="white"/>
              </w:rPr>
              <w:t xml:space="preserve">организаций Артемовского городского округа, Приморского и Хабаровского края по теме: «Инклюзивное образование. Успешность каждого ребенка» (охват составил 165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Торжественный прием главы Артемовского городского округа для победите</w:t>
            </w:r>
            <w:r>
              <w:rPr>
                <w:color w:val="000000" w:themeColor="text1"/>
                <w:highlight w:val="white"/>
              </w:rPr>
              <w:t xml:space="preserve">лей и призеров муниципального этапа Всероссийской олимпиады школь</w:t>
            </w:r>
            <w:r>
              <w:rPr>
                <w:color w:val="000000" w:themeColor="text1"/>
                <w:highlight w:val="white"/>
              </w:rPr>
              <w:t xml:space="preserve">ников </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highlight w:val="white"/>
              </w:rPr>
              <w:t xml:space="preserve">26 декабря состоялся торжественный прием главы Артемовского городского округа для победите</w:t>
            </w:r>
            <w:r>
              <w:rPr>
                <w:highlight w:val="white"/>
              </w:rPr>
              <w:t xml:space="preserve">лей и призеров муниципального этапа Всероссийской олимпиады школь</w:t>
            </w:r>
            <w:r>
              <w:rPr>
                <w:highlight w:val="white"/>
              </w:rPr>
              <w:t xml:space="preserve">ников (охват составил 169 школьников).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Городские родительские собрания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11 января 2024 года - Профориентационное собрание для родителей, обучающихся 11-х классов.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29 февраля 2024 года – собрание для родителей 3-х классов «Выбор модуля ОРКСЭ».</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Кроме того, дважды </w:t>
            </w:r>
            <w:r>
              <w:rPr>
                <w:color w:val="000000" w:themeColor="text1"/>
                <w:highlight w:val="white"/>
              </w:rPr>
              <w:t xml:space="preserve">в месяц в режиме ВКС проводятся общегородские родительские совещания, где обсуждаются самые актуальные и важные для родителей темы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ПОТРЕБИТЕЛЬСКОГО РЫНКА И ПРЕДПРИНИМАТЕЛЬСТВА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iCs/>
                <w:color w:val="000000" w:themeColor="text1"/>
                <w:highlight w:val="white"/>
              </w:rPr>
            </w:pPr>
            <w:r>
              <w:rPr>
                <w:b/>
                <w:bCs/>
                <w:i/>
                <w:color w:val="000000" w:themeColor="text1"/>
                <w:highlight w:val="white"/>
              </w:rPr>
              <w:t xml:space="preserve">а) создание условий для обеспечения жителей Артемовского городского округа услугами общественного питания, торговли </w:t>
            </w:r>
            <w:r>
              <w:rPr>
                <w:b/>
                <w:bCs/>
                <w:i/>
                <w:color w:val="000000" w:themeColor="text1"/>
                <w:highlight w:val="white"/>
              </w:rPr>
              <w:br/>
              <w:t xml:space="preserve">и бытового обслуживания</w:t>
            </w:r>
            <w:r>
              <w:rPr>
                <w:b/>
                <w:bCs/>
                <w:i/>
                <w:iCs/>
                <w:color w:val="000000" w:themeColor="text1"/>
                <w:highlight w:val="white"/>
              </w:rPr>
            </w:r>
            <w:r>
              <w:rPr>
                <w:b/>
                <w:bCs/>
                <w:i/>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1. Вопросы, выносимые на рассмотрение Думы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изменений в постановление администрации Артемовского го</w:t>
            </w:r>
            <w:r>
              <w:rPr>
                <w:color w:val="000000" w:themeColor="text1"/>
                <w:highlight w:val="white"/>
              </w:rPr>
              <w:t xml:space="preserve">родского округа от 04.02.2019 № 84-па «Об утверждении муниципаль</w:t>
            </w:r>
            <w:r>
              <w:rPr>
                <w:color w:val="000000" w:themeColor="text1"/>
                <w:highlight w:val="white"/>
              </w:rPr>
              <w:t xml:space="preserve">ной программы «Развитие малого и среднего предпринимательства на территории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Внесены изменения в постановление администрации Артемовского го</w:t>
            </w:r>
            <w:r>
              <w:rPr>
                <w:color w:val="000000" w:themeColor="text1"/>
                <w:highlight w:val="white"/>
              </w:rPr>
              <w:t xml:space="preserve">родского округа от 04.02.2019 № 84-па «Об утверждении муниципаль</w:t>
            </w:r>
            <w:r>
              <w:rPr>
                <w:color w:val="000000" w:themeColor="text1"/>
                <w:highlight w:val="white"/>
              </w:rPr>
              <w:t xml:space="preserve">ной программы «Развитие малого и среднего предпринимательства на территории Артемовского городского округа» от 07.02.2024 № 130-па, от 19.02.2024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176-па, от 21.02.2024 № 190-па, от 25.03.2024 № 260-па</w:t>
            </w:r>
            <w:r>
              <w:rPr>
                <w:color w:val="000000" w:themeColor="text1"/>
                <w:highlight w:val="white"/>
              </w:rPr>
              <w:t xml:space="preserve">, от 18.07.2024 № 662-па, от 20.09.2024 № 825-па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Принятие нормативных актов по реализации федеральных законов Российской Федерации, постановлений Правительства Российской Федера</w:t>
            </w:r>
            <w:r>
              <w:rPr>
                <w:color w:val="000000" w:themeColor="text1"/>
                <w:highlight w:val="white"/>
              </w:rPr>
              <w:t xml:space="preserve">ции, законов Приморского края, постановлений Администрации Приморского края</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Приняты постановления администрации Артемовского городского округа: от 16.01.2024 № 19-па, от 15.04.2024 № 318-па, от 24.04.2024 № 365-па, от 08.05.2024 №</w:t>
            </w:r>
            <w:r>
              <w:rPr>
                <w:color w:val="000000" w:themeColor="text1"/>
                <w:highlight w:val="white"/>
              </w:rPr>
              <w:t xml:space="preserve"> 410-па, от 27.06.2024 № 578-па, от 03.07.2024 № 594-па, от 06.09.2024 № 786-па, </w:t>
            </w:r>
            <w:r>
              <w:rPr>
                <w:color w:val="000000" w:themeColor="text1"/>
                <w:highlight w:val="white"/>
              </w:rPr>
              <w:t xml:space="preserve">790-па от 11.09.2024., 825-па от 20.09.2024, 828-па от 24.09.2024, 838-па от 01.10.2024, 844-па от 04.10.2024, 846-па от 07.10.2024, 862-па от 14.10.2024, 873-па от 17.10.2024, 885-па от 24.10.2024, 898-па от 28.10.2024, 912-па от </w:t>
            </w:r>
            <w:r>
              <w:rPr>
                <w:color w:val="000000" w:themeColor="text1"/>
                <w:highlight w:val="white"/>
              </w:rPr>
              <w:t xml:space="preserve">30.10.2024, 974-па от 18.11.2024, 988-па от 22.11.2024, 991-па от 25.11.2024, 998-па от 29.11.2024.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Приняты распоряжения администрации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16.01.2024 № 35-ра, от 23.01.2024 № 53-ра, от 23.01.2024 № 54-ра,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02.02.2024 № 93-ра, от 14.02.2024 № 131-ра, от 20.02.2024 № 149-ра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22.02.2024 № 155-ра, от 01.03.2024 № 170-ра, от 01.03.2024 № 171-ра,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05.03.2024 № 178-ра, от 11.03.2024 № 188-ра, от 09.04.2024 № 275-ра,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22.04.2024 № 329-ра, от 03.05.2024 № 369-ра, от 03.05.2024 № 370-ра,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14.05.2024 № 399-ра, от 20.05.2024 №</w:t>
            </w:r>
            <w:r>
              <w:rPr>
                <w:color w:val="000000" w:themeColor="text1"/>
                <w:highlight w:val="white"/>
              </w:rPr>
              <w:t xml:space="preserve"> 410-ра, от 27.06.2024 № 538-ра,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08.07.2024 № 566-ра, </w:t>
            </w:r>
            <w:r>
              <w:rPr>
                <w:color w:val="000000" w:themeColor="text1"/>
                <w:highlight w:val="white"/>
              </w:rPr>
              <w:t xml:space="preserve">579-ра от 15.07.2024, 588-ра от 18.07.2024, 589-ра от 18.07.2024, №</w:t>
            </w:r>
            <w:r>
              <w:rPr>
                <w:color w:val="000000" w:themeColor="text1"/>
                <w:highlight w:val="white"/>
              </w:rPr>
              <w:t xml:space="preserve"> 604-ра</w:t>
            </w:r>
            <w:r>
              <w:rPr>
                <w:color w:val="000000" w:themeColor="text1"/>
                <w:highlight w:val="white"/>
              </w:rPr>
              <w:t xml:space="preserve"> от 22.07.2024</w:t>
            </w:r>
            <w:r>
              <w:rPr>
                <w:highlight w:val="white"/>
              </w:rPr>
            </w:r>
            <w:r>
              <w:rPr>
                <w:color w:val="000000" w:themeColor="text1"/>
                <w:highlight w:val="white"/>
              </w:rPr>
            </w:r>
            <w:r>
              <w:rPr>
                <w:highlight w:val="white"/>
              </w:rPr>
            </w:r>
            <w:r>
              <w:rPr>
                <w:color w:val="000000" w:themeColor="text1"/>
                <w:highlight w:val="white"/>
              </w:rPr>
              <w:t xml:space="preserve">, 654-ра от 14.08.2024, 691-ра от 28.08.2024, 793-ра от 03.10.2024, </w:t>
            </w:r>
            <w:r>
              <w:rPr>
                <w:color w:val="000000" w:themeColor="text1"/>
                <w:highlight w:val="white"/>
              </w:rPr>
              <w:t xml:space="preserve">934-ра от 13.11.2024, 937-ра от 14.11.2024, 940-ра от 14.11.2024,  945-ра от 15.11.2024, 952-ра от </w:t>
            </w:r>
            <w:r>
              <w:rPr>
                <w:color w:val="000000" w:themeColor="text1"/>
                <w:highlight w:val="white"/>
              </w:rPr>
              <w:t xml:space="preserve">19.11.2024, 984-ра от 27.11.2024, 997-ра от 03.12.2024, 999-ра от 04.12.2024, 1001-ра от 04.10.2024, 1000-ра от 04.12.2024, 1013-ра от 05.12.2024, 1026-ра от 09.12.2024, 1055-ра от 13.12.2024, 1069-ра от 17.12.2024, 1070-ра от </w:t>
            </w:r>
            <w:r>
              <w:rPr>
                <w:color w:val="000000" w:themeColor="text1"/>
                <w:highlight w:val="white"/>
              </w:rPr>
              <w:t xml:space="preserve">17.12.2024, 1082-ра от 19.1</w:t>
            </w:r>
            <w:r>
              <w:rPr>
                <w:color w:val="000000" w:themeColor="text1"/>
                <w:highlight w:val="white"/>
              </w:rPr>
              <w:t xml:space="preserve">2.2024, 1086-ра от 17.12.2024, 1088-ра от 17.12.2024, 1087-ра от 17.12.2024.</w:t>
            </w:r>
            <w:r>
              <w:rPr>
                <w:highlight w:val="white"/>
              </w:rPr>
            </w: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Приняты распоряжения главы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22.01.2024 № 07-рг; от 24.01.2024 № 09-рг; от 27.02.2024 № 25-рг;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26.03.2024 № 38-рг, от 25.04.2024 № 50-рг, от 24.05.2024 № 67-рг,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21.06.2024 №</w:t>
            </w:r>
            <w:r>
              <w:rPr>
                <w:color w:val="000000" w:themeColor="text1"/>
                <w:highlight w:val="white"/>
              </w:rPr>
              <w:t xml:space="preserve"> </w:t>
            </w:r>
            <w:r>
              <w:rPr>
                <w:color w:val="000000" w:themeColor="text1"/>
                <w:highlight w:val="white"/>
              </w:rPr>
              <w:t xml:space="preserve">81-рг, от 26.06.2024 № 82-рг.</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изменений и дополнений в нормативные правовые акты по вопросам организации ритуальных услуг, формирование ценовой и тарифной политики похоронного дела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Постановления от 02.02.2024 № 118-па, от 15.04.2024 № 318-па, от 24.04.2024 № 365-па</w:t>
            </w:r>
            <w:r>
              <w:rPr>
                <w:color w:val="000000" w:themeColor="text1"/>
                <w:highlight w:val="white"/>
              </w:rPr>
              <w:t xml:space="preserve">, </w:t>
            </w:r>
            <w:r>
              <w:rPr>
                <w:highlight w:val="white"/>
              </w:rPr>
              <w:t xml:space="preserve">от 11.09.2024 № 790-па;  от 29.11.2024 № 998-па, от 20.12.2024 № 1130-па от 20.12.2024 № 1131-па.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Принятие нормативных правовых актов о внесении изменений в схему размещения нестационарных торговых объектов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Приняты постановления администрации Артемовского городского округа от 12.01.2024 № 12-па, от 24.01.2024 № 66-па, от 26.01.2024 № 84-па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19.02.2024 № 176-па, от 21.02.2024 № 190-па, от 25.03.2024 № 260-па,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24.04.2024 № 357-па, от 03.05.2024 № 391-па, от 15.05.2024 № 431-па,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29.05.2024 № 490-па, от 03.06.2024 № 496-па, от 24.06.2024 № 564-па,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25.06.2024 № 573-па,</w:t>
            </w:r>
            <w:r>
              <w:rPr>
                <w:highlight w:val="white"/>
              </w:rPr>
              <w:t xml:space="preserve"> </w:t>
            </w:r>
            <w:r>
              <w:rPr>
                <w:color w:val="000000" w:themeColor="text1"/>
                <w:highlight w:val="white"/>
              </w:rPr>
              <w:t xml:space="preserve">от 02.07.2024 № 593-па, от 09.07.2024 № 611-па,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11.07.2024 № 631-па, от 15.07.2024 № 644-па, от 26.07.2024 № 689-па,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12.08.2024 № 713-па, от 03.09.2024 № 781-па, от 24.09.2024 № 828-па, </w:t>
            </w:r>
            <w:r>
              <w:rPr>
                <w:color w:val="000000" w:themeColor="text1"/>
                <w:highlight w:val="white"/>
              </w:rPr>
              <w:t xml:space="preserve">01.10.2024 № 838-па, 14.10.2024 № 862-па, 17.10.2024 № 873-па, 24.10.2024 № 885-па, 28.10.2024,№ 898-па, 25.11.2024  № 991-па, 05.12.2024 № 10</w:t>
            </w:r>
            <w:r>
              <w:rPr>
                <w:color w:val="000000" w:themeColor="text1"/>
                <w:highlight w:val="white"/>
              </w:rPr>
              <w:t xml:space="preserve">16-па, 12.12.2024 № 1066-па, 17.12.2024 № 1120-па, 24.12.2024 № 1143-па, 28.12.2024 № 1161-па. </w:t>
            </w:r>
            <w:r>
              <w:rPr>
                <w:highlight w:val="white"/>
              </w:rPr>
            </w: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Заседание Совета по улучшению инвестиционного климата и развитию предпринимательства при главе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31.01.2024 г. проведено заседание Совета по улучшению инвестиционного климата и развитию предпринимательства при главе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заседании Совета рассматривались следующие вопросы: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итоги работы административной комиссии Артемовского городского округа за 2023 г;</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презентация инвестиционного профиля Артемовского городского округа</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14.06.2024 г. проведено заседание Совета по улучшению инвестиционного климата при главе АГО, рассматривались вопросы:</w:t>
            </w:r>
            <w:r>
              <w:rPr>
                <w:color w:val="000000" w:themeColor="text1"/>
                <w:highlight w:val="white"/>
              </w:rPr>
            </w:r>
            <w:r>
              <w:rPr>
                <w:color w:val="000000" w:themeColor="text1"/>
                <w:highlight w:val="white"/>
              </w:rPr>
            </w:r>
          </w:p>
          <w:p>
            <w:pPr>
              <w:contextualSpacing/>
              <w:jc w:val="both"/>
              <w:rPr>
                <w:b/>
                <w:highlight w:val="white"/>
              </w:rPr>
            </w:pPr>
            <w:r>
              <w:rPr>
                <w:highlight w:val="white"/>
              </w:rPr>
              <w:t xml:space="preserve">- проведение контрольно–надзорны</w:t>
            </w:r>
            <w:r>
              <w:rPr>
                <w:highlight w:val="white"/>
              </w:rPr>
              <w:t xml:space="preserve">х мероприятий в части соблюдения предпринимателями города правил противопожарной безопасности за 2023 год (количество проверок, выявленные нарушения, принятые меры), проведение профилактических визитов на объекты повышенной пожарной опасности в 2024 году. </w:t>
            </w:r>
            <w:r>
              <w:rPr>
                <w:b/>
                <w:highlight w:val="white"/>
              </w:rPr>
            </w:r>
            <w:r>
              <w:rPr>
                <w:b/>
                <w:highlight w:val="white"/>
              </w:rPr>
            </w:r>
          </w:p>
          <w:p>
            <w:pPr>
              <w:jc w:val="both"/>
              <w:rPr>
                <w:b/>
                <w:highlight w:val="white"/>
              </w:rPr>
            </w:pPr>
            <w:r>
              <w:rPr>
                <w:highlight w:val="white"/>
              </w:rPr>
              <w:t xml:space="preserve">- ос</w:t>
            </w:r>
            <w:r>
              <w:rPr>
                <w:highlight w:val="white"/>
              </w:rPr>
              <w:t xml:space="preserve">новные нарушения Правил благоустройства, работа административной комиссии Артемовского городского округа по предупреждению указанных нарушений. Актуальные проблемы взаимодействия административной комиссии и субъектов малого и среднего предпринимательства. </w:t>
            </w:r>
            <w:r>
              <w:rPr>
                <w:b/>
                <w:highlight w:val="white"/>
              </w:rPr>
            </w:r>
            <w:r>
              <w:rPr>
                <w:b/>
                <w:highlight w:val="white"/>
              </w:rPr>
            </w:r>
          </w:p>
          <w:p>
            <w:pPr>
              <w:jc w:val="both"/>
              <w:rPr>
                <w:highlight w:val="white"/>
              </w:rPr>
            </w:pPr>
            <w:r>
              <w:rPr>
                <w:highlight w:val="white"/>
              </w:rPr>
              <w:t xml:space="preserve">- взаимодействие государственных, муниципальных организаций, представителей бизнес- сообществ АГО с ГУФСИН России по Приморскому краю ИК №20 г. Артём.</w:t>
            </w:r>
            <w:r>
              <w:rPr>
                <w:highlight w:val="white"/>
              </w:rPr>
            </w:r>
            <w:r>
              <w:rPr>
                <w:highlight w:val="white"/>
              </w:rPr>
            </w:r>
          </w:p>
          <w:p>
            <w:pPr>
              <w:rPr>
                <w:highlight w:val="white"/>
              </w:rPr>
            </w:pPr>
            <w:r>
              <w:rPr>
                <w:highlight w:val="white"/>
              </w:rPr>
              <w:t xml:space="preserve">- развитие института оценки регулирующего воздействия</w:t>
            </w:r>
            <w:r>
              <w:rPr>
                <w:highlight w:val="white"/>
              </w:rPr>
            </w:r>
            <w:r>
              <w:rPr>
                <w:highlight w:val="white"/>
              </w:rPr>
            </w:r>
          </w:p>
          <w:p>
            <w:pPr>
              <w:rPr>
                <w:color w:val="000000" w:themeColor="text1"/>
                <w:highlight w:val="white"/>
              </w:rPr>
            </w:pPr>
            <w:r>
              <w:rPr>
                <w:color w:val="000000" w:themeColor="text1"/>
                <w:highlight w:val="white"/>
              </w:rPr>
              <w:t xml:space="preserve">26.09.24 проведено заседание Совета по улучшению инвестиционного климата при главе Артемовского городского округа, рассматривались вопросы:</w:t>
            </w:r>
            <w:r>
              <w:rPr>
                <w:color w:val="000000" w:themeColor="text1"/>
                <w:highlight w:val="white"/>
              </w:rPr>
            </w:r>
            <w:r>
              <w:rPr>
                <w:color w:val="000000" w:themeColor="text1"/>
                <w:highlight w:val="white"/>
              </w:rPr>
            </w:r>
          </w:p>
          <w:p>
            <w:pPr>
              <w:rPr>
                <w:color w:val="000000" w:themeColor="text1"/>
                <w:highlight w:val="white"/>
              </w:rPr>
            </w:pPr>
            <w:r>
              <w:rPr>
                <w:b/>
                <w:color w:val="000000" w:themeColor="text1"/>
                <w:highlight w:val="white"/>
              </w:rPr>
              <w:t xml:space="preserve">-</w:t>
            </w:r>
            <w:r>
              <w:rPr>
                <w:color w:val="000000" w:themeColor="text1"/>
                <w:highlight w:val="white"/>
              </w:rPr>
              <w:t xml:space="preserve">предоставление государственной социальной помощи на основании социального контракта;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w:t>
            </w:r>
            <w:r>
              <w:rPr>
                <w:b/>
                <w:bCs/>
                <w:color w:val="000000" w:themeColor="text1"/>
                <w:highlight w:val="white"/>
              </w:rPr>
              <w:t xml:space="preserve"> </w:t>
            </w:r>
            <w:r>
              <w:rPr>
                <w:bCs/>
                <w:color w:val="000000" w:themeColor="text1"/>
                <w:highlight w:val="white"/>
              </w:rPr>
              <w:t xml:space="preserve">об ответственности за нарушение законодательства </w:t>
            </w:r>
            <w:r>
              <w:rPr>
                <w:color w:val="000000" w:themeColor="text1"/>
                <w:highlight w:val="white"/>
              </w:rPr>
              <w:t xml:space="preserve">об ограничении розничной продажи алкогольной продукции вне установленного времени и несовершеннолетним гражданам;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мероприятиях, связанных с выявлением (идентификацией) опасностей и оценкой профессиональных рисков в рамках функционирования системы управления охраной труда;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внесении изменений в состав Совета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Воркшоп с главой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Мероприятие состоялось  12 декабря </w:t>
            </w:r>
            <w:r>
              <w:rPr>
                <w:color w:val="000000" w:themeColor="text1"/>
                <w:highlight w:val="white"/>
              </w:rPr>
              <w:t xml:space="preserve"> 2024 г. Тема: «Повышение имиджа статуса «социальный предприниматель».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3. Реализация 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программы «Развитие малого и среднего предпринимательства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21 июня 2024 г. был объявлен отбор претендентов на получение субсидии субъектам МСП, физическим лицам, в том числе индивидуальным предпринимателям, применяющим специальный налоговый режим. Конкурс признан не состоявшимся, ввиду отсутствия претендентов.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основании постановления 132-па от 08.02.2024 «О предоставлении субсидий юридическим лицам (за исключением субсидий муниципальным учреждениям), индивидуальным предпринимателям – производител</w:t>
            </w:r>
            <w:r>
              <w:rPr>
                <w:color w:val="000000" w:themeColor="text1"/>
                <w:highlight w:val="white"/>
              </w:rPr>
              <w:t xml:space="preserve">ям работ (услуг) на возмещение части затрат, возникающих в связи с оказанием услуг по перевозке пассажиров и багажа автомобильным транспортом по маршрутам регулярных перевозок на территории Артемовского городского округа» ИП Шайдуров и ИП Басараб на 01.07.</w:t>
            </w:r>
            <w:r>
              <w:rPr>
                <w:color w:val="000000" w:themeColor="text1"/>
                <w:highlight w:val="white"/>
              </w:rPr>
              <w:t xml:space="preserve">2024 г.  выплачено 1 800 000 </w:t>
            </w:r>
            <w:r>
              <w:rPr>
                <w:color w:val="000000" w:themeColor="text1"/>
                <w:highlight w:val="white"/>
              </w:rPr>
              <w:t xml:space="preserve">руб. С</w:t>
            </w:r>
            <w:r>
              <w:rPr>
                <w:rFonts w:ascii="PT Astra Serif" w:hAnsi="PT Astra Serif" w:eastAsia="PT Astra Serif" w:cs="PT Astra Serif"/>
                <w:color w:val="000000" w:themeColor="text1"/>
                <w:highlight w:val="white"/>
              </w:rPr>
              <w:t xml:space="preserve">убсидии на лизинг оборудования не предоставлялись, субсидия на модернизацию производства предоставлена </w:t>
            </w:r>
            <w:r>
              <w:rPr>
                <w:rFonts w:ascii="PT Astra Serif" w:hAnsi="PT Astra Serif" w:eastAsia="PT Astra Serif" w:cs="PT Astra Serif"/>
                <w:highlight w:val="white"/>
              </w:rPr>
              <w:t xml:space="preserve">ООО «</w:t>
            </w:r>
            <w:r>
              <w:rPr>
                <w:rFonts w:ascii="PT Astra Serif" w:hAnsi="PT Astra Serif" w:eastAsia="PT Astra Serif" w:cs="PT Astra Serif"/>
                <w:highlight w:val="white"/>
              </w:rPr>
              <w:t xml:space="preserve">Прим-контракт» в размере 1 200 000 руб.</w:t>
            </w:r>
            <w:r>
              <w:rPr>
                <w:rFonts w:ascii="PT Astra Serif" w:hAnsi="PT Astra Serif" w:eastAsia="PT Astra Serif" w:cs="PT Astra Serif"/>
                <w:highlight w:val="white"/>
              </w:rPr>
              <w:t xml:space="preserve">,</w:t>
            </w:r>
            <w:r>
              <w:rPr>
                <w:rFonts w:ascii="PT Astra Serif" w:hAnsi="PT Astra Serif" w:eastAsia="PT Astra Serif" w:cs="PT Astra Serif"/>
                <w:highlight w:val="white"/>
              </w:rPr>
              <w:t xml:space="preserve"> </w:t>
            </w:r>
            <w:r>
              <w:rPr>
                <w:rFonts w:ascii="PT Astra Serif" w:hAnsi="PT Astra Serif" w:eastAsia="PT Astra Serif" w:cs="PT Astra Serif"/>
                <w:highlight w:val="white"/>
              </w:rPr>
              <w:t xml:space="preserve">с</w:t>
            </w:r>
            <w:r>
              <w:rPr>
                <w:rFonts w:ascii="PT Astra Serif" w:hAnsi="PT Astra Serif" w:eastAsia="PT Astra Serif" w:cs="PT Astra Serif"/>
                <w:highlight w:val="white"/>
              </w:rPr>
              <w:t xml:space="preserve">у</w:t>
            </w:r>
            <w:r>
              <w:rPr>
                <w:rFonts w:ascii="PT Astra Serif" w:hAnsi="PT Astra Serif" w:eastAsia="PT Astra Serif" w:cs="PT Astra Serif"/>
                <w:highlight w:val="white"/>
              </w:rPr>
              <w:t xml:space="preserve">б</w:t>
            </w:r>
            <w:r>
              <w:rPr>
                <w:rFonts w:ascii="PT Astra Serif" w:hAnsi="PT Astra Serif" w:eastAsia="PT Astra Serif" w:cs="PT Astra Serif"/>
                <w:highlight w:val="white"/>
              </w:rPr>
              <w:t xml:space="preserve">с</w:t>
            </w:r>
            <w:r>
              <w:rPr>
                <w:rFonts w:ascii="PT Astra Serif" w:hAnsi="PT Astra Serif" w:eastAsia="PT Astra Serif" w:cs="PT Astra Serif"/>
                <w:highlight w:val="white"/>
              </w:rPr>
              <w:t xml:space="preserve">и</w:t>
            </w:r>
            <w:r>
              <w:rPr>
                <w:rFonts w:ascii="PT Astra Serif" w:hAnsi="PT Astra Serif" w:eastAsia="PT Astra Serif" w:cs="PT Astra Serif"/>
                <w:highlight w:val="white"/>
              </w:rPr>
              <w:t xml:space="preserve">д</w:t>
            </w:r>
            <w:r>
              <w:rPr>
                <w:rFonts w:ascii="PT Astra Serif" w:hAnsi="PT Astra Serif" w:eastAsia="PT Astra Serif" w:cs="PT Astra Serif"/>
                <w:highlight w:val="white"/>
              </w:rPr>
              <w:t xml:space="preserve">и</w:t>
            </w:r>
            <w:r>
              <w:rPr>
                <w:rFonts w:ascii="PT Astra Serif" w:hAnsi="PT Astra Serif" w:eastAsia="PT Astra Serif" w:cs="PT Astra Serif"/>
                <w:highlight w:val="white"/>
              </w:rPr>
              <w:t xml:space="preserve">и</w:t>
            </w:r>
            <w:r>
              <w:rPr>
                <w:rFonts w:ascii="PT Astra Serif" w:hAnsi="PT Astra Serif" w:eastAsia="PT Astra Serif" w:cs="PT Astra Serif"/>
                <w:highlight w:val="white"/>
              </w:rPr>
              <w:t xml:space="preserve"> </w:t>
            </w:r>
            <w:r>
              <w:rPr>
                <w:rFonts w:ascii="PT Astra Serif" w:hAnsi="PT Astra Serif" w:eastAsia="PT Astra Serif" w:cs="PT Astra Serif"/>
                <w:highlight w:val="white"/>
              </w:rPr>
              <w:t xml:space="preserve">п</w:t>
            </w:r>
            <w:r>
              <w:rPr>
                <w:rFonts w:ascii="PT Astra Serif" w:hAnsi="PT Astra Serif" w:eastAsia="PT Astra Serif" w:cs="PT Astra Serif"/>
                <w:highlight w:val="white"/>
              </w:rPr>
              <w:t xml:space="preserve">р</w:t>
            </w:r>
            <w:r>
              <w:rPr>
                <w:rFonts w:ascii="PT Astra Serif" w:hAnsi="PT Astra Serif" w:eastAsia="PT Astra Serif" w:cs="PT Astra Serif"/>
                <w:highlight w:val="white"/>
              </w:rPr>
              <w:t xml:space="preserve">е</w:t>
            </w:r>
            <w:r>
              <w:rPr>
                <w:rFonts w:ascii="PT Astra Serif" w:hAnsi="PT Astra Serif" w:eastAsia="PT Astra Serif" w:cs="PT Astra Serif"/>
                <w:highlight w:val="white"/>
              </w:rPr>
              <w:t xml:space="preserve">д</w:t>
            </w:r>
            <w:r>
              <w:rPr>
                <w:rFonts w:ascii="PT Astra Serif" w:hAnsi="PT Astra Serif" w:eastAsia="PT Astra Serif" w:cs="PT Astra Serif"/>
                <w:highlight w:val="white"/>
              </w:rPr>
              <w:t xml:space="preserve">п</w:t>
            </w:r>
            <w:r>
              <w:rPr>
                <w:rFonts w:ascii="PT Astra Serif" w:hAnsi="PT Astra Serif" w:eastAsia="PT Astra Serif" w:cs="PT Astra Serif"/>
                <w:highlight w:val="white"/>
              </w:rPr>
              <w:t xml:space="preserve">р</w:t>
            </w:r>
            <w:r>
              <w:rPr>
                <w:rFonts w:ascii="PT Astra Serif" w:hAnsi="PT Astra Serif" w:eastAsia="PT Astra Serif" w:cs="PT Astra Serif"/>
                <w:highlight w:val="white"/>
              </w:rPr>
              <w:t xml:space="preserve">и</w:t>
            </w:r>
            <w:r>
              <w:rPr>
                <w:rFonts w:ascii="PT Astra Serif" w:hAnsi="PT Astra Serif" w:eastAsia="PT Astra Serif" w:cs="PT Astra Serif"/>
                <w:highlight w:val="white"/>
              </w:rPr>
              <w:t xml:space="preserve">н</w:t>
            </w:r>
            <w:r>
              <w:rPr>
                <w:rFonts w:ascii="PT Astra Serif" w:hAnsi="PT Astra Serif" w:eastAsia="PT Astra Serif" w:cs="PT Astra Serif"/>
                <w:highlight w:val="white"/>
              </w:rPr>
              <w:t xml:space="preserve">и</w:t>
            </w:r>
            <w:r>
              <w:rPr>
                <w:rFonts w:ascii="PT Astra Serif" w:hAnsi="PT Astra Serif" w:eastAsia="PT Astra Serif" w:cs="PT Astra Serif"/>
                <w:highlight w:val="white"/>
              </w:rPr>
              <w:t xml:space="preserve">м</w:t>
            </w:r>
            <w:r>
              <w:rPr>
                <w:rFonts w:ascii="PT Astra Serif" w:hAnsi="PT Astra Serif" w:eastAsia="PT Astra Serif" w:cs="PT Astra Serif"/>
                <w:highlight w:val="white"/>
              </w:rPr>
              <w:t xml:space="preserve">а</w:t>
            </w:r>
            <w:r>
              <w:rPr>
                <w:rFonts w:ascii="PT Astra Serif" w:hAnsi="PT Astra Serif" w:eastAsia="PT Astra Serif" w:cs="PT Astra Serif"/>
                <w:highlight w:val="white"/>
              </w:rPr>
              <w:t xml:space="preserve">т</w:t>
            </w:r>
            <w:r>
              <w:rPr>
                <w:rFonts w:ascii="PT Astra Serif" w:hAnsi="PT Astra Serif" w:eastAsia="PT Astra Serif" w:cs="PT Astra Serif"/>
                <w:highlight w:val="white"/>
              </w:rPr>
              <w:t xml:space="preserve">е</w:t>
            </w:r>
            <w:r>
              <w:rPr>
                <w:rFonts w:ascii="PT Astra Serif" w:hAnsi="PT Astra Serif" w:eastAsia="PT Astra Serif" w:cs="PT Astra Serif"/>
                <w:highlight w:val="white"/>
              </w:rPr>
              <w:t xml:space="preserve">л</w:t>
            </w:r>
            <w:r>
              <w:rPr>
                <w:rFonts w:ascii="PT Astra Serif" w:hAnsi="PT Astra Serif" w:eastAsia="PT Astra Serif" w:cs="PT Astra Serif"/>
                <w:highlight w:val="white"/>
              </w:rPr>
              <w:t xml:space="preserve">ям имеющим статус «Социальный предприниматель» предоставлены </w:t>
            </w:r>
            <w:r>
              <w:rPr>
                <w:rFonts w:ascii="PT Astra Serif" w:hAnsi="PT Astra Serif" w:eastAsia="PT Astra Serif" w:cs="PT Astra Serif"/>
                <w:highlight w:val="white"/>
              </w:rPr>
              <w:t xml:space="preserve">ИП Снегирева Ирина Михайловна в размере 300 480 руб., ИП Громик Александр Михайлович в размере 69 840 руб., ООО «Артем-Кино» в размере 270 640 руб., ИП Тищенко Елена Александровна в размере 18 080</w:t>
            </w:r>
            <w:r>
              <w:rPr>
                <w:rFonts w:ascii="PT Astra Serif" w:hAnsi="PT Astra Serif" w:eastAsia="PT Astra Serif" w:cs="PT Astra Serif"/>
                <w:highlight w:val="white"/>
              </w:rPr>
              <w:t xml:space="preserve"> руб., ИП Власова Наталья Николаевна в размере 132 800 руб., ИП Проживина Дарья Сергеевна в размере 8 160 руб. </w:t>
            </w:r>
            <w:r>
              <w:rPr>
                <w:highlight w:val="white"/>
              </w:rPr>
            </w: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а) создание условий для обеспечения жителей Артемовского городского округа услугами общественного питания, торговли </w:t>
            </w:r>
            <w:r>
              <w:rPr>
                <w:b/>
                <w:i/>
                <w:color w:val="000000" w:themeColor="text1"/>
                <w:highlight w:val="white"/>
              </w:rPr>
              <w:br/>
              <w:t xml:space="preserve">и бытового обслуживания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нестационарных торговых объектов в соответствии с утвержденной схемой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31.12.</w:t>
            </w:r>
            <w:r>
              <w:rPr>
                <w:color w:val="000000" w:themeColor="text1"/>
                <w:highlight w:val="white"/>
              </w:rPr>
              <w:t xml:space="preserve">2024 г. в Схему нестационарных торговых объектов включены 1</w:t>
            </w:r>
            <w:r>
              <w:rPr>
                <w:color w:val="000000" w:themeColor="text1"/>
                <w:highlight w:val="white"/>
              </w:rPr>
              <w:t xml:space="preserve">14</w:t>
            </w:r>
            <w:r>
              <w:rPr>
                <w:color w:val="000000" w:themeColor="text1"/>
                <w:highlight w:val="white"/>
              </w:rPr>
              <w:t xml:space="preserve"> мест.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Сбор и предоставление информации для функционирования системы государственного информационного обеспечения в области торговой деятельности в Российской Федерации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Согласно постановлению Правительства № 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управление потр</w:t>
            </w:r>
            <w:r>
              <w:rPr>
                <w:color w:val="000000" w:themeColor="text1"/>
                <w:highlight w:val="white"/>
              </w:rPr>
              <w:t xml:space="preserve">ебительского рынка и предпринимательства ежеквартально осуществляет сбор информации, систематизирует её и предоставляет в Минпромторг Приморского края.  Сведения о состоянии торговли и тенденциях ее развития на территории Артемовского городского округа за </w:t>
            </w:r>
            <w:r>
              <w:rPr>
                <w:color w:val="000000" w:themeColor="text1"/>
                <w:highlight w:val="white"/>
              </w:rPr>
            </w:r>
            <w:r>
              <w:rPr>
                <w:color w:val="000000" w:themeColor="text1"/>
                <w:highlight w:val="white"/>
              </w:rPr>
            </w:r>
          </w:p>
          <w:p>
            <w:pPr>
              <w:rPr>
                <w:highlight w:val="white"/>
              </w:rPr>
            </w:pPr>
            <w:r>
              <w:rPr>
                <w:color w:val="000000" w:themeColor="text1"/>
                <w:highlight w:val="white"/>
                <w:lang w:val="en-US"/>
              </w:rPr>
              <w:t xml:space="preserve">I</w:t>
            </w:r>
            <w:r>
              <w:rPr>
                <w:color w:val="000000" w:themeColor="text1"/>
                <w:highlight w:val="white"/>
              </w:rPr>
              <w:t xml:space="preserve"> квартал 2024 г. предоставлены в Минпромторг Приморского края 31.03.2024 г. № 03/136,</w:t>
            </w:r>
            <w:r>
              <w:rPr>
                <w:highlight w:val="white"/>
              </w:rPr>
              <w:t xml:space="preserve"> за</w:t>
            </w:r>
            <w:r>
              <w:rPr>
                <w:highlight w:val="white"/>
              </w:rPr>
              <w:t xml:space="preserve"> </w:t>
            </w:r>
            <w:r>
              <w:rPr>
                <w:highlight w:val="white"/>
              </w:rPr>
              <w:t xml:space="preserve">2024 год предоставлены 01.07.2024 г.</w:t>
            </w:r>
            <w:r>
              <w:rPr>
                <w:highlight w:val="white"/>
              </w:rPr>
            </w:r>
            <w:r>
              <w:rPr>
                <w:highlight w:val="white"/>
              </w:rPr>
            </w:r>
          </w:p>
          <w:p>
            <w:pPr>
              <w:rPr>
                <w:color w:val="000000" w:themeColor="text1"/>
                <w:highlight w:val="white"/>
              </w:rPr>
            </w:pPr>
            <w:r>
              <w:rPr>
                <w:highlight w:val="white"/>
              </w:rPr>
              <w:t xml:space="preserve"> № 03/270, 01.10.2024 № 03/393, </w:t>
            </w:r>
            <w:r>
              <w:rPr>
                <w:highlight w:val="white"/>
              </w:rPr>
              <w:t xml:space="preserve">27.12.2024 г. № 03/548.</w:t>
            </w:r>
            <w:r>
              <w:rPr>
                <w:highlight w:val="white"/>
              </w:rPr>
            </w:r>
            <w:r>
              <w:rPr>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состояния потребительского рынка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Анализ состояния потребительского рынка отменен</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Разработка прогноза социально-экономического развития потребительского рынка и развития малого и с</w:t>
            </w:r>
            <w:r>
              <w:rPr>
                <w:highlight w:val="white"/>
              </w:rPr>
              <w:t xml:space="preserve">реднего предпринимательства на </w:t>
            </w:r>
            <w:r>
              <w:rPr>
                <w:highlight w:val="white"/>
              </w:rPr>
              <w:t xml:space="preserve">2024 год и параметров прогноза на период до 2026 года</w:t>
            </w:r>
            <w:r>
              <w:rPr>
                <w:highlight w:val="white"/>
              </w:rPr>
            </w:r>
            <w:r>
              <w:rPr>
                <w:highlight w:val="white"/>
              </w:rPr>
            </w:r>
          </w:p>
        </w:tc>
        <w:tc>
          <w:tcPr>
            <w:tcW w:w="2613" w:type="pct"/>
            <w:textDirection w:val="lrTb"/>
            <w:noWrap w:val="false"/>
          </w:tcPr>
          <w:p>
            <w:pPr>
              <w:rPr>
                <w:highlight w:val="white"/>
              </w:rPr>
            </w:pPr>
            <w:r>
              <w:rPr>
                <w:highlight w:val="white"/>
              </w:rPr>
              <w:t xml:space="preserve">Прогноз направлен</w:t>
            </w:r>
            <w:r>
              <w:rPr>
                <w:highlight w:val="white"/>
              </w:rPr>
              <w:t xml:space="preserve"> в управление экономики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Подготовка статистической информации по форме № 1-МО «Сведения об объектах инфраструктуры муниципального образования» </w:t>
            </w:r>
            <w:r>
              <w:rPr>
                <w:highlight w:val="white"/>
              </w:rPr>
            </w:r>
            <w:r>
              <w:rPr>
                <w:highlight w:val="white"/>
              </w:rPr>
            </w:r>
          </w:p>
        </w:tc>
        <w:tc>
          <w:tcPr>
            <w:tcW w:w="2613" w:type="pct"/>
            <w:textDirection w:val="lrTb"/>
            <w:noWrap w:val="false"/>
          </w:tcPr>
          <w:p>
            <w:pPr>
              <w:rPr>
                <w:highlight w:val="white"/>
              </w:rPr>
            </w:pPr>
            <w:r>
              <w:rPr>
                <w:highlight w:val="white"/>
              </w:rPr>
              <w:t xml:space="preserve">Направлено в управление экономики</w:t>
            </w:r>
            <w:r>
              <w:rPr>
                <w:highlight w:val="white"/>
              </w:rPr>
              <w:t xml:space="preserve"> 01.10.2024 года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оценки регулирующего воздействия проектов муниципальных нормативных правовых актов, экспертизы муниципальных нормативных правовых актов, оценки фактического воздейст</w:t>
            </w:r>
            <w:r>
              <w:rPr>
                <w:color w:val="000000" w:themeColor="text1"/>
                <w:highlight w:val="white"/>
              </w:rPr>
              <w:t xml:space="preserve">вия муниципальных нормативных правовых актов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Специалистами управления подготовлены 1</w:t>
            </w:r>
            <w:r>
              <w:rPr>
                <w:color w:val="000000" w:themeColor="text1"/>
                <w:highlight w:val="white"/>
              </w:rPr>
              <w:t xml:space="preserve">9</w:t>
            </w:r>
            <w:r>
              <w:rPr>
                <w:color w:val="000000" w:themeColor="text1"/>
                <w:highlight w:val="white"/>
              </w:rPr>
              <w:t xml:space="preserve"> заключений об оценке регулирующего воздействия на проекты нормативно-правовых актов Думы и администрации Артемовского городского округа и </w:t>
            </w:r>
            <w:r>
              <w:rPr>
                <w:color w:val="000000" w:themeColor="text1"/>
                <w:highlight w:val="white"/>
              </w:rPr>
              <w:t xml:space="preserve">4</w:t>
            </w:r>
            <w:r>
              <w:rPr>
                <w:color w:val="000000" w:themeColor="text1"/>
                <w:highlight w:val="white"/>
              </w:rPr>
              <w:t xml:space="preserve"> заключения об экспертизе на постановление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Согласование оформления лицензии на розничную реализацию алко</w:t>
            </w:r>
            <w:r>
              <w:rPr>
                <w:color w:val="000000" w:themeColor="text1"/>
                <w:highlight w:val="white"/>
              </w:rPr>
              <w:t xml:space="preserve">гольной продукции в рамках межведомственного взаимодействия с </w:t>
            </w:r>
            <w:r>
              <w:rPr>
                <w:color w:val="000000" w:themeColor="text1"/>
                <w:highlight w:val="white"/>
              </w:rPr>
              <w:t xml:space="preserve">Минпромторгом</w:t>
            </w:r>
            <w:r>
              <w:rPr>
                <w:color w:val="000000" w:themeColor="text1"/>
                <w:highlight w:val="white"/>
              </w:rPr>
              <w:t xml:space="preserve">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w:t>
            </w:r>
            <w:r>
              <w:rPr>
                <w:color w:val="000000" w:themeColor="text1"/>
                <w:highlight w:val="white"/>
              </w:rPr>
              <w:t xml:space="preserve"> 2024 г. подготовлено и направлено в Минпромторг Приморского края </w:t>
            </w:r>
            <w:r>
              <w:rPr>
                <w:color w:val="000000" w:themeColor="text1"/>
                <w:highlight w:val="white"/>
              </w:rPr>
              <w:t xml:space="preserve">113</w:t>
            </w:r>
            <w:r>
              <w:rPr>
                <w:color w:val="000000" w:themeColor="text1"/>
                <w:highlight w:val="white"/>
              </w:rPr>
              <w:t xml:space="preserve"> ответов на межведомственные запросы для получения организациями торговли и общественного питания лицензий на розничную продажу алкогольной продукции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w:t>
            </w:r>
            <w:r>
              <w:rPr>
                <w:color w:val="000000" w:themeColor="text1"/>
                <w:highlight w:val="white"/>
              </w:rPr>
              <w:t xml:space="preserve">оринг цен на товары первой необходимости, наличия товаров первой необходимости в магазинах розничной сети и остатков товаров первой необходимости в сетевых магазинах посредством автоматизированного рабочего места в единой системе мониторинга цен и остатков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Еженедельно по вторникам специалистами управления проводиться мониторинг цен на товары первой необходим</w:t>
            </w:r>
            <w:r>
              <w:rPr>
                <w:color w:val="000000" w:themeColor="text1"/>
                <w:highlight w:val="white"/>
              </w:rPr>
              <w:t xml:space="preserve">ости, наличия товаров первой необходимости в магазинах розничной сети и остатков товаров первой необходимости по 2 сетевым и 3 несетевым магазинам, который вноситься посредством Автоматизированного рабочего места в Единую систему мониторинга цен и остатков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средних сложившихся на территории Артемовского городс</w:t>
            </w:r>
            <w:r>
              <w:rPr>
                <w:color w:val="000000" w:themeColor="text1"/>
                <w:highlight w:val="white"/>
              </w:rPr>
              <w:t xml:space="preserve">кого округа оптовых и розничных цен на основные продовольст</w:t>
            </w:r>
            <w:r>
              <w:rPr>
                <w:color w:val="000000" w:themeColor="text1"/>
                <w:highlight w:val="white"/>
              </w:rPr>
              <w:t xml:space="preserve">венные товары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 2024 году продолжена работа по проведению ежемесячного мониторинга оптовых и розничных цен на отдельные виды социально значимых продовольственных товаров с предоставлением информации в Минпромторг Приморского края и прокуратуру г. Артема. Анализ показывае</w:t>
            </w:r>
            <w:r>
              <w:rPr>
                <w:color w:val="000000" w:themeColor="text1"/>
                <w:highlight w:val="white"/>
              </w:rPr>
              <w:t xml:space="preserve">т, что изменение розничных цен напрямую зависит от изменения оптовых цен, торговая надбавка остается на прежнем уровне. В указанном периоде выросли цены на: говядину – на 18%; молоко питьевое цельное пастеризованное 2,5-3,2% жирности – на 6%; рис шлифованны</w:t>
            </w:r>
            <w:r>
              <w:rPr>
                <w:color w:val="000000" w:themeColor="text1"/>
                <w:highlight w:val="white"/>
              </w:rPr>
              <w:t xml:space="preserve">й – на 6%; хлеб из муки 1-го и 2-го сортов и хлеб из муки высшего сорта – на 10%; яблоки и чай – на 4%; свинину – на 20%; пшено – на 16%; куры и масло сливочное – на 41%; масло подсолнечное – на 13%; яйцо куриное – на 14%; соль пищевую – на 19%; хлеб ржаной</w:t>
            </w:r>
            <w:r>
              <w:rPr>
                <w:color w:val="000000" w:themeColor="text1"/>
                <w:highlight w:val="white"/>
              </w:rPr>
              <w:t xml:space="preserve"> и ржано-пшеничный – на 3%; вермишель – на 1%; картофель – на 24%; сахар – на 8%; муку пшеничную – на 9%; морковь – на 28%; сыр «Российский» и рыбу мороженую – на 2%. Снизились цены на гречневую крупу – на 10%. На баранину цены остались на прежнем уровне.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средних сложившихся оптовых и розничных цен на отдель</w:t>
            </w:r>
            <w:r>
              <w:rPr>
                <w:color w:val="000000" w:themeColor="text1"/>
                <w:highlight w:val="white"/>
              </w:rPr>
              <w:t xml:space="preserve">ные виды социально значимых продовольственных товаров в магазинах социальной направленности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Мониторинг средних сложившихся на территории Артемовского городского округа оптовых и розничных цен на отдельные виды социально значимых продовольственных товаров в магазинах и отделах социальной направленности проводится ежемесячно, результаты предоставляю</w:t>
            </w:r>
            <w:r>
              <w:rPr>
                <w:color w:val="000000" w:themeColor="text1"/>
                <w:highlight w:val="white"/>
              </w:rPr>
              <w:t xml:space="preserve">тся в Минпромторг Приморского края. Изменение розничных цен напрямую зависит от изменения оптовых цен, торговая надбавка остается на прежнем уровне и не превышает 20 %, а на социальные сорта хлеба – 10 %. За 2024 год повысились цены на: масло подсолнечное –</w:t>
            </w:r>
            <w:r>
              <w:rPr>
                <w:color w:val="000000" w:themeColor="text1"/>
                <w:highlight w:val="white"/>
              </w:rPr>
              <w:t xml:space="preserve"> на 9 %, молоко питьевое пастеризованное 2,5–3,2 % – на 10 %, молоко стерилизованное 2,5–3,2 % – на 6 %, чай черный – на 6 %, яйца – на 14 %, сахар-песок и муку пшеничную – на 4 %, соль – на 9 %, хлеб из муки 1-го и 2-го сортов – на 33 %, рис – на 15 %, пше</w:t>
            </w:r>
            <w:r>
              <w:rPr>
                <w:color w:val="000000" w:themeColor="text1"/>
                <w:highlight w:val="white"/>
              </w:rPr>
              <w:t xml:space="preserve">но – на 8 %, картофель – на 38 %, капусту белокочанную – на 11 %, лук – на 40 %, морковь – на 41 %, яблоки – на 13 %. Снизились цены на: кур – на 22 %, масло сливочное – на 18 %, сыр «Российский» – на 16 %, крупу гречневую – на 8 %. Цены на баранину, свинин</w:t>
            </w:r>
            <w:r>
              <w:rPr>
                <w:color w:val="000000" w:themeColor="text1"/>
                <w:highlight w:val="white"/>
              </w:rPr>
              <w:t xml:space="preserve">у, рыбу свежую, хлеб ржаной, ржано-пшеничный и вермишель остались на прежнем уровне.</w:t>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в рамках социального проекта «Приморская рыба»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Проект «Приморская рыба» временно приостановлен</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в рамках социального проекта «Доступное Приморье»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целях в</w:t>
            </w:r>
            <w:r>
              <w:rPr>
                <w:color w:val="000000" w:themeColor="text1"/>
                <w:highlight w:val="white"/>
              </w:rPr>
              <w:t xml:space="preserve">ыполнения задачи, поставленной Губернатором Приморского края О.Н. Кожемяко, по обеспечению населения края основными продуктами питания по доступным ценам, разработан социальный проект «Доступное Приморье». В проекте участвует 10 магазинов, осуществляющих д</w:t>
            </w:r>
            <w:r>
              <w:rPr>
                <w:color w:val="000000" w:themeColor="text1"/>
                <w:highlight w:val="white"/>
              </w:rPr>
              <w:t xml:space="preserve">еятельность на территории АГО.  Ориентируясь на минимальные средние цены в Дальневосточном регионе, определены рекомендуемые цены на 24 наименования продовольственных товаров. Еженедельно специалисты управления проводят мониторинг цен и оформление проекта.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Реестра объектов потребительского рынка, расположенных на территории Артемовского городского округа, оформление выписки из реестра по заявлению хозяйствующего субъекта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Во исполнение постановления администрации от 14.10.2019 № 2092-па «О ведении Реестра объектов потребительского рынка, расположенных на территории Артемовского городского округа» сформирован Реестр предприятий т</w:t>
            </w:r>
            <w:r>
              <w:rPr>
                <w:color w:val="000000" w:themeColor="text1"/>
                <w:highlight w:val="white"/>
              </w:rPr>
              <w:t xml:space="preserve">орговли, общественного питания и </w:t>
            </w:r>
            <w:r>
              <w:rPr>
                <w:color w:val="000000" w:themeColor="text1"/>
                <w:highlight w:val="white"/>
              </w:rPr>
              <w:t xml:space="preserve">бытового обслуживания, который ежеквартально актуализируется на основании поданных хозяйствующими субъектами заявлений об открытии предприятия или по результатам мониторинга, осуществляемого специалистами у</w:t>
            </w:r>
            <w:r>
              <w:rPr>
                <w:color w:val="000000" w:themeColor="text1"/>
                <w:highlight w:val="white"/>
              </w:rPr>
              <w:t xml:space="preserve">правления. По состоянию на 31.12.</w:t>
            </w:r>
            <w:r>
              <w:rPr>
                <w:color w:val="000000" w:themeColor="text1"/>
                <w:highlight w:val="white"/>
              </w:rPr>
              <w:t xml:space="preserve">2024 в Реестр включено 14</w:t>
            </w:r>
            <w:r>
              <w:rPr>
                <w:color w:val="000000" w:themeColor="text1"/>
                <w:highlight w:val="white"/>
              </w:rPr>
              <w:t xml:space="preserve">32</w:t>
            </w:r>
            <w:r>
              <w:rPr>
                <w:color w:val="000000" w:themeColor="text1"/>
                <w:highlight w:val="white"/>
              </w:rPr>
              <w:t xml:space="preserve"> объектов потребительского рынка, в том числ</w:t>
            </w:r>
            <w:r>
              <w:rPr>
                <w:color w:val="000000" w:themeColor="text1"/>
                <w:highlight w:val="white"/>
              </w:rPr>
              <w:t xml:space="preserve">е: 5</w:t>
            </w:r>
            <w:r>
              <w:rPr>
                <w:color w:val="000000" w:themeColor="text1"/>
                <w:highlight w:val="white"/>
              </w:rPr>
              <w:t xml:space="preserve">41 магазина, 179</w:t>
            </w:r>
            <w:r>
              <w:rPr>
                <w:color w:val="000000" w:themeColor="text1"/>
                <w:highlight w:val="white"/>
              </w:rPr>
              <w:t xml:space="preserve"> предприятий</w:t>
            </w:r>
            <w:r>
              <w:rPr>
                <w:color w:val="000000" w:themeColor="text1"/>
                <w:highlight w:val="white"/>
              </w:rPr>
              <w:t xml:space="preserve"> мелкорознич</w:t>
            </w:r>
            <w:r>
              <w:rPr>
                <w:color w:val="000000" w:themeColor="text1"/>
                <w:highlight w:val="white"/>
              </w:rPr>
              <w:t xml:space="preserve">ной сети (киоски, павильоны), 24 АЗС, 66</w:t>
            </w:r>
            <w:r>
              <w:rPr>
                <w:color w:val="000000" w:themeColor="text1"/>
                <w:highlight w:val="white"/>
              </w:rPr>
              <w:t xml:space="preserve"> аптек и аптечн</w:t>
            </w:r>
            <w:r>
              <w:rPr>
                <w:color w:val="000000" w:themeColor="text1"/>
                <w:highlight w:val="white"/>
              </w:rPr>
              <w:t xml:space="preserve">ых пунктов, 28 оптовых складов, </w:t>
            </w:r>
            <w:r>
              <w:rPr>
                <w:color w:val="000000" w:themeColor="text1"/>
                <w:highlight w:val="white"/>
              </w:rPr>
              <w:t xml:space="preserve">150</w:t>
            </w:r>
            <w:r>
              <w:rPr>
                <w:color w:val="000000" w:themeColor="text1"/>
                <w:highlight w:val="white"/>
              </w:rPr>
              <w:t xml:space="preserve"> предпри</w:t>
            </w:r>
            <w:r>
              <w:rPr>
                <w:color w:val="000000" w:themeColor="text1"/>
                <w:highlight w:val="white"/>
              </w:rPr>
              <w:t xml:space="preserve">ятий общественного питания и 444 предприятия</w:t>
            </w:r>
            <w:r>
              <w:rPr>
                <w:color w:val="000000" w:themeColor="text1"/>
                <w:highlight w:val="white"/>
              </w:rPr>
              <w:t xml:space="preserve"> бытового обслуживания.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 заявлению хозяйствующего субъекта оформляется выписка из Реестра.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создании и расширении социальной сети предприятий торговли, подготовка отчета о наличии социальной торговой сети Арте</w:t>
            </w:r>
            <w:r>
              <w:rPr>
                <w:color w:val="000000" w:themeColor="text1"/>
                <w:highlight w:val="white"/>
              </w:rPr>
              <w:t xml:space="preserve">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Проведение работы с организациями торговли по применению дифференцированного подхода к установлению торговых надбавок на социаль</w:t>
            </w:r>
            <w:r>
              <w:rPr>
                <w:color w:val="000000" w:themeColor="text1"/>
                <w:highlight w:val="white"/>
              </w:rPr>
              <w:t xml:space="preserve">но значимые продовольственные товары</w:t>
            </w:r>
            <w:r>
              <w:rPr>
                <w:color w:val="000000" w:themeColor="text1"/>
                <w:highlight w:val="white"/>
              </w:rPr>
            </w:r>
            <w:r>
              <w:rPr>
                <w:color w:val="000000" w:themeColor="text1"/>
                <w:highlight w:val="white"/>
              </w:rPr>
            </w:r>
          </w:p>
        </w:tc>
        <w:tc>
          <w:tcPr>
            <w:tcW w:w="2613" w:type="pct"/>
            <w:textDirection w:val="lrTb"/>
            <w:noWrap w:val="false"/>
          </w:tcPr>
          <w:p>
            <w:pPr>
              <w:rPr>
                <w:bCs/>
                <w:color w:val="000000" w:themeColor="text1"/>
                <w:highlight w:val="white"/>
              </w:rPr>
            </w:pPr>
            <w:r>
              <w:rPr>
                <w:bCs/>
                <w:color w:val="000000" w:themeColor="text1"/>
                <w:highlight w:val="white"/>
              </w:rPr>
              <w:t xml:space="preserve">П</w:t>
            </w:r>
            <w:r>
              <w:rPr>
                <w:bCs/>
                <w:color w:val="000000" w:themeColor="text1"/>
                <w:highlight w:val="white"/>
              </w:rPr>
              <w:t xml:space="preserve">о состоянию на 31.12.</w:t>
            </w:r>
            <w:r>
              <w:rPr>
                <w:bCs/>
                <w:color w:val="000000" w:themeColor="text1"/>
                <w:highlight w:val="white"/>
              </w:rPr>
              <w:t xml:space="preserve">2024 г. на территории города функционируют 47 предприятий стационарной и нестационарной торговли социальной направленности: 33 магазина, 14 павильонов и киосков.</w:t>
            </w:r>
            <w:r>
              <w:rPr>
                <w:bCs/>
                <w:color w:val="000000" w:themeColor="text1"/>
                <w:highlight w:val="white"/>
              </w:rPr>
            </w:r>
            <w:r>
              <w:rPr>
                <w:bCs/>
                <w:color w:val="000000" w:themeColor="text1"/>
                <w:highlight w:val="white"/>
              </w:rPr>
            </w:r>
          </w:p>
          <w:p>
            <w:pPr>
              <w:rPr>
                <w:color w:val="000000" w:themeColor="text1"/>
                <w:highlight w:val="white"/>
              </w:rPr>
            </w:pPr>
            <w:r>
              <w:rPr>
                <w:bCs/>
                <w:color w:val="000000" w:themeColor="text1"/>
                <w:highlight w:val="white"/>
              </w:rPr>
              <w:t xml:space="preserve">  </w:t>
            </w:r>
            <w:r>
              <w:rPr>
                <w:color w:val="000000" w:themeColor="text1"/>
                <w:highlight w:val="white"/>
              </w:rPr>
              <w:t xml:space="preserve">В сеть предприятий розничной торговли социальной направленности входят 14 магазинов, возглавляемых генеральным директором Шауфлером И.В., 3 магазина «Светофор» </w:t>
            </w:r>
            <w:r>
              <w:rPr>
                <w:color w:val="000000" w:themeColor="text1"/>
                <w:highlight w:val="white"/>
              </w:rPr>
              <w:t xml:space="preserve">(</w:t>
            </w:r>
            <w:r>
              <w:rPr>
                <w:color w:val="000000" w:themeColor="text1"/>
                <w:highlight w:val="white"/>
              </w:rPr>
              <w:t xml:space="preserve">ООО «</w:t>
            </w:r>
            <w:r>
              <w:rPr>
                <w:color w:val="000000" w:themeColor="text1"/>
                <w:highlight w:val="white"/>
              </w:rPr>
              <w:t xml:space="preserve">Торгсервис</w:t>
            </w:r>
            <w:r>
              <w:rPr>
                <w:color w:val="000000" w:themeColor="text1"/>
                <w:highlight w:val="white"/>
              </w:rPr>
              <w:t xml:space="preserve"> 27» и ООО «</w:t>
            </w:r>
            <w:r>
              <w:rPr>
                <w:color w:val="000000" w:themeColor="text1"/>
                <w:highlight w:val="white"/>
              </w:rPr>
              <w:t xml:space="preserve">Торгсервис</w:t>
            </w:r>
            <w:r>
              <w:rPr>
                <w:color w:val="000000" w:themeColor="text1"/>
                <w:highlight w:val="white"/>
              </w:rPr>
              <w:t xml:space="preserve"> 25»</w:t>
            </w:r>
            <w:r>
              <w:rPr>
                <w:color w:val="000000" w:themeColor="text1"/>
                <w:highlight w:val="white"/>
              </w:rPr>
              <w:t xml:space="preserve">)</w:t>
            </w:r>
            <w:r>
              <w:rPr>
                <w:color w:val="000000" w:themeColor="text1"/>
                <w:highlight w:val="white"/>
              </w:rPr>
              <w:t xml:space="preserve">, «Близкий» </w:t>
            </w:r>
            <w:r>
              <w:rPr>
                <w:color w:val="000000" w:themeColor="text1"/>
                <w:highlight w:val="white"/>
              </w:rPr>
              <w:t xml:space="preserve">(</w:t>
            </w:r>
            <w:r>
              <w:rPr>
                <w:color w:val="000000" w:themeColor="text1"/>
                <w:highlight w:val="white"/>
              </w:rPr>
              <w:t xml:space="preserve">ООО «ДВ Невада»</w:t>
            </w:r>
            <w:r>
              <w:rPr>
                <w:color w:val="000000" w:themeColor="text1"/>
                <w:highlight w:val="white"/>
              </w:rPr>
              <w:t xml:space="preserve">)</w:t>
            </w:r>
            <w:r>
              <w:rPr>
                <w:color w:val="000000" w:themeColor="text1"/>
                <w:highlight w:val="white"/>
              </w:rPr>
              <w:t xml:space="preserve">, ИП </w:t>
            </w:r>
            <w:r>
              <w:rPr>
                <w:color w:val="000000" w:themeColor="text1"/>
                <w:highlight w:val="white"/>
              </w:rPr>
              <w:t xml:space="preserve">Халиман</w:t>
            </w:r>
            <w:r>
              <w:rPr>
                <w:color w:val="000000" w:themeColor="text1"/>
                <w:highlight w:val="white"/>
              </w:rPr>
              <w:t xml:space="preserve">, ООО «ВЕРСЕД», ООО «Меркурий», ООО «Рубин», ООО «Агроторг», ООО «Кредо», ИП Кучкин, цены в которых на социально значимые тов</w:t>
            </w:r>
            <w:r>
              <w:rPr>
                <w:color w:val="000000" w:themeColor="text1"/>
                <w:highlight w:val="white"/>
              </w:rPr>
              <w:t xml:space="preserve">ары на 10-15% ниже средних </w:t>
            </w:r>
            <w:r>
              <w:rPr>
                <w:color w:val="000000" w:themeColor="text1"/>
                <w:highlight w:val="white"/>
              </w:rPr>
              <w:t xml:space="preserve">по городу.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Местные товаропроизводители: ТД «Вик», СПХ «Артемовское», ООО «Мясное производство», ООО «Ратимир», ИП Агапов, ИП </w:t>
            </w:r>
            <w:r>
              <w:rPr>
                <w:color w:val="000000" w:themeColor="text1"/>
                <w:highlight w:val="white"/>
              </w:rPr>
              <w:t xml:space="preserve">Корбан</w:t>
            </w:r>
            <w:r>
              <w:rPr>
                <w:color w:val="000000" w:themeColor="text1"/>
                <w:highlight w:val="white"/>
              </w:rPr>
              <w:t xml:space="preserve">, ИП </w:t>
            </w:r>
            <w:r>
              <w:rPr>
                <w:color w:val="000000" w:themeColor="text1"/>
                <w:highlight w:val="white"/>
              </w:rPr>
              <w:t xml:space="preserve">Гусаимова</w:t>
            </w:r>
            <w:r>
              <w:rPr>
                <w:color w:val="000000" w:themeColor="text1"/>
                <w:highlight w:val="white"/>
              </w:rPr>
              <w:t xml:space="preserve"> через свою фирменную торговую   сеть реализуют выпускаемую продукцию (колбасные изделия, молочную, овощную, рыбную, хлебобулочную продукцию) с 5-7% торговой наценкой.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С организациями торговли проводится постоянная разъяснительная работа по применению дифференцированного подхода в ценообразовании на основные социально значимые продовольственные товары.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оказании парикмахерских услуг социально незащищенным слоям населения на безвозмездной основе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r>
            <w:r>
              <w:rPr>
                <w:highlight w:val="white"/>
              </w:rPr>
              <w:t xml:space="preserve">В 2024 году управлением потребительского рынка и предпринимательства продолжена работа с парикмахерскими города по оказанию бесплатных услуг социально незащищённым и пожилым гражданам. В акции приняли участие 6 парикмахерских. На безвозмездной основе было о</w:t>
            </w:r>
            <w:r>
              <w:rPr>
                <w:highlight w:val="white"/>
              </w:rPr>
              <w:t xml:space="preserve">бслужено 114 человек на сумму 50 360 руб. Со скидкой 60% обслужено 188 человек на сумму 71 640 руб.</w:t>
            </w:r>
            <w:r>
              <w:rPr>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ярмарок с выдачей разрешения на их проведение.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Ведение реестра ярмарочных площадок и реестра выданных разрешений</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Управлением потребительского рынка и предпринимательства продолжается работа по организации ярмарок и ведению реестра ярмарочных площадок. В Реестр включены 23 ярмарочные площадки. </w:t>
            </w:r>
            <w:r>
              <w:rPr>
                <w:highlight w:val="white"/>
              </w:rPr>
              <w:t xml:space="preserve">За  2024 год </w:t>
            </w:r>
            <w:r>
              <w:rPr>
                <w:highlight w:val="white"/>
              </w:rPr>
              <w:t xml:space="preserve">на 13 площадках были </w:t>
            </w:r>
            <w:r>
              <w:rPr>
                <w:highlight w:val="white"/>
              </w:rPr>
              <w:t xml:space="preserve">организованы регулярные ежедневные и еженедельные ярмарки по реализации продовольственных товаров и сельскохозяйственной продукции. Проведено 9 праздничных ярмарок по реализации цветов к 8 Марта, на Масленицу, День Победы, День защиты детей, День молодежи, </w:t>
            </w:r>
            <w:r>
              <w:rPr>
                <w:highlight w:val="white"/>
              </w:rPr>
              <w:t xml:space="preserve">День города.</w:t>
            </w:r>
            <w:r>
              <w:rPr>
                <w:highlight w:val="white"/>
              </w:rPr>
            </w:r>
            <w:r>
              <w:rPr>
                <w:highlight w:val="white"/>
              </w:rPr>
            </w:r>
            <w:r>
              <w:rPr>
                <w:highlight w:val="white"/>
              </w:rPr>
            </w:r>
            <w:r>
              <w:rPr>
                <w:highlight w:val="white"/>
              </w:rPr>
            </w:r>
          </w:p>
          <w:p>
            <w:pPr>
              <w:rPr>
                <w:color w:val="000000" w:themeColor="text1"/>
                <w:highlight w:val="white"/>
              </w:rPr>
            </w:pPr>
            <w:r>
              <w:rPr>
                <w:highlight w:val="white"/>
              </w:rPr>
              <w:t xml:space="preserve">Для организации и проведения ярмарок управлением потребительского рынка и предпринимательства подготавливаются проекты распоряжений администрации и выдаются разрешения на проведение ярмарок. </w:t>
            </w:r>
            <w:r>
              <w:rPr>
                <w:highlight w:val="white"/>
              </w:rPr>
              <w:t xml:space="preserve">За 9 месяцев</w:t>
            </w:r>
            <w:r>
              <w:rPr>
                <w:highlight w:val="white"/>
              </w:rPr>
              <w:t xml:space="preserve"> 2024 года выдано 12 разрешений на организацию ярмарок.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перечня торговых центров, торговых комплексов и поме</w:t>
            </w:r>
            <w:r>
              <w:rPr>
                <w:color w:val="000000" w:themeColor="text1"/>
                <w:highlight w:val="white"/>
              </w:rPr>
              <w:t xml:space="preserve">щений, используемых для торговли, в отношении которых налоговая база определяется как кадастровая стоимость, и предоставление его в де</w:t>
            </w:r>
            <w:r>
              <w:rPr>
                <w:color w:val="000000" w:themeColor="text1"/>
                <w:highlight w:val="white"/>
              </w:rPr>
              <w:t xml:space="preserve">партамент торговли и лицензирования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перечень торговых центров, торговых комплексов и помещений, используемых для торговли в Артемовском городском округе, в отношении которых налоговая база определяется как кадастровая стоимость, включены </w:t>
            </w:r>
            <w:r>
              <w:rPr>
                <w:color w:val="000000" w:themeColor="text1"/>
                <w:highlight w:val="white"/>
              </w:rPr>
              <w:t xml:space="preserve">380</w:t>
            </w:r>
            <w:r>
              <w:rPr>
                <w:color w:val="000000" w:themeColor="text1"/>
                <w:highlight w:val="white"/>
              </w:rPr>
              <w:t xml:space="preserve"> объектов.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Работа по формированию перечня ведется на постоянной основе в течение календарного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9"/>
              <w:jc w:val="left"/>
              <w:spacing w:after="0"/>
              <w:rPr>
                <w:rFonts w:ascii="Times New Roman" w:hAnsi="Times New Roman"/>
                <w:color w:val="000000" w:themeColor="text1"/>
                <w:highlight w:val="white"/>
              </w:rPr>
            </w:pPr>
            <w:r>
              <w:rPr>
                <w:rFonts w:ascii="Times New Roman" w:hAnsi="Times New Roman"/>
                <w:color w:val="000000" w:themeColor="text1"/>
                <w:highlight w:val="white"/>
              </w:rPr>
              <w:t xml:space="preserve">Проведение работы с организациями потребительского рынка по воп</w:t>
            </w:r>
            <w:r>
              <w:rPr>
                <w:rFonts w:ascii="Times New Roman" w:hAnsi="Times New Roman"/>
                <w:color w:val="000000" w:themeColor="text1"/>
                <w:highlight w:val="white"/>
              </w:rPr>
              <w:t xml:space="preserve">росам создания безбарьерной среды для людей с ограниченными возможностями.</w:t>
            </w:r>
            <w:r>
              <w:rPr>
                <w:rFonts w:ascii="Times New Roman" w:hAnsi="Times New Roman"/>
                <w:color w:val="000000" w:themeColor="text1"/>
                <w:highlight w:val="white"/>
              </w:rPr>
            </w:r>
            <w:r>
              <w:rPr>
                <w:rFonts w:ascii="Times New Roman" w:hAnsi="Times New Roman"/>
                <w:color w:val="000000" w:themeColor="text1"/>
                <w:highlight w:val="white"/>
              </w:rPr>
            </w:r>
          </w:p>
          <w:p>
            <w:pPr>
              <w:rPr>
                <w:color w:val="000000" w:themeColor="text1"/>
                <w:highlight w:val="white"/>
              </w:rPr>
            </w:pPr>
            <w:r>
              <w:rPr>
                <w:color w:val="000000" w:themeColor="text1"/>
                <w:highlight w:val="white"/>
              </w:rPr>
              <w:t xml:space="preserve">Проведение мониторинга доступности объектов торговли, общественного питания, бытового обслуживания для инвалидов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Управлением потребительского рынка и предпринимательства продолжается работа по повышению уровня доступности для инвалидов и маломобильных групп населения предприятий торговли, общественного питания и бытового обслуживания.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В 2024 году были запланированы следующие мероприятия по формированию доступной среды для инвалидов и маломобильных граждан за счет собственных средств предприятий потребительского рынка: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ТЦ «Артлюкс» ИП Шауфлер Л.К.- </w:t>
            </w:r>
            <w:r>
              <w:rPr>
                <w:color w:val="000000" w:themeColor="text1"/>
                <w:highlight w:val="white"/>
              </w:rPr>
              <w:t xml:space="preserve">устранение перепада высот (бордюра) по пути движения с парковки до заезда на пандус (100 тыс.</w:t>
            </w:r>
            <w:r>
              <w:rPr>
                <w:color w:val="000000" w:themeColor="text1"/>
                <w:highlight w:val="white"/>
              </w:rPr>
              <w:t xml:space="preserve"> </w:t>
            </w:r>
            <w:r>
              <w:rPr>
                <w:color w:val="000000" w:themeColor="text1"/>
                <w:highlight w:val="white"/>
              </w:rPr>
              <w:t xml:space="preserve">руб.);</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магазин "Светофор" ООО «Витал» - </w:t>
            </w:r>
            <w:r>
              <w:rPr>
                <w:color w:val="000000" w:themeColor="text1"/>
                <w:highlight w:val="white"/>
              </w:rPr>
              <w:t xml:space="preserve">установка парковочных мест для инвалидов, установка знака «парковочное место для инвалида» (50 тыс.</w:t>
            </w:r>
            <w:r>
              <w:rPr>
                <w:color w:val="000000" w:themeColor="text1"/>
                <w:highlight w:val="white"/>
              </w:rPr>
              <w:t xml:space="preserve"> руб.</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магазин "Продукты» ООО «Козерог» - </w:t>
            </w:r>
            <w:r>
              <w:rPr>
                <w:color w:val="000000" w:themeColor="text1"/>
                <w:highlight w:val="white"/>
              </w:rPr>
              <w:t xml:space="preserve">разметка парковочного места для инвалидов (30 тыс.</w:t>
            </w:r>
            <w:r>
              <w:rPr>
                <w:color w:val="000000" w:themeColor="text1"/>
                <w:highlight w:val="white"/>
              </w:rPr>
              <w:t xml:space="preserve"> </w:t>
            </w:r>
            <w:r>
              <w:rPr>
                <w:color w:val="000000" w:themeColor="text1"/>
                <w:highlight w:val="white"/>
              </w:rPr>
              <w:t xml:space="preserve">руб.):</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минимаркет «Рассвет» ООО «Астра» - </w:t>
            </w:r>
            <w:r>
              <w:rPr>
                <w:color w:val="000000" w:themeColor="text1"/>
                <w:highlight w:val="white"/>
              </w:rPr>
              <w:t xml:space="preserve">разметка парковочного места для инвалидов (30 тыс.</w:t>
            </w:r>
            <w:r>
              <w:rPr>
                <w:color w:val="000000" w:themeColor="text1"/>
                <w:highlight w:val="white"/>
              </w:rPr>
              <w:t xml:space="preserve"> руб.</w:t>
            </w:r>
            <w:r>
              <w:rPr>
                <w:color w:val="000000" w:themeColor="text1"/>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9"/>
              <w:jc w:val="left"/>
              <w:spacing w:after="0"/>
              <w:rPr>
                <w:rFonts w:ascii="Times New Roman" w:hAnsi="Times New Roman"/>
                <w:color w:val="000000" w:themeColor="text1"/>
                <w:highlight w:val="white"/>
              </w:rPr>
            </w:pPr>
            <w:r>
              <w:rPr>
                <w:rFonts w:ascii="Times New Roman" w:hAnsi="Times New Roman"/>
                <w:color w:val="000000" w:themeColor="text1"/>
                <w:highlight w:val="white"/>
              </w:rPr>
              <w:t xml:space="preserve">Проведение мероприятий, направленных на повышение индекса качест</w:t>
            </w:r>
            <w:r>
              <w:rPr>
                <w:rFonts w:ascii="Times New Roman" w:hAnsi="Times New Roman"/>
                <w:color w:val="000000" w:themeColor="text1"/>
                <w:highlight w:val="white"/>
              </w:rPr>
              <w:t xml:space="preserve">ва городской среды</w:t>
            </w:r>
            <w:r>
              <w:rPr>
                <w:rFonts w:ascii="Times New Roman" w:hAnsi="Times New Roman"/>
                <w:color w:val="000000" w:themeColor="text1"/>
                <w:highlight w:val="white"/>
              </w:rPr>
            </w:r>
            <w:r>
              <w:rPr>
                <w:rFonts w:ascii="Times New Roman" w:hAnsi="Times New Roman"/>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на Яндекс Карту внесено 1645</w:t>
            </w:r>
            <w:r>
              <w:rPr>
                <w:color w:val="000000" w:themeColor="text1"/>
                <w:highlight w:val="white"/>
              </w:rPr>
              <w:t xml:space="preserve"> </w:t>
            </w:r>
            <w:r>
              <w:rPr>
                <w:color w:val="000000" w:themeColor="text1"/>
                <w:highlight w:val="white"/>
              </w:rPr>
              <w:t xml:space="preserve">объектов.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9"/>
              <w:jc w:val="left"/>
              <w:spacing w:after="0"/>
              <w:rPr>
                <w:rFonts w:ascii="Times New Roman" w:hAnsi="Times New Roman"/>
                <w:color w:val="000000" w:themeColor="text1"/>
                <w:highlight w:val="white"/>
              </w:rPr>
            </w:pPr>
            <w:r>
              <w:rPr>
                <w:rFonts w:ascii="Times New Roman" w:hAnsi="Times New Roman"/>
                <w:color w:val="000000" w:themeColor="text1"/>
                <w:highlight w:val="white"/>
              </w:rPr>
              <w:t xml:space="preserve">Содействие предприятиям потребительского рынка в проведении работы по антитеррористической защищенности объектов торговли и предприятий общественного питания</w:t>
            </w:r>
            <w:r>
              <w:rPr>
                <w:rFonts w:ascii="Times New Roman" w:hAnsi="Times New Roman"/>
                <w:color w:val="000000" w:themeColor="text1"/>
                <w:highlight w:val="white"/>
              </w:rPr>
            </w:r>
            <w:r>
              <w:rPr>
                <w:rFonts w:ascii="Times New Roman" w:hAnsi="Times New Roman"/>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целях реализации постановления Правительства РФ от</w:t>
            </w:r>
            <w:r>
              <w:rPr>
                <w:color w:val="000000" w:themeColor="text1"/>
                <w:highlight w:val="white"/>
              </w:rPr>
              <w:t xml:space="preserve"> 19 октября 2017 года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в Перечень торговых объектов, подлежащих категорированию, включены 22 объекта,</w:t>
            </w:r>
            <w:r>
              <w:rPr>
                <w:color w:val="000000" w:themeColor="text1"/>
                <w:highlight w:val="white"/>
              </w:rPr>
              <w:t xml:space="preserve"> расположенных на территории Артемовского городского округа. Специалистами управления оказывается методическая и консультативная помощь руководителям в организации и проведении мероприятий по категорированию торговых объектов. Кроме этого ведется мониторин</w:t>
            </w:r>
            <w:r>
              <w:rPr>
                <w:color w:val="000000" w:themeColor="text1"/>
                <w:highlight w:val="white"/>
              </w:rPr>
              <w:t xml:space="preserve">г создания комиссий по обследованию и категорированию торговых объектов, разработки, согласования и утверждения Паспортов безопасности, а также направления экземпляров указанного паспорта в уполномоченные территориальные органы исполнительной власти, в Мин</w:t>
            </w:r>
            <w:r>
              <w:rPr>
                <w:color w:val="000000" w:themeColor="text1"/>
                <w:highlight w:val="white"/>
              </w:rPr>
              <w:t xml:space="preserve">промторг Приморского края. На 31.12.</w:t>
            </w:r>
            <w:r>
              <w:rPr>
                <w:color w:val="000000" w:themeColor="text1"/>
                <w:highlight w:val="white"/>
              </w:rPr>
              <w:t xml:space="preserve">2024 готовы и направлены в Минпромторг Приморского края 22 паспорта.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9"/>
              <w:jc w:val="left"/>
              <w:spacing w:after="0"/>
              <w:rPr>
                <w:rFonts w:ascii="Times New Roman" w:hAnsi="Times New Roman"/>
                <w:color w:val="000000" w:themeColor="text1"/>
                <w:highlight w:val="white"/>
              </w:rPr>
            </w:pPr>
            <w:r>
              <w:rPr>
                <w:rFonts w:ascii="Times New Roman" w:hAnsi="Times New Roman"/>
                <w:color w:val="000000" w:themeColor="text1"/>
                <w:highlight w:val="white"/>
              </w:rPr>
              <w:t xml:space="preserve">Оказание консультативной помощи предпринимателям округа по воп</w:t>
            </w:r>
            <w:r>
              <w:rPr>
                <w:rFonts w:ascii="Times New Roman" w:hAnsi="Times New Roman"/>
                <w:color w:val="000000" w:themeColor="text1"/>
                <w:highlight w:val="white"/>
              </w:rPr>
              <w:t xml:space="preserve">росам организации работы предприятий торговли, общественного питания, бытового обслуживания</w:t>
            </w:r>
            <w:r>
              <w:rPr>
                <w:rFonts w:ascii="Times New Roman" w:hAnsi="Times New Roman"/>
                <w:color w:val="000000" w:themeColor="text1"/>
                <w:highlight w:val="white"/>
              </w:rPr>
            </w:r>
            <w:r>
              <w:rPr>
                <w:rFonts w:ascii="Times New Roman" w:hAnsi="Times New Roman"/>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w:t>
            </w:r>
            <w:r>
              <w:rPr>
                <w:color w:val="000000" w:themeColor="text1"/>
                <w:highlight w:val="white"/>
              </w:rPr>
              <w:t xml:space="preserve"> открыто </w:t>
            </w:r>
            <w:r>
              <w:rPr>
                <w:color w:val="000000" w:themeColor="text1"/>
                <w:highlight w:val="white"/>
              </w:rPr>
              <w:t xml:space="preserve">44 предприятия</w:t>
            </w:r>
            <w:r>
              <w:rPr>
                <w:color w:val="000000" w:themeColor="text1"/>
                <w:highlight w:val="white"/>
              </w:rPr>
              <w:t xml:space="preserve"> сферы потребительского рынка, создано 426</w:t>
            </w:r>
            <w:r>
              <w:rPr>
                <w:color w:val="000000" w:themeColor="text1"/>
                <w:highlight w:val="white"/>
              </w:rPr>
              <w:t xml:space="preserve"> </w:t>
            </w:r>
            <w:r>
              <w:rPr>
                <w:color w:val="000000" w:themeColor="text1"/>
                <w:highlight w:val="white"/>
              </w:rPr>
              <w:t xml:space="preserve">рабочих мест. При открытии предприятий всем предпринимателям была оказана консультативная помощь по вопросам регистрации предприятий, существующей законодательной базы,</w:t>
            </w:r>
            <w:r>
              <w:rPr>
                <w:color w:val="000000" w:themeColor="text1"/>
                <w:highlight w:val="white"/>
              </w:rPr>
              <w:t xml:space="preserve"> соблюдения Правил торговли и Закона о защите прав потребителей. Также предпринимателям предоставляется информация об обеспеченности услугами торговли, общественного питания и бытового обслуживания, проводимой ценовой политике и покупательная способности населения.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совещаний и семинаров для руководителей и специалистов предприятий потребительского рынка, организация участия предпринимательского сообщества в краевых совещаниях и семинарах в режиме онлайн</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w:t>
            </w:r>
            <w:r>
              <w:rPr>
                <w:color w:val="000000" w:themeColor="text1"/>
                <w:highlight w:val="white"/>
              </w:rPr>
              <w:t xml:space="preserve"> проведено 8</w:t>
            </w:r>
            <w:r>
              <w:rPr>
                <w:color w:val="000000" w:themeColor="text1"/>
                <w:highlight w:val="white"/>
              </w:rPr>
              <w:t xml:space="preserve"> совещаний</w:t>
            </w:r>
            <w:r>
              <w:rPr>
                <w:color w:val="000000" w:themeColor="text1"/>
                <w:highlight w:val="white"/>
              </w:rPr>
              <w:t xml:space="preserve"> с предпринимателями.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Информация о проведении онлайн-семинаров, вебинаров, о вносимых изменениях в нормативно–правовые акты Федеральных органов, органов Приморского края, Артемовского городского округа доводится до предпринимателей по электронной почте, через </w:t>
            </w:r>
            <w:r>
              <w:rPr>
                <w:color w:val="000000" w:themeColor="text1"/>
                <w:highlight w:val="white"/>
                <w:lang w:val="en-US"/>
              </w:rPr>
              <w:t xml:space="preserve">WhatsApp</w:t>
            </w:r>
            <w:r>
              <w:rPr>
                <w:color w:val="000000" w:themeColor="text1"/>
                <w:highlight w:val="white"/>
              </w:rPr>
              <w:t xml:space="preserve">, а также через телеграм-канал «Бизнес-новости. Артем».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Размещение информации для бизнес-сообщества на официальном сайте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на интернет-странице размещено </w:t>
            </w:r>
            <w:r>
              <w:rPr>
                <w:color w:val="000000" w:themeColor="text1"/>
                <w:highlight w:val="white"/>
              </w:rPr>
              <w:t xml:space="preserve">63</w:t>
            </w:r>
            <w:r>
              <w:rPr>
                <w:color w:val="000000" w:themeColor="text1"/>
                <w:highlight w:val="white"/>
              </w:rPr>
              <w:t xml:space="preserve"> ин</w:t>
            </w:r>
            <w:r>
              <w:rPr>
                <w:color w:val="000000" w:themeColor="text1"/>
                <w:highlight w:val="white"/>
              </w:rPr>
              <w:t xml:space="preserve">формационных материалов. Для оперативного информирования предпринимательского сообщества города о последних новостях предпринимательства и бизнеса, субсидиях, изменениях в налоговом, федеральном и краевом законодательстве, доступных бизнесу мерах поддержки</w:t>
            </w:r>
            <w:r>
              <w:rPr>
                <w:color w:val="000000" w:themeColor="text1"/>
                <w:highlight w:val="white"/>
              </w:rPr>
              <w:t xml:space="preserve">,</w:t>
            </w:r>
            <w:r>
              <w:rPr>
                <w:color w:val="000000" w:themeColor="text1"/>
                <w:highlight w:val="white"/>
              </w:rPr>
              <w:t xml:space="preserve"> создан канал в </w:t>
            </w:r>
            <w:r>
              <w:rPr>
                <w:color w:val="000000" w:themeColor="text1"/>
                <w:highlight w:val="white"/>
                <w:lang w:val="en-US"/>
              </w:rPr>
              <w:t xml:space="preserve">T</w:t>
            </w:r>
            <w:r>
              <w:rPr>
                <w:color w:val="000000" w:themeColor="text1"/>
                <w:highlight w:val="white"/>
              </w:rPr>
              <w:t xml:space="preserve">elegram</w:t>
            </w:r>
            <w:r>
              <w:rPr>
                <w:color w:val="000000" w:themeColor="text1"/>
                <w:highlight w:val="white"/>
              </w:rPr>
              <w:t xml:space="preserve"> - «Бизнес-новости. Артем». З</w:t>
            </w:r>
            <w:r>
              <w:rPr>
                <w:color w:val="000000" w:themeColor="text1"/>
                <w:highlight w:val="white"/>
              </w:rPr>
              <w:t xml:space="preserve">а отчетный период опубликовано</w:t>
            </w:r>
            <w:r>
              <w:rPr>
                <w:color w:val="000000" w:themeColor="text1"/>
                <w:highlight w:val="white"/>
              </w:rPr>
              <w:t xml:space="preserve"> 734</w:t>
            </w:r>
            <w:r>
              <w:rPr>
                <w:color w:val="000000" w:themeColor="text1"/>
                <w:highlight w:val="white"/>
              </w:rPr>
              <w:t xml:space="preserve"> информационных материалов</w:t>
            </w:r>
            <w:r>
              <w:rPr>
                <w:color w:val="000000" w:themeColor="text1"/>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мероприятий по повышению информированности бизнес-сообщества для получения статуса «Социальный предприниматель»</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2024 г. проведено</w:t>
            </w:r>
            <w:r>
              <w:rPr>
                <w:color w:val="000000" w:themeColor="text1"/>
                <w:highlight w:val="white"/>
              </w:rPr>
              <w:t xml:space="preserve"> 7</w:t>
            </w:r>
            <w:r>
              <w:rPr>
                <w:color w:val="000000" w:themeColor="text1"/>
                <w:highlight w:val="white"/>
              </w:rPr>
              <w:t xml:space="preserve"> выездных информационных встреч</w:t>
            </w:r>
            <w:r>
              <w:rPr>
                <w:color w:val="000000" w:themeColor="text1"/>
                <w:highlight w:val="white"/>
              </w:rPr>
              <w:t xml:space="preserve"> с предпринимателями, осуществляющими деятельность в </w:t>
            </w:r>
            <w:r>
              <w:rPr>
                <w:color w:val="000000" w:themeColor="text1"/>
                <w:highlight w:val="white"/>
              </w:rPr>
              <w:t xml:space="preserve">сфере  образования</w:t>
            </w:r>
            <w:r>
              <w:rPr>
                <w:color w:val="000000" w:themeColor="text1"/>
                <w:highlight w:val="white"/>
              </w:rPr>
              <w:t xml:space="preserve">,</w:t>
            </w:r>
            <w:r>
              <w:rPr>
                <w:color w:val="000000" w:themeColor="text1"/>
                <w:highlight w:val="white"/>
              </w:rPr>
              <w:t xml:space="preserve"> по вопросу получения статус</w:t>
            </w:r>
            <w:r>
              <w:rPr>
                <w:color w:val="000000" w:themeColor="text1"/>
                <w:highlight w:val="white"/>
              </w:rPr>
              <w:t xml:space="preserve">а «Социальный предприниматель». На телеканале «Лента» вышло 9</w:t>
            </w:r>
            <w:r>
              <w:rPr>
                <w:color w:val="000000" w:themeColor="text1"/>
                <w:highlight w:val="white"/>
              </w:rPr>
              <w:t xml:space="preserve"> информационных</w:t>
            </w:r>
            <w:r>
              <w:rPr>
                <w:color w:val="000000" w:themeColor="text1"/>
                <w:highlight w:val="white"/>
              </w:rPr>
              <w:t xml:space="preserve"> сюжетов</w:t>
            </w:r>
            <w:r>
              <w:rPr>
                <w:color w:val="000000" w:themeColor="text1"/>
                <w:highlight w:val="white"/>
              </w:rPr>
              <w:t xml:space="preserve">, а также информационная программа «Открытый разговор» о популяризации социального пред</w:t>
            </w:r>
            <w:r>
              <w:rPr>
                <w:color w:val="000000" w:themeColor="text1"/>
                <w:highlight w:val="white"/>
              </w:rPr>
              <w:t xml:space="preserve">принимательства. Н</w:t>
            </w:r>
            <w:r>
              <w:rPr>
                <w:color w:val="000000" w:themeColor="text1"/>
                <w:highlight w:val="white"/>
              </w:rPr>
              <w:t xml:space="preserve">а улицах город</w:t>
            </w:r>
            <w:r>
              <w:rPr>
                <w:color w:val="000000" w:themeColor="text1"/>
                <w:highlight w:val="white"/>
              </w:rPr>
              <w:t xml:space="preserve">а размещены 3 рекламных баннера</w:t>
            </w:r>
            <w:r>
              <w:rPr>
                <w:color w:val="000000" w:themeColor="text1"/>
                <w:highlight w:val="white"/>
              </w:rPr>
              <w:t xml:space="preserve"> с мерами поддержки</w:t>
            </w:r>
            <w:r>
              <w:rPr>
                <w:color w:val="000000" w:themeColor="text1"/>
                <w:highlight w:val="white"/>
              </w:rPr>
              <w:t xml:space="preserve">,</w:t>
            </w:r>
            <w:r>
              <w:rPr>
                <w:color w:val="000000" w:themeColor="text1"/>
                <w:highlight w:val="white"/>
              </w:rPr>
              <w:t xml:space="preserve"> пред</w:t>
            </w:r>
            <w:r>
              <w:rPr>
                <w:color w:val="000000" w:themeColor="text1"/>
                <w:highlight w:val="white"/>
              </w:rPr>
              <w:t xml:space="preserve">оставляемыми</w:t>
            </w:r>
            <w:r>
              <w:rPr>
                <w:color w:val="000000" w:themeColor="text1"/>
                <w:highlight w:val="white"/>
              </w:rPr>
              <w:t xml:space="preserve"> для индивидуальных предпринимателей, имеющих</w:t>
            </w:r>
            <w:r>
              <w:rPr>
                <w:color w:val="000000" w:themeColor="text1"/>
                <w:highlight w:val="white"/>
              </w:rPr>
              <w:t xml:space="preserve"> статус социального предпринимателя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highlight w:val="white"/>
              </w:rPr>
              <w:t xml:space="preserve">б) организация ритуальных услуг</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деятельности Артемовского муниципального унитарного предприятия «Ритуал-Сервис» </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Предприятие изменило форму собственности и реформировано в МАУ «Ритуал-Сервис»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Взаимодействие с предприятиями, оказывающими ритуальные услуги, по вопросам повышения качества предоставляемых услуг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 2024 году</w:t>
            </w:r>
            <w:r>
              <w:rPr>
                <w:highlight w:val="white"/>
              </w:rPr>
            </w:r>
            <w:r>
              <w:rPr>
                <w:color w:val="000000" w:themeColor="text1"/>
                <w:highlight w:val="white"/>
              </w:rPr>
              <w:t xml:space="preserve"> обращения по качеству</w:t>
            </w:r>
            <w:r>
              <w:rPr>
                <w:color w:val="000000" w:themeColor="text1"/>
                <w:highlight w:val="white"/>
              </w:rPr>
              <w:t xml:space="preserve"> услуг, предоставляемых предприятиями, оказывающими ритуальные услуги, не поступали.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Оформл</w:t>
            </w:r>
            <w:r>
              <w:rPr>
                <w:color w:val="000000" w:themeColor="text1"/>
                <w:highlight w:val="white"/>
              </w:rPr>
              <w:t xml:space="preserve">ение документов на предоставление субсидий на возмещение за счет средств местного бюджета недополученных доходов специализированным службам по вопросам похоронного дела за услуги, связанные с эвакуацией неопознанных, безродных останков умерших или погибших</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предоставлены субсидии на сумму 67201,98 (37 тел)</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в) создание условий для массового отдыха жителей Артемовского городского округа</w:t>
            </w:r>
            <w:r>
              <w:rPr>
                <w:color w:val="000000" w:themeColor="text1"/>
                <w:highlight w:val="white"/>
              </w:rPr>
              <w:t xml:space="preserve">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выездной торговли в день празднования Масленицы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день празднования Масленицы, в выездной торговле приняли участие 8 предпринимателей.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Для выпечки блинов были задействованы 7 предприятий торговли и общественного питания, которые приготовили 3 500 блинов.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праздничных мероприятиях, проходящих в п. Заводской, Артемовский, с. Кневичи, приняли участие 6 предприятий общественного питания.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выездной торговли в рамках мероприятий, посвященных Дню Победы</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9 мая, в день празднования Дня Победы, в выездной торговле приняли участие 20 предпринимателей.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выездной торговли в Международный день детей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В выездной торговле приняли участие 8 предпринимателей.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выездной торговли в День молодежи</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В выездной торговле приняли участие 6 предпринимателей.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выездной торговли в День города</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31 августа в городском парке организована выездная торговля безалкогольными напитками, мороженным, мучными изделиями, шарами </w:t>
            </w:r>
            <w:r>
              <w:rPr>
                <w:highlight w:val="white"/>
              </w:rPr>
              <w:t xml:space="preserve">и  игрушками</w:t>
            </w:r>
            <w:r>
              <w:rPr>
                <w:highlight w:val="white"/>
              </w:rPr>
              <w:t xml:space="preserve">, в которой приняли участие 20 предпринимателей.</w:t>
            </w:r>
            <w:r>
              <w:rPr>
                <w:highlight w:val="white"/>
              </w:rPr>
            </w:r>
            <w:r>
              <w:rPr>
                <w:highlight w:val="white"/>
              </w:rPr>
            </w:r>
          </w:p>
          <w:p>
            <w:pPr>
              <w:jc w:val="both"/>
              <w:rPr>
                <w:color w:val="000000" w:themeColor="text1"/>
                <w:highlight w:val="white"/>
              </w:rPr>
            </w:pPr>
            <w:r>
              <w:rPr>
                <w:highlight w:val="white"/>
              </w:rPr>
              <w:t xml:space="preserve">24 августа на стадионе микрорайона «Шахта Амурская» также была организована выездная торговля, в которой приняли участие 8 предпринимателей.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ярмарки в День пожилых людей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Ярмарка не проводилась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w:t>
            </w:r>
            <w:r>
              <w:rPr>
                <w:b/>
                <w:color w:val="000000" w:themeColor="text1"/>
                <w:highlight w:val="white"/>
              </w:rPr>
              <w:t xml:space="preserve">. Мероприятия по исполнению государственных полномочий, переданных в установленном порядке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
                <w:color w:val="000000" w:themeColor="text1"/>
                <w:highlight w:val="white"/>
              </w:rPr>
            </w:pPr>
            <w:r>
              <w:rPr>
                <w:color w:val="000000" w:themeColor="text1"/>
                <w:highlight w:val="white"/>
              </w:rPr>
              <w:t xml:space="preserve">Исполнение полномочий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w:t>
            </w:r>
            <w:r>
              <w:rPr>
                <w:color w:val="000000" w:themeColor="text1"/>
                <w:highlight w:val="white"/>
              </w:rPr>
              <w:t xml:space="preserve">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r>
              <w:rPr>
                <w:b/>
                <w:color w:val="000000" w:themeColor="text1"/>
                <w:highlight w:val="white"/>
              </w:rPr>
            </w:r>
            <w:r>
              <w:rPr>
                <w:b/>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2024 год подготовлен и отправлен отчет в Министерство труда и социальной политики Приморского края.</w:t>
            </w:r>
            <w:r>
              <w:rPr>
                <w:highlight w:val="white"/>
              </w:rPr>
              <w:t xml:space="preserve"> </w:t>
            </w:r>
            <w:r>
              <w:rPr>
                <w:color w:val="000000" w:themeColor="text1"/>
                <w:highlight w:val="white"/>
              </w:rPr>
              <w:t xml:space="preserve">Сумма субсидий составила 149971,54 руб.</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и проведении городских мероприятий, посвящен</w:t>
            </w:r>
            <w:r>
              <w:rPr>
                <w:color w:val="000000" w:themeColor="text1"/>
                <w:highlight w:val="white"/>
              </w:rPr>
              <w:t xml:space="preserve">ных праздничным и юбилейным датам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Принято участие: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организации мероприятия, посвященного Дню защитника Отечества;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организации приемов главы Артемовского городского округа, посвященных Международному женскому дню;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организации встречи с игроками и представителями хоккейного клуба «Адмирал»;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проведена акция «Предприниматели Артема – жителям города».</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На пляже бухты Амбабоза проведен субботники и в подарок жителям города установлены лавочки.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в праздничных мероприятиях, посвященных Дню Победы.</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в организации приемов главы АГО посвященных Дню Победы.</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в праздничных мероприятиях, посвященных Дню защиты детей.</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в праздничных мероприятиях, посвященных Дню России.</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 в мероприятиях, посвященных Дню начала Великой Отечественной войны.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в праздничных мероприятиях, посвященных Дню молодежи.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в праздничных мероприятиях, посвященных Дню города и Дню шахтера</w:t>
            </w:r>
            <w:r>
              <w:rPr>
                <w:color w:val="000000" w:themeColor="text1"/>
                <w:highlight w:val="white"/>
              </w:rPr>
            </w:r>
            <w:r>
              <w:rPr>
                <w:color w:val="000000" w:themeColor="text1"/>
                <w:highlight w:val="white"/>
              </w:rPr>
            </w:r>
          </w:p>
          <w:p>
            <w:pPr>
              <w:rPr>
                <w:sz w:val="32"/>
                <w:szCs w:val="32"/>
                <w:highlight w:val="white"/>
              </w:rPr>
              <w:pBdr>
                <w:top w:val="none" w:color="000000" w:sz="4" w:space="0"/>
                <w:left w:val="none" w:color="000000" w:sz="4" w:space="0"/>
                <w:bottom w:val="none" w:color="000000" w:sz="4" w:space="0"/>
                <w:right w:val="none" w:color="000000" w:sz="4" w:space="0"/>
                <w:between w:val="none" w:color="000000" w:sz="4" w:space="0"/>
              </w:pBdr>
            </w:pPr>
            <w:r>
              <w:rPr>
                <w:color w:val="000000" w:themeColor="text1"/>
                <w:sz w:val="20"/>
                <w:szCs w:val="20"/>
                <w:highlight w:val="white"/>
              </w:rPr>
              <w:t xml:space="preserve">-</w:t>
            </w:r>
            <w:r>
              <w:rPr>
                <w:color w:val="000000" w:themeColor="text1"/>
                <w:highlight w:val="white"/>
              </w:rPr>
              <w:t xml:space="preserve"> во Всероссийской акции «Елка желаний».</w:t>
            </w:r>
            <w:r>
              <w:rPr>
                <w:sz w:val="32"/>
                <w:szCs w:val="32"/>
                <w:highlight w:val="white"/>
                <w:lang w:eastAsia="zh-CN"/>
              </w:rPr>
            </w:r>
            <w:r>
              <w:rPr>
                <w:sz w:val="32"/>
                <w:szCs w:val="32"/>
                <w:highlight w:val="white"/>
                <w:lang w:eastAsia="zh-CN"/>
              </w:rPr>
            </w:r>
            <w:r>
              <w:rPr>
                <w:color w:val="000000" w:themeColor="text1"/>
                <w:highlight w:val="white"/>
              </w:rPr>
            </w:r>
            <w:r>
              <w:rPr>
                <w:color w:val="000000" w:themeColor="text1"/>
                <w:highlight w:val="white"/>
              </w:rPr>
            </w:r>
            <w:r>
              <w:rPr>
                <w:sz w:val="32"/>
                <w:szCs w:val="32"/>
                <w:highlight w:val="white"/>
                <w:lang w:eastAsia="zh-CN"/>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мероприятия, посвященного Дню защитника Отечества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Специалистами управления</w:t>
            </w:r>
            <w:r>
              <w:rPr>
                <w:color w:val="000000" w:themeColor="text1"/>
                <w:highlight w:val="white"/>
              </w:rPr>
              <w:t xml:space="preserve"> подготовлено распоряжение администрации АГО от 20.02.2024 № 149-ра, которым утверждена Программа проведения приема главы Артемовского городского округа. В приеме главы Артемовского городского округа, состоявшемся 21.02.2024, приняли участие 200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мероприятия, посвященного Дню работников бытового обслуживания населения и жилищно-коммунального хозяйства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15.03.2024 </w:t>
            </w:r>
            <w:r>
              <w:rPr>
                <w:color w:val="000000" w:themeColor="text1"/>
                <w:highlight w:val="white"/>
              </w:rPr>
              <w:t xml:space="preserve">г. состоялся торжественный прием главы Артемовского городского округа, посвященный Дню работников бытового обслуживания населения. 23 работникам отрасли вручены награды Законодательного собрания Приморского края, главы и Думы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приема главы, посвященного Международному женскому дню</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highlight w:val="white"/>
              </w:rPr>
              <w:t xml:space="preserve">Подготовлено распоряжение от 01.03.2024 № 170-ра, утверждена программа проведения мероприятий, посвященных Международному женскому дню, в мероприятии приняли участие 500 человек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и проведении мероприятий, посвященных Дню Победы в Великой Отечественной войне 1941–1945 гг.</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Приняли участие в организации приемов главы АГО посвященных празднованию Дня Победы в Великой Отечественной войне 1941–1945 гг., в организации праздничной торговли в дни проведения праздничных мероприятий.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приема главы, посвященного Дню российского предпринимательства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Организован торжественный прием, посвященный Дню российского предпринимательства. Организована торжественная и концертная программа.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ярмарки «Сделано в Артеме»</w:t>
            </w:r>
            <w:r>
              <w:rPr>
                <w:color w:val="000000" w:themeColor="text1"/>
                <w:highlight w:val="white"/>
              </w:rPr>
            </w:r>
            <w:r>
              <w:rPr>
                <w:color w:val="000000" w:themeColor="text1"/>
                <w:highlight w:val="white"/>
              </w:rPr>
            </w:r>
          </w:p>
        </w:tc>
        <w:tc>
          <w:tcPr>
            <w:tcW w:w="2613" w:type="pct"/>
            <w:textDirection w:val="lrTb"/>
            <w:noWrap w:val="false"/>
          </w:tcPr>
          <w:p>
            <w:pPr>
              <w:jc w:val="left"/>
              <w:rPr>
                <w:color w:val="000000" w:themeColor="text1"/>
                <w:sz w:val="20"/>
                <w:szCs w:val="20"/>
                <w:highlight w:val="white"/>
              </w:rPr>
            </w:pPr>
            <w:r>
              <w:rPr>
                <w:highlight w:val="white"/>
              </w:rPr>
              <w:t xml:space="preserve">Ярмарка «Сделано в Артеме» на территории Артемовского городского округа организован</w:t>
            </w:r>
            <w:r>
              <w:rPr>
                <w:highlight w:val="white"/>
              </w:rPr>
              <w:t xml:space="preserve">а еженедельно - каждую субботу с 9.00 до 17.00 час. (по адресу: Артем, </w:t>
            </w:r>
            <w:r>
              <w:rPr>
                <w:highlight w:val="white"/>
              </w:rPr>
              <w:t xml:space="preserve">ул. Кирова, 11). Организатор ярмарки – ООО «Артемовский городской рынок».</w:t>
            </w:r>
            <w:r>
              <w:rPr>
                <w:color w:val="000000" w:themeColor="text1"/>
                <w:highlight w:val="white"/>
              </w:rPr>
            </w:r>
            <w:r>
              <w:rPr>
                <w:color w:val="000000" w:themeColor="text1"/>
                <w:sz w:val="20"/>
                <w:szCs w:val="2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фестиваля «Амба-а-Море»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Мероприятие отменено.</w:t>
            </w:r>
            <w:r>
              <w:rPr>
                <w:color w:val="000000" w:themeColor="text1"/>
                <w:highlight w:val="white"/>
              </w:rPr>
            </w:r>
            <w:r>
              <w:rPr>
                <w:color w:val="000000" w:themeColor="text1"/>
                <w:highlight w:val="white"/>
              </w:rPr>
            </w:r>
          </w:p>
        </w:tc>
      </w:tr>
      <w:tr>
        <w:tblPrEx/>
        <w:trPr>
          <w:jc w:val="center"/>
          <w:trHeight w:val="1158"/>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мероприятия, посвященного Дню работника торговли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21 июля состоялся торжественный прием главы Артемовского городского округа, посвященный Дню работников торговли. 22 работникам вручены награды Законодательного собрания Приморского края, главы и Думы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Совместная работа с фондом социальной поддержки населения и эконо</w:t>
            </w:r>
            <w:r>
              <w:rPr>
                <w:color w:val="000000" w:themeColor="text1"/>
                <w:highlight w:val="white"/>
              </w:rPr>
              <w:t xml:space="preserve">мического развития города Артема по организации мероприятий, приу</w:t>
            </w:r>
            <w:r>
              <w:rPr>
                <w:color w:val="000000" w:themeColor="text1"/>
                <w:highlight w:val="white"/>
              </w:rPr>
              <w:t xml:space="preserve">роченных к Международному дню пожилых людей, Международному дню инвалидов</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Предприниматели осуществляющие деятельность на территории Артемовского городского округа приняли участи в благотворительных акциях по оказанию парикмахерских услуг для пенсионеров и инвалидов, сборе продуктовых наборов и т.д. Проведена работа</w:t>
            </w:r>
            <w:r>
              <w:rPr>
                <w:bCs/>
                <w:highlight w:val="white"/>
              </w:rPr>
              <w:t xml:space="preserve"> по оказанию б</w:t>
            </w:r>
            <w:r>
              <w:rPr>
                <w:bCs/>
                <w:highlight w:val="white"/>
              </w:rPr>
              <w:t xml:space="preserve">есплатных услуг социально незащищенным и пожилым гражданам. В акции принимали участие 6 парикмахерских. На безвозмездной основе были обслужены 114 человек на сумму 50 360 руб. со скидкой в 60% обслужены 188 человек на сумму 71 640 руб.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rStyle w:val="957"/>
                <w:b/>
                <w:i w:val="0"/>
                <w:color w:val="000000" w:themeColor="text1"/>
                <w:highlight w:val="white"/>
              </w:rPr>
            </w:pPr>
            <w:r>
              <w:rPr>
                <w:b/>
                <w:color w:val="000000" w:themeColor="text1"/>
                <w:highlight w:val="white"/>
              </w:rPr>
              <w:t xml:space="preserve">ОТДЕЛ АГРОПРОМЫШЛЕННОГО КОМПЛЕКСА</w:t>
            </w:r>
            <w:r>
              <w:rPr>
                <w:rStyle w:val="957"/>
                <w:b/>
                <w:i w:val="0"/>
                <w:color w:val="000000" w:themeColor="text1"/>
                <w:highlight w:val="white"/>
              </w:rPr>
            </w:r>
            <w:r>
              <w:rPr>
                <w:rStyle w:val="957"/>
                <w:b/>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а) создание условий для развития сельскохозяйственного производства, расширения рынка сельскохозяйственной продукции, </w:t>
            </w:r>
            <w:r>
              <w:rPr>
                <w:b/>
                <w:bCs/>
                <w:i/>
                <w:color w:val="000000" w:themeColor="text1"/>
                <w:highlight w:val="white"/>
              </w:rPr>
            </w:r>
            <w:r>
              <w:rPr>
                <w:b/>
                <w:bCs/>
                <w:i/>
                <w:color w:val="000000" w:themeColor="text1"/>
                <w:highlight w:val="white"/>
              </w:rPr>
            </w:r>
          </w:p>
          <w:p>
            <w:pPr>
              <w:rPr>
                <w:b/>
                <w:bCs/>
                <w:i/>
                <w:color w:val="000000" w:themeColor="text1"/>
                <w:highlight w:val="white"/>
              </w:rPr>
            </w:pPr>
            <w:r>
              <w:rPr>
                <w:b/>
                <w:bCs/>
                <w:i/>
                <w:color w:val="000000" w:themeColor="text1"/>
                <w:highlight w:val="white"/>
              </w:rPr>
              <w:t xml:space="preserve">сырья и продовольствия, содействие развитию малого и среднего предпринимательства</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rStyle w:val="957"/>
                <w:b/>
                <w:i w:val="0"/>
                <w:color w:val="000000" w:themeColor="text1"/>
                <w:highlight w:val="white"/>
              </w:rPr>
              <w:t xml:space="preserve">1. Вопросы, выносимые на рассмотрение Думы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4920" w:leader="none"/>
                <w:tab w:val="left" w:pos="7200" w:leader="none"/>
                <w:tab w:val="left" w:pos="11640" w:leader="none"/>
              </w:tabs>
              <w:rPr>
                <w:b/>
                <w:color w:val="000000" w:themeColor="text1"/>
                <w:highlight w:val="white"/>
              </w:rPr>
            </w:pPr>
            <w:r>
              <w:rPr>
                <w:color w:val="000000" w:themeColor="text1"/>
                <w:highlight w:val="white"/>
              </w:rPr>
              <w:t xml:space="preserve">Внесение изменений в постановление администрации Артемовского городского округа от 19.02.2019 </w:t>
            </w:r>
            <w:hyperlink r:id="rId19" w:tooltip="http://artemokrug.ru/administratsiya/normativno-pravovye-akty/postanovleniya-2019.php?ELEMENT_ID=10133" w:history="1">
              <w:r>
                <w:rPr>
                  <w:rStyle w:val="992"/>
                  <w:color w:val="000000" w:themeColor="text1"/>
                  <w:highlight w:val="white"/>
                </w:rPr>
                <w:t xml:space="preserve">№ 151-па</w:t>
              </w:r>
            </w:hyperlink>
            <w:r>
              <w:rPr>
                <w:color w:val="000000" w:themeColor="text1"/>
                <w:highlight w:val="white"/>
              </w:rPr>
              <w:t xml:space="preserve"> «Об утверждении муниципальной программы «Устойчивое развитие сельских территорий Артемовского городского округа»</w:t>
            </w:r>
            <w:r>
              <w:rPr>
                <w:b/>
                <w:color w:val="000000" w:themeColor="text1"/>
                <w:highlight w:val="white"/>
              </w:rPr>
            </w:r>
            <w:r>
              <w:rPr>
                <w:b/>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Во исполнение </w:t>
            </w:r>
            <w:hyperlink r:id="rId20" w:tooltip="consultantplus://offline/ref=F8069E0788B0465E5147889E93F9CDF3DA0A6020C4EDF398A001706B15A29A1FC9DF134F11A57CDF9E79CDBCY5jBX" w:history="1">
              <w:r>
                <w:rPr>
                  <w:rStyle w:val="992"/>
                  <w:iCs/>
                  <w:highlight w:val="white"/>
                </w:rPr>
                <w:t xml:space="preserve">Порядка</w:t>
              </w:r>
            </w:hyperlink>
            <w:r>
              <w:rPr>
                <w:iCs/>
                <w:color w:val="000000" w:themeColor="text1"/>
                <w:highlight w:val="white"/>
              </w:rPr>
              <w:t xml:space="preserve"> принятия решений о разработке муниципальных программ и ведомственных целевых программ, их формирования, реализации и оценки э</w:t>
            </w:r>
            <w:r>
              <w:rPr>
                <w:iCs/>
                <w:color w:val="000000" w:themeColor="text1"/>
                <w:highlight w:val="white"/>
              </w:rPr>
              <w:t xml:space="preserve">ффективности в Артемовском городском округе, утвержденного постановлением администрации Артемовского городского округа от 29.07.2013 № 1890-па, в целях приведения муниципальной программы «Устойчивое развитие сельских территорий» в соответствие с бюджетной </w:t>
            </w:r>
            <w:r>
              <w:rPr>
                <w:iCs/>
                <w:color w:val="000000" w:themeColor="text1"/>
                <w:highlight w:val="white"/>
              </w:rPr>
              <w:t xml:space="preserve">росписью, установленной решением Думы Артемовского городского округа от 08.12.2022 № 52 «О бюджете Артемовского городского округа на 2023 год и плановый период 2024 и 2025 годов» внесены изменения в указанные Программы. Постановление от 26.02.2024 № 205-па</w:t>
            </w:r>
            <w:r>
              <w:rPr>
                <w:highlight w:val="white"/>
              </w:rPr>
              <w:t xml:space="preserve">; от 24.04.2024 № 364-па.</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rStyle w:val="957"/>
                <w:b/>
                <w:i w:val="0"/>
                <w:color w:val="000000" w:themeColor="text1"/>
                <w:highlight w:val="white"/>
              </w:rPr>
              <w:t xml:space="preserve">2. Вопросы, выносимые на рассмотрение главы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Об исполнении</w:t>
            </w:r>
            <w:r>
              <w:rPr>
                <w:color w:val="000000" w:themeColor="text1"/>
                <w:highlight w:val="white"/>
              </w:rPr>
              <w:t xml:space="preserve"> целевых показателей развития отраслей сельского хозяйства в рамках заключенных соглашений о реализации государствен</w:t>
            </w:r>
            <w:r>
              <w:rPr>
                <w:color w:val="000000" w:themeColor="text1"/>
                <w:highlight w:val="white"/>
              </w:rPr>
              <w:t xml:space="preserve">ной программы Приморского края «Развитие сельского хозяйства и ре</w:t>
            </w:r>
            <w:r>
              <w:rPr>
                <w:color w:val="000000" w:themeColor="text1"/>
                <w:highlight w:val="white"/>
              </w:rPr>
              <w:t xml:space="preserve">гулирование рынков сельскохозяйственной продукции, сырья и продовольствия» на 2020-2027 годы в 2023 году</w:t>
            </w:r>
            <w:r>
              <w:rPr>
                <w:color w:val="000000" w:themeColor="text1"/>
                <w:highlight w:val="white"/>
              </w:rPr>
            </w:r>
            <w:r>
              <w:rPr>
                <w:color w:val="000000" w:themeColor="text1"/>
                <w:highlight w:val="white"/>
              </w:rPr>
            </w:r>
          </w:p>
        </w:tc>
        <w:tc>
          <w:tcPr>
            <w:tcW w:w="2613" w:type="pct"/>
            <w:textDirection w:val="lrTb"/>
            <w:noWrap w:val="false"/>
          </w:tcPr>
          <w:p>
            <w:pPr>
              <w:jc w:val="both"/>
              <w:rPr>
                <w:i/>
                <w:highlight w:val="white"/>
              </w:rPr>
            </w:pPr>
            <w:r>
              <w:rPr>
                <w:iCs/>
                <w:highlight w:val="white"/>
              </w:rPr>
              <w:t xml:space="preserve">В рамках реализации мероприятий Государственной программы между сельскохозяйственными товаропроизводителями Артемовского городского округа и министерством сельского хозяйства Приморского края в 2023 году заключено 17 </w:t>
            </w:r>
            <w:r>
              <w:rPr>
                <w:highlight w:val="white"/>
              </w:rPr>
              <w:t xml:space="preserve">соглашений о выполнении</w:t>
            </w:r>
            <w:r>
              <w:rPr>
                <w:iCs/>
                <w:highlight w:val="white"/>
              </w:rPr>
              <w:t xml:space="preserve"> </w:t>
            </w:r>
            <w:r>
              <w:rPr>
                <w:highlight w:val="white"/>
              </w:rPr>
              <w:t xml:space="preserve">целевых показателей развития отраслей сельского хозяйства</w:t>
            </w:r>
            <w:r>
              <w:rPr>
                <w:i/>
                <w:highlight w:val="white"/>
              </w:rPr>
            </w:r>
            <w:r>
              <w:rPr>
                <w: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color w:val="000000" w:themeColor="text1"/>
                <w:highlight w:val="white"/>
              </w:rPr>
              <w:t xml:space="preserve">Об итогах финансово-хозяйственной деятельности предприятий агропромышленного комплекса в 2023 году и задачах на 2024 год</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В 2023 году сельскохозяйственные предприятия округа по итогам финансово-хозяйственной деятельности получили положительный финансовый баланс. Прибыль предприятий составил 528 220,67 тыс. руб.</w:t>
            </w:r>
            <w:r>
              <w:rPr>
                <w:iCs/>
                <w:color w:val="000000" w:themeColor="text1"/>
                <w:highlight w:val="white"/>
              </w:rPr>
            </w:r>
            <w:r>
              <w:rPr>
                <w:iCs/>
                <w:color w:val="000000" w:themeColor="text1"/>
                <w:highlight w:val="white"/>
              </w:rPr>
            </w:r>
          </w:p>
          <w:p>
            <w:pPr>
              <w:rPr>
                <w:rStyle w:val="957"/>
                <w:i w:val="0"/>
                <w:color w:val="000000" w:themeColor="text1"/>
                <w:highlight w:val="white"/>
              </w:rPr>
            </w:pPr>
            <w:r>
              <w:rPr>
                <w:iCs/>
                <w:color w:val="000000" w:themeColor="text1"/>
                <w:highlight w:val="white"/>
              </w:rPr>
              <w:t xml:space="preserve">Задачи на 2024 год – выполнение целевых показателях, в соответствии с заключенными соглашениями между сельхозтоваропроизводителями и Министерством сельского хозяйства Приморского края</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 развитии жилищного строительства в сельской местности</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В целях повышения качества жизни, привлечения и закрепления кадр</w:t>
            </w:r>
            <w:r>
              <w:rPr>
                <w:iCs/>
                <w:color w:val="000000" w:themeColor="text1"/>
                <w:highlight w:val="white"/>
              </w:rPr>
              <w:t xml:space="preserve">ов на предприятиях сельского хозяйства и социальной сферы на сельских территориях округа продолжается работа по развитию жилищного строительства в сельской местности. Собраны и направлены в министерство сельского хозяйства ПК предварительные списки граждан</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 реализации мероприятий по созданию и развитию начинающих крестьянских (фермерских) хозяйств, развитию семейных животноводчес</w:t>
            </w:r>
            <w:r>
              <w:rPr>
                <w:color w:val="000000" w:themeColor="text1"/>
                <w:highlight w:val="white"/>
              </w:rPr>
              <w:t xml:space="preserve">ких ферм, получению гранта «Агростартап»</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Проводилась работа среди личных подсобных хозяйств, о создании</w:t>
            </w:r>
            <w:r>
              <w:rPr>
                <w:highlight w:val="white"/>
              </w:rPr>
              <w:t xml:space="preserve"> начинающих крестьянских</w:t>
            </w:r>
            <w:r>
              <w:rPr>
                <w:highlight w:val="white"/>
              </w:rPr>
              <w:t xml:space="preserve"> (фермерских) хозяйств</w:t>
            </w:r>
            <w:r>
              <w:rPr>
                <w:highlight w:val="white"/>
              </w:rPr>
              <w:t xml:space="preserve"> </w:t>
            </w:r>
            <w:r>
              <w:rPr>
                <w:highlight w:val="white"/>
              </w:rPr>
            </w:r>
          </w:p>
          <w:p>
            <w:pPr>
              <w:rPr>
                <w:rStyle w:val="957"/>
                <w:i w:val="0"/>
                <w:color w:val="000000" w:themeColor="text1"/>
                <w:highlight w:val="white"/>
              </w:rPr>
            </w:pPr>
            <w:r>
              <w:rPr>
                <w:iCs/>
                <w:color w:val="000000" w:themeColor="text1"/>
                <w:highlight w:val="white"/>
              </w:rPr>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утверждение сводного списка участников мероприятий по улучшению жилищных условий граждан и молодых специалистов, проживающих в сельской местности, на 2025 год</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13 марта 2024 года подписан главой АГО и представлен в министерство сельского хозяйства Приморского края предварительный список граждан, изъявивших желание улучшить жилищные условия с использованием социальных в</w:t>
            </w:r>
            <w:r>
              <w:rPr>
                <w:iCs/>
                <w:color w:val="000000" w:themeColor="text1"/>
                <w:highlight w:val="white"/>
              </w:rPr>
              <w:t xml:space="preserve">ыплат, в рамках подпрограммы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2020-2027 годы, на 2025 г.</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rStyle w:val="957"/>
                <w:b/>
                <w:i w:val="0"/>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rStyle w:val="957"/>
                <w:i w:val="0"/>
                <w:color w:val="000000" w:themeColor="text1"/>
                <w:highlight w:val="white"/>
              </w:rPr>
              <w:t xml:space="preserve">М</w:t>
            </w:r>
            <w:r>
              <w:rPr>
                <w:color w:val="000000" w:themeColor="text1"/>
                <w:highlight w:val="white"/>
              </w:rPr>
              <w:t xml:space="preserve">ониторинг исполнения целевых показателей государст</w:t>
            </w:r>
            <w:r>
              <w:rPr>
                <w:color w:val="000000" w:themeColor="text1"/>
                <w:highlight w:val="white"/>
              </w:rPr>
              <w:t xml:space="preserve">венной прог</w:t>
            </w:r>
            <w:r>
              <w:rPr>
                <w:color w:val="000000" w:themeColor="text1"/>
                <w:highlight w:val="white"/>
              </w:rPr>
              <w:t xml:space="preserve">раммы Приморского края «Развитие сельского хозяйства и регулирование рынков сельскохозяйственной продукции, сырья и продовольст</w:t>
            </w:r>
            <w:r>
              <w:rPr>
                <w:color w:val="000000" w:themeColor="text1"/>
                <w:highlight w:val="white"/>
              </w:rPr>
              <w:t xml:space="preserve">вия на 2020-2027 годы» </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rPr>
                <w:rStyle w:val="957"/>
                <w:i w:val="0"/>
                <w:color w:val="000000" w:themeColor="text1"/>
                <w:highlight w:val="white"/>
              </w:rPr>
            </w:pPr>
            <w:r>
              <w:rPr>
                <w:highlight w:val="white"/>
              </w:rPr>
              <w:t xml:space="preserve">По результатам работы за  2024 год установленные контрольные и целевые показатели по посевным площадям выполнены сельскохозяйственными товаропроизводителями Артемовского городского округа в полном объеме.</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Реализация мероприятий муниципальной программы «Устойчивое раз</w:t>
            </w:r>
            <w:r>
              <w:rPr>
                <w:rStyle w:val="957"/>
                <w:i w:val="0"/>
                <w:color w:val="000000" w:themeColor="text1"/>
                <w:highlight w:val="white"/>
              </w:rPr>
              <w:t xml:space="preserve">витие сельских территорий Артемовского городского округа»</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В 2024 году на реализацию мероприятий, предусмотренных муниципальной программой «Устойчивое развитие сельских территорий Артемовского городского округа» предусмотрено</w:t>
            </w:r>
            <w:r>
              <w:rPr>
                <w:bCs/>
                <w:iCs/>
                <w:color w:val="000000" w:themeColor="text1"/>
                <w:highlight w:val="white"/>
              </w:rPr>
              <w:t xml:space="preserve"> 2 909 464 56 тыс. рублей</w:t>
            </w:r>
            <w:r>
              <w:rPr>
                <w:iCs/>
                <w:color w:val="000000" w:themeColor="text1"/>
                <w:highlight w:val="white"/>
              </w:rPr>
              <w:t xml:space="preserve"> на обеспечение деятельности органов администрации   Артемовского городского округа в сфере агропромышленного комплекса</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Проведение семинара по вопросам участия в мероприятиях по развитию сельского хозяйства Приморского края, проектах «Развитие семей</w:t>
            </w:r>
            <w:r>
              <w:rPr>
                <w:rStyle w:val="957"/>
                <w:i w:val="0"/>
                <w:color w:val="000000" w:themeColor="text1"/>
                <w:highlight w:val="white"/>
              </w:rPr>
              <w:t xml:space="preserve">ных животноводческих ферм», получения </w:t>
            </w:r>
            <w:r>
              <w:rPr>
                <w:color w:val="000000" w:themeColor="text1"/>
                <w:highlight w:val="white"/>
              </w:rPr>
              <w:t xml:space="preserve">гранта «Агростартап»</w:t>
            </w:r>
            <w:r>
              <w:rPr>
                <w:rStyle w:val="957"/>
                <w:i w:val="0"/>
                <w:color w:val="000000" w:themeColor="text1"/>
                <w:highlight w:val="white"/>
              </w:rPr>
              <w:t xml:space="preserve"> и средств государственной поддержки</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02.03.2024 г. пр</w:t>
            </w:r>
            <w:r>
              <w:rPr>
                <w:iCs/>
                <w:color w:val="000000" w:themeColor="text1"/>
                <w:highlight w:val="white"/>
              </w:rPr>
              <w:t xml:space="preserve">оведено совещание по теме: «И</w:t>
            </w:r>
            <w:r>
              <w:rPr>
                <w:iCs/>
                <w:color w:val="000000" w:themeColor="text1"/>
                <w:highlight w:val="white"/>
              </w:rPr>
              <w:t xml:space="preserve">зменен</w:t>
            </w:r>
            <w:r>
              <w:rPr>
                <w:iCs/>
                <w:color w:val="000000" w:themeColor="text1"/>
                <w:highlight w:val="white"/>
              </w:rPr>
              <w:t xml:space="preserve">ие мер </w:t>
            </w:r>
            <w:r>
              <w:rPr>
                <w:iCs/>
                <w:color w:val="000000" w:themeColor="text1"/>
                <w:highlight w:val="white"/>
              </w:rPr>
              <w:t xml:space="preserve">гос</w:t>
            </w:r>
            <w:r>
              <w:rPr>
                <w:iCs/>
                <w:color w:val="000000" w:themeColor="text1"/>
                <w:highlight w:val="white"/>
              </w:rPr>
              <w:t xml:space="preserve">ударственной поддержки в 2024 году</w:t>
            </w:r>
            <w:r>
              <w:rPr>
                <w:iCs/>
                <w:color w:val="000000" w:themeColor="text1"/>
                <w:highlight w:val="white"/>
              </w:rPr>
              <w:t xml:space="preserve">»</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Приемка и оформление документов для участия в мероприятиях по улучшению жилищных условий граждан и молодых специалистов, проживающих в сельской местности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iCs/>
                <w:color w:val="000000" w:themeColor="text1"/>
                <w:highlight w:val="white"/>
              </w:rPr>
              <w:t xml:space="preserve">Сводный список участников мероприятий по улучше</w:t>
            </w:r>
            <w:r>
              <w:rPr>
                <w:iCs/>
                <w:color w:val="000000" w:themeColor="text1"/>
                <w:highlight w:val="white"/>
              </w:rPr>
              <w:t xml:space="preserve">нию жилищных условий граждан, проживающих в сельской местности, на 2025 год утвержден главой Артемовского городского округа и представлен в министерство сельского хозяйства Приморского края согласно установленным срокам до 1 апреля 2024 года (2 гражданина)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color w:val="000000" w:themeColor="text1"/>
                <w:highlight w:val="white"/>
              </w:rPr>
              <w:t xml:space="preserve">Анализ эффективности мер государственной поддержки сельскохозяйственных товаропроизводителей Артемовского городского округа в 2023 году</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rPr>
                <w:color w:val="000000" w:themeColor="text1"/>
                <w:highlight w:val="white"/>
              </w:rPr>
            </w:pPr>
            <w:r>
              <w:rPr>
                <w:bCs/>
                <w:color w:val="000000" w:themeColor="text1"/>
                <w:highlight w:val="white"/>
              </w:rPr>
              <w:t xml:space="preserve">В рамках реализации программных мероприятий сельскохозяйственным товаропроизводителям Артемовского городского округа в 2023 году выделено </w:t>
            </w:r>
            <w:r>
              <w:rPr>
                <w:color w:val="000000" w:themeColor="text1"/>
                <w:highlight w:val="white"/>
              </w:rPr>
              <w:t xml:space="preserve">1 144,551 млн. рублей средств государственной поддержки, в том числе: федеральный бюджет 25,220</w:t>
            </w:r>
            <w:r>
              <w:rPr>
                <w:b/>
                <w:color w:val="000000" w:themeColor="text1"/>
                <w:highlight w:val="white"/>
              </w:rPr>
              <w:t xml:space="preserve"> </w:t>
            </w:r>
            <w:r>
              <w:rPr>
                <w:color w:val="000000" w:themeColor="text1"/>
                <w:highlight w:val="white"/>
              </w:rPr>
              <w:t xml:space="preserve">млн. рублей, краевой бюджет – 1119,331 млн. рублей. Полученные средства израсходованы на покупку товароматериальных ценностей. В 2022 году общий объем финансовой поддержки составил 861,525 млн. рублей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Выездные проверки наличия скота в хозяйствах Артемовского городс</w:t>
            </w:r>
            <w:r>
              <w:rPr>
                <w:color w:val="000000" w:themeColor="text1"/>
                <w:highlight w:val="white"/>
              </w:rPr>
              <w:t xml:space="preserve">кого округа, претендующих на получение государственной поддержки на развитие отрасли животноводства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Проводилась проверка о наличии скота в ООО «Артёмовское» и </w:t>
            </w:r>
            <w:r>
              <w:rPr>
                <w:highlight w:val="white"/>
              </w:rPr>
              <w:t xml:space="preserve">КФХ «Журавли».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57"/>
                <w:i w:val="0"/>
                <w:color w:val="000000" w:themeColor="text1"/>
                <w:highlight w:val="white"/>
              </w:rPr>
              <w:t xml:space="preserve">Оказание консультационной и информационной поддержки сельскохозяйственным товаропроизводителям</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Специалистами отдела агропромышленного комплекса администрации Артемовского городского округа систематически проводится работа по оказанию информационно-консультативной помощи владельцам личных подсобных и крестьянских (фермерск</w:t>
            </w:r>
            <w:r>
              <w:rPr>
                <w:iCs/>
                <w:color w:val="000000" w:themeColor="text1"/>
                <w:highlight w:val="white"/>
              </w:rPr>
              <w:t xml:space="preserve">их) хозяйств по вопросам участия в мероприятиях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w:t>
            </w:r>
            <w:r>
              <w:rPr>
                <w:iCs/>
                <w:color w:val="000000" w:themeColor="text1"/>
                <w:highlight w:val="white"/>
              </w:rPr>
              <w:t xml:space="preserve">рая на 2021-2027 годы», получения кредитных ресурсов и субсидирования процентных ставок на приобретение сельскохозяйственной техники, племенного скота, строительство и реконструкцию производственных помещений, получению средств грантовой поддержки крестьян</w:t>
            </w:r>
            <w:r>
              <w:rPr>
                <w:iCs/>
                <w:color w:val="000000" w:themeColor="text1"/>
                <w:highlight w:val="white"/>
              </w:rPr>
              <w:t xml:space="preserve">скими (фермерскими) хозяйствами</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Координация деятельности хозяйствующих субъектов в сфере агропро</w:t>
            </w:r>
            <w:r>
              <w:rPr>
                <w:color w:val="000000" w:themeColor="text1"/>
                <w:highlight w:val="white"/>
              </w:rPr>
              <w:t xml:space="preserve">мышленного комплекса, являющихся участниками мероприятий государственной программы по развитию сельского хозяйства Приморского края</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За отчетный период 2024 года в рамках реализации Государственной краевой целевой программы «Раз</w:t>
            </w:r>
            <w:r>
              <w:rPr>
                <w:iCs/>
                <w:color w:val="000000" w:themeColor="text1"/>
                <w:highlight w:val="white"/>
              </w:rPr>
              <w:t xml:space="preserve">витие сельского хозяйства и регулирования рынков сельскохозяйственной продукции, сырья и продовольствия Приморского края на 2021-2027 годы» 17 товаропроизводителей Артемовского городского округа заключили Соглашения на участие в мероприятиях Госпрограммы. </w:t>
            </w:r>
            <w:r>
              <w:rPr>
                <w:iCs/>
                <w:color w:val="000000" w:themeColor="text1"/>
                <w:highlight w:val="white"/>
              </w:rPr>
            </w:r>
            <w:r>
              <w:rPr>
                <w:iCs/>
                <w:color w:val="000000" w:themeColor="text1"/>
                <w:highlight w:val="white"/>
              </w:rPr>
            </w:r>
          </w:p>
          <w:p>
            <w:pPr>
              <w:rPr>
                <w:rStyle w:val="957"/>
                <w:i w:val="0"/>
                <w:color w:val="000000" w:themeColor="text1"/>
                <w:highlight w:val="white"/>
              </w:rPr>
            </w:pPr>
            <w:r>
              <w:rPr>
                <w:iCs/>
                <w:color w:val="000000" w:themeColor="text1"/>
                <w:highlight w:val="white"/>
              </w:rPr>
              <w:t xml:space="preserve">Разработана и утверждена структура посевных площадей на 2024 год.</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финансово-экономического состояния сельскохозяйственных предприятий Артемовского городского округа за 2023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Согласно анализа финансово-хозяйственной деятельности сельскохозяйственных товаропроизводителей за 2023 год выручка от реализации продукции сельского хозяйства составила 5995,705 млн. рублей, это ниже уровня прошлого года на 3,7</w:t>
            </w:r>
            <w:r>
              <w:rPr>
                <w:color w:val="000000" w:themeColor="text1"/>
                <w:highlight w:val="white"/>
              </w:rPr>
              <w:t xml:space="preserve">% (6226,672 млн. рублей.) Основной прирост выручки у ООО «Агроптица» и ООО «Птицефабрика Уссурийская». Поголовье крупного рогатого скота в 2023 году осталось практически на уровне 2022 года. Средняя заработная плата в 2023 году по данным годового отчета со</w:t>
            </w:r>
            <w:r>
              <w:rPr>
                <w:color w:val="000000" w:themeColor="text1"/>
                <w:highlight w:val="white"/>
              </w:rPr>
              <w:t xml:space="preserve">ставила 63,659 тыс. рублей. Сельскохозяйственные предприятия округа по итогам финансово-хозяйственной деятельности получили положительный финансовый баланс. Прибыль по всем товаропроизводителям составила 528 220 тыс. руб., в 2022 году – 559 457 тыс. рублей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color w:val="000000" w:themeColor="text1"/>
                <w:highlight w:val="white"/>
              </w:rPr>
              <w:t xml:space="preserve">Участие в мероприятиях по исполнению плана профилактических и проти</w:t>
            </w:r>
            <w:r>
              <w:rPr>
                <w:color w:val="000000" w:themeColor="text1"/>
                <w:highlight w:val="white"/>
              </w:rPr>
              <w:t xml:space="preserve">воэпизоотических мероприятий на территории Артемовского городского округа </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jc w:val="both"/>
              <w:rPr>
                <w:i/>
                <w:highlight w:val="white"/>
              </w:rPr>
            </w:pPr>
            <w:r>
              <w:rPr>
                <w:highlight w:val="white"/>
              </w:rPr>
              <w:t xml:space="preserve">Запланированные объемы вакцинации скота и птицы во всех категориях хозяйств округа за отчетный период выполнены полностью</w:t>
            </w:r>
            <w:r>
              <w:rPr>
                <w:i/>
                <w:highlight w:val="white"/>
              </w:rPr>
            </w:r>
            <w:r>
              <w:rPr>
                <w: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инвестиционной деятельности предприятий агропромышленного комплекса</w:t>
            </w:r>
            <w:r>
              <w:rPr>
                <w:color w:val="000000" w:themeColor="text1"/>
                <w:highlight w:val="white"/>
              </w:rPr>
            </w:r>
            <w:r>
              <w:rPr>
                <w:color w:val="000000" w:themeColor="text1"/>
                <w:highlight w:val="white"/>
              </w:rPr>
            </w:r>
          </w:p>
        </w:tc>
        <w:tc>
          <w:tcPr>
            <w:tcW w:w="2613" w:type="pct"/>
            <w:textDirection w:val="lrTb"/>
            <w:noWrap w:val="false"/>
          </w:tcPr>
          <w:p>
            <w:pPr>
              <w:ind w:firstLine="316"/>
              <w:jc w:val="left"/>
              <w:rPr>
                <w:bCs/>
                <w:highlight w:val="white"/>
              </w:rPr>
            </w:pPr>
            <w:r>
              <w:rPr>
                <w:highlight w:val="white"/>
              </w:rPr>
              <w:t xml:space="preserve">В</w:t>
            </w:r>
            <w:r>
              <w:rPr>
                <w:highlight w:val="white"/>
              </w:rPr>
              <w:t xml:space="preserve"> 2024</w:t>
            </w:r>
            <w:r>
              <w:rPr>
                <w:highlight w:val="white"/>
              </w:rPr>
              <w:t xml:space="preserve"> год</w:t>
            </w:r>
            <w:r>
              <w:rPr>
                <w:highlight w:val="white"/>
              </w:rPr>
              <w:t xml:space="preserve">а</w:t>
            </w:r>
            <w:r>
              <w:rPr>
                <w:highlight w:val="white"/>
              </w:rPr>
              <w:t xml:space="preserve"> инвестиций в основной капитал </w:t>
            </w:r>
            <w:r>
              <w:rPr>
                <w:highlight w:val="white"/>
              </w:rPr>
              <w:t xml:space="preserve">по предварительным данным </w:t>
            </w:r>
            <w:r>
              <w:rPr>
                <w:highlight w:val="white"/>
              </w:rPr>
              <w:t xml:space="preserve">вложено </w:t>
            </w:r>
            <w:r>
              <w:rPr>
                <w:highlight w:val="white"/>
                <w:lang w:eastAsia="en-US"/>
              </w:rPr>
              <w:t xml:space="preserve">1 144,5 млн. рублей, это в 1,7 раза выше уровня 2023 года (664,0 млн. рублей) проводится работа по модернизации 6 корпусов (птичник), приобретено оборудование по газации</w:t>
            </w:r>
            <w:r>
              <w:rPr>
                <w:highlight w:val="white"/>
                <w:lang w:eastAsia="en-US"/>
              </w:rPr>
              <w:t xml:space="preserve"> в ООО «</w:t>
            </w:r>
            <w:r>
              <w:rPr>
                <w:highlight w:val="white"/>
                <w:lang w:eastAsia="en-US"/>
              </w:rPr>
              <w:t xml:space="preserve">Агроптица</w:t>
            </w:r>
            <w:r>
              <w:rPr>
                <w:highlight w:val="white"/>
                <w:lang w:eastAsia="en-US"/>
              </w:rPr>
              <w:t xml:space="preserve">»</w:t>
            </w:r>
            <w:r>
              <w:rPr>
                <w:highlight w:val="white"/>
                <w:lang w:eastAsia="en-US"/>
              </w:rPr>
              <w:t xml:space="preserve">, приобретена техника, автотранспорт</w:t>
            </w:r>
            <w:r>
              <w:rPr>
                <w:highlight w:val="white"/>
                <w:lang w:eastAsia="en-US"/>
              </w:rPr>
              <w:t xml:space="preserve"> в сельскохозяйственных предприятиях</w:t>
            </w:r>
            <w:r>
              <w:rPr>
                <w:bCs/>
                <w:highlight w:val="white"/>
                <w:lang w:eastAsia="en-US"/>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сводных отчетов финансово-хозяйственной деятельности сельскохозяйственных товаропроизводителей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jc w:val="both"/>
              <w:rPr>
                <w:i/>
                <w:highlight w:val="white"/>
              </w:rPr>
            </w:pPr>
            <w:r>
              <w:rPr>
                <w:highlight w:val="white"/>
              </w:rPr>
              <w:t xml:space="preserve">Согласно приказу Минсельхоза России об</w:t>
            </w:r>
            <w:r>
              <w:rPr>
                <w:highlight w:val="white"/>
              </w:rPr>
              <w:t xml:space="preserve"> утверждении форм отчетности за</w:t>
            </w:r>
            <w:r>
              <w:rPr>
                <w:highlight w:val="white"/>
              </w:rPr>
              <w:t xml:space="preserve"> </w:t>
            </w:r>
            <w:r>
              <w:rPr>
                <w:highlight w:val="white"/>
              </w:rPr>
              <w:t xml:space="preserve">202</w:t>
            </w:r>
            <w:r>
              <w:rPr>
                <w:highlight w:val="white"/>
              </w:rPr>
              <w:t xml:space="preserve">4</w:t>
            </w:r>
            <w:r>
              <w:rPr>
                <w:highlight w:val="white"/>
              </w:rPr>
              <w:t xml:space="preserve"> год, отчет о финансово-хозяйственной деятельности сельскохозяйственных товаропроизводителей </w:t>
            </w:r>
            <w:r>
              <w:rPr>
                <w:highlight w:val="white"/>
              </w:rPr>
              <w:t xml:space="preserve">формируется и будет сдан согласно графика в </w:t>
            </w:r>
            <w:r>
              <w:rPr>
                <w:highlight w:val="white"/>
              </w:rPr>
              <w:t xml:space="preserve">феврале 2025 года</w:t>
            </w:r>
            <w:r>
              <w:rPr>
                <w:i/>
                <w:highlight w:val="white"/>
              </w:rPr>
            </w:r>
            <w:r>
              <w:rPr>
                <w: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прогноза разв</w:t>
            </w:r>
            <w:r>
              <w:rPr>
                <w:color w:val="000000" w:themeColor="text1"/>
                <w:highlight w:val="white"/>
              </w:rPr>
              <w:t xml:space="preserve">ития сельского хозяйства на 2025</w:t>
            </w:r>
            <w:r>
              <w:rPr>
                <w:color w:val="000000" w:themeColor="text1"/>
                <w:highlight w:val="white"/>
              </w:rPr>
              <w:t xml:space="preserve"> год и параметров прогноза на период до 2027 года</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Прогноз развития сельского хозяйства на 2025 год и плановый</w:t>
            </w:r>
            <w:r>
              <w:rPr>
                <w:iCs/>
                <w:color w:val="000000" w:themeColor="text1"/>
                <w:highlight w:val="white"/>
              </w:rPr>
              <w:t xml:space="preserve"> период</w:t>
            </w:r>
            <w:r>
              <w:rPr>
                <w:iCs/>
                <w:color w:val="000000" w:themeColor="text1"/>
                <w:highlight w:val="white"/>
              </w:rPr>
              <w:t xml:space="preserve"> до 2027 года разработан и предоставлен в управление экономики администрации Артёмовского городского округа</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исполнении мероприятий плана по реализации Стратегии государственной антинаркотической политики Российской Федерации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bCs/>
                <w:iCs/>
                <w:color w:val="000000" w:themeColor="text1"/>
                <w:highlight w:val="white"/>
              </w:rPr>
              <w:t xml:space="preserve">Отчёт о выполнении</w:t>
            </w:r>
            <w:r>
              <w:rPr>
                <w:iCs/>
                <w:color w:val="000000" w:themeColor="text1"/>
                <w:highlight w:val="white"/>
              </w:rPr>
              <w:t xml:space="preserve"> плана соц</w:t>
            </w:r>
            <w:r>
              <w:rPr>
                <w:iCs/>
                <w:color w:val="000000" w:themeColor="text1"/>
                <w:highlight w:val="white"/>
              </w:rPr>
              <w:t xml:space="preserve">иально-экономического развития Стратегии, в т.ч. планов муниципальных программ, принятых для достижения целей, выполнения задач, определенных Стратегией в сфере жилищно-коммунального хозяйства Артемовского городского округа за 2023 года предоставлен в срок</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Мониторинг создания новых рабочих мест на предприятиях агропромышленного комплекса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созданы 111 новых рабочих мест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Cs w:val="0"/>
                <w:color w:val="000000" w:themeColor="text1"/>
                <w:highlight w:val="white"/>
              </w:rPr>
            </w:pPr>
            <w:r>
              <w:rPr>
                <w:color w:val="000000" w:themeColor="text1"/>
                <w:highlight w:val="white"/>
              </w:rPr>
              <w:t xml:space="preserve">Мониторинг поступления налоговых платежей и сборов в бюджеты всех уровней от предприятий агропромышленного комплекса </w:t>
            </w:r>
            <w:r>
              <w:rPr>
                <w:rStyle w:val="957"/>
                <w:iCs w:val="0"/>
                <w:color w:val="000000" w:themeColor="text1"/>
                <w:highlight w:val="white"/>
              </w:rPr>
            </w:r>
            <w:r>
              <w:rPr>
                <w:rStyle w:val="957"/>
                <w:iCs w:val="0"/>
                <w:color w:val="000000" w:themeColor="text1"/>
                <w:highlight w:val="white"/>
              </w:rPr>
            </w:r>
          </w:p>
        </w:tc>
        <w:tc>
          <w:tcPr>
            <w:tcW w:w="2613" w:type="pct"/>
            <w:textDirection w:val="lrTb"/>
            <w:noWrap w:val="false"/>
          </w:tcPr>
          <w:p>
            <w:pPr>
              <w:rPr>
                <w:highlight w:val="white"/>
              </w:rPr>
            </w:pPr>
            <w:r>
              <w:rPr>
                <w:highlight w:val="white"/>
                <w:lang w:eastAsia="en-US"/>
              </w:rPr>
              <w:t xml:space="preserve">Поступило налоговых платежей 2024 год свыше 295 600,0 тыс. рублей, что выше </w:t>
            </w:r>
            <w:r>
              <w:rPr>
                <w:highlight w:val="white"/>
                <w:lang w:eastAsia="en-US"/>
              </w:rPr>
              <w:t xml:space="preserve">уровня 2023 года</w:t>
            </w:r>
            <w:r>
              <w:rPr>
                <w:highlight w:val="white"/>
                <w:lang w:eastAsia="en-US"/>
              </w:rPr>
              <w:t xml:space="preserve"> 2023 года на 11723,0</w:t>
            </w:r>
            <w:r>
              <w:rPr>
                <w:highlight w:val="white"/>
                <w:lang w:eastAsia="en-US"/>
              </w:rPr>
              <w:t xml:space="preserve"> тыс. рублей (</w:t>
            </w:r>
            <w:r>
              <w:rPr>
                <w:highlight w:val="white"/>
                <w:lang w:eastAsia="en-US"/>
              </w:rPr>
              <w:t xml:space="preserve">283 877,0 тыс. рулей)</w:t>
            </w:r>
            <w:r>
              <w:rPr>
                <w:highlight w:val="white"/>
                <w:lang w:eastAsia="en-US"/>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численности и оплаты труда работников агропромышленного комплекса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Ч</w:t>
            </w:r>
            <w:r>
              <w:rPr>
                <w:highlight w:val="white"/>
                <w:lang w:eastAsia="en-US"/>
              </w:rPr>
              <w:t xml:space="preserve">исленность работников АПК в 2024 году составила 1355 человека, что выше того же периода 2023 года на 104 чел. (1251 </w:t>
            </w:r>
            <w:r>
              <w:rPr>
                <w:highlight w:val="white"/>
                <w:lang w:eastAsia="en-US"/>
              </w:rPr>
              <w:t xml:space="preserve">чел</w:t>
            </w:r>
            <w:r>
              <w:rPr>
                <w:highlight w:val="white"/>
                <w:lang w:eastAsia="en-US"/>
              </w:rPr>
              <w:t xml:space="preserve">). Средняя заработная плата </w:t>
            </w:r>
            <w:r>
              <w:rPr>
                <w:highlight w:val="white"/>
                <w:lang w:eastAsia="en-US"/>
              </w:rPr>
              <w:t xml:space="preserve">в  2024</w:t>
            </w:r>
            <w:r>
              <w:rPr>
                <w:highlight w:val="white"/>
                <w:lang w:eastAsia="en-US"/>
              </w:rPr>
              <w:t xml:space="preserve"> году увеличилась на 5,7% и составила 55900 руб. (52</w:t>
            </w:r>
            <w:r>
              <w:rPr>
                <w:highlight w:val="white"/>
                <w:lang w:eastAsia="en-US"/>
              </w:rPr>
              <w:t xml:space="preserve"> 851)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учета личных подсобных хозяйств в границах Артемовского городского округа путем ведения похозяйственных книг</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На территории округа специалистами отдела постоянно ведётся работа по выполнению мероприятий по учету личных подсобных хозяйств</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Оказание муниципальной услуги «Предоставление выписки из похозяйственной книги»</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Постановлением администрации Артемовского городского округа от 05.12.2017 № 1526-па утвержден административный </w:t>
            </w:r>
            <w:hyperlink r:id="rId21" w:tooltip="consultantplus://offline/ref=09116808D3E30D6131E18C9EB07129FB9E836A2C6069922CC5387A34B901C5F12D12FC796999225CA3887223e6N1D" w:history="1">
              <w:r>
                <w:rPr>
                  <w:highlight w:val="white"/>
                </w:rPr>
                <w:t xml:space="preserve">регламент</w:t>
              </w:r>
            </w:hyperlink>
            <w:r>
              <w:rPr>
                <w:highlight w:val="white"/>
              </w:rPr>
              <w:t xml:space="preserve"> предоставления муниципальной услуги «Предоставление выписки из похозяйственной книги». За </w:t>
            </w:r>
            <w:r>
              <w:rPr>
                <w:highlight w:val="white"/>
                <w:lang w:val="en-US"/>
              </w:rPr>
              <w:t xml:space="preserve">I</w:t>
            </w:r>
            <w:r>
              <w:rPr>
                <w:highlight w:val="white"/>
              </w:rPr>
              <w:t xml:space="preserve"> полугодие 2024 года предоставлена 31 выписка из похозяйственных книг</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совещаний и семинаров для руководителей и специалис</w:t>
            </w:r>
            <w:r>
              <w:rPr>
                <w:color w:val="000000" w:themeColor="text1"/>
                <w:highlight w:val="white"/>
              </w:rPr>
              <w:t xml:space="preserve">тов хозяйствующих субъектов в сфере агропромышленного комплекса</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18.01.2024 г.  Вебинар «Электронные похозяйственные книги»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02.02.2024 г.  Совещание в формате ФП СОСТ, ФП Дороги</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16.02.2024 г.  Агрономическое совещание в г. Уссурийск</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02.03.2024 г.  Совещание с сельхозтоваропроизводителями по господдержке</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13.03.2024 г.  Совещание по верификации земель</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19.03.2024 г. Совещание на тему: текущее использование приложения «Электронная похозяйственная книга», в формате ВКС </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26.03.2024 г. Обучение ФГИС ЗЕРНО</w:t>
            </w:r>
            <w:r>
              <w:rPr>
                <w:iCs/>
                <w:color w:val="000000" w:themeColor="text1"/>
                <w:highlight w:val="white"/>
              </w:rPr>
            </w:r>
            <w:r>
              <w:rPr>
                <w:iCs/>
                <w:color w:val="000000" w:themeColor="text1"/>
                <w:highlight w:val="white"/>
              </w:rPr>
            </w:r>
          </w:p>
          <w:p>
            <w:pPr>
              <w:jc w:val="both"/>
              <w:rPr>
                <w:highlight w:val="white"/>
              </w:rPr>
            </w:pPr>
            <w:r>
              <w:rPr>
                <w:highlight w:val="white"/>
              </w:rPr>
              <w:t xml:space="preserve">31.05.</w:t>
            </w:r>
            <w:r>
              <w:rPr>
                <w:iCs/>
                <w:highlight w:val="white"/>
              </w:rPr>
              <w:t xml:space="preserve">2024 г. </w:t>
            </w:r>
            <w:r>
              <w:rPr>
                <w:highlight w:val="white"/>
              </w:rPr>
              <w:t xml:space="preserve">Совещание на тему: текущее использование приложения «Электронная похозяйственная книга», в формате ВКС</w:t>
            </w:r>
            <w:r>
              <w:rPr>
                <w:highlight w:val="white"/>
              </w:rPr>
            </w:r>
            <w:r>
              <w:rPr>
                <w:highlight w:val="white"/>
              </w:rPr>
            </w:r>
          </w:p>
          <w:p>
            <w:pPr>
              <w:jc w:val="both"/>
              <w:rPr>
                <w:highlight w:val="white"/>
              </w:rPr>
            </w:pPr>
            <w:r>
              <w:rPr>
                <w:highlight w:val="white"/>
              </w:rPr>
              <w:t xml:space="preserve">19.06.2024 г. Совещание по введению ЧС, в формате ВКС</w:t>
            </w:r>
            <w:r>
              <w:rPr>
                <w:highlight w:val="white"/>
              </w:rPr>
            </w:r>
            <w:r>
              <w:rPr>
                <w:highlight w:val="white"/>
              </w:rPr>
            </w:r>
          </w:p>
          <w:p>
            <w:pPr>
              <w:jc w:val="both"/>
              <w:rPr>
                <w:highlight w:val="white"/>
              </w:rPr>
            </w:pPr>
            <w:r>
              <w:rPr>
                <w:highlight w:val="white"/>
              </w:rPr>
              <w:t xml:space="preserve">20.06.2024 г. Совещание на тему: «межевание и кадастровые работы», </w:t>
            </w:r>
            <w:r>
              <w:rPr>
                <w:highlight w:val="white"/>
              </w:rPr>
            </w:r>
            <w:r>
              <w:rPr>
                <w:highlight w:val="white"/>
              </w:rPr>
            </w:r>
          </w:p>
          <w:p>
            <w:pPr>
              <w:jc w:val="both"/>
              <w:rPr>
                <w:rStyle w:val="957"/>
                <w:i w:val="0"/>
                <w:iCs w:val="0"/>
                <w:highlight w:val="white"/>
              </w:rPr>
            </w:pPr>
            <w:r>
              <w:rPr>
                <w:highlight w:val="white"/>
              </w:rPr>
              <w:t xml:space="preserve">в формате ВКС</w:t>
            </w:r>
            <w:r>
              <w:rPr>
                <w:rStyle w:val="957"/>
                <w:i w:val="0"/>
                <w:iCs w:val="0"/>
                <w:highlight w:val="white"/>
              </w:rPr>
            </w:r>
            <w:r>
              <w:rPr>
                <w:rStyle w:val="957"/>
                <w:i w:val="0"/>
                <w:iCs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и проведении на территории Артемовского городского округа мероприятий, направленных на обеспечение благополучной эпизоотической обстановки при возникновении чрезвычайных ситуаций</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rStyle w:val="957"/>
                <w:i w:val="0"/>
                <w:color w:val="000000" w:themeColor="text1"/>
                <w:highlight w:val="white"/>
              </w:rPr>
              <w:t xml:space="preserve">Чрезвычайных ситуаций не возникало.</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встреч с ветеранами сельскохозяйственного производства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проведено 5 мероприят</w:t>
            </w:r>
            <w:r>
              <w:rPr>
                <w:color w:val="000000" w:themeColor="text1"/>
                <w:highlight w:val="white"/>
              </w:rPr>
              <w:t xml:space="preserve">ий: конкурс «Раз картошка, два картошка, наша лучшая еда»; смотр-конкурс Сельских усадьб; смотр-конкурс придомовых территорий; в сельской библиотеке села Суражевка на тему: «Кто они, герои нашего времени»; «Наши руки не для скуки», ко Дню пожилого человека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III.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торжественных мероприятий, посвященных Дню работников сельского хозяйства и перерабатывающей промышлен</w:t>
            </w:r>
            <w:r>
              <w:rPr>
                <w:color w:val="000000" w:themeColor="text1"/>
                <w:highlight w:val="white"/>
              </w:rPr>
              <w:t xml:space="preserve">ности</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Проведено торжественное мероприятие, посвященное Дню работников сельского хозяйства и перерабатывающей промышленности. Работники предприятий награждены Почетными грамотами, благодарственными письмами главы АГО и Думы АГО</w:t>
            </w:r>
            <w:r>
              <w:rPr>
                <w:color w:val="000000" w:themeColor="text1"/>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и проведении городских мероприятий, посвящен</w:t>
            </w:r>
            <w:r>
              <w:rPr>
                <w:color w:val="000000" w:themeColor="text1"/>
                <w:highlight w:val="white"/>
              </w:rPr>
              <w:t xml:space="preserve">ных праздничным и юбилейным датам</w:t>
            </w:r>
            <w:r>
              <w:rPr>
                <w:color w:val="000000" w:themeColor="text1"/>
                <w:highlight w:val="white"/>
              </w:rPr>
            </w:r>
            <w:r>
              <w:rPr>
                <w:color w:val="000000" w:themeColor="text1"/>
                <w:highlight w:val="white"/>
              </w:rPr>
            </w:r>
          </w:p>
        </w:tc>
        <w:tc>
          <w:tcPr>
            <w:tcW w:w="2613" w:type="pct"/>
            <w:textDirection w:val="lrTb"/>
            <w:noWrap w:val="false"/>
          </w:tcPr>
          <w:p>
            <w:pPr>
              <w:rPr>
                <w:rStyle w:val="957"/>
                <w:i w:val="0"/>
                <w:color w:val="000000" w:themeColor="text1"/>
                <w:highlight w:val="white"/>
              </w:rPr>
            </w:pPr>
            <w:r>
              <w:rPr>
                <w:iCs/>
                <w:color w:val="000000" w:themeColor="text1"/>
                <w:highlight w:val="white"/>
              </w:rPr>
              <w:t xml:space="preserve">Сельскохозяйственные товаропроизводители приняли участие в подготовке городского мероприятия «Масленица»</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left" w:pos="8640" w:leader="none"/>
              </w:tabs>
              <w:rPr>
                <w:b/>
                <w:color w:val="000000" w:themeColor="text1"/>
                <w:highlight w:val="white"/>
              </w:rPr>
            </w:pPr>
            <w:r>
              <w:rPr>
                <w:b/>
                <w:color w:val="000000" w:themeColor="text1"/>
                <w:highlight w:val="white"/>
              </w:rPr>
              <w:t xml:space="preserve">УПРАВЛЕНИЕ КУЛЬТУРЫ, ТУРИЗМА И МОЛОДЕЖНОЙ ПОЛИТИКИ</w:t>
            </w:r>
            <w:r>
              <w:rPr>
                <w:b/>
                <w:color w:val="000000" w:themeColor="text1"/>
                <w:highlight w:val="white"/>
              </w:rPr>
              <w:tab/>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а) организация предоставления дополнительного образования детям в муниципальных образовательных учреждениях</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дополнительных предпрофессиональных программ в облас</w:t>
            </w:r>
            <w:r>
              <w:rPr>
                <w:color w:val="000000" w:themeColor="text1"/>
                <w:highlight w:val="white"/>
              </w:rPr>
              <w:t xml:space="preserve">ти искусства (фортепиано, хореографическое творчество, народные инструменты, декоративно-прикладное творчество, духовые и ударные инструменты, струнные инструменты, живопись)</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Контингент освоения дополнительных предпрофессиональных программ за </w:t>
            </w:r>
            <w:r>
              <w:rPr>
                <w:color w:val="000000" w:themeColor="text1"/>
                <w:highlight w:val="white"/>
              </w:rPr>
              <w:t xml:space="preserve">2024 год в учреждениях дополнительного образования составил 1372 учащихся: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фортепиано</w:t>
            </w:r>
            <w:r>
              <w:rPr>
                <w:color w:val="000000" w:themeColor="text1"/>
                <w:highlight w:val="white"/>
              </w:rPr>
              <w:tab/>
              <w:t xml:space="preserve">- 150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народные инструменты</w:t>
            </w:r>
            <w:r>
              <w:rPr>
                <w:color w:val="000000" w:themeColor="text1"/>
                <w:highlight w:val="white"/>
              </w:rPr>
              <w:tab/>
              <w:t xml:space="preserve">- 134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духовые инструменты</w:t>
            </w:r>
            <w:r>
              <w:rPr>
                <w:color w:val="000000" w:themeColor="text1"/>
                <w:highlight w:val="white"/>
              </w:rPr>
              <w:tab/>
              <w:t xml:space="preserve">- 37</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струнные инструменты</w:t>
            </w:r>
            <w:r>
              <w:rPr>
                <w:color w:val="000000" w:themeColor="text1"/>
                <w:highlight w:val="white"/>
              </w:rPr>
              <w:tab/>
              <w:t xml:space="preserve">- 52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эстрадные инструменты</w:t>
            </w:r>
            <w:r>
              <w:rPr>
                <w:color w:val="000000" w:themeColor="text1"/>
                <w:highlight w:val="white"/>
              </w:rPr>
              <w:tab/>
              <w:t xml:space="preserve">- 10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хоровое пение</w:t>
            </w:r>
            <w:r>
              <w:rPr>
                <w:color w:val="000000" w:themeColor="text1"/>
                <w:highlight w:val="white"/>
              </w:rPr>
              <w:tab/>
              <w:t xml:space="preserve">- 32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музыкальный фольклор - 25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искусство театра - 63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живопись</w:t>
            </w:r>
            <w:r>
              <w:rPr>
                <w:color w:val="000000" w:themeColor="text1"/>
                <w:highlight w:val="white"/>
              </w:rPr>
              <w:tab/>
              <w:t xml:space="preserve">- 533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декоративно-прикладное творчество</w:t>
            </w:r>
            <w:r>
              <w:rPr>
                <w:color w:val="000000" w:themeColor="text1"/>
                <w:highlight w:val="white"/>
              </w:rPr>
              <w:tab/>
              <w:t xml:space="preserve">- 85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дизайн</w:t>
            </w:r>
            <w:r>
              <w:rPr>
                <w:color w:val="000000" w:themeColor="text1"/>
                <w:highlight w:val="white"/>
              </w:rPr>
              <w:tab/>
              <w:t xml:space="preserve">- 38</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хореографическое творчество</w:t>
            </w:r>
            <w:r>
              <w:rPr>
                <w:color w:val="000000" w:themeColor="text1"/>
                <w:highlight w:val="white"/>
              </w:rPr>
              <w:tab/>
              <w:t xml:space="preserve">- 205</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
                <w:color w:val="000000" w:themeColor="text1"/>
                <w:highlight w:val="white"/>
              </w:rPr>
            </w:pPr>
            <w:r>
              <w:rPr>
                <w:color w:val="000000" w:themeColor="text1"/>
                <w:highlight w:val="white"/>
              </w:rPr>
              <w:t xml:space="preserve">Реализация дополнительных образовательных программ</w:t>
            </w:r>
            <w:r>
              <w:rPr>
                <w:b/>
                <w:color w:val="000000" w:themeColor="text1"/>
                <w:highlight w:val="white"/>
              </w:rPr>
            </w:r>
            <w:r>
              <w:rPr>
                <w:b/>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Контингент освоения дополнительных образовательных программ за </w:t>
            </w:r>
            <w:r>
              <w:rPr>
                <w:color w:val="000000" w:themeColor="text1"/>
                <w:highlight w:val="white"/>
              </w:rPr>
              <w:t xml:space="preserve">2024 год в учреждениях дополнительного образования составил 538 учащихся: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фортепиано</w:t>
            </w:r>
            <w:r>
              <w:rPr>
                <w:color w:val="000000" w:themeColor="text1"/>
                <w:highlight w:val="white"/>
              </w:rPr>
              <w:tab/>
              <w:t xml:space="preserve">- 11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народные инструменты</w:t>
            </w:r>
            <w:r>
              <w:rPr>
                <w:color w:val="000000" w:themeColor="text1"/>
                <w:highlight w:val="white"/>
              </w:rPr>
              <w:tab/>
              <w:t xml:space="preserve">- 10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духовые инструменты</w:t>
            </w:r>
            <w:r>
              <w:rPr>
                <w:color w:val="000000" w:themeColor="text1"/>
                <w:highlight w:val="white"/>
              </w:rPr>
              <w:tab/>
              <w:t xml:space="preserve">- 4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струнные инструменты</w:t>
            </w:r>
            <w:r>
              <w:rPr>
                <w:color w:val="000000" w:themeColor="text1"/>
                <w:highlight w:val="white"/>
              </w:rPr>
              <w:tab/>
              <w:t xml:space="preserve">- 5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эстрадные инструменты</w:t>
            </w:r>
            <w:r>
              <w:rPr>
                <w:color w:val="000000" w:themeColor="text1"/>
                <w:highlight w:val="white"/>
              </w:rPr>
              <w:tab/>
              <w:t xml:space="preserve">- 29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хоровое пение</w:t>
            </w:r>
            <w:r>
              <w:rPr>
                <w:color w:val="000000" w:themeColor="text1"/>
                <w:highlight w:val="white"/>
              </w:rPr>
              <w:tab/>
              <w:t xml:space="preserve">- 3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сольное пение</w:t>
            </w:r>
            <w:r>
              <w:rPr>
                <w:color w:val="000000" w:themeColor="text1"/>
                <w:highlight w:val="white"/>
              </w:rPr>
              <w:tab/>
              <w:t xml:space="preserve">- 9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народное пение</w:t>
            </w:r>
            <w:r>
              <w:rPr>
                <w:color w:val="000000" w:themeColor="text1"/>
                <w:highlight w:val="white"/>
              </w:rPr>
              <w:tab/>
              <w:t xml:space="preserve">- 14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эстрадное пение</w:t>
            </w:r>
            <w:r>
              <w:rPr>
                <w:color w:val="000000" w:themeColor="text1"/>
                <w:highlight w:val="white"/>
              </w:rPr>
              <w:tab/>
              <w:t xml:space="preserve">- 16</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живопись - 19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театральное отделение</w:t>
            </w:r>
            <w:r>
              <w:rPr>
                <w:color w:val="000000" w:themeColor="text1"/>
                <w:highlight w:val="white"/>
              </w:rPr>
              <w:tab/>
              <w:t xml:space="preserve">- 13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музыкальный театр</w:t>
            </w:r>
            <w:r>
              <w:rPr>
                <w:color w:val="000000" w:themeColor="text1"/>
                <w:highlight w:val="white"/>
              </w:rPr>
              <w:tab/>
              <w:t xml:space="preserve">- 48</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хореографическое отделение </w:t>
            </w:r>
            <w:r>
              <w:rPr>
                <w:color w:val="000000" w:themeColor="text1"/>
                <w:highlight w:val="white"/>
              </w:rPr>
              <w:t xml:space="preserve">- 10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вокально-театральное</w:t>
            </w:r>
            <w:r>
              <w:rPr>
                <w:color w:val="000000" w:themeColor="text1"/>
                <w:highlight w:val="white"/>
              </w:rPr>
              <w:tab/>
              <w:t xml:space="preserve">- 42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эстетическое отделение</w:t>
            </w:r>
            <w:r>
              <w:rPr>
                <w:color w:val="000000" w:themeColor="text1"/>
                <w:highlight w:val="white"/>
              </w:rPr>
              <w:tab/>
              <w:t xml:space="preserve">- 305</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участия детей в олимпиадах, конкурсах, фестивалях регио</w:t>
            </w:r>
            <w:r>
              <w:rPr>
                <w:color w:val="000000" w:themeColor="text1"/>
                <w:highlight w:val="white"/>
              </w:rPr>
              <w:t xml:space="preserve">нального, всероссийского, международного уровней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Участие в олимпиадах, конкурсах, фестивалях регионального, всероссийского, международного уровней: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региональных конкурсов</w:t>
            </w:r>
            <w:r>
              <w:rPr>
                <w:color w:val="000000" w:themeColor="text1"/>
                <w:highlight w:val="white"/>
              </w:rPr>
              <w:tab/>
              <w:t xml:space="preserve">- 26</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всероссийских</w:t>
            </w:r>
            <w:r>
              <w:rPr>
                <w:color w:val="000000" w:themeColor="text1"/>
                <w:highlight w:val="white"/>
              </w:rPr>
              <w:tab/>
              <w:t xml:space="preserve">- 62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международных</w:t>
            </w:r>
            <w:r>
              <w:rPr>
                <w:color w:val="000000" w:themeColor="text1"/>
                <w:highlight w:val="white"/>
              </w:rPr>
              <w:tab/>
              <w:t xml:space="preserve">- 182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Гран </w:t>
            </w:r>
            <w:r>
              <w:rPr>
                <w:color w:val="000000" w:themeColor="text1"/>
                <w:highlight w:val="white"/>
              </w:rPr>
              <w:t xml:space="preserve">При</w:t>
            </w:r>
            <w:r>
              <w:rPr>
                <w:color w:val="000000" w:themeColor="text1"/>
                <w:highlight w:val="white"/>
              </w:rPr>
              <w:t xml:space="preserve"> – 22; I место – 390; II место – 204; III место – 123; Дипломанты – 46.</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б) организация библиотечного обслуживания населения, комплектование и обеспечение сохранности библиотечных </w:t>
            </w:r>
            <w:r>
              <w:rPr>
                <w:b/>
                <w:bCs/>
                <w:i/>
                <w:color w:val="000000" w:themeColor="text1"/>
                <w:highlight w:val="white"/>
              </w:rPr>
              <w:br/>
              <w:t xml:space="preserve">фондов библиотек Артемовского городского округа</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комплектования библиотечных фондов и их сохранности</w:t>
            </w:r>
            <w:r>
              <w:rPr>
                <w:color w:val="000000" w:themeColor="text1"/>
                <w:highlight w:val="white"/>
              </w:rPr>
            </w:r>
            <w:r>
              <w:rPr>
                <w:color w:val="000000" w:themeColor="text1"/>
                <w:highlight w:val="white"/>
              </w:rPr>
            </w:r>
          </w:p>
        </w:tc>
        <w:tc>
          <w:tcPr>
            <w:tcW w:w="2613" w:type="pct"/>
            <w:textDirection w:val="lrTb"/>
            <w:noWrap w:val="false"/>
          </w:tcPr>
          <w:p>
            <w:pPr>
              <w:jc w:val="both"/>
              <w:rPr>
                <w:sz w:val="24"/>
                <w:szCs w:val="24"/>
                <w:highlight w:val="white"/>
              </w:rPr>
            </w:pPr>
            <w:r>
              <w:rPr>
                <w:color w:val="000000" w:themeColor="text1"/>
                <w:highlight w:val="white"/>
              </w:rPr>
              <w:t xml:space="preserve">По состоянию на 31.12.2024 года библиотечный фонд составил </w:t>
            </w:r>
            <w:r>
              <w:rPr>
                <w:highlight w:val="white"/>
              </w:rPr>
              <w:t xml:space="preserve">146 598 документов. </w:t>
            </w:r>
            <w:r>
              <w:rPr>
                <w:sz w:val="24"/>
                <w:szCs w:val="24"/>
                <w:highlight w:val="white"/>
              </w:rPr>
              <w:t xml:space="preserve">За </w:t>
            </w:r>
            <w:r>
              <w:rPr>
                <w:sz w:val="24"/>
                <w:szCs w:val="24"/>
                <w:highlight w:val="white"/>
                <w:lang w:val="ru-RU"/>
              </w:rPr>
              <w:t xml:space="preserve">2024</w:t>
            </w:r>
            <w:r>
              <w:rPr>
                <w:sz w:val="24"/>
                <w:szCs w:val="24"/>
                <w:highlight w:val="white"/>
              </w:rPr>
              <w:t xml:space="preserve"> поступило </w:t>
            </w:r>
            <w:r>
              <w:rPr>
                <w:sz w:val="22"/>
                <w:szCs w:val="22"/>
                <w:highlight w:val="white"/>
              </w:rPr>
              <w:t xml:space="preserve">3 604</w:t>
            </w:r>
            <w:r>
              <w:rPr>
                <w:sz w:val="24"/>
                <w:szCs w:val="24"/>
                <w:highlight w:val="white"/>
              </w:rPr>
              <w:t xml:space="preserve"> экземпляра документов. </w:t>
            </w:r>
            <w:r>
              <w:rPr>
                <w:sz w:val="24"/>
                <w:szCs w:val="24"/>
                <w:highlight w:val="white"/>
              </w:rPr>
              <w:t xml:space="preserve">Для модельной библиотеки приобретено 864 экз</w:t>
            </w:r>
            <w:r>
              <w:rPr>
                <w:sz w:val="24"/>
                <w:szCs w:val="24"/>
                <w:highlight w:val="white"/>
              </w:rPr>
              <w:t xml:space="preserve">. </w:t>
            </w:r>
            <w:r>
              <w:rPr>
                <w:sz w:val="24"/>
                <w:szCs w:val="24"/>
                <w:highlight w:val="white"/>
              </w:rPr>
              <w:t xml:space="preserve">С</w:t>
            </w:r>
            <w:r>
              <w:rPr>
                <w:sz w:val="24"/>
                <w:szCs w:val="24"/>
                <w:highlight w:val="white"/>
              </w:rPr>
              <w:t xml:space="preserve">писан</w:t>
            </w:r>
            <w:r>
              <w:rPr>
                <w:sz w:val="24"/>
                <w:szCs w:val="24"/>
                <w:highlight w:val="white"/>
              </w:rPr>
              <w:t xml:space="preserve">о</w:t>
            </w:r>
            <w:r>
              <w:rPr>
                <w:sz w:val="24"/>
                <w:szCs w:val="24"/>
                <w:highlight w:val="white"/>
              </w:rPr>
              <w:t xml:space="preserve"> </w:t>
            </w:r>
            <w:r>
              <w:rPr>
                <w:sz w:val="24"/>
                <w:szCs w:val="24"/>
                <w:highlight w:val="white"/>
              </w:rPr>
              <w:t xml:space="preserve">4011</w:t>
            </w:r>
            <w:r>
              <w:rPr>
                <w:sz w:val="24"/>
                <w:szCs w:val="24"/>
                <w:highlight w:val="white"/>
              </w:rPr>
              <w:t xml:space="preserve"> экз. книг по причине ветхости</w:t>
            </w:r>
            <w:r>
              <w:rPr>
                <w:sz w:val="24"/>
                <w:szCs w:val="24"/>
                <w:highlight w:val="white"/>
              </w:rPr>
              <w:t xml:space="preserve"> и устаревшего содержани</w:t>
            </w:r>
            <w:r>
              <w:rPr>
                <w:sz w:val="24"/>
                <w:szCs w:val="24"/>
                <w:highlight w:val="white"/>
              </w:rPr>
              <w:t xml:space="preserve">я.</w:t>
            </w:r>
            <w:r>
              <w:rPr>
                <w:sz w:val="24"/>
                <w:szCs w:val="24"/>
                <w:highlight w:val="white"/>
              </w:rPr>
            </w:r>
            <w:r>
              <w:rPr>
                <w:sz w:val="24"/>
                <w:szCs w:val="24"/>
                <w:highlight w:val="white"/>
              </w:rPr>
            </w:r>
          </w:p>
          <w:p>
            <w:pPr>
              <w:ind w:firstLine="34"/>
              <w:jc w:val="both"/>
              <w:spacing w:after="0" w:line="240" w:lineRule="auto"/>
              <w:rPr>
                <w:sz w:val="22"/>
                <w:szCs w:val="22"/>
                <w:highlight w:val="white"/>
              </w:rPr>
            </w:pPr>
            <w:r>
              <w:rPr>
                <w:sz w:val="24"/>
                <w:szCs w:val="24"/>
                <w:highlight w:val="white"/>
              </w:rPr>
            </w:r>
            <w:r>
              <w:rPr>
                <w:sz w:val="24"/>
                <w:szCs w:val="24"/>
                <w:highlight w:val="white"/>
              </w:rPr>
              <w:t xml:space="preserve">Оформлена подписка</w:t>
            </w:r>
            <w:r>
              <w:rPr>
                <w:sz w:val="24"/>
                <w:szCs w:val="24"/>
                <w:highlight w:val="white"/>
              </w:rPr>
              <w:t xml:space="preserve"> на </w:t>
            </w:r>
            <w:r>
              <w:rPr>
                <w:sz w:val="24"/>
                <w:szCs w:val="24"/>
                <w:highlight w:val="white"/>
              </w:rPr>
              <w:t xml:space="preserve">периодические издания</w:t>
            </w:r>
            <w:r>
              <w:rPr>
                <w:sz w:val="24"/>
                <w:szCs w:val="24"/>
                <w:highlight w:val="white"/>
              </w:rPr>
              <w:t xml:space="preserve">:</w:t>
            </w:r>
            <w:r>
              <w:rPr>
                <w:sz w:val="24"/>
                <w:szCs w:val="24"/>
                <w:highlight w:val="white"/>
              </w:rPr>
              <w:t xml:space="preserve"> на первое полугодие 202</w:t>
            </w:r>
            <w:r>
              <w:rPr>
                <w:sz w:val="24"/>
                <w:szCs w:val="24"/>
                <w:highlight w:val="white"/>
              </w:rPr>
              <w:t xml:space="preserve">4</w:t>
            </w:r>
            <w:r>
              <w:rPr>
                <w:sz w:val="24"/>
                <w:szCs w:val="24"/>
                <w:highlight w:val="white"/>
              </w:rPr>
              <w:t xml:space="preserve"> года - </w:t>
            </w:r>
            <w:r>
              <w:rPr>
                <w:sz w:val="24"/>
                <w:szCs w:val="24"/>
                <w:highlight w:val="white"/>
              </w:rPr>
              <w:t xml:space="preserve">4</w:t>
            </w:r>
            <w:r>
              <w:rPr>
                <w:sz w:val="24"/>
                <w:szCs w:val="24"/>
                <w:highlight w:val="white"/>
              </w:rPr>
              <w:t xml:space="preserve">8</w:t>
            </w:r>
            <w:r>
              <w:rPr>
                <w:sz w:val="24"/>
                <w:szCs w:val="24"/>
                <w:highlight w:val="white"/>
              </w:rPr>
              <w:t xml:space="preserve"> наименова</w:t>
            </w:r>
            <w:r>
              <w:rPr>
                <w:sz w:val="24"/>
                <w:szCs w:val="24"/>
                <w:highlight w:val="white"/>
              </w:rPr>
              <w:t xml:space="preserve">ний: </w:t>
            </w:r>
            <w:r>
              <w:rPr>
                <w:sz w:val="24"/>
                <w:szCs w:val="24"/>
                <w:highlight w:val="white"/>
              </w:rPr>
              <w:t xml:space="preserve">7</w:t>
            </w:r>
            <w:r>
              <w:rPr>
                <w:sz w:val="24"/>
                <w:szCs w:val="24"/>
                <w:highlight w:val="white"/>
              </w:rPr>
              <w:t xml:space="preserve"> газет, </w:t>
            </w:r>
            <w:r>
              <w:rPr>
                <w:sz w:val="24"/>
                <w:szCs w:val="24"/>
                <w:highlight w:val="white"/>
              </w:rPr>
              <w:t xml:space="preserve">71</w:t>
            </w:r>
            <w:r>
              <w:rPr>
                <w:sz w:val="24"/>
                <w:szCs w:val="24"/>
                <w:highlight w:val="white"/>
              </w:rPr>
              <w:t xml:space="preserve"> журнал на сумму </w:t>
            </w:r>
            <w:r>
              <w:rPr>
                <w:sz w:val="24"/>
                <w:szCs w:val="24"/>
                <w:highlight w:val="white"/>
              </w:rPr>
              <w:t xml:space="preserve">199 251,48</w:t>
            </w:r>
            <w:r>
              <w:rPr>
                <w:sz w:val="24"/>
                <w:szCs w:val="24"/>
                <w:highlight w:val="white"/>
              </w:rPr>
              <w:t xml:space="preserve"> рублей</w:t>
            </w:r>
            <w:r>
              <w:rPr>
                <w:sz w:val="24"/>
                <w:szCs w:val="24"/>
                <w:highlight w:val="white"/>
              </w:rPr>
              <w:t xml:space="preserve">; на второе полугодие 2024 года - </w:t>
            </w:r>
            <w:r>
              <w:rPr>
                <w:sz w:val="24"/>
                <w:szCs w:val="24"/>
                <w:highlight w:val="white"/>
              </w:rPr>
              <w:t xml:space="preserve">46 наименований: 3 газеты, 43 журнала на сумму 200 673,51 руб. за счет средств местного бюджета.</w:t>
            </w:r>
            <w:r>
              <w:rPr>
                <w:sz w:val="22"/>
                <w:szCs w:val="22"/>
                <w:highlight w:val="white"/>
              </w:rPr>
            </w:r>
            <w:r>
              <w:rPr>
                <w:sz w:val="22"/>
                <w:szCs w:val="22"/>
                <w:highlight w:val="white"/>
              </w:rPr>
            </w:r>
          </w:p>
          <w:p>
            <w:pPr>
              <w:pStyle w:val="944"/>
              <w:ind w:firstLine="0"/>
              <w:jc w:val="both"/>
              <w:spacing w:after="0" w:line="240" w:lineRule="auto"/>
              <w:rPr>
                <w:sz w:val="24"/>
                <w:szCs w:val="24"/>
                <w:highlight w:val="white"/>
              </w:rPr>
            </w:pPr>
            <w:r>
              <w:rPr>
                <w:sz w:val="24"/>
                <w:szCs w:val="24"/>
                <w:highlight w:val="white"/>
              </w:rPr>
              <w:t xml:space="preserve">В электронный каталог </w:t>
            </w:r>
            <w:r>
              <w:rPr>
                <w:sz w:val="24"/>
                <w:szCs w:val="24"/>
                <w:highlight w:val="white"/>
              </w:rPr>
              <w:t xml:space="preserve"> </w:t>
            </w:r>
            <w:r>
              <w:rPr>
                <w:sz w:val="24"/>
                <w:szCs w:val="24"/>
                <w:highlight w:val="white"/>
              </w:rPr>
              <w:t xml:space="preserve">внесено 4400</w:t>
            </w:r>
            <w:r>
              <w:rPr>
                <w:sz w:val="24"/>
                <w:szCs w:val="24"/>
                <w:highlight w:val="white"/>
              </w:rPr>
              <w:t xml:space="preserve"> новых библиографических з</w:t>
            </w:r>
            <w:r>
              <w:rPr>
                <w:sz w:val="24"/>
                <w:szCs w:val="24"/>
                <w:highlight w:val="white"/>
              </w:rPr>
              <w:t xml:space="preserve">аписей. Объем ЭК по состоянию на </w:t>
            </w:r>
            <w:r>
              <w:rPr>
                <w:sz w:val="24"/>
                <w:szCs w:val="24"/>
                <w:highlight w:val="white"/>
              </w:rPr>
              <w:t xml:space="preserve">3</w:t>
            </w:r>
            <w:r>
              <w:rPr>
                <w:sz w:val="24"/>
                <w:szCs w:val="24"/>
                <w:highlight w:val="white"/>
              </w:rPr>
              <w:t xml:space="preserve">1.</w:t>
            </w:r>
            <w:r>
              <w:rPr>
                <w:sz w:val="24"/>
                <w:szCs w:val="24"/>
                <w:highlight w:val="white"/>
              </w:rPr>
              <w:t xml:space="preserve">1</w:t>
            </w:r>
            <w:r>
              <w:rPr>
                <w:sz w:val="24"/>
                <w:szCs w:val="24"/>
                <w:highlight w:val="white"/>
              </w:rPr>
              <w:t xml:space="preserve">2</w:t>
            </w:r>
            <w:r>
              <w:rPr>
                <w:sz w:val="24"/>
                <w:szCs w:val="24"/>
                <w:highlight w:val="white"/>
              </w:rPr>
              <w:t xml:space="preserve">.202</w:t>
            </w:r>
            <w:r>
              <w:rPr>
                <w:sz w:val="24"/>
                <w:szCs w:val="24"/>
                <w:highlight w:val="white"/>
              </w:rPr>
              <w:t xml:space="preserve">4</w:t>
            </w:r>
            <w:r>
              <w:rPr>
                <w:sz w:val="24"/>
                <w:szCs w:val="24"/>
                <w:highlight w:val="white"/>
              </w:rPr>
              <w:t xml:space="preserve"> составил </w:t>
            </w:r>
            <w:r>
              <w:rPr>
                <w:sz w:val="24"/>
                <w:szCs w:val="24"/>
                <w:highlight w:val="white"/>
              </w:rPr>
              <w:t xml:space="preserve">3</w:t>
            </w:r>
            <w:r>
              <w:rPr>
                <w:sz w:val="24"/>
                <w:szCs w:val="24"/>
                <w:highlight w:val="white"/>
              </w:rPr>
              <w:t xml:space="preserve">7</w:t>
            </w:r>
            <w:r>
              <w:rPr>
                <w:sz w:val="24"/>
                <w:szCs w:val="24"/>
                <w:highlight w:val="white"/>
              </w:rPr>
              <w:t xml:space="preserve"> </w:t>
            </w:r>
            <w:r>
              <w:rPr>
                <w:sz w:val="24"/>
                <w:szCs w:val="24"/>
                <w:highlight w:val="white"/>
              </w:rPr>
              <w:t xml:space="preserve">019</w:t>
            </w:r>
            <w:r>
              <w:rPr>
                <w:sz w:val="24"/>
                <w:szCs w:val="24"/>
                <w:highlight w:val="white"/>
              </w:rPr>
              <w:t xml:space="preserve"> записей. </w:t>
            </w:r>
            <w:r>
              <w:rPr>
                <w:sz w:val="24"/>
                <w:szCs w:val="24"/>
                <w:highlight w:val="white"/>
              </w:rPr>
            </w:r>
            <w:r>
              <w:rPr>
                <w:sz w:val="24"/>
                <w:szCs w:val="24"/>
                <w:highlight w:val="white"/>
              </w:rPr>
            </w:r>
          </w:p>
          <w:p>
            <w:pPr>
              <w:pStyle w:val="944"/>
              <w:ind w:firstLine="34"/>
              <w:jc w:val="both"/>
              <w:spacing w:after="0" w:line="240" w:lineRule="auto"/>
              <w:rPr>
                <w:sz w:val="24"/>
                <w:szCs w:val="24"/>
                <w:highlight w:val="white"/>
              </w:rPr>
            </w:pPr>
            <w:r>
              <w:rPr>
                <w:sz w:val="24"/>
                <w:szCs w:val="24"/>
                <w:highlight w:val="white"/>
              </w:rPr>
              <w:t xml:space="preserve">   За отчетный период</w:t>
            </w:r>
            <w:r>
              <w:rPr>
                <w:sz w:val="24"/>
                <w:szCs w:val="24"/>
                <w:highlight w:val="white"/>
              </w:rPr>
              <w:t xml:space="preserve"> о</w:t>
            </w:r>
            <w:r>
              <w:rPr>
                <w:sz w:val="24"/>
                <w:szCs w:val="24"/>
                <w:highlight w:val="white"/>
              </w:rPr>
              <w:t xml:space="preserve">цифровано </w:t>
            </w:r>
            <w:r>
              <w:rPr>
                <w:sz w:val="24"/>
                <w:szCs w:val="24"/>
                <w:highlight w:val="white"/>
              </w:rPr>
              <w:t xml:space="preserve">375</w:t>
            </w:r>
            <w:r>
              <w:rPr>
                <w:sz w:val="24"/>
                <w:szCs w:val="24"/>
                <w:highlight w:val="white"/>
              </w:rPr>
              <w:t xml:space="preserve"> </w:t>
            </w:r>
            <w:r>
              <w:rPr>
                <w:sz w:val="24"/>
                <w:szCs w:val="24"/>
                <w:highlight w:val="white"/>
              </w:rPr>
              <w:t xml:space="preserve">документ</w:t>
            </w:r>
            <w:r>
              <w:rPr>
                <w:sz w:val="24"/>
                <w:szCs w:val="24"/>
                <w:highlight w:val="white"/>
              </w:rPr>
              <w:t xml:space="preserve">ов</w:t>
            </w:r>
            <w:r>
              <w:rPr>
                <w:sz w:val="24"/>
                <w:szCs w:val="24"/>
                <w:highlight w:val="white"/>
              </w:rPr>
              <w:t xml:space="preserve">, в т.ч. </w:t>
            </w:r>
            <w:r>
              <w:rPr>
                <w:sz w:val="24"/>
                <w:szCs w:val="24"/>
                <w:highlight w:val="white"/>
              </w:rPr>
              <w:t xml:space="preserve">9</w:t>
            </w:r>
            <w:r>
              <w:rPr>
                <w:sz w:val="24"/>
                <w:szCs w:val="24"/>
                <w:highlight w:val="white"/>
              </w:rPr>
              <w:t xml:space="preserve"> книг и  76 фотографий</w:t>
            </w:r>
            <w:r>
              <w:rPr>
                <w:sz w:val="24"/>
                <w:szCs w:val="24"/>
                <w:highlight w:val="white"/>
              </w:rPr>
              <w:t xml:space="preserve"> из личного архива члена Литературной гостиной. </w:t>
            </w:r>
            <w:r>
              <w:rPr>
                <w:sz w:val="24"/>
                <w:szCs w:val="24"/>
                <w:highlight w:val="white"/>
              </w:rPr>
              <w:t xml:space="preserve">Из них 3 оцифрованные книги журналиста и писателя М. Матвеева стали доступны удаленным пользователям: размещены </w:t>
            </w:r>
            <w:r>
              <w:rPr>
                <w:sz w:val="24"/>
                <w:szCs w:val="24"/>
                <w:highlight w:val="white"/>
              </w:rPr>
              <w:t xml:space="preserve">на сайте ЦБС, в разделе «Оцифрованная библиотека: история Артема».</w:t>
            </w:r>
            <w:r>
              <w:rPr>
                <w:sz w:val="24"/>
                <w:szCs w:val="24"/>
                <w:highlight w:val="white"/>
              </w:rPr>
            </w:r>
            <w:r>
              <w:rPr>
                <w:sz w:val="24"/>
                <w:szCs w:val="24"/>
                <w:highlight w:val="white"/>
              </w:rPr>
            </w:r>
          </w:p>
          <w:p>
            <w:pPr>
              <w:pStyle w:val="944"/>
              <w:ind w:firstLine="142"/>
              <w:jc w:val="both"/>
              <w:spacing w:after="0" w:line="240" w:lineRule="auto"/>
              <w:rPr>
                <w:rFonts w:eastAsia="Times New Roman"/>
                <w:color w:val="ff0000"/>
                <w:sz w:val="24"/>
                <w:szCs w:val="24"/>
                <w:highlight w:val="white"/>
              </w:rPr>
            </w:pPr>
            <w:r>
              <w:rPr>
                <w:sz w:val="24"/>
                <w:szCs w:val="24"/>
                <w:highlight w:val="white"/>
              </w:rPr>
              <w:t xml:space="preserve">С мая 2024 года </w:t>
            </w:r>
            <w:r>
              <w:rPr>
                <w:sz w:val="24"/>
                <w:szCs w:val="24"/>
                <w:highlight w:val="white"/>
              </w:rPr>
              <w:t xml:space="preserve">продолжена</w:t>
            </w:r>
            <w:r>
              <w:rPr>
                <w:sz w:val="24"/>
                <w:szCs w:val="24"/>
                <w:highlight w:val="white"/>
              </w:rPr>
              <w:t xml:space="preserve"> работа по сохранению для будущих поколений исторической памяти об артемовцах-участниках СВО. Сбор и </w:t>
            </w:r>
            <w:r>
              <w:rPr>
                <w:sz w:val="24"/>
                <w:szCs w:val="24"/>
                <w:highlight w:val="white"/>
              </w:rPr>
              <w:t xml:space="preserve"> редак</w:t>
            </w:r>
            <w:r>
              <w:rPr>
                <w:sz w:val="24"/>
                <w:szCs w:val="24"/>
                <w:highlight w:val="white"/>
              </w:rPr>
              <w:t xml:space="preserve">тир</w:t>
            </w:r>
            <w:r>
              <w:rPr>
                <w:sz w:val="24"/>
                <w:szCs w:val="24"/>
                <w:highlight w:val="white"/>
              </w:rPr>
              <w:t xml:space="preserve">ование материал</w:t>
            </w:r>
            <w:r>
              <w:rPr>
                <w:sz w:val="24"/>
                <w:szCs w:val="24"/>
                <w:highlight w:val="white"/>
              </w:rPr>
              <w:t xml:space="preserve">ов для журнала «Герои нашего поколения», выпуск 2. </w:t>
            </w:r>
            <w:r>
              <w:rPr>
                <w:sz w:val="24"/>
                <w:szCs w:val="24"/>
                <w:highlight w:val="white"/>
              </w:rPr>
              <w:t xml:space="preserve">С</w:t>
            </w:r>
            <w:r>
              <w:rPr>
                <w:sz w:val="24"/>
                <w:szCs w:val="24"/>
                <w:highlight w:val="white"/>
              </w:rPr>
              <w:t xml:space="preserve">обраны материалы 120</w:t>
            </w:r>
            <w:r>
              <w:rPr>
                <w:sz w:val="24"/>
                <w:szCs w:val="24"/>
                <w:highlight w:val="white"/>
              </w:rPr>
              <w:t xml:space="preserve"> участников, 140 документов.</w:t>
            </w:r>
            <w:r>
              <w:rPr>
                <w:rFonts w:eastAsia="Times New Roman"/>
                <w:color w:val="ff0000"/>
                <w:sz w:val="24"/>
                <w:szCs w:val="24"/>
                <w:highlight w:val="white"/>
              </w:rPr>
            </w:r>
            <w:r>
              <w:rPr>
                <w:rFonts w:eastAsia="Times New Roman"/>
                <w:color w:val="ff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библиотечного обслуживания населения </w:t>
            </w:r>
            <w:r>
              <w:rPr>
                <w:color w:val="000000" w:themeColor="text1"/>
                <w:highlight w:val="white"/>
              </w:rPr>
            </w:r>
            <w:r>
              <w:rPr>
                <w:color w:val="000000" w:themeColor="text1"/>
                <w:highlight w:val="white"/>
              </w:rPr>
            </w:r>
          </w:p>
        </w:tc>
        <w:tc>
          <w:tcPr>
            <w:tcW w:w="2613" w:type="pct"/>
            <w:textDirection w:val="lrTb"/>
            <w:noWrap w:val="false"/>
          </w:tcPr>
          <w:p>
            <w:pPr>
              <w:rPr>
                <w:b w:val="0"/>
                <w:bCs w:val="0"/>
                <w:highlight w:val="white"/>
              </w:rPr>
            </w:pPr>
            <w:r>
              <w:rPr>
                <w:b w:val="0"/>
                <w:bCs w:val="0"/>
                <w:color w:val="000000" w:themeColor="text1"/>
                <w:highlight w:val="white"/>
              </w:rPr>
              <w:t xml:space="preserve">За  2024 г. зарегистрированными пользователями библиотек </w:t>
            </w:r>
            <w:r>
              <w:rPr>
                <w:rFonts w:eastAsia="Times New Roman"/>
                <w:sz w:val="24"/>
                <w:szCs w:val="24"/>
                <w:highlight w:val="white"/>
                <w:lang w:eastAsia="ru-RU"/>
              </w:rPr>
              <w:t xml:space="preserve">МКУК </w:t>
            </w:r>
            <w:r>
              <w:rPr>
                <w:rFonts w:eastAsia="Times New Roman"/>
                <w:sz w:val="24"/>
                <w:szCs w:val="24"/>
                <w:highlight w:val="white"/>
                <w:lang w:eastAsia="ru-RU"/>
              </w:rPr>
              <w:t xml:space="preserve">«</w:t>
            </w:r>
            <w:r>
              <w:rPr>
                <w:rFonts w:eastAsia="Times New Roman"/>
                <w:sz w:val="24"/>
                <w:szCs w:val="24"/>
                <w:highlight w:val="white"/>
                <w:lang w:eastAsia="ru-RU"/>
              </w:rPr>
              <w:t xml:space="preserve">ЦБС</w:t>
            </w:r>
            <w:r>
              <w:rPr>
                <w:rFonts w:eastAsia="Times New Roman"/>
                <w:sz w:val="24"/>
                <w:szCs w:val="24"/>
                <w:highlight w:val="white"/>
                <w:lang w:eastAsia="ru-RU"/>
              </w:rPr>
              <w:t xml:space="preserve">»</w:t>
            </w:r>
            <w:r>
              <w:rPr>
                <w:b w:val="0"/>
                <w:bCs w:val="0"/>
                <w:color w:val="000000" w:themeColor="text1"/>
                <w:highlight w:val="white"/>
              </w:rPr>
              <w:t xml:space="preserve"> </w:t>
            </w:r>
            <w:r>
              <w:rPr>
                <w:rFonts w:eastAsia="Times New Roman"/>
                <w:sz w:val="24"/>
                <w:szCs w:val="24"/>
                <w:highlight w:val="white"/>
                <w:lang w:eastAsia="ru-RU"/>
              </w:rPr>
              <w:t xml:space="preserve">стали </w:t>
            </w:r>
            <w:r>
              <w:rPr>
                <w:rFonts w:eastAsia="Times New Roman"/>
                <w:sz w:val="24"/>
                <w:szCs w:val="24"/>
                <w:highlight w:val="white"/>
                <w:lang w:eastAsia="ru-RU"/>
              </w:rPr>
              <w:t xml:space="preserve">2</w:t>
            </w:r>
            <w:r>
              <w:rPr>
                <w:rFonts w:eastAsia="Times New Roman"/>
                <w:sz w:val="24"/>
                <w:szCs w:val="24"/>
                <w:highlight w:val="white"/>
                <w:lang w:eastAsia="ru-RU"/>
              </w:rPr>
              <w:t xml:space="preserve">8</w:t>
            </w:r>
            <w:r>
              <w:rPr>
                <w:rFonts w:eastAsia="Times New Roman"/>
                <w:sz w:val="24"/>
                <w:szCs w:val="24"/>
                <w:highlight w:val="white"/>
                <w:lang w:eastAsia="ru-RU"/>
              </w:rPr>
              <w:t xml:space="preserve"> </w:t>
            </w:r>
            <w:r>
              <w:rPr>
                <w:rFonts w:eastAsia="Times New Roman"/>
                <w:sz w:val="24"/>
                <w:szCs w:val="24"/>
                <w:highlight w:val="white"/>
                <w:lang w:eastAsia="ru-RU"/>
              </w:rPr>
              <w:t xml:space="preserve">5</w:t>
            </w:r>
            <w:r>
              <w:rPr>
                <w:rFonts w:eastAsia="Times New Roman"/>
                <w:sz w:val="24"/>
                <w:szCs w:val="24"/>
                <w:highlight w:val="white"/>
                <w:lang w:eastAsia="ru-RU"/>
              </w:rPr>
              <w:t xml:space="preserve">01</w:t>
            </w:r>
            <w:r>
              <w:rPr>
                <w:rFonts w:eastAsia="Times New Roman"/>
                <w:sz w:val="24"/>
                <w:szCs w:val="24"/>
                <w:highlight w:val="white"/>
                <w:lang w:eastAsia="ru-RU"/>
              </w:rPr>
              <w:t xml:space="preserve"> человек, из них дети до 14 лет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1</w:t>
            </w:r>
            <w:r>
              <w:rPr>
                <w:rFonts w:eastAsia="Times New Roman"/>
                <w:sz w:val="24"/>
                <w:szCs w:val="24"/>
                <w:highlight w:val="white"/>
                <w:lang w:eastAsia="ru-RU"/>
              </w:rPr>
              <w:t xml:space="preserve">1 </w:t>
            </w:r>
            <w:r>
              <w:rPr>
                <w:rFonts w:eastAsia="Times New Roman"/>
                <w:sz w:val="24"/>
                <w:szCs w:val="24"/>
                <w:highlight w:val="white"/>
                <w:lang w:eastAsia="ru-RU"/>
              </w:rPr>
              <w:t xml:space="preserve">282</w:t>
            </w:r>
            <w:r>
              <w:rPr>
                <w:rFonts w:eastAsia="Times New Roman"/>
                <w:sz w:val="24"/>
                <w:szCs w:val="24"/>
                <w:highlight w:val="white"/>
                <w:lang w:eastAsia="ru-RU"/>
              </w:rPr>
              <w:t xml:space="preserve">, молодежь до 30 лет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3</w:t>
            </w:r>
            <w:r>
              <w:rPr>
                <w:rFonts w:eastAsia="Times New Roman"/>
                <w:sz w:val="24"/>
                <w:szCs w:val="24"/>
                <w:highlight w:val="white"/>
                <w:lang w:eastAsia="ru-RU"/>
              </w:rPr>
              <w:t xml:space="preserve"> </w:t>
            </w:r>
            <w:r>
              <w:rPr>
                <w:rFonts w:eastAsia="Times New Roman"/>
                <w:sz w:val="24"/>
                <w:szCs w:val="24"/>
                <w:highlight w:val="white"/>
                <w:lang w:eastAsia="ru-RU"/>
              </w:rPr>
              <w:t xml:space="preserve">65</w:t>
            </w:r>
            <w:r>
              <w:rPr>
                <w:rFonts w:eastAsia="Times New Roman"/>
                <w:sz w:val="24"/>
                <w:szCs w:val="24"/>
                <w:highlight w:val="white"/>
                <w:lang w:eastAsia="ru-RU"/>
              </w:rPr>
              <w:t xml:space="preserve">1 </w:t>
            </w:r>
            <w:r>
              <w:rPr>
                <w:rFonts w:eastAsia="Times New Roman"/>
                <w:sz w:val="24"/>
                <w:szCs w:val="24"/>
                <w:highlight w:val="white"/>
                <w:lang w:eastAsia="ru-RU"/>
              </w:rPr>
              <w:t xml:space="preserve">человек. </w:t>
            </w:r>
            <w:r>
              <w:rPr>
                <w:b w:val="0"/>
                <w:bCs w:val="0"/>
                <w:highlight w:val="white"/>
              </w:rPr>
            </w:r>
            <w:r>
              <w:rPr>
                <w:b w:val="0"/>
                <w:bCs w:val="0"/>
                <w:highlight w:val="white"/>
              </w:rPr>
            </w:r>
          </w:p>
          <w:p>
            <w:pPr>
              <w:pStyle w:val="944"/>
              <w:ind w:firstLine="34"/>
              <w:jc w:val="left"/>
              <w:spacing w:after="0" w:line="240" w:lineRule="auto"/>
              <w:rPr>
                <w:rFonts w:eastAsia="Times New Roman"/>
                <w:sz w:val="24"/>
                <w:szCs w:val="24"/>
                <w:highlight w:val="white"/>
              </w:rPr>
            </w:pPr>
            <w:r>
              <w:rPr>
                <w:rFonts w:eastAsia="Times New Roman"/>
                <w:sz w:val="24"/>
                <w:szCs w:val="24"/>
                <w:highlight w:val="white"/>
                <w:lang w:eastAsia="ru-RU"/>
              </w:rPr>
              <w:t xml:space="preserve">Общее число посещений библиотек</w:t>
            </w:r>
            <w:r>
              <w:rPr>
                <w:rFonts w:eastAsia="Times New Roman"/>
                <w:sz w:val="24"/>
                <w:szCs w:val="24"/>
                <w:highlight w:val="white"/>
                <w:lang w:eastAsia="ru-RU"/>
              </w:rPr>
              <w:t xml:space="preserve"> в 2024 году составило</w:t>
            </w:r>
            <w:r>
              <w:rPr>
                <w:rFonts w:eastAsia="Times New Roman"/>
                <w:sz w:val="24"/>
                <w:szCs w:val="24"/>
                <w:highlight w:val="white"/>
                <w:lang w:eastAsia="ru-RU"/>
              </w:rPr>
              <w:t xml:space="preserve">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239 </w:t>
            </w:r>
            <w:r>
              <w:rPr>
                <w:rFonts w:eastAsia="Times New Roman"/>
                <w:sz w:val="24"/>
                <w:szCs w:val="24"/>
                <w:highlight w:val="white"/>
                <w:lang w:eastAsia="ru-RU"/>
              </w:rPr>
              <w:t xml:space="preserve">984</w:t>
            </w:r>
            <w:r>
              <w:rPr>
                <w:rFonts w:eastAsia="Times New Roman"/>
                <w:sz w:val="24"/>
                <w:szCs w:val="24"/>
                <w:highlight w:val="white"/>
                <w:lang w:eastAsia="ru-RU"/>
              </w:rPr>
              <w:t xml:space="preserve">, в т.ч. в стационарных условиях </w:t>
            </w:r>
            <w:r>
              <w:rPr>
                <w:rFonts w:eastAsia="Times New Roman"/>
                <w:sz w:val="24"/>
                <w:szCs w:val="24"/>
                <w:highlight w:val="white"/>
                <w:lang w:eastAsia="ru-RU"/>
              </w:rPr>
              <w:t xml:space="preserve">228 042</w:t>
            </w:r>
            <w:r>
              <w:rPr>
                <w:rFonts w:eastAsia="Times New Roman"/>
                <w:sz w:val="24"/>
                <w:szCs w:val="24"/>
                <w:highlight w:val="white"/>
                <w:lang w:eastAsia="ru-RU"/>
              </w:rPr>
              <w:t xml:space="preserve">, обращений удаленных пользователей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17 </w:t>
            </w:r>
            <w:r>
              <w:rPr>
                <w:rFonts w:eastAsia="Times New Roman"/>
                <w:sz w:val="24"/>
                <w:szCs w:val="24"/>
                <w:highlight w:val="white"/>
                <w:lang w:eastAsia="ru-RU"/>
              </w:rPr>
              <w:t xml:space="preserve">053</w:t>
            </w:r>
            <w:r>
              <w:rPr>
                <w:rFonts w:eastAsia="Times New Roman"/>
                <w:sz w:val="24"/>
                <w:szCs w:val="24"/>
                <w:highlight w:val="white"/>
                <w:lang w:eastAsia="ru-RU"/>
              </w:rPr>
              <w:t xml:space="preserve">, посещений вне стационара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1</w:t>
            </w:r>
            <w:r>
              <w:rPr>
                <w:rFonts w:eastAsia="Times New Roman"/>
                <w:sz w:val="24"/>
                <w:szCs w:val="24"/>
                <w:highlight w:val="white"/>
                <w:lang w:eastAsia="ru-RU"/>
              </w:rPr>
              <w:t xml:space="preserve">1 </w:t>
            </w:r>
            <w:r>
              <w:rPr>
                <w:rFonts w:eastAsia="Times New Roman"/>
                <w:sz w:val="24"/>
                <w:szCs w:val="24"/>
                <w:highlight w:val="white"/>
                <w:lang w:eastAsia="ru-RU"/>
              </w:rPr>
              <w:t xml:space="preserve">942</w:t>
            </w:r>
            <w:r>
              <w:rPr>
                <w:rFonts w:eastAsia="Times New Roman"/>
                <w:sz w:val="24"/>
                <w:szCs w:val="24"/>
                <w:highlight w:val="white"/>
                <w:lang w:eastAsia="ru-RU"/>
              </w:rPr>
              <w:t xml:space="preserve">. </w:t>
            </w:r>
            <w:r>
              <w:rPr>
                <w:rFonts w:eastAsia="Times New Roman"/>
                <w:sz w:val="24"/>
                <w:szCs w:val="24"/>
                <w:highlight w:val="white"/>
              </w:rPr>
            </w:r>
            <w:r>
              <w:rPr>
                <w:rFonts w:eastAsia="Times New Roman"/>
                <w:sz w:val="24"/>
                <w:szCs w:val="24"/>
                <w:highlight w:val="white"/>
              </w:rPr>
            </w:r>
          </w:p>
          <w:p>
            <w:pPr>
              <w:pStyle w:val="944"/>
              <w:ind w:firstLine="34"/>
              <w:jc w:val="left"/>
              <w:spacing w:after="0" w:line="240" w:lineRule="auto"/>
              <w:rPr>
                <w:rFonts w:eastAsia="Times New Roman"/>
                <w:sz w:val="24"/>
                <w:szCs w:val="24"/>
                <w:highlight w:val="white"/>
              </w:rPr>
            </w:pPr>
            <w:r>
              <w:rPr>
                <w:rFonts w:eastAsia="Times New Roman"/>
                <w:sz w:val="24"/>
                <w:szCs w:val="24"/>
                <w:highlight w:val="white"/>
                <w:lang w:eastAsia="ru-RU"/>
              </w:rPr>
              <w:t xml:space="preserve">За </w:t>
            </w:r>
            <w:r>
              <w:rPr>
                <w:rFonts w:eastAsia="Times New Roman"/>
                <w:sz w:val="24"/>
                <w:szCs w:val="24"/>
                <w:highlight w:val="white"/>
                <w:lang w:eastAsia="ru-RU"/>
              </w:rPr>
              <w:t xml:space="preserve">12 месяцев </w:t>
            </w:r>
            <w:r>
              <w:rPr>
                <w:rFonts w:eastAsia="Times New Roman"/>
                <w:sz w:val="24"/>
                <w:szCs w:val="24"/>
                <w:highlight w:val="white"/>
                <w:lang w:eastAsia="ru-RU"/>
              </w:rPr>
              <w:t xml:space="preserve">выдано </w:t>
            </w:r>
            <w:r>
              <w:rPr>
                <w:rFonts w:eastAsia="Times New Roman"/>
                <w:sz w:val="24"/>
                <w:szCs w:val="24"/>
                <w:highlight w:val="white"/>
                <w:lang w:eastAsia="ru-RU"/>
              </w:rPr>
              <w:t xml:space="preserve">3</w:t>
            </w:r>
            <w:r>
              <w:rPr>
                <w:rFonts w:eastAsia="Times New Roman"/>
                <w:sz w:val="24"/>
                <w:szCs w:val="24"/>
                <w:highlight w:val="white"/>
                <w:lang w:eastAsia="ru-RU"/>
              </w:rPr>
              <w:t xml:space="preserve">5</w:t>
            </w:r>
            <w:r>
              <w:rPr>
                <w:rFonts w:eastAsia="Times New Roman"/>
                <w:sz w:val="24"/>
                <w:szCs w:val="24"/>
                <w:highlight w:val="white"/>
                <w:lang w:eastAsia="ru-RU"/>
              </w:rPr>
              <w:t xml:space="preserve">1 </w:t>
            </w:r>
            <w:r>
              <w:rPr>
                <w:rFonts w:eastAsia="Times New Roman"/>
                <w:sz w:val="24"/>
                <w:szCs w:val="24"/>
                <w:highlight w:val="white"/>
                <w:lang w:eastAsia="ru-RU"/>
              </w:rPr>
              <w:t xml:space="preserve">816</w:t>
            </w:r>
            <w:r>
              <w:rPr>
                <w:rFonts w:eastAsia="Times New Roman"/>
                <w:sz w:val="24"/>
                <w:szCs w:val="24"/>
                <w:highlight w:val="white"/>
                <w:lang w:eastAsia="ru-RU"/>
              </w:rPr>
              <w:t xml:space="preserve"> документов, в стационарном режиме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331 </w:t>
            </w:r>
            <w:r>
              <w:rPr>
                <w:rFonts w:eastAsia="Times New Roman"/>
                <w:sz w:val="24"/>
                <w:szCs w:val="24"/>
                <w:highlight w:val="white"/>
                <w:lang w:eastAsia="ru-RU"/>
              </w:rPr>
              <w:t xml:space="preserve">280</w:t>
            </w:r>
            <w:r>
              <w:rPr>
                <w:rFonts w:eastAsia="Times New Roman"/>
                <w:sz w:val="24"/>
                <w:szCs w:val="24"/>
                <w:highlight w:val="white"/>
                <w:lang w:eastAsia="ru-RU"/>
              </w:rPr>
              <w:t xml:space="preserve"> документов, во</w:t>
            </w:r>
            <w:r>
              <w:rPr>
                <w:rFonts w:eastAsia="Times New Roman"/>
                <w:sz w:val="24"/>
                <w:szCs w:val="24"/>
                <w:highlight w:val="white"/>
                <w:lang w:eastAsia="ru-RU"/>
              </w:rPr>
              <w:t xml:space="preserve"> внестационарном режиме - </w:t>
            </w:r>
            <w:r>
              <w:rPr>
                <w:rFonts w:eastAsia="Times New Roman"/>
                <w:sz w:val="24"/>
                <w:szCs w:val="24"/>
                <w:highlight w:val="white"/>
                <w:lang w:eastAsia="ru-RU"/>
              </w:rPr>
              <w:t xml:space="preserve">506</w:t>
            </w:r>
            <w:r>
              <w:rPr>
                <w:rFonts w:eastAsia="Times New Roman"/>
                <w:sz w:val="24"/>
                <w:szCs w:val="24"/>
                <w:highlight w:val="white"/>
                <w:lang w:eastAsia="ru-RU"/>
              </w:rPr>
              <w:t xml:space="preserve"> документ</w:t>
            </w:r>
            <w:r>
              <w:rPr>
                <w:rFonts w:eastAsia="Times New Roman"/>
                <w:sz w:val="24"/>
                <w:szCs w:val="24"/>
                <w:highlight w:val="white"/>
                <w:lang w:eastAsia="ru-RU"/>
              </w:rPr>
              <w:t xml:space="preserve">ов</w:t>
            </w:r>
            <w:r>
              <w:rPr>
                <w:rFonts w:eastAsia="Times New Roman"/>
                <w:sz w:val="24"/>
                <w:szCs w:val="24"/>
                <w:highlight w:val="white"/>
                <w:lang w:eastAsia="ru-RU"/>
              </w:rPr>
              <w:t xml:space="preserve">, удаленно </w:t>
            </w:r>
            <w:r>
              <w:rPr>
                <w:rFonts w:eastAsia="Times New Roman"/>
                <w:sz w:val="24"/>
                <w:szCs w:val="24"/>
                <w:highlight w:val="white"/>
                <w:lang w:eastAsia="ru-RU"/>
              </w:rPr>
              <w:t xml:space="preserve">–</w:t>
            </w:r>
            <w:r>
              <w:rPr>
                <w:rFonts w:eastAsia="Times New Roman"/>
                <w:sz w:val="24"/>
                <w:szCs w:val="24"/>
                <w:highlight w:val="white"/>
                <w:lang w:eastAsia="ru-RU"/>
              </w:rPr>
              <w:t xml:space="preserve"> </w:t>
            </w:r>
            <w:r>
              <w:rPr>
                <w:rFonts w:eastAsia="Times New Roman"/>
                <w:sz w:val="24"/>
                <w:szCs w:val="24"/>
                <w:highlight w:val="white"/>
                <w:lang w:eastAsia="ru-RU"/>
              </w:rPr>
              <w:t xml:space="preserve">20 </w:t>
            </w:r>
            <w:r>
              <w:rPr>
                <w:rFonts w:eastAsia="Times New Roman"/>
                <w:sz w:val="24"/>
                <w:szCs w:val="24"/>
                <w:highlight w:val="white"/>
                <w:lang w:eastAsia="ru-RU"/>
              </w:rPr>
              <w:t xml:space="preserve">030</w:t>
            </w:r>
            <w:r>
              <w:rPr>
                <w:rFonts w:eastAsia="Times New Roman"/>
                <w:sz w:val="24"/>
                <w:szCs w:val="24"/>
                <w:highlight w:val="white"/>
                <w:lang w:eastAsia="ru-RU"/>
              </w:rPr>
              <w:t xml:space="preserve">. </w:t>
            </w:r>
            <w:r>
              <w:rPr>
                <w:rFonts w:eastAsia="Times New Roman"/>
                <w:sz w:val="24"/>
                <w:szCs w:val="24"/>
                <w:highlight w:val="white"/>
              </w:rPr>
            </w:r>
            <w:r>
              <w:rPr>
                <w:rFonts w:eastAsia="Times New Roman"/>
                <w:sz w:val="24"/>
                <w:szCs w:val="24"/>
                <w:highlight w:val="white"/>
              </w:rPr>
            </w:r>
          </w:p>
          <w:p>
            <w:pPr>
              <w:pStyle w:val="944"/>
              <w:ind w:firstLine="34"/>
              <w:jc w:val="left"/>
              <w:spacing w:after="0" w:line="240" w:lineRule="auto"/>
              <w:rPr>
                <w:rFonts w:eastAsia="Times New Roman"/>
                <w:sz w:val="24"/>
                <w:szCs w:val="24"/>
                <w:highlight w:val="white"/>
              </w:rPr>
            </w:pPr>
            <w:r>
              <w:rPr>
                <w:rFonts w:eastAsia="Times New Roman"/>
                <w:sz w:val="24"/>
                <w:szCs w:val="24"/>
                <w:highlight w:val="white"/>
                <w:lang w:eastAsia="ru-RU"/>
              </w:rPr>
              <w:t xml:space="preserve">Выполнено </w:t>
            </w:r>
            <w:r>
              <w:rPr>
                <w:rFonts w:eastAsia="Times New Roman"/>
                <w:sz w:val="24"/>
                <w:szCs w:val="24"/>
                <w:highlight w:val="white"/>
                <w:lang w:eastAsia="ru-RU"/>
              </w:rPr>
              <w:t xml:space="preserve">18 570</w:t>
            </w:r>
            <w:r>
              <w:rPr>
                <w:rFonts w:eastAsia="Times New Roman"/>
                <w:sz w:val="24"/>
                <w:szCs w:val="24"/>
                <w:highlight w:val="white"/>
                <w:lang w:eastAsia="ru-RU"/>
              </w:rPr>
              <w:t xml:space="preserve"> справ</w:t>
            </w:r>
            <w:r>
              <w:rPr>
                <w:rFonts w:eastAsia="Times New Roman"/>
                <w:sz w:val="24"/>
                <w:szCs w:val="24"/>
                <w:highlight w:val="white"/>
                <w:lang w:eastAsia="ru-RU"/>
              </w:rPr>
              <w:t xml:space="preserve">о</w:t>
            </w:r>
            <w:r>
              <w:rPr>
                <w:rFonts w:eastAsia="Times New Roman"/>
                <w:sz w:val="24"/>
                <w:szCs w:val="24"/>
                <w:highlight w:val="white"/>
                <w:lang w:eastAsia="ru-RU"/>
              </w:rPr>
              <w:t xml:space="preserve">к</w:t>
            </w:r>
            <w:r>
              <w:rPr>
                <w:rFonts w:eastAsia="Times New Roman"/>
                <w:sz w:val="24"/>
                <w:szCs w:val="24"/>
                <w:highlight w:val="white"/>
                <w:lang w:eastAsia="ru-RU"/>
              </w:rPr>
              <w:t xml:space="preserve">, в т.ч. по краеведению </w:t>
            </w:r>
            <w:r>
              <w:rPr>
                <w:rFonts w:eastAsia="Times New Roman"/>
                <w:sz w:val="24"/>
                <w:szCs w:val="24"/>
                <w:highlight w:val="white"/>
                <w:lang w:eastAsia="ru-RU"/>
              </w:rPr>
              <w:t xml:space="preserve">1395</w:t>
            </w:r>
            <w:r>
              <w:rPr>
                <w:rFonts w:eastAsia="Times New Roman"/>
                <w:sz w:val="24"/>
                <w:szCs w:val="24"/>
                <w:highlight w:val="white"/>
                <w:lang w:eastAsia="ru-RU"/>
              </w:rPr>
              <w:t xml:space="preserve">, в</w:t>
            </w:r>
            <w:r>
              <w:rPr>
                <w:rFonts w:eastAsia="Times New Roman"/>
                <w:sz w:val="24"/>
                <w:szCs w:val="24"/>
                <w:highlight w:val="white"/>
                <w:lang w:eastAsia="ru-RU"/>
              </w:rPr>
              <w:t xml:space="preserve"> </w:t>
            </w:r>
            <w:r>
              <w:rPr>
                <w:rFonts w:eastAsia="Times New Roman"/>
                <w:sz w:val="24"/>
                <w:szCs w:val="24"/>
                <w:highlight w:val="white"/>
                <w:lang w:eastAsia="ru-RU"/>
              </w:rPr>
              <w:t xml:space="preserve">т.ч. с использованием Интернет - </w:t>
            </w:r>
            <w:r>
              <w:rPr>
                <w:rFonts w:eastAsia="Times New Roman"/>
                <w:sz w:val="24"/>
                <w:szCs w:val="24"/>
                <w:highlight w:val="white"/>
                <w:lang w:eastAsia="ru-RU"/>
              </w:rPr>
              <w:t xml:space="preserve">1289</w:t>
            </w:r>
            <w:r>
              <w:rPr>
                <w:rFonts w:eastAsia="Times New Roman"/>
                <w:sz w:val="24"/>
                <w:szCs w:val="24"/>
                <w:highlight w:val="white"/>
                <w:lang w:eastAsia="ru-RU"/>
              </w:rPr>
              <w:t xml:space="preserve">, СПС </w:t>
            </w:r>
            <w:r>
              <w:rPr>
                <w:rFonts w:eastAsia="Times New Roman"/>
                <w:sz w:val="24"/>
                <w:szCs w:val="24"/>
                <w:highlight w:val="white"/>
                <w:lang w:eastAsia="ru-RU"/>
              </w:rPr>
              <w:t xml:space="preserve">«</w:t>
            </w:r>
            <w:r>
              <w:rPr>
                <w:rFonts w:eastAsia="Times New Roman"/>
                <w:sz w:val="24"/>
                <w:szCs w:val="24"/>
                <w:highlight w:val="white"/>
                <w:lang w:eastAsia="ru-RU"/>
              </w:rPr>
              <w:t xml:space="preserve">Консультант Плюс</w:t>
            </w:r>
            <w:r>
              <w:rPr>
                <w:rFonts w:eastAsia="Times New Roman"/>
                <w:sz w:val="24"/>
                <w:szCs w:val="24"/>
                <w:highlight w:val="white"/>
                <w:lang w:eastAsia="ru-RU"/>
              </w:rPr>
              <w:t xml:space="preserve">»</w:t>
            </w:r>
            <w:r>
              <w:rPr>
                <w:rFonts w:eastAsia="Times New Roman"/>
                <w:sz w:val="24"/>
                <w:szCs w:val="24"/>
                <w:highlight w:val="white"/>
                <w:lang w:eastAsia="ru-RU"/>
              </w:rPr>
              <w:t xml:space="preserve"> - </w:t>
            </w:r>
            <w:r>
              <w:rPr>
                <w:rFonts w:eastAsia="Times New Roman"/>
                <w:sz w:val="24"/>
                <w:szCs w:val="24"/>
                <w:highlight w:val="white"/>
                <w:lang w:eastAsia="ru-RU"/>
              </w:rPr>
              <w:t xml:space="preserve">26</w:t>
            </w:r>
            <w:r>
              <w:rPr>
                <w:rFonts w:eastAsia="Times New Roman"/>
                <w:sz w:val="24"/>
                <w:szCs w:val="24"/>
                <w:highlight w:val="white"/>
                <w:lang w:eastAsia="ru-RU"/>
              </w:rPr>
              <w:t xml:space="preserve">. В</w:t>
            </w:r>
            <w:r>
              <w:rPr>
                <w:rFonts w:eastAsia="Times New Roman"/>
                <w:sz w:val="24"/>
                <w:szCs w:val="24"/>
                <w:highlight w:val="white"/>
                <w:lang w:eastAsia="ru-RU"/>
              </w:rPr>
              <w:t xml:space="preserve">ыпо</w:t>
            </w:r>
            <w:r>
              <w:rPr>
                <w:rFonts w:eastAsia="Times New Roman"/>
                <w:sz w:val="24"/>
                <w:szCs w:val="24"/>
                <w:highlight w:val="white"/>
                <w:lang w:eastAsia="ru-RU"/>
              </w:rPr>
              <w:t xml:space="preserve">лнено платных услуг на сумму </w:t>
            </w:r>
            <w:r>
              <w:rPr>
                <w:rFonts w:eastAsia="Times New Roman"/>
                <w:sz w:val="24"/>
                <w:szCs w:val="24"/>
                <w:highlight w:val="white"/>
                <w:lang w:eastAsia="ru-RU"/>
              </w:rPr>
              <w:t xml:space="preserve">290</w:t>
            </w:r>
            <w:r>
              <w:rPr>
                <w:rFonts w:eastAsia="Times New Roman"/>
                <w:sz w:val="24"/>
                <w:szCs w:val="24"/>
                <w:highlight w:val="white"/>
                <w:lang w:eastAsia="ru-RU"/>
              </w:rPr>
              <w:t xml:space="preserve"> </w:t>
            </w:r>
            <w:r>
              <w:rPr>
                <w:rFonts w:eastAsia="Times New Roman"/>
                <w:sz w:val="24"/>
                <w:szCs w:val="24"/>
                <w:highlight w:val="white"/>
                <w:lang w:eastAsia="ru-RU"/>
              </w:rPr>
              <w:t xml:space="preserve">000,</w:t>
            </w:r>
            <w:r>
              <w:rPr>
                <w:rFonts w:eastAsia="Times New Roman"/>
                <w:sz w:val="24"/>
                <w:szCs w:val="24"/>
                <w:highlight w:val="white"/>
                <w:lang w:eastAsia="ru-RU"/>
              </w:rPr>
              <w:t xml:space="preserve">00</w:t>
            </w:r>
            <w:r>
              <w:rPr>
                <w:rFonts w:eastAsia="Times New Roman"/>
                <w:sz w:val="24"/>
                <w:szCs w:val="24"/>
                <w:highlight w:val="white"/>
                <w:lang w:eastAsia="ru-RU"/>
              </w:rPr>
              <w:t xml:space="preserve"> руб. </w:t>
            </w:r>
            <w:r>
              <w:rPr>
                <w:rFonts w:eastAsia="Times New Roman"/>
                <w:sz w:val="24"/>
                <w:szCs w:val="24"/>
                <w:highlight w:val="white"/>
              </w:rPr>
            </w:r>
            <w:r>
              <w:rPr>
                <w:rFonts w:eastAsia="Times New Roman"/>
                <w:sz w:val="24"/>
                <w:szCs w:val="24"/>
                <w:highlight w:val="white"/>
              </w:rPr>
            </w:r>
          </w:p>
          <w:p>
            <w:pPr>
              <w:pStyle w:val="944"/>
              <w:jc w:val="left"/>
              <w:spacing w:after="0" w:line="240" w:lineRule="auto"/>
              <w:rPr>
                <w:rFonts w:eastAsia="Times New Roman"/>
                <w:sz w:val="24"/>
                <w:szCs w:val="24"/>
                <w:highlight w:val="white"/>
              </w:rPr>
            </w:pPr>
            <w:r>
              <w:rPr>
                <w:rFonts w:eastAsia="Times New Roman"/>
                <w:sz w:val="24"/>
                <w:szCs w:val="24"/>
                <w:highlight w:val="white"/>
                <w:lang w:eastAsia="ru-RU"/>
              </w:rPr>
              <w:t xml:space="preserve">За </w:t>
            </w:r>
            <w:r>
              <w:rPr>
                <w:rFonts w:eastAsia="Times New Roman"/>
                <w:sz w:val="24"/>
                <w:szCs w:val="24"/>
                <w:highlight w:val="white"/>
                <w:lang w:eastAsia="ru-RU"/>
              </w:rPr>
              <w:t xml:space="preserve">прошедший период занесено в электронную картотеку статей - </w:t>
            </w:r>
            <w:r>
              <w:rPr>
                <w:rFonts w:eastAsia="Times New Roman"/>
                <w:sz w:val="24"/>
                <w:szCs w:val="24"/>
                <w:highlight w:val="white"/>
                <w:lang w:eastAsia="ru-RU"/>
              </w:rPr>
              <w:t xml:space="preserve">1484</w:t>
            </w:r>
            <w:r>
              <w:rPr>
                <w:rFonts w:eastAsia="Times New Roman"/>
                <w:sz w:val="24"/>
                <w:szCs w:val="24"/>
                <w:highlight w:val="white"/>
                <w:lang w:eastAsia="ru-RU"/>
              </w:rPr>
              <w:t xml:space="preserve"> записей (общий объем записей составляет </w:t>
            </w:r>
            <w:r>
              <w:rPr>
                <w:rFonts w:eastAsia="Times New Roman"/>
                <w:sz w:val="24"/>
                <w:szCs w:val="24"/>
                <w:highlight w:val="white"/>
                <w:lang w:eastAsia="ru-RU"/>
              </w:rPr>
              <w:t xml:space="preserve">59435</w:t>
            </w:r>
            <w:r>
              <w:rPr>
                <w:rFonts w:eastAsia="Times New Roman"/>
                <w:sz w:val="24"/>
                <w:szCs w:val="24"/>
                <w:highlight w:val="white"/>
                <w:lang w:eastAsia="ru-RU"/>
              </w:rPr>
              <w:t xml:space="preserve">, в т.ч. краевых 14</w:t>
            </w:r>
            <w:r>
              <w:rPr>
                <w:rFonts w:eastAsia="Times New Roman"/>
                <w:sz w:val="24"/>
                <w:szCs w:val="24"/>
                <w:highlight w:val="white"/>
                <w:lang w:eastAsia="ru-RU"/>
              </w:rPr>
              <w:t xml:space="preserve">648</w:t>
            </w:r>
            <w:r>
              <w:rPr>
                <w:rFonts w:eastAsia="Times New Roman"/>
                <w:sz w:val="24"/>
                <w:szCs w:val="24"/>
                <w:highlight w:val="white"/>
                <w:lang w:eastAsia="ru-RU"/>
              </w:rPr>
              <w:t xml:space="preserve">).</w:t>
            </w:r>
            <w:r>
              <w:rPr>
                <w:rFonts w:eastAsia="Times New Roman"/>
                <w:sz w:val="24"/>
                <w:szCs w:val="24"/>
                <w:highlight w:val="white"/>
                <w:lang w:eastAsia="ru-RU"/>
              </w:rPr>
              <w:t xml:space="preserve"> Выпущ</w:t>
            </w:r>
            <w:r>
              <w:rPr>
                <w:rFonts w:eastAsia="Times New Roman"/>
                <w:sz w:val="24"/>
                <w:szCs w:val="24"/>
                <w:highlight w:val="white"/>
                <w:lang w:eastAsia="ru-RU"/>
              </w:rPr>
              <w:t xml:space="preserve">ено 22 вида издательской продукции, в т.ч. 5 буклетов, 2 брошюры, 9 </w:t>
            </w:r>
            <w:r>
              <w:rPr>
                <w:rFonts w:eastAsia="Times New Roman"/>
                <w:sz w:val="24"/>
                <w:szCs w:val="24"/>
                <w:highlight w:val="white"/>
                <w:lang w:eastAsia="ru-RU"/>
              </w:rPr>
              <w:t xml:space="preserve">литературных календарей, 6 закладок,</w:t>
            </w:r>
            <w:r>
              <w:rPr>
                <w:rFonts w:eastAsia="Times New Roman"/>
                <w:sz w:val="24"/>
                <w:szCs w:val="24"/>
                <w:highlight w:val="white"/>
                <w:lang w:eastAsia="ru-RU"/>
              </w:rPr>
              <w:t xml:space="preserve"> объемом 166 экз.</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в) создание условий для организации досуга и обеспечения жителей Артемовского городского округа услугами организаций </w:t>
            </w:r>
            <w:r>
              <w:rPr>
                <w:b/>
                <w:bCs/>
                <w:i/>
                <w:color w:val="000000" w:themeColor="text1"/>
                <w:highlight w:val="white"/>
              </w:rPr>
            </w:r>
            <w:r>
              <w:rPr>
                <w:b/>
                <w:bCs/>
                <w:i/>
                <w:color w:val="000000" w:themeColor="text1"/>
                <w:highlight w:val="white"/>
              </w:rPr>
            </w:r>
          </w:p>
          <w:p>
            <w:pPr>
              <w:rPr>
                <w:b/>
                <w:bCs/>
                <w:i/>
                <w:color w:val="000000" w:themeColor="text1"/>
                <w:highlight w:val="white"/>
              </w:rPr>
            </w:pPr>
            <w:r>
              <w:rPr>
                <w:b/>
                <w:bCs/>
                <w:i/>
                <w:color w:val="000000" w:themeColor="text1"/>
                <w:highlight w:val="white"/>
              </w:rPr>
              <w:t xml:space="preserve">культуры, создание условий для развития местного традиционного народного художественного творчества, участие </w:t>
            </w:r>
            <w:r>
              <w:rPr>
                <w:b/>
                <w:bCs/>
                <w:i/>
                <w:color w:val="000000" w:themeColor="text1"/>
                <w:highlight w:val="white"/>
              </w:rPr>
            </w:r>
            <w:r>
              <w:rPr>
                <w:b/>
                <w:bCs/>
                <w:i/>
                <w:color w:val="000000" w:themeColor="text1"/>
                <w:highlight w:val="white"/>
              </w:rPr>
            </w:r>
          </w:p>
          <w:p>
            <w:pPr>
              <w:rPr>
                <w:b/>
                <w:bCs/>
                <w:i/>
                <w:color w:val="000000" w:themeColor="text1"/>
                <w:highlight w:val="white"/>
              </w:rPr>
            </w:pPr>
            <w:r>
              <w:rPr>
                <w:b/>
                <w:bCs/>
                <w:i/>
                <w:color w:val="000000" w:themeColor="text1"/>
                <w:highlight w:val="white"/>
              </w:rPr>
              <w:t xml:space="preserve">в сох</w:t>
            </w:r>
            <w:r>
              <w:rPr>
                <w:b/>
                <w:bCs/>
                <w:i/>
                <w:color w:val="000000" w:themeColor="text1"/>
                <w:highlight w:val="white"/>
              </w:rPr>
              <w:t xml:space="preserve">ранении, возрождении и развитии народных художественных промыслов</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деятельности муниципальных учреждений культуры </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highlight w:val="white"/>
              </w:rPr>
            </w:r>
            <w:r>
              <w:rPr>
                <w:iCs/>
                <w:highlight w:val="white"/>
              </w:rPr>
              <w:t xml:space="preserve">З</w:t>
            </w:r>
            <w:r>
              <w:rPr>
                <w:iCs/>
                <w:highlight w:val="white"/>
              </w:rPr>
              <w:t xml:space="preserve">а  2024 г. МКУК «ЦБС» было заключено 60 муниципальных контрактов на сумму 14 919 819,30 руб.; в том числе на коммунальные ресурсы 1 397 795,78 руб. Обслуживание охранной сигнализации – 177 600,00 руб., видеонаблюдения – 57 600,00 руб., пожарной си</w:t>
            </w:r>
            <w:r>
              <w:rPr>
                <w:iCs/>
                <w:highlight w:val="white"/>
              </w:rPr>
              <w:t xml:space="preserve">г</w:t>
            </w:r>
            <w:r>
              <w:rPr>
                <w:iCs/>
                <w:highlight w:val="white"/>
              </w:rPr>
              <w:t xml:space="preserve">нализации – 79 200,00 руб. На информационные услуги: 462 488,05 руб., в том числе на услуги местной телефонной связи и доступа к Интернету. Доступ к «Литрес» – 40 000,00 руб., антивирус Касперского – 60 160,00 руб. На образовательные услуги: 11 500,00 руб.</w:t>
            </w:r>
            <w:r>
              <w:rPr>
                <w:iCs/>
                <w:highlight w:val="white"/>
              </w:rPr>
              <w:t xml:space="preserve"> (обучение по охране труда).</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Создание условий для поддержки и развития сети муниципальных уч</w:t>
            </w:r>
            <w:r>
              <w:rPr>
                <w:color w:val="000000" w:themeColor="text1"/>
                <w:highlight w:val="white"/>
              </w:rPr>
              <w:t xml:space="preserve">реж</w:t>
            </w:r>
            <w:r>
              <w:rPr>
                <w:color w:val="000000" w:themeColor="text1"/>
                <w:highlight w:val="white"/>
              </w:rPr>
              <w:t xml:space="preserve">дений культуры и дополнительного образования в сфере культуры</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iCs/>
                <w:color w:val="000000" w:themeColor="text1"/>
                <w:highlight w:val="white"/>
              </w:rPr>
              <w:t xml:space="preserve">В</w:t>
            </w:r>
            <w:r>
              <w:rPr>
                <w:iCs/>
                <w:color w:val="000000" w:themeColor="text1"/>
                <w:highlight w:val="white"/>
              </w:rPr>
              <w:t xml:space="preserve"> соответствии с Соглашением № 2/МБ от 15.01.2024 между Министерством культуры и архивного дела Приморского края и Артемовским городским округом выделено финансирование на модернизацию двух библиотек: библиотеки-филиала № 4 и библиотеки-филиала № 7. Финанси</w:t>
            </w:r>
            <w:r>
              <w:rPr>
                <w:iCs/>
                <w:color w:val="000000" w:themeColor="text1"/>
                <w:highlight w:val="white"/>
              </w:rPr>
              <w:t xml:space="preserve">рование в размере 10 000 000,00 руб. осуществляется за счет средств краевого бюджета и 309278,35 руб. — за счет местного бюджета (97% и 3% соответственно). Заключено 16 контрактов на общую сумму 10 309 278,35 руб.</w:t>
            </w:r>
            <w:r>
              <w:rPr>
                <w:highlight w:val="white"/>
              </w:rPr>
            </w:r>
            <w:r>
              <w:rPr>
                <w:highlight w:val="white"/>
              </w:rPr>
            </w:r>
          </w:p>
          <w:p>
            <w:pPr>
              <w:rPr>
                <w:iCs/>
                <w:color w:val="000000" w:themeColor="text1"/>
                <w:highlight w:val="white"/>
              </w:rPr>
            </w:pPr>
            <w:r>
              <w:rPr>
                <w:iCs/>
                <w:color w:val="000000" w:themeColor="text1"/>
                <w:highlight w:val="white"/>
              </w:rPr>
              <w:t xml:space="preserve">В</w:t>
            </w:r>
            <w:r>
              <w:rPr>
                <w:iCs/>
                <w:color w:val="000000" w:themeColor="text1"/>
                <w:highlight w:val="white"/>
              </w:rPr>
              <w:t xml:space="preserve"> рамках модернизации закуплены: звуковое оборудование, мультистудии, компьютерная техника, интерактивная книга и песочница, мультимедийные патриотические комплексы. По результатам аукциона заключен контракт на поставку и изготовление мебели (модульные стел</w:t>
            </w:r>
            <w:r>
              <w:rPr>
                <w:iCs/>
                <w:color w:val="000000" w:themeColor="text1"/>
                <w:highlight w:val="white"/>
              </w:rPr>
              <w:t xml:space="preserve">лажи, кафедры, трансформируемые столы, стулья, диванные секции) на сумму 3 590 423,11 руб.</w:t>
            </w:r>
            <w:r>
              <w:rPr>
                <w:iCs/>
                <w:color w:val="000000" w:themeColor="text1"/>
                <w:highlight w:val="white"/>
              </w:rPr>
            </w:r>
            <w:r>
              <w:rPr>
                <w:iCs/>
                <w:color w:val="000000" w:themeColor="text1"/>
                <w:highlight w:val="white"/>
              </w:rPr>
            </w:r>
          </w:p>
          <w:p>
            <w:pPr>
              <w:rPr>
                <w:highlight w:val="white"/>
              </w:rPr>
            </w:pPr>
            <w:r>
              <w:rPr>
                <w:iCs/>
                <w:color w:val="000000" w:themeColor="text1"/>
                <w:highlight w:val="white"/>
              </w:rPr>
              <w:t xml:space="preserve">За</w:t>
            </w:r>
            <w:r>
              <w:rPr>
                <w:iCs/>
                <w:color w:val="000000" w:themeColor="text1"/>
                <w:highlight w:val="white"/>
              </w:rPr>
              <w:t xml:space="preserve"> счет экономии, образовавшейся по результатам торгов, дополнительно заключены контракты на поставку мебели и МФУ (для изготовления библиотечной продукции: визиток, буклетов, афиш и др.). </w:t>
            </w:r>
            <w:r>
              <w:rPr>
                <w:rFonts w:eastAsia="Times New Roman"/>
                <w:sz w:val="24"/>
                <w:szCs w:val="24"/>
                <w:highlight w:val="white"/>
                <w:lang w:eastAsia="ru-RU"/>
              </w:rPr>
              <w:t xml:space="preserve">По состоянию на </w:t>
            </w:r>
            <w:r>
              <w:rPr>
                <w:rFonts w:eastAsia="Times New Roman"/>
                <w:sz w:val="24"/>
                <w:szCs w:val="24"/>
                <w:highlight w:val="white"/>
                <w:lang w:eastAsia="ru-RU"/>
              </w:rPr>
              <w:t xml:space="preserve">3</w:t>
            </w:r>
            <w:r>
              <w:rPr>
                <w:rFonts w:eastAsia="Times New Roman"/>
                <w:sz w:val="24"/>
                <w:szCs w:val="24"/>
                <w:highlight w:val="white"/>
                <w:lang w:eastAsia="ru-RU"/>
              </w:rPr>
              <w:t xml:space="preserve">1.1</w:t>
            </w:r>
            <w:r>
              <w:rPr>
                <w:rFonts w:eastAsia="Times New Roman"/>
                <w:sz w:val="24"/>
                <w:szCs w:val="24"/>
                <w:highlight w:val="white"/>
                <w:lang w:eastAsia="ru-RU"/>
              </w:rPr>
              <w:t xml:space="preserve">2</w:t>
            </w:r>
            <w:r>
              <w:rPr>
                <w:rFonts w:eastAsia="Times New Roman"/>
                <w:sz w:val="24"/>
                <w:szCs w:val="24"/>
                <w:highlight w:val="white"/>
                <w:lang w:eastAsia="ru-RU"/>
              </w:rPr>
              <w:t xml:space="preserve">.202</w:t>
            </w:r>
            <w:r>
              <w:rPr>
                <w:rFonts w:eastAsia="Times New Roman"/>
                <w:sz w:val="24"/>
                <w:szCs w:val="24"/>
                <w:highlight w:val="white"/>
                <w:lang w:eastAsia="ru-RU"/>
              </w:rPr>
              <w:t xml:space="preserve">4 все оборудование, мебел</w:t>
            </w:r>
            <w:r>
              <w:rPr>
                <w:rFonts w:eastAsia="Times New Roman"/>
                <w:sz w:val="24"/>
                <w:szCs w:val="24"/>
                <w:highlight w:val="white"/>
                <w:lang w:eastAsia="ru-RU"/>
              </w:rPr>
              <w:t xml:space="preserve">ь поставлены, установлены. </w:t>
            </w:r>
            <w:r>
              <w:rPr>
                <w:rFonts w:eastAsia="Times New Roman"/>
                <w:sz w:val="24"/>
                <w:szCs w:val="24"/>
                <w:highlight w:val="white"/>
                <w:lang w:eastAsia="ru-RU"/>
              </w:rPr>
              <w:t xml:space="preserve">Все контракты оплачены </w:t>
            </w:r>
            <w:r>
              <w:rPr>
                <w:rFonts w:eastAsia="Times New Roman"/>
                <w:sz w:val="24"/>
                <w:szCs w:val="24"/>
                <w:highlight w:val="white"/>
                <w:lang w:eastAsia="ru-RU"/>
              </w:rPr>
              <w:t xml:space="preserve">и исполнены в полном объеме.</w:t>
            </w:r>
            <w:r>
              <w:rPr>
                <w:highlight w:val="white"/>
              </w:rPr>
            </w:r>
            <w:r>
              <w:rPr>
                <w:highlight w:val="white"/>
              </w:rPr>
            </w:r>
          </w:p>
          <w:p>
            <w:pPr>
              <w:rPr>
                <w:highlight w:val="white"/>
              </w:rPr>
            </w:pPr>
            <w:r>
              <w:rPr>
                <w:iCs/>
                <w:color w:val="000000" w:themeColor="text1"/>
                <w:highlight w:val="white"/>
              </w:rPr>
              <w:t xml:space="preserve">П</w:t>
            </w:r>
            <w:r>
              <w:rPr>
                <w:iCs/>
                <w:color w:val="000000" w:themeColor="text1"/>
                <w:highlight w:val="white"/>
              </w:rPr>
              <w:t xml:space="preserve">осле получения нового интерактивного оборудования в БФ № 7 и 4 появилась возможность нового оформления выставок и проведения часов мужества с добавлением мультимедийного и виртуального контента. Использование интерактивного модуля «Уголок славы» с декорати</w:t>
            </w:r>
            <w:r>
              <w:rPr>
                <w:iCs/>
                <w:color w:val="000000" w:themeColor="text1"/>
                <w:highlight w:val="white"/>
              </w:rPr>
              <w:t xml:space="preserve">вными элементами Вечного огня и фигурами защитников Родины, а также цветовое и музыкальное сопровождение позволяют усилить эмоциональный эффект и углубить восприятие информации. </w:t>
            </w:r>
            <w:r>
              <w:rPr>
                <w:highlight w:val="white"/>
              </w:rPr>
            </w:r>
            <w:r>
              <w:rPr>
                <w:highlight w:val="white"/>
              </w:rPr>
            </w:r>
          </w:p>
          <w:p>
            <w:pPr>
              <w:rPr>
                <w:color w:val="000000" w:themeColor="text1"/>
                <w:highlight w:val="white"/>
              </w:rPr>
            </w:pPr>
            <w:r>
              <w:rPr>
                <w:iCs/>
                <w:color w:val="000000" w:themeColor="text1"/>
                <w:highlight w:val="white"/>
              </w:rPr>
              <w:t xml:space="preserve">С</w:t>
            </w:r>
            <w:r>
              <w:rPr>
                <w:iCs/>
                <w:color w:val="000000" w:themeColor="text1"/>
                <w:highlight w:val="white"/>
              </w:rPr>
              <w:t xml:space="preserve"> помощью интерактивного модуля «Книга» можно познакомиться с биографиями и произведениями авторов в онлайн-формате. Всем посетителям БФ № 7 доступен прямой и быстрый доступ к информационным ресурсам официального сайта МКУК «ЦБС». Новые компьютеры, моноблок</w:t>
            </w:r>
            <w:r>
              <w:rPr>
                <w:iCs/>
                <w:color w:val="000000" w:themeColor="text1"/>
                <w:highlight w:val="white"/>
              </w:rPr>
              <w:t xml:space="preserve">и</w:t>
            </w:r>
            <w:r>
              <w:rPr>
                <w:iCs/>
                <w:color w:val="000000" w:themeColor="text1"/>
                <w:highlight w:val="white"/>
              </w:rPr>
              <w:t xml:space="preserve"> и ноутбук позволили организовать рабочий процесс сотрудников библиотеки на качественно новом уровне. Приобретение мультимедийного оборудования, в том числе проектора с большой диагональю и электроприводом, сделало мероприятия в библиотеке более зрелищными</w:t>
            </w:r>
            <w:r>
              <w:rPr>
                <w:iCs/>
                <w:color w:val="000000" w:themeColor="text1"/>
                <w:highlight w:val="white"/>
              </w:rPr>
              <w:t xml:space="preserve">. Наличие данного оборудования позволило БФ № 7 стать площадкой для кинопоказов в рамках передвижного фестиваля «Кино на службе отечества».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культурно-массовых мероприятий для насе</w:t>
            </w:r>
            <w:r>
              <w:rPr>
                <w:color w:val="000000" w:themeColor="text1"/>
                <w:highlight w:val="white"/>
              </w:rPr>
              <w:t xml:space="preserve">ления округа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iCs/>
                <w:color w:val="000000" w:themeColor="text1"/>
                <w:highlight w:val="white"/>
              </w:rPr>
              <w:t xml:space="preserve">За 12 месяцев 2024 г.  </w:t>
            </w:r>
            <w:r>
              <w:rPr>
                <w:iCs/>
                <w:color w:val="000000" w:themeColor="text1"/>
                <w:highlight w:val="white"/>
              </w:rPr>
              <w:t xml:space="preserve">М</w:t>
            </w:r>
            <w:r>
              <w:rPr>
                <w:iCs/>
                <w:color w:val="000000" w:themeColor="text1"/>
                <w:highlight w:val="white"/>
              </w:rPr>
              <w:t xml:space="preserve">КУК «ЦБС» было проведено </w:t>
            </w:r>
            <w:r>
              <w:rPr>
                <w:sz w:val="24"/>
                <w:szCs w:val="24"/>
                <w:highlight w:val="white"/>
              </w:rPr>
              <w:t xml:space="preserve">1809</w:t>
            </w:r>
            <w:r>
              <w:rPr>
                <w:iCs/>
                <w:color w:val="000000" w:themeColor="text1"/>
                <w:highlight w:val="white"/>
              </w:rPr>
              <w:t xml:space="preserve"> мероприятий, в том числе для детей до 14 лет - 986, для молодежи до 30 лет - 326. Посетили мероприятия 73648 человек. За прошедший период проведено 8 мероприятий по Пушкинск</w:t>
            </w:r>
            <w:r>
              <w:rPr>
                <w:iCs/>
                <w:color w:val="000000" w:themeColor="text1"/>
                <w:highlight w:val="white"/>
              </w:rPr>
              <w:t xml:space="preserve">ой карте, 1 трансляция на сайте Прокультура РФ.  </w:t>
            </w:r>
            <w:r>
              <w:rPr>
                <w:highlight w:val="white"/>
              </w:rPr>
            </w:r>
            <w:r>
              <w:rPr>
                <w:highlight w:val="white"/>
              </w:rPr>
            </w:r>
          </w:p>
          <w:p>
            <w:pPr>
              <w:pStyle w:val="944"/>
              <w:jc w:val="left"/>
              <w:rPr>
                <w:iCs/>
                <w:color w:val="000000" w:themeColor="text1"/>
                <w:sz w:val="24"/>
                <w:szCs w:val="24"/>
                <w:highlight w:val="white"/>
              </w:rPr>
            </w:pPr>
            <w:r>
              <w:rPr>
                <w:iCs/>
                <w:color w:val="000000" w:themeColor="text1"/>
                <w:sz w:val="24"/>
                <w:szCs w:val="24"/>
                <w:highlight w:val="white"/>
              </w:rPr>
              <w:t xml:space="preserve"> </w:t>
            </w:r>
            <w:r>
              <w:rPr>
                <w:iCs/>
                <w:color w:val="000000" w:themeColor="text1"/>
                <w:sz w:val="24"/>
                <w:szCs w:val="24"/>
                <w:highlight w:val="white"/>
              </w:rPr>
              <w:t xml:space="preserve">МКУДО «Д</w:t>
            </w:r>
            <w:r>
              <w:rPr>
                <w:iCs/>
                <w:color w:val="000000" w:themeColor="text1"/>
                <w:sz w:val="24"/>
                <w:szCs w:val="24"/>
                <w:highlight w:val="white"/>
              </w:rPr>
              <w:t xml:space="preserve">ШИ № 1 и № 2» АГО </w:t>
            </w:r>
            <w:r>
              <w:rPr>
                <w:iCs/>
                <w:color w:val="000000" w:themeColor="text1"/>
                <w:sz w:val="24"/>
                <w:szCs w:val="24"/>
                <w:highlight w:val="white"/>
              </w:rPr>
              <w:t xml:space="preserve">проведено 238 мероприятий, которые посетило 39469 человек, в том числе 20424 детей.</w:t>
            </w:r>
            <w:r>
              <w:rPr>
                <w:iCs/>
                <w:color w:val="000000" w:themeColor="text1"/>
                <w:sz w:val="24"/>
                <w:szCs w:val="24"/>
                <w:highlight w:val="white"/>
              </w:rPr>
            </w:r>
            <w:r>
              <w:rPr>
                <w:iCs/>
                <w:color w:val="000000" w:themeColor="text1"/>
                <w:sz w:val="24"/>
                <w:szCs w:val="24"/>
                <w:highlight w:val="white"/>
              </w:rPr>
            </w:r>
          </w:p>
          <w:p>
            <w:pPr>
              <w:pStyle w:val="944"/>
              <w:jc w:val="left"/>
              <w:rPr>
                <w:iCs/>
                <w:sz w:val="24"/>
                <w:szCs w:val="24"/>
                <w:highlight w:val="white"/>
              </w:rPr>
            </w:pPr>
            <w:r>
              <w:rPr>
                <w:iCs/>
                <w:sz w:val="24"/>
                <w:szCs w:val="24"/>
                <w:highlight w:val="white"/>
              </w:rPr>
              <w:t xml:space="preserve"> </w:t>
            </w:r>
            <w:r>
              <w:rPr>
                <w:iCs/>
                <w:sz w:val="24"/>
                <w:szCs w:val="24"/>
                <w:highlight w:val="white"/>
              </w:rPr>
              <w:t xml:space="preserve">МКУК «ЦСКДУ</w:t>
            </w:r>
            <w:r>
              <w:rPr>
                <w:iCs/>
                <w:sz w:val="24"/>
                <w:szCs w:val="24"/>
                <w:highlight w:val="white"/>
              </w:rPr>
              <w:t xml:space="preserve">» было проведено 2415</w:t>
            </w:r>
            <w:r>
              <w:rPr>
                <w:iCs/>
                <w:sz w:val="24"/>
                <w:szCs w:val="24"/>
                <w:highlight w:val="white"/>
              </w:rPr>
              <w:t xml:space="preserve"> меро</w:t>
            </w:r>
            <w:r>
              <w:rPr>
                <w:iCs/>
                <w:sz w:val="24"/>
                <w:szCs w:val="24"/>
                <w:highlight w:val="white"/>
              </w:rPr>
              <w:t xml:space="preserve">приятий, которые посетило 945 310</w:t>
            </w:r>
            <w:r>
              <w:rPr>
                <w:iCs/>
                <w:sz w:val="24"/>
                <w:szCs w:val="24"/>
                <w:highlight w:val="white"/>
              </w:rPr>
              <w:t xml:space="preserve"> человек</w:t>
            </w:r>
            <w:r>
              <w:rPr>
                <w:iCs/>
                <w:sz w:val="24"/>
                <w:szCs w:val="24"/>
                <w:highlight w:val="white"/>
              </w:rPr>
              <w:t xml:space="preserve">.</w:t>
            </w:r>
            <w:r>
              <w:rPr>
                <w:iCs/>
                <w:sz w:val="24"/>
                <w:szCs w:val="24"/>
                <w:highlight w:val="white"/>
              </w:rPr>
            </w:r>
            <w:r>
              <w:rPr>
                <w:iCs/>
                <w:sz w:val="24"/>
                <w:szCs w:val="24"/>
                <w:highlight w:val="white"/>
              </w:rPr>
            </w:r>
          </w:p>
          <w:p>
            <w:pPr>
              <w:pStyle w:val="944"/>
              <w:jc w:val="left"/>
              <w:rPr>
                <w:iCs/>
                <w:sz w:val="24"/>
                <w:szCs w:val="24"/>
                <w:highlight w:val="white"/>
              </w:rPr>
            </w:pPr>
            <w:r>
              <w:rPr>
                <w:iCs/>
                <w:sz w:val="24"/>
                <w:szCs w:val="24"/>
                <w:highlight w:val="white"/>
              </w:rPr>
              <w:t xml:space="preserve">МКУ «ИКМ» было проведено 445 мероприятия, 1395 экскурсий, которые посетило 47940 человек, в т.ч. 26079 детей</w:t>
            </w:r>
            <w:r>
              <w:rPr>
                <w:iCs/>
                <w:sz w:val="24"/>
                <w:szCs w:val="24"/>
                <w:highlight w:val="white"/>
              </w:rPr>
              <w:t xml:space="preserve">.</w:t>
            </w:r>
            <w:r>
              <w:rPr>
                <w:iCs/>
                <w:sz w:val="24"/>
                <w:szCs w:val="24"/>
                <w:highlight w:val="white"/>
              </w:rPr>
            </w:r>
            <w:r>
              <w:rPr>
                <w:iCs/>
                <w:sz w:val="24"/>
                <w:szCs w:val="24"/>
                <w:highlight w:val="white"/>
              </w:rPr>
            </w:r>
          </w:p>
          <w:p>
            <w:pPr>
              <w:jc w:val="both"/>
              <w:rPr>
                <w:sz w:val="24"/>
                <w:szCs w:val="24"/>
                <w:highlight w:val="white"/>
              </w:rPr>
            </w:pPr>
            <w:r>
              <w:rPr>
                <w:iCs/>
                <w:sz w:val="24"/>
                <w:szCs w:val="24"/>
                <w:highlight w:val="white"/>
              </w:rPr>
            </w:r>
            <w:r>
              <w:rPr>
                <w:iCs/>
                <w:sz w:val="24"/>
                <w:szCs w:val="24"/>
                <w:highlight w:val="white"/>
              </w:rPr>
              <w:t xml:space="preserve">МКУ «ИКМ» организованы выставки:</w:t>
            </w:r>
            <w:r>
              <w:rPr>
                <w:iCs/>
                <w:sz w:val="24"/>
                <w:szCs w:val="24"/>
                <w:highlight w:val="white"/>
              </w:rPr>
            </w:r>
            <w:r>
              <w:rPr>
                <w:sz w:val="24"/>
                <w:szCs w:val="24"/>
                <w:highlight w:val="white"/>
              </w:rPr>
            </w:r>
          </w:p>
          <w:p>
            <w:pPr>
              <w:pStyle w:val="944"/>
              <w:jc w:val="both"/>
              <w:rPr>
                <w:iCs/>
                <w:sz w:val="24"/>
                <w:szCs w:val="24"/>
                <w:highlight w:val="white"/>
              </w:rPr>
            </w:pPr>
            <w:r>
              <w:rPr>
                <w:iCs/>
                <w:sz w:val="24"/>
                <w:szCs w:val="24"/>
                <w:highlight w:val="white"/>
              </w:rPr>
              <w:t xml:space="preserve">   1. Выставка советской живописи «Искусство принадлежит народу» (выездная, правый холл ДКУ)</w:t>
            </w:r>
            <w:r>
              <w:rPr>
                <w:iCs/>
                <w:sz w:val="24"/>
                <w:szCs w:val="24"/>
                <w:highlight w:val="white"/>
              </w:rPr>
            </w:r>
            <w:r>
              <w:rPr>
                <w:iCs/>
                <w:sz w:val="24"/>
                <w:szCs w:val="24"/>
                <w:highlight w:val="white"/>
              </w:rPr>
            </w:r>
          </w:p>
          <w:p>
            <w:pPr>
              <w:pStyle w:val="944"/>
              <w:jc w:val="both"/>
              <w:rPr>
                <w:iCs/>
                <w:sz w:val="24"/>
                <w:szCs w:val="24"/>
                <w:highlight w:val="white"/>
              </w:rPr>
            </w:pPr>
            <w:r>
              <w:rPr>
                <w:iCs/>
                <w:sz w:val="24"/>
                <w:szCs w:val="24"/>
                <w:highlight w:val="white"/>
              </w:rPr>
              <w:t xml:space="preserve">   2. Выставка картин художников ДКУ «Мой город шахтёрский» (выездная, левый холл ДКУ)</w:t>
            </w:r>
            <w:r>
              <w:rPr>
                <w:iCs/>
                <w:sz w:val="24"/>
                <w:szCs w:val="24"/>
                <w:highlight w:val="white"/>
              </w:rPr>
              <w:t xml:space="preserve">.</w:t>
            </w:r>
            <w:r>
              <w:rPr>
                <w:iCs/>
                <w:sz w:val="24"/>
                <w:szCs w:val="24"/>
                <w:highlight w:val="white"/>
              </w:rPr>
            </w:r>
            <w:r>
              <w:rPr>
                <w:iCs/>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Создание условий для развития местного традиционного народного ху</w:t>
            </w:r>
            <w:r>
              <w:rPr>
                <w:color w:val="000000" w:themeColor="text1"/>
                <w:highlight w:val="white"/>
              </w:rPr>
              <w:t xml:space="preserve">дожественного творчества </w:t>
            </w:r>
            <w:r>
              <w:rPr>
                <w:color w:val="000000" w:themeColor="text1"/>
                <w:highlight w:val="white"/>
              </w:rPr>
            </w:r>
            <w:r>
              <w:rPr>
                <w:color w:val="000000" w:themeColor="text1"/>
                <w:highlight w:val="white"/>
              </w:rPr>
            </w:r>
          </w:p>
        </w:tc>
        <w:tc>
          <w:tcPr>
            <w:tcW w:w="2613" w:type="pct"/>
            <w:textDirection w:val="lrTb"/>
            <w:noWrap w:val="false"/>
          </w:tcPr>
          <w:p>
            <w:pPr>
              <w:pStyle w:val="944"/>
              <w:jc w:val="both"/>
              <w:rPr>
                <w:iCs/>
                <w:sz w:val="24"/>
                <w:szCs w:val="24"/>
                <w:highlight w:val="white"/>
              </w:rPr>
            </w:pPr>
            <w:r>
              <w:rPr>
                <w:iCs/>
                <w:color w:val="000000" w:themeColor="text1"/>
                <w:sz w:val="24"/>
                <w:szCs w:val="24"/>
                <w:highlight w:val="white"/>
              </w:rPr>
              <w:t xml:space="preserve"> </w:t>
            </w:r>
            <w:r>
              <w:rPr>
                <w:iCs/>
                <w:sz w:val="24"/>
                <w:szCs w:val="24"/>
                <w:highlight w:val="white"/>
              </w:rPr>
              <w:t xml:space="preserve"> </w:t>
            </w:r>
            <w:r>
              <w:rPr>
                <w:iCs/>
                <w:sz w:val="24"/>
                <w:szCs w:val="24"/>
                <w:highlight w:val="white"/>
              </w:rPr>
              <w:t xml:space="preserve">С целью создания условий для развития традиционного художественного творчества в рамках сохранения и восстановления традиционной </w:t>
            </w:r>
            <w:r>
              <w:rPr>
                <w:iCs/>
                <w:sz w:val="24"/>
                <w:szCs w:val="24"/>
                <w:highlight w:val="white"/>
              </w:rPr>
              <w:t xml:space="preserve">народной культуры осуществляется</w:t>
            </w:r>
            <w:r>
              <w:rPr>
                <w:iCs/>
                <w:sz w:val="24"/>
                <w:szCs w:val="24"/>
                <w:highlight w:val="white"/>
              </w:rPr>
              <w:t xml:space="preserve">:</w:t>
            </w:r>
            <w:r>
              <w:rPr>
                <w:iCs/>
                <w:sz w:val="24"/>
                <w:szCs w:val="24"/>
                <w:highlight w:val="white"/>
              </w:rPr>
            </w:r>
            <w:r>
              <w:rPr>
                <w:iCs/>
                <w:sz w:val="24"/>
                <w:szCs w:val="24"/>
                <w:highlight w:val="white"/>
              </w:rPr>
            </w:r>
          </w:p>
          <w:p>
            <w:pPr>
              <w:pStyle w:val="944"/>
              <w:jc w:val="both"/>
              <w:rPr>
                <w:iCs/>
                <w:sz w:val="24"/>
                <w:szCs w:val="24"/>
                <w:highlight w:val="white"/>
              </w:rPr>
            </w:pPr>
            <w:r>
              <w:rPr>
                <w:iCs/>
                <w:sz w:val="24"/>
                <w:szCs w:val="24"/>
                <w:highlight w:val="white"/>
              </w:rPr>
              <w:t xml:space="preserve">   </w:t>
            </w:r>
            <w:r>
              <w:rPr>
                <w:iCs/>
                <w:sz w:val="24"/>
                <w:szCs w:val="24"/>
                <w:highlight w:val="white"/>
              </w:rPr>
              <w:t xml:space="preserve">-поддержка творческой деятельности граждан, являющихся носителями и распространителями материальных и духовных традиций народной культуры, используя меры материального и морального стимулирования;</w:t>
            </w:r>
            <w:r>
              <w:rPr>
                <w:iCs/>
                <w:sz w:val="24"/>
                <w:szCs w:val="24"/>
                <w:highlight w:val="white"/>
              </w:rPr>
            </w:r>
            <w:r>
              <w:rPr>
                <w:iCs/>
                <w:sz w:val="24"/>
                <w:szCs w:val="24"/>
                <w:highlight w:val="white"/>
              </w:rPr>
            </w:r>
          </w:p>
          <w:p>
            <w:pPr>
              <w:pStyle w:val="944"/>
              <w:jc w:val="both"/>
              <w:rPr>
                <w:iCs/>
                <w:sz w:val="24"/>
                <w:szCs w:val="24"/>
                <w:highlight w:val="white"/>
              </w:rPr>
            </w:pPr>
            <w:r>
              <w:rPr>
                <w:iCs/>
                <w:sz w:val="24"/>
                <w:szCs w:val="24"/>
                <w:highlight w:val="white"/>
              </w:rPr>
              <w:t xml:space="preserve">   </w:t>
            </w:r>
            <w:r>
              <w:rPr>
                <w:iCs/>
                <w:sz w:val="24"/>
                <w:szCs w:val="24"/>
                <w:highlight w:val="white"/>
              </w:rPr>
              <w:t xml:space="preserve">-организация и проведение праздников, конкурсов и других массовых мероприятий, организуемых с целью популяризации и развития народного художественного творчества.</w:t>
            </w:r>
            <w:r>
              <w:rPr>
                <w:iCs/>
                <w:sz w:val="24"/>
                <w:szCs w:val="24"/>
                <w:highlight w:val="white"/>
              </w:rPr>
            </w:r>
            <w:r>
              <w:rPr>
                <w:iCs/>
                <w:sz w:val="24"/>
                <w:szCs w:val="24"/>
                <w:highlight w:val="white"/>
              </w:rPr>
            </w:r>
          </w:p>
          <w:p>
            <w:pPr>
              <w:rPr>
                <w:iCs/>
                <w:color w:val="000000" w:themeColor="text1"/>
                <w:sz w:val="24"/>
                <w:szCs w:val="24"/>
                <w:highlight w:val="white"/>
              </w:rPr>
            </w:pPr>
            <w:r>
              <w:rPr>
                <w:iCs/>
                <w:color w:val="000000" w:themeColor="text1"/>
                <w:sz w:val="24"/>
                <w:szCs w:val="24"/>
                <w:highlight w:val="white"/>
              </w:rPr>
              <w:t xml:space="preserve">    Организация участия клубных учреждений, самодеятельных клубных формирований в фестивалях, конкурсах, смотрах, выставках.</w:t>
            </w:r>
            <w:r>
              <w:rPr>
                <w:iCs/>
                <w:color w:val="000000" w:themeColor="text1"/>
                <w:sz w:val="24"/>
                <w:szCs w:val="24"/>
                <w:highlight w:val="white"/>
              </w:rPr>
            </w:r>
            <w:r>
              <w:rPr>
                <w:iCs/>
                <w:color w:val="000000" w:themeColor="text1"/>
                <w:sz w:val="24"/>
                <w:szCs w:val="24"/>
                <w:highlight w:val="white"/>
              </w:rPr>
            </w:r>
          </w:p>
          <w:p>
            <w:pPr>
              <w:rPr>
                <w:iCs/>
                <w:color w:val="000000" w:themeColor="text1"/>
                <w:sz w:val="24"/>
                <w:szCs w:val="24"/>
                <w:highlight w:val="white"/>
              </w:rPr>
            </w:pPr>
            <w:r>
              <w:rPr>
                <w:iCs/>
                <w:sz w:val="24"/>
                <w:szCs w:val="24"/>
                <w:highlight w:val="white"/>
              </w:rPr>
            </w:r>
            <w:r>
              <w:rPr>
                <w:iCs/>
                <w:sz w:val="24"/>
                <w:szCs w:val="24"/>
                <w:highlight w:val="white"/>
              </w:rPr>
              <w:t xml:space="preserve">За отчетный период клубными учреждениями МКУК ЦСКДУ проведены: 232 мастер-классов, которые посетили 13981 человек, а также 198 выставок с общим количеством посетителей </w:t>
            </w:r>
            <w:r>
              <w:rPr>
                <w:iCs/>
                <w:sz w:val="24"/>
                <w:szCs w:val="24"/>
                <w:highlight w:val="white"/>
              </w:rPr>
              <w:t xml:space="preserve">151 665 человек.</w:t>
            </w:r>
            <w:r>
              <w:rPr>
                <w:iCs/>
                <w:color w:val="000000" w:themeColor="text1"/>
                <w:sz w:val="24"/>
                <w:szCs w:val="24"/>
                <w:highlight w:val="white"/>
              </w:rPr>
            </w:r>
            <w:r>
              <w:rPr>
                <w:iCs/>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Поддержка творческих и талантливых жителей </w:t>
            </w:r>
            <w:r>
              <w:rPr>
                <w:color w:val="000000" w:themeColor="text1"/>
                <w:highlight w:val="white"/>
              </w:rPr>
            </w:r>
            <w:r>
              <w:rPr>
                <w:color w:val="000000" w:themeColor="text1"/>
                <w:highlight w:val="white"/>
              </w:rPr>
            </w:r>
          </w:p>
        </w:tc>
        <w:tc>
          <w:tcPr>
            <w:tcW w:w="2613" w:type="pct"/>
            <w:textDirection w:val="lrTb"/>
            <w:noWrap w:val="false"/>
          </w:tcPr>
          <w:p>
            <w:pPr>
              <w:rPr>
                <w:iCs/>
                <w:color w:val="000000" w:themeColor="text1"/>
                <w:highlight w:val="white"/>
              </w:rPr>
            </w:pPr>
            <w:r>
              <w:rPr>
                <w:iCs/>
                <w:color w:val="000000" w:themeColor="text1"/>
                <w:highlight w:val="white"/>
              </w:rPr>
              <w:t xml:space="preserve">   В целях поддержки творческих и талантливых жителей на базе Дворца культуры угольщиков создан первый в Приморском крае Народный театр «АРТ-АРТЕМ-театр», где основными актерами являются местные жители без театрального образования. Режиссер-по</w:t>
            </w:r>
            <w:r>
              <w:rPr>
                <w:iCs/>
                <w:color w:val="000000" w:themeColor="text1"/>
                <w:highlight w:val="white"/>
              </w:rPr>
              <w:t xml:space="preserve">становщик - руководитель театра имени Максима Горького Ефим Звеняцкий, при поддержке губернатора Приморского края О.Н. Кожемяко. В настоящее время в клубном формировании Народный театр «АРТ–АРТЕМ–театр» состоят 32 человека в возрасте от 15-ти до 70-ти лет.</w:t>
            </w:r>
            <w:r>
              <w:rPr>
                <w:iCs/>
                <w:color w:val="000000" w:themeColor="text1"/>
                <w:highlight w:val="white"/>
              </w:rPr>
            </w:r>
            <w:r>
              <w:rPr>
                <w:iCs/>
                <w:color w:val="000000" w:themeColor="text1"/>
                <w:highlight w:val="white"/>
              </w:rPr>
            </w:r>
          </w:p>
          <w:p>
            <w:pPr>
              <w:rPr>
                <w:iCs/>
                <w:color w:val="000000" w:themeColor="text1"/>
                <w:highlight w:val="white"/>
              </w:rPr>
            </w:pPr>
            <w:r>
              <w:rPr>
                <w:iCs/>
                <w:color w:val="000000" w:themeColor="text1"/>
                <w:highlight w:val="white"/>
              </w:rPr>
              <w:t xml:space="preserve">   С 2021 года «Народный театр» подготовил и представил зрителю 4 спектакля: «Старым казачьим способом», «Спящая красавица», «Откуда берутся сказки», «Прощай, конферансье». Режиссером-постановщиком выступил руководитель театра Лаврищев А.М</w:t>
            </w:r>
            <w:r>
              <w:rPr>
                <w:iCs/>
                <w:color w:val="000000" w:themeColor="text1"/>
                <w:highlight w:val="white"/>
              </w:rPr>
            </w:r>
            <w:r>
              <w:rPr>
                <w:iCs/>
                <w:color w:val="000000" w:themeColor="text1"/>
                <w:highlight w:val="white"/>
              </w:rPr>
            </w:r>
          </w:p>
          <w:p>
            <w:pPr>
              <w:rPr>
                <w:iCs/>
                <w:color w:val="000000" w:themeColor="text1"/>
                <w:sz w:val="24"/>
                <w:szCs w:val="24"/>
                <w:highlight w:val="white"/>
              </w:rPr>
            </w:pPr>
            <w:r>
              <w:rPr>
                <w:iCs/>
                <w:color w:val="000000" w:themeColor="text1"/>
                <w:highlight w:val="white"/>
              </w:rPr>
              <w:t xml:space="preserve">   В библиотеках, по системному расписанию проводились мастер-классы по изготовлению поз</w:t>
            </w:r>
            <w:r>
              <w:rPr>
                <w:iCs/>
                <w:color w:val="000000" w:themeColor="text1"/>
                <w:highlight w:val="white"/>
              </w:rPr>
              <w:t xml:space="preserve">дравительных открыток, народных кукол, предметов быта, фигурок животных, выполненных своими руками. На них взрослые и дети проявляли творчество, фантазию, декорировали и украшали предметы. В МБФ № 5 проводятся занятия для любителей рисования разными техник</w:t>
            </w:r>
            <w:r>
              <w:rPr>
                <w:iCs/>
                <w:color w:val="000000" w:themeColor="text1"/>
                <w:highlight w:val="white"/>
              </w:rPr>
              <w:t xml:space="preserve">ами в кружке «Палитра». Занятия в театральных кружках проводятся в ЦДБ и БФ № 3, где ставятся небольшие постановки по произведениям писателей, где дети могут развить талант декламации. </w:t>
            </w:r>
            <w:r>
              <w:rPr>
                <w:iCs/>
                <w:color w:val="000000" w:themeColor="text1"/>
                <w:sz w:val="24"/>
                <w:szCs w:val="24"/>
                <w:highlight w:val="white"/>
              </w:rPr>
              <w:t xml:space="preserve">Всего за 9 месяцев</w:t>
            </w:r>
            <w:r>
              <w:rPr>
                <w:iCs/>
                <w:color w:val="000000" w:themeColor="text1"/>
                <w:sz w:val="24"/>
                <w:szCs w:val="24"/>
                <w:highlight w:val="white"/>
              </w:rPr>
              <w:t xml:space="preserve"> </w:t>
            </w:r>
            <w:r>
              <w:rPr>
                <w:iCs/>
                <w:color w:val="000000" w:themeColor="text1"/>
                <w:sz w:val="24"/>
                <w:szCs w:val="24"/>
                <w:highlight w:val="white"/>
              </w:rPr>
              <w:t xml:space="preserve">сос</w:t>
            </w:r>
            <w:r>
              <w:rPr>
                <w:iCs/>
                <w:color w:val="000000" w:themeColor="text1"/>
                <w:sz w:val="24"/>
                <w:szCs w:val="24"/>
                <w:highlight w:val="white"/>
              </w:rPr>
              <w:t xml:space="preserve">тоялось 110</w:t>
            </w:r>
            <w:r>
              <w:rPr>
                <w:iCs/>
                <w:color w:val="000000" w:themeColor="text1"/>
                <w:sz w:val="24"/>
                <w:szCs w:val="24"/>
                <w:highlight w:val="white"/>
              </w:rPr>
              <w:t xml:space="preserve"> занятий</w:t>
            </w:r>
            <w:r>
              <w:rPr>
                <w:iCs/>
                <w:color w:val="000000" w:themeColor="text1"/>
                <w:sz w:val="24"/>
                <w:szCs w:val="24"/>
                <w:highlight w:val="white"/>
              </w:rPr>
              <w:t xml:space="preserve">, которые посетило </w:t>
            </w:r>
            <w:r>
              <w:rPr>
                <w:iCs/>
                <w:color w:val="000000" w:themeColor="text1"/>
                <w:sz w:val="24"/>
                <w:szCs w:val="24"/>
                <w:highlight w:val="white"/>
              </w:rPr>
              <w:t xml:space="preserve">1815</w:t>
            </w:r>
            <w:r>
              <w:rPr>
                <w:iCs/>
                <w:color w:val="000000" w:themeColor="text1"/>
                <w:sz w:val="24"/>
                <w:szCs w:val="24"/>
                <w:highlight w:val="white"/>
              </w:rPr>
              <w:t xml:space="preserve"> человек.</w:t>
            </w:r>
            <w:r>
              <w:rPr>
                <w:iCs/>
                <w:color w:val="000000" w:themeColor="text1"/>
                <w:sz w:val="24"/>
                <w:szCs w:val="24"/>
                <w:highlight w:val="white"/>
              </w:rPr>
            </w:r>
            <w:r>
              <w:rPr>
                <w:iCs/>
                <w:color w:val="000000" w:themeColor="text1"/>
                <w:sz w:val="24"/>
                <w:szCs w:val="24"/>
                <w:highlight w:val="white"/>
              </w:rPr>
            </w:r>
          </w:p>
          <w:p>
            <w:pPr>
              <w:pStyle w:val="944"/>
              <w:jc w:val="left"/>
              <w:rPr>
                <w:iCs/>
                <w:color w:val="000000" w:themeColor="text1"/>
                <w:sz w:val="22"/>
                <w:szCs w:val="22"/>
                <w:highlight w:val="white"/>
              </w:rPr>
            </w:pPr>
            <w:r>
              <w:rPr>
                <w:iCs/>
                <w:color w:val="000000" w:themeColor="text1"/>
                <w:highlight w:val="white"/>
              </w:rPr>
              <w:t xml:space="preserve">   </w:t>
            </w:r>
            <w:r>
              <w:rPr>
                <w:iCs/>
                <w:color w:val="000000" w:themeColor="text1"/>
                <w:sz w:val="24"/>
                <w:szCs w:val="24"/>
                <w:highlight w:val="white"/>
              </w:rPr>
              <w:t xml:space="preserve"> Читатели библиот</w:t>
            </w:r>
            <w:r>
              <w:rPr>
                <w:iCs/>
                <w:color w:val="000000" w:themeColor="text1"/>
                <w:sz w:val="24"/>
                <w:szCs w:val="24"/>
                <w:highlight w:val="white"/>
              </w:rPr>
              <w:t xml:space="preserve">е</w:t>
            </w:r>
            <w:r>
              <w:rPr>
                <w:iCs/>
                <w:color w:val="000000" w:themeColor="text1"/>
                <w:sz w:val="24"/>
                <w:szCs w:val="24"/>
                <w:highlight w:val="white"/>
              </w:rPr>
              <w:t xml:space="preserve">к приняли активное участие в городском фестивале «Пасхальный перезвон», в номинациях: оформление пасхального дерева (получили дипломы 1 и 2 степени), декоративно-прикладному искусству (8 работ), изобразительному искусству (1 работа). Итого: 12 участников.</w:t>
            </w:r>
            <w:r>
              <w:rPr>
                <w:iCs/>
                <w:color w:val="000000" w:themeColor="text1"/>
                <w:sz w:val="22"/>
                <w:szCs w:val="22"/>
                <w:highlight w:val="white"/>
              </w:rPr>
            </w:r>
            <w:r>
              <w:rPr>
                <w:iCs/>
                <w:color w:val="000000" w:themeColor="text1"/>
                <w:sz w:val="22"/>
                <w:szCs w:val="22"/>
                <w:highlight w:val="white"/>
              </w:rPr>
            </w:r>
          </w:p>
          <w:p>
            <w:pPr>
              <w:pStyle w:val="944"/>
              <w:jc w:val="both"/>
              <w:rPr>
                <w:iCs/>
                <w:color w:val="000000" w:themeColor="text1"/>
                <w:sz w:val="22"/>
                <w:szCs w:val="22"/>
                <w:highlight w:val="white"/>
              </w:rPr>
            </w:pPr>
            <w:r>
              <w:rPr>
                <w:iCs/>
                <w:color w:val="000000" w:themeColor="text1"/>
                <w:sz w:val="24"/>
                <w:szCs w:val="24"/>
                <w:highlight w:val="white"/>
              </w:rPr>
              <w:t xml:space="preserve">   Сотрудник ЦГБ подала заявку для участия 16 ребят из ДШИ № 2 в Международном детско-юношеском конкурсе плакатов-мотиваторов «Великим огненным годам святую память сохраняя», организованным Борисовской</w:t>
            </w:r>
            <w:r>
              <w:rPr>
                <w:iCs/>
                <w:color w:val="000000" w:themeColor="text1"/>
                <w:sz w:val="24"/>
                <w:szCs w:val="24"/>
                <w:highlight w:val="white"/>
              </w:rPr>
              <w:t xml:space="preserve"> центральной районной библиотекой</w:t>
            </w:r>
            <w:r>
              <w:rPr>
                <w:iCs/>
                <w:color w:val="000000" w:themeColor="text1"/>
                <w:sz w:val="24"/>
                <w:szCs w:val="24"/>
                <w:highlight w:val="white"/>
              </w:rPr>
              <w:t xml:space="preserve"> им. И. Х. Колодеева (Республика Беларусь). Шестеро ребят были удостоены дипломов I степени, двое – II степени, трое – III степени. Пять работ получили дипломы участников. Выставка работ </w:t>
            </w:r>
            <w:r>
              <w:rPr>
                <w:iCs/>
                <w:color w:val="000000" w:themeColor="text1"/>
                <w:sz w:val="24"/>
                <w:szCs w:val="24"/>
                <w:highlight w:val="white"/>
              </w:rPr>
              <w:t xml:space="preserve">победителей демонстрировалась в ЦГБ.</w:t>
            </w:r>
            <w:r>
              <w:rPr>
                <w:iCs/>
                <w:color w:val="000000" w:themeColor="text1"/>
                <w:sz w:val="22"/>
                <w:szCs w:val="22"/>
                <w:highlight w:val="white"/>
              </w:rPr>
            </w:r>
            <w:r>
              <w:rPr>
                <w:iCs/>
                <w:color w:val="000000" w:themeColor="text1"/>
                <w:sz w:val="22"/>
                <w:szCs w:val="22"/>
                <w:highlight w:val="white"/>
              </w:rPr>
            </w:r>
          </w:p>
          <w:p>
            <w:pPr>
              <w:pStyle w:val="944"/>
              <w:ind w:firstLine="0"/>
              <w:jc w:val="both"/>
              <w:spacing w:after="0" w:line="240" w:lineRule="auto"/>
              <w:tabs>
                <w:tab w:val="left" w:pos="915" w:leader="none"/>
              </w:tabs>
              <w:rPr>
                <w:sz w:val="24"/>
                <w:szCs w:val="24"/>
                <w:highlight w:val="white"/>
              </w:rPr>
            </w:pPr>
            <w:r>
              <w:rPr>
                <w:sz w:val="24"/>
                <w:szCs w:val="24"/>
                <w:highlight w:val="white"/>
              </w:rPr>
              <w:t xml:space="preserve">   В</w:t>
            </w:r>
            <w:r>
              <w:rPr>
                <w:sz w:val="24"/>
                <w:szCs w:val="24"/>
                <w:highlight w:val="white"/>
              </w:rPr>
              <w:t xml:space="preserve"> Литературной гостиной </w:t>
            </w:r>
            <w:r>
              <w:rPr>
                <w:sz w:val="24"/>
                <w:szCs w:val="24"/>
                <w:highlight w:val="white"/>
              </w:rPr>
              <w:t xml:space="preserve">ЦГБ </w:t>
            </w:r>
            <w:r>
              <w:rPr>
                <w:sz w:val="24"/>
                <w:szCs w:val="24"/>
                <w:highlight w:val="white"/>
              </w:rPr>
              <w:t xml:space="preserve">состоял</w:t>
            </w:r>
            <w:r>
              <w:rPr>
                <w:sz w:val="24"/>
                <w:szCs w:val="24"/>
                <w:highlight w:val="white"/>
              </w:rPr>
              <w:t xml:space="preserve">и</w:t>
            </w:r>
            <w:r>
              <w:rPr>
                <w:sz w:val="24"/>
                <w:szCs w:val="24"/>
                <w:highlight w:val="white"/>
              </w:rPr>
              <w:t xml:space="preserve">сь презентаци</w:t>
            </w:r>
            <w:r>
              <w:rPr>
                <w:sz w:val="24"/>
                <w:szCs w:val="24"/>
                <w:highlight w:val="white"/>
              </w:rPr>
              <w:t xml:space="preserve">и</w:t>
            </w:r>
            <w:r>
              <w:rPr>
                <w:sz w:val="24"/>
                <w:szCs w:val="24"/>
                <w:highlight w:val="white"/>
              </w:rPr>
              <w:t xml:space="preserve"> новых поэтических сборников артёмовск</w:t>
            </w:r>
            <w:r>
              <w:rPr>
                <w:sz w:val="24"/>
                <w:szCs w:val="24"/>
                <w:highlight w:val="white"/>
              </w:rPr>
              <w:t xml:space="preserve">их</w:t>
            </w:r>
            <w:r>
              <w:rPr>
                <w:sz w:val="24"/>
                <w:szCs w:val="24"/>
                <w:highlight w:val="white"/>
              </w:rPr>
              <w:t xml:space="preserve"> автор</w:t>
            </w:r>
            <w:r>
              <w:rPr>
                <w:sz w:val="24"/>
                <w:szCs w:val="24"/>
                <w:highlight w:val="white"/>
              </w:rPr>
              <w:t xml:space="preserve">ов:</w:t>
            </w:r>
            <w:r>
              <w:rPr>
                <w:sz w:val="24"/>
                <w:szCs w:val="24"/>
                <w:highlight w:val="white"/>
              </w:rPr>
              <w:t xml:space="preserve"> Надежды Колосовской «Птица счастья» и «Вся красота у твоих ног»</w:t>
            </w:r>
            <w:r>
              <w:rPr>
                <w:sz w:val="24"/>
                <w:szCs w:val="24"/>
                <w:highlight w:val="white"/>
              </w:rPr>
              <w:t xml:space="preserve">, </w:t>
            </w:r>
            <w:r>
              <w:rPr>
                <w:sz w:val="24"/>
                <w:szCs w:val="24"/>
                <w:highlight w:val="white"/>
              </w:rPr>
              <w:t xml:space="preserve">Ларисы Фиськовой</w:t>
            </w:r>
            <w:r>
              <w:rPr>
                <w:sz w:val="24"/>
                <w:szCs w:val="24"/>
                <w:highlight w:val="white"/>
              </w:rPr>
              <w:t xml:space="preserve"> </w:t>
            </w:r>
            <w:r>
              <w:rPr>
                <w:sz w:val="24"/>
                <w:szCs w:val="24"/>
                <w:highlight w:val="white"/>
              </w:rPr>
              <w:t xml:space="preserve">«Любви негромкие слова»</w:t>
            </w:r>
            <w:r>
              <w:rPr>
                <w:sz w:val="24"/>
                <w:szCs w:val="24"/>
                <w:highlight w:val="white"/>
              </w:rPr>
              <w:t xml:space="preserve">.</w:t>
            </w:r>
            <w:r>
              <w:rPr>
                <w:sz w:val="24"/>
                <w:szCs w:val="24"/>
                <w:highlight w:val="white"/>
              </w:rPr>
            </w:r>
            <w:r>
              <w:rPr>
                <w:sz w:val="24"/>
                <w:szCs w:val="24"/>
                <w:highlight w:val="white"/>
              </w:rPr>
            </w:r>
          </w:p>
          <w:p>
            <w:pPr>
              <w:pStyle w:val="944"/>
              <w:jc w:val="both"/>
              <w:rPr>
                <w:iCs/>
                <w:sz w:val="22"/>
                <w:szCs w:val="22"/>
                <w:highlight w:val="white"/>
              </w:rPr>
            </w:pPr>
            <w:r>
              <w:rPr>
                <w:iCs/>
                <w:sz w:val="24"/>
                <w:szCs w:val="24"/>
                <w:highlight w:val="white"/>
              </w:rPr>
              <w:t xml:space="preserve">  В</w:t>
            </w:r>
            <w:r>
              <w:rPr>
                <w:iCs/>
                <w:sz w:val="24"/>
                <w:szCs w:val="24"/>
                <w:highlight w:val="white"/>
              </w:rPr>
              <w:t xml:space="preserve"> музее проводятся:</w:t>
            </w:r>
            <w:r>
              <w:rPr>
                <w:iCs/>
                <w:sz w:val="22"/>
                <w:szCs w:val="22"/>
                <w:highlight w:val="white"/>
              </w:rPr>
            </w:r>
            <w:r>
              <w:rPr>
                <w:iCs/>
                <w:sz w:val="22"/>
                <w:szCs w:val="22"/>
                <w:highlight w:val="white"/>
              </w:rPr>
            </w:r>
          </w:p>
          <w:p>
            <w:pPr>
              <w:jc w:val="both"/>
              <w:rPr>
                <w:sz w:val="22"/>
                <w:szCs w:val="22"/>
                <w:highlight w:val="white"/>
              </w:rPr>
            </w:pPr>
            <w:r>
              <w:rPr>
                <w:iCs/>
                <w:sz w:val="24"/>
                <w:szCs w:val="24"/>
                <w:highlight w:val="white"/>
              </w:rPr>
              <w:t xml:space="preserve">   - различные мастер-классы, праздничные выездные мастер-классы «Символы Победы»;</w:t>
            </w:r>
            <w:r>
              <w:rPr>
                <w:sz w:val="22"/>
                <w:szCs w:val="22"/>
                <w:highlight w:val="white"/>
              </w:rPr>
            </w:r>
            <w:r>
              <w:rPr>
                <w:sz w:val="22"/>
                <w:szCs w:val="22"/>
                <w:highlight w:val="white"/>
              </w:rPr>
            </w:r>
          </w:p>
          <w:p>
            <w:pPr>
              <w:jc w:val="both"/>
              <w:rPr>
                <w:sz w:val="22"/>
                <w:szCs w:val="22"/>
                <w:highlight w:val="white"/>
              </w:rPr>
            </w:pPr>
            <w:r>
              <w:rPr>
                <w:iCs/>
                <w:sz w:val="24"/>
                <w:szCs w:val="24"/>
                <w:highlight w:val="white"/>
              </w:rPr>
              <w:t xml:space="preserve">   – творческая мастерская: изготовление авторской открытки Алексея Картузова «Таежный великан - лось» и «Лесной великан - лось» (открытки, посвященные году лося по славянскому календарю) </w:t>
            </w:r>
            <w:r>
              <w:rPr>
                <w:iCs/>
                <w:sz w:val="24"/>
                <w:szCs w:val="24"/>
                <w:highlight w:val="white"/>
              </w:rPr>
              <w:t xml:space="preserve">«Медведица с медвежонком на льдине»</w:t>
            </w:r>
            <w:r>
              <w:rPr>
                <w:iCs/>
                <w:sz w:val="24"/>
                <w:szCs w:val="24"/>
                <w:highlight w:val="white"/>
              </w:rPr>
              <w:t xml:space="preserve">,</w:t>
            </w:r>
            <w:r>
              <w:rPr>
                <w:sz w:val="24"/>
                <w:szCs w:val="24"/>
                <w:highlight w:val="white"/>
              </w:rPr>
              <w:t xml:space="preserve"> </w:t>
            </w:r>
            <w:r>
              <w:rPr>
                <w:iCs/>
                <w:sz w:val="24"/>
                <w:szCs w:val="24"/>
                <w:highlight w:val="white"/>
              </w:rPr>
              <w:t xml:space="preserve">«Адонисы в вазе»,</w:t>
            </w:r>
            <w:r>
              <w:rPr>
                <w:sz w:val="24"/>
                <w:szCs w:val="24"/>
                <w:highlight w:val="white"/>
              </w:rPr>
              <w:t xml:space="preserve"> </w:t>
            </w:r>
            <w:r>
              <w:rPr>
                <w:iCs/>
                <w:sz w:val="24"/>
                <w:szCs w:val="24"/>
                <w:highlight w:val="white"/>
              </w:rPr>
              <w:t xml:space="preserve">«Нарциссы»</w:t>
            </w:r>
            <w:r>
              <w:rPr>
                <w:iCs/>
                <w:sz w:val="24"/>
                <w:szCs w:val="24"/>
                <w:highlight w:val="white"/>
              </w:rPr>
              <w:t xml:space="preserve">, «Белка и стрелка»</w:t>
            </w:r>
            <w:r>
              <w:rPr>
                <w:iCs/>
                <w:sz w:val="24"/>
                <w:szCs w:val="24"/>
                <w:highlight w:val="white"/>
              </w:rPr>
              <w:t xml:space="preserve">;</w:t>
            </w:r>
            <w:r>
              <w:rPr>
                <w:sz w:val="22"/>
                <w:szCs w:val="22"/>
                <w:highlight w:val="white"/>
              </w:rPr>
            </w:r>
            <w:r>
              <w:rPr>
                <w:sz w:val="22"/>
                <w:szCs w:val="22"/>
                <w:highlight w:val="white"/>
              </w:rPr>
            </w:r>
          </w:p>
          <w:p>
            <w:pPr>
              <w:jc w:val="both"/>
              <w:rPr>
                <w:sz w:val="22"/>
                <w:szCs w:val="22"/>
                <w:highlight w:val="white"/>
              </w:rPr>
            </w:pPr>
            <w:r>
              <w:rPr>
                <w:iCs/>
                <w:sz w:val="24"/>
                <w:szCs w:val="24"/>
                <w:highlight w:val="white"/>
              </w:rPr>
              <w:t xml:space="preserve">   – творческая мастерская: Изготовление и роспись магнита «Махаон Мака», изготовление авторской открытки «Ромашковый букет. Семья медведей», «Пион», «Лотос», «Кит», «Семья леопардов»;</w:t>
            </w:r>
            <w:r>
              <w:rPr>
                <w:sz w:val="22"/>
                <w:szCs w:val="22"/>
                <w:highlight w:val="white"/>
              </w:rPr>
            </w:r>
            <w:r>
              <w:rPr>
                <w:sz w:val="22"/>
                <w:szCs w:val="22"/>
                <w:highlight w:val="white"/>
              </w:rPr>
            </w:r>
          </w:p>
          <w:p>
            <w:pPr>
              <w:jc w:val="both"/>
              <w:rPr>
                <w:sz w:val="22"/>
                <w:szCs w:val="22"/>
                <w:highlight w:val="white"/>
              </w:rPr>
            </w:pPr>
            <w:r>
              <w:rPr>
                <w:iCs/>
                <w:sz w:val="24"/>
                <w:szCs w:val="24"/>
                <w:highlight w:val="white"/>
              </w:rPr>
              <w:t xml:space="preserve">   – творческие встречи с художником по проекту «Нарисуй любимый город»;</w:t>
            </w:r>
            <w:r>
              <w:rPr>
                <w:iCs/>
                <w:sz w:val="24"/>
                <w:szCs w:val="24"/>
                <w:highlight w:val="white"/>
              </w:rPr>
              <w:t xml:space="preserve">   </w:t>
            </w:r>
            <w:r>
              <w:rPr>
                <w:sz w:val="22"/>
                <w:szCs w:val="22"/>
                <w:highlight w:val="white"/>
              </w:rPr>
            </w:r>
            <w:r>
              <w:rPr>
                <w:sz w:val="22"/>
                <w:szCs w:val="22"/>
                <w:highlight w:val="white"/>
              </w:rPr>
            </w:r>
          </w:p>
          <w:p>
            <w:pPr>
              <w:jc w:val="both"/>
              <w:rPr>
                <w:sz w:val="22"/>
                <w:szCs w:val="22"/>
                <w:highlight w:val="white"/>
              </w:rPr>
            </w:pPr>
            <w:r>
              <w:rPr>
                <w:iCs/>
                <w:sz w:val="24"/>
                <w:szCs w:val="24"/>
                <w:highlight w:val="white"/>
              </w:rPr>
              <w:t xml:space="preserve">   - проходят </w:t>
            </w:r>
            <w:r>
              <w:rPr>
                <w:iCs/>
                <w:sz w:val="24"/>
                <w:szCs w:val="24"/>
                <w:highlight w:val="white"/>
              </w:rPr>
              <w:t xml:space="preserve">Рубцовские чтения; </w:t>
            </w:r>
            <w:r>
              <w:rPr>
                <w:sz w:val="22"/>
                <w:szCs w:val="22"/>
                <w:highlight w:val="white"/>
              </w:rPr>
            </w:r>
            <w:r>
              <w:rPr>
                <w:sz w:val="22"/>
                <w:szCs w:val="22"/>
                <w:highlight w:val="white"/>
              </w:rPr>
            </w:r>
          </w:p>
          <w:p>
            <w:pPr>
              <w:jc w:val="both"/>
              <w:rPr>
                <w:sz w:val="22"/>
                <w:szCs w:val="22"/>
                <w:highlight w:val="white"/>
              </w:rPr>
            </w:pPr>
            <w:r>
              <w:rPr>
                <w:iCs/>
                <w:sz w:val="24"/>
                <w:szCs w:val="24"/>
                <w:highlight w:val="white"/>
              </w:rPr>
              <w:t xml:space="preserve">   - ежегодная акция «Ночь музеев» - творческая гостиная «Семейные вышитые узоры».</w:t>
            </w:r>
            <w:r>
              <w:rPr>
                <w:sz w:val="22"/>
                <w:szCs w:val="22"/>
                <w:highlight w:val="white"/>
              </w:rPr>
            </w:r>
            <w:r>
              <w:rPr>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Музейная деятельность (организация и проведение культурно-массо</w:t>
            </w:r>
            <w:r>
              <w:rPr>
                <w:color w:val="000000" w:themeColor="text1"/>
                <w:highlight w:val="white"/>
              </w:rPr>
              <w:t xml:space="preserve">вых мероприятий для населения округа)</w:t>
            </w:r>
            <w:r>
              <w:rPr>
                <w:color w:val="000000" w:themeColor="text1"/>
                <w:highlight w:val="white"/>
              </w:rPr>
            </w:r>
            <w:r>
              <w:rPr>
                <w:color w:val="000000" w:themeColor="text1"/>
                <w:highlight w:val="white"/>
              </w:rPr>
            </w:r>
          </w:p>
        </w:tc>
        <w:tc>
          <w:tcPr>
            <w:tcW w:w="2613" w:type="pct"/>
            <w:textDirection w:val="lrTb"/>
            <w:noWrap w:val="false"/>
          </w:tcPr>
          <w:p>
            <w:pPr>
              <w:pStyle w:val="944"/>
              <w:jc w:val="both"/>
              <w:rPr>
                <w:iCs/>
                <w:sz w:val="22"/>
                <w:szCs w:val="22"/>
                <w:highlight w:val="white"/>
              </w:rPr>
            </w:pPr>
            <w:r>
              <w:rPr>
                <w:i w:val="0"/>
                <w:iCs w:val="0"/>
                <w:sz w:val="24"/>
                <w:szCs w:val="24"/>
                <w:highlight w:val="white"/>
              </w:rPr>
              <w:t xml:space="preserve">За текущий период в МКУ «Историко-краеведческий музей» Артемовского городского округа прошли такие мероприятия, как:</w:t>
            </w:r>
            <w:r>
              <w:rPr>
                <w:iCs/>
                <w:sz w:val="22"/>
                <w:szCs w:val="22"/>
                <w:highlight w:val="white"/>
              </w:rPr>
            </w:r>
            <w:r>
              <w:rPr>
                <w:iCs/>
                <w:sz w:val="22"/>
                <w:szCs w:val="22"/>
                <w:highlight w:val="white"/>
              </w:rPr>
            </w:r>
          </w:p>
          <w:p>
            <w:pPr>
              <w:pStyle w:val="944"/>
              <w:jc w:val="both"/>
              <w:rPr>
                <w:b/>
                <w:iCs/>
                <w:sz w:val="22"/>
                <w:szCs w:val="22"/>
                <w:highlight w:val="white"/>
              </w:rPr>
            </w:pPr>
            <w:r>
              <w:rPr>
                <w:i w:val="0"/>
                <w:iCs w:val="0"/>
                <w:sz w:val="24"/>
                <w:szCs w:val="24"/>
                <w:highlight w:val="white"/>
              </w:rPr>
              <w:t xml:space="preserve">   </w:t>
            </w:r>
            <w:r>
              <w:rPr>
                <w:b/>
                <w:i w:val="0"/>
                <w:iCs w:val="0"/>
                <w:sz w:val="24"/>
                <w:szCs w:val="24"/>
                <w:highlight w:val="white"/>
              </w:rPr>
              <w:t xml:space="preserve">Выставки:</w:t>
            </w:r>
            <w:r>
              <w:rPr>
                <w:b/>
                <w:iCs/>
                <w:sz w:val="22"/>
                <w:szCs w:val="22"/>
                <w:highlight w:val="white"/>
              </w:rPr>
            </w:r>
            <w:r>
              <w:rPr>
                <w:b/>
                <w:iCs/>
                <w:sz w:val="22"/>
                <w:szCs w:val="22"/>
                <w:highlight w:val="white"/>
              </w:rPr>
            </w:r>
          </w:p>
          <w:p>
            <w:pPr>
              <w:pStyle w:val="944"/>
              <w:ind w:left="0" w:firstLine="0"/>
              <w:jc w:val="both"/>
              <w:rPr>
                <w:i/>
                <w:iCs/>
                <w:sz w:val="22"/>
                <w:szCs w:val="22"/>
                <w:highlight w:val="white"/>
              </w:rPr>
            </w:pPr>
            <w:r>
              <w:rPr>
                <w:i w:val="0"/>
                <w:iCs w:val="0"/>
                <w:sz w:val="24"/>
                <w:szCs w:val="24"/>
                <w:highlight w:val="white"/>
                <w:lang w:val="en-US"/>
              </w:rPr>
              <w:t xml:space="preserve">I. </w:t>
            </w:r>
            <w:r>
              <w:rPr>
                <w:i w:val="0"/>
                <w:iCs w:val="0"/>
                <w:sz w:val="24"/>
                <w:szCs w:val="24"/>
                <w:highlight w:val="white"/>
              </w:rPr>
              <w:t xml:space="preserve">Ис</w:t>
            </w:r>
            <w:r>
              <w:rPr>
                <w:i w:val="0"/>
                <w:iCs w:val="0"/>
                <w:sz w:val="24"/>
                <w:szCs w:val="24"/>
                <w:highlight w:val="white"/>
              </w:rPr>
              <w:t xml:space="preserve">торический отдел</w:t>
            </w:r>
            <w:r>
              <w:rPr>
                <w:i w:val="0"/>
                <w:iCs w:val="0"/>
                <w:sz w:val="24"/>
                <w:szCs w:val="24"/>
                <w:highlight w:val="white"/>
              </w:rPr>
              <w:t xml:space="preserve">:</w:t>
            </w:r>
            <w:r>
              <w:rPr>
                <w:i/>
                <w:iCs/>
                <w:sz w:val="22"/>
                <w:szCs w:val="22"/>
                <w:highlight w:val="white"/>
              </w:rPr>
            </w:r>
            <w:r>
              <w:rPr>
                <w:i/>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1.Выставка работ артёмовских художников «Природы тихое величие»</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 Выставка корнепластики Романа Тесленко «Природы вечной обаяние»</w:t>
            </w:r>
            <w:r>
              <w:rPr>
                <w:i w:val="0"/>
                <w:iCs w:val="0"/>
                <w:sz w:val="24"/>
                <w:szCs w:val="24"/>
                <w:highlight w:val="white"/>
              </w:rPr>
              <w:t xml:space="preserve">;</w:t>
            </w:r>
            <w:r>
              <w:rPr>
                <w:i w:val="0"/>
                <w:iCs w:val="0"/>
                <w:sz w:val="24"/>
                <w:szCs w:val="24"/>
                <w:highlight w:val="white"/>
              </w:rPr>
              <w:t xml:space="preserve">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3.Выставка «Шахтёрский зал»</w:t>
            </w:r>
            <w:r>
              <w:rPr>
                <w:i w:val="0"/>
                <w:iCs w:val="0"/>
                <w:sz w:val="24"/>
                <w:szCs w:val="24"/>
                <w:highlight w:val="white"/>
              </w:rPr>
              <w:t xml:space="preserve">;</w:t>
            </w:r>
            <w:r>
              <w:rPr>
                <w:i w:val="0"/>
                <w:iCs w:val="0"/>
                <w:sz w:val="24"/>
                <w:szCs w:val="24"/>
                <w:highlight w:val="white"/>
              </w:rPr>
              <w:t xml:space="preserve">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4. Выставка работ резчика по дереву С.В. Холомейдика «Красота природного материала»</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5. Выставка фарфора «Магия фарфора», «Шедевры хрупкой красоты»</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
                <w:iCs/>
                <w:sz w:val="22"/>
                <w:szCs w:val="22"/>
                <w:highlight w:val="white"/>
              </w:rPr>
            </w:pPr>
            <w:r>
              <w:rPr>
                <w:i w:val="0"/>
                <w:iCs w:val="0"/>
                <w:sz w:val="24"/>
                <w:szCs w:val="24"/>
                <w:highlight w:val="white"/>
              </w:rPr>
              <w:t xml:space="preserve">   </w:t>
            </w:r>
            <w:r>
              <w:rPr>
                <w:i w:val="0"/>
                <w:iCs w:val="0"/>
                <w:sz w:val="24"/>
                <w:szCs w:val="24"/>
                <w:highlight w:val="white"/>
                <w:lang w:val="en-US"/>
              </w:rPr>
              <w:t xml:space="preserve">II</w:t>
            </w:r>
            <w:r>
              <w:rPr>
                <w:i w:val="0"/>
                <w:iCs w:val="0"/>
                <w:sz w:val="24"/>
                <w:szCs w:val="24"/>
                <w:highlight w:val="white"/>
              </w:rPr>
              <w:t xml:space="preserve">. </w:t>
            </w:r>
            <w:r>
              <w:rPr>
                <w:i w:val="0"/>
                <w:iCs w:val="0"/>
                <w:sz w:val="24"/>
                <w:szCs w:val="24"/>
                <w:highlight w:val="white"/>
              </w:rPr>
              <w:t xml:space="preserve">Отдел ВЦ «Галерея»</w:t>
            </w:r>
            <w:r>
              <w:rPr>
                <w:i/>
                <w:iCs/>
                <w:sz w:val="22"/>
                <w:szCs w:val="22"/>
                <w:highlight w:val="white"/>
              </w:rPr>
            </w:r>
            <w:r>
              <w:rPr>
                <w:i/>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 Персональная выставка живописи и тессеров Михаила Картузова «ГРЕЗЫ МИРА, ФОРМЫ ПУСТОТЫ»</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 Фотовыставка, посвященная 20-летию ВЦ «Галерея»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«ВСТРЕЧИ С ИСКУССТВО</w:t>
            </w:r>
            <w:r>
              <w:rPr>
                <w:i w:val="0"/>
                <w:iCs w:val="0"/>
                <w:sz w:val="24"/>
                <w:szCs w:val="24"/>
                <w:highlight w:val="white"/>
              </w:rPr>
              <w:t xml:space="preserve">М: ИЗБРАННОЕ»;</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 Выставка одной картины: А. Ткаченко «ПО ЗИМНИМ ДОРОГАМ». 1974</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4. Большая коллективная выставка дальневосточных художников «ДОМ ТВОРЧЕСТВА»</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5. Персональная дебютная выставка живописи и графики Дарьи Рудой «УЗОР ВЕСНЫ» (Артем)</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6. Персональная дебютная выставка живописи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Марины Башко</w:t>
            </w:r>
            <w:r>
              <w:rPr>
                <w:i w:val="0"/>
                <w:iCs w:val="0"/>
                <w:sz w:val="24"/>
                <w:szCs w:val="24"/>
                <w:highlight w:val="white"/>
              </w:rPr>
              <w:t xml:space="preserve">вой «МОРЕ СОЛНЦА» (Владивосток);</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7. Выставка двух весенних картин Анатолия Матюхина «СРЕДИ ЦВЕТУЩИХ ДЕРЕВЬЕВ» (1968) и «АНИСИМОВКА» (1999)</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8. Персональная выставка живописи Марии Нестеровой «АВТОСТОПОМ ПО ГАЛАКТИКЕ</w:t>
            </w:r>
            <w:r>
              <w:rPr>
                <w:i w:val="0"/>
                <w:iCs w:val="0"/>
                <w:sz w:val="24"/>
                <w:szCs w:val="24"/>
                <w:highlight w:val="white"/>
              </w:rPr>
              <w:t xml:space="preserve">», посвященная Дню космонавтики;</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9. Персональная дебютная выставка горячей эмали Евгении Найденовой «ЛЕТО К НАМ ПРИХОДИТ» (Артем)</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10. Коллективная выставка декоративно-прикладного искусства Елены Васильевой, Тамары Кузьминой и Ирины Сахаровой «ТРОПОЙ ДЕРСУ К ТЕАТРУ КУКОЛ»</w:t>
            </w:r>
            <w:r>
              <w:rPr>
                <w:i w:val="0"/>
                <w:iCs w:val="0"/>
                <w:sz w:val="24"/>
                <w:szCs w:val="24"/>
                <w:highlight w:val="white"/>
              </w:rPr>
              <w:t xml:space="preserve">.</w:t>
            </w:r>
            <w:r>
              <w:rPr>
                <w:iCs/>
                <w:sz w:val="22"/>
                <w:szCs w:val="22"/>
                <w:highlight w:val="white"/>
              </w:rPr>
            </w:r>
            <w:r>
              <w:rPr>
                <w:iCs/>
                <w:sz w:val="22"/>
                <w:szCs w:val="22"/>
                <w:highlight w:val="white"/>
              </w:rPr>
            </w:r>
          </w:p>
          <w:p>
            <w:pPr>
              <w:pStyle w:val="1023"/>
              <w:jc w:val="both"/>
              <w:rPr>
                <w:bCs w:val="0"/>
                <w:i w:val="0"/>
                <w:sz w:val="24"/>
                <w:szCs w:val="24"/>
                <w:highlight w:val="white"/>
              </w:rPr>
            </w:pPr>
            <w:r>
              <w:rPr>
                <w:i w:val="0"/>
                <w:iCs w:val="0"/>
                <w:sz w:val="24"/>
                <w:szCs w:val="24"/>
                <w:highlight w:val="white"/>
              </w:rPr>
              <w:t xml:space="preserve">  11. </w:t>
            </w:r>
            <w:r>
              <w:rPr>
                <w:i w:val="0"/>
                <w:iCs w:val="0"/>
                <w:sz w:val="24"/>
                <w:szCs w:val="24"/>
                <w:highlight w:val="white"/>
              </w:rPr>
              <w:t xml:space="preserve">Первая краевая коллективная выставка фантастической живописи «НА КРЫЛЬЯХ ФАНТАЗИИ».</w:t>
            </w:r>
            <w:r>
              <w:rPr>
                <w:bCs w:val="0"/>
                <w:i w:val="0"/>
                <w:sz w:val="24"/>
                <w:szCs w:val="24"/>
                <w:highlight w:val="white"/>
              </w:rPr>
            </w:r>
            <w:r>
              <w:rPr>
                <w:bCs w:val="0"/>
                <w:i w:val="0"/>
                <w:sz w:val="24"/>
                <w:szCs w:val="24"/>
                <w:highlight w:val="white"/>
              </w:rPr>
            </w:r>
          </w:p>
          <w:p>
            <w:pPr>
              <w:pStyle w:val="1023"/>
              <w:jc w:val="both"/>
              <w:rPr>
                <w:bCs w:val="0"/>
                <w:i w:val="0"/>
                <w:sz w:val="24"/>
                <w:szCs w:val="24"/>
                <w:highlight w:val="white"/>
              </w:rPr>
            </w:pPr>
            <w:r>
              <w:rPr>
                <w:i w:val="0"/>
                <w:iCs w:val="0"/>
                <w:sz w:val="24"/>
                <w:szCs w:val="24"/>
                <w:highlight w:val="white"/>
              </w:rPr>
              <w:t xml:space="preserve">  12. </w:t>
            </w:r>
            <w:r>
              <w:rPr>
                <w:i w:val="0"/>
                <w:iCs w:val="0"/>
                <w:sz w:val="24"/>
                <w:szCs w:val="24"/>
                <w:highlight w:val="white"/>
              </w:rPr>
              <w:t xml:space="preserve">Коллективная</w:t>
            </w:r>
            <w:r>
              <w:rPr>
                <w:i w:val="0"/>
                <w:iCs w:val="0"/>
                <w:sz w:val="24"/>
                <w:szCs w:val="24"/>
                <w:highlight w:val="white"/>
              </w:rPr>
              <w:t xml:space="preserve"> выставка художников г. Находки «МОРСКОЙ БУЛЬВАР», посвященная Дню города</w:t>
            </w:r>
            <w:r>
              <w:rPr>
                <w:i w:val="0"/>
                <w:iCs w:val="0"/>
                <w:sz w:val="24"/>
                <w:szCs w:val="24"/>
                <w:highlight w:val="white"/>
              </w:rPr>
              <w:t xml:space="preserve">.</w:t>
            </w:r>
            <w:r>
              <w:rPr>
                <w:bCs w:val="0"/>
                <w:i w:val="0"/>
                <w:sz w:val="24"/>
                <w:szCs w:val="24"/>
                <w:highlight w:val="white"/>
              </w:rPr>
            </w:r>
            <w:r>
              <w:rPr>
                <w:bCs w:val="0"/>
                <w:i w:val="0"/>
                <w:sz w:val="24"/>
                <w:szCs w:val="24"/>
                <w:highlight w:val="white"/>
              </w:rPr>
            </w:r>
          </w:p>
          <w:p>
            <w:pPr>
              <w:pStyle w:val="944"/>
              <w:jc w:val="both"/>
              <w:rPr>
                <w:i/>
                <w:iCs/>
                <w:sz w:val="22"/>
                <w:szCs w:val="22"/>
                <w:highlight w:val="white"/>
              </w:rPr>
            </w:pPr>
            <w:r>
              <w:rPr>
                <w:i w:val="0"/>
                <w:iCs w:val="0"/>
                <w:sz w:val="24"/>
                <w:szCs w:val="24"/>
                <w:highlight w:val="white"/>
              </w:rPr>
              <w:t xml:space="preserve">   </w:t>
            </w:r>
            <w:r>
              <w:rPr>
                <w:i w:val="0"/>
                <w:iCs w:val="0"/>
                <w:sz w:val="24"/>
                <w:szCs w:val="24"/>
                <w:highlight w:val="white"/>
                <w:lang w:val="en-US"/>
              </w:rPr>
              <w:t xml:space="preserve">II</w:t>
            </w:r>
            <w:r>
              <w:rPr>
                <w:i w:val="0"/>
                <w:iCs w:val="0"/>
                <w:sz w:val="24"/>
                <w:szCs w:val="24"/>
                <w:highlight w:val="white"/>
                <w:lang w:val="en-US"/>
              </w:rPr>
              <w:t xml:space="preserve">I</w:t>
            </w:r>
            <w:r>
              <w:rPr>
                <w:i w:val="0"/>
                <w:iCs w:val="0"/>
                <w:sz w:val="24"/>
                <w:szCs w:val="24"/>
                <w:highlight w:val="white"/>
                <w:lang w:val="en-US"/>
              </w:rPr>
              <w:t xml:space="preserve"> </w:t>
            </w:r>
            <w:r>
              <w:rPr>
                <w:i w:val="0"/>
                <w:iCs w:val="0"/>
                <w:sz w:val="24"/>
                <w:szCs w:val="24"/>
                <w:highlight w:val="white"/>
              </w:rPr>
              <w:t xml:space="preserve">Отдел природы</w:t>
            </w:r>
            <w:r>
              <w:rPr>
                <w:i/>
                <w:iCs/>
                <w:sz w:val="22"/>
                <w:szCs w:val="22"/>
                <w:highlight w:val="white"/>
              </w:rPr>
            </w:r>
            <w:r>
              <w:rPr>
                <w:i/>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 Выставка миниатюрных работ живописи Марины Поповой (г. Вла</w:t>
            </w:r>
            <w:r>
              <w:rPr>
                <w:i w:val="0"/>
                <w:iCs w:val="0"/>
                <w:sz w:val="24"/>
                <w:szCs w:val="24"/>
                <w:highlight w:val="white"/>
              </w:rPr>
              <w:t xml:space="preserve">дивосток) «Природа в миниатюре»;</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 Выст</w:t>
            </w:r>
            <w:r>
              <w:rPr>
                <w:i w:val="0"/>
                <w:iCs w:val="0"/>
                <w:sz w:val="24"/>
                <w:szCs w:val="24"/>
                <w:highlight w:val="white"/>
              </w:rPr>
              <w:t xml:space="preserve">авка вышивки «Вышитое Приморье»;</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3-5. Мини-выставки «Экологический календарь»</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6. Выставка индонезийского батика «Индонезия – любовь моя». Картины мастеров острова Ява. (май – июнь);</w:t>
            </w:r>
            <w:r>
              <w:rPr>
                <w:iCs/>
                <w:sz w:val="22"/>
                <w:szCs w:val="22"/>
                <w:highlight w:val="white"/>
              </w:rPr>
            </w:r>
            <w:r>
              <w:rPr>
                <w:iCs/>
                <w:sz w:val="22"/>
                <w:szCs w:val="22"/>
                <w:highlight w:val="white"/>
              </w:rPr>
            </w:r>
          </w:p>
          <w:p>
            <w:pPr>
              <w:jc w:val="both"/>
              <w:rPr>
                <w:bCs w:val="0"/>
                <w:i w:val="0"/>
                <w:sz w:val="24"/>
                <w:szCs w:val="24"/>
                <w:highlight w:val="white"/>
              </w:rPr>
            </w:pPr>
            <w:r>
              <w:rPr>
                <w:i w:val="0"/>
                <w:iCs w:val="0"/>
                <w:sz w:val="24"/>
                <w:szCs w:val="24"/>
                <w:highlight w:val="white"/>
              </w:rPr>
              <w:t xml:space="preserve">    7. Выставка фотографий национального парка «Земля леопарда» - «Глаза моря».</w:t>
            </w:r>
            <w:r>
              <w:rPr>
                <w:bCs w:val="0"/>
                <w:i w:val="0"/>
                <w:sz w:val="24"/>
                <w:szCs w:val="24"/>
                <w:highlight w:val="white"/>
              </w:rPr>
            </w:r>
            <w:r>
              <w:rPr>
                <w:bCs w:val="0"/>
                <w:i w:val="0"/>
                <w:sz w:val="24"/>
                <w:szCs w:val="24"/>
                <w:highlight w:val="white"/>
              </w:rPr>
            </w:r>
          </w:p>
          <w:p>
            <w:pPr>
              <w:jc w:val="both"/>
              <w:rPr>
                <w:sz w:val="24"/>
                <w:szCs w:val="24"/>
                <w:highlight w:val="white"/>
              </w:rPr>
            </w:pPr>
            <w:r>
              <w:rPr>
                <w:iCs/>
                <w:sz w:val="24"/>
                <w:szCs w:val="24"/>
                <w:highlight w:val="white"/>
              </w:rPr>
              <w:t xml:space="preserve">    8. Региональная художественная выставка детских работ «Цвет, свет и душа».</w:t>
            </w:r>
            <w:r>
              <w:rPr>
                <w:sz w:val="24"/>
                <w:szCs w:val="24"/>
                <w:highlight w:val="white"/>
              </w:rPr>
            </w:r>
            <w:r>
              <w:rPr>
                <w:sz w:val="24"/>
                <w:szCs w:val="24"/>
                <w:highlight w:val="white"/>
              </w:rPr>
            </w:r>
          </w:p>
          <w:p>
            <w:pPr>
              <w:jc w:val="both"/>
              <w:rPr>
                <w:sz w:val="24"/>
                <w:szCs w:val="24"/>
                <w:highlight w:val="white"/>
              </w:rPr>
            </w:pPr>
            <w:r>
              <w:rPr>
                <w:iCs/>
                <w:sz w:val="24"/>
                <w:szCs w:val="24"/>
                <w:highlight w:val="white"/>
              </w:rPr>
              <w:t xml:space="preserve">    9. Выставка фотографий национального парка «Земля леопарда» - «Птицы моря». </w:t>
            </w:r>
            <w:r>
              <w:rPr>
                <w:sz w:val="24"/>
                <w:szCs w:val="24"/>
                <w:highlight w:val="white"/>
              </w:rPr>
            </w:r>
            <w:r>
              <w:rPr>
                <w:sz w:val="24"/>
                <w:szCs w:val="24"/>
                <w:highlight w:val="white"/>
              </w:rPr>
            </w:r>
          </w:p>
          <w:p>
            <w:pPr>
              <w:pStyle w:val="944"/>
              <w:jc w:val="both"/>
              <w:rPr>
                <w:b/>
                <w:iCs/>
                <w:sz w:val="22"/>
                <w:szCs w:val="22"/>
                <w:highlight w:val="white"/>
              </w:rPr>
            </w:pPr>
            <w:r>
              <w:rPr>
                <w:i w:val="0"/>
                <w:iCs w:val="0"/>
                <w:sz w:val="24"/>
                <w:szCs w:val="24"/>
                <w:highlight w:val="white"/>
              </w:rPr>
              <w:t xml:space="preserve"> </w:t>
            </w:r>
            <w:r>
              <w:rPr>
                <w:i w:val="0"/>
                <w:iCs w:val="0"/>
                <w:sz w:val="24"/>
                <w:szCs w:val="24"/>
                <w:highlight w:val="white"/>
              </w:rPr>
              <w:t xml:space="preserve">  </w:t>
            </w:r>
            <w:r>
              <w:rPr>
                <w:b/>
                <w:i w:val="0"/>
                <w:iCs w:val="0"/>
                <w:sz w:val="24"/>
                <w:szCs w:val="24"/>
                <w:highlight w:val="white"/>
              </w:rPr>
              <w:t xml:space="preserve">Мероприятия:</w:t>
            </w:r>
            <w:r>
              <w:rPr>
                <w:b/>
                <w:iCs/>
                <w:sz w:val="22"/>
                <w:szCs w:val="22"/>
                <w:highlight w:val="white"/>
              </w:rPr>
            </w:r>
            <w:r>
              <w:rPr>
                <w:b/>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 Познавательное мероприятие «Как праздновали Новый год на Руси»</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 Краеведческое мероприятие «Коренные народы Дальнего Востока»</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 Рождественские посиделки в Галерее и праздничная музыкальная кинопрограмма «Итоги года»</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4. Познавательная слайд-программа «Мифические птицы»</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5. Развлекательная программа «Сказка с ангелом»</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6. Игра в арт-пазлы «Угадай шедевр»</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7. Познавательная программа «Пов</w:t>
            </w:r>
            <w:r>
              <w:rPr>
                <w:i w:val="0"/>
                <w:iCs w:val="0"/>
                <w:sz w:val="24"/>
                <w:szCs w:val="24"/>
                <w:highlight w:val="white"/>
              </w:rPr>
              <w:t xml:space="preserve">едение животных в зимнем лесу»;</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8. Познавательная видео программа «По заповедникам Приморья»</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9. Познавательная видео программа «Лесной</w:t>
            </w:r>
            <w:r>
              <w:rPr>
                <w:i w:val="0"/>
                <w:iCs w:val="0"/>
                <w:sz w:val="24"/>
                <w:szCs w:val="24"/>
                <w:highlight w:val="white"/>
              </w:rPr>
              <w:t xml:space="preserve"> великан – лось»;</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w:t>
            </w:r>
            <w:r>
              <w:rPr>
                <w:i w:val="0"/>
                <w:iCs w:val="0"/>
                <w:sz w:val="24"/>
                <w:szCs w:val="24"/>
                <w:highlight w:val="white"/>
              </w:rPr>
              <w:t xml:space="preserve">0</w:t>
            </w:r>
            <w:r>
              <w:rPr>
                <w:i w:val="0"/>
                <w:iCs w:val="0"/>
                <w:sz w:val="24"/>
                <w:szCs w:val="24"/>
                <w:highlight w:val="white"/>
              </w:rPr>
              <w:t xml:space="preserve">. Познавательная программа «Уголь дал городу жизнь»</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11. </w:t>
            </w:r>
            <w:r>
              <w:rPr>
                <w:i w:val="0"/>
                <w:iCs w:val="0"/>
                <w:sz w:val="24"/>
                <w:szCs w:val="24"/>
                <w:highlight w:val="white"/>
              </w:rPr>
              <w:t xml:space="preserve">Развлекательная мультпрограмма «Парад анимационных героев»</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12</w:t>
            </w:r>
            <w:r>
              <w:rPr>
                <w:i w:val="0"/>
                <w:iCs w:val="0"/>
                <w:sz w:val="24"/>
                <w:szCs w:val="24"/>
                <w:highlight w:val="white"/>
              </w:rPr>
              <w:t xml:space="preserve">. Познавательная видеопрограмма «Дача для художников»</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w:t>
            </w:r>
            <w:r>
              <w:rPr>
                <w:i w:val="0"/>
                <w:iCs w:val="0"/>
                <w:sz w:val="24"/>
                <w:szCs w:val="24"/>
                <w:highlight w:val="white"/>
              </w:rPr>
              <w:t xml:space="preserve">3</w:t>
            </w:r>
            <w:r>
              <w:rPr>
                <w:i w:val="0"/>
                <w:iCs w:val="0"/>
                <w:sz w:val="24"/>
                <w:szCs w:val="24"/>
                <w:highlight w:val="white"/>
              </w:rPr>
              <w:t xml:space="preserve">. Праздничная слайд-программа с викториной «Женский образ в искусстве»</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14</w:t>
            </w:r>
            <w:r>
              <w:rPr>
                <w:i w:val="0"/>
                <w:iCs w:val="0"/>
                <w:sz w:val="24"/>
                <w:szCs w:val="24"/>
                <w:highlight w:val="white"/>
              </w:rPr>
              <w:t xml:space="preserve">. Акция «Выходные всей семьей»: слайд-программа «Весна в творчестве приморских художников»</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15</w:t>
            </w:r>
            <w:r>
              <w:rPr>
                <w:i w:val="0"/>
                <w:iCs w:val="0"/>
                <w:sz w:val="24"/>
                <w:szCs w:val="24"/>
                <w:highlight w:val="white"/>
              </w:rPr>
              <w:t xml:space="preserve">. Воскресная развлекательная программа с застольем «Рыбный сезон: Рыбы в искусстве»</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16</w:t>
            </w:r>
            <w:r>
              <w:rPr>
                <w:i w:val="0"/>
                <w:iCs w:val="0"/>
                <w:sz w:val="24"/>
                <w:szCs w:val="24"/>
                <w:highlight w:val="white"/>
              </w:rPr>
              <w:t xml:space="preserve">. Познавательно-развлекательная программа к международному Дню цветных карандашей «Раскрась этот мир»</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17</w:t>
            </w:r>
            <w:r>
              <w:rPr>
                <w:i w:val="0"/>
                <w:iCs w:val="0"/>
                <w:sz w:val="24"/>
                <w:szCs w:val="24"/>
                <w:highlight w:val="white"/>
              </w:rPr>
              <w:t xml:space="preserve">. Игровая программа к международному Дню куколь</w:t>
            </w:r>
            <w:r>
              <w:rPr>
                <w:i w:val="0"/>
                <w:iCs w:val="0"/>
                <w:sz w:val="24"/>
                <w:szCs w:val="24"/>
                <w:highlight w:val="white"/>
              </w:rPr>
              <w:t xml:space="preserve">ника «Мир кукол»;</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18</w:t>
            </w:r>
            <w:r>
              <w:rPr>
                <w:i w:val="0"/>
                <w:iCs w:val="0"/>
                <w:sz w:val="24"/>
                <w:szCs w:val="24"/>
                <w:highlight w:val="white"/>
              </w:rPr>
              <w:t xml:space="preserve">. Лекция со слайдовой презентацией «Павел Виттенбург» к 140 -летию со дня рождения</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19</w:t>
            </w:r>
            <w:r>
              <w:rPr>
                <w:i w:val="0"/>
                <w:iCs w:val="0"/>
                <w:sz w:val="24"/>
                <w:szCs w:val="24"/>
                <w:highlight w:val="white"/>
              </w:rPr>
              <w:t xml:space="preserve">. Познавательная видео программа «Весна в П</w:t>
            </w:r>
            <w:r>
              <w:rPr>
                <w:i w:val="0"/>
                <w:iCs w:val="0"/>
                <w:sz w:val="24"/>
                <w:szCs w:val="24"/>
                <w:highlight w:val="white"/>
              </w:rPr>
              <w:t xml:space="preserve">риморской тайге».</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20. </w:t>
            </w:r>
            <w:r>
              <w:rPr>
                <w:i w:val="0"/>
                <w:iCs w:val="0"/>
                <w:sz w:val="24"/>
                <w:szCs w:val="24"/>
                <w:highlight w:val="white"/>
              </w:rPr>
              <w:t xml:space="preserve">Познавательная про</w:t>
            </w:r>
            <w:r>
              <w:rPr>
                <w:i w:val="0"/>
                <w:iCs w:val="0"/>
                <w:sz w:val="24"/>
                <w:szCs w:val="24"/>
                <w:highlight w:val="white"/>
              </w:rPr>
              <w:t xml:space="preserve">грамма «Храмы православной Руси;</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w:t>
            </w:r>
            <w:r>
              <w:rPr>
                <w:i w:val="0"/>
                <w:iCs w:val="0"/>
                <w:sz w:val="24"/>
                <w:szCs w:val="24"/>
                <w:highlight w:val="white"/>
              </w:rPr>
              <w:t xml:space="preserve">1</w:t>
            </w:r>
            <w:r>
              <w:rPr>
                <w:i w:val="0"/>
                <w:iCs w:val="0"/>
                <w:sz w:val="24"/>
                <w:szCs w:val="24"/>
                <w:highlight w:val="white"/>
              </w:rPr>
              <w:t xml:space="preserve">. Мероприятие «Археологические памятн</w:t>
            </w:r>
            <w:r>
              <w:rPr>
                <w:i w:val="0"/>
                <w:iCs w:val="0"/>
                <w:sz w:val="24"/>
                <w:szCs w:val="24"/>
                <w:highlight w:val="white"/>
              </w:rPr>
              <w:t xml:space="preserve">ики Приморья»;</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22</w:t>
            </w:r>
            <w:r>
              <w:rPr>
                <w:i w:val="0"/>
                <w:iCs w:val="0"/>
                <w:sz w:val="24"/>
                <w:szCs w:val="24"/>
                <w:highlight w:val="white"/>
              </w:rPr>
              <w:t xml:space="preserve">. Лекционная слайд-программа «Тайна Сихоте-Алинско</w:t>
            </w:r>
            <w:r>
              <w:rPr>
                <w:i w:val="0"/>
                <w:iCs w:val="0"/>
                <w:sz w:val="24"/>
                <w:szCs w:val="24"/>
                <w:highlight w:val="white"/>
              </w:rPr>
              <w:t xml:space="preserve">го метеорита»;</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23</w:t>
            </w:r>
            <w:r>
              <w:rPr>
                <w:i w:val="0"/>
                <w:iCs w:val="0"/>
                <w:sz w:val="24"/>
                <w:szCs w:val="24"/>
                <w:highlight w:val="white"/>
              </w:rPr>
              <w:t xml:space="preserve">. «Арт-гостиная»: творческая встреча с коллекционером метеоритов Владиславом Бисага «Странники Вселенной» и просмотр к/ф П. Клушанцева «Метеориты» (1947) в рам</w:t>
            </w:r>
            <w:r>
              <w:rPr>
                <w:i w:val="0"/>
                <w:iCs w:val="0"/>
                <w:sz w:val="24"/>
                <w:szCs w:val="24"/>
                <w:highlight w:val="white"/>
              </w:rPr>
              <w:t xml:space="preserve">ках космической выставки;</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24</w:t>
            </w:r>
            <w:r>
              <w:rPr>
                <w:i w:val="0"/>
                <w:iCs w:val="0"/>
                <w:sz w:val="24"/>
                <w:szCs w:val="24"/>
                <w:highlight w:val="white"/>
              </w:rPr>
              <w:t xml:space="preserve">. Лекционная программа «Интересные факты из истории маяков и л</w:t>
            </w:r>
            <w:r>
              <w:rPr>
                <w:i w:val="0"/>
                <w:iCs w:val="0"/>
                <w:sz w:val="24"/>
                <w:szCs w:val="24"/>
                <w:highlight w:val="white"/>
              </w:rPr>
              <w:t xml:space="preserve">егенды Приморья»;</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25</w:t>
            </w:r>
            <w:r>
              <w:rPr>
                <w:i w:val="0"/>
                <w:iCs w:val="0"/>
                <w:sz w:val="24"/>
                <w:szCs w:val="24"/>
                <w:highlight w:val="white"/>
              </w:rPr>
              <w:t xml:space="preserve">. Познавательная видео программа «Животные – первые пок</w:t>
            </w:r>
            <w:r>
              <w:rPr>
                <w:i w:val="0"/>
                <w:iCs w:val="0"/>
                <w:sz w:val="24"/>
                <w:szCs w:val="24"/>
                <w:highlight w:val="white"/>
              </w:rPr>
              <w:t xml:space="preserve">орители космоса»;</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26</w:t>
            </w:r>
            <w:r>
              <w:rPr>
                <w:i w:val="0"/>
                <w:iCs w:val="0"/>
                <w:sz w:val="24"/>
                <w:szCs w:val="24"/>
                <w:highlight w:val="white"/>
              </w:rPr>
              <w:t xml:space="preserve">. В рамках Всероссийской акции «Ночи музеев», познавательная программа «Пое</w:t>
            </w:r>
            <w:r>
              <w:rPr>
                <w:i w:val="0"/>
                <w:iCs w:val="0"/>
                <w:sz w:val="24"/>
                <w:szCs w:val="24"/>
                <w:highlight w:val="white"/>
              </w:rPr>
              <w:t xml:space="preserve">здка в Белоруссию, г. Борисов;</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w:t>
            </w:r>
            <w:r>
              <w:rPr>
                <w:i w:val="0"/>
                <w:iCs w:val="0"/>
                <w:sz w:val="24"/>
                <w:szCs w:val="24"/>
                <w:highlight w:val="white"/>
              </w:rPr>
              <w:t xml:space="preserve">7</w:t>
            </w:r>
            <w:r>
              <w:rPr>
                <w:i w:val="0"/>
                <w:iCs w:val="0"/>
                <w:sz w:val="24"/>
                <w:szCs w:val="24"/>
                <w:highlight w:val="white"/>
              </w:rPr>
              <w:t xml:space="preserve">. В рамках Всероссийской акции «Ночи музеев», познавательная программа «Хроники семейного быта»</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28</w:t>
            </w:r>
            <w:r>
              <w:rPr>
                <w:i w:val="0"/>
                <w:iCs w:val="0"/>
                <w:sz w:val="24"/>
                <w:szCs w:val="24"/>
                <w:highlight w:val="white"/>
              </w:rPr>
              <w:t xml:space="preserve">. НОЧЬ МУЗЕЕВ в ГАЛЕРЕЕ</w:t>
            </w:r>
            <w:r>
              <w:rPr>
                <w:i w:val="0"/>
                <w:iCs w:val="0"/>
                <w:sz w:val="24"/>
                <w:szCs w:val="24"/>
                <w:highlight w:val="white"/>
              </w:rPr>
              <w:t xml:space="preserve">:</w:t>
            </w:r>
            <w:r>
              <w:rPr>
                <w:i w:val="0"/>
                <w:iCs w:val="0"/>
                <w:sz w:val="24"/>
                <w:szCs w:val="24"/>
                <w:highlight w:val="white"/>
              </w:rPr>
              <w:t xml:space="preserve">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а) Открытие экспресс-выставки «Неизвестная графика семьи</w:t>
            </w:r>
            <w:r>
              <w:rPr>
                <w:i w:val="0"/>
                <w:iCs w:val="0"/>
                <w:sz w:val="24"/>
                <w:szCs w:val="24"/>
                <w:highlight w:val="white"/>
              </w:rPr>
              <w:t xml:space="preserve"> Матюхиных» с показом ТВ-архива;</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б) развлекательный конкурс по рисованию «Абракадабра» с вручением призов</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в) Ночной сеанс в киноклубе «Элизиум»: показ к/ф «Семья Ивановых» (СССР, 1975)</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29</w:t>
            </w:r>
            <w:r>
              <w:rPr>
                <w:i w:val="0"/>
                <w:iCs w:val="0"/>
                <w:sz w:val="24"/>
                <w:szCs w:val="24"/>
                <w:highlight w:val="white"/>
              </w:rPr>
              <w:t xml:space="preserve">. Познавательное мероприяти</w:t>
            </w:r>
            <w:r>
              <w:rPr>
                <w:i w:val="0"/>
                <w:iCs w:val="0"/>
                <w:sz w:val="24"/>
                <w:szCs w:val="24"/>
                <w:highlight w:val="white"/>
              </w:rPr>
              <w:t xml:space="preserve">е «Знаешь ли ты Артём?»</w:t>
            </w:r>
            <w:r>
              <w:rPr>
                <w:i w:val="0"/>
                <w:iCs w:val="0"/>
                <w:sz w:val="24"/>
                <w:szCs w:val="24"/>
                <w:highlight w:val="white"/>
              </w:rPr>
              <w:t xml:space="preserve">;</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30</w:t>
            </w:r>
            <w:r>
              <w:rPr>
                <w:i w:val="0"/>
                <w:iCs w:val="0"/>
                <w:sz w:val="24"/>
                <w:szCs w:val="24"/>
                <w:highlight w:val="white"/>
              </w:rPr>
              <w:t xml:space="preserve">. Литературная видеопрограмма с викториной «В волшебной пушкинской </w:t>
            </w:r>
            <w:r>
              <w:rPr>
                <w:i w:val="0"/>
                <w:iCs w:val="0"/>
                <w:sz w:val="24"/>
                <w:szCs w:val="24"/>
                <w:highlight w:val="white"/>
              </w:rPr>
              <w:t xml:space="preserve">стране»;</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w:t>
            </w:r>
            <w:r>
              <w:rPr>
                <w:i w:val="0"/>
                <w:iCs w:val="0"/>
                <w:sz w:val="24"/>
                <w:szCs w:val="24"/>
                <w:highlight w:val="white"/>
              </w:rPr>
              <w:t xml:space="preserve">3</w:t>
            </w:r>
            <w:r>
              <w:rPr>
                <w:i w:val="0"/>
                <w:iCs w:val="0"/>
                <w:sz w:val="24"/>
                <w:szCs w:val="24"/>
                <w:highlight w:val="white"/>
              </w:rPr>
              <w:t xml:space="preserve">1</w:t>
            </w:r>
            <w:r>
              <w:rPr>
                <w:i w:val="0"/>
                <w:iCs w:val="0"/>
                <w:sz w:val="24"/>
                <w:szCs w:val="24"/>
                <w:highlight w:val="white"/>
              </w:rPr>
              <w:t xml:space="preserve">.  Концерт гитариста-виртуоза Григория Сало (Владивосток) в сопровождении в</w:t>
            </w:r>
            <w:r>
              <w:rPr>
                <w:i w:val="0"/>
                <w:iCs w:val="0"/>
                <w:sz w:val="24"/>
                <w:szCs w:val="24"/>
                <w:highlight w:val="white"/>
              </w:rPr>
              <w:t xml:space="preserve">идеоинсталляций живописи</w:t>
            </w:r>
            <w:r>
              <w:rPr>
                <w:i w:val="0"/>
                <w:iCs w:val="0"/>
                <w:sz w:val="24"/>
                <w:szCs w:val="24"/>
                <w:highlight w:val="white"/>
              </w:rPr>
              <w:t xml:space="preserve">;</w:t>
            </w:r>
            <w:r>
              <w:rPr>
                <w:i w:val="0"/>
                <w:iCs w:val="0"/>
                <w:sz w:val="24"/>
                <w:szCs w:val="24"/>
                <w:highlight w:val="white"/>
              </w:rPr>
              <w:t xml:space="preserve"> </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32</w:t>
            </w:r>
            <w:r>
              <w:rPr>
                <w:i w:val="0"/>
                <w:iCs w:val="0"/>
                <w:sz w:val="24"/>
                <w:szCs w:val="24"/>
                <w:highlight w:val="white"/>
              </w:rPr>
              <w:t xml:space="preserve">. «Арт-гостиная»: творческая встреча с авторами Еленой Васильевой, Тамарой Кузьминой и Ириной Сахаровой «Керамический вояж со стихами» в рамках закрытия выставки «Троп</w:t>
            </w:r>
            <w:r>
              <w:rPr>
                <w:i w:val="0"/>
                <w:iCs w:val="0"/>
                <w:sz w:val="24"/>
                <w:szCs w:val="24"/>
                <w:highlight w:val="white"/>
              </w:rPr>
              <w:t xml:space="preserve">ой Дерсу к театру кукол»;</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33</w:t>
            </w:r>
            <w:r>
              <w:rPr>
                <w:i w:val="0"/>
                <w:iCs w:val="0"/>
                <w:sz w:val="24"/>
                <w:szCs w:val="24"/>
                <w:highlight w:val="white"/>
              </w:rPr>
              <w:t xml:space="preserve">. Познавательная программа «Жалобна</w:t>
            </w:r>
            <w:r>
              <w:rPr>
                <w:i w:val="0"/>
                <w:iCs w:val="0"/>
                <w:sz w:val="24"/>
                <w:szCs w:val="24"/>
                <w:highlight w:val="white"/>
              </w:rPr>
              <w:t xml:space="preserve">я книга природы»;</w:t>
            </w:r>
            <w:r>
              <w:rPr>
                <w:iCs/>
                <w:sz w:val="22"/>
                <w:szCs w:val="22"/>
                <w:highlight w:val="white"/>
              </w:rPr>
            </w:r>
            <w:r>
              <w:rPr>
                <w:iCs/>
                <w:sz w:val="22"/>
                <w:szCs w:val="22"/>
                <w:highlight w:val="white"/>
              </w:rPr>
            </w:r>
          </w:p>
          <w:p>
            <w:pPr>
              <w:pStyle w:val="944"/>
              <w:jc w:val="both"/>
              <w:rPr>
                <w:iCs/>
                <w:sz w:val="22"/>
                <w:szCs w:val="22"/>
                <w:highlight w:val="white"/>
              </w:rPr>
            </w:pPr>
            <w:r>
              <w:rPr>
                <w:i w:val="0"/>
                <w:iCs w:val="0"/>
                <w:sz w:val="24"/>
                <w:szCs w:val="24"/>
                <w:highlight w:val="white"/>
              </w:rPr>
              <w:t xml:space="preserve">    34</w:t>
            </w:r>
            <w:r>
              <w:rPr>
                <w:i w:val="0"/>
                <w:iCs w:val="0"/>
                <w:sz w:val="24"/>
                <w:szCs w:val="24"/>
                <w:highlight w:val="white"/>
              </w:rPr>
              <w:t xml:space="preserve">. Познавательная программа с видео показом «Уникальный мир Уссурийской тайги»</w:t>
            </w:r>
            <w:r>
              <w:rPr>
                <w:i w:val="0"/>
                <w:iCs w:val="0"/>
                <w:sz w:val="24"/>
                <w:szCs w:val="24"/>
                <w:highlight w:val="white"/>
              </w:rPr>
              <w:t xml:space="preserve">;</w:t>
            </w:r>
            <w:r>
              <w:rPr>
                <w:iCs/>
                <w:sz w:val="22"/>
                <w:szCs w:val="22"/>
                <w:highlight w:val="white"/>
              </w:rPr>
            </w:r>
            <w:r>
              <w:rPr>
                <w:iCs/>
                <w:sz w:val="22"/>
                <w:szCs w:val="22"/>
                <w:highlight w:val="white"/>
              </w:rPr>
            </w:r>
          </w:p>
          <w:p>
            <w:pPr>
              <w:jc w:val="both"/>
              <w:rPr>
                <w:sz w:val="22"/>
                <w:szCs w:val="22"/>
                <w:highlight w:val="white"/>
              </w:rPr>
            </w:pPr>
            <w:r>
              <w:rPr>
                <w:i w:val="0"/>
                <w:iCs w:val="0"/>
                <w:sz w:val="24"/>
                <w:szCs w:val="24"/>
                <w:highlight w:val="white"/>
              </w:rPr>
              <w:t xml:space="preserve">   35. Экологическая викторина «Последний улов»;</w:t>
            </w:r>
            <w:r>
              <w:rPr>
                <w:sz w:val="22"/>
                <w:szCs w:val="22"/>
                <w:highlight w:val="white"/>
              </w:rPr>
            </w:r>
            <w:r>
              <w:rPr>
                <w:sz w:val="22"/>
                <w:szCs w:val="22"/>
                <w:highlight w:val="white"/>
              </w:rPr>
            </w:r>
          </w:p>
          <w:p>
            <w:pPr>
              <w:rPr>
                <w:i w:val="0"/>
                <w:iCs w:val="0"/>
                <w:sz w:val="24"/>
                <w:szCs w:val="24"/>
                <w:highlight w:val="white"/>
              </w:rPr>
            </w:pPr>
            <w:r>
              <w:rPr>
                <w:i w:val="0"/>
                <w:iCs w:val="0"/>
                <w:sz w:val="24"/>
                <w:szCs w:val="24"/>
                <w:highlight w:val="white"/>
              </w:rPr>
              <w:t xml:space="preserve">   36. «Арт-гостиная»;</w:t>
            </w:r>
            <w:r>
              <w:rPr>
                <w:i w:val="0"/>
                <w:iCs w:val="0"/>
                <w:sz w:val="24"/>
                <w:szCs w:val="24"/>
                <w:highlight w:val="white"/>
              </w:rPr>
            </w:r>
            <w:r>
              <w:rPr>
                <w:i w:val="0"/>
                <w:iCs w:val="0"/>
                <w:sz w:val="24"/>
                <w:szCs w:val="24"/>
                <w:highlight w:val="white"/>
              </w:rPr>
            </w:r>
          </w:p>
          <w:p>
            <w:pPr>
              <w:jc w:val="both"/>
              <w:rPr>
                <w:sz w:val="24"/>
                <w:szCs w:val="24"/>
                <w:highlight w:val="white"/>
              </w:rPr>
            </w:pPr>
            <w:r>
              <w:rPr>
                <w:iCs/>
                <w:sz w:val="24"/>
                <w:szCs w:val="24"/>
                <w:highlight w:val="white"/>
              </w:rPr>
              <w:t xml:space="preserve">   37. Познавательно-игровая программа «Четверо из ларца»;</w:t>
            </w:r>
            <w:r>
              <w:rPr>
                <w:sz w:val="24"/>
                <w:szCs w:val="24"/>
                <w:highlight w:val="white"/>
              </w:rPr>
            </w:r>
            <w:r>
              <w:rPr>
                <w:sz w:val="24"/>
                <w:szCs w:val="24"/>
                <w:highlight w:val="white"/>
              </w:rPr>
            </w:r>
          </w:p>
          <w:p>
            <w:pPr>
              <w:jc w:val="both"/>
              <w:rPr>
                <w:sz w:val="24"/>
                <w:szCs w:val="24"/>
                <w:highlight w:val="white"/>
              </w:rPr>
            </w:pPr>
            <w:r>
              <w:rPr>
                <w:iCs/>
                <w:sz w:val="24"/>
                <w:szCs w:val="24"/>
                <w:highlight w:val="white"/>
              </w:rPr>
              <w:t xml:space="preserve">    38. Познавательная видеопрограмма «Удивительный мир Японского моря. Осьминоги»;</w:t>
            </w:r>
            <w:r>
              <w:rPr>
                <w:sz w:val="24"/>
                <w:szCs w:val="24"/>
                <w:highlight w:val="white"/>
              </w:rPr>
            </w:r>
            <w:r>
              <w:rPr>
                <w:sz w:val="24"/>
                <w:szCs w:val="24"/>
                <w:highlight w:val="white"/>
              </w:rPr>
            </w:r>
          </w:p>
          <w:p>
            <w:pPr>
              <w:jc w:val="both"/>
              <w:rPr>
                <w:sz w:val="24"/>
                <w:szCs w:val="24"/>
                <w:highlight w:val="white"/>
              </w:rPr>
            </w:pPr>
            <w:r>
              <w:rPr>
                <w:iCs/>
                <w:sz w:val="24"/>
                <w:szCs w:val="24"/>
                <w:highlight w:val="white"/>
              </w:rPr>
              <w:t xml:space="preserve">    39. Познавательная видеопрограмма ко Дню матери «Материнский инстинкт в природе».</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highlight w:val="white"/>
              </w:rPr>
            </w:pPr>
            <w:r>
              <w:rPr>
                <w:b/>
                <w:i/>
                <w:highlight w:val="white"/>
              </w:rPr>
              <w:t xml:space="preserve">г) сохранение, использование и популяризация объектов культурного наследия (памятников истории и культуры, захоронений), </w:t>
            </w:r>
            <w:r>
              <w:rPr>
                <w:b/>
                <w:i/>
                <w:highlight w:val="white"/>
              </w:rPr>
            </w:r>
            <w:r>
              <w:rPr>
                <w:b/>
                <w:i/>
                <w:highlight w:val="white"/>
              </w:rPr>
            </w:r>
          </w:p>
          <w:p>
            <w:pPr>
              <w:rPr>
                <w:b/>
                <w:i/>
                <w:highlight w:val="white"/>
              </w:rPr>
            </w:pPr>
            <w:r>
              <w:rPr>
                <w:b/>
                <w:i/>
                <w:highlight w:val="white"/>
              </w:rPr>
              <w:t xml:space="preserve">находящихся в собственности Артемовского городского округа, охрана объектов культурного наследия (памятников истории </w:t>
            </w:r>
            <w:r>
              <w:rPr>
                <w:b/>
                <w:i/>
                <w:highlight w:val="white"/>
              </w:rPr>
            </w:r>
            <w:r>
              <w:rPr>
                <w:b/>
                <w:i/>
                <w:highlight w:val="white"/>
              </w:rPr>
            </w:r>
          </w:p>
          <w:p>
            <w:pPr>
              <w:rPr>
                <w:b/>
                <w:i/>
                <w:highlight w:val="white"/>
              </w:rPr>
            </w:pPr>
            <w:r>
              <w:rPr>
                <w:b/>
                <w:i/>
                <w:highlight w:val="white"/>
              </w:rPr>
              <w:t xml:space="preserve">и культуры, захоронений) местного (муниципального) значения, расположенных на территории Артемовского городского </w:t>
            </w:r>
            <w:r>
              <w:rPr>
                <w:b/>
                <w:i/>
                <w:highlight w:val="white"/>
              </w:rPr>
            </w:r>
            <w:r>
              <w:rPr>
                <w:b/>
                <w:i/>
                <w:highlight w:val="white"/>
              </w:rPr>
            </w:r>
          </w:p>
          <w:p>
            <w:pPr>
              <w:rPr>
                <w:b/>
                <w:i/>
                <w:highlight w:val="white"/>
              </w:rPr>
            </w:pPr>
            <w:r>
              <w:rPr>
                <w:b/>
                <w:i/>
                <w:highlight w:val="white"/>
              </w:rPr>
              <w:t xml:space="preserve">округа</w:t>
            </w:r>
            <w:r>
              <w:rPr>
                <w:b/>
                <w:i/>
                <w:highlight w:val="white"/>
              </w:rPr>
            </w:r>
            <w:r>
              <w:rPr>
                <w:b/>
                <w: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highlight w:val="white"/>
              </w:rPr>
            </w:pPr>
            <w:r>
              <w:rPr>
                <w:iCs/>
                <w:highlight w:val="white"/>
              </w:rPr>
              <w:t xml:space="preserve">Выявление, учет и изучение памятников культуры и истории, захоронений</w:t>
            </w:r>
            <w:r>
              <w:rPr>
                <w:iCs/>
                <w:highlight w:val="white"/>
              </w:rPr>
            </w:r>
            <w:r>
              <w:rPr>
                <w:iCs/>
                <w:highlight w:val="white"/>
              </w:rPr>
            </w:r>
          </w:p>
        </w:tc>
        <w:tc>
          <w:tcPr>
            <w:tcW w:w="2613" w:type="pct"/>
            <w:textDirection w:val="lrTb"/>
            <w:noWrap w:val="false"/>
          </w:tcPr>
          <w:p>
            <w:pPr>
              <w:pStyle w:val="944"/>
              <w:jc w:val="both"/>
              <w:rPr>
                <w:iCs/>
                <w:sz w:val="24"/>
                <w:szCs w:val="24"/>
                <w:highlight w:val="white"/>
              </w:rPr>
            </w:pPr>
            <w:r>
              <w:rPr>
                <w:iCs/>
                <w:highlight w:val="white"/>
              </w:rPr>
              <w:t xml:space="preserve">  </w:t>
            </w:r>
            <w:r>
              <w:rPr>
                <w:iCs/>
                <w:sz w:val="24"/>
                <w:szCs w:val="24"/>
                <w:highlight w:val="white"/>
              </w:rPr>
              <w:t xml:space="preserve">На </w:t>
            </w:r>
            <w:r>
              <w:rPr>
                <w:iCs/>
                <w:sz w:val="24"/>
                <w:szCs w:val="24"/>
                <w:highlight w:val="white"/>
              </w:rPr>
              <w:t xml:space="preserve">31.12</w:t>
            </w:r>
            <w:r>
              <w:rPr>
                <w:iCs/>
                <w:sz w:val="24"/>
                <w:szCs w:val="24"/>
                <w:highlight w:val="white"/>
              </w:rPr>
              <w:t xml:space="preserve">.2024 г.  на территории Артемовского городского округа расположено 58 памятников истории и культуры </w:t>
            </w:r>
            <w:r>
              <w:rPr>
                <w:iCs/>
                <w:sz w:val="24"/>
                <w:szCs w:val="24"/>
                <w:highlight w:val="white"/>
              </w:rPr>
              <w:t xml:space="preserve">(в том числе </w:t>
            </w:r>
            <w:r>
              <w:rPr>
                <w:iCs/>
                <w:sz w:val="24"/>
                <w:szCs w:val="24"/>
                <w:highlight w:val="white"/>
              </w:rPr>
              <w:t xml:space="preserve">объек</w:t>
            </w:r>
            <w:r>
              <w:rPr>
                <w:iCs/>
                <w:sz w:val="24"/>
                <w:szCs w:val="24"/>
                <w:highlight w:val="white"/>
              </w:rPr>
              <w:t xml:space="preserve">тов</w:t>
            </w:r>
            <w:r>
              <w:rPr>
                <w:iCs/>
                <w:sz w:val="24"/>
                <w:szCs w:val="24"/>
                <w:highlight w:val="white"/>
              </w:rPr>
              <w:t xml:space="preserve"> культурного наследия – 23) </w:t>
            </w:r>
            <w:r>
              <w:rPr>
                <w:iCs/>
                <w:sz w:val="24"/>
                <w:szCs w:val="24"/>
                <w:highlight w:val="white"/>
              </w:rPr>
              <w:t xml:space="preserve">из них:</w:t>
            </w:r>
            <w:r>
              <w:rPr>
                <w:iCs/>
                <w:sz w:val="24"/>
                <w:szCs w:val="24"/>
                <w:highlight w:val="white"/>
              </w:rPr>
            </w:r>
            <w:r>
              <w:rPr>
                <w:iCs/>
                <w:sz w:val="24"/>
                <w:szCs w:val="24"/>
                <w:highlight w:val="white"/>
              </w:rPr>
            </w:r>
          </w:p>
          <w:p>
            <w:pPr>
              <w:pStyle w:val="944"/>
              <w:jc w:val="both"/>
              <w:rPr>
                <w:iCs/>
                <w:sz w:val="24"/>
                <w:szCs w:val="24"/>
                <w:highlight w:val="white"/>
              </w:rPr>
            </w:pPr>
            <w:r>
              <w:rPr>
                <w:iCs/>
                <w:sz w:val="24"/>
                <w:szCs w:val="24"/>
                <w:highlight w:val="white"/>
              </w:rPr>
              <w:t xml:space="preserve">   </w:t>
            </w:r>
            <w:r>
              <w:rPr>
                <w:iCs/>
                <w:sz w:val="24"/>
                <w:szCs w:val="24"/>
                <w:highlight w:val="white"/>
              </w:rPr>
              <w:t xml:space="preserve">Памятни</w:t>
            </w:r>
            <w:r>
              <w:rPr>
                <w:iCs/>
                <w:sz w:val="24"/>
                <w:szCs w:val="24"/>
                <w:highlight w:val="white"/>
              </w:rPr>
              <w:t xml:space="preserve">ков истории и культуры – 31;</w:t>
            </w:r>
            <w:r>
              <w:rPr>
                <w:iCs/>
                <w:sz w:val="24"/>
                <w:szCs w:val="24"/>
                <w:highlight w:val="white"/>
              </w:rPr>
              <w:t xml:space="preserve">  </w:t>
            </w:r>
            <w:r>
              <w:rPr>
                <w:iCs/>
                <w:sz w:val="24"/>
                <w:szCs w:val="24"/>
                <w:highlight w:val="white"/>
              </w:rPr>
            </w:r>
            <w:r>
              <w:rPr>
                <w:iCs/>
                <w:sz w:val="24"/>
                <w:szCs w:val="24"/>
                <w:highlight w:val="white"/>
              </w:rPr>
            </w:r>
          </w:p>
          <w:p>
            <w:pPr>
              <w:pStyle w:val="944"/>
              <w:jc w:val="both"/>
              <w:rPr>
                <w:iCs/>
                <w:sz w:val="24"/>
                <w:szCs w:val="24"/>
                <w:highlight w:val="white"/>
              </w:rPr>
            </w:pPr>
            <w:r>
              <w:rPr>
                <w:iCs/>
                <w:sz w:val="24"/>
                <w:szCs w:val="24"/>
                <w:highlight w:val="white"/>
              </w:rPr>
              <w:t xml:space="preserve">   Захоронений – 27 шт.    </w:t>
            </w:r>
            <w:r>
              <w:rPr>
                <w:iCs/>
                <w:sz w:val="24"/>
                <w:szCs w:val="24"/>
                <w:highlight w:val="white"/>
              </w:rPr>
            </w:r>
            <w:r>
              <w:rPr>
                <w:iCs/>
                <w:sz w:val="24"/>
                <w:szCs w:val="24"/>
                <w:highlight w:val="white"/>
              </w:rPr>
            </w:r>
          </w:p>
          <w:p>
            <w:pPr>
              <w:pStyle w:val="944"/>
              <w:jc w:val="both"/>
              <w:rPr>
                <w:rFonts w:eastAsia="Calibri"/>
                <w:color w:val="000000"/>
                <w:sz w:val="24"/>
                <w:szCs w:val="24"/>
                <w:highlight w:val="white"/>
              </w:rPr>
            </w:pPr>
            <w:r>
              <w:rPr>
                <w:iCs/>
                <w:sz w:val="24"/>
                <w:szCs w:val="24"/>
                <w:highlight w:val="white"/>
              </w:rPr>
              <w:t xml:space="preserve">  </w:t>
            </w:r>
            <w:r>
              <w:rPr>
                <w:iCs/>
                <w:sz w:val="24"/>
                <w:szCs w:val="24"/>
                <w:highlight w:val="white"/>
              </w:rPr>
              <w:t xml:space="preserve"> </w:t>
            </w:r>
            <w:r>
              <w:rPr>
                <w:iCs/>
                <w:sz w:val="24"/>
                <w:szCs w:val="24"/>
                <w:highlight w:val="white"/>
              </w:rPr>
              <w:t xml:space="preserve">Выявлены три «Безхозяйных» объекта. </w:t>
            </w:r>
            <w:r>
              <w:rPr>
                <w:iCs/>
                <w:sz w:val="24"/>
                <w:szCs w:val="24"/>
                <w:highlight w:val="white"/>
              </w:rPr>
              <w:t xml:space="preserve">(Захоронение артемовских милиционеров О. Копылова и В. Власова, погибших в Чеч</w:t>
            </w:r>
            <w:r>
              <w:rPr>
                <w:iCs/>
                <w:sz w:val="24"/>
                <w:szCs w:val="24"/>
                <w:highlight w:val="white"/>
              </w:rPr>
              <w:t xml:space="preserve">не, </w:t>
            </w:r>
            <w:r>
              <w:rPr>
                <w:rFonts w:eastAsia="Calibri"/>
                <w:color w:val="000000"/>
                <w:sz w:val="24"/>
                <w:szCs w:val="24"/>
                <w:highlight w:val="white"/>
                <w:lang w:eastAsia="en-US"/>
              </w:rPr>
              <w:t xml:space="preserve">Могила партизана, председателя волостного Совета крестьянских депутатов  Ивана Харитоновича Черепенько, </w:t>
            </w:r>
            <w:r>
              <w:rPr>
                <w:rFonts w:eastAsia="Calibri"/>
                <w:color w:val="000000"/>
                <w:sz w:val="24"/>
                <w:szCs w:val="24"/>
                <w:highlight w:val="white"/>
                <w:lang w:eastAsia="en-US"/>
              </w:rPr>
              <w:t xml:space="preserve">Могила 7 неизвестных партизан</w:t>
            </w:r>
            <w:r>
              <w:rPr>
                <w:iCs/>
                <w:sz w:val="24"/>
                <w:szCs w:val="24"/>
                <w:highlight w:val="white"/>
              </w:rPr>
              <w:t xml:space="preserve"> </w:t>
            </w:r>
            <w:r>
              <w:rPr>
                <w:iCs/>
                <w:sz w:val="24"/>
                <w:szCs w:val="24"/>
                <w:highlight w:val="white"/>
              </w:rPr>
              <w:t xml:space="preserve">).</w:t>
            </w:r>
            <w:r>
              <w:rPr>
                <w:rFonts w:eastAsia="Calibri"/>
                <w:color w:val="000000"/>
                <w:sz w:val="24"/>
                <w:szCs w:val="24"/>
                <w:highlight w:val="white"/>
              </w:rPr>
            </w:r>
            <w:r>
              <w:rPr>
                <w:rFonts w:eastAsia="Calibri"/>
                <w:color w:val="00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highlight w:val="white"/>
              </w:rPr>
            </w:pPr>
            <w:r>
              <w:rPr>
                <w:iCs/>
                <w:highlight w:val="white"/>
              </w:rPr>
              <w:t xml:space="preserve">Охрана и сохранение памятников культуры и истории, захоронений</w:t>
            </w:r>
            <w:r>
              <w:rPr>
                <w:iCs/>
                <w:highlight w:val="white"/>
              </w:rPr>
            </w:r>
            <w:r>
              <w:rPr>
                <w:iCs/>
                <w:highlight w:val="white"/>
              </w:rPr>
            </w:r>
          </w:p>
        </w:tc>
        <w:tc>
          <w:tcPr>
            <w:tcW w:w="2613" w:type="pct"/>
            <w:textDirection w:val="lrTb"/>
            <w:noWrap w:val="false"/>
          </w:tcPr>
          <w:p>
            <w:pPr>
              <w:jc w:val="both"/>
              <w:rPr>
                <w:iCs/>
                <w:highlight w:val="white"/>
              </w:rPr>
            </w:pPr>
            <w:r>
              <w:rPr>
                <w:iCs/>
                <w:highlight w:val="white"/>
              </w:rPr>
              <w:t xml:space="preserve">   В 2024 году выполнен капитальный ремонт кровли Дворца культуры угольщиков. Заключен контракт по результатам электронного аукциона на общую сумму </w:t>
            </w:r>
            <w:r>
              <w:rPr>
                <w:sz w:val="24"/>
                <w:szCs w:val="24"/>
                <w:highlight w:val="white"/>
              </w:rPr>
              <w:t xml:space="preserve">5</w:t>
            </w:r>
            <w:r>
              <w:rPr>
                <w:sz w:val="24"/>
                <w:szCs w:val="24"/>
                <w:highlight w:val="white"/>
              </w:rPr>
              <w:t xml:space="preserve">8</w:t>
            </w:r>
            <w:r>
              <w:rPr>
                <w:sz w:val="24"/>
                <w:szCs w:val="24"/>
                <w:highlight w:val="white"/>
              </w:rPr>
              <w:t xml:space="preserve"> 193 340,29</w:t>
            </w:r>
            <w:r>
              <w:rPr>
                <w:sz w:val="22"/>
                <w:highlight w:val="white"/>
              </w:rPr>
              <w:t xml:space="preserve"> рублей</w:t>
            </w:r>
            <w:r>
              <w:rPr>
                <w:iCs/>
                <w:highlight w:val="white"/>
              </w:rPr>
              <w:t xml:space="preserve">.</w:t>
            </w:r>
            <w:r>
              <w:rPr>
                <w:iCs/>
                <w:highlight w:val="white"/>
              </w:rPr>
            </w:r>
            <w:r>
              <w:rPr>
                <w:iCs/>
                <w:highlight w:val="white"/>
              </w:rPr>
            </w:r>
          </w:p>
          <w:p>
            <w:pPr>
              <w:pStyle w:val="944"/>
              <w:contextualSpacing/>
              <w:jc w:val="both"/>
              <w:spacing w:after="0" w:line="240" w:lineRule="auto"/>
              <w:rPr>
                <w:sz w:val="22"/>
                <w:highlight w:val="white"/>
              </w:rPr>
            </w:pPr>
            <w:r>
              <w:rPr>
                <w:sz w:val="24"/>
                <w:szCs w:val="24"/>
                <w:highlight w:val="white"/>
              </w:rPr>
              <w:t xml:space="preserve">- н</w:t>
            </w:r>
            <w:r>
              <w:rPr>
                <w:sz w:val="24"/>
                <w:szCs w:val="24"/>
                <w:highlight w:val="white"/>
              </w:rPr>
              <w:t xml:space="preserve">а капитальный ремонт здания объекта культурного наследия «Дворец культуры угольщиков» заключен муниципальный контракт на 10 035 188,77 рублей.</w:t>
            </w:r>
            <w:r>
              <w:rPr>
                <w:sz w:val="22"/>
                <w:highlight w:val="white"/>
              </w:rPr>
            </w:r>
            <w:r>
              <w:rPr>
                <w:sz w:val="22"/>
                <w:highlight w:val="white"/>
              </w:rPr>
            </w:r>
          </w:p>
          <w:p>
            <w:pPr>
              <w:jc w:val="both"/>
              <w:rPr>
                <w:iCs/>
                <w:highlight w:val="white"/>
              </w:rPr>
            </w:pPr>
            <w:r>
              <w:rPr>
                <w:iCs/>
                <w:highlight w:val="white"/>
              </w:rPr>
              <w:t xml:space="preserve">   В </w:t>
            </w:r>
            <w:r>
              <w:rPr>
                <w:iCs/>
                <w:highlight w:val="white"/>
              </w:rPr>
              <w:t xml:space="preserve">рамках государственной программы Приморского края «Патриотическое воспитание граждан, реализация государственной национальной политики и развитие институтов гражданского общества на территории Приморского края» в благоустройстве участвуют пять захоронений:</w:t>
            </w:r>
            <w:r>
              <w:rPr>
                <w:iCs/>
                <w:highlight w:val="white"/>
              </w:rPr>
            </w:r>
            <w:r>
              <w:rPr>
                <w:iCs/>
                <w:highlight w:val="white"/>
              </w:rPr>
            </w:r>
          </w:p>
          <w:p>
            <w:pPr>
              <w:jc w:val="both"/>
              <w:rPr>
                <w:iCs/>
                <w:highlight w:val="white"/>
              </w:rPr>
            </w:pPr>
            <w:r>
              <w:rPr>
                <w:iCs/>
                <w:highlight w:val="white"/>
              </w:rPr>
              <w:t xml:space="preserve">   1. Захоронение – гвардии младшего лейтенанта Левицкого Георгия Леонидовича;</w:t>
            </w:r>
            <w:r>
              <w:rPr>
                <w:iCs/>
                <w:highlight w:val="white"/>
              </w:rPr>
            </w:r>
            <w:r>
              <w:rPr>
                <w:iCs/>
                <w:highlight w:val="white"/>
              </w:rPr>
            </w:r>
          </w:p>
          <w:p>
            <w:pPr>
              <w:jc w:val="both"/>
              <w:rPr>
                <w:iCs/>
                <w:highlight w:val="white"/>
              </w:rPr>
            </w:pPr>
            <w:r>
              <w:rPr>
                <w:iCs/>
                <w:highlight w:val="white"/>
              </w:rPr>
              <w:t xml:space="preserve">   2. Воинское захоронение Хачко М.С.;</w:t>
            </w:r>
            <w:r>
              <w:rPr>
                <w:iCs/>
                <w:highlight w:val="white"/>
              </w:rPr>
            </w:r>
            <w:r>
              <w:rPr>
                <w:iCs/>
                <w:highlight w:val="white"/>
              </w:rPr>
            </w:r>
          </w:p>
          <w:p>
            <w:pPr>
              <w:jc w:val="both"/>
              <w:rPr>
                <w:iCs/>
                <w:highlight w:val="white"/>
              </w:rPr>
            </w:pPr>
            <w:r>
              <w:rPr>
                <w:iCs/>
                <w:highlight w:val="white"/>
              </w:rPr>
              <w:t xml:space="preserve">   3. Воинское захоронение Макарова О.А.;</w:t>
            </w:r>
            <w:r>
              <w:rPr>
                <w:iCs/>
                <w:highlight w:val="white"/>
              </w:rPr>
            </w:r>
            <w:r>
              <w:rPr>
                <w:iCs/>
                <w:highlight w:val="white"/>
              </w:rPr>
            </w:r>
          </w:p>
          <w:p>
            <w:pPr>
              <w:jc w:val="both"/>
              <w:rPr>
                <w:highlight w:val="white"/>
              </w:rPr>
            </w:pPr>
            <w:r>
              <w:rPr>
                <w:iCs/>
                <w:highlight w:val="white"/>
              </w:rPr>
              <w:t xml:space="preserve">   4. Захоронение гвардии младшего сержанта Власенко Григория Осиповича;</w:t>
            </w:r>
            <w:r>
              <w:rPr>
                <w:highlight w:val="white"/>
              </w:rPr>
              <w:t xml:space="preserve"> </w:t>
            </w:r>
            <w:r>
              <w:rPr>
                <w:highlight w:val="white"/>
              </w:rPr>
            </w:r>
            <w:r>
              <w:rPr>
                <w:highlight w:val="white"/>
              </w:rPr>
            </w:r>
          </w:p>
          <w:p>
            <w:pPr>
              <w:jc w:val="both"/>
              <w:rPr>
                <w:iCs/>
                <w:highlight w:val="white"/>
              </w:rPr>
            </w:pPr>
            <w:r>
              <w:rPr>
                <w:highlight w:val="white"/>
              </w:rPr>
              <w:t xml:space="preserve">   5. </w:t>
            </w:r>
            <w:r>
              <w:rPr>
                <w:iCs/>
                <w:highlight w:val="white"/>
              </w:rPr>
              <w:t xml:space="preserve">«Могила 7-ми неизвестным партизанам».</w:t>
            </w:r>
            <w:r>
              <w:rPr>
                <w:iCs/>
                <w:highlight w:val="white"/>
              </w:rPr>
            </w:r>
            <w:r>
              <w:rPr>
                <w:iCs/>
                <w:highlight w:val="white"/>
              </w:rPr>
            </w:r>
          </w:p>
          <w:p>
            <w:pPr>
              <w:rPr>
                <w:iCs/>
                <w:color w:val="000000" w:themeColor="text1"/>
                <w:highlight w:val="white"/>
              </w:rPr>
            </w:pPr>
            <w:r>
              <w:rPr>
                <w:iCs/>
                <w:highlight w:val="white"/>
              </w:rPr>
              <w:t xml:space="preserve">   </w:t>
            </w:r>
            <w:r>
              <w:rPr>
                <w:iCs/>
                <w:sz w:val="24"/>
                <w:szCs w:val="24"/>
                <w:highlight w:val="white"/>
              </w:rPr>
              <w:t xml:space="preserve">Дополнительно информируем, что благодаря работе бойцов поискового объединения, предпринимателей и представит</w:t>
            </w:r>
            <w:r>
              <w:rPr>
                <w:iCs/>
                <w:sz w:val="24"/>
                <w:szCs w:val="24"/>
                <w:highlight w:val="white"/>
              </w:rPr>
              <w:t xml:space="preserve">елей муниципальных учреждений была организована работа по восстановлению захоронений и установке памятников летчикам 49-го минно-торпедного Авиационного Полка Военно-воздушных Сил Тихоокеанского Флота (Валерию Мужжавлеву, Юрию Макричуку, Евгению Василюку).</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highlight w:val="white"/>
              </w:rPr>
            </w:pPr>
            <w:r>
              <w:rPr>
                <w:rStyle w:val="957"/>
                <w:i w:val="0"/>
                <w:highlight w:val="white"/>
              </w:rPr>
              <w:t xml:space="preserve">Проведение тематических культурных мероприятий с целью популяризации </w:t>
            </w:r>
            <w:r>
              <w:rPr>
                <w:highlight w:val="white"/>
              </w:rPr>
              <w:t xml:space="preserve">памятников истории и культуры, захоронений</w:t>
            </w:r>
            <w:r>
              <w:rPr>
                <w:rStyle w:val="957"/>
                <w:i w:val="0"/>
                <w:highlight w:val="white"/>
              </w:rPr>
            </w:r>
            <w:r>
              <w:rPr>
                <w:rStyle w:val="957"/>
                <w:i w:val="0"/>
                <w:highlight w:val="white"/>
              </w:rPr>
            </w:r>
          </w:p>
        </w:tc>
        <w:tc>
          <w:tcPr>
            <w:tcW w:w="2613" w:type="pct"/>
            <w:textDirection w:val="lrTb"/>
            <w:noWrap w:val="false"/>
          </w:tcPr>
          <w:p>
            <w:pPr>
              <w:rPr>
                <w:rStyle w:val="957"/>
                <w:i w:val="0"/>
                <w:color w:val="000000" w:themeColor="text1"/>
                <w:highlight w:val="white"/>
              </w:rPr>
            </w:pPr>
            <w:r>
              <w:rPr>
                <w:rStyle w:val="957"/>
                <w:i w:val="0"/>
                <w:color w:val="000000" w:themeColor="text1"/>
                <w:highlight w:val="white"/>
              </w:rPr>
              <w:t xml:space="preserve">   15 февраля на Шевелевском кладбище у мемориала-ла–захо</w:t>
            </w:r>
            <w:r>
              <w:rPr>
                <w:rStyle w:val="957"/>
                <w:i w:val="0"/>
                <w:color w:val="000000" w:themeColor="text1"/>
                <w:highlight w:val="white"/>
              </w:rPr>
              <w:t xml:space="preserve">ронения воина-интернационалиста Игоря Вячеславовича Кокшарова состоялся митинг и торжественная церемония возложения цветов, посвященные памяти всех, кто мужественно и с честью выполнял свой воинский долг, защищая интересы Родины за пределами Отечества.    </w:t>
            </w:r>
            <w:r>
              <w:rPr>
                <w:rStyle w:val="957"/>
                <w:i w:val="0"/>
                <w:color w:val="000000" w:themeColor="text1"/>
                <w:highlight w:val="white"/>
              </w:rPr>
            </w:r>
            <w:r>
              <w:rPr>
                <w:rStyle w:val="957"/>
                <w:i w:val="0"/>
                <w:color w:val="000000" w:themeColor="text1"/>
                <w:highlight w:val="white"/>
              </w:rPr>
            </w:r>
          </w:p>
          <w:p>
            <w:pPr>
              <w:rPr>
                <w:rStyle w:val="957"/>
                <w:i w:val="0"/>
                <w:color w:val="000000" w:themeColor="text1"/>
                <w:highlight w:val="white"/>
              </w:rPr>
            </w:pPr>
            <w:r>
              <w:rPr>
                <w:rStyle w:val="957"/>
                <w:i w:val="0"/>
                <w:color w:val="000000" w:themeColor="text1"/>
                <w:highlight w:val="white"/>
              </w:rPr>
              <w:t xml:space="preserve">   В памятном мероприятии приняли участие представители админис</w:t>
            </w:r>
            <w:r>
              <w:rPr>
                <w:rStyle w:val="957"/>
                <w:i w:val="0"/>
                <w:color w:val="000000" w:themeColor="text1"/>
                <w:highlight w:val="white"/>
              </w:rPr>
              <w:t xml:space="preserve">трации Артемовского городского округа, городской общественности, ветераны Вооруженных сил, военнослужащие в/ч 61230 «Рассвет», члены артемовского отделения «Молодой Гвардии», жители Артема разных возрастов. На мероприятии присутствовало более 300 человек. </w:t>
            </w:r>
            <w:r>
              <w:rPr>
                <w:rStyle w:val="957"/>
                <w:i w:val="0"/>
                <w:color w:val="000000" w:themeColor="text1"/>
                <w:highlight w:val="white"/>
              </w:rPr>
            </w:r>
            <w:r>
              <w:rPr>
                <w:rStyle w:val="957"/>
                <w:i w:val="0"/>
                <w:color w:val="000000" w:themeColor="text1"/>
                <w:highlight w:val="white"/>
              </w:rPr>
            </w:r>
          </w:p>
          <w:p>
            <w:pPr>
              <w:rPr>
                <w:rStyle w:val="957"/>
                <w:i w:val="0"/>
                <w:color w:val="000000" w:themeColor="text1"/>
                <w:highlight w:val="white"/>
              </w:rPr>
            </w:pPr>
            <w:r>
              <w:rPr>
                <w:rStyle w:val="957"/>
                <w:i w:val="0"/>
                <w:color w:val="000000" w:themeColor="text1"/>
                <w:highlight w:val="white"/>
              </w:rPr>
              <w:t xml:space="preserve">   В селе Кневичи на поселковом кладбище прошла встреча памяти и возложение цветов к могиле Абдулина Салиха Саитовича, погибшего 23 октября 1983 года в Афганистане. На встрече присутствовали Начальник ТУ с. Кневичи, учителя, школьники, жители села Кневичи.</w:t>
            </w:r>
            <w:r>
              <w:rPr>
                <w:rStyle w:val="957"/>
                <w:i w:val="0"/>
                <w:color w:val="000000" w:themeColor="text1"/>
                <w:highlight w:val="white"/>
              </w:rPr>
            </w:r>
            <w:r>
              <w:rPr>
                <w:rStyle w:val="957"/>
                <w:i w:val="0"/>
                <w:color w:val="000000" w:themeColor="text1"/>
                <w:highlight w:val="white"/>
              </w:rPr>
            </w:r>
          </w:p>
          <w:p>
            <w:pPr>
              <w:rPr>
                <w:rStyle w:val="957"/>
                <w:bCs w:val="0"/>
                <w:i w:val="0"/>
                <w:color w:val="000000" w:themeColor="text1"/>
                <w:highlight w:val="white"/>
              </w:rPr>
            </w:pPr>
            <w:r>
              <w:rPr>
                <w:rStyle w:val="957"/>
                <w:i w:val="0"/>
                <w:color w:val="000000" w:themeColor="text1"/>
                <w:highlight w:val="white"/>
              </w:rPr>
              <w:t xml:space="preserve">   Особенным местом для всех жителей села Кневичи является памятник воинам-землякам, погибшим в годы Великой Отечественной Войны 1941 – 1945 гг.; на Кневичанском кладбище: Братское захоронение летчиков, Памятники экипажам самолетов.</w:t>
            </w:r>
            <w:r>
              <w:rPr>
                <w:rStyle w:val="957"/>
                <w:bCs w:val="0"/>
                <w:i w:val="0"/>
                <w:color w:val="000000" w:themeColor="text1"/>
                <w:highlight w:val="white"/>
              </w:rPr>
            </w:r>
            <w:r>
              <w:rPr>
                <w:rStyle w:val="957"/>
                <w:bCs w:val="0"/>
                <w:i w:val="0"/>
                <w:color w:val="000000" w:themeColor="text1"/>
                <w:highlight w:val="white"/>
              </w:rPr>
            </w:r>
          </w:p>
          <w:p>
            <w:pPr>
              <w:rPr>
                <w:rStyle w:val="957"/>
                <w:bCs w:val="0"/>
                <w:i w:val="0"/>
                <w:color w:val="000000" w:themeColor="text1"/>
                <w:highlight w:val="white"/>
              </w:rPr>
            </w:pPr>
            <w:r>
              <w:rPr>
                <w:rStyle w:val="957"/>
                <w:i w:val="0"/>
                <w:color w:val="000000" w:themeColor="text1"/>
                <w:highlight w:val="white"/>
              </w:rPr>
            </w:r>
            <w:r>
              <w:rPr>
                <w:rFonts w:eastAsia="Times New Roman"/>
                <w:sz w:val="24"/>
                <w:szCs w:val="24"/>
                <w:highlight w:val="white"/>
                <w:lang w:eastAsia="ru-RU"/>
              </w:rPr>
              <w:t xml:space="preserve">7 мая в городе Артеме по инициативе членов семей</w:t>
            </w:r>
            <w:r>
              <w:rPr>
                <w:rFonts w:eastAsia="Times New Roman"/>
                <w:sz w:val="24"/>
                <w:szCs w:val="24"/>
                <w:highlight w:val="white"/>
                <w:lang w:eastAsia="ru-RU"/>
              </w:rPr>
              <w:t xml:space="preserve"> артемовцев, погибших </w:t>
            </w:r>
            <w:r>
              <w:rPr>
                <w:rFonts w:eastAsia="Times New Roman"/>
                <w:sz w:val="24"/>
                <w:szCs w:val="24"/>
                <w:highlight w:val="white"/>
                <w:lang w:eastAsia="ru-RU"/>
              </w:rPr>
              <w:t xml:space="preserve">в ходе Специальной военной операции</w:t>
            </w:r>
            <w:r>
              <w:rPr>
                <w:rFonts w:eastAsia="Times New Roman"/>
                <w:sz w:val="24"/>
                <w:szCs w:val="24"/>
                <w:highlight w:val="white"/>
                <w:lang w:eastAsia="ru-RU"/>
              </w:rPr>
              <w:t xml:space="preserve">, при поддержке Главы Артемовского городского округа, председателя Думы Артемовского городского округа и артемовского филиала государственного фонда «Защитники Отечества» состоялось открытие заложенно</w:t>
            </w:r>
            <w:r>
              <w:rPr>
                <w:rFonts w:eastAsia="Times New Roman"/>
                <w:sz w:val="24"/>
                <w:szCs w:val="24"/>
                <w:highlight w:val="white"/>
                <w:lang w:eastAsia="ru-RU"/>
              </w:rPr>
              <w:t xml:space="preserve">го мемориального камня на месте будущего памятника. </w:t>
            </w:r>
            <w:r>
              <w:rPr>
                <w:rFonts w:eastAsia="Times New Roman"/>
                <w:sz w:val="24"/>
                <w:szCs w:val="24"/>
                <w:highlight w:val="white"/>
                <w:lang w:eastAsia="ru-RU"/>
              </w:rPr>
              <w:t xml:space="preserve">В меро</w:t>
            </w:r>
            <w:r>
              <w:rPr>
                <w:rFonts w:eastAsia="Times New Roman"/>
                <w:sz w:val="24"/>
                <w:szCs w:val="24"/>
                <w:highlight w:val="white"/>
                <w:lang w:eastAsia="ru-RU"/>
              </w:rPr>
              <w:t xml:space="preserve">приятии приняли</w:t>
            </w:r>
            <w:r>
              <w:rPr>
                <w:rFonts w:eastAsia="Times New Roman"/>
                <w:sz w:val="24"/>
                <w:szCs w:val="24"/>
                <w:highlight w:val="white"/>
                <w:lang w:eastAsia="ru-RU"/>
              </w:rPr>
              <w:t xml:space="preserve"> участие 1350 артемовцев.</w:t>
            </w:r>
            <w:r>
              <w:rPr>
                <w:rStyle w:val="957"/>
                <w:i w:val="0"/>
                <w:color w:val="000000" w:themeColor="text1"/>
                <w:highlight w:val="white"/>
              </w:rPr>
            </w:r>
            <w:r>
              <w:rPr>
                <w:rStyle w:val="957"/>
                <w:bCs w:val="0"/>
                <w:i w:val="0"/>
                <w:color w:val="000000" w:themeColor="text1"/>
                <w:highlight w:val="white"/>
              </w:rPr>
            </w:r>
          </w:p>
          <w:p>
            <w:pPr>
              <w:rPr>
                <w:rStyle w:val="957"/>
                <w:i w:val="0"/>
                <w:color w:val="000000" w:themeColor="text1"/>
                <w:highlight w:val="white"/>
              </w:rPr>
            </w:pPr>
            <w:r>
              <w:rPr>
                <w:rStyle w:val="957"/>
                <w:i w:val="0"/>
                <w:highlight w:val="white"/>
              </w:rPr>
              <w:t xml:space="preserve">   За текущий период 2024 г. МКУ «Историко-краеведческим музеем» были проведены экскурсия для жителей Владивостока  по историческим и памятным местам города Артёма. </w:t>
            </w:r>
            <w:r>
              <w:rPr>
                <w:rStyle w:val="1024"/>
                <w:i w:val="0"/>
                <w:sz w:val="24"/>
                <w:szCs w:val="24"/>
                <w:highlight w:val="white"/>
              </w:rPr>
              <w:t xml:space="preserve">В ноябре проведена  автобусная экскурсия «Владивостокская крепость» (СОШ № 16 6-7 кл., всего 39 человек).</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д) организация и осуществление мероприятий по работе с детьми и молодежью в Артемовском городском округе</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летнего отдыха и занятости детей на приклубных площадках домов культуры и клубов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   Во всех Домах культуры Артемовского городского округа разработаны планы мероприя</w:t>
            </w:r>
            <w:r>
              <w:rPr>
                <w:highlight w:val="white"/>
              </w:rPr>
              <w:t xml:space="preserve">тий на летний период, которые включают в себя работу кружков, театрализованные праздники, информационно-развлекательные программы, мастер-классы, викторины, эстафеты, игры, в том числе и на открытом воздухе. Ежедневно, в рабочее время, работают игровые ком</w:t>
            </w:r>
            <w:r>
              <w:rPr>
                <w:highlight w:val="white"/>
              </w:rPr>
              <w:t xml:space="preserve">наты, налажены контакты с пришкольными детскими площадками средних школ, детскими садами, социально-реабилитационным центром для несовершеннолетних. Предоставлена информация о проводимых мероприятиях, о работе кружков и любительских объединений МКУК ЦСКДУ.</w:t>
            </w:r>
            <w:r>
              <w:rPr>
                <w:highlight w:val="white"/>
              </w:rPr>
            </w:r>
            <w:r>
              <w:rPr>
                <w:highlight w:val="white"/>
              </w:rPr>
            </w:r>
          </w:p>
          <w:p>
            <w:pPr>
              <w:jc w:val="both"/>
              <w:rPr>
                <w:highlight w:val="white"/>
              </w:rPr>
            </w:pPr>
            <w:r>
              <w:rPr>
                <w:highlight w:val="white"/>
              </w:rPr>
              <w:t xml:space="preserve">   К наиболее значимым мероприятиям для детей на приклубных площадках:</w:t>
            </w:r>
            <w:r>
              <w:rPr>
                <w:highlight w:val="white"/>
              </w:rPr>
            </w:r>
            <w:r>
              <w:rPr>
                <w:highlight w:val="white"/>
              </w:rPr>
            </w:r>
          </w:p>
          <w:p>
            <w:pPr>
              <w:jc w:val="both"/>
              <w:rPr>
                <w:highlight w:val="white"/>
              </w:rPr>
            </w:pPr>
            <w:r>
              <w:rPr>
                <w:highlight w:val="white"/>
              </w:rPr>
              <w:t xml:space="preserve">- праздничный концерт «Пусть всегда будет ДЕТСТВО», посвященная Международному дню защиты детей; </w:t>
            </w:r>
            <w:r>
              <w:rPr>
                <w:highlight w:val="white"/>
              </w:rPr>
            </w:r>
            <w:r>
              <w:rPr>
                <w:highlight w:val="white"/>
              </w:rPr>
            </w:r>
          </w:p>
          <w:p>
            <w:pPr>
              <w:jc w:val="both"/>
              <w:rPr>
                <w:highlight w:val="white"/>
              </w:rPr>
            </w:pPr>
            <w:r>
              <w:rPr>
                <w:highlight w:val="white"/>
              </w:rPr>
              <w:t xml:space="preserve">- развлекательная программа «Маленькие дети на Большой Планете»;</w:t>
            </w:r>
            <w:r>
              <w:rPr>
                <w:highlight w:val="white"/>
              </w:rPr>
            </w:r>
            <w:r>
              <w:rPr>
                <w:highlight w:val="white"/>
              </w:rPr>
            </w:r>
          </w:p>
          <w:p>
            <w:pPr>
              <w:jc w:val="both"/>
              <w:rPr>
                <w:highlight w:val="white"/>
              </w:rPr>
            </w:pPr>
            <w:r>
              <w:rPr>
                <w:highlight w:val="white"/>
              </w:rPr>
              <w:t xml:space="preserve">- открытие I смены летних площадок «Да здравствуют каникулы!»;</w:t>
            </w:r>
            <w:r>
              <w:rPr>
                <w:highlight w:val="white"/>
              </w:rPr>
            </w:r>
            <w:r>
              <w:rPr>
                <w:highlight w:val="white"/>
              </w:rPr>
            </w:r>
          </w:p>
          <w:p>
            <w:pPr>
              <w:jc w:val="both"/>
              <w:rPr>
                <w:highlight w:val="white"/>
              </w:rPr>
            </w:pPr>
            <w:r>
              <w:rPr>
                <w:highlight w:val="white"/>
              </w:rPr>
              <w:t xml:space="preserve">- игровая программа «Добрые сказки детства», посвященная 225-летию со дня рождения А.С. Пушкина;</w:t>
            </w:r>
            <w:r>
              <w:rPr>
                <w:highlight w:val="white"/>
              </w:rPr>
            </w:r>
            <w:r>
              <w:rPr>
                <w:highlight w:val="white"/>
              </w:rPr>
            </w:r>
          </w:p>
          <w:p>
            <w:pPr>
              <w:jc w:val="both"/>
              <w:rPr>
                <w:highlight w:val="white"/>
              </w:rPr>
            </w:pPr>
            <w:r>
              <w:rPr>
                <w:highlight w:val="white"/>
              </w:rPr>
              <w:t xml:space="preserve">- тематическая программа «Мой Город, моя Страна!», посвященная Дню независимости России;</w:t>
            </w:r>
            <w:r>
              <w:rPr>
                <w:highlight w:val="white"/>
              </w:rPr>
            </w:r>
            <w:r>
              <w:rPr>
                <w:highlight w:val="white"/>
              </w:rPr>
            </w:r>
          </w:p>
          <w:p>
            <w:pPr>
              <w:jc w:val="both"/>
              <w:rPr>
                <w:highlight w:val="white"/>
              </w:rPr>
            </w:pPr>
            <w:r>
              <w:rPr>
                <w:highlight w:val="white"/>
              </w:rPr>
              <w:t xml:space="preserve">- Акция детского рисунка на асфальте «Я рисую Россию»;</w:t>
            </w:r>
            <w:r>
              <w:rPr>
                <w:highlight w:val="white"/>
              </w:rPr>
            </w:r>
            <w:r>
              <w:rPr>
                <w:highlight w:val="white"/>
              </w:rPr>
            </w:r>
          </w:p>
          <w:p>
            <w:pPr>
              <w:jc w:val="both"/>
              <w:rPr>
                <w:highlight w:val="white"/>
              </w:rPr>
            </w:pPr>
            <w:r>
              <w:rPr>
                <w:highlight w:val="white"/>
              </w:rPr>
              <w:t xml:space="preserve">- открытие II смены летних площадок «Пусть всегда будет ЛЕТО!»;</w:t>
            </w:r>
            <w:r>
              <w:rPr>
                <w:highlight w:val="white"/>
              </w:rPr>
            </w:r>
            <w:r>
              <w:rPr>
                <w:highlight w:val="white"/>
              </w:rPr>
            </w:r>
          </w:p>
          <w:p>
            <w:pPr>
              <w:jc w:val="both"/>
              <w:rPr>
                <w:highlight w:val="white"/>
              </w:rPr>
            </w:pPr>
            <w:r>
              <w:rPr>
                <w:highlight w:val="white"/>
              </w:rPr>
              <w:t xml:space="preserve">- игровая программа «Ура, каникулы!»;</w:t>
            </w:r>
            <w:r>
              <w:rPr>
                <w:highlight w:val="white"/>
              </w:rPr>
            </w:r>
            <w:r>
              <w:rPr>
                <w:highlight w:val="white"/>
              </w:rPr>
            </w:r>
          </w:p>
          <w:p>
            <w:pPr>
              <w:jc w:val="both"/>
              <w:rPr>
                <w:highlight w:val="white"/>
              </w:rPr>
            </w:pPr>
            <w:r>
              <w:rPr>
                <w:highlight w:val="white"/>
              </w:rPr>
              <w:t xml:space="preserve">- информационные часы «Правила дорожного движения», «Нет Родины краше России!»;</w:t>
            </w:r>
            <w:r>
              <w:rPr>
                <w:highlight w:val="white"/>
              </w:rPr>
            </w:r>
            <w:r>
              <w:rPr>
                <w:highlight w:val="white"/>
              </w:rPr>
            </w:r>
          </w:p>
          <w:p>
            <w:pPr>
              <w:jc w:val="both"/>
              <w:rPr>
                <w:highlight w:val="white"/>
              </w:rPr>
            </w:pPr>
            <w:r>
              <w:rPr>
                <w:highlight w:val="white"/>
              </w:rPr>
              <w:t xml:space="preserve">- мастер-классы, </w:t>
            </w:r>
            <w:r>
              <w:rPr>
                <w:highlight w:val="white"/>
              </w:rPr>
            </w:r>
            <w:r>
              <w:rPr>
                <w:highlight w:val="white"/>
              </w:rPr>
            </w:r>
          </w:p>
          <w:p>
            <w:pPr>
              <w:jc w:val="both"/>
              <w:rPr>
                <w:highlight w:val="white"/>
              </w:rPr>
            </w:pPr>
            <w:r>
              <w:rPr>
                <w:highlight w:val="white"/>
              </w:rPr>
              <w:t xml:space="preserve">- игровая программа «Безопасный дворовый спорт»;</w:t>
            </w:r>
            <w:r>
              <w:rPr>
                <w:highlight w:val="white"/>
              </w:rPr>
            </w:r>
            <w:r>
              <w:rPr>
                <w:highlight w:val="white"/>
              </w:rPr>
            </w:r>
          </w:p>
          <w:p>
            <w:pPr>
              <w:jc w:val="both"/>
              <w:rPr>
                <w:highlight w:val="white"/>
              </w:rPr>
            </w:pPr>
            <w:r>
              <w:rPr>
                <w:highlight w:val="white"/>
              </w:rPr>
              <w:t xml:space="preserve">- спортивная программа «Веселые старты».</w:t>
            </w:r>
            <w:r>
              <w:rPr>
                <w:highlight w:val="white"/>
              </w:rPr>
            </w:r>
            <w:r>
              <w:rPr>
                <w:highlight w:val="white"/>
              </w:rPr>
            </w:r>
          </w:p>
          <w:p>
            <w:pPr>
              <w:pStyle w:val="944"/>
              <w:jc w:val="both"/>
              <w:spacing w:after="0" w:line="240" w:lineRule="auto"/>
              <w:rPr>
                <w:sz w:val="22"/>
                <w:highlight w:val="white"/>
              </w:rPr>
            </w:pPr>
            <w:r>
              <w:rPr>
                <w:highlight w:val="white"/>
              </w:rPr>
              <w:t xml:space="preserve">   </w:t>
            </w:r>
            <w:r>
              <w:rPr>
                <w:sz w:val="24"/>
                <w:szCs w:val="24"/>
                <w:highlight w:val="white"/>
              </w:rPr>
              <w:t xml:space="preserve"> </w:t>
            </w:r>
            <w:r>
              <w:rPr>
                <w:sz w:val="24"/>
                <w:szCs w:val="24"/>
                <w:highlight w:val="white"/>
              </w:rPr>
              <w:t xml:space="preserve">Игровую комнату «Ромашка» в ДК с. Кневичи с июня по август посетили 756 детей в возрасте от 7 до 14 лет. Проведено 29 мероприятий.</w:t>
            </w:r>
            <w:r>
              <w:rPr>
                <w:sz w:val="22"/>
                <w:highlight w:val="white"/>
              </w:rPr>
            </w:r>
            <w:r>
              <w:rPr>
                <w:sz w:val="22"/>
                <w:highlight w:val="white"/>
              </w:rPr>
            </w:r>
          </w:p>
          <w:p>
            <w:pPr>
              <w:pStyle w:val="944"/>
              <w:jc w:val="both"/>
              <w:spacing w:after="0" w:line="240" w:lineRule="auto"/>
              <w:rPr>
                <w:sz w:val="22"/>
                <w:highlight w:val="white"/>
              </w:rPr>
            </w:pPr>
            <w:r>
              <w:rPr>
                <w:sz w:val="24"/>
                <w:szCs w:val="24"/>
                <w:highlight w:val="white"/>
              </w:rPr>
              <w:t xml:space="preserve">   В ДК ш. Амурская проведено 80 детских мероприятий с общим количеством участников – 13514 человек.</w:t>
            </w:r>
            <w:r>
              <w:rPr>
                <w:sz w:val="22"/>
                <w:highlight w:val="white"/>
              </w:rPr>
            </w:r>
            <w:r>
              <w:rPr>
                <w:sz w:val="22"/>
                <w:highlight w:val="white"/>
              </w:rPr>
            </w:r>
          </w:p>
          <w:p>
            <w:pPr>
              <w:pStyle w:val="944"/>
              <w:jc w:val="both"/>
              <w:spacing w:after="0" w:line="240" w:lineRule="auto"/>
              <w:rPr>
                <w:sz w:val="22"/>
                <w:highlight w:val="white"/>
              </w:rPr>
            </w:pPr>
            <w:r>
              <w:rPr>
                <w:sz w:val="24"/>
                <w:szCs w:val="24"/>
                <w:highlight w:val="white"/>
              </w:rPr>
              <w:t xml:space="preserve">   В ДК им. Артема за летний период проведено 55 мероприятий, в котором приняли участие 8028 детей и подростков.</w:t>
            </w:r>
            <w:r>
              <w:rPr>
                <w:sz w:val="22"/>
                <w:highlight w:val="white"/>
              </w:rPr>
            </w:r>
            <w:r>
              <w:rPr>
                <w:sz w:val="22"/>
                <w:highlight w:val="white"/>
              </w:rPr>
            </w:r>
          </w:p>
          <w:p>
            <w:pPr>
              <w:pStyle w:val="944"/>
              <w:jc w:val="both"/>
              <w:spacing w:after="0" w:line="240" w:lineRule="auto"/>
              <w:rPr>
                <w:sz w:val="22"/>
                <w:highlight w:val="white"/>
              </w:rPr>
            </w:pPr>
            <w:r>
              <w:rPr>
                <w:sz w:val="24"/>
                <w:szCs w:val="24"/>
                <w:highlight w:val="white"/>
              </w:rPr>
              <w:t xml:space="preserve">   В ДК </w:t>
            </w:r>
            <w:r>
              <w:rPr>
                <w:sz w:val="24"/>
                <w:szCs w:val="24"/>
                <w:highlight w:val="white"/>
              </w:rPr>
              <w:t xml:space="preserve">«</w:t>
            </w:r>
            <w:r>
              <w:rPr>
                <w:sz w:val="24"/>
                <w:szCs w:val="24"/>
                <w:highlight w:val="white"/>
              </w:rPr>
              <w:t xml:space="preserve">Диана</w:t>
            </w:r>
            <w:r>
              <w:rPr>
                <w:sz w:val="24"/>
                <w:szCs w:val="24"/>
                <w:highlight w:val="white"/>
              </w:rPr>
              <w:t xml:space="preserve">»</w:t>
            </w:r>
            <w:r>
              <w:rPr>
                <w:sz w:val="24"/>
                <w:szCs w:val="24"/>
                <w:highlight w:val="white"/>
              </w:rPr>
              <w:t xml:space="preserve"> </w:t>
            </w:r>
            <w:r>
              <w:rPr>
                <w:sz w:val="24"/>
                <w:szCs w:val="24"/>
                <w:highlight w:val="white"/>
              </w:rPr>
              <w:t xml:space="preserve">игровую комнату «Фантазия» посетили 267 детей. Игровую комнату в ДК «Индустрия» за летний период посетили 280 детей младшего и среднего школьного возраста.</w:t>
            </w:r>
            <w:r>
              <w:rPr>
                <w:sz w:val="22"/>
                <w:highlight w:val="white"/>
              </w:rPr>
            </w:r>
            <w:r>
              <w:rPr>
                <w:sz w:val="22"/>
                <w:highlight w:val="white"/>
              </w:rPr>
            </w:r>
          </w:p>
          <w:p>
            <w:pPr>
              <w:pStyle w:val="944"/>
              <w:jc w:val="both"/>
              <w:spacing w:after="0" w:line="240" w:lineRule="auto"/>
              <w:rPr>
                <w:sz w:val="22"/>
                <w:highlight w:val="white"/>
              </w:rPr>
            </w:pPr>
            <w:r>
              <w:rPr>
                <w:sz w:val="24"/>
                <w:szCs w:val="24"/>
                <w:highlight w:val="white"/>
              </w:rPr>
              <w:t xml:space="preserve">   В ДК «Любава» </w:t>
            </w:r>
            <w:r>
              <w:rPr>
                <w:sz w:val="24"/>
                <w:szCs w:val="24"/>
                <w:highlight w:val="white"/>
              </w:rPr>
              <w:t xml:space="preserve">провели 30 мероприятий</w:t>
            </w:r>
            <w:r>
              <w:rPr>
                <w:sz w:val="24"/>
                <w:szCs w:val="24"/>
                <w:highlight w:val="white"/>
              </w:rPr>
              <w:t xml:space="preserve"> с </w:t>
            </w:r>
            <w:r>
              <w:rPr>
                <w:sz w:val="24"/>
                <w:szCs w:val="24"/>
                <w:highlight w:val="white"/>
              </w:rPr>
              <w:t xml:space="preserve">общим количеством участников 1471</w:t>
            </w:r>
            <w:r>
              <w:rPr>
                <w:sz w:val="24"/>
                <w:szCs w:val="24"/>
                <w:highlight w:val="white"/>
              </w:rPr>
              <w:t xml:space="preserve"> человек. </w:t>
            </w:r>
            <w:r>
              <w:rPr>
                <w:sz w:val="22"/>
                <w:highlight w:val="white"/>
              </w:rPr>
            </w:r>
            <w:r>
              <w:rPr>
                <w:sz w:val="22"/>
                <w:highlight w:val="white"/>
              </w:rPr>
            </w:r>
          </w:p>
          <w:p>
            <w:pPr>
              <w:pStyle w:val="944"/>
              <w:jc w:val="both"/>
              <w:spacing w:after="0" w:line="240" w:lineRule="auto"/>
              <w:rPr>
                <w:rFonts w:eastAsia="Times New Roman"/>
                <w:bCs/>
                <w:sz w:val="22"/>
                <w:highlight w:val="white"/>
              </w:rPr>
            </w:pPr>
            <w:r>
              <w:rPr>
                <w:iCs/>
                <w:sz w:val="24"/>
                <w:szCs w:val="24"/>
                <w:highlight w:val="white"/>
              </w:rPr>
              <w:t xml:space="preserve">   В </w:t>
            </w:r>
            <w:r>
              <w:rPr>
                <w:iCs/>
                <w:sz w:val="24"/>
                <w:szCs w:val="24"/>
                <w:highlight w:val="white"/>
              </w:rPr>
              <w:t xml:space="preserve">рамках летнего отды</w:t>
            </w:r>
            <w:r>
              <w:rPr>
                <w:iCs/>
                <w:sz w:val="24"/>
                <w:szCs w:val="24"/>
                <w:highlight w:val="white"/>
              </w:rPr>
              <w:t xml:space="preserve">ха для детей  в МКУК ЦСКДУ </w:t>
            </w:r>
            <w:r>
              <w:rPr>
                <w:iCs/>
                <w:sz w:val="24"/>
                <w:szCs w:val="24"/>
                <w:highlight w:val="white"/>
              </w:rPr>
              <w:t xml:space="preserve">проведено 433 мероприятия</w:t>
            </w:r>
            <w:r>
              <w:rPr>
                <w:iCs/>
                <w:sz w:val="24"/>
                <w:szCs w:val="24"/>
                <w:highlight w:val="white"/>
              </w:rPr>
              <w:t xml:space="preserve"> с об</w:t>
            </w:r>
            <w:r>
              <w:rPr>
                <w:iCs/>
                <w:sz w:val="24"/>
                <w:szCs w:val="24"/>
                <w:highlight w:val="white"/>
              </w:rPr>
              <w:t xml:space="preserve">щим количеством участников 76553</w:t>
            </w:r>
            <w:r>
              <w:rPr>
                <w:iCs/>
                <w:sz w:val="24"/>
                <w:szCs w:val="24"/>
                <w:highlight w:val="white"/>
              </w:rPr>
              <w:t xml:space="preserve"> человек</w:t>
            </w:r>
            <w:r>
              <w:rPr>
                <w:iCs/>
                <w:sz w:val="24"/>
                <w:szCs w:val="24"/>
                <w:highlight w:val="white"/>
              </w:rPr>
              <w:t xml:space="preserve">а</w:t>
            </w:r>
            <w:r>
              <w:rPr>
                <w:iCs/>
                <w:sz w:val="24"/>
                <w:szCs w:val="24"/>
                <w:highlight w:val="white"/>
              </w:rPr>
              <w:t xml:space="preserve">.</w:t>
            </w:r>
            <w:r>
              <w:rPr>
                <w:rFonts w:eastAsia="Times New Roman"/>
                <w:bCs/>
                <w:sz w:val="22"/>
                <w:highlight w:val="white"/>
              </w:rPr>
            </w:r>
            <w:r>
              <w:rPr>
                <w:rFonts w:eastAsia="Times New Roman"/>
                <w:bCs/>
                <w:sz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highlight w:val="white"/>
              </w:rPr>
              <w:t xml:space="preserve">Профилактическая работа с детьми, подростками и молодежью «группы риска»</w:t>
            </w:r>
            <w:r>
              <w:rPr>
                <w:color w:val="000000" w:themeColor="text1"/>
                <w:highlight w:val="white"/>
              </w:rPr>
            </w:r>
            <w:r>
              <w:rPr>
                <w:color w:val="000000" w:themeColor="text1"/>
                <w:highlight w:val="white"/>
              </w:rPr>
            </w:r>
          </w:p>
        </w:tc>
        <w:tc>
          <w:tcPr>
            <w:tcW w:w="2613" w:type="pct"/>
            <w:textDirection w:val="lrTb"/>
            <w:noWrap w:val="false"/>
          </w:tcPr>
          <w:p>
            <w:pPr>
              <w:jc w:val="both"/>
              <w:rPr>
                <w:iCs/>
                <w:highlight w:val="white"/>
              </w:rPr>
            </w:pPr>
            <w:r>
              <w:rPr>
                <w:iCs/>
                <w:highlight w:val="white"/>
              </w:rPr>
              <w:t xml:space="preserve">В рамках пропаганды здорового </w:t>
            </w:r>
            <w:r>
              <w:rPr>
                <w:iCs/>
                <w:highlight w:val="white"/>
              </w:rPr>
              <w:t xml:space="preserve">образа жизни и профилактики антинаркотической направленности среди детей и подростков МКУК «ЦСКДУ» Артемовского городского округа за I полугодие 2024 года было проведено 80 мероприятий, зрителями и непосредственными участниками которых стали 9000 человек. </w:t>
            </w:r>
            <w:r>
              <w:rPr>
                <w:iCs/>
                <w:highlight w:val="white"/>
              </w:rPr>
            </w:r>
            <w:r>
              <w:rPr>
                <w:iCs/>
                <w:highlight w:val="white"/>
              </w:rPr>
            </w:r>
          </w:p>
          <w:p>
            <w:pPr>
              <w:jc w:val="both"/>
              <w:rPr>
                <w:iCs/>
                <w:highlight w:val="white"/>
              </w:rPr>
            </w:pPr>
            <w:r>
              <w:rPr>
                <w:iCs/>
                <w:highlight w:val="white"/>
              </w:rPr>
              <w:t xml:space="preserve">   Оч</w:t>
            </w:r>
            <w:r>
              <w:rPr>
                <w:iCs/>
                <w:highlight w:val="white"/>
              </w:rPr>
              <w:t xml:space="preserve">ень важным направлением в работе учреждений МКУК ЦСКДУ стало привлечение несовершеннолетних «группы риска» и подростков, состоящих на учете в ОДН ОУУП и ПДН ОМВД России по городу Артему, к занятиям в художественных, технических кружках, спортивных секциях.</w:t>
            </w:r>
            <w:r>
              <w:rPr>
                <w:highlight w:val="white"/>
              </w:rPr>
              <w:t xml:space="preserve"> </w:t>
            </w:r>
            <w:r>
              <w:rPr>
                <w:iCs/>
                <w:highlight w:val="white"/>
              </w:rPr>
              <w:t xml:space="preserve">(на 1 июля 2024 года на учете в ОДН ОУУП и ПДН ОМВД России по городу Артему, состоит 25 несовершеннолетних подростков).</w:t>
            </w:r>
            <w:r>
              <w:rPr>
                <w:highlight w:val="white"/>
              </w:rPr>
              <w:t xml:space="preserve"> </w:t>
            </w:r>
            <w:r>
              <w:rPr>
                <w:iCs/>
                <w:highlight w:val="white"/>
              </w:rPr>
              <w:t xml:space="preserve">Ребята приглашаются на мероприятия и кружки Дома культуры. Посещают «Молодёжное пространство». Некоторые из них оказывают помощь в подготовке и проведении концертов и встреч, игровых программ.</w:t>
            </w:r>
            <w:r>
              <w:rPr>
                <w:iCs/>
                <w:highlight w:val="white"/>
              </w:rPr>
            </w:r>
            <w:r>
              <w:rPr>
                <w:iCs/>
                <w:highlight w:val="white"/>
              </w:rPr>
            </w:r>
          </w:p>
          <w:p>
            <w:pPr>
              <w:jc w:val="both"/>
              <w:rPr>
                <w:iCs/>
                <w:highlight w:val="white"/>
              </w:rPr>
            </w:pPr>
            <w:r>
              <w:rPr>
                <w:iCs/>
                <w:highlight w:val="white"/>
              </w:rPr>
              <w:t xml:space="preserve">    В ДК «Любава» за текущий период проводились мероприятия:</w:t>
            </w:r>
            <w:r>
              <w:rPr>
                <w:iCs/>
                <w:highlight w:val="white"/>
              </w:rPr>
            </w:r>
            <w:r>
              <w:rPr>
                <w:iCs/>
                <w:highlight w:val="white"/>
              </w:rPr>
            </w:r>
          </w:p>
          <w:p>
            <w:pPr>
              <w:jc w:val="both"/>
              <w:rPr>
                <w:iCs/>
                <w:highlight w:val="white"/>
              </w:rPr>
            </w:pPr>
            <w:r>
              <w:rPr>
                <w:iCs/>
                <w:highlight w:val="white"/>
              </w:rPr>
              <w:t xml:space="preserve">   - информационная беседа для учащихся 8-9-ых классов «Здоровье загубишь – новое не купишь». Данное мероприятие имеет огромное значение в формировании у ребят правильных привычек и в дальнейшем формирование здоровой нации и страны; </w:t>
            </w:r>
            <w:r>
              <w:rPr>
                <w:iCs/>
                <w:highlight w:val="white"/>
              </w:rPr>
            </w:r>
            <w:r>
              <w:rPr>
                <w:iCs/>
                <w:highlight w:val="white"/>
              </w:rPr>
            </w:r>
          </w:p>
          <w:p>
            <w:pPr>
              <w:jc w:val="both"/>
              <w:rPr>
                <w:iCs/>
                <w:highlight w:val="white"/>
              </w:rPr>
            </w:pPr>
            <w:r>
              <w:rPr>
                <w:iCs/>
                <w:highlight w:val="white"/>
              </w:rPr>
              <w:t xml:space="preserve">   - беседа с врачом из центра </w:t>
            </w:r>
            <w:r>
              <w:rPr>
                <w:iCs/>
                <w:highlight w:val="white"/>
              </w:rPr>
              <w:t xml:space="preserve">медпрофилактики</w:t>
            </w:r>
            <w:r>
              <w:rPr>
                <w:iCs/>
                <w:highlight w:val="white"/>
              </w:rPr>
              <w:t xml:space="preserve"> Черных Н.В. об опасности заболеваний ВИЧ, СПИД;</w:t>
            </w:r>
            <w:r>
              <w:rPr>
                <w:iCs/>
                <w:highlight w:val="white"/>
              </w:rPr>
            </w:r>
            <w:r>
              <w:rPr>
                <w:iCs/>
                <w:highlight w:val="white"/>
              </w:rPr>
            </w:r>
          </w:p>
          <w:p>
            <w:pPr>
              <w:jc w:val="both"/>
              <w:rPr>
                <w:iCs/>
                <w:highlight w:val="white"/>
              </w:rPr>
            </w:pPr>
            <w:r>
              <w:rPr>
                <w:iCs/>
                <w:highlight w:val="white"/>
              </w:rPr>
              <w:t xml:space="preserve">   - профилактическая беседа Минченко М.В. с подростками «Курить – будущее губить» (профилактика табакокурения и алкоголизма). На современном этапе молодежь все больше попадает под влияние электронных сигарет, которые наносят непоправимый вред здоровью.</w:t>
            </w:r>
            <w:r>
              <w:rPr>
                <w:iCs/>
                <w:highlight w:val="white"/>
              </w:rPr>
            </w:r>
            <w:r>
              <w:rPr>
                <w:iCs/>
                <w:highlight w:val="white"/>
              </w:rPr>
            </w:r>
          </w:p>
          <w:p>
            <w:pPr>
              <w:jc w:val="both"/>
              <w:rPr>
                <w:iCs/>
                <w:highlight w:val="white"/>
              </w:rPr>
            </w:pPr>
            <w:r>
              <w:rPr>
                <w:iCs/>
                <w:highlight w:val="white"/>
              </w:rPr>
              <w:t xml:space="preserve">      В ДК «Индустрия» за 6 месяцев 2024 года проводились:</w:t>
            </w:r>
            <w:r>
              <w:rPr>
                <w:iCs/>
                <w:highlight w:val="white"/>
              </w:rPr>
            </w:r>
            <w:r>
              <w:rPr>
                <w:iCs/>
                <w:highlight w:val="white"/>
              </w:rPr>
            </w:r>
          </w:p>
          <w:p>
            <w:pPr>
              <w:jc w:val="both"/>
              <w:rPr>
                <w:iCs/>
                <w:highlight w:val="white"/>
              </w:rPr>
            </w:pPr>
            <w:r>
              <w:rPr>
                <w:iCs/>
                <w:highlight w:val="white"/>
              </w:rPr>
              <w:t xml:space="preserve">   - игра-беседа «Кто кого, или подросток в мире вредных привычек». В ходе беседы, учащиеся узнали о разрушительном действии на организм наркотиков, никотина, алкоголя и других вредн</w:t>
            </w:r>
            <w:r>
              <w:rPr>
                <w:iCs/>
                <w:highlight w:val="white"/>
              </w:rPr>
              <w:t xml:space="preserve">ых привычек. Учащиеся внимательно посмотрели видеоматериалы о вреде курения и алкоголя, видеоролики «Полезные и вредные привычки», «Скажи наркотикам НЕТ!», «Как работают наркотики». Особое внимание было уделено интернет-зависимости и интернет-безопасности;</w:t>
            </w:r>
            <w:r>
              <w:rPr>
                <w:iCs/>
                <w:highlight w:val="white"/>
              </w:rPr>
            </w:r>
            <w:r>
              <w:rPr>
                <w:iCs/>
                <w:highlight w:val="white"/>
              </w:rPr>
            </w:r>
          </w:p>
          <w:p>
            <w:pPr>
              <w:jc w:val="both"/>
              <w:rPr>
                <w:iCs/>
                <w:highlight w:val="white"/>
              </w:rPr>
            </w:pPr>
            <w:r>
              <w:rPr>
                <w:iCs/>
                <w:highlight w:val="white"/>
              </w:rPr>
              <w:t xml:space="preserve">   - театрализованная игровая программа «Веселый светофор». В программе, в игровой форме, ребята ознакомятся с основными правилами дорожного движения. Инспектор дорожного движения и «</w:t>
            </w:r>
            <w:r>
              <w:rPr>
                <w:iCs/>
                <w:highlight w:val="white"/>
              </w:rPr>
              <w:t xml:space="preserve">Тигруля</w:t>
            </w:r>
            <w:r>
              <w:rPr>
                <w:iCs/>
                <w:highlight w:val="white"/>
              </w:rPr>
              <w:t xml:space="preserve">» рассказали ребятам о светофоре, о цветах светофора и о том, что они означают, о дорожных знаках и правилах дорожного движения. Мероприятие направлено на знакомство ребят с правилами пешехода, сигналами светофора, научение правильного перехода улицы;   </w:t>
            </w:r>
            <w:r>
              <w:rPr>
                <w:iCs/>
                <w:highlight w:val="white"/>
              </w:rPr>
            </w:r>
            <w:r>
              <w:rPr>
                <w:iCs/>
                <w:highlight w:val="white"/>
              </w:rPr>
            </w:r>
          </w:p>
          <w:p>
            <w:pPr>
              <w:jc w:val="both"/>
              <w:rPr>
                <w:iCs/>
                <w:highlight w:val="white"/>
              </w:rPr>
            </w:pPr>
            <w:r>
              <w:rPr>
                <w:iCs/>
                <w:highlight w:val="white"/>
              </w:rPr>
              <w:t xml:space="preserve">    - беседа «Что такое хорошо и что такое плохо?» Детям показали мультфильм «Что такое хорошо и ч</w:t>
            </w:r>
            <w:r>
              <w:rPr>
                <w:iCs/>
                <w:highlight w:val="white"/>
              </w:rPr>
              <w:t xml:space="preserve">то такое плохо», короткометражный фильм «Бусы из бирюзы» - притча о доброте и милосердии, видео «Что-хорошо, а что-плохо». Такие беседы учат детей совершать только хорошие дела и поступки, быть добрыми, помогают поднять настроение и настроиться на позитив;</w:t>
            </w:r>
            <w:r>
              <w:rPr>
                <w:iCs/>
                <w:highlight w:val="white"/>
              </w:rPr>
            </w:r>
            <w:r>
              <w:rPr>
                <w:iCs/>
                <w:highlight w:val="white"/>
              </w:rPr>
            </w:r>
          </w:p>
          <w:p>
            <w:pPr>
              <w:jc w:val="both"/>
              <w:rPr>
                <w:iCs/>
                <w:highlight w:val="white"/>
              </w:rPr>
            </w:pPr>
            <w:r>
              <w:rPr>
                <w:iCs/>
                <w:highlight w:val="white"/>
              </w:rPr>
              <w:t xml:space="preserve">   - информационная программа «Буллинг в школе. Данная пр</w:t>
            </w:r>
            <w:r>
              <w:rPr>
                <w:iCs/>
                <w:highlight w:val="white"/>
              </w:rPr>
              <w:t xml:space="preserve">ограмма познакомила участников с понятием «Буллинг» с типичными особенностями детей, которые становятся преследователями и жертвами преследования. В программе были использованы видео фильмы. В процессе просмотра видео фильмов с участниками программы провел</w:t>
            </w:r>
            <w:r>
              <w:rPr>
                <w:iCs/>
                <w:highlight w:val="white"/>
              </w:rPr>
              <w:t xml:space="preserve">и беседу «Что делать жертве травли?». Такие мероприятия помогают выработать навыки поведения при столкновении с преследованием; дают участникам информацию: что такое физическое и психологическое насилие; способствует воспитанию законопослушного гражданина.</w:t>
            </w:r>
            <w:r>
              <w:rPr>
                <w:iCs/>
                <w:highlight w:val="white"/>
              </w:rPr>
            </w:r>
            <w:r>
              <w:rPr>
                <w:iCs/>
                <w:highlight w:val="white"/>
              </w:rPr>
            </w:r>
          </w:p>
          <w:p>
            <w:pPr>
              <w:jc w:val="both"/>
              <w:rPr>
                <w:iCs/>
                <w:highlight w:val="white"/>
              </w:rPr>
            </w:pPr>
            <w:r>
              <w:rPr>
                <w:iCs/>
                <w:highlight w:val="white"/>
              </w:rPr>
              <w:t xml:space="preserve">   В ДК шахты «Амурская» проведена профилактическая беседа на тему борьбы с нарко</w:t>
            </w:r>
            <w:r>
              <w:rPr>
                <w:iCs/>
                <w:highlight w:val="white"/>
              </w:rPr>
              <w:t xml:space="preserve">манией «Международный день борьбы с наркоманией и наркобизнесом». На мероприятии школьники узнали результаты пагубного влияния наркотически средств на организм человека, последствия этого воздействия, ознакомились с документальными фото и видеоматериалами.</w:t>
            </w:r>
            <w:r>
              <w:rPr>
                <w:iCs/>
                <w:highlight w:val="white"/>
              </w:rPr>
            </w:r>
            <w:r>
              <w:rPr>
                <w:iCs/>
                <w:highlight w:val="white"/>
              </w:rPr>
            </w:r>
          </w:p>
          <w:p>
            <w:pPr>
              <w:jc w:val="both"/>
              <w:rPr>
                <w:iCs/>
                <w:highlight w:val="white"/>
              </w:rPr>
            </w:pPr>
            <w:r>
              <w:rPr>
                <w:iCs/>
                <w:highlight w:val="white"/>
              </w:rPr>
              <w:t xml:space="preserve">   В Клубе с. Ясное проведено тематические мероприятие «Наркотики среди молодежи» (круглый стол) на котором присутствовало 10 человек. </w:t>
            </w:r>
            <w:r>
              <w:rPr>
                <w:iCs/>
                <w:highlight w:val="white"/>
              </w:rPr>
            </w:r>
            <w:r>
              <w:rPr>
                <w:iCs/>
                <w:highlight w:val="white"/>
              </w:rPr>
            </w:r>
          </w:p>
          <w:p>
            <w:pPr>
              <w:jc w:val="both"/>
              <w:rPr>
                <w:iCs/>
                <w:highlight w:val="white"/>
              </w:rPr>
            </w:pPr>
            <w:r>
              <w:rPr>
                <w:iCs/>
                <w:highlight w:val="white"/>
              </w:rPr>
              <w:t xml:space="preserve">   В ДК с. Олений был проведён семинар – тренинг по профилактике </w:t>
            </w:r>
            <w:r>
              <w:rPr>
                <w:iCs/>
                <w:highlight w:val="white"/>
              </w:rPr>
              <w:t xml:space="preserve">вредных привычек «Опасности современной молодёжи». В ходе тренинга были рассмотрены различные виды зависимостей, показан видеоролик «Опасные забавы молодых», далее ребята в игровой форме выполняли различные задания для групповой сплоченности и позитивного </w:t>
            </w:r>
            <w:r>
              <w:rPr>
                <w:iCs/>
                <w:highlight w:val="white"/>
              </w:rPr>
              <w:t xml:space="preserve">самовосприятия</w:t>
            </w:r>
            <w:r>
              <w:rPr>
                <w:iCs/>
                <w:highlight w:val="white"/>
              </w:rPr>
              <w:t xml:space="preserve">, учились выходить из сложных ситуаций и умению противостоять трудностям. </w:t>
            </w:r>
            <w:r>
              <w:rPr>
                <w:iCs/>
                <w:highlight w:val="white"/>
              </w:rPr>
            </w:r>
            <w:r>
              <w:rPr>
                <w:iCs/>
                <w:highlight w:val="white"/>
              </w:rPr>
            </w:r>
          </w:p>
          <w:p>
            <w:pPr>
              <w:jc w:val="both"/>
              <w:rPr>
                <w:iCs/>
                <w:highlight w:val="white"/>
              </w:rPr>
            </w:pPr>
            <w:r>
              <w:rPr>
                <w:iCs/>
                <w:highlight w:val="white"/>
              </w:rPr>
              <w:t xml:space="preserve">   В ДК им. Артема уже 20 лет работает школа спортивного искусства «Киокусинкай каратэ-до» под руководством тренера Романа Викторовича </w:t>
            </w:r>
            <w:r>
              <w:rPr>
                <w:iCs/>
                <w:highlight w:val="white"/>
              </w:rPr>
              <w:t xml:space="preserve">Землянухина</w:t>
            </w:r>
            <w:r>
              <w:rPr>
                <w:iCs/>
                <w:highlight w:val="white"/>
              </w:rPr>
              <w:t xml:space="preserve">. В школу ходят и ребята из «неблагополучных» семей, «трудные» подростки и дети «группы риска». В трех возрастных группах тренируются более 50 ребят.</w:t>
            </w:r>
            <w:r>
              <w:rPr>
                <w:iCs/>
                <w:highlight w:val="white"/>
              </w:rPr>
            </w:r>
            <w:r>
              <w:rPr>
                <w:iCs/>
                <w:highlight w:val="white"/>
              </w:rPr>
            </w:r>
          </w:p>
          <w:p>
            <w:pPr>
              <w:jc w:val="both"/>
              <w:rPr>
                <w:iCs/>
                <w:highlight w:val="white"/>
              </w:rPr>
            </w:pPr>
            <w:r>
              <w:rPr>
                <w:iCs/>
                <w:highlight w:val="white"/>
              </w:rPr>
              <w:t xml:space="preserve">   Большую работу проводит ДК им. Артема по правовому воспитанию. Тринадцатый год работает клуб «</w:t>
            </w:r>
            <w:r>
              <w:rPr>
                <w:iCs/>
                <w:highlight w:val="white"/>
              </w:rPr>
              <w:t xml:space="preserve">Закон</w:t>
            </w:r>
            <w:r>
              <w:rPr>
                <w:iCs/>
                <w:highlight w:val="white"/>
              </w:rPr>
              <w:t xml:space="preserve"> и ты», в клубе «Азбука здоровья» - тематическая программа «Здоровый образ жизни – твоя главная победа». В клубе «Азбука здоровья» прошла встреча с врачом высшей категории </w:t>
            </w:r>
            <w:r>
              <w:rPr>
                <w:iCs/>
                <w:highlight w:val="white"/>
              </w:rPr>
              <w:t xml:space="preserve">Халютиной</w:t>
            </w:r>
            <w:r>
              <w:rPr>
                <w:iCs/>
                <w:highlight w:val="white"/>
              </w:rPr>
              <w:t xml:space="preserve"> Валентиной Николаевной. Тема: «Легкое дыхание», в этом же клубе прошли занятия с психологом «Профилактика стресса».</w:t>
            </w:r>
            <w:r>
              <w:rPr>
                <w:iCs/>
                <w:highlight w:val="white"/>
              </w:rPr>
            </w:r>
            <w:r>
              <w:rPr>
                <w:iCs/>
                <w:highlight w:val="white"/>
              </w:rPr>
            </w:r>
          </w:p>
          <w:p>
            <w:pPr>
              <w:rPr>
                <w:iCs/>
                <w:color w:val="000000" w:themeColor="text1"/>
                <w:highlight w:val="white"/>
              </w:rPr>
            </w:pPr>
            <w:r>
              <w:rPr>
                <w:iCs/>
                <w:highlight w:val="white"/>
              </w:rPr>
              <w:t xml:space="preserve">    В ДК с. Кневичи проходит целый комплекс мероприятий по пропаган</w:t>
            </w:r>
            <w:r>
              <w:rPr>
                <w:iCs/>
                <w:highlight w:val="white"/>
              </w:rPr>
              <w:t xml:space="preserve">де здорового образа жизни и профилактике безнадзорности и правонарушений: информационные и познавательные, агитбригады и акции, спортивные соревнования и эстафеты, физкультминутки: «Умей сказать НЕТ!», «Мы – здоровое поколение», «Мир без вредных привычек».</w:t>
            </w:r>
            <w:r>
              <w:rPr>
                <w:iCs/>
                <w:color w:val="000000" w:themeColor="text1"/>
                <w:highlight w:val="white"/>
              </w:rPr>
            </w:r>
            <w:r>
              <w:rPr>
                <w:i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Работа клубных формирований и кружков на базе культурно-досуговых учреждений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Работа клубных формирований</w:t>
            </w:r>
            <w:r>
              <w:rPr>
                <w:highlight w:val="white"/>
              </w:rPr>
              <w:t xml:space="preserve"> и кружков на базе культурно-досуговых учреждений, подведомственных МКУК ЦСКДУ, традиционно проводится по двум направлениям: развитие творческих способностей жителей в кружках и развитие индивидуальных способностей в любительских объединениях по интересам.</w:t>
            </w:r>
            <w:r>
              <w:rPr>
                <w:highlight w:val="white"/>
              </w:rPr>
            </w:r>
            <w:r>
              <w:rPr>
                <w:highlight w:val="white"/>
              </w:rPr>
            </w:r>
          </w:p>
          <w:p>
            <w:pPr>
              <w:jc w:val="both"/>
              <w:rPr>
                <w:highlight w:val="white"/>
              </w:rPr>
            </w:pPr>
            <w:r>
              <w:rPr>
                <w:highlight w:val="white"/>
              </w:rPr>
              <w:t xml:space="preserve">   За 2024 год во Дворце культуры угольщиков и в восьми клубных учреждениях насчитывается </w:t>
            </w:r>
            <w:r>
              <w:rPr>
                <w:sz w:val="24"/>
                <w:szCs w:val="24"/>
                <w:highlight w:val="white"/>
              </w:rPr>
              <w:t xml:space="preserve">151 клубное формиро</w:t>
            </w:r>
            <w:r>
              <w:rPr>
                <w:sz w:val="24"/>
                <w:szCs w:val="24"/>
                <w:highlight w:val="white"/>
              </w:rPr>
              <w:t xml:space="preserve">вание, в которых занимаются 2320 человека. В том числе, для детей создано и работает 88 клубных формирований, что составляет 59% от общего количества; для молодежи – 20 единиц (13% от общего количеств); для взрослых – 41 единица (28% от общего количества).</w:t>
            </w:r>
            <w:r>
              <w:rPr>
                <w:highlight w:val="white"/>
              </w:rPr>
            </w:r>
            <w:r>
              <w:rPr>
                <w:highlight w:val="white"/>
              </w:rPr>
            </w:r>
          </w:p>
          <w:p>
            <w:pPr>
              <w:jc w:val="both"/>
              <w:rPr>
                <w:highlight w:val="white"/>
              </w:rPr>
            </w:pPr>
            <w:r>
              <w:rPr>
                <w:highlight w:val="white"/>
              </w:rPr>
              <w:t xml:space="preserve">  Клубные формирования подразделяются на:</w:t>
            </w:r>
            <w:r>
              <w:rPr>
                <w:highlight w:val="white"/>
              </w:rPr>
            </w:r>
            <w:r>
              <w:rPr>
                <w:highlight w:val="white"/>
              </w:rPr>
            </w:r>
          </w:p>
          <w:p>
            <w:pPr>
              <w:jc w:val="both"/>
              <w:rPr>
                <w:highlight w:val="white"/>
              </w:rPr>
            </w:pPr>
            <w:r>
              <w:rPr>
                <w:highlight w:val="white"/>
              </w:rPr>
              <w:t xml:space="preserve">- хореографические (27 ед., 523 посетителя);</w:t>
            </w:r>
            <w:r>
              <w:rPr>
                <w:highlight w:val="white"/>
              </w:rPr>
            </w:r>
            <w:r>
              <w:rPr>
                <w:highlight w:val="white"/>
              </w:rPr>
            </w:r>
          </w:p>
          <w:p>
            <w:pPr>
              <w:jc w:val="both"/>
              <w:rPr>
                <w:highlight w:val="white"/>
              </w:rPr>
            </w:pPr>
            <w:r>
              <w:rPr>
                <w:highlight w:val="white"/>
              </w:rPr>
              <w:t xml:space="preserve">- вокально-хоровые (28 ед., 249 посетителей);</w:t>
            </w:r>
            <w:r>
              <w:rPr>
                <w:highlight w:val="white"/>
              </w:rPr>
            </w:r>
            <w:r>
              <w:rPr>
                <w:highlight w:val="white"/>
              </w:rPr>
            </w:r>
          </w:p>
          <w:p>
            <w:pPr>
              <w:jc w:val="both"/>
              <w:rPr>
                <w:highlight w:val="white"/>
              </w:rPr>
            </w:pPr>
            <w:r>
              <w:rPr>
                <w:highlight w:val="white"/>
              </w:rPr>
              <w:t xml:space="preserve">- театральные (20 ед., 193 посетителя);</w:t>
            </w:r>
            <w:r>
              <w:rPr>
                <w:highlight w:val="white"/>
              </w:rPr>
            </w:r>
            <w:r>
              <w:rPr>
                <w:highlight w:val="white"/>
              </w:rPr>
            </w:r>
          </w:p>
          <w:p>
            <w:pPr>
              <w:jc w:val="both"/>
              <w:rPr>
                <w:highlight w:val="white"/>
              </w:rPr>
            </w:pPr>
            <w:r>
              <w:rPr>
                <w:highlight w:val="white"/>
              </w:rPr>
              <w:t xml:space="preserve">- декоративно-прикладные и ИЗО (19 ед., 244 посетителей);</w:t>
            </w:r>
            <w:r>
              <w:rPr>
                <w:highlight w:val="white"/>
              </w:rPr>
            </w:r>
            <w:r>
              <w:rPr>
                <w:highlight w:val="white"/>
              </w:rPr>
            </w:r>
          </w:p>
          <w:p>
            <w:pPr>
              <w:jc w:val="both"/>
              <w:rPr>
                <w:highlight w:val="white"/>
              </w:rPr>
            </w:pPr>
            <w:r>
              <w:rPr>
                <w:highlight w:val="white"/>
              </w:rPr>
              <w:t xml:space="preserve">- любительские объединения (40 ед., 840 посетителя);</w:t>
            </w:r>
            <w:r>
              <w:rPr>
                <w:highlight w:val="white"/>
              </w:rPr>
            </w:r>
            <w:r>
              <w:rPr>
                <w:highlight w:val="white"/>
              </w:rPr>
            </w:r>
          </w:p>
          <w:p>
            <w:pPr>
              <w:jc w:val="both"/>
              <w:rPr>
                <w:highlight w:val="white"/>
              </w:rPr>
            </w:pPr>
            <w:r>
              <w:rPr>
                <w:highlight w:val="white"/>
              </w:rPr>
              <w:t xml:space="preserve">- спортивно-оздоровительные (18 ед., 242 посетителя).</w:t>
            </w:r>
            <w:r>
              <w:rPr>
                <w:highlight w:val="white"/>
              </w:rPr>
            </w:r>
            <w:r>
              <w:rPr>
                <w:highlight w:val="white"/>
              </w:rPr>
            </w:r>
          </w:p>
          <w:p>
            <w:pPr>
              <w:rPr>
                <w:color w:val="000000" w:themeColor="text1"/>
                <w:sz w:val="24"/>
                <w:szCs w:val="24"/>
                <w:highlight w:val="white"/>
              </w:rPr>
            </w:pPr>
            <w:r>
              <w:rPr>
                <w:highlight w:val="white"/>
              </w:rPr>
              <w:t xml:space="preserve">   </w:t>
            </w:r>
            <w:r>
              <w:rPr>
                <w:sz w:val="22"/>
                <w:highlight w:val="white"/>
              </w:rPr>
              <w:t xml:space="preserve"> </w:t>
            </w:r>
            <w:r>
              <w:rPr>
                <w:sz w:val="24"/>
                <w:szCs w:val="24"/>
                <w:highlight w:val="white"/>
              </w:rPr>
              <w:t xml:space="preserve"> За отчетный период творческие коллективы МКУК ЦСКДУ приняли участие в 100 конкурсах, фестивалях и турнирах, в том</w:t>
            </w:r>
            <w:r>
              <w:rPr>
                <w:sz w:val="24"/>
                <w:szCs w:val="24"/>
                <w:highlight w:val="white"/>
              </w:rPr>
              <w:t xml:space="preserve"> числе: международных – 40, всероссийских – 16, региональных – 16, краевых – 22, межрегиональных – 1, городских – 5 конкурсах, фестивалях и турнирах, по результатам которых завоевали 416 призовых мест, их них 6 - Гран При, 7 – Специальный приз жюри, 200 – </w:t>
            </w:r>
            <w:r>
              <w:rPr>
                <w:sz w:val="24"/>
                <w:szCs w:val="24"/>
                <w:highlight w:val="white"/>
                <w:lang w:val="en-US"/>
              </w:rPr>
              <w:t xml:space="preserve">I</w:t>
            </w:r>
            <w:r>
              <w:rPr>
                <w:sz w:val="24"/>
                <w:szCs w:val="24"/>
                <w:highlight w:val="white"/>
              </w:rPr>
              <w:t xml:space="preserve"> мест лауреатов и дипломатов, 111 – </w:t>
            </w:r>
            <w:r>
              <w:rPr>
                <w:sz w:val="24"/>
                <w:szCs w:val="24"/>
                <w:highlight w:val="white"/>
                <w:lang w:val="en-US"/>
              </w:rPr>
              <w:t xml:space="preserve">II</w:t>
            </w:r>
            <w:r>
              <w:rPr>
                <w:sz w:val="24"/>
                <w:szCs w:val="24"/>
                <w:highlight w:val="white"/>
              </w:rPr>
              <w:t xml:space="preserve"> мест лауреатов и дипломатов, 92 – </w:t>
            </w:r>
            <w:r>
              <w:rPr>
                <w:sz w:val="24"/>
                <w:szCs w:val="24"/>
                <w:highlight w:val="white"/>
                <w:lang w:val="en-US"/>
              </w:rPr>
              <w:t xml:space="preserve">III</w:t>
            </w:r>
            <w:r>
              <w:rPr>
                <w:sz w:val="24"/>
                <w:szCs w:val="24"/>
                <w:highlight w:val="white"/>
              </w:rPr>
              <w:t xml:space="preserve"> мест лауреатов и дипломатов.</w:t>
            </w:r>
            <w:r>
              <w:rPr>
                <w:color w:val="000000" w:themeColor="text1"/>
                <w:sz w:val="24"/>
                <w:szCs w:val="24"/>
                <w:highlight w:val="white"/>
              </w:rPr>
            </w:r>
            <w:r>
              <w:rPr>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е) создание условий для развития туризма в округе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rStyle w:val="979"/>
                <w:color w:val="000000" w:themeColor="text1"/>
                <w:highlight w:val="white"/>
              </w:rPr>
              <w:t xml:space="preserve">Создание и поддержка раздела «Туризм» на официальном сайте Артемовского городского округа</w:t>
            </w:r>
            <w:r>
              <w:rPr>
                <w:i/>
                <w:color w:val="000000" w:themeColor="text1"/>
                <w:highlight w:val="white"/>
              </w:rPr>
              <w:t xml:space="preserve"> </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highlight w:val="white"/>
              </w:rPr>
            </w:pPr>
            <w:r>
              <w:rPr>
                <w:bCs/>
                <w:highlight w:val="white"/>
              </w:rPr>
              <w:t xml:space="preserve">На сайте администрации Артемовского городского округа в разделе «Туризм» информация размещена.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79"/>
                <w:color w:val="000000" w:themeColor="text1"/>
                <w:highlight w:val="white"/>
              </w:rPr>
              <w:t xml:space="preserve">Корректировка паспорта туристических ресурсов Артемовского городского округа и размещение его на официальном сайте округа</w:t>
            </w:r>
            <w:r>
              <w:rPr>
                <w:color w:val="000000" w:themeColor="text1"/>
                <w:highlight w:val="white"/>
              </w:rPr>
              <w:t xml:space="preserve">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Паспорт туристических ресурсов Артемовского городского округа на 2024 год разработан, размещен на сайте.</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79"/>
                <w:color w:val="000000" w:themeColor="text1"/>
                <w:highlight w:val="white"/>
              </w:rPr>
            </w:pPr>
            <w:r>
              <w:rPr>
                <w:rStyle w:val="979"/>
                <w:color w:val="000000" w:themeColor="text1"/>
                <w:highlight w:val="white"/>
              </w:rPr>
              <w:t xml:space="preserve">Корректировка событийного календаря основных мероприятий Артемовс</w:t>
            </w:r>
            <w:r>
              <w:rPr>
                <w:rStyle w:val="979"/>
                <w:color w:val="000000" w:themeColor="text1"/>
                <w:highlight w:val="white"/>
              </w:rPr>
              <w:t xml:space="preserve">кого городского округа на 2024 год</w:t>
            </w:r>
            <w:r>
              <w:rPr>
                <w:rStyle w:val="979"/>
                <w:color w:val="000000" w:themeColor="text1"/>
                <w:highlight w:val="white"/>
              </w:rPr>
            </w:r>
            <w:r>
              <w:rPr>
                <w:rStyle w:val="979"/>
                <w:color w:val="000000" w:themeColor="text1"/>
                <w:highlight w:val="white"/>
              </w:rPr>
            </w:r>
          </w:p>
        </w:tc>
        <w:tc>
          <w:tcPr>
            <w:tcW w:w="2613" w:type="pct"/>
            <w:textDirection w:val="lrTb"/>
            <w:noWrap w:val="false"/>
          </w:tcPr>
          <w:p>
            <w:pPr>
              <w:rPr>
                <w:highlight w:val="white"/>
              </w:rPr>
            </w:pPr>
            <w:r>
              <w:rPr>
                <w:bCs/>
                <w:highlight w:val="white"/>
              </w:rPr>
              <w:t xml:space="preserve">Событийный календарь основных мероприятий Артемовского городского округа на 2024 год размещен на сайте.</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79"/>
                <w:color w:val="000000" w:themeColor="text1"/>
                <w:highlight w:val="white"/>
              </w:rPr>
            </w:pPr>
            <w:r>
              <w:rPr>
                <w:color w:val="000000" w:themeColor="text1"/>
                <w:highlight w:val="white"/>
              </w:rPr>
              <w:t xml:space="preserve">Организация и проведение основных событийных мероприятий на тер</w:t>
            </w:r>
            <w:r>
              <w:rPr>
                <w:color w:val="000000" w:themeColor="text1"/>
                <w:highlight w:val="white"/>
              </w:rPr>
              <w:t xml:space="preserve">ритории Артемовского городского округа</w:t>
            </w:r>
            <w:r>
              <w:rPr>
                <w:rStyle w:val="979"/>
                <w:color w:val="000000" w:themeColor="text1"/>
                <w:highlight w:val="white"/>
              </w:rPr>
            </w:r>
            <w:r>
              <w:rPr>
                <w:rStyle w:val="979"/>
                <w:color w:val="000000" w:themeColor="text1"/>
                <w:highlight w:val="white"/>
              </w:rPr>
            </w:r>
          </w:p>
        </w:tc>
        <w:tc>
          <w:tcPr>
            <w:tcW w:w="2613" w:type="pct"/>
            <w:textDirection w:val="lrTb"/>
            <w:noWrap w:val="false"/>
          </w:tcPr>
          <w:p>
            <w:pPr>
              <w:rPr>
                <w:highlight w:val="white"/>
              </w:rPr>
            </w:pPr>
            <w:r>
              <w:rPr>
                <w:highlight w:val="white"/>
              </w:rPr>
              <w:t xml:space="preserve">Проведение основных событийных мероприятий на территории Артёмовского городского округа стру</w:t>
            </w:r>
            <w:r>
              <w:rPr>
                <w:highlight w:val="white"/>
              </w:rPr>
              <w:t xml:space="preserve">ктурными подразделениями, подведомственными управлению культуры, туризма и молодежной политики администрации Артемовского городского округа, осуществляется строго в соответствии с утверждёнными планами (перспективные, календарные, специальные и др. планы).</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79"/>
                <w:color w:val="000000" w:themeColor="text1"/>
                <w:highlight w:val="white"/>
              </w:rPr>
            </w:pPr>
            <w:r>
              <w:rPr>
                <w:color w:val="000000" w:themeColor="text1"/>
                <w:highlight w:val="white"/>
              </w:rPr>
              <w:t xml:space="preserve">Организация и проведение экскурсионных маршрутов по историко-куль</w:t>
            </w:r>
            <w:r>
              <w:rPr>
                <w:color w:val="000000" w:themeColor="text1"/>
                <w:highlight w:val="white"/>
              </w:rPr>
              <w:t xml:space="preserve">турным местам округа, тематических экскурсий, связанных с исто</w:t>
            </w:r>
            <w:r>
              <w:rPr>
                <w:color w:val="000000" w:themeColor="text1"/>
                <w:highlight w:val="white"/>
              </w:rPr>
              <w:t xml:space="preserve">рическими датами, знаменитыми людьми</w:t>
            </w:r>
            <w:r>
              <w:rPr>
                <w:rStyle w:val="979"/>
                <w:color w:val="000000" w:themeColor="text1"/>
                <w:highlight w:val="white"/>
              </w:rPr>
            </w:r>
            <w:r>
              <w:rPr>
                <w:rStyle w:val="979"/>
                <w:color w:val="000000" w:themeColor="text1"/>
                <w:highlight w:val="white"/>
              </w:rPr>
            </w:r>
          </w:p>
        </w:tc>
        <w:tc>
          <w:tcPr>
            <w:tcW w:w="2613" w:type="pct"/>
            <w:textDirection w:val="lrTb"/>
            <w:noWrap w:val="false"/>
          </w:tcPr>
          <w:p>
            <w:pPr>
              <w:rPr>
                <w:highlight w:val="white"/>
              </w:rPr>
            </w:pPr>
            <w:r>
              <w:rPr>
                <w:highlight w:val="white"/>
              </w:rPr>
              <w:t xml:space="preserve">17 июня историко-краеведческим музеем была проведена автобусная экскурсия по памятным местам Артема с детьми пришкольного лагеря МБОУ СОШ № 19. Данную экскурсию посетило 28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color w:val="000000" w:themeColor="text1"/>
                <w:highlight w:val="white"/>
              </w:rPr>
              <w:t xml:space="preserve">Подготовка доклада </w:t>
            </w:r>
            <w:r>
              <w:rPr>
                <w:bCs/>
                <w:color w:val="000000" w:themeColor="text1"/>
                <w:highlight w:val="white"/>
              </w:rPr>
              <w:t xml:space="preserve">о ходе реализации муниципальной программы «</w:t>
            </w:r>
            <w:r>
              <w:rPr>
                <w:rStyle w:val="957"/>
                <w:i w:val="0"/>
                <w:color w:val="000000" w:themeColor="text1"/>
                <w:highlight w:val="white"/>
              </w:rPr>
              <w:t xml:space="preserve">Развитие культуры в Артемовском городском округе</w:t>
            </w:r>
            <w:r>
              <w:rPr>
                <w:bCs/>
                <w:color w:val="000000" w:themeColor="text1"/>
                <w:highlight w:val="white"/>
              </w:rPr>
              <w:t xml:space="preserve">» </w:t>
            </w:r>
            <w:r>
              <w:rPr>
                <w:rStyle w:val="957"/>
                <w:i w:val="0"/>
                <w:color w:val="000000" w:themeColor="text1"/>
                <w:highlight w:val="white"/>
              </w:rPr>
              <w:t xml:space="preserve">за 2023 год </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Доклад о ходе реализации муниципальной программы подготовлен 1 февраля 2024 года.</w:t>
            </w:r>
            <w:r>
              <w:rPr>
                <w:color w:val="000000" w:themeColor="text1"/>
                <w:highlight w:val="white"/>
              </w:rPr>
            </w:r>
            <w:r>
              <w:rPr>
                <w:color w:val="000000" w:themeColor="text1"/>
                <w:highlight w:val="white"/>
              </w:rPr>
            </w:r>
          </w:p>
          <w:p>
            <w:pPr>
              <w:rPr>
                <w:sz w:val="24"/>
                <w:szCs w:val="24"/>
                <w:highlight w:val="white"/>
              </w:rPr>
            </w:pPr>
            <w:r>
              <w:rPr>
                <w:sz w:val="24"/>
                <w:szCs w:val="24"/>
                <w:highlight w:val="white"/>
              </w:rPr>
              <w:t xml:space="preserve"> 26 октября проведена иммерсивная экскурсия «Старый и новый Артем (посетило 34 человека).</w:t>
            </w:r>
            <w:r>
              <w:rPr>
                <w:sz w:val="24"/>
                <w:szCs w:val="24"/>
                <w:highlight w:val="white"/>
              </w:rPr>
            </w:r>
            <w:r>
              <w:rPr>
                <w:sz w:val="24"/>
                <w:szCs w:val="24"/>
                <w:highlight w:val="white"/>
              </w:rPr>
            </w:r>
          </w:p>
          <w:p>
            <w:pPr>
              <w:rPr>
                <w:sz w:val="24"/>
                <w:szCs w:val="24"/>
                <w:highlight w:val="white"/>
              </w:rPr>
            </w:pPr>
            <w:r>
              <w:rPr>
                <w:sz w:val="24"/>
                <w:szCs w:val="24"/>
                <w:highlight w:val="white"/>
              </w:rPr>
              <w:t xml:space="preserve">   2 ноября проведена иммерсивная экскурсия «Артем: знакомство с городом» (посетило 17 человек).</w:t>
            </w:r>
            <w:r>
              <w:rPr>
                <w:sz w:val="24"/>
                <w:szCs w:val="24"/>
                <w:highlight w:val="white"/>
              </w:rPr>
            </w:r>
            <w:r>
              <w:rPr>
                <w:sz w:val="24"/>
                <w:szCs w:val="24"/>
                <w:highlight w:val="white"/>
              </w:rPr>
            </w:r>
          </w:p>
          <w:p>
            <w:pPr>
              <w:rPr>
                <w:color w:val="000000" w:themeColor="text1"/>
                <w:highlight w:val="white"/>
              </w:rPr>
            </w:pPr>
            <w:r>
              <w:rPr>
                <w:sz w:val="24"/>
                <w:szCs w:val="24"/>
                <w:highlight w:val="white"/>
              </w:rPr>
              <w:t xml:space="preserve">   16 ноября проведена автобусная экскурсия «Знакомство с городом» (посетило 32 человека).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color w:val="000000" w:themeColor="text1"/>
                <w:highlight w:val="white"/>
              </w:rPr>
              <w:t xml:space="preserve">Подготовка докладов </w:t>
            </w:r>
            <w:r>
              <w:rPr>
                <w:bCs/>
                <w:color w:val="000000" w:themeColor="text1"/>
                <w:highlight w:val="white"/>
              </w:rPr>
              <w:t xml:space="preserve">о ходе реализации и оценке эффективности муниципальных программ «Молодежь Артема» </w:t>
            </w:r>
            <w:r>
              <w:rPr>
                <w:rStyle w:val="957"/>
                <w:i w:val="0"/>
                <w:color w:val="000000" w:themeColor="text1"/>
                <w:highlight w:val="white"/>
              </w:rPr>
              <w:t xml:space="preserve">и «Обеспечение жильем молодых семей Артемовского городского округа» за 2023 год </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highlight w:val="white"/>
              </w:rPr>
            </w:pPr>
            <w:r>
              <w:rPr>
                <w:highlight w:val="white"/>
              </w:rPr>
              <w:t xml:space="preserve">Доклады о ходе реализации и оценке эффективности муниципальных программ «Молодежь Артема» и «Обеспечение жильем молодых семей Артемовского городского округа» за 2023 год подготовлены 31.01.2024 г</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highlight w:val="white"/>
              </w:rPr>
            </w:pPr>
            <w:r>
              <w:rPr>
                <w:rStyle w:val="957"/>
                <w:i w:val="0"/>
                <w:highlight w:val="white"/>
              </w:rPr>
              <w:t xml:space="preserve">Подготовка постановлений и распоряжений об организации и проведении мероприятий по работе с детьми и молодежью в округе в рамках муниципальных программ «Молодежь Артема» и «Обеспечение жильем молодых семей Артемовского городского округа» </w:t>
            </w:r>
            <w:r>
              <w:rPr>
                <w:rStyle w:val="957"/>
                <w:i w:val="0"/>
                <w:highlight w:val="white"/>
              </w:rPr>
              <w:tab/>
            </w:r>
            <w:r>
              <w:rPr>
                <w:rStyle w:val="957"/>
                <w:i w:val="0"/>
                <w:highlight w:val="white"/>
              </w:rPr>
            </w:r>
            <w:r>
              <w:rPr>
                <w:rStyle w:val="957"/>
                <w:i w:val="0"/>
                <w:highlight w:val="white"/>
              </w:rPr>
            </w:r>
          </w:p>
        </w:tc>
        <w:tc>
          <w:tcPr>
            <w:tcW w:w="2613" w:type="pct"/>
            <w:textDirection w:val="lrTb"/>
            <w:noWrap w:val="false"/>
          </w:tcPr>
          <w:p>
            <w:pPr>
              <w:tabs>
                <w:tab w:val="left" w:pos="1080" w:leader="none"/>
              </w:tabs>
              <w:rPr>
                <w:highlight w:val="white"/>
              </w:rPr>
            </w:pPr>
            <w:r>
              <w:rPr>
                <w:highlight w:val="white"/>
              </w:rPr>
              <w:t xml:space="preserve">В  2024 году подготовлено 25 постановлений по муниципальной программе «Обеспечение жильем молодых семей Артемовского городского округа», на которых рассматривались вопросы:</w:t>
            </w:r>
            <w:r>
              <w:rPr>
                <w:highlight w:val="white"/>
              </w:rPr>
            </w:r>
            <w:r>
              <w:rPr>
                <w:highlight w:val="white"/>
              </w:rPr>
            </w:r>
          </w:p>
          <w:p>
            <w:pPr>
              <w:tabs>
                <w:tab w:val="left" w:pos="1080" w:leader="none"/>
              </w:tabs>
              <w:rPr>
                <w:highlight w:val="white"/>
              </w:rPr>
            </w:pPr>
            <w:r>
              <w:rPr>
                <w:highlight w:val="white"/>
              </w:rPr>
              <w:t xml:space="preserve">- о признании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Pr>
                <w:highlight w:val="white"/>
              </w:rPr>
            </w:r>
            <w:r>
              <w:rPr>
                <w:highlight w:val="white"/>
              </w:rPr>
            </w:r>
          </w:p>
          <w:p>
            <w:pPr>
              <w:tabs>
                <w:tab w:val="left" w:pos="1080" w:leader="none"/>
              </w:tabs>
              <w:rPr>
                <w:highlight w:val="white"/>
              </w:rPr>
            </w:pPr>
            <w:r>
              <w:rPr>
                <w:highlight w:val="white"/>
              </w:rPr>
              <w:t xml:space="preserve">- о признании молодых семей участницами муниципальной программы «Обеспечение жильем молодых семей Артемовского городского округа»;</w:t>
            </w:r>
            <w:r>
              <w:rPr>
                <w:highlight w:val="white"/>
              </w:rPr>
            </w:r>
            <w:r>
              <w:rPr>
                <w:highlight w:val="white"/>
              </w:rPr>
            </w:r>
          </w:p>
          <w:p>
            <w:pPr>
              <w:tabs>
                <w:tab w:val="left" w:pos="1080" w:leader="none"/>
              </w:tabs>
              <w:rPr>
                <w:highlight w:val="white"/>
              </w:rPr>
            </w:pPr>
            <w:r>
              <w:rPr>
                <w:highlight w:val="white"/>
              </w:rPr>
              <w:t xml:space="preserve">- об исключении молодых семей из числа участников муниципальной программы «Обеспечение жильем молодых семей Артемовского городского округа»;</w:t>
            </w:r>
            <w:r>
              <w:rPr>
                <w:highlight w:val="white"/>
              </w:rPr>
            </w:r>
            <w:r>
              <w:rPr>
                <w:highlight w:val="white"/>
              </w:rPr>
            </w:r>
          </w:p>
          <w:p>
            <w:pPr>
              <w:tabs>
                <w:tab w:val="left" w:pos="1080" w:leader="none"/>
              </w:tabs>
              <w:rPr>
                <w:highlight w:val="white"/>
              </w:rPr>
            </w:pPr>
            <w:r>
              <w:rPr>
                <w:highlight w:val="white"/>
              </w:rPr>
              <w:t xml:space="preserve">-  о выдаче свидетельств на получение социальной выплаты молодым семьям – претендентам на получение социальной выплаты в 2024 году.</w:t>
            </w:r>
            <w:r>
              <w:rPr>
                <w:highlight w:val="white"/>
              </w:rPr>
            </w:r>
            <w:r>
              <w:rPr>
                <w:highlight w:val="white"/>
              </w:rPr>
            </w:r>
          </w:p>
          <w:p>
            <w:pPr>
              <w:tabs>
                <w:tab w:val="left" w:pos="1080" w:leader="none"/>
              </w:tabs>
              <w:rPr>
                <w:highlight w:val="white"/>
              </w:rPr>
            </w:pPr>
            <w:r>
              <w:rPr>
                <w:highlight w:val="white"/>
              </w:rPr>
              <w:t xml:space="preserve">По муниципальной программе «Молодежь Артема» подготовлено 36 распоряжений о проведении мероприятий.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highlight w:val="white"/>
              </w:rPr>
            </w:pPr>
            <w:r>
              <w:rPr>
                <w:rStyle w:val="957"/>
                <w:i w:val="0"/>
                <w:highlight w:val="white"/>
              </w:rPr>
              <w:t xml:space="preserve">Подготовка постановлений и распоряжений об организации и проведении мероприятий по работе с детьми и молодежью в округе в рамках муниципальной программы: «Развитие культуры в Артемовском городском округе»</w:t>
            </w:r>
            <w:r>
              <w:rPr>
                <w:rStyle w:val="957"/>
                <w:i w:val="0"/>
                <w:highlight w:val="white"/>
              </w:rPr>
            </w:r>
            <w:r>
              <w:rPr>
                <w:rStyle w:val="957"/>
                <w:i w:val="0"/>
                <w:highlight w:val="white"/>
              </w:rPr>
            </w:r>
          </w:p>
        </w:tc>
        <w:tc>
          <w:tcPr>
            <w:tcW w:w="2613" w:type="pct"/>
            <w:textDirection w:val="lrTb"/>
            <w:noWrap w:val="false"/>
          </w:tcPr>
          <w:p>
            <w:pPr>
              <w:rPr>
                <w:rStyle w:val="957"/>
                <w:i w:val="0"/>
                <w:highlight w:val="white"/>
              </w:rPr>
            </w:pPr>
            <w:r>
              <w:rPr>
                <w:rStyle w:val="957"/>
                <w:i w:val="0"/>
                <w:highlight w:val="white"/>
              </w:rPr>
              <w:t xml:space="preserve">   Управлением культуры, туризма и молодежной политики администрации Артемовского городского округа за  2024 год подготовлено 84</w:t>
            </w:r>
            <w:r>
              <w:rPr>
                <w:highlight w:val="white"/>
              </w:rPr>
              <w:t xml:space="preserve"> распоряжения и 15 постановлений.</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highlight w:val="white"/>
              </w:rPr>
            </w:pPr>
            <w:r>
              <w:rPr>
                <w:rStyle w:val="957"/>
                <w:i w:val="0"/>
                <w:highlight w:val="white"/>
              </w:rPr>
              <w:t xml:space="preserve">Предоставление информации о достигнутых значениях показателей для оценки эффективности деятельности органов местного самоуправления в рамках распоряжения администрации Артемовского городского округа от 04.04.2013 </w:t>
            </w:r>
            <w:r>
              <w:rPr>
                <w:rStyle w:val="957"/>
                <w:i w:val="0"/>
                <w:highlight w:val="white"/>
              </w:rPr>
            </w:r>
            <w:r>
              <w:rPr>
                <w:rStyle w:val="957"/>
                <w:i w:val="0"/>
                <w:highlight w:val="white"/>
              </w:rPr>
            </w:r>
          </w:p>
          <w:p>
            <w:pPr>
              <w:rPr>
                <w:rStyle w:val="957"/>
                <w:i w:val="0"/>
                <w:highlight w:val="white"/>
              </w:rPr>
            </w:pPr>
            <w:r>
              <w:rPr>
                <w:rStyle w:val="957"/>
                <w:i w:val="0"/>
                <w:highlight w:val="white"/>
              </w:rPr>
              <w:t xml:space="preserve">№ 161-ра «Об организации работы по подготовке ежегодного доклада главы Артемовского городского округа о достигнутых значениях показателей для оценки эффективности деятельности органов местного самоуправления Артемовского городского округа за отчет</w:t>
            </w:r>
            <w:r>
              <w:rPr>
                <w:rStyle w:val="957"/>
                <w:i w:val="0"/>
                <w:highlight w:val="white"/>
              </w:rPr>
              <w:t xml:space="preserve">ный период и планируемых значениях на трехлетний период»</w:t>
            </w:r>
            <w:r>
              <w:rPr>
                <w:rStyle w:val="957"/>
                <w:i w:val="0"/>
                <w:highlight w:val="white"/>
              </w:rPr>
            </w:r>
            <w:r>
              <w:rPr>
                <w:rStyle w:val="957"/>
                <w:i w:val="0"/>
                <w:highlight w:val="white"/>
              </w:rPr>
            </w:r>
          </w:p>
        </w:tc>
        <w:tc>
          <w:tcPr>
            <w:tcW w:w="2613" w:type="pct"/>
            <w:textDirection w:val="lrTb"/>
            <w:noWrap w:val="false"/>
          </w:tcPr>
          <w:p>
            <w:pPr>
              <w:rPr>
                <w:color w:val="ff0000"/>
                <w:highlight w:val="white"/>
              </w:rPr>
            </w:pPr>
            <w:r>
              <w:rPr>
                <w:rStyle w:val="957"/>
                <w:i w:val="0"/>
                <w:highlight w:val="white"/>
              </w:rPr>
              <w:t xml:space="preserve">Доклад об оценке эффективности за 2023 год и планируемых показателях на трехлетний период подготовлен 31.01.2024</w:t>
            </w:r>
            <w:r>
              <w:rPr>
                <w:color w:val="ff0000"/>
                <w:highlight w:val="white"/>
              </w:rPr>
            </w:r>
            <w:r>
              <w:rPr>
                <w:color w:val="ff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2745" w:leader="none"/>
              </w:tabs>
              <w:rPr>
                <w:rStyle w:val="957"/>
                <w:i w:val="0"/>
                <w:highlight w:val="white"/>
              </w:rPr>
            </w:pPr>
            <w:r>
              <w:rPr>
                <w:rStyle w:val="957"/>
                <w:i w:val="0"/>
                <w:highlight w:val="white"/>
              </w:rPr>
              <w:t xml:space="preserve">Предоставление информации о показателях, достигнутых в рамках исполнения Указа Президента Российской Федерации от 07.05.2018 №</w:t>
            </w:r>
            <w:r>
              <w:rPr>
                <w:b/>
                <w:highlight w:val="white"/>
              </w:rPr>
              <w:t xml:space="preserve"> </w:t>
            </w:r>
            <w:r>
              <w:rPr>
                <w:rStyle w:val="957"/>
                <w:i w:val="0"/>
                <w:highlight w:val="white"/>
              </w:rPr>
              <w:t xml:space="preserve">204 </w:t>
            </w:r>
            <w:r>
              <w:rPr>
                <w:rStyle w:val="957"/>
                <w:i w:val="0"/>
                <w:highlight w:val="white"/>
              </w:rPr>
              <w:t xml:space="preserve">«О национальных целях и стратегических задачах развития Российской Федерации на период до 2024 года»</w:t>
            </w:r>
            <w:r>
              <w:rPr>
                <w:rStyle w:val="957"/>
                <w:i w:val="0"/>
                <w:highlight w:val="white"/>
              </w:rPr>
            </w:r>
            <w:r>
              <w:rPr>
                <w:rStyle w:val="957"/>
                <w:i w:val="0"/>
                <w:highlight w:val="white"/>
              </w:rPr>
            </w:r>
          </w:p>
        </w:tc>
        <w:tc>
          <w:tcPr>
            <w:tcW w:w="2613" w:type="pct"/>
            <w:textDirection w:val="lrTb"/>
            <w:noWrap w:val="false"/>
          </w:tcPr>
          <w:p>
            <w:pPr>
              <w:rPr>
                <w:rStyle w:val="957"/>
                <w:i w:val="0"/>
                <w:iCs w:val="0"/>
                <w:highlight w:val="white"/>
              </w:rPr>
            </w:pPr>
            <w:r>
              <w:rPr>
                <w:rStyle w:val="957"/>
                <w:i w:val="0"/>
                <w:iCs w:val="0"/>
                <w:highlight w:val="white"/>
              </w:rPr>
              <w:t xml:space="preserve">  В рамках реализации национального проекта «Культура», федерального проекта «Культурная среда» в 2024 году достигнуты следующие показатели:</w:t>
            </w:r>
            <w:r>
              <w:rPr>
                <w:rStyle w:val="957"/>
                <w:i w:val="0"/>
                <w:iCs w:val="0"/>
                <w:highlight w:val="white"/>
              </w:rPr>
            </w:r>
            <w:r>
              <w:rPr>
                <w:rStyle w:val="957"/>
                <w:i w:val="0"/>
                <w:iCs w:val="0"/>
                <w:highlight w:val="white"/>
              </w:rPr>
            </w:r>
          </w:p>
          <w:p>
            <w:pPr>
              <w:rPr>
                <w:rStyle w:val="957"/>
                <w:i w:val="0"/>
                <w:iCs w:val="0"/>
                <w:highlight w:val="white"/>
              </w:rPr>
            </w:pPr>
            <w:r>
              <w:rPr>
                <w:rStyle w:val="957"/>
                <w:i w:val="0"/>
                <w:iCs w:val="0"/>
                <w:highlight w:val="white"/>
              </w:rPr>
              <w:t xml:space="preserve">   п.</w:t>
            </w:r>
            <w:r>
              <w:rPr>
                <w:rStyle w:val="957"/>
                <w:i w:val="0"/>
                <w:iCs w:val="0"/>
                <w:highlight w:val="white"/>
              </w:rPr>
              <w:t xml:space="preserve"> </w:t>
            </w:r>
            <w:r>
              <w:rPr>
                <w:rStyle w:val="957"/>
                <w:i w:val="0"/>
                <w:iCs w:val="0"/>
                <w:highlight w:val="white"/>
              </w:rPr>
              <w:t xml:space="preserve">12.</w:t>
            </w:r>
            <w:r>
              <w:rPr>
                <w:rStyle w:val="957"/>
                <w:i w:val="0"/>
                <w:iCs w:val="0"/>
                <w:highlight w:val="white"/>
              </w:rPr>
              <w:t xml:space="preserve"> </w:t>
            </w:r>
            <w:r>
              <w:rPr>
                <w:rStyle w:val="957"/>
                <w:i w:val="0"/>
                <w:iCs w:val="0"/>
                <w:highlight w:val="white"/>
              </w:rPr>
              <w:t xml:space="preserve">б) «создания (реконструкции)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r>
              <w:rPr>
                <w:rStyle w:val="957"/>
                <w:i w:val="0"/>
                <w:iCs w:val="0"/>
                <w:highlight w:val="white"/>
              </w:rPr>
            </w:r>
            <w:r>
              <w:rPr>
                <w:rStyle w:val="957"/>
                <w:i w:val="0"/>
                <w:iCs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3. Реализация муниципальных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w:t>
            </w:r>
            <w:r>
              <w:rPr>
                <w:rStyle w:val="957"/>
                <w:i w:val="0"/>
                <w:color w:val="000000" w:themeColor="text1"/>
                <w:highlight w:val="white"/>
              </w:rPr>
              <w:t xml:space="preserve">программы «Развитие культуры в Артемовском городском округе» </w:t>
            </w:r>
            <w:r>
              <w:rPr>
                <w:color w:val="000000" w:themeColor="text1"/>
                <w:highlight w:val="white"/>
              </w:rPr>
            </w:r>
            <w:r>
              <w:rPr>
                <w:color w:val="000000" w:themeColor="text1"/>
                <w:highlight w:val="white"/>
              </w:rPr>
            </w:r>
          </w:p>
        </w:tc>
        <w:tc>
          <w:tcPr>
            <w:tcW w:w="2613" w:type="pct"/>
            <w:textDirection w:val="lrTb"/>
            <w:noWrap w:val="false"/>
          </w:tcPr>
          <w:p>
            <w:pPr>
              <w:rPr>
                <w:sz w:val="24"/>
                <w:szCs w:val="24"/>
                <w:highlight w:val="white"/>
              </w:rPr>
            </w:pPr>
            <w:r>
              <w:rPr>
                <w:sz w:val="24"/>
                <w:szCs w:val="24"/>
                <w:highlight w:val="white"/>
              </w:rPr>
            </w:r>
            <w:r>
              <w:rPr>
                <w:sz w:val="24"/>
                <w:szCs w:val="24"/>
                <w:highlight w:val="white"/>
              </w:rPr>
              <w:t xml:space="preserve">В рамках муниципальной программы «Развитие культуры в Артемовско</w:t>
            </w:r>
            <w:r>
              <w:rPr>
                <w:sz w:val="24"/>
                <w:szCs w:val="24"/>
                <w:highlight w:val="white"/>
              </w:rPr>
              <w:t xml:space="preserve">м городском округе» за </w:t>
            </w:r>
            <w:r>
              <w:rPr>
                <w:sz w:val="24"/>
                <w:szCs w:val="24"/>
                <w:highlight w:val="white"/>
                <w:lang w:val="ru-RU"/>
              </w:rPr>
              <w:t xml:space="preserve">12</w:t>
            </w:r>
            <w:r>
              <w:rPr>
                <w:sz w:val="24"/>
                <w:szCs w:val="24"/>
                <w:highlight w:val="white"/>
                <w:lang w:val="en-US"/>
              </w:rPr>
              <w:t xml:space="preserve"> </w:t>
            </w:r>
            <w:r>
              <w:rPr>
                <w:sz w:val="24"/>
                <w:szCs w:val="24"/>
                <w:highlight w:val="white"/>
                <w:lang w:val="ru-RU"/>
              </w:rPr>
              <w:t xml:space="preserve">месяцев</w:t>
            </w:r>
            <w:r>
              <w:rPr>
                <w:sz w:val="24"/>
                <w:szCs w:val="24"/>
                <w:highlight w:val="white"/>
              </w:rPr>
              <w:t xml:space="preserve"> 2024 года было израсходовано 519 723 783,99</w:t>
            </w:r>
            <w:r>
              <w:rPr>
                <w:sz w:val="24"/>
                <w:szCs w:val="24"/>
                <w:highlight w:val="white"/>
              </w:rPr>
              <w:t xml:space="preserve"> руб.</w:t>
            </w:r>
            <w:r>
              <w:rPr>
                <w:sz w:val="24"/>
                <w:szCs w:val="24"/>
                <w:highlight w:val="white"/>
              </w:rPr>
            </w:r>
            <w:r>
              <w:rPr>
                <w:sz w:val="24"/>
                <w:szCs w:val="24"/>
                <w:highlight w:val="white"/>
              </w:rPr>
            </w:r>
          </w:p>
        </w:tc>
      </w:tr>
      <w:tr>
        <w:tblPrEx/>
        <w:trPr>
          <w:jc w:val="center"/>
          <w:trHeight w:val="666"/>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color w:val="000000" w:themeColor="text1"/>
                <w:highlight w:val="white"/>
              </w:rPr>
              <w:t xml:space="preserve">Реализация мероприятий муниципальной </w:t>
            </w:r>
            <w:r>
              <w:rPr>
                <w:rStyle w:val="957"/>
                <w:i w:val="0"/>
                <w:color w:val="000000" w:themeColor="text1"/>
                <w:highlight w:val="white"/>
              </w:rPr>
              <w:t xml:space="preserve">программы «Молодежь </w:t>
            </w:r>
            <w:r>
              <w:rPr>
                <w:rStyle w:val="957"/>
                <w:i w:val="0"/>
                <w:color w:val="000000" w:themeColor="text1"/>
                <w:highlight w:val="white"/>
              </w:rPr>
              <w:t xml:space="preserve">Артема» </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rPr>
                <w:iCs/>
                <w:sz w:val="24"/>
                <w:szCs w:val="24"/>
                <w:highlight w:val="white"/>
              </w:rPr>
            </w:pPr>
            <w:r>
              <w:rPr>
                <w:iCs/>
                <w:sz w:val="24"/>
                <w:szCs w:val="24"/>
                <w:highlight w:val="white"/>
              </w:rPr>
            </w:r>
            <w:r>
              <w:rPr>
                <w:rStyle w:val="1024"/>
                <w:i w:val="0"/>
                <w:sz w:val="24"/>
                <w:szCs w:val="24"/>
                <w:highlight w:val="white"/>
              </w:rPr>
              <w:t xml:space="preserve">В рамках муниципальной программ</w:t>
            </w:r>
            <w:r>
              <w:rPr>
                <w:rStyle w:val="1024"/>
                <w:i w:val="0"/>
                <w:sz w:val="24"/>
                <w:szCs w:val="24"/>
                <w:highlight w:val="white"/>
              </w:rPr>
              <w:t xml:space="preserve">ы «Молодежь Артема» за 12 месяцев 2024 года было израсходовано 4 278 306,70 </w:t>
            </w:r>
            <w:r>
              <w:rPr>
                <w:rStyle w:val="1024"/>
                <w:i w:val="0"/>
                <w:sz w:val="24"/>
                <w:szCs w:val="24"/>
                <w:highlight w:val="white"/>
              </w:rPr>
              <w:t xml:space="preserve">руб.</w:t>
            </w:r>
            <w:r>
              <w:rPr>
                <w:iCs/>
                <w:sz w:val="24"/>
                <w:szCs w:val="24"/>
                <w:highlight w:val="white"/>
              </w:rPr>
            </w:r>
            <w:r>
              <w:rPr>
                <w:iCs/>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color w:val="000000" w:themeColor="text1"/>
                <w:highlight w:val="white"/>
              </w:rPr>
              <w:t xml:space="preserve">Реализация мероприятий </w:t>
            </w:r>
            <w:r>
              <w:rPr>
                <w:rStyle w:val="957"/>
                <w:i w:val="0"/>
                <w:color w:val="000000" w:themeColor="text1"/>
                <w:highlight w:val="white"/>
              </w:rPr>
              <w:t xml:space="preserve">муниципальной программы «Обеспечение жильем молодых семей Артемовского городского округа» </w:t>
            </w:r>
            <w:r>
              <w:rPr>
                <w:iCs/>
                <w:color w:val="000000" w:themeColor="text1"/>
                <w:highlight w:val="white"/>
              </w:rPr>
            </w:r>
            <w:r>
              <w:rPr>
                <w:iCs/>
                <w:color w:val="000000" w:themeColor="text1"/>
                <w:highlight w:val="white"/>
              </w:rPr>
            </w:r>
          </w:p>
        </w:tc>
        <w:tc>
          <w:tcPr>
            <w:tcW w:w="2613" w:type="pct"/>
            <w:textDirection w:val="lrTb"/>
            <w:noWrap w:val="false"/>
          </w:tcPr>
          <w:p>
            <w:pPr>
              <w:rPr>
                <w:sz w:val="24"/>
                <w:szCs w:val="24"/>
                <w:highlight w:val="white"/>
              </w:rPr>
            </w:pPr>
            <w:r>
              <w:rPr>
                <w:sz w:val="24"/>
                <w:szCs w:val="24"/>
                <w:highlight w:val="white"/>
              </w:rPr>
            </w:r>
            <w:r>
              <w:rPr>
                <w:rStyle w:val="1024"/>
                <w:i w:val="0"/>
                <w:sz w:val="24"/>
                <w:szCs w:val="24"/>
                <w:highlight w:val="white"/>
              </w:rPr>
              <w:t xml:space="preserve">В рамках муниципальной программы «Обеспечение жильем молодых семей Артемовского городского округа» за 12 месяцев</w:t>
            </w:r>
            <w:r>
              <w:rPr>
                <w:rStyle w:val="1024"/>
                <w:i w:val="0"/>
                <w:sz w:val="24"/>
                <w:szCs w:val="24"/>
                <w:highlight w:val="white"/>
              </w:rPr>
              <w:t xml:space="preserve"> 2024 года было израсходовано 88 418 796,84 руб.</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молодежных тематических круглых столов, дискуссионных площадок</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26 января 2024 года прошла</w:t>
            </w:r>
            <w:r>
              <w:rPr>
                <w:color w:val="000000" w:themeColor="text1"/>
                <w:highlight w:val="white"/>
              </w:rPr>
              <w:t xml:space="preserve"> первая дискуссионная площадка молодежи с главой Артемовского городского округа В.В. Квоном. На ней 40 студентов филиала федерального государственного бюджетного образовательного учреждения высшего образования «Владивостокский государственный университет» </w:t>
            </w:r>
            <w:r>
              <w:rPr>
                <w:color w:val="000000" w:themeColor="text1"/>
                <w:highlight w:val="white"/>
              </w:rPr>
              <w:t xml:space="preserve">в  г.</w:t>
            </w:r>
            <w:r>
              <w:rPr>
                <w:color w:val="000000" w:themeColor="text1"/>
                <w:highlight w:val="white"/>
              </w:rPr>
              <w:t xml:space="preserve"> Артеме задали интересующие их вопросы.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2 февраля прошла вторая встреча студентов филиала федерального государственного бюджетного образовательного учреждения высшего образования «Владивостокский государственный университет» в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Артеме, где 60 студентов смогли получить ответы на свои вопросы от главы Артемовского городского округа В.В. Квона.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8 февраля 2024 года встреча главы прошла со студентами краевого государственного бюджетного профессионального образовательного учреждения «Владивостокский базовый медицинский колледж»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Артем, на ней присутствовали 20 студентов колледжа.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15 февраля 2024 года в актовом зале Администрации Артема прошла встреча главы с 50-ю студентами краевого государственного бюджетного профессионального образовательного учреждения «Приморский строительный колледж»</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18 февраля 2024 года на встрече с главой побывали студенты краевого государственного бюджетного профессионального образовательного учреждения «Артемовский колледж сервиса и дизайна» в количестве 50 человек.</w:t>
            </w:r>
            <w:r>
              <w:rPr>
                <w:color w:val="000000" w:themeColor="text1"/>
                <w:highlight w:val="white"/>
              </w:rPr>
            </w:r>
            <w:r>
              <w:rPr>
                <w:color w:val="000000" w:themeColor="text1"/>
                <w:highlight w:val="white"/>
              </w:rPr>
            </w:r>
          </w:p>
          <w:p>
            <w:pPr>
              <w:contextualSpacing/>
              <w:jc w:val="both"/>
              <w:spacing w:after="0" w:afterAutospacing="0"/>
              <w:rPr>
                <w:rFonts w:ascii="Times New Roman" w:hAnsi="Times New Roman" w:eastAsia="Times New Roman" w:cs="Times New Roman"/>
                <w:b w:val="0"/>
                <w:bCs w:val="0"/>
                <w:sz w:val="24"/>
                <w:szCs w:val="24"/>
                <w:highlight w:val="white"/>
              </w:rPr>
            </w:pPr>
            <w:r>
              <w:rPr>
                <w:rFonts w:ascii="Times New Roman" w:hAnsi="Times New Roman" w:eastAsia="Times New Roman" w:cs="Times New Roman"/>
                <w:b w:val="0"/>
                <w:bCs w:val="0"/>
                <w:sz w:val="24"/>
                <w:szCs w:val="24"/>
                <w:highlight w:val="white"/>
              </w:rPr>
              <w:t xml:space="preserve">   8 </w:t>
            </w:r>
            <w:r>
              <w:rPr>
                <w:rFonts w:ascii="Times New Roman" w:hAnsi="Times New Roman" w:eastAsia="Times New Roman" w:cs="Times New Roman"/>
                <w:b w:val="0"/>
                <w:bCs w:val="0"/>
                <w:color w:val="000000" w:themeColor="text1"/>
                <w:sz w:val="24"/>
                <w:szCs w:val="24"/>
                <w:highlight w:val="white"/>
              </w:rPr>
              <w:t xml:space="preserve">ноября 2024 года на базе </w:t>
            </w:r>
            <w:r>
              <w:rPr>
                <w:rFonts w:ascii="Times New Roman" w:hAnsi="Times New Roman" w:eastAsia="Times New Roman" w:cs="Times New Roman"/>
                <w:b w:val="0"/>
                <w:bCs w:val="0"/>
                <w:color w:val="000000" w:themeColor="text1"/>
                <w:sz w:val="24"/>
                <w:szCs w:val="24"/>
                <w:highlight w:val="white"/>
              </w:rPr>
              <w:t xml:space="preserve">МКУДО </w:t>
            </w:r>
            <w:r>
              <w:rPr>
                <w:rFonts w:ascii="Times New Roman" w:hAnsi="Times New Roman" w:eastAsia="Times New Roman" w:cs="Times New Roman"/>
                <w:b w:val="0"/>
                <w:bCs w:val="0"/>
                <w:color w:val="000000" w:themeColor="text1"/>
                <w:sz w:val="24"/>
                <w:szCs w:val="24"/>
                <w:highlight w:val="white"/>
              </w:rPr>
              <w:t xml:space="preserve">ДШИ</w:t>
            </w:r>
            <w:r>
              <w:rPr>
                <w:rFonts w:ascii="Times New Roman" w:hAnsi="Times New Roman" w:eastAsia="Times New Roman" w:cs="Times New Roman"/>
                <w:b w:val="0"/>
                <w:bCs w:val="0"/>
                <w:color w:val="000000" w:themeColor="text1"/>
                <w:sz w:val="24"/>
                <w:szCs w:val="24"/>
                <w:highlight w:val="white"/>
              </w:rPr>
              <w:t xml:space="preserve"> № </w:t>
            </w:r>
            <w:r>
              <w:rPr>
                <w:rFonts w:ascii="Times New Roman" w:hAnsi="Times New Roman" w:eastAsia="Times New Roman" w:cs="Times New Roman"/>
                <w:b w:val="0"/>
                <w:bCs w:val="0"/>
                <w:color w:val="000000" w:themeColor="text1"/>
                <w:sz w:val="24"/>
                <w:szCs w:val="24"/>
                <w:highlight w:val="white"/>
              </w:rPr>
              <w:t xml:space="preserve">2</w:t>
            </w:r>
            <w:r>
              <w:rPr>
                <w:rFonts w:ascii="Times New Roman" w:hAnsi="Times New Roman" w:eastAsia="Times New Roman" w:cs="Times New Roman"/>
                <w:b w:val="0"/>
                <w:bCs w:val="0"/>
                <w:color w:val="000000" w:themeColor="text1"/>
                <w:sz w:val="24"/>
                <w:szCs w:val="24"/>
                <w:highlight w:val="white"/>
              </w:rPr>
              <w:t xml:space="preserve"> </w:t>
            </w:r>
            <w:r>
              <w:rPr>
                <w:rFonts w:ascii="Times New Roman" w:hAnsi="Times New Roman" w:eastAsia="Times New Roman" w:cs="Times New Roman"/>
                <w:b w:val="0"/>
                <w:bCs w:val="0"/>
                <w:color w:val="000000" w:themeColor="text1"/>
                <w:sz w:val="24"/>
                <w:szCs w:val="24"/>
                <w:highlight w:val="white"/>
              </w:rPr>
              <w:t xml:space="preserve"> прошла </w:t>
            </w:r>
            <w:r>
              <w:rPr>
                <w:rFonts w:ascii="Times New Roman" w:hAnsi="Times New Roman" w:eastAsia="Times New Roman" w:cs="Times New Roman"/>
                <w:b w:val="0"/>
                <w:bCs w:val="0"/>
                <w:color w:val="000000"/>
                <w:sz w:val="24"/>
                <w:szCs w:val="24"/>
                <w:highlight w:val="white"/>
              </w:rPr>
              <w:t xml:space="preserve">тематическая дискуссионная площадка на тему  профилактики экстремизма и терроризма, </w:t>
            </w:r>
            <w:r>
              <w:rPr>
                <w:rFonts w:ascii="Times New Roman" w:hAnsi="Times New Roman" w:eastAsia="Times New Roman" w:cs="Times New Roman"/>
                <w:b w:val="0"/>
                <w:bCs w:val="0"/>
                <w:sz w:val="24"/>
                <w:szCs w:val="24"/>
                <w:highlight w:val="white"/>
              </w:rPr>
              <w:t xml:space="preserve">направле</w:t>
            </w:r>
            <w:r>
              <w:rPr>
                <w:rFonts w:ascii="Times New Roman" w:hAnsi="Times New Roman" w:eastAsia="Times New Roman" w:cs="Times New Roman"/>
                <w:b w:val="0"/>
                <w:bCs w:val="0"/>
                <w:sz w:val="24"/>
                <w:szCs w:val="24"/>
                <w:highlight w:val="white"/>
              </w:rPr>
              <w:t xml:space="preserve">нной на профилактику межнациональных конфликтов и экстремистских проявлений. Участниками площадки стали студенты  учреждений среднего профессионального образования - 300 человек. </w:t>
            </w:r>
            <w:r>
              <w:rPr>
                <w:rFonts w:ascii="Times New Roman" w:hAnsi="Times New Roman" w:eastAsia="Times New Roman" w:cs="Times New Roman"/>
                <w:b w:val="0"/>
                <w:bCs w:val="0"/>
                <w:sz w:val="24"/>
                <w:szCs w:val="24"/>
                <w:highlight w:val="white"/>
              </w:rPr>
            </w:r>
            <w:r>
              <w:rPr>
                <w:rFonts w:ascii="Times New Roman" w:hAnsi="Times New Roman" w:eastAsia="Times New Roman" w:cs="Times New Roman"/>
                <w:b w:val="0"/>
                <w:bCs w:val="0"/>
                <w:sz w:val="24"/>
                <w:szCs w:val="24"/>
                <w:highlight w:val="white"/>
              </w:rPr>
            </w:r>
          </w:p>
          <w:p>
            <w:pPr>
              <w:contextualSpacing/>
              <w:jc w:val="both"/>
              <w:spacing w:after="0" w:afterAutospacing="0"/>
              <w:rPr>
                <w:rFonts w:ascii="Times New Roman" w:hAnsi="Times New Roman" w:eastAsia="Times New Roman" w:cs="Times New Roman"/>
                <w:b w:val="0"/>
                <w:bCs w:val="0"/>
                <w:sz w:val="24"/>
                <w:szCs w:val="24"/>
                <w:highlight w:val="white"/>
              </w:rPr>
            </w:pPr>
            <w:r>
              <w:rPr>
                <w:rFonts w:ascii="Times New Roman" w:hAnsi="Times New Roman" w:eastAsia="Times New Roman" w:cs="Times New Roman"/>
                <w:b w:val="0"/>
                <w:bCs w:val="0"/>
                <w:sz w:val="24"/>
                <w:szCs w:val="24"/>
                <w:highlight w:val="white"/>
              </w:rPr>
              <w:t xml:space="preserve">   В рамках площадки был представлен </w:t>
            </w:r>
            <w:r>
              <w:rPr>
                <w:rFonts w:ascii="Times New Roman" w:hAnsi="Times New Roman" w:eastAsia="Times New Roman" w:cs="Times New Roman"/>
                <w:b w:val="0"/>
                <w:bCs w:val="0"/>
                <w:sz w:val="24"/>
                <w:szCs w:val="24"/>
                <w:highlight w:val="white"/>
              </w:rPr>
              <w:t xml:space="preserve">спектакль «Соседи» в формате «форум-театр». </w:t>
            </w:r>
            <w:r>
              <w:rPr>
                <w:rFonts w:ascii="Times New Roman" w:hAnsi="Times New Roman" w:eastAsia="Times New Roman" w:cs="Times New Roman"/>
                <w:b w:val="0"/>
                <w:bCs w:val="0"/>
                <w:sz w:val="24"/>
                <w:szCs w:val="24"/>
                <w:highlight w:val="white"/>
              </w:rPr>
              <w:t xml:space="preserve">Актерами  разыграны ситуации,  решить которые предлагали студентам. </w:t>
            </w:r>
            <w:r>
              <w:rPr>
                <w:rFonts w:ascii="Times New Roman" w:hAnsi="Times New Roman" w:eastAsia="Times New Roman" w:cs="Times New Roman"/>
                <w:b w:val="0"/>
                <w:bCs w:val="0"/>
                <w:sz w:val="24"/>
                <w:szCs w:val="24"/>
                <w:highlight w:val="white"/>
              </w:rPr>
            </w:r>
            <w:r>
              <w:rPr>
                <w:rFonts w:ascii="Times New Roman" w:hAnsi="Times New Roman" w:eastAsia="Times New Roman" w:cs="Times New Roman"/>
                <w:b w:val="0"/>
                <w:bCs w:val="0"/>
                <w:sz w:val="24"/>
                <w:szCs w:val="24"/>
                <w:highlight w:val="white"/>
              </w:rPr>
            </w:r>
          </w:p>
          <w:p>
            <w:pPr>
              <w:contextualSpacing/>
              <w:ind w:firstLine="0"/>
              <w:jc w:val="both"/>
              <w:spacing w:line="240" w:lineRule="auto"/>
              <w:widowControl w:val="off"/>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   27 ноября 2024 года состоялась встреча отряда школьного лесничества «</w:t>
            </w:r>
            <w:r>
              <w:rPr>
                <w:rFonts w:ascii="Times New Roman" w:hAnsi="Times New Roman" w:eastAsia="Times New Roman" w:cs="Times New Roman"/>
                <w:color w:val="000000"/>
                <w:sz w:val="24"/>
                <w:szCs w:val="24"/>
                <w:highlight w:val="white"/>
                <w:lang w:val="en-US"/>
              </w:rPr>
              <w:t xml:space="preserve">PRO</w:t>
            </w:r>
            <w:r>
              <w:rPr>
                <w:rFonts w:ascii="Times New Roman" w:hAnsi="Times New Roman" w:eastAsia="Times New Roman" w:cs="Times New Roman"/>
                <w:color w:val="000000"/>
                <w:sz w:val="24"/>
                <w:szCs w:val="24"/>
                <w:highlight w:val="white"/>
                <w:lang w:val="ru-RU"/>
              </w:rPr>
              <w:t xml:space="preserve">ЛЕС» МБОУ СОШ № 5 с. Суражевка, отдела по делам молодежи и управления образовании администрации  в формате дискуссионной площадки на тему экологическ</w:t>
            </w:r>
            <w:r>
              <w:rPr>
                <w:rFonts w:ascii="Times New Roman" w:hAnsi="Times New Roman" w:eastAsia="Times New Roman" w:cs="Times New Roman"/>
                <w:color w:val="000000"/>
                <w:sz w:val="24"/>
                <w:szCs w:val="24"/>
                <w:highlight w:val="white"/>
                <w:lang w:val="ru-RU"/>
              </w:rPr>
              <w:t xml:space="preserve">ого просвещения, реализации экологических проектов и вектор работы отряда  на 2025 год. В рамках данной площадки ребятам для дальнейшей работы был подарен садовый  инвентарь (грабли, лопаты, лейки) для реализации экологических проектов на территории школы.</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p>
            <w:pPr>
              <w:contextualSpacing/>
              <w:ind w:firstLine="0"/>
              <w:jc w:val="left"/>
              <w:spacing w:line="240" w:lineRule="auto"/>
              <w:widowControl w:val="off"/>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   3 декабря </w:t>
            </w:r>
            <w:r>
              <w:rPr>
                <w:rFonts w:ascii="Times New Roman" w:hAnsi="Times New Roman" w:eastAsia="Times New Roman" w:cs="Times New Roman"/>
                <w:color w:val="000000"/>
                <w:sz w:val="24"/>
                <w:szCs w:val="24"/>
                <w:highlight w:val="white"/>
              </w:rPr>
              <w:t xml:space="preserve">2024 года в библиотеке им. Н.К. Крупской (ул. Дзержинского, 12) проведена дискуссионная площадка  на тему молодежного парламентаризма, куда были приглашены кандидаты  в молодежный парламент при Думе Артемовского городского округа.</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p>
            <w:pPr>
              <w:contextualSpacing/>
              <w:ind w:firstLine="0"/>
              <w:jc w:val="both"/>
              <w:spacing w:line="240" w:lineRule="auto"/>
              <w:widowControl w:val="off"/>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Целью дискуссии было вовлечение молодежи в патриотическое воспитание, создание новых идей и проектов молодежных инициатив, а также формирование собственного плана работы </w:t>
            </w:r>
            <w:r>
              <w:rPr>
                <w:rFonts w:ascii="Times New Roman" w:hAnsi="Times New Roman" w:eastAsia="Times New Roman" w:cs="Times New Roman"/>
                <w:color w:val="000000"/>
                <w:sz w:val="24"/>
                <w:szCs w:val="24"/>
                <w:highlight w:val="white"/>
              </w:rPr>
              <w:t xml:space="preserve">с молодежью и создание культурных мероприятий для своих сверстников. Приглашенными спикерами площадки были: Председатель думы Артемовского городского округа Н.С. Волкова, депутаты Думы Артемовского городского округа Сорокин О.А., Наврось В.И., Буданов Д.А.</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p>
            <w:pPr>
              <w:contextualSpacing/>
              <w:ind w:firstLine="0"/>
              <w:jc w:val="both"/>
              <w:spacing w:line="240" w:lineRule="auto"/>
              <w:widowControl w:val="off"/>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   3 декабря 2024 года на базе Центра содействия семейному устройству детей-сирот и детей, оставшихся без попечения родителей города Артема состоялась встреча в формате дискуссионной площадки на тему  взаимоотношения детей и взрослых, в</w:t>
            </w:r>
            <w:r>
              <w:rPr>
                <w:rFonts w:ascii="Times New Roman" w:hAnsi="Times New Roman" w:eastAsia="Times New Roman" w:cs="Times New Roman"/>
                <w:color w:val="000000"/>
                <w:sz w:val="24"/>
                <w:szCs w:val="24"/>
                <w:highlight w:val="white"/>
              </w:rPr>
              <w:t xml:space="preserve"> рамках которого показан постановка « форум-театр» на тему «Мама, я взрослый!» при поддержке Координационного центра по вопросам формирования молодежи активной гражданской позиции, предупреждения межнациональных и межконфессиональных конфликтов, противодей</w:t>
            </w:r>
            <w:r>
              <w:rPr>
                <w:rFonts w:ascii="Times New Roman" w:hAnsi="Times New Roman" w:eastAsia="Times New Roman" w:cs="Times New Roman"/>
                <w:color w:val="000000"/>
                <w:sz w:val="24"/>
                <w:szCs w:val="24"/>
                <w:highlight w:val="white"/>
              </w:rPr>
              <w:t xml:space="preserve">с</w:t>
            </w:r>
            <w:r>
              <w:rPr>
                <w:rFonts w:ascii="Times New Roman" w:hAnsi="Times New Roman" w:eastAsia="Times New Roman" w:cs="Times New Roman"/>
                <w:color w:val="000000"/>
                <w:sz w:val="24"/>
                <w:szCs w:val="24"/>
                <w:highlight w:val="white"/>
              </w:rPr>
              <w:t xml:space="preserve">твия идеологии терроризма и  и профилактики экстремизма и студенческим объединением «Проспект» из Дальневосточного федерального университета.  Участниками площадки стали дети Центра и школьники  МБОУ СОШ № 16 г. Артема. Количество участников - 50 человек. </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p>
            <w:pPr>
              <w:contextualSpacing/>
              <w:ind w:firstLine="0"/>
              <w:jc w:val="both"/>
              <w:spacing w:line="240" w:lineRule="auto"/>
              <w:widowControl w:val="off"/>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   17 декабря 2024 года в библиотеке им. Н.К. Крупской (ул. Дзержинского, 12)  проведена дискуссионная площадку среди студент</w:t>
            </w:r>
            <w:r>
              <w:rPr>
                <w:rFonts w:ascii="Times New Roman" w:hAnsi="Times New Roman" w:eastAsia="Times New Roman" w:cs="Times New Roman"/>
                <w:color w:val="000000"/>
                <w:sz w:val="24"/>
                <w:szCs w:val="24"/>
                <w:highlight w:val="white"/>
              </w:rPr>
              <w:t xml:space="preserve">ов учреждений среднего профессионального образования на тему охраны труда на предприятиях. На встречу был приглашен главный специалист отдела трудовых отношений  А.В. Шаповалова, который поделился  знаниями в области безопасного труда , а также  проведена </w:t>
            </w:r>
            <w:r>
              <w:rPr>
                <w:rFonts w:ascii="Times New Roman" w:hAnsi="Times New Roman" w:eastAsia="Times New Roman" w:cs="Times New Roman"/>
                <w:color w:val="000000"/>
                <w:sz w:val="24"/>
                <w:szCs w:val="24"/>
                <w:highlight w:val="white"/>
              </w:rPr>
              <w:t xml:space="preserve">викторины «Охрана труда - 24/7 без выходных». По итогам  всем участникам вручены сертификаты участия и памятные призы. Количество участнков - 25 человек.  </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Марафон по экологическому просвещению</w:t>
            </w:r>
            <w:r>
              <w:rPr>
                <w:color w:val="000000" w:themeColor="text1"/>
                <w:highlight w:val="white"/>
              </w:rPr>
            </w:r>
            <w:r>
              <w:rPr>
                <w:color w:val="000000" w:themeColor="text1"/>
                <w:highlight w:val="white"/>
              </w:rPr>
            </w:r>
          </w:p>
        </w:tc>
        <w:tc>
          <w:tcPr>
            <w:tcW w:w="2613" w:type="pct"/>
            <w:textDirection w:val="lrTb"/>
            <w:noWrap w:val="false"/>
          </w:tcPr>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1 октября </w:t>
            </w:r>
            <w:r>
              <w:rPr>
                <w:rFonts w:hint="default" w:ascii="Times New Roman" w:hAnsi="Times New Roman" w:cs="Times New Roman"/>
                <w:sz w:val="24"/>
                <w:szCs w:val="24"/>
                <w:highlight w:val="white"/>
              </w:rPr>
              <w:t xml:space="preserve">на терр</w:t>
            </w:r>
            <w:r>
              <w:rPr>
                <w:rFonts w:hint="default" w:ascii="Times New Roman" w:hAnsi="Times New Roman" w:cs="Times New Roman"/>
                <w:sz w:val="24"/>
                <w:szCs w:val="24"/>
                <w:highlight w:val="white"/>
              </w:rPr>
              <w:t xml:space="preserve">итории Артемовского городского округа стартовал экологический марафон. В данном марафоне приняло участие 11 общеобразовательных учреждений (МБОУ СОШ №16,11,1,7,35,5,31,3,18,6, гимназия №1 им. В.А.Сайбеля), КГА ПОУ «Артемовский колледж сервиса  и дизайна».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w:t>
            </w:r>
            <w:r>
              <w:rPr>
                <w:rFonts w:hint="default" w:ascii="Times New Roman" w:hAnsi="Times New Roman" w:cs="Times New Roman"/>
                <w:sz w:val="24"/>
                <w:szCs w:val="24"/>
                <w:highlight w:val="white"/>
              </w:rPr>
              <w:t xml:space="preserve">В рамках экологического марафона  на  обществ</w:t>
            </w:r>
            <w:r>
              <w:rPr>
                <w:rFonts w:hint="default" w:ascii="Times New Roman" w:hAnsi="Times New Roman" w:cs="Times New Roman"/>
                <w:sz w:val="24"/>
                <w:szCs w:val="24"/>
                <w:highlight w:val="white"/>
              </w:rPr>
              <w:t xml:space="preserve">енных территориях Арте-мовского городского округа ( сквер «Добра», сквер им. Т.Т. Михайловой, в районе ул. Кирова, 31), не территориях школ выполнена посадка 150 саженцев (50 саженцев абрикоса маньчжурского, 50 саженцев клена приречного, 50 саженцев ореха </w:t>
            </w:r>
            <w:r>
              <w:rPr>
                <w:rFonts w:hint="default" w:ascii="Times New Roman" w:hAnsi="Times New Roman" w:cs="Times New Roman"/>
                <w:sz w:val="24"/>
                <w:szCs w:val="24"/>
                <w:highlight w:val="white"/>
              </w:rPr>
              <w:t xml:space="preserve">маньчжурского). По итогам экологического марафона с целью развити</w:t>
            </w:r>
            <w:r>
              <w:rPr>
                <w:rFonts w:hint="default" w:ascii="Times New Roman" w:hAnsi="Times New Roman" w:cs="Times New Roman"/>
                <w:sz w:val="24"/>
                <w:szCs w:val="24"/>
                <w:highlight w:val="white"/>
                <w:lang w:val="ru-RU"/>
              </w:rPr>
              <w:t xml:space="preserve">я  и поддержке учащихся, ориентированной на осмысление экологических проблем, на базе МБОУ СОШ № 5 создан школьный экоотряд </w:t>
            </w:r>
            <w:r>
              <w:rPr>
                <w:rFonts w:hint="default" w:ascii="Times New Roman" w:hAnsi="Times New Roman" w:cs="Times New Roman"/>
                <w:sz w:val="24"/>
                <w:szCs w:val="24"/>
                <w:highlight w:val="white"/>
                <w:lang w:val="ru-RU"/>
              </w:rPr>
              <w:t xml:space="preserve">«</w:t>
            </w:r>
            <w:r>
              <w:rPr>
                <w:rFonts w:hint="default" w:ascii="Times New Roman" w:hAnsi="Times New Roman" w:cs="Times New Roman"/>
                <w:sz w:val="24"/>
                <w:szCs w:val="24"/>
                <w:highlight w:val="white"/>
                <w:lang w:val="en-US"/>
              </w:rPr>
              <w:t xml:space="preserve">PRO</w:t>
            </w:r>
            <w:r>
              <w:rPr>
                <w:rFonts w:hint="default" w:ascii="Times New Roman" w:hAnsi="Times New Roman" w:cs="Times New Roman"/>
                <w:sz w:val="24"/>
                <w:szCs w:val="24"/>
                <w:highlight w:val="white"/>
                <w:lang w:val="ru-RU"/>
              </w:rPr>
              <w:t xml:space="preserve">ЛЕС».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Форум молодежного актива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   В рамках 1 этапа форума молодежного актива (апрель 2024 года) была организована поездка на Президентские спортивные игры (соревнования между командами общеобразовательных организаций Российской Федерации).</w:t>
            </w:r>
            <w:r>
              <w:rPr>
                <w:highlight w:val="white"/>
              </w:rPr>
            </w:r>
            <w:r>
              <w:rPr>
                <w:highlight w:val="white"/>
              </w:rPr>
            </w:r>
          </w:p>
          <w:p>
            <w:pPr>
              <w:contextualSpacing/>
              <w:jc w:val="both"/>
              <w:shd w:val="clear" w:color="ffffff" w:themeColor="background1" w:fill="ffffff" w:themeFill="background1"/>
              <w:rPr>
                <w:rFonts w:hint="default" w:ascii="Times New Roman" w:hAnsi="Times New Roman" w:cs="Times New Roman"/>
                <w:sz w:val="24"/>
                <w:szCs w:val="24"/>
                <w:highlight w:val="white"/>
              </w:rPr>
            </w:pPr>
            <w:r>
              <w:rPr>
                <w:highlight w:val="white"/>
              </w:rPr>
              <w:t xml:space="preserve">   В рамках 2 этапа форума молодежного актива (июнь 2024) было проведено торжественное мероприятие ко Дню молодежи, где чествовали активную молодежь Артемовского городского округа. </w:t>
            </w:r>
            <w:r>
              <w:rPr>
                <w:rFonts w:hint="default" w:ascii="Times New Roman" w:hAnsi="Times New Roman" w:cs="Times New Roman"/>
                <w:sz w:val="24"/>
                <w:szCs w:val="24"/>
                <w:highlight w:val="white"/>
                <w:lang w:val="ru-RU"/>
              </w:rPr>
              <w:t xml:space="preserve">Награды получили 144  участника, из них:</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rPr>
                <w:rFonts w:hint="default" w:ascii="Times New Roman" w:hAnsi="Times New Roman" w:cs="Times New Roman"/>
                <w:bCs w:val="0"/>
                <w:i w:val="0"/>
                <w:color w:val="000000"/>
                <w:sz w:val="24"/>
                <w:szCs w:val="24"/>
                <w:highlight w:val="white"/>
              </w:rPr>
            </w:pPr>
            <w:r>
              <w:rPr>
                <w:rStyle w:val="1030"/>
                <w:rFonts w:hint="default" w:ascii="Times New Roman" w:hAnsi="Times New Roman" w:cs="Times New Roman"/>
                <w:i w:val="0"/>
                <w:color w:val="000000"/>
                <w:sz w:val="24"/>
                <w:szCs w:val="24"/>
                <w:highlight w:val="white"/>
              </w:rPr>
              <w:t xml:space="preserve">Б</w:t>
            </w:r>
            <w:r>
              <w:rPr>
                <w:rStyle w:val="1030"/>
                <w:rFonts w:hint="default" w:ascii="Times New Roman" w:hAnsi="Times New Roman" w:cs="Times New Roman"/>
                <w:i w:val="0"/>
                <w:color w:val="000000"/>
                <w:sz w:val="24"/>
                <w:szCs w:val="24"/>
                <w:highlight w:val="white"/>
              </w:rPr>
              <w:t xml:space="preserve">лагодарность Главы – </w:t>
            </w:r>
            <w:r>
              <w:rPr>
                <w:rStyle w:val="1030"/>
                <w:rFonts w:hint="default" w:ascii="Times New Roman" w:hAnsi="Times New Roman" w:cs="Times New Roman"/>
                <w:i w:val="0"/>
                <w:color w:val="000000"/>
                <w:sz w:val="24"/>
                <w:szCs w:val="24"/>
                <w:highlight w:val="white"/>
              </w:rPr>
              <w:t xml:space="preserve">10 человека,</w:t>
            </w:r>
            <w:r>
              <w:rPr>
                <w:rFonts w:hint="default" w:ascii="Times New Roman" w:hAnsi="Times New Roman" w:cs="Times New Roman"/>
                <w:bCs w:val="0"/>
                <w:i w:val="0"/>
                <w:color w:val="000000"/>
                <w:sz w:val="24"/>
                <w:szCs w:val="24"/>
                <w:highlight w:val="white"/>
              </w:rPr>
            </w:r>
            <w:r>
              <w:rPr>
                <w:rFonts w:hint="default" w:ascii="Times New Roman" w:hAnsi="Times New Roman" w:cs="Times New Roman"/>
                <w:bCs w:val="0"/>
                <w:i w:val="0"/>
                <w:color w:val="000000"/>
                <w:sz w:val="24"/>
                <w:szCs w:val="24"/>
                <w:highlight w:val="white"/>
              </w:rPr>
            </w:r>
          </w:p>
          <w:p>
            <w:pPr>
              <w:contextualSpacing/>
              <w:rPr>
                <w:rFonts w:hint="default" w:ascii="Times New Roman" w:hAnsi="Times New Roman" w:cs="Times New Roman"/>
                <w:bCs w:val="0"/>
                <w:i w:val="0"/>
                <w:color w:val="000000"/>
                <w:sz w:val="24"/>
                <w:szCs w:val="24"/>
                <w:highlight w:val="white"/>
              </w:rPr>
            </w:pPr>
            <w:r>
              <w:rPr>
                <w:rStyle w:val="1030"/>
                <w:rFonts w:hint="default" w:ascii="Times New Roman" w:hAnsi="Times New Roman" w:cs="Times New Roman"/>
                <w:i w:val="0"/>
                <w:color w:val="000000"/>
                <w:sz w:val="24"/>
                <w:szCs w:val="24"/>
                <w:highlight w:val="white"/>
              </w:rPr>
              <w:t xml:space="preserve">Благодарственное письмо Главы -10 человек,</w:t>
            </w:r>
            <w:r>
              <w:rPr>
                <w:rFonts w:hint="default" w:ascii="Times New Roman" w:hAnsi="Times New Roman" w:cs="Times New Roman"/>
                <w:bCs w:val="0"/>
                <w:i w:val="0"/>
                <w:color w:val="000000"/>
                <w:sz w:val="24"/>
                <w:szCs w:val="24"/>
                <w:highlight w:val="white"/>
              </w:rPr>
            </w:r>
            <w:r>
              <w:rPr>
                <w:rFonts w:hint="default" w:ascii="Times New Roman" w:hAnsi="Times New Roman" w:cs="Times New Roman"/>
                <w:bCs w:val="0"/>
                <w:i w:val="0"/>
                <w:color w:val="000000"/>
                <w:sz w:val="24"/>
                <w:szCs w:val="24"/>
                <w:highlight w:val="white"/>
              </w:rPr>
            </w:r>
          </w:p>
          <w:p>
            <w:pPr>
              <w:contextualSpacing/>
              <w:rPr>
                <w:rFonts w:hint="default" w:ascii="Times New Roman" w:hAnsi="Times New Roman" w:cs="Times New Roman"/>
                <w:i w:val="0"/>
                <w:color w:val="000000"/>
                <w:sz w:val="24"/>
                <w:szCs w:val="24"/>
                <w:highlight w:val="white"/>
              </w:rPr>
            </w:pPr>
            <w:r>
              <w:rPr>
                <w:rStyle w:val="1030"/>
                <w:rFonts w:hint="default" w:ascii="Times New Roman" w:hAnsi="Times New Roman" w:cs="Times New Roman"/>
                <w:i w:val="0"/>
                <w:color w:val="000000"/>
                <w:sz w:val="24"/>
                <w:szCs w:val="24"/>
                <w:highlight w:val="white"/>
              </w:rPr>
              <w:t xml:space="preserve">Благодарностью Думы Артемовского городского округа – 13 человек;</w:t>
            </w:r>
            <w:r>
              <w:rPr>
                <w:rFonts w:hint="default" w:ascii="Times New Roman" w:hAnsi="Times New Roman" w:cs="Times New Roman"/>
                <w:i w:val="0"/>
                <w:color w:val="000000"/>
                <w:sz w:val="24"/>
                <w:szCs w:val="24"/>
                <w:highlight w:val="white"/>
              </w:rPr>
            </w:r>
            <w:r>
              <w:rPr>
                <w:rFonts w:hint="default" w:ascii="Times New Roman" w:hAnsi="Times New Roman" w:cs="Times New Roman"/>
                <w:i w:val="0"/>
                <w:color w:val="000000"/>
                <w:sz w:val="24"/>
                <w:szCs w:val="24"/>
                <w:highlight w:val="white"/>
              </w:rPr>
            </w:r>
          </w:p>
          <w:p>
            <w:pPr>
              <w:contextualSpacing/>
              <w:rPr>
                <w:rFonts w:hint="default" w:ascii="Times New Roman" w:hAnsi="Times New Roman" w:cs="Times New Roman"/>
                <w:i w:val="0"/>
                <w:color w:val="000000"/>
                <w:sz w:val="24"/>
                <w:szCs w:val="24"/>
                <w:highlight w:val="white"/>
              </w:rPr>
            </w:pPr>
            <w:r>
              <w:rPr>
                <w:rStyle w:val="1030"/>
                <w:rFonts w:hint="default" w:ascii="Times New Roman" w:hAnsi="Times New Roman" w:cs="Times New Roman"/>
                <w:i w:val="0"/>
                <w:color w:val="000000"/>
                <w:sz w:val="24"/>
                <w:szCs w:val="24"/>
                <w:highlight w:val="white"/>
              </w:rPr>
              <w:t xml:space="preserve">За отличную учебу, награждаются выпускники общеобразовательных учреждений – 72 человека; </w:t>
            </w:r>
            <w:r>
              <w:rPr>
                <w:rFonts w:hint="default" w:ascii="Times New Roman" w:hAnsi="Times New Roman" w:cs="Times New Roman"/>
                <w:i w:val="0"/>
                <w:color w:val="000000"/>
                <w:sz w:val="24"/>
                <w:szCs w:val="24"/>
                <w:highlight w:val="white"/>
              </w:rPr>
            </w:r>
            <w:r>
              <w:rPr>
                <w:rFonts w:hint="default" w:ascii="Times New Roman" w:hAnsi="Times New Roman" w:cs="Times New Roman"/>
                <w:i w:val="0"/>
                <w:color w:val="000000"/>
                <w:sz w:val="24"/>
                <w:szCs w:val="24"/>
                <w:highlight w:val="white"/>
              </w:rPr>
            </w:r>
          </w:p>
          <w:p>
            <w:pPr>
              <w:rPr>
                <w:color w:val="000000" w:themeColor="text1"/>
                <w:highlight w:val="white"/>
              </w:rPr>
            </w:pPr>
            <w:r>
              <w:rPr>
                <w:rFonts w:hint="default" w:ascii="Times New Roman" w:hAnsi="Times New Roman" w:cs="Times New Roman"/>
                <w:sz w:val="24"/>
                <w:szCs w:val="24"/>
                <w:highlight w:val="white"/>
                <w:lang w:val="ru-RU"/>
              </w:rPr>
              <w:t xml:space="preserve"> В рамках итогового этапа форума молодежного актива 25 декабря 2024 состоялся Зимний бал главы Артемовского городского округа, в котором приняло участие 143 школьника и студент</w:t>
            </w:r>
            <w:r>
              <w:rPr>
                <w:rFonts w:hint="default" w:ascii="Times New Roman" w:hAnsi="Times New Roman" w:cs="Times New Roman"/>
                <w:sz w:val="24"/>
                <w:szCs w:val="24"/>
                <w:highlight w:val="white"/>
                <w:lang w:val="ru-RU"/>
              </w:rPr>
              <w:t xml:space="preserve">а.</w:t>
            </w:r>
            <w:r>
              <w:rPr>
                <w:color w:val="000000" w:themeColor="text1"/>
                <w:highlight w:val="white"/>
              </w:rPr>
              <w:t xml:space="preserve"> </w:t>
            </w:r>
            <w:r>
              <w:rPr>
                <w:color w:val="000000" w:themeColor="text1"/>
                <w:highlight w:val="white"/>
              </w:rPr>
              <w:tab/>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Профильные смены для активной и талантливой молодежи: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школа КВН;</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школа молодых журналистов;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школа волонтеров;</w:t>
            </w:r>
            <w:r>
              <w:rPr>
                <w:color w:val="000000" w:themeColor="text1"/>
                <w:highlight w:val="white"/>
              </w:rPr>
            </w:r>
            <w:r>
              <w:rPr>
                <w:color w:val="000000" w:themeColor="text1"/>
                <w:highlight w:val="white"/>
              </w:rPr>
            </w:r>
          </w:p>
        </w:tc>
        <w:tc>
          <w:tcPr>
            <w:tcW w:w="2613" w:type="pct"/>
            <w:textDirection w:val="lrTb"/>
            <w:noWrap w:val="false"/>
          </w:tcPr>
          <w:p>
            <w:pPr>
              <w:contextualSpacing/>
              <w:jc w:val="both"/>
              <w:rPr>
                <w:rFonts w:hint="default" w:ascii="Times New Roman" w:hAnsi="Times New Roman" w:cs="Times New Roman"/>
                <w:sz w:val="24"/>
                <w:szCs w:val="24"/>
                <w:highlight w:val="white"/>
              </w:rPr>
            </w:pPr>
            <w:r>
              <w:rPr>
                <w:sz w:val="24"/>
                <w:szCs w:val="24"/>
                <w:highlight w:val="white"/>
                <w:lang w:val="ru-RU"/>
              </w:rPr>
            </w:r>
            <w:r>
              <w:rPr>
                <w:rFonts w:hint="default" w:ascii="Times New Roman" w:hAnsi="Times New Roman" w:cs="Times New Roman"/>
                <w:sz w:val="24"/>
                <w:szCs w:val="24"/>
                <w:highlight w:val="white"/>
              </w:rPr>
              <w:t xml:space="preserve">В 2024 года</w:t>
            </w:r>
            <w:r>
              <w:rPr>
                <w:rFonts w:hint="default" w:ascii="Times New Roman" w:hAnsi="Times New Roman" w:cs="Times New Roman"/>
                <w:sz w:val="24"/>
                <w:szCs w:val="24"/>
                <w:highlight w:val="white"/>
                <w:lang w:val="ru-RU"/>
              </w:rPr>
              <w:t xml:space="preserve">:</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 </w:t>
            </w:r>
            <w:r>
              <w:rPr>
                <w:rFonts w:hint="default" w:ascii="Times New Roman" w:hAnsi="Times New Roman" w:cs="Times New Roman"/>
                <w:sz w:val="24"/>
                <w:szCs w:val="24"/>
                <w:highlight w:val="white"/>
                <w:lang w:val="ru-RU"/>
              </w:rPr>
              <w:t xml:space="preserve">19-20 декабря</w:t>
            </w:r>
            <w:r>
              <w:rPr>
                <w:rFonts w:hint="default" w:ascii="Times New Roman" w:hAnsi="Times New Roman" w:cs="Times New Roman"/>
                <w:sz w:val="24"/>
                <w:szCs w:val="24"/>
                <w:highlight w:val="white"/>
                <w:lang w:val="en-US"/>
              </w:rPr>
              <w:t xml:space="preserve"> 2024 </w:t>
            </w:r>
            <w:r>
              <w:rPr>
                <w:rFonts w:hint="default" w:ascii="Times New Roman" w:hAnsi="Times New Roman" w:cs="Times New Roman"/>
                <w:sz w:val="24"/>
                <w:szCs w:val="24"/>
                <w:highlight w:val="white"/>
                <w:lang w:val="ru-RU"/>
              </w:rPr>
              <w:t xml:space="preserve">на базе библиотеки им. Крупской проведена  профильная смена «Ш</w:t>
            </w:r>
            <w:r>
              <w:rPr>
                <w:rFonts w:hint="default" w:ascii="Times New Roman" w:hAnsi="Times New Roman" w:cs="Times New Roman"/>
                <w:sz w:val="24"/>
                <w:szCs w:val="24"/>
                <w:highlight w:val="white"/>
                <w:lang w:val="ru-RU"/>
              </w:rPr>
              <w:t xml:space="preserve">кола КВН». Приняли участие 50 детей (школьники общеобразо-вательных учреждений, участники команд городской школьной лиги). В рамках школы КВН  участникам  были поданы материалы на следующие темы:  </w:t>
            </w:r>
            <w:r>
              <w:rPr>
                <w:rFonts w:ascii="Times New Roman" w:hAnsi="Times New Roman" w:cs="Times New Roman"/>
                <w:sz w:val="24"/>
                <w:szCs w:val="24"/>
                <w:highlight w:val="white"/>
              </w:rPr>
              <w:t xml:space="preserve">Теория конкурса КВН «Приветствие</w:t>
            </w:r>
            <w:r>
              <w:rPr>
                <w:rFonts w:ascii="Times New Roman" w:hAnsi="Times New Roman" w:cs="Times New Roman"/>
                <w:sz w:val="24"/>
                <w:szCs w:val="24"/>
                <w:highlight w:val="white"/>
              </w:rPr>
              <w:t xml:space="preserve">». Показ видео примеров, </w:t>
            </w:r>
            <w:r>
              <w:rPr>
                <w:rFonts w:ascii="Times New Roman" w:hAnsi="Times New Roman" w:cs="Times New Roman"/>
                <w:sz w:val="24"/>
                <w:szCs w:val="24"/>
                <w:highlight w:val="white"/>
              </w:rPr>
              <w:t xml:space="preserve">Теория конкурсов КВН «Разминка» и «Биатлон»</w:t>
            </w:r>
            <w:r>
              <w:rPr>
                <w:rFonts w:ascii="Times New Roman" w:hAnsi="Times New Roman" w:cs="Times New Roman"/>
                <w:sz w:val="24"/>
                <w:szCs w:val="24"/>
                <w:highlight w:val="white"/>
              </w:rPr>
              <w:t xml:space="preserve">Теория конкурсов КВН </w:t>
            </w:r>
            <w:r>
              <w:rPr>
                <w:rFonts w:ascii="Times New Roman" w:hAnsi="Times New Roman" w:cs="Times New Roman"/>
                <w:sz w:val="24"/>
                <w:szCs w:val="24"/>
                <w:highlight w:val="white"/>
              </w:rPr>
              <w:t xml:space="preserve">(Музыкальное домашнее задание, музыкальный номер, конкурс одной песни).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26 декабря 2024 года проведена профильная смена «Школа журналистки» на базе  Школы креативных индустрий</w:t>
            </w:r>
            <w:r>
              <w:rPr>
                <w:rFonts w:hint="default" w:ascii="Times New Roman" w:hAnsi="Times New Roman" w:cs="Times New Roman"/>
                <w:sz w:val="24"/>
                <w:szCs w:val="24"/>
                <w:highlight w:val="white"/>
                <w:lang w:val="en-US"/>
              </w:rPr>
              <w:t xml:space="preserve"> </w:t>
            </w:r>
            <w:r>
              <w:rPr>
                <w:rFonts w:hint="default" w:ascii="Times New Roman" w:hAnsi="Times New Roman" w:cs="Times New Roman"/>
                <w:sz w:val="24"/>
                <w:szCs w:val="24"/>
                <w:highlight w:val="white"/>
                <w:lang w:val="ru-RU"/>
              </w:rPr>
              <w:t xml:space="preserve"> </w:t>
            </w:r>
            <w:r>
              <w:rPr>
                <w:rFonts w:hint="default" w:ascii="Times New Roman" w:hAnsi="Times New Roman" w:cs="Times New Roman"/>
                <w:sz w:val="24"/>
                <w:szCs w:val="24"/>
                <w:highlight w:val="white"/>
                <w:lang w:val="en-US"/>
              </w:rPr>
              <w:t xml:space="preserve">(</w:t>
            </w:r>
            <w:r>
              <w:rPr>
                <w:rFonts w:hint="default" w:ascii="Times New Roman" w:hAnsi="Times New Roman" w:cs="Times New Roman"/>
                <w:sz w:val="24"/>
                <w:szCs w:val="24"/>
                <w:highlight w:val="white"/>
                <w:lang w:val="ru-RU"/>
              </w:rPr>
              <w:t xml:space="preserve">г. Владивосток). Участие в школе журналистики приняло 20 студентов.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 В рамках профильной смены студенты на профессиональной студии </w:t>
            </w:r>
            <w:r>
              <w:rPr>
                <w:rFonts w:hint="default" w:ascii="Times New Roman" w:hAnsi="Times New Roman" w:cs="Times New Roman"/>
                <w:sz w:val="24"/>
                <w:szCs w:val="24"/>
                <w:highlight w:val="white"/>
                <w:lang w:val="ru-RU"/>
              </w:rPr>
              <w:t xml:space="preserve">занимались фотографией, обработкой дизайном, съемка и монтаж видеоролика  про молодежь Артемовского городского округа.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По итогам профильной смены «Школа журналистики» были  учреждениям среднего профессионального образова-ния</w:t>
            </w:r>
            <w:r>
              <w:rPr>
                <w:rFonts w:hint="default" w:ascii="Times New Roman" w:hAnsi="Times New Roman" w:eastAsia="Times New Roman" w:cs="Times New Roman"/>
                <w:sz w:val="24"/>
                <w:szCs w:val="24"/>
                <w:highlight w:val="white"/>
                <w:lang w:val="ru-RU"/>
              </w:rPr>
              <w:t xml:space="preserve"> </w:t>
            </w:r>
            <w:r>
              <w:rPr>
                <w:rFonts w:hint="default" w:ascii="Times New Roman" w:hAnsi="Times New Roman" w:eastAsia="Times New Roman" w:cs="Times New Roman"/>
                <w:sz w:val="24"/>
                <w:szCs w:val="24"/>
                <w:highlight w:val="white"/>
                <w:lang w:val="ru-RU"/>
              </w:rPr>
              <w:t xml:space="preserve">(</w:t>
            </w:r>
            <w:r>
              <w:rPr>
                <w:rFonts w:ascii="Times New Roman" w:hAnsi="Times New Roman" w:eastAsia="Times New Roman" w:cs="Times New Roman"/>
                <w:sz w:val="24"/>
                <w:szCs w:val="24"/>
                <w:highlight w:val="white"/>
              </w:rPr>
              <w:t xml:space="preserve">филиал ФГБОУ ВО ВВГУ в г. Артеме, </w:t>
            </w:r>
            <w:r>
              <w:rPr>
                <w:rFonts w:ascii="Times New Roman" w:hAnsi="Times New Roman" w:eastAsia="Times New Roman" w:cs="Times New Roman"/>
                <w:sz w:val="24"/>
                <w:szCs w:val="24"/>
                <w:highlight w:val="white"/>
              </w:rPr>
              <w:t xml:space="preserve">филиала КГА ПОУ «Промыш-ленный колледж энергетики и связи»</w:t>
            </w:r>
            <w:r>
              <w:rPr>
                <w:rFonts w:ascii="Times New Roman" w:hAnsi="Times New Roman" w:eastAsia="Times New Roman" w:cs="Times New Roman"/>
                <w:sz w:val="24"/>
                <w:szCs w:val="24"/>
                <w:highlight w:val="white"/>
              </w:rPr>
              <w:t xml:space="preserve">КГБ ПОУ «Артемовский колледж сервиса и дизайна»</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КГБПОУ «Приморский строительный колледж»</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hint="default" w:ascii="Times New Roman" w:hAnsi="Times New Roman" w:eastAsia="Times New Roman" w:cs="Times New Roman"/>
                <w:sz w:val="24"/>
                <w:szCs w:val="24"/>
                <w:highlight w:val="white"/>
                <w:lang w:val="ru-RU"/>
              </w:rPr>
              <w:t xml:space="preserve"> выданы подарочные сертификаты  на прио</w:t>
            </w:r>
            <w:r>
              <w:rPr>
                <w:rFonts w:hint="default" w:ascii="Times New Roman" w:hAnsi="Times New Roman" w:eastAsia="Times New Roman" w:cs="Times New Roman"/>
                <w:sz w:val="24"/>
                <w:szCs w:val="24"/>
                <w:highlight w:val="white"/>
                <w:lang w:val="ru-RU"/>
              </w:rPr>
              <w:t xml:space="preserve">бретение  оборудования в медиа-службы колледжей.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pStyle w:val="955"/>
              <w:rPr>
                <w:highlight w:val="white"/>
              </w:rPr>
            </w:pPr>
            <w:r>
              <w:rPr>
                <w:rFonts w:hint="default" w:ascii="Times New Roman" w:hAnsi="Times New Roman" w:cs="Times New Roman"/>
                <w:sz w:val="24"/>
                <w:szCs w:val="24"/>
                <w:highlight w:val="white"/>
                <w:lang w:val="ru-RU"/>
              </w:rPr>
              <w:t xml:space="preserve">17 декабря 2024 года  в здании администрации Артемовского городского округа состоялась школа волонтеров в форме живой встречи и обмена опыта. В ней приняли участие лучшие добровольцы Артемовского городского округа, которые получили  бла</w:t>
            </w:r>
            <w:r>
              <w:rPr>
                <w:rFonts w:hint="default" w:ascii="Times New Roman" w:hAnsi="Times New Roman" w:cs="Times New Roman"/>
                <w:sz w:val="24"/>
                <w:szCs w:val="24"/>
                <w:highlight w:val="white"/>
                <w:lang w:val="ru-RU"/>
              </w:rPr>
              <w:t xml:space="preserve">годарственные письма за вклад в развитие добровольчества, а также волонтеры, которые начали свой путь в  добровольчестве недавно. На данной встрече присутствовал Глава Артемовского городского округа В.В. Квон. Волонтеры были награждены памятными подарками.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Игры городской школьной лиги КВН</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30 января и 31 января прошли два четвертьфинала Артёмовской городской школьной лиги КВН, в которых приняли участие 11 команд.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итогам первой игры: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место - «Будто бы охнула пчела», Гимназия №2,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Владивосток, 10,8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место - «Ультрафиолет», МБОУ СОШ №3, 10,2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место - «Не сезон», ОЦ "Перспектива", 9,8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место - «Би-20», МБОУ СОШ №20, 8,2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место - </w:t>
            </w:r>
            <w:r>
              <w:rPr>
                <w:color w:val="000000" w:themeColor="text1"/>
                <w:highlight w:val="white"/>
              </w:rPr>
              <w:t xml:space="preserve">Сикретплейс</w:t>
            </w:r>
            <w:r>
              <w:rPr>
                <w:color w:val="000000" w:themeColor="text1"/>
                <w:highlight w:val="white"/>
              </w:rPr>
              <w:t xml:space="preserve">, МБОУ СОШ №17, 7,6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актриса - </w:t>
            </w:r>
            <w:r>
              <w:rPr>
                <w:color w:val="000000" w:themeColor="text1"/>
                <w:highlight w:val="white"/>
              </w:rPr>
              <w:t xml:space="preserve">Ирейкина</w:t>
            </w:r>
            <w:r>
              <w:rPr>
                <w:color w:val="000000" w:themeColor="text1"/>
                <w:highlight w:val="white"/>
              </w:rPr>
              <w:t xml:space="preserve"> Василина, команда КВН «Будто бы охнула пчела».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Лучший актёр - </w:t>
            </w:r>
            <w:r>
              <w:rPr>
                <w:color w:val="000000" w:themeColor="text1"/>
                <w:highlight w:val="white"/>
              </w:rPr>
              <w:t xml:space="preserve">Курлыкин</w:t>
            </w:r>
            <w:r>
              <w:rPr>
                <w:color w:val="000000" w:themeColor="text1"/>
                <w:highlight w:val="white"/>
              </w:rPr>
              <w:t xml:space="preserve"> Александр, команда КВН «Ультрафиолет»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шутка - команда КВН «Не сезон»</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итогам второй игры: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место - «Шпона», МБОУ СОШ №6, п. Новый и «Вероника», МБОУ СОШ №73 г. Владивосток, 11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место - «Шишки», г. Артём, 10,6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место - «Мотивация», МБОУ СОШ №1, 10,4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место - «Борисовны», МБОУ СОШ №11, 9,8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место - «Свой Рамс», ОЦ "Перспектива", 9,2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актриса - Таисия Ющенко, команда КВН «Мотивация»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Лучший актер - Роман </w:t>
            </w:r>
            <w:r>
              <w:rPr>
                <w:color w:val="000000" w:themeColor="text1"/>
                <w:highlight w:val="white"/>
              </w:rPr>
              <w:t xml:space="preserve">Старунский</w:t>
            </w:r>
            <w:r>
              <w:rPr>
                <w:color w:val="000000" w:themeColor="text1"/>
                <w:highlight w:val="white"/>
              </w:rPr>
              <w:t xml:space="preserve">, команда КВН «Шишки»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В полуфинал прошли команды, занявшие первые три призовых места. Также решением жюри в полуфинал были приглашены команды «Борисовны» и «Би-20».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29 февраля и 1 марта прошли два полуфинала Артёмовской городской школьной лиги КВН, в которых приняли участие 9 команд.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итогам первой игры: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место - «Будто бы охнула пчела», Гимназия №2, г. Владивосток, 9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место - «Ультрафиолет», МБОУ СОШ №3, 9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место - «Вероника» МБОУ СОШ № 73 г. Владивосток, 8,6 балла.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актриса – Ким Мун </w:t>
            </w:r>
            <w:r>
              <w:rPr>
                <w:color w:val="000000" w:themeColor="text1"/>
                <w:highlight w:val="white"/>
              </w:rPr>
              <w:t xml:space="preserve">Ен</w:t>
            </w:r>
            <w:r>
              <w:rPr>
                <w:color w:val="000000" w:themeColor="text1"/>
                <w:highlight w:val="white"/>
              </w:rPr>
              <w:t xml:space="preserve">, команда КВН «Ультрафиолет»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Лучший актёр - </w:t>
            </w:r>
            <w:r>
              <w:rPr>
                <w:color w:val="000000" w:themeColor="text1"/>
                <w:highlight w:val="white"/>
              </w:rPr>
              <w:t xml:space="preserve">Курлыкин</w:t>
            </w:r>
            <w:r>
              <w:rPr>
                <w:color w:val="000000" w:themeColor="text1"/>
                <w:highlight w:val="white"/>
              </w:rPr>
              <w:t xml:space="preserve"> Александр, команда КВН «Ультрафиолет»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шутка - команда КВН «Ультрафиолет»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итогам второй игры: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место - «Шпона», МБОУ СОШ №6, 9 баллов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место - «Би-20» МБОУ СОШ № 20 г. Артем, 8,6 балла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актриса – </w:t>
            </w:r>
            <w:r>
              <w:rPr>
                <w:color w:val="000000" w:themeColor="text1"/>
                <w:highlight w:val="white"/>
              </w:rPr>
              <w:t xml:space="preserve">Дворецкая</w:t>
            </w:r>
            <w:r>
              <w:rPr>
                <w:color w:val="000000" w:themeColor="text1"/>
                <w:highlight w:val="white"/>
              </w:rPr>
              <w:t xml:space="preserve"> Эвелина, команда КВН «Не сезон»</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Лучший актер – </w:t>
            </w:r>
            <w:r>
              <w:rPr>
                <w:color w:val="000000" w:themeColor="text1"/>
                <w:highlight w:val="white"/>
              </w:rPr>
              <w:t xml:space="preserve">Шупиков</w:t>
            </w:r>
            <w:r>
              <w:rPr>
                <w:color w:val="000000" w:themeColor="text1"/>
                <w:highlight w:val="white"/>
              </w:rPr>
              <w:t xml:space="preserve"> Алексей, команда КВН «Шпона»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Лучшая шутка - команда КВН «Би-20»</w:t>
            </w:r>
            <w:r>
              <w:rPr>
                <w:color w:val="000000" w:themeColor="text1"/>
                <w:highlight w:val="white"/>
              </w:rPr>
            </w:r>
            <w:r>
              <w:rPr>
                <w:color w:val="000000" w:themeColor="text1"/>
                <w:highlight w:val="white"/>
              </w:rPr>
            </w:r>
          </w:p>
          <w:p>
            <w:pPr>
              <w:pStyle w:val="944"/>
              <w:contextualSpacing/>
              <w:ind w:firstLine="0"/>
              <w:jc w:val="both"/>
              <w:spacing w:line="240" w:lineRule="auto"/>
              <w:rPr>
                <w:rFonts w:ascii="Times New Roman" w:hAnsi="Times New Roman" w:eastAsia="Times New Roman" w:cs="Times New Roman"/>
                <w:sz w:val="24"/>
                <w:szCs w:val="24"/>
                <w:highlight w:val="white"/>
              </w:rPr>
            </w:pPr>
            <w:r>
              <w:rPr>
                <w:color w:val="000000" w:themeColor="text1"/>
                <w:highlight w:val="white"/>
              </w:rPr>
              <w:t xml:space="preserve"> </w:t>
            </w:r>
            <w:r>
              <w:rPr>
                <w:rFonts w:ascii="Times New Roman" w:hAnsi="Times New Roman" w:eastAsia="Times New Roman" w:cs="Times New Roman"/>
                <w:sz w:val="24"/>
                <w:szCs w:val="24"/>
                <w:highlight w:val="white"/>
              </w:rPr>
              <w:t xml:space="preserve">31 октября 2024</w:t>
            </w:r>
            <w:r>
              <w:rPr>
                <w:rFonts w:ascii="Times New Roman" w:hAnsi="Times New Roman" w:eastAsia="Times New Roman" w:cs="Times New Roman"/>
                <w:sz w:val="24"/>
                <w:szCs w:val="24"/>
                <w:highlight w:val="white"/>
              </w:rPr>
              <w:t xml:space="preserve"> года </w:t>
            </w:r>
            <w:r>
              <w:rPr>
                <w:rFonts w:ascii="Times New Roman" w:hAnsi="Times New Roman" w:eastAsia="Times New Roman" w:cs="Times New Roman"/>
                <w:sz w:val="24"/>
                <w:szCs w:val="24"/>
                <w:highlight w:val="white"/>
              </w:rPr>
              <w:t xml:space="preserve">в 1</w:t>
            </w:r>
            <w:r>
              <w:rPr>
                <w:rFonts w:ascii="Times New Roman" w:hAnsi="Times New Roman" w:eastAsia="Times New Roman" w:cs="Times New Roman"/>
                <w:sz w:val="24"/>
                <w:szCs w:val="24"/>
                <w:highlight w:val="white"/>
              </w:rPr>
              <w:t xml:space="preserve">5</w:t>
            </w:r>
            <w:r>
              <w:rPr>
                <w:rFonts w:ascii="Times New Roman" w:hAnsi="Times New Roman" w:eastAsia="Times New Roman" w:cs="Times New Roman"/>
                <w:sz w:val="24"/>
                <w:szCs w:val="24"/>
                <w:highlight w:val="white"/>
              </w:rPr>
              <w:t xml:space="preserve">:00 часов в</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большом зале Дворца культуры </w:t>
            </w:r>
            <w:r>
              <w:rPr>
                <w:rFonts w:ascii="Times New Roman" w:hAnsi="Times New Roman" w:eastAsia="Times New Roman" w:cs="Times New Roman"/>
                <w:sz w:val="24"/>
                <w:szCs w:val="24"/>
                <w:highlight w:val="white"/>
              </w:rPr>
              <w:t xml:space="preserve">город</w:t>
            </w:r>
            <w:r>
              <w:rPr>
                <w:rFonts w:ascii="Times New Roman" w:hAnsi="Times New Roman" w:eastAsia="Times New Roman" w:cs="Times New Roman"/>
                <w:sz w:val="24"/>
                <w:szCs w:val="24"/>
                <w:highlight w:val="white"/>
              </w:rPr>
              <w:t xml:space="preserve">а </w:t>
            </w:r>
            <w:r>
              <w:rPr>
                <w:rFonts w:ascii="Times New Roman" w:hAnsi="Times New Roman" w:eastAsia="Times New Roman" w:cs="Times New Roman"/>
                <w:sz w:val="24"/>
                <w:szCs w:val="24"/>
                <w:highlight w:val="white"/>
              </w:rPr>
              <w:t xml:space="preserve">Артем</w:t>
            </w:r>
            <w:r>
              <w:rPr>
                <w:rFonts w:ascii="Times New Roman" w:hAnsi="Times New Roman" w:eastAsia="Times New Roman" w:cs="Times New Roman"/>
                <w:sz w:val="24"/>
                <w:szCs w:val="24"/>
                <w:highlight w:val="white"/>
              </w:rPr>
              <w:t xml:space="preserve">а</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состоится </w:t>
            </w:r>
            <w:r>
              <w:rPr>
                <w:rFonts w:ascii="Times New Roman" w:hAnsi="Times New Roman" w:eastAsia="Times New Roman" w:cs="Times New Roman"/>
                <w:sz w:val="24"/>
                <w:szCs w:val="24"/>
                <w:highlight w:val="white"/>
                <w:lang w:val="en-US"/>
              </w:rPr>
              <w:t xml:space="preserve">X</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Открытый розыгрыш кубка КВН на приз главы </w:t>
            </w:r>
            <w:r>
              <w:rPr>
                <w:rFonts w:ascii="Times New Roman" w:hAnsi="Times New Roman" w:eastAsia="Times New Roman" w:cs="Times New Roman"/>
                <w:sz w:val="24"/>
                <w:szCs w:val="24"/>
                <w:highlight w:val="white"/>
              </w:rPr>
              <w:t xml:space="preserve">Артемовского городского округа</w:t>
            </w:r>
            <w:r>
              <w:rPr>
                <w:rFonts w:ascii="Times New Roman" w:hAnsi="Times New Roman" w:eastAsia="Times New Roman" w:cs="Times New Roman"/>
                <w:sz w:val="24"/>
                <w:szCs w:val="24"/>
                <w:highlight w:val="white"/>
              </w:rPr>
              <w:t xml:space="preserve"> – 2024, приуроченный к празднованию 86 – летия города Артема</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Играли </w:t>
            </w:r>
            <w:r>
              <w:rPr>
                <w:rFonts w:ascii="Times New Roman" w:hAnsi="Times New Roman" w:eastAsia="Times New Roman" w:cs="Times New Roman"/>
                <w:sz w:val="24"/>
                <w:szCs w:val="24"/>
                <w:highlight w:val="white"/>
              </w:rPr>
              <w:t xml:space="preserve"> 1</w:t>
            </w:r>
            <w:r>
              <w:rPr>
                <w:rFonts w:ascii="Times New Roman" w:hAnsi="Times New Roman" w:eastAsia="Times New Roman" w:cs="Times New Roman"/>
                <w:sz w:val="24"/>
                <w:szCs w:val="24"/>
                <w:highlight w:val="white"/>
              </w:rPr>
              <w:t xml:space="preserve">5 команд (</w:t>
            </w:r>
            <w:r>
              <w:rPr>
                <w:rFonts w:ascii="Times New Roman" w:hAnsi="Times New Roman" w:eastAsia="Times New Roman" w:cs="Times New Roman"/>
                <w:sz w:val="24"/>
                <w:szCs w:val="24"/>
                <w:highlight w:val="white"/>
              </w:rPr>
              <w:t xml:space="preserve">8</w:t>
            </w:r>
            <w:r>
              <w:rPr>
                <w:rFonts w:ascii="Times New Roman" w:hAnsi="Times New Roman" w:eastAsia="Times New Roman" w:cs="Times New Roman"/>
                <w:sz w:val="24"/>
                <w:szCs w:val="24"/>
                <w:highlight w:val="white"/>
              </w:rPr>
              <w:t xml:space="preserve">2</w:t>
            </w:r>
            <w:r>
              <w:rPr>
                <w:rFonts w:ascii="Times New Roman" w:hAnsi="Times New Roman" w:eastAsia="Times New Roman" w:cs="Times New Roman"/>
                <w:sz w:val="24"/>
                <w:szCs w:val="24"/>
                <w:highlight w:val="white"/>
              </w:rPr>
              <w:t xml:space="preserve"> человек</w:t>
            </w:r>
            <w:r>
              <w:rPr>
                <w:rFonts w:ascii="Times New Roman" w:hAnsi="Times New Roman" w:eastAsia="Times New Roman" w:cs="Times New Roman"/>
                <w:sz w:val="24"/>
                <w:szCs w:val="24"/>
                <w:highlight w:val="white"/>
              </w:rPr>
              <w:t xml:space="preserve">а</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наполняемость зала около</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700</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зрителей.</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firstLine="0"/>
              <w:jc w:val="both"/>
              <w:spacing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Команды, принявшие участие в игре:</w:t>
            </w:r>
            <w:r>
              <w:rPr>
                <w:rFonts w:ascii="Times New Roman" w:hAnsi="Times New Roman" w:eastAsia="Times New Roman" w:cs="Times New Roman"/>
                <w:sz w:val="24"/>
                <w:szCs w:val="24"/>
                <w:highlight w:val="white"/>
              </w:rPr>
              <w:t xml:space="preserve">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 </w:t>
            </w:r>
            <w:r>
              <w:rPr>
                <w:rFonts w:hint="default" w:ascii="Times New Roman" w:hAnsi="Times New Roman" w:cs="Times New Roman"/>
                <w:sz w:val="24"/>
                <w:szCs w:val="24"/>
                <w:highlight w:val="white"/>
              </w:rPr>
              <w:t xml:space="preserve">Адреналин,</w:t>
            </w:r>
            <w:r>
              <w:rPr>
                <w:rFonts w:hint="default" w:ascii="Times New Roman" w:hAnsi="Times New Roman" w:cs="Times New Roman"/>
                <w:sz w:val="24"/>
                <w:szCs w:val="24"/>
                <w:highlight w:val="white"/>
              </w:rPr>
              <w:t xml:space="preserve"> г. Арсеньев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2. </w:t>
            </w:r>
            <w:r>
              <w:rPr>
                <w:rFonts w:hint="default" w:ascii="Times New Roman" w:hAnsi="Times New Roman" w:cs="Times New Roman"/>
                <w:sz w:val="24"/>
                <w:szCs w:val="24"/>
                <w:highlight w:val="white"/>
              </w:rPr>
              <w:t xml:space="preserve">Арс-Анджелес</w:t>
            </w:r>
            <w:r>
              <w:rPr>
                <w:rFonts w:hint="default" w:ascii="Times New Roman" w:hAnsi="Times New Roman" w:cs="Times New Roman"/>
                <w:sz w:val="24"/>
                <w:szCs w:val="24"/>
                <w:highlight w:val="white"/>
              </w:rPr>
              <w:t xml:space="preserve">, г. Арсеньев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3. </w:t>
            </w:r>
            <w:r>
              <w:rPr>
                <w:rFonts w:hint="default" w:ascii="Times New Roman" w:hAnsi="Times New Roman" w:cs="Times New Roman"/>
                <w:sz w:val="24"/>
                <w:szCs w:val="24"/>
                <w:highlight w:val="white"/>
              </w:rPr>
              <w:t xml:space="preserve">Не сезон, г. Артём</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4. Ультрафиолет</w:t>
            </w:r>
            <w:r>
              <w:rPr>
                <w:rFonts w:hint="default" w:ascii="Times New Roman" w:hAnsi="Times New Roman" w:cs="Times New Roman"/>
                <w:sz w:val="24"/>
                <w:szCs w:val="24"/>
                <w:highlight w:val="white"/>
              </w:rPr>
              <w:t xml:space="preserve">, г. Артём, МБОУ СОШ №3</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5. </w:t>
            </w:r>
            <w:r>
              <w:rPr>
                <w:rFonts w:hint="default" w:ascii="Times New Roman" w:hAnsi="Times New Roman" w:cs="Times New Roman"/>
                <w:sz w:val="24"/>
                <w:szCs w:val="24"/>
                <w:highlight w:val="white"/>
              </w:rPr>
              <w:t xml:space="preserve">Би-20</w:t>
            </w:r>
            <w:r>
              <w:rPr>
                <w:rFonts w:hint="default" w:ascii="Times New Roman" w:hAnsi="Times New Roman" w:cs="Times New Roman"/>
                <w:sz w:val="24"/>
                <w:szCs w:val="24"/>
                <w:highlight w:val="white"/>
              </w:rPr>
              <w:t xml:space="preserve">, г. Артём, МБОУ СОШ №20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6.</w:t>
            </w:r>
            <w:r>
              <w:rPr>
                <w:rFonts w:hint="default" w:ascii="Times New Roman" w:hAnsi="Times New Roman" w:cs="Times New Roman"/>
                <w:sz w:val="24"/>
                <w:szCs w:val="24"/>
                <w:highlight w:val="white"/>
              </w:rPr>
              <w:t xml:space="preserve"> Липендяйки, г. </w:t>
            </w:r>
            <w:r>
              <w:rPr>
                <w:rFonts w:hint="default" w:ascii="Times New Roman" w:hAnsi="Times New Roman" w:cs="Times New Roman"/>
                <w:sz w:val="24"/>
                <w:szCs w:val="24"/>
                <w:highlight w:val="white"/>
              </w:rPr>
              <w:t xml:space="preserve">Артём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7. </w:t>
            </w:r>
            <w:r>
              <w:rPr>
                <w:rFonts w:hint="default" w:ascii="Times New Roman" w:hAnsi="Times New Roman" w:cs="Times New Roman"/>
                <w:sz w:val="24"/>
                <w:szCs w:val="24"/>
                <w:highlight w:val="white"/>
              </w:rPr>
              <w:t xml:space="preserve">Какая разница,</w:t>
            </w:r>
            <w:r>
              <w:rPr>
                <w:rFonts w:hint="default" w:ascii="Times New Roman" w:hAnsi="Times New Roman" w:cs="Times New Roman"/>
                <w:sz w:val="24"/>
                <w:szCs w:val="24"/>
                <w:highlight w:val="white"/>
              </w:rPr>
              <w:t xml:space="preserve"> г. Спасск-Дальний, МБОУ СОШ №5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8. </w:t>
            </w:r>
            <w:r>
              <w:rPr>
                <w:rFonts w:hint="default" w:ascii="Times New Roman" w:hAnsi="Times New Roman" w:cs="Times New Roman"/>
                <w:sz w:val="24"/>
                <w:szCs w:val="24"/>
                <w:highlight w:val="white"/>
              </w:rPr>
              <w:t xml:space="preserve">Априора,</w:t>
            </w:r>
            <w:r>
              <w:rPr>
                <w:rFonts w:hint="default" w:ascii="Times New Roman" w:hAnsi="Times New Roman" w:cs="Times New Roman"/>
                <w:sz w:val="24"/>
                <w:szCs w:val="24"/>
                <w:highlight w:val="white"/>
              </w:rPr>
              <w:t xml:space="preserve"> ДВФУ</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9.</w:t>
            </w:r>
            <w:r>
              <w:rPr>
                <w:rFonts w:hint="default" w:ascii="Times New Roman" w:hAnsi="Times New Roman" w:cs="Times New Roman"/>
                <w:sz w:val="24"/>
                <w:szCs w:val="24"/>
                <w:highlight w:val="white"/>
              </w:rPr>
              <w:t xml:space="preserve"> Клиффхэнгер,</w:t>
            </w:r>
            <w:r>
              <w:rPr>
                <w:rFonts w:hint="default" w:ascii="Times New Roman" w:hAnsi="Times New Roman" w:cs="Times New Roman"/>
                <w:sz w:val="24"/>
                <w:szCs w:val="24"/>
                <w:highlight w:val="white"/>
              </w:rPr>
              <w:t xml:space="preserve"> сборная Артема и Владивостока</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10. </w:t>
            </w:r>
            <w:r>
              <w:rPr>
                <w:rFonts w:hint="default" w:ascii="Times New Roman" w:hAnsi="Times New Roman" w:cs="Times New Roman"/>
                <w:sz w:val="24"/>
                <w:szCs w:val="24"/>
                <w:highlight w:val="white"/>
              </w:rPr>
              <w:t xml:space="preserve">Сикрет плейс, </w:t>
            </w:r>
            <w:r>
              <w:rPr>
                <w:rFonts w:hint="default" w:ascii="Times New Roman" w:hAnsi="Times New Roman" w:cs="Times New Roman"/>
                <w:sz w:val="24"/>
                <w:szCs w:val="24"/>
                <w:highlight w:val="white"/>
              </w:rPr>
              <w:t xml:space="preserve">МБОУ СОШ №17</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11.</w:t>
            </w:r>
            <w:r>
              <w:rPr>
                <w:rFonts w:hint="default" w:ascii="Times New Roman" w:hAnsi="Times New Roman" w:cs="Times New Roman"/>
                <w:sz w:val="24"/>
                <w:szCs w:val="24"/>
                <w:highlight w:val="white"/>
              </w:rPr>
              <w:t xml:space="preserve"> Детроит, </w:t>
            </w:r>
            <w:r>
              <w:rPr>
                <w:rFonts w:hint="default" w:ascii="Times New Roman" w:hAnsi="Times New Roman" w:cs="Times New Roman"/>
                <w:sz w:val="24"/>
                <w:szCs w:val="24"/>
                <w:highlight w:val="white"/>
              </w:rPr>
              <w:t xml:space="preserve">г. Владивосток </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12.</w:t>
            </w:r>
            <w:r>
              <w:rPr>
                <w:rFonts w:hint="default" w:ascii="Times New Roman" w:hAnsi="Times New Roman" w:cs="Times New Roman"/>
                <w:sz w:val="24"/>
                <w:szCs w:val="24"/>
                <w:highlight w:val="white"/>
              </w:rPr>
              <w:t xml:space="preserve"> Вероника, ВФ Р</w:t>
            </w:r>
            <w:r>
              <w:rPr>
                <w:rFonts w:hint="default" w:ascii="Times New Roman" w:hAnsi="Times New Roman" w:cs="Times New Roman"/>
                <w:sz w:val="24"/>
                <w:szCs w:val="24"/>
                <w:highlight w:val="white"/>
              </w:rPr>
              <w:t xml:space="preserve">ТА, ДВФУ</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13. </w:t>
            </w:r>
            <w:r>
              <w:rPr>
                <w:rFonts w:hint="default" w:ascii="Times New Roman" w:hAnsi="Times New Roman" w:cs="Times New Roman"/>
                <w:sz w:val="24"/>
                <w:szCs w:val="24"/>
                <w:highlight w:val="white"/>
              </w:rPr>
              <w:t xml:space="preserve">Море, </w:t>
            </w:r>
            <w:r>
              <w:rPr>
                <w:rFonts w:hint="default" w:ascii="Times New Roman" w:hAnsi="Times New Roman" w:cs="Times New Roman"/>
                <w:sz w:val="24"/>
                <w:szCs w:val="24"/>
                <w:highlight w:val="white"/>
              </w:rPr>
              <w:t xml:space="preserve">г. Владивосток</w:t>
            </w:r>
            <w:r>
              <w:rPr>
                <w:sz w:val="24"/>
                <w:szCs w:val="24"/>
                <w:highlight w:val="white"/>
              </w:rPr>
            </w:r>
            <w:r>
              <w:rPr>
                <w:sz w:val="24"/>
                <w:szCs w:val="24"/>
                <w:highlight w:val="white"/>
              </w:rPr>
            </w:r>
          </w:p>
          <w:p>
            <w:pPr>
              <w:contextualSpacing/>
              <w:rPr>
                <w:sz w:val="24"/>
                <w:szCs w:val="24"/>
                <w:highlight w:val="white"/>
              </w:rPr>
            </w:pPr>
            <w:r>
              <w:rPr>
                <w:rFonts w:hint="default" w:ascii="Times New Roman" w:hAnsi="Times New Roman" w:cs="Times New Roman"/>
                <w:sz w:val="24"/>
                <w:szCs w:val="24"/>
                <w:highlight w:val="white"/>
              </w:rPr>
              <w:t xml:space="preserve">14. </w:t>
            </w:r>
            <w:r>
              <w:rPr>
                <w:rFonts w:hint="default" w:ascii="Times New Roman" w:hAnsi="Times New Roman" w:cs="Times New Roman"/>
                <w:sz w:val="24"/>
                <w:szCs w:val="24"/>
                <w:highlight w:val="white"/>
              </w:rPr>
              <w:t xml:space="preserve">Women’s Party, </w:t>
            </w:r>
            <w:r>
              <w:rPr>
                <w:rFonts w:hint="default" w:ascii="Times New Roman" w:hAnsi="Times New Roman" w:cs="Times New Roman"/>
                <w:sz w:val="24"/>
                <w:szCs w:val="24"/>
                <w:highlight w:val="white"/>
              </w:rPr>
              <w:t xml:space="preserve">г. Владивосток </w:t>
            </w:r>
            <w:r>
              <w:rPr>
                <w:sz w:val="24"/>
                <w:szCs w:val="24"/>
                <w:highlight w:val="white"/>
              </w:rPr>
            </w:r>
            <w:r>
              <w:rPr>
                <w:sz w:val="24"/>
                <w:szCs w:val="24"/>
                <w:highlight w:val="white"/>
              </w:rPr>
            </w:r>
          </w:p>
          <w:p>
            <w:pPr>
              <w:contextualSpacing/>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15. </w:t>
            </w:r>
            <w:r>
              <w:rPr>
                <w:rFonts w:hint="default" w:ascii="Times New Roman" w:hAnsi="Times New Roman" w:cs="Times New Roman"/>
                <w:sz w:val="24"/>
                <w:szCs w:val="24"/>
                <w:highlight w:val="white"/>
              </w:rPr>
              <w:t xml:space="preserve">БОП (Будт</w:t>
            </w:r>
            <w:r>
              <w:rPr>
                <w:rFonts w:hint="default" w:ascii="Times New Roman" w:hAnsi="Times New Roman" w:cs="Times New Roman"/>
                <w:sz w:val="24"/>
                <w:szCs w:val="24"/>
                <w:highlight w:val="white"/>
              </w:rPr>
              <w:t xml:space="preserve">о бы охнула пчела), г. Владивосток, Гимназия №2</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Победитель Кубка – команда </w:t>
            </w:r>
            <w:r>
              <w:rPr>
                <w:rFonts w:hint="default" w:ascii="Times New Roman" w:hAnsi="Times New Roman" w:cs="Times New Roman"/>
                <w:sz w:val="24"/>
                <w:szCs w:val="24"/>
                <w:highlight w:val="white"/>
                <w:lang w:val="ru-RU"/>
              </w:rPr>
              <w:t xml:space="preserve">«Ультрафиолет» (МБОУ СОШ № 3) победитель кубка главы, лучший актер - Остроушко Григорий (команда "Детройт") ВВГУ г. Владивосток, лучшая актриса -Ким Екатерина (команда "БОП") г. Владивосток, лучшая шутка-команда «Детройт»</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pStyle w:val="1007"/>
              <w:contextualSpacing/>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 xml:space="preserve">5</w:t>
            </w:r>
            <w:r>
              <w:rPr>
                <w:rFonts w:ascii="Times New Roman" w:hAnsi="Times New Roman"/>
                <w:sz w:val="24"/>
                <w:szCs w:val="24"/>
                <w:highlight w:val="white"/>
              </w:rPr>
              <w:t xml:space="preserve"> </w:t>
            </w:r>
            <w:r>
              <w:rPr>
                <w:rFonts w:ascii="Times New Roman" w:hAnsi="Times New Roman"/>
                <w:sz w:val="24"/>
                <w:szCs w:val="24"/>
                <w:highlight w:val="white"/>
              </w:rPr>
              <w:t xml:space="preserve">декабр</w:t>
            </w:r>
            <w:r>
              <w:rPr>
                <w:rFonts w:ascii="Times New Roman" w:hAnsi="Times New Roman"/>
                <w:sz w:val="24"/>
                <w:szCs w:val="24"/>
                <w:highlight w:val="white"/>
              </w:rPr>
              <w:t xml:space="preserve">я</w:t>
            </w:r>
            <w:r>
              <w:rPr>
                <w:rFonts w:ascii="Times New Roman" w:hAnsi="Times New Roman"/>
                <w:sz w:val="24"/>
                <w:szCs w:val="24"/>
                <w:highlight w:val="white"/>
              </w:rPr>
              <w:t xml:space="preserve"> </w:t>
            </w:r>
            <w:r>
              <w:rPr>
                <w:rFonts w:ascii="Times New Roman" w:hAnsi="Times New Roman"/>
                <w:sz w:val="24"/>
                <w:szCs w:val="24"/>
                <w:highlight w:val="white"/>
              </w:rPr>
              <w:t xml:space="preserve">2024 год</w:t>
            </w:r>
            <w:r>
              <w:rPr>
                <w:rFonts w:ascii="Times New Roman" w:hAnsi="Times New Roman"/>
                <w:sz w:val="24"/>
                <w:szCs w:val="24"/>
                <w:highlight w:val="white"/>
              </w:rPr>
              <w:t xml:space="preserve">а </w:t>
            </w:r>
            <w:r>
              <w:rPr>
                <w:rFonts w:ascii="Times New Roman" w:hAnsi="Times New Roman"/>
                <w:sz w:val="24"/>
                <w:szCs w:val="24"/>
                <w:highlight w:val="white"/>
              </w:rPr>
              <w:t xml:space="preserve">в 15:00 в большом зале Дворца культуры угольщиков </w:t>
            </w:r>
            <w:r>
              <w:rPr>
                <w:rFonts w:ascii="Times New Roman" w:hAnsi="Times New Roman"/>
                <w:sz w:val="24"/>
                <w:szCs w:val="24"/>
                <w:highlight w:val="white"/>
              </w:rPr>
              <w:t xml:space="preserve">этап</w:t>
            </w:r>
            <w:r>
              <w:rPr>
                <w:rFonts w:ascii="Times New Roman" w:hAnsi="Times New Roman"/>
                <w:sz w:val="24"/>
                <w:szCs w:val="24"/>
                <w:highlight w:val="white"/>
              </w:rPr>
              <w:t xml:space="preserve"> Городской школьной лиги</w:t>
            </w:r>
            <w:r>
              <w:rPr>
                <w:rFonts w:ascii="Times New Roman" w:hAnsi="Times New Roman"/>
                <w:sz w:val="24"/>
                <w:szCs w:val="24"/>
                <w:highlight w:val="white"/>
              </w:rPr>
              <w:t xml:space="preserve"> (ГШЛ) </w:t>
            </w:r>
            <w:r>
              <w:rPr>
                <w:rFonts w:ascii="Times New Roman" w:hAnsi="Times New Roman"/>
                <w:sz w:val="24"/>
                <w:szCs w:val="24"/>
                <w:highlight w:val="white"/>
              </w:rPr>
              <w:t xml:space="preserve">открывает фестиваль городской школьной лиги КВН в</w:t>
            </w:r>
            <w:r>
              <w:rPr>
                <w:rFonts w:ascii="Times New Roman" w:hAnsi="Times New Roman"/>
                <w:sz w:val="24"/>
                <w:szCs w:val="24"/>
                <w:highlight w:val="white"/>
              </w:rPr>
              <w:t xml:space="preserve"> Артемовско</w:t>
            </w:r>
            <w:r>
              <w:rPr>
                <w:rFonts w:ascii="Times New Roman" w:hAnsi="Times New Roman"/>
                <w:sz w:val="24"/>
                <w:szCs w:val="24"/>
                <w:highlight w:val="white"/>
              </w:rPr>
              <w:t xml:space="preserve">м</w:t>
            </w:r>
            <w:r>
              <w:rPr>
                <w:rFonts w:ascii="Times New Roman" w:hAnsi="Times New Roman"/>
                <w:sz w:val="24"/>
                <w:szCs w:val="24"/>
                <w:highlight w:val="white"/>
              </w:rPr>
              <w:t xml:space="preserve"> городско</w:t>
            </w:r>
            <w:r>
              <w:rPr>
                <w:rFonts w:ascii="Times New Roman" w:hAnsi="Times New Roman"/>
                <w:sz w:val="24"/>
                <w:szCs w:val="24"/>
                <w:highlight w:val="white"/>
              </w:rPr>
              <w:t xml:space="preserve">м</w:t>
            </w:r>
            <w:r>
              <w:rPr>
                <w:rFonts w:ascii="Times New Roman" w:hAnsi="Times New Roman"/>
                <w:sz w:val="24"/>
                <w:szCs w:val="24"/>
                <w:highlight w:val="white"/>
              </w:rPr>
              <w:t xml:space="preserve"> округ</w:t>
            </w:r>
            <w:r>
              <w:rPr>
                <w:rFonts w:ascii="Times New Roman" w:hAnsi="Times New Roman"/>
                <w:sz w:val="24"/>
                <w:szCs w:val="24"/>
                <w:highlight w:val="white"/>
              </w:rPr>
              <w:t xml:space="preserve">е </w:t>
            </w:r>
            <w:r>
              <w:rPr>
                <w:rFonts w:ascii="Times New Roman" w:hAnsi="Times New Roman"/>
                <w:sz w:val="24"/>
                <w:szCs w:val="24"/>
                <w:highlight w:val="white"/>
              </w:rPr>
              <w:t xml:space="preserve">2024/2025 учебного года</w:t>
            </w:r>
            <w:r>
              <w:rPr>
                <w:rFonts w:ascii="Times New Roman" w:hAnsi="Times New Roman"/>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p>
            <w:pPr>
              <w:pStyle w:val="1007"/>
              <w:contextualSpacing/>
              <w:ind w:firstLine="0"/>
              <w:jc w:val="left"/>
              <w:spacing w:line="240" w:lineRule="auto"/>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t xml:space="preserve">В нем участвуют 9</w:t>
            </w:r>
            <w:r>
              <w:rPr>
                <w:rFonts w:ascii="Times New Roman" w:hAnsi="Times New Roman"/>
                <w:sz w:val="24"/>
                <w:szCs w:val="24"/>
                <w:highlight w:val="white"/>
              </w:rPr>
              <w:t xml:space="preserve"> команд </w:t>
            </w:r>
            <w:r>
              <w:rPr>
                <w:rFonts w:ascii="Times New Roman" w:hAnsi="Times New Roman"/>
                <w:sz w:val="24"/>
                <w:szCs w:val="24"/>
                <w:highlight w:val="white"/>
              </w:rPr>
              <w:t xml:space="preserve">(</w:t>
            </w:r>
            <w:r>
              <w:rPr>
                <w:rFonts w:ascii="Times New Roman" w:hAnsi="Times New Roman"/>
                <w:sz w:val="24"/>
                <w:szCs w:val="24"/>
                <w:highlight w:val="white"/>
              </w:rPr>
              <w:t xml:space="preserve">53 человека</w:t>
            </w:r>
            <w:r>
              <w:rPr>
                <w:rFonts w:ascii="Times New Roman" w:hAnsi="Times New Roman"/>
                <w:sz w:val="24"/>
                <w:szCs w:val="24"/>
                <w:highlight w:val="white"/>
              </w:rPr>
              <w:t xml:space="preserve">).</w:t>
            </w:r>
            <w:r>
              <w:rPr>
                <w:rFonts w:ascii="Times New Roman" w:hAnsi="Times New Roman"/>
                <w:sz w:val="24"/>
                <w:szCs w:val="24"/>
                <w:highlight w:val="white"/>
              </w:rPr>
              <w:t xml:space="preserve"> </w:t>
            </w:r>
            <w:r>
              <w:rPr>
                <w:rFonts w:ascii="Times New Roman" w:hAnsi="Times New Roman"/>
                <w:sz w:val="24"/>
                <w:szCs w:val="24"/>
                <w:highlight w:val="white"/>
              </w:rPr>
              <w:t xml:space="preserve">Игра состоит из </w:t>
            </w:r>
            <w:r>
              <w:rPr>
                <w:rFonts w:ascii="Times New Roman" w:hAnsi="Times New Roman"/>
                <w:sz w:val="24"/>
                <w:szCs w:val="24"/>
                <w:highlight w:val="white"/>
              </w:rPr>
              <w:t xml:space="preserve">одного конкурса</w:t>
            </w:r>
            <w:r>
              <w:rPr>
                <w:rFonts w:ascii="Times New Roman" w:hAnsi="Times New Roman"/>
                <w:sz w:val="24"/>
                <w:szCs w:val="24"/>
                <w:highlight w:val="white"/>
              </w:rPr>
              <w:t xml:space="preserve">: «Визитная карточка» -  не более </w:t>
            </w:r>
            <w:r>
              <w:rPr>
                <w:rFonts w:ascii="Times New Roman" w:hAnsi="Times New Roman"/>
                <w:sz w:val="24"/>
                <w:szCs w:val="24"/>
                <w:highlight w:val="white"/>
              </w:rPr>
              <w:t xml:space="preserve">5 минут. По</w:t>
            </w:r>
            <w:r>
              <w:rPr>
                <w:rFonts w:ascii="Times New Roman" w:hAnsi="Times New Roman"/>
                <w:sz w:val="24"/>
                <w:szCs w:val="24"/>
                <w:highlight w:val="white"/>
              </w:rPr>
              <w:t xml:space="preserve"> итогам игры ж</w:t>
            </w:r>
            <w:r>
              <w:rPr>
                <w:rFonts w:ascii="Times New Roman" w:hAnsi="Times New Roman"/>
                <w:sz w:val="24"/>
                <w:szCs w:val="24"/>
                <w:highlight w:val="white"/>
              </w:rPr>
              <w:t xml:space="preserve">ю</w:t>
            </w:r>
            <w:r>
              <w:rPr>
                <w:rFonts w:ascii="Times New Roman" w:hAnsi="Times New Roman"/>
                <w:sz w:val="24"/>
                <w:szCs w:val="24"/>
                <w:highlight w:val="white"/>
              </w:rPr>
              <w:t xml:space="preserve">ри также определят победителей в номинациях: «Л</w:t>
            </w:r>
            <w:r>
              <w:rPr>
                <w:rFonts w:ascii="Times New Roman" w:hAnsi="Times New Roman"/>
                <w:sz w:val="24"/>
                <w:szCs w:val="24"/>
                <w:highlight w:val="white"/>
              </w:rPr>
              <w:t xml:space="preserve">учший актер», «Лучшая актриса», </w:t>
            </w:r>
            <w:r>
              <w:rPr>
                <w:rFonts w:ascii="Times New Roman" w:hAnsi="Times New Roman"/>
                <w:sz w:val="24"/>
                <w:szCs w:val="24"/>
                <w:highlight w:val="white"/>
              </w:rPr>
              <w:t xml:space="preserve">«Лу</w:t>
            </w:r>
            <w:r>
              <w:rPr>
                <w:rFonts w:ascii="Times New Roman" w:hAnsi="Times New Roman"/>
                <w:sz w:val="24"/>
                <w:szCs w:val="24"/>
                <w:highlight w:val="white"/>
              </w:rPr>
              <w:t xml:space="preserve">чшая шутка», </w:t>
            </w:r>
            <w:r>
              <w:rPr>
                <w:rFonts w:ascii="Times New Roman" w:hAnsi="Times New Roman"/>
                <w:sz w:val="24"/>
                <w:szCs w:val="24"/>
                <w:highlight w:val="white"/>
              </w:rPr>
              <w:t xml:space="preserve">номинация «Открытие года» для команды, которая больше всех понравится судейской коллегии, а также «Лучшая группа болельщиков».</w:t>
            </w:r>
            <w:r>
              <w:rPr>
                <w:rFonts w:ascii="Times New Roman" w:hAnsi="Times New Roman"/>
                <w:sz w:val="24"/>
                <w:szCs w:val="24"/>
                <w:highlight w:val="white"/>
              </w:rPr>
            </w:r>
            <w:r>
              <w:rPr>
                <w:rFonts w:ascii="Times New Roman" w:hAnsi="Times New Roman"/>
                <w:sz w:val="24"/>
                <w:szCs w:val="24"/>
                <w:highlight w:val="white"/>
              </w:rPr>
            </w:r>
          </w:p>
          <w:p>
            <w:pPr>
              <w:pStyle w:val="1007"/>
              <w:contextualSpacing/>
              <w:ind w:firstLine="0"/>
              <w:jc w:val="left"/>
              <w:spacing w:line="240" w:lineRule="auto"/>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Команды,принявшие участие: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left"/>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1. </w:t>
            </w:r>
            <w:r>
              <w:rPr>
                <w:rFonts w:ascii="Times New Roman" w:hAnsi="Times New Roman" w:eastAsia="Times New Roman" w:cs="Times New Roman"/>
                <w:sz w:val="24"/>
                <w:szCs w:val="24"/>
                <w:highlight w:val="white"/>
                <w:lang w:val="en-US"/>
              </w:rPr>
              <w:t xml:space="preserve">Secret Place</w:t>
            </w:r>
            <w:r>
              <w:rPr>
                <w:rFonts w:ascii="Times New Roman" w:hAnsi="Times New Roman" w:eastAsia="Times New Roman" w:cs="Times New Roman"/>
                <w:sz w:val="24"/>
                <w:szCs w:val="24"/>
                <w:highlight w:val="white"/>
                <w:lang w:val="ru-RU"/>
              </w:rPr>
              <w:t xml:space="preserve"> (Сикрет Плейс)</w:t>
            </w:r>
            <w:r>
              <w:rPr>
                <w:rFonts w:ascii="Times New Roman" w:hAnsi="Times New Roman" w:eastAsia="Times New Roman" w:cs="Times New Roman"/>
                <w:sz w:val="24"/>
                <w:szCs w:val="24"/>
                <w:highlight w:val="white"/>
              </w:rPr>
              <w:t xml:space="preserve">г. Артем, МБОУ СОШ № </w:t>
            </w:r>
            <w:r>
              <w:rPr>
                <w:rFonts w:ascii="Times New Roman" w:hAnsi="Times New Roman" w:eastAsia="Times New Roman" w:cs="Times New Roman"/>
                <w:sz w:val="24"/>
                <w:szCs w:val="24"/>
                <w:highlight w:val="white"/>
              </w:rPr>
              <w:t xml:space="preserve">17 </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lang w:val="ru-RU"/>
              </w:rPr>
              <w:t xml:space="preserve">2.</w:t>
            </w:r>
            <w:r>
              <w:rPr>
                <w:rFonts w:ascii="Times New Roman" w:hAnsi="Times New Roman" w:eastAsia="Times New Roman" w:cs="Times New Roman"/>
                <w:sz w:val="24"/>
                <w:szCs w:val="24"/>
                <w:highlight w:val="white"/>
              </w:rPr>
              <w:t xml:space="preserve">Зона комфорта</w:t>
            </w:r>
            <w:r>
              <w:rPr>
                <w:rFonts w:ascii="Times New Roman" w:hAnsi="Times New Roman" w:eastAsia="Times New Roman" w:cs="Times New Roman"/>
                <w:sz w:val="24"/>
                <w:szCs w:val="24"/>
                <w:highlight w:val="white"/>
              </w:rPr>
              <w:t xml:space="preserve">г. Артем, МБОУ СОШ №</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1</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3. </w:t>
            </w:r>
            <w:r>
              <w:rPr>
                <w:rFonts w:ascii="Times New Roman" w:hAnsi="Times New Roman" w:eastAsia="Times New Roman" w:cs="Times New Roman"/>
                <w:sz w:val="24"/>
                <w:szCs w:val="24"/>
                <w:highlight w:val="white"/>
              </w:rPr>
              <w:t xml:space="preserve">Дефа</w:t>
            </w:r>
            <w:r>
              <w:rPr>
                <w:rFonts w:ascii="Times New Roman" w:hAnsi="Times New Roman" w:eastAsia="Times New Roman" w:cs="Times New Roman"/>
                <w:sz w:val="24"/>
                <w:szCs w:val="24"/>
                <w:highlight w:val="white"/>
              </w:rPr>
              <w:t xml:space="preserve">г. Артем, МБОУ СОШ № </w:t>
            </w:r>
            <w:r>
              <w:rPr>
                <w:rFonts w:ascii="Times New Roman" w:hAnsi="Times New Roman" w:eastAsia="Times New Roman" w:cs="Times New Roman"/>
                <w:sz w:val="24"/>
                <w:szCs w:val="24"/>
                <w:highlight w:val="white"/>
              </w:rPr>
              <w:t xml:space="preserve">11</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4. </w:t>
            </w:r>
            <w:r>
              <w:rPr>
                <w:rFonts w:ascii="Times New Roman" w:hAnsi="Times New Roman" w:eastAsia="Times New Roman" w:cs="Times New Roman"/>
                <w:sz w:val="24"/>
                <w:szCs w:val="24"/>
                <w:highlight w:val="white"/>
              </w:rPr>
              <w:t xml:space="preserve">Ультрафиолет Junior</w:t>
            </w:r>
            <w:r>
              <w:rPr>
                <w:rFonts w:ascii="Times New Roman" w:hAnsi="Times New Roman" w:eastAsia="Times New Roman" w:cs="Times New Roman"/>
                <w:sz w:val="24"/>
                <w:szCs w:val="24"/>
                <w:highlight w:val="white"/>
              </w:rPr>
              <w:t xml:space="preserve">г, Артем, МБОУ СОШ № </w:t>
            </w:r>
            <w:r>
              <w:rPr>
                <w:rFonts w:ascii="Times New Roman" w:hAnsi="Times New Roman" w:eastAsia="Times New Roman" w:cs="Times New Roman"/>
                <w:sz w:val="24"/>
                <w:szCs w:val="24"/>
                <w:highlight w:val="white"/>
              </w:rPr>
              <w:t xml:space="preserve">3</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5. Би-20 </w:t>
            </w:r>
            <w:r>
              <w:rPr>
                <w:rFonts w:ascii="Times New Roman" w:hAnsi="Times New Roman" w:eastAsia="Times New Roman" w:cs="Times New Roman"/>
                <w:sz w:val="24"/>
                <w:szCs w:val="24"/>
                <w:highlight w:val="white"/>
              </w:rPr>
              <w:t xml:space="preserve">г. Артем, МБОУ СОШ № </w:t>
            </w:r>
            <w:r>
              <w:rPr>
                <w:rFonts w:ascii="Times New Roman" w:hAnsi="Times New Roman" w:eastAsia="Times New Roman" w:cs="Times New Roman"/>
                <w:sz w:val="24"/>
                <w:szCs w:val="24"/>
                <w:highlight w:val="white"/>
              </w:rPr>
              <w:t xml:space="preserve">20</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6. </w:t>
            </w:r>
            <w:r>
              <w:rPr>
                <w:rFonts w:ascii="Times New Roman" w:hAnsi="Times New Roman" w:eastAsia="Times New Roman" w:cs="Times New Roman"/>
                <w:sz w:val="24"/>
                <w:szCs w:val="24"/>
                <w:highlight w:val="white"/>
              </w:rPr>
              <w:t xml:space="preserve">Шишки</w:t>
            </w:r>
            <w:r>
              <w:rPr>
                <w:rFonts w:ascii="Times New Roman" w:hAnsi="Times New Roman" w:eastAsia="Times New Roman" w:cs="Times New Roman"/>
                <w:sz w:val="24"/>
                <w:szCs w:val="24"/>
                <w:highlight w:val="white"/>
              </w:rPr>
              <w:t xml:space="preserve">г. Артем, сборная МБОУ СОШ №</w:t>
            </w:r>
            <w:r>
              <w:rPr>
                <w:rFonts w:ascii="Times New Roman" w:hAnsi="Times New Roman" w:eastAsia="Times New Roman" w:cs="Times New Roman"/>
                <w:sz w:val="24"/>
                <w:szCs w:val="24"/>
                <w:highlight w:val="white"/>
              </w:rPr>
              <w:t xml:space="preserve"> 1, 11, 33</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7. </w:t>
            </w:r>
            <w:r>
              <w:rPr>
                <w:rFonts w:ascii="Times New Roman" w:hAnsi="Times New Roman" w:eastAsia="Times New Roman" w:cs="Times New Roman"/>
                <w:sz w:val="24"/>
                <w:szCs w:val="24"/>
                <w:highlight w:val="white"/>
              </w:rPr>
              <w:t xml:space="preserve">Не сезон </w:t>
            </w:r>
            <w:r>
              <w:rPr>
                <w:rFonts w:ascii="Times New Roman" w:hAnsi="Times New Roman" w:eastAsia="Times New Roman" w:cs="Times New Roman"/>
                <w:sz w:val="24"/>
                <w:szCs w:val="24"/>
                <w:highlight w:val="white"/>
              </w:rPr>
              <w:t xml:space="preserve">г. Артем, </w:t>
            </w:r>
            <w:r>
              <w:rPr>
                <w:rFonts w:ascii="Times New Roman" w:hAnsi="Times New Roman" w:eastAsia="Times New Roman" w:cs="Times New Roman"/>
                <w:sz w:val="24"/>
                <w:szCs w:val="24"/>
                <w:highlight w:val="white"/>
              </w:rPr>
              <w:t xml:space="preserve">п. Заводской, ОЦ «Перспектива»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8. </w:t>
            </w:r>
            <w:r>
              <w:rPr>
                <w:rFonts w:ascii="Times New Roman" w:hAnsi="Times New Roman" w:eastAsia="Times New Roman" w:cs="Times New Roman"/>
                <w:sz w:val="24"/>
                <w:szCs w:val="24"/>
                <w:highlight w:val="white"/>
              </w:rPr>
              <w:t xml:space="preserve">Просто посмотреть, </w:t>
            </w:r>
            <w:r>
              <w:rPr>
                <w:rFonts w:ascii="Times New Roman" w:hAnsi="Times New Roman" w:eastAsia="Times New Roman" w:cs="Times New Roman"/>
                <w:sz w:val="24"/>
                <w:szCs w:val="24"/>
                <w:highlight w:val="white"/>
              </w:rPr>
              <w:t xml:space="preserve">г. Артем, МБОУ СОШ № </w:t>
            </w:r>
            <w:r>
              <w:rPr>
                <w:rFonts w:ascii="Times New Roman" w:hAnsi="Times New Roman" w:eastAsia="Times New Roman" w:cs="Times New Roman"/>
                <w:sz w:val="24"/>
                <w:szCs w:val="24"/>
                <w:highlight w:val="white"/>
              </w:rPr>
              <w:t xml:space="preserve">6</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944"/>
              <w:contextualSpacing/>
              <w:jc w:val="both"/>
              <w:rPr>
                <w:rFonts w:ascii="Times New Roman" w:hAnsi="Times New Roman" w:cs="Times New Roman"/>
                <w:sz w:val="24"/>
                <w:szCs w:val="24"/>
                <w:highlight w:val="white"/>
              </w:rPr>
            </w:pPr>
            <w:r>
              <w:rPr>
                <w:rFonts w:ascii="Times New Roman" w:hAnsi="Times New Roman" w:eastAsia="Times New Roman" w:cs="Times New Roman"/>
                <w:sz w:val="24"/>
                <w:szCs w:val="24"/>
                <w:highlight w:val="white"/>
              </w:rPr>
              <w:t xml:space="preserve">9. </w:t>
            </w:r>
            <w:r>
              <w:rPr>
                <w:rFonts w:ascii="Times New Roman" w:hAnsi="Times New Roman" w:eastAsia="Times New Roman" w:cs="Times New Roman"/>
                <w:sz w:val="24"/>
                <w:szCs w:val="24"/>
                <w:highlight w:val="white"/>
              </w:rPr>
              <w:t xml:space="preserve">Шпона, </w:t>
            </w:r>
            <w:r>
              <w:rPr>
                <w:rFonts w:ascii="Times New Roman" w:hAnsi="Times New Roman" w:eastAsia="Times New Roman" w:cs="Times New Roman"/>
                <w:sz w:val="24"/>
                <w:szCs w:val="24"/>
                <w:highlight w:val="white"/>
              </w:rPr>
              <w:t xml:space="preserve">Надеждинский р-н, пос. Новый</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contextualSpacing/>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Все команды по итогу игры прошли в 1/4 сезона.</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Военно-спортивные игры и соревнования:</w:t>
            </w:r>
            <w:r>
              <w:rPr>
                <w:color w:val="000000" w:themeColor="text1"/>
                <w:highlight w:val="white"/>
              </w:rPr>
            </w:r>
            <w:r>
              <w:rPr>
                <w:color w:val="000000" w:themeColor="text1"/>
                <w:highlight w:val="white"/>
              </w:rPr>
            </w:r>
          </w:p>
          <w:p>
            <w:pPr>
              <w:pStyle w:val="1012"/>
              <w:ind w:left="0"/>
              <w:tabs>
                <w:tab w:val="left" w:pos="196" w:leader="none"/>
              </w:tabs>
              <w:rPr>
                <w:color w:val="000000" w:themeColor="text1"/>
                <w:highlight w:val="white"/>
              </w:rPr>
            </w:pPr>
            <w:r>
              <w:rPr>
                <w:color w:val="000000" w:themeColor="text1"/>
                <w:highlight w:val="white"/>
              </w:rPr>
              <w:t xml:space="preserve">городские соревнования по пропаганде правил дорожного движения «Безопасное колесо»;</w:t>
            </w:r>
            <w:r>
              <w:rPr>
                <w:color w:val="000000" w:themeColor="text1"/>
                <w:highlight w:val="white"/>
              </w:rPr>
            </w:r>
            <w:r>
              <w:rPr>
                <w:color w:val="000000" w:themeColor="text1"/>
                <w:highlight w:val="white"/>
              </w:rPr>
            </w:r>
          </w:p>
          <w:p>
            <w:pPr>
              <w:pStyle w:val="1012"/>
              <w:ind w:left="0"/>
              <w:tabs>
                <w:tab w:val="left" w:pos="196" w:leader="none"/>
              </w:tabs>
              <w:rPr>
                <w:color w:val="000000" w:themeColor="text1"/>
                <w:highlight w:val="white"/>
              </w:rPr>
            </w:pPr>
            <w:r>
              <w:rPr>
                <w:color w:val="000000" w:themeColor="text1"/>
                <w:highlight w:val="white"/>
              </w:rPr>
              <w:t xml:space="preserve">городская военно-спортивная игра «Зарница»;</w:t>
            </w:r>
            <w:r>
              <w:rPr>
                <w:color w:val="000000" w:themeColor="text1"/>
                <w:highlight w:val="white"/>
              </w:rPr>
            </w:r>
            <w:r>
              <w:rPr>
                <w:color w:val="000000" w:themeColor="text1"/>
                <w:highlight w:val="white"/>
              </w:rPr>
            </w:r>
          </w:p>
          <w:p>
            <w:pPr>
              <w:pStyle w:val="1012"/>
              <w:ind w:left="0"/>
              <w:tabs>
                <w:tab w:val="left" w:pos="196" w:leader="none"/>
              </w:tabs>
              <w:rPr>
                <w:color w:val="000000" w:themeColor="text1"/>
                <w:highlight w:val="white"/>
              </w:rPr>
            </w:pPr>
            <w:r>
              <w:rPr>
                <w:color w:val="000000" w:themeColor="text1"/>
                <w:highlight w:val="white"/>
              </w:rPr>
              <w:t xml:space="preserve">городской конкурс «А ну-ка, парни!»;</w:t>
            </w:r>
            <w:r>
              <w:rPr>
                <w:color w:val="000000" w:themeColor="text1"/>
                <w:highlight w:val="white"/>
              </w:rPr>
            </w:r>
            <w:r>
              <w:rPr>
                <w:color w:val="000000" w:themeColor="text1"/>
                <w:highlight w:val="white"/>
              </w:rPr>
            </w:r>
          </w:p>
          <w:p>
            <w:pPr>
              <w:pStyle w:val="1012"/>
              <w:ind w:left="0"/>
              <w:tabs>
                <w:tab w:val="left" w:pos="196" w:leader="none"/>
              </w:tabs>
              <w:rPr>
                <w:color w:val="000000" w:themeColor="text1"/>
                <w:highlight w:val="white"/>
              </w:rPr>
            </w:pPr>
            <w:r>
              <w:rPr>
                <w:color w:val="000000" w:themeColor="text1"/>
                <w:highlight w:val="white"/>
              </w:rPr>
              <w:t xml:space="preserve">городские соревнования среди подростков группы риска «Сила – твое достоинство»</w:t>
            </w:r>
            <w:r>
              <w:rPr>
                <w:color w:val="000000" w:themeColor="text1"/>
                <w:highlight w:val="white"/>
              </w:rPr>
            </w:r>
            <w:r>
              <w:rPr>
                <w:color w:val="000000" w:themeColor="text1"/>
                <w:highlight w:val="white"/>
              </w:rPr>
            </w:r>
          </w:p>
        </w:tc>
        <w:tc>
          <w:tcPr>
            <w:tcW w:w="2613" w:type="pct"/>
            <w:textDirection w:val="lrTb"/>
            <w:noWrap w:val="false"/>
          </w:tcPr>
          <w:p>
            <w:pPr>
              <w:pStyle w:val="955"/>
              <w:jc w:val="both"/>
              <w:rPr>
                <w:highlight w:val="white"/>
              </w:rPr>
            </w:pPr>
            <w:r>
              <w:rPr>
                <w:highlight w:val="white"/>
                <w:lang w:val="ru-RU"/>
              </w:rPr>
              <w:t xml:space="preserve">Школьники приняли участие в городских соревнованиях «СИЛА - ТВОЕ ДОСТОИНСТВО».</w:t>
            </w:r>
            <w:r>
              <w:rPr>
                <w:highlight w:val="white"/>
              </w:rPr>
            </w:r>
            <w:r>
              <w:rPr>
                <w:highlight w:val="white"/>
              </w:rPr>
            </w:r>
          </w:p>
          <w:p>
            <w:pPr>
              <w:pStyle w:val="955"/>
              <w:jc w:val="both"/>
              <w:rPr>
                <w:highlight w:val="white"/>
              </w:rPr>
            </w:pPr>
            <w:r>
              <w:rPr>
                <w:highlight w:val="white"/>
                <w:lang w:val="ru-RU"/>
              </w:rPr>
              <w:t xml:space="preserve">Городские спортивные соревнования среди подростков прошли 16 мая 2024 на стадионе «Угольщик» в городе Артём.</w:t>
            </w:r>
            <w:r>
              <w:rPr>
                <w:highlight w:val="white"/>
              </w:rPr>
            </w:r>
            <w:r>
              <w:rPr>
                <w:highlight w:val="white"/>
              </w:rPr>
            </w:r>
          </w:p>
          <w:p>
            <w:pPr>
              <w:pStyle w:val="955"/>
              <w:jc w:val="both"/>
              <w:rPr>
                <w:highlight w:val="white"/>
              </w:rPr>
            </w:pPr>
            <w:r>
              <w:rPr>
                <w:highlight w:val="white"/>
                <w:lang w:val="ru-RU"/>
              </w:rPr>
              <w:t xml:space="preserve">   В соревнованиях приняли участие СОШ № 2; 3; 10; 16; 18; 22; 31; КШИ.</w:t>
            </w:r>
            <w:r>
              <w:rPr>
                <w:highlight w:val="white"/>
              </w:rPr>
            </w:r>
            <w:r>
              <w:rPr>
                <w:highlight w:val="white"/>
              </w:rPr>
            </w:r>
          </w:p>
          <w:p>
            <w:pPr>
              <w:pStyle w:val="955"/>
              <w:jc w:val="both"/>
              <w:tabs>
                <w:tab w:val="center" w:pos="2727" w:leader="none"/>
                <w:tab w:val="clear" w:pos="4677" w:leader="none"/>
                <w:tab w:val="clear" w:pos="9355" w:leader="none"/>
              </w:tabs>
              <w:rPr>
                <w:highlight w:val="white"/>
              </w:rPr>
            </w:pPr>
            <w:r>
              <w:rPr>
                <w:highlight w:val="white"/>
                <w:lang w:val="ru-RU"/>
              </w:rPr>
              <w:t xml:space="preserve">   Результаты:</w:t>
            </w:r>
            <w:r>
              <w:rPr>
                <w:highlight w:val="white"/>
                <w:lang w:val="ru-RU"/>
              </w:rPr>
              <w:tab/>
            </w:r>
            <w:r>
              <w:rPr>
                <w:highlight w:val="white"/>
              </w:rPr>
            </w:r>
            <w:r>
              <w:rPr>
                <w:highlight w:val="white"/>
              </w:rPr>
            </w:r>
          </w:p>
          <w:p>
            <w:pPr>
              <w:pStyle w:val="955"/>
              <w:jc w:val="both"/>
              <w:rPr>
                <w:highlight w:val="white"/>
              </w:rPr>
            </w:pPr>
            <w:r>
              <w:rPr>
                <w:highlight w:val="white"/>
                <w:lang w:val="ru-RU"/>
              </w:rPr>
              <w:t xml:space="preserve">   - прыжки в длину с места: </w:t>
            </w:r>
            <w:r>
              <w:rPr>
                <w:highlight w:val="white"/>
              </w:rPr>
            </w:r>
            <w:r>
              <w:rPr>
                <w:highlight w:val="white"/>
              </w:rPr>
            </w:r>
          </w:p>
          <w:p>
            <w:pPr>
              <w:pStyle w:val="955"/>
              <w:rPr>
                <w:highlight w:val="white"/>
              </w:rPr>
            </w:pPr>
            <w:r>
              <w:rPr>
                <w:highlight w:val="white"/>
                <w:lang w:val="ru-RU"/>
              </w:rPr>
              <w:t xml:space="preserve">Егор Ефимов СОШ № 3; Иван Кулаков СОШ № 31; Кристина Юнусова </w:t>
            </w:r>
            <w:r>
              <w:rPr>
                <w:highlight w:val="white"/>
                <w:lang w:val="ru-RU"/>
              </w:rPr>
              <w:t xml:space="preserve">сош</w:t>
            </w:r>
            <w:r>
              <w:rPr>
                <w:highlight w:val="white"/>
                <w:lang w:val="ru-RU"/>
              </w:rPr>
              <w:t xml:space="preserve"> № 2; Михаил Клименко КШИ; Георгий Ларин СОШ № 31; Любовь Морозова СОШ № 31; Андрей </w:t>
            </w:r>
            <w:r>
              <w:rPr>
                <w:highlight w:val="white"/>
                <w:lang w:val="ru-RU"/>
              </w:rPr>
              <w:t xml:space="preserve">Шаронин</w:t>
            </w:r>
            <w:r>
              <w:rPr>
                <w:highlight w:val="white"/>
                <w:lang w:val="ru-RU"/>
              </w:rPr>
              <w:t xml:space="preserve"> СОШ № 3; Даниил Зуев СОШ № 31; </w:t>
            </w:r>
            <w:r>
              <w:rPr>
                <w:highlight w:val="white"/>
                <w:lang w:val="ru-RU"/>
              </w:rPr>
              <w:t xml:space="preserve">Виталина</w:t>
            </w:r>
            <w:r>
              <w:rPr>
                <w:highlight w:val="white"/>
                <w:lang w:val="ru-RU"/>
              </w:rPr>
              <w:t xml:space="preserve"> Худякова КШИ.</w:t>
            </w:r>
            <w:r>
              <w:rPr>
                <w:highlight w:val="white"/>
              </w:rPr>
            </w:r>
            <w:r>
              <w:rPr>
                <w:highlight w:val="white"/>
              </w:rPr>
            </w:r>
          </w:p>
          <w:p>
            <w:pPr>
              <w:pStyle w:val="955"/>
              <w:rPr>
                <w:highlight w:val="white"/>
              </w:rPr>
            </w:pPr>
            <w:r>
              <w:rPr>
                <w:highlight w:val="white"/>
                <w:lang w:val="ru-RU"/>
              </w:rPr>
              <w:t xml:space="preserve">   - бег 100 м:</w:t>
            </w:r>
            <w:r>
              <w:rPr>
                <w:highlight w:val="white"/>
              </w:rPr>
            </w:r>
            <w:r>
              <w:rPr>
                <w:highlight w:val="white"/>
              </w:rPr>
            </w:r>
          </w:p>
          <w:p>
            <w:pPr>
              <w:pStyle w:val="955"/>
              <w:rPr>
                <w:highlight w:val="white"/>
              </w:rPr>
            </w:pPr>
            <w:r>
              <w:rPr>
                <w:highlight w:val="white"/>
                <w:lang w:val="ru-RU"/>
              </w:rPr>
              <w:t xml:space="preserve">Михаил Клименко КШИ; Иван Кулаков СОШ № 31; Вера Морозова СОШ № 31; Тимофей Запольских СОШ № 31; Георгий Ларин СОШ № 31; Кристина Юнусова СОШ № 2; Дмитрий Мартыненко КШИ; Анатолий </w:t>
            </w:r>
            <w:r>
              <w:rPr>
                <w:highlight w:val="white"/>
                <w:lang w:val="ru-RU"/>
              </w:rPr>
              <w:t xml:space="preserve">Кирновский</w:t>
            </w:r>
            <w:r>
              <w:rPr>
                <w:highlight w:val="white"/>
                <w:lang w:val="ru-RU"/>
              </w:rPr>
              <w:t xml:space="preserve"> КШИ; Анжелика Савченко СОШ № 31.</w:t>
            </w:r>
            <w:r>
              <w:rPr>
                <w:highlight w:val="white"/>
              </w:rPr>
            </w:r>
            <w:r>
              <w:rPr>
                <w:highlight w:val="white"/>
              </w:rPr>
            </w:r>
          </w:p>
          <w:p>
            <w:pPr>
              <w:pStyle w:val="955"/>
              <w:rPr>
                <w:highlight w:val="white"/>
              </w:rPr>
            </w:pPr>
            <w:r>
              <w:rPr>
                <w:highlight w:val="white"/>
                <w:lang w:val="ru-RU"/>
              </w:rPr>
              <w:t xml:space="preserve">  - бег 400 м:</w:t>
            </w:r>
            <w:r>
              <w:rPr>
                <w:highlight w:val="white"/>
              </w:rPr>
            </w:r>
            <w:r>
              <w:rPr>
                <w:highlight w:val="white"/>
              </w:rPr>
            </w:r>
          </w:p>
          <w:p>
            <w:pPr>
              <w:pStyle w:val="955"/>
              <w:rPr>
                <w:highlight w:val="white"/>
              </w:rPr>
            </w:pPr>
            <w:r>
              <w:rPr>
                <w:highlight w:val="white"/>
                <w:lang w:val="ru-RU"/>
              </w:rPr>
              <w:t xml:space="preserve">Сергей Арсентьев СОШ № 22; Анатолий </w:t>
            </w:r>
            <w:r>
              <w:rPr>
                <w:highlight w:val="white"/>
                <w:lang w:val="ru-RU"/>
              </w:rPr>
              <w:t xml:space="preserve">Кирновский</w:t>
            </w:r>
            <w:r>
              <w:rPr>
                <w:highlight w:val="white"/>
                <w:lang w:val="ru-RU"/>
              </w:rPr>
              <w:t xml:space="preserve"> КШИ; Надежда Морозова СОШ № 31; Егор Ефимов СОШ № 3; Роман </w:t>
            </w:r>
            <w:r>
              <w:rPr>
                <w:highlight w:val="white"/>
                <w:lang w:val="ru-RU"/>
              </w:rPr>
              <w:t xml:space="preserve">Казачук</w:t>
            </w:r>
            <w:r>
              <w:rPr>
                <w:highlight w:val="white"/>
                <w:lang w:val="ru-RU"/>
              </w:rPr>
              <w:t xml:space="preserve"> СОШ № 22; Любовь Морозова СОШ № 31; Максим Редькин СОШ № 3; Роман Вавилов СОШ № 10; Вера Морозова № 31.</w:t>
            </w:r>
            <w:r>
              <w:rPr>
                <w:highlight w:val="white"/>
              </w:rPr>
            </w:r>
            <w:r>
              <w:rPr>
                <w:highlight w:val="white"/>
              </w:rPr>
            </w:r>
          </w:p>
          <w:p>
            <w:pPr>
              <w:pStyle w:val="955"/>
              <w:jc w:val="both"/>
              <w:rPr>
                <w:highlight w:val="white"/>
              </w:rPr>
            </w:pPr>
            <w:r>
              <w:rPr>
                <w:highlight w:val="white"/>
                <w:lang w:val="ru-RU"/>
              </w:rPr>
              <w:t xml:space="preserve">   Победители и призеры награждены грамотами и медалями.</w:t>
            </w:r>
            <w:r>
              <w:rPr>
                <w:highlight w:val="white"/>
              </w:rPr>
            </w:r>
            <w:r>
              <w:rPr>
                <w:highlight w:val="white"/>
              </w:rPr>
            </w:r>
          </w:p>
          <w:p>
            <w:pPr>
              <w:pStyle w:val="955"/>
              <w:jc w:val="both"/>
              <w:rPr>
                <w:highlight w:val="white"/>
              </w:rPr>
            </w:pPr>
            <w:r>
              <w:rPr>
                <w:highlight w:val="white"/>
                <w:lang w:val="ru-RU"/>
              </w:rPr>
              <w:t xml:space="preserve">   Школьники приняли участие в городских соревнованиях «А ну-ка, парни!».</w:t>
            </w:r>
            <w:r>
              <w:rPr>
                <w:highlight w:val="white"/>
              </w:rPr>
            </w:r>
            <w:r>
              <w:rPr>
                <w:highlight w:val="white"/>
              </w:rPr>
            </w:r>
          </w:p>
          <w:p>
            <w:pPr>
              <w:pStyle w:val="955"/>
              <w:jc w:val="both"/>
              <w:rPr>
                <w:highlight w:val="white"/>
              </w:rPr>
            </w:pPr>
            <w:r>
              <w:rPr>
                <w:highlight w:val="white"/>
                <w:lang w:val="ru-RU"/>
              </w:rPr>
              <w:t xml:space="preserve">Городские спортивные соревнования «А ну-ка, парни!» среди учащихся 9-11 классов прошли 15-16 февраля 2024 г. </w:t>
            </w:r>
            <w:r>
              <w:rPr>
                <w:highlight w:val="white"/>
              </w:rPr>
            </w:r>
            <w:r>
              <w:rPr>
                <w:highlight w:val="white"/>
              </w:rPr>
            </w:r>
          </w:p>
          <w:p>
            <w:pPr>
              <w:pStyle w:val="955"/>
              <w:jc w:val="both"/>
              <w:rPr>
                <w:highlight w:val="white"/>
              </w:rPr>
            </w:pPr>
            <w:r>
              <w:rPr>
                <w:highlight w:val="white"/>
                <w:lang w:val="ru-RU"/>
              </w:rPr>
              <w:t xml:space="preserve">Соревнования проходили в 2 этапа: </w:t>
            </w:r>
            <w:r>
              <w:rPr>
                <w:highlight w:val="white"/>
              </w:rPr>
            </w:r>
            <w:r>
              <w:rPr>
                <w:highlight w:val="white"/>
              </w:rPr>
            </w:r>
          </w:p>
          <w:p>
            <w:pPr>
              <w:pStyle w:val="955"/>
              <w:jc w:val="both"/>
              <w:rPr>
                <w:highlight w:val="white"/>
              </w:rPr>
            </w:pPr>
            <w:r>
              <w:rPr>
                <w:highlight w:val="white"/>
                <w:lang w:val="ru-RU"/>
              </w:rPr>
              <w:t xml:space="preserve">- пулевая стрельба, разборка-сборка автомата; </w:t>
            </w:r>
            <w:r>
              <w:rPr>
                <w:highlight w:val="white"/>
              </w:rPr>
            </w:r>
            <w:r>
              <w:rPr>
                <w:highlight w:val="white"/>
              </w:rPr>
            </w:r>
          </w:p>
          <w:p>
            <w:pPr>
              <w:pStyle w:val="955"/>
              <w:jc w:val="both"/>
              <w:rPr>
                <w:highlight w:val="white"/>
              </w:rPr>
            </w:pPr>
            <w:r>
              <w:rPr>
                <w:highlight w:val="white"/>
                <w:lang w:val="ru-RU"/>
              </w:rPr>
              <w:t xml:space="preserve">подъем туловища, подтягивание на перекладине и прыжки в длину. </w:t>
            </w:r>
            <w:r>
              <w:rPr>
                <w:highlight w:val="white"/>
              </w:rPr>
            </w:r>
            <w:r>
              <w:rPr>
                <w:highlight w:val="white"/>
              </w:rPr>
            </w:r>
          </w:p>
          <w:p>
            <w:pPr>
              <w:pStyle w:val="955"/>
              <w:jc w:val="both"/>
              <w:rPr>
                <w:highlight w:val="white"/>
              </w:rPr>
            </w:pPr>
            <w:r>
              <w:rPr>
                <w:highlight w:val="white"/>
                <w:lang w:val="ru-RU"/>
              </w:rPr>
              <w:t xml:space="preserve">   Участие приняли СОШ № 1, 2, 3, 5, 7, 10, 11, 16, 17, 18, 19, 20, 22, 31, 33, Гимназия №1, ОЦ Перспектива.</w:t>
            </w:r>
            <w:r>
              <w:rPr>
                <w:highlight w:val="white"/>
              </w:rPr>
            </w:r>
            <w:r>
              <w:rPr>
                <w:highlight w:val="white"/>
              </w:rPr>
            </w:r>
          </w:p>
          <w:p>
            <w:pPr>
              <w:pStyle w:val="955"/>
              <w:jc w:val="both"/>
              <w:rPr>
                <w:highlight w:val="white"/>
              </w:rPr>
            </w:pPr>
            <w:r>
              <w:rPr>
                <w:highlight w:val="white"/>
                <w:lang w:val="ru-RU"/>
              </w:rPr>
              <w:t xml:space="preserve">   Результаты:</w:t>
            </w:r>
            <w:r>
              <w:rPr>
                <w:highlight w:val="white"/>
              </w:rPr>
            </w:r>
            <w:r>
              <w:rPr>
                <w:highlight w:val="white"/>
              </w:rPr>
            </w:r>
          </w:p>
          <w:p>
            <w:pPr>
              <w:pStyle w:val="955"/>
              <w:jc w:val="both"/>
              <w:rPr>
                <w:highlight w:val="white"/>
              </w:rPr>
            </w:pPr>
            <w:r>
              <w:rPr>
                <w:highlight w:val="white"/>
                <w:lang w:val="ru-RU"/>
              </w:rPr>
              <w:t xml:space="preserve">1 место - СОШ № 18;</w:t>
            </w:r>
            <w:r>
              <w:rPr>
                <w:highlight w:val="white"/>
              </w:rPr>
            </w:r>
            <w:r>
              <w:rPr>
                <w:highlight w:val="white"/>
              </w:rPr>
            </w:r>
          </w:p>
          <w:p>
            <w:pPr>
              <w:pStyle w:val="955"/>
              <w:jc w:val="both"/>
              <w:rPr>
                <w:highlight w:val="white"/>
              </w:rPr>
            </w:pPr>
            <w:r>
              <w:rPr>
                <w:highlight w:val="white"/>
                <w:lang w:val="ru-RU"/>
              </w:rPr>
              <w:t xml:space="preserve">2 место - СОШ № 17;</w:t>
            </w:r>
            <w:r>
              <w:rPr>
                <w:highlight w:val="white"/>
              </w:rPr>
            </w:r>
            <w:r>
              <w:rPr>
                <w:highlight w:val="white"/>
              </w:rPr>
            </w:r>
          </w:p>
          <w:p>
            <w:pPr>
              <w:pStyle w:val="955"/>
              <w:jc w:val="both"/>
              <w:rPr>
                <w:highlight w:val="white"/>
              </w:rPr>
            </w:pPr>
            <w:r>
              <w:rPr>
                <w:highlight w:val="white"/>
                <w:lang w:val="ru-RU"/>
              </w:rPr>
              <w:t xml:space="preserve">3 место - СОШ № 22.</w:t>
            </w:r>
            <w:r>
              <w:rPr>
                <w:highlight w:val="white"/>
              </w:rPr>
            </w:r>
            <w:r>
              <w:rPr>
                <w:highlight w:val="white"/>
              </w:rPr>
            </w:r>
          </w:p>
          <w:p>
            <w:pPr>
              <w:pStyle w:val="955"/>
              <w:jc w:val="both"/>
              <w:rPr>
                <w:highlight w:val="white"/>
              </w:rPr>
            </w:pPr>
            <w:r>
              <w:rPr>
                <w:highlight w:val="white"/>
                <w:lang w:val="ru-RU"/>
              </w:rPr>
              <w:t xml:space="preserve">   22 и 23 апреля – в рамках муниципального этапа военно-патриотической игры «Зарница 2.0» в средн</w:t>
            </w:r>
            <w:r>
              <w:rPr>
                <w:highlight w:val="white"/>
                <w:lang w:val="ru-RU"/>
              </w:rPr>
              <w:t xml:space="preserve">ей и старшей возрастных группах прошел конкурс «Военизированная полоса». Военизированная полоса, Первая помощь, основы РХБЗ, где ребята участники Движения Первых смогли проявить свои лучшие качества, командный дух, выносливость, точность, быстроту реакции.</w:t>
            </w:r>
            <w:r>
              <w:rPr>
                <w:highlight w:val="white"/>
              </w:rPr>
            </w:r>
            <w:r>
              <w:rPr>
                <w:highlight w:val="white"/>
              </w:rPr>
            </w:r>
          </w:p>
          <w:p>
            <w:pPr>
              <w:pStyle w:val="955"/>
              <w:jc w:val="both"/>
              <w:rPr>
                <w:highlight w:val="white"/>
              </w:rPr>
            </w:pPr>
            <w:r>
              <w:rPr>
                <w:highlight w:val="white"/>
                <w:lang w:val="ru-RU"/>
              </w:rPr>
              <w:t xml:space="preserve">   26 апреля стал заключительным этапом соревнований. 510 участников в разных возрастных категориях, из Первичных отделений Движения Первых Артёмовского городского округа выполняли перестроения, маршировали, исполняли патриотические песни и гимн РФ.</w:t>
            </w:r>
            <w:r>
              <w:rPr>
                <w:highlight w:val="white"/>
              </w:rPr>
            </w:r>
            <w:r>
              <w:rPr>
                <w:highlight w:val="white"/>
              </w:rPr>
            </w:r>
          </w:p>
          <w:p>
            <w:pPr>
              <w:pStyle w:val="955"/>
              <w:jc w:val="both"/>
              <w:rPr>
                <w:highlight w:val="white"/>
              </w:rPr>
            </w:pPr>
            <w:r>
              <w:rPr>
                <w:highlight w:val="white"/>
                <w:lang w:val="ru-RU"/>
              </w:rPr>
              <w:t xml:space="preserve">   По итогам муниципального этапа победителями в средней возрастной категории стала команда МБО</w:t>
            </w:r>
            <w:r>
              <w:rPr>
                <w:highlight w:val="white"/>
                <w:lang w:val="ru-RU"/>
              </w:rPr>
              <w:t xml:space="preserve">У СОШ № 35, в старшей возрастной категории – команда МБОУ СОШ № 18. Ребята достойно представили наш город на региональном этапе игры: команда МБОУ СОШ № 35 заняла второе командное место, команда МБОУ СОШ № 18 – третье командное место из 32 команд-участниц.</w:t>
            </w:r>
            <w:r>
              <w:rPr>
                <w:highlight w:val="white"/>
              </w:rPr>
            </w:r>
            <w:r>
              <w:rPr>
                <w:highlight w:val="white"/>
              </w:rPr>
            </w:r>
          </w:p>
          <w:p>
            <w:pPr>
              <w:rPr>
                <w:color w:val="000000" w:themeColor="text1"/>
                <w:highlight w:val="white"/>
              </w:rPr>
            </w:pPr>
            <w:r>
              <w:rPr>
                <w:highlight w:val="white"/>
              </w:rPr>
              <w:t xml:space="preserve">   Всего в Зарнице участвовало 762 человека. Сила твое достоинство - 80 человек. А ну-ка парни - 112.</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Финансовая поддержка в виде компенсационных выплат, связанная с участием детей и молодежи Артемовского городского округа в международных, всероссийских, региональных мероприятиях</w:t>
            </w:r>
            <w:r>
              <w:rPr>
                <w:color w:val="000000" w:themeColor="text1"/>
                <w:highlight w:val="white"/>
              </w:rPr>
            </w:r>
            <w:r>
              <w:rPr>
                <w:color w:val="000000" w:themeColor="text1"/>
                <w:highlight w:val="white"/>
              </w:rPr>
            </w:r>
          </w:p>
        </w:tc>
        <w:tc>
          <w:tcPr>
            <w:tcW w:w="2613" w:type="pct"/>
            <w:textDirection w:val="lrTb"/>
            <w:noWrap w:val="false"/>
          </w:tcPr>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В 2024 году предусмотрена финансовая поддержка </w:t>
            </w:r>
            <w:r>
              <w:rPr>
                <w:rFonts w:hint="default" w:ascii="Times New Roman" w:hAnsi="Times New Roman" w:cs="Times New Roman"/>
                <w:sz w:val="24"/>
                <w:szCs w:val="24"/>
                <w:highlight w:val="white"/>
              </w:rPr>
              <w:t xml:space="preserve">в виде компенсационных выплат, связанная с участием детей и молодежи Артемовского городского округа в международных, всероссийских, региональных мероприятиях</w:t>
            </w:r>
            <w:r>
              <w:rPr>
                <w:rFonts w:hint="default" w:ascii="Times New Roman" w:hAnsi="Times New Roman" w:cs="Times New Roman"/>
                <w:sz w:val="24"/>
                <w:szCs w:val="24"/>
                <w:highlight w:val="white"/>
              </w:rPr>
              <w:t xml:space="preserve"> в размере </w:t>
            </w:r>
            <w:r>
              <w:rPr>
                <w:rFonts w:hint="default" w:ascii="Times New Roman" w:hAnsi="Times New Roman" w:cs="Times New Roman"/>
                <w:sz w:val="24"/>
                <w:szCs w:val="24"/>
                <w:highlight w:val="white"/>
              </w:rPr>
              <w:t xml:space="preserve">1 119 191,30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За отчетный период была оказана  финансовая поддержка следующим участникам:</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1. Школы программирования и математики «Алгоритмики» г. Артем во Всероссийском Хакатоне Edugames среди школьников 9-17 лет в 2024 году в г. Екатеринбург (4 человека), в размере  70 480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2. Сборной команды школьников по интеллектуальным играм «ЭКВЕСТРИЯ ГЕРЛЗ» в Чемпионате России по инте</w:t>
            </w:r>
            <w:r>
              <w:rPr>
                <w:rFonts w:hint="default" w:ascii="Times New Roman" w:hAnsi="Times New Roman" w:cs="Times New Roman"/>
                <w:sz w:val="24"/>
                <w:szCs w:val="24"/>
                <w:highlight w:val="white"/>
              </w:rPr>
              <w:t xml:space="preserve">ллектуальным играм среди школьников в г. Челябинск (4 человека) в размере 44 800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3. Команды кружка «Судомодельный» МБОУДО СЮТ  в краевых  соревнованиях «Кубок Дальнего Востока» в Хабаровске (7 человек) в размере 59 737,60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suppressLineNumbers w:val="0"/>
            </w:pPr>
            <w:r>
              <w:rPr>
                <w:rFonts w:hint="default" w:ascii="Times New Roman" w:hAnsi="Times New Roman" w:cs="Times New Roman"/>
                <w:sz w:val="24"/>
                <w:szCs w:val="24"/>
                <w:highlight w:val="white"/>
              </w:rPr>
              <w:t xml:space="preserve">   4. </w:t>
            </w:r>
            <w:r>
              <w:rPr>
                <w:rFonts w:ascii="Times New Roman" w:hAnsi="Times New Roman" w:eastAsia="Times New Roman" w:cs="Times New Roman"/>
                <w:b w:val="0"/>
                <w:bCs w:val="0"/>
                <w:sz w:val="24"/>
                <w:szCs w:val="24"/>
                <w:highlight w:val="white"/>
              </w:rPr>
              <w:t xml:space="preserve">Белоглазову Вадиму Андреевичу и </w:t>
            </w:r>
            <w:r>
              <w:rPr>
                <w:rFonts w:ascii="Times New Roman" w:hAnsi="Times New Roman" w:eastAsia="Times New Roman" w:cs="Times New Roman"/>
                <w:b w:val="0"/>
                <w:bCs w:val="0"/>
                <w:sz w:val="24"/>
                <w:szCs w:val="24"/>
                <w:highlight w:val="white"/>
              </w:rPr>
              <w:t xml:space="preserve">Сенько Арсению Евгеньевичу в </w:t>
            </w:r>
            <w:r>
              <w:rPr>
                <w:rFonts w:hint="default" w:ascii="Times New Roman" w:hAnsi="Times New Roman" w:cs="Times New Roman"/>
                <w:sz w:val="24"/>
                <w:szCs w:val="24"/>
                <w:highlight w:val="white"/>
              </w:rPr>
              <w:t xml:space="preserve">36-й Международной компьютерной школе г. </w:t>
            </w:r>
            <w:r>
              <w:rPr>
                <w:rFonts w:hint="default" w:ascii="Times New Roman" w:hAnsi="Times New Roman" w:cs="Times New Roman"/>
                <w:sz w:val="24"/>
                <w:szCs w:val="24"/>
                <w:highlight w:val="white"/>
              </w:rPr>
              <w:t xml:space="preserve">Дубна</w:t>
            </w:r>
            <w:r>
              <w:rPr>
                <w:rFonts w:hint="default" w:ascii="Times New Roman" w:hAnsi="Times New Roman" w:cs="Times New Roman"/>
                <w:sz w:val="24"/>
                <w:szCs w:val="24"/>
                <w:highlight w:val="white"/>
              </w:rPr>
              <w:t xml:space="preserve">, в размере 29 600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5. солистам Образцового эстрадно-музы</w:t>
            </w:r>
            <w:r>
              <w:rPr>
                <w:rFonts w:hint="default" w:ascii="Times New Roman" w:hAnsi="Times New Roman" w:cs="Times New Roman"/>
                <w:sz w:val="24"/>
                <w:szCs w:val="24"/>
                <w:highlight w:val="white"/>
              </w:rPr>
              <w:t xml:space="preserve">кального театра «Аплодисменты» МКУДО «Детская школа искусств № 2» Артемовского городского округа Манцыгиной Юлии Анатольевны и Манцыгина Артёма Анатольевича в Международном конкурсе-фестивале искусств «Сокровища Востока» в г. Казань, в размере 91 542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left"/>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6. учащейся худо</w:t>
            </w:r>
            <w:r>
              <w:rPr>
                <w:rFonts w:hint="default" w:ascii="Times New Roman" w:hAnsi="Times New Roman" w:cs="Times New Roman"/>
                <w:sz w:val="24"/>
                <w:szCs w:val="24"/>
                <w:highlight w:val="white"/>
              </w:rPr>
              <w:t xml:space="preserve">ж</w:t>
            </w:r>
            <w:r>
              <w:rPr>
                <w:rFonts w:hint="default" w:ascii="Times New Roman" w:hAnsi="Times New Roman" w:cs="Times New Roman"/>
                <w:sz w:val="24"/>
                <w:szCs w:val="24"/>
                <w:highlight w:val="white"/>
              </w:rPr>
              <w:t xml:space="preserve">ественного отделения по классу «Живопись» МКУДО «Детской школы искусств № 2» Артемовского городского округа Голубевой Алисы Андреевны в международном очном конкурсе в СПГАХ им Иогансона в г. Санкт-Петербурге, посвященному году семьи под названи</w:t>
            </w:r>
            <w:r>
              <w:rPr>
                <w:rFonts w:hint="default" w:ascii="Times New Roman" w:hAnsi="Times New Roman" w:cs="Times New Roman"/>
                <w:sz w:val="24"/>
                <w:szCs w:val="24"/>
                <w:highlight w:val="white"/>
              </w:rPr>
              <w:t xml:space="preserve">ем «В кругу семьи» с 31.10.2024 по 03.11.2024 г. и очного международного конкурса –фестиваля «Преображение» с 04.11.2024 по 08.11.2024 г. Санкт-Петербург, в размере 94 254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left"/>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7. учащейся музыкального отделения по классу «Фортепиано» МКУДО Детской школы искусств № 2 Артемовского гор</w:t>
            </w:r>
            <w:r>
              <w:rPr>
                <w:rFonts w:hint="default" w:ascii="Times New Roman" w:hAnsi="Times New Roman" w:cs="Times New Roman"/>
                <w:sz w:val="24"/>
                <w:szCs w:val="24"/>
                <w:highlight w:val="white"/>
              </w:rPr>
              <w:t xml:space="preserve">одского округа Цой Анны Сергеевны, во II Международном фестивале-конкурсе «Творческая дружба поколений. Осень-2024» с 26.10.2024 по 30.10.2024 в г. Янцзы Китайская Народная Республика,  в размере 15 750 руб.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left"/>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8. Заслуженному коллективу Приморского края Образцового хореографического а</w:t>
            </w:r>
            <w:r>
              <w:rPr>
                <w:rFonts w:hint="default" w:ascii="Times New Roman" w:hAnsi="Times New Roman" w:cs="Times New Roman"/>
                <w:sz w:val="24"/>
                <w:szCs w:val="24"/>
                <w:highlight w:val="white"/>
              </w:rPr>
              <w:t xml:space="preserve">нсамбля «АРТ-ГРАЦИЯ»  во II Международном фестивале-конкурсе «Творческая дружба поколений. Осень-2024» с 26.10.2024 по 30.10.2024 в г. Янцзы Китайская Народная Республика (32 человека),  в размере 160 000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left"/>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9. </w:t>
            </w:r>
            <w:r>
              <w:rPr>
                <w:rFonts w:hint="default" w:ascii="Times New Roman" w:hAnsi="Times New Roman" w:cs="Times New Roman"/>
                <w:sz w:val="24"/>
                <w:szCs w:val="24"/>
                <w:highlight w:val="white"/>
              </w:rPr>
              <w:t xml:space="preserve">Заслуженному коллективу Приморского края Образцового хореографического а</w:t>
            </w:r>
            <w:r>
              <w:rPr>
                <w:rFonts w:hint="default" w:ascii="Times New Roman" w:hAnsi="Times New Roman" w:cs="Times New Roman"/>
                <w:sz w:val="24"/>
                <w:szCs w:val="24"/>
                <w:highlight w:val="white"/>
              </w:rPr>
              <w:t xml:space="preserve">нсамбля «АРТ-ГРАЦИЯ» </w:t>
            </w:r>
            <w:r>
              <w:rPr>
                <w:rFonts w:ascii="Times New Roman" w:hAnsi="Times New Roman"/>
                <w:sz w:val="24"/>
                <w:szCs w:val="24"/>
                <w:highlight w:val="white"/>
              </w:rPr>
              <w:t xml:space="preserve">в </w:t>
            </w:r>
            <w:r>
              <w:rPr>
                <w:rFonts w:ascii="Times New Roman" w:hAnsi="Times New Roman"/>
                <w:sz w:val="24"/>
                <w:szCs w:val="24"/>
                <w:highlight w:val="white"/>
                <w:lang w:val="en-US"/>
              </w:rPr>
              <w:t xml:space="preserve">XX</w:t>
            </w:r>
            <w:r>
              <w:rPr>
                <w:rFonts w:ascii="Times New Roman" w:hAnsi="Times New Roman"/>
                <w:sz w:val="24"/>
                <w:szCs w:val="24"/>
                <w:highlight w:val="white"/>
                <w:lang w:val="ru-RU"/>
              </w:rPr>
              <w:t xml:space="preserve"> Всемирной танцевальной ОЛИМПИАДЕ с 28.04.2024 по 04.05.2024 в г. Москве.</w:t>
            </w:r>
            <w:r>
              <w:rPr>
                <w:rFonts w:ascii="Times New Roman" w:hAnsi="Times New Roman"/>
                <w:sz w:val="24"/>
                <w:szCs w:val="24"/>
                <w:highlight w:val="white"/>
              </w:rPr>
              <w:t xml:space="preserve"> </w:t>
            </w:r>
            <w:r>
              <w:rPr>
                <w:rFonts w:hint="default" w:ascii="Times New Roman" w:hAnsi="Times New Roman" w:cs="Times New Roman"/>
                <w:sz w:val="24"/>
                <w:szCs w:val="24"/>
                <w:highlight w:val="white"/>
              </w:rPr>
              <w:t xml:space="preserve"> (9 человек)  в размере 286 380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left"/>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 Финансовая поддержка оказана  на общую сумму 852 543,60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rFonts w:eastAsia="Calibri"/>
                <w:bCs/>
                <w:highlight w:val="white"/>
              </w:rPr>
              <w:t xml:space="preserve">Молодежный марафон по профилактике вредных привычек</w:t>
            </w:r>
            <w:r>
              <w:rPr>
                <w:rFonts w:eastAsia="Calibri"/>
                <w:bCs/>
                <w:highlight w:val="white"/>
              </w:rPr>
              <w:tab/>
            </w:r>
            <w:r>
              <w:rPr>
                <w:highlight w:val="white"/>
              </w:rPr>
            </w:r>
            <w:r>
              <w:rPr>
                <w:highlight w:val="white"/>
              </w:rPr>
            </w:r>
          </w:p>
        </w:tc>
        <w:tc>
          <w:tcPr>
            <w:tcW w:w="2613" w:type="pct"/>
            <w:textDirection w:val="lrTb"/>
            <w:noWrap w:val="false"/>
          </w:tcPr>
          <w:p>
            <w:pPr>
              <w:jc w:val="both"/>
              <w:rPr>
                <w:rFonts w:ascii="Times New Roman" w:hAnsi="Times New Roman" w:eastAsia="Times New Roman" w:cs="Times New Roman"/>
                <w:sz w:val="24"/>
                <w:szCs w:val="24"/>
                <w:highlight w:val="white"/>
              </w:rPr>
            </w:pPr>
            <w:r>
              <w:rPr>
                <w:sz w:val="24"/>
                <w:szCs w:val="24"/>
                <w:highlight w:val="white"/>
                <w:lang w:val="ru-RU"/>
              </w:rPr>
            </w:r>
            <w:r>
              <w:rPr>
                <w:rFonts w:hint="default" w:ascii="Times New Roman" w:hAnsi="Times New Roman" w:cs="Times New Roman"/>
                <w:b w:val="0"/>
                <w:bCs w:val="0"/>
                <w:sz w:val="24"/>
                <w:szCs w:val="24"/>
                <w:highlight w:val="white"/>
              </w:rPr>
              <w:t xml:space="preserve">18 декабря в библиотеке им. Крупской состоялся молодежный марафон по профилактике вредных привычек. Соорганизатором и ведущим данного марафона выступил </w:t>
            </w:r>
            <w:r>
              <w:rPr>
                <w:rFonts w:ascii="Times New Roman" w:hAnsi="Times New Roman" w:eastAsia="Times New Roman" w:cs="Times New Roman"/>
                <w:b w:val="0"/>
                <w:bCs w:val="0"/>
                <w:sz w:val="24"/>
                <w:szCs w:val="24"/>
                <w:highlight w:val="white"/>
              </w:rPr>
              <w:t xml:space="preserve">руководитель</w:t>
            </w:r>
            <w:r>
              <w:rPr>
                <w:rFonts w:ascii="Times New Roman" w:hAnsi="Times New Roman" w:eastAsia="Times New Roman" w:cs="Times New Roman"/>
                <w:b w:val="0"/>
                <w:bCs w:val="0"/>
                <w:sz w:val="24"/>
                <w:szCs w:val="24"/>
                <w:highlight w:val="white"/>
              </w:rPr>
              <w:t xml:space="preserve"> проекта «Здоровый Вектор»</w:t>
            </w:r>
            <w:r>
              <w:rPr>
                <w:rFonts w:ascii="Times New Roman" w:hAnsi="Times New Roman" w:eastAsia="Times New Roman" w:cs="Times New Roman"/>
                <w:b w:val="0"/>
                <w:bCs w:val="0"/>
                <w:sz w:val="24"/>
                <w:szCs w:val="24"/>
                <w:highlight w:val="white"/>
              </w:rPr>
              <w:t xml:space="preserve"> СО АНО «Движение общественного роста» Прищепов Денис Эдуардович.</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both"/>
              <w:rPr>
                <w:rFonts w:hint="default" w:ascii="Times New Roman" w:hAnsi="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Участниками марафона стали студенты учреждений среднего профессионального образования. Количество участников - 30 человек.</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ind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   Марафон проходил в два этапа:</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0"/>
              <w:jc w:val="both"/>
              <w:rPr>
                <w:rFonts w:ascii="Times New Roman" w:hAnsi="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   1 этап – домашннее задание.</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   Тема для «домашнего задания» для каждого из средних специальных учебных заведений выбираются отдельно: </w:t>
            </w:r>
            <w:r>
              <w:rPr>
                <w:rFonts w:ascii="Times New Roman" w:hAnsi="Times New Roman" w:eastAsia="Times New Roman" w:cs="Times New Roman"/>
                <w:b w:val="0"/>
                <w:bCs w:val="0"/>
                <w:sz w:val="24"/>
                <w:szCs w:val="24"/>
                <w:highlight w:val="white"/>
              </w:rPr>
              <w:t xml:space="preserve">Артемовский колледж сервиса и </w:t>
            </w:r>
            <w:r>
              <w:rPr>
                <w:rFonts w:ascii="Times New Roman" w:hAnsi="Times New Roman" w:eastAsia="Times New Roman" w:cs="Times New Roman"/>
                <w:b w:val="0"/>
                <w:bCs w:val="0"/>
                <w:sz w:val="24"/>
                <w:szCs w:val="24"/>
                <w:highlight w:val="white"/>
              </w:rPr>
              <w:t xml:space="preserve">дизайна, представляет проблему и пути решения игровой зависимости (</w:t>
            </w:r>
            <w:r>
              <w:rPr>
                <w:rFonts w:ascii="Times New Roman" w:hAnsi="Times New Roman" w:eastAsia="Times New Roman" w:cs="Times New Roman"/>
                <w:b w:val="0"/>
                <w:bCs w:val="0"/>
                <w:sz w:val="24"/>
                <w:szCs w:val="24"/>
                <w:highlight w:val="white"/>
              </w:rPr>
              <w:t xml:space="preserve">гемблинг</w:t>
            </w:r>
            <w:r>
              <w:rPr>
                <w:rFonts w:ascii="Times New Roman" w:hAnsi="Times New Roman" w:eastAsia="Times New Roman" w:cs="Times New Roman"/>
                <w:b w:val="0"/>
                <w:bCs w:val="0"/>
                <w:sz w:val="24"/>
                <w:szCs w:val="24"/>
                <w:highlight w:val="white"/>
              </w:rPr>
              <w:t xml:space="preserve">), </w:t>
            </w:r>
            <w:r>
              <w:rPr>
                <w:rFonts w:ascii="Times New Roman" w:hAnsi="Times New Roman" w:eastAsia="Times New Roman" w:cs="Times New Roman"/>
                <w:b w:val="0"/>
                <w:bCs w:val="0"/>
                <w:sz w:val="24"/>
                <w:szCs w:val="24"/>
                <w:highlight w:val="white"/>
              </w:rPr>
              <w:t xml:space="preserve">Владивостокский государственный университет (филиал г. Артем)</w:t>
            </w:r>
            <w:r>
              <w:rPr>
                <w:rFonts w:ascii="Times New Roman" w:hAnsi="Times New Roman" w:eastAsia="Times New Roman" w:cs="Times New Roman"/>
                <w:b w:val="0"/>
                <w:bCs w:val="0"/>
                <w:sz w:val="24"/>
                <w:szCs w:val="24"/>
                <w:highlight w:val="white"/>
              </w:rPr>
              <w:t xml:space="preserve">, представляет проблему и пути решения употребления и распространения наркотических веществ, </w:t>
            </w:r>
            <w:r>
              <w:rPr>
                <w:rFonts w:ascii="Times New Roman" w:hAnsi="Times New Roman" w:eastAsia="Times New Roman" w:cs="Times New Roman"/>
                <w:b w:val="0"/>
                <w:bCs w:val="0"/>
                <w:sz w:val="24"/>
                <w:szCs w:val="24"/>
                <w:highlight w:val="white"/>
              </w:rPr>
              <w:t xml:space="preserve">Приморский строительный колледж (филиал г. Артем)</w:t>
            </w:r>
            <w:r>
              <w:rPr>
                <w:rFonts w:ascii="Times New Roman" w:hAnsi="Times New Roman" w:eastAsia="Times New Roman" w:cs="Times New Roman"/>
                <w:b w:val="0"/>
                <w:bCs w:val="0"/>
                <w:sz w:val="24"/>
                <w:szCs w:val="24"/>
                <w:highlight w:val="white"/>
              </w:rPr>
              <w:t xml:space="preserve">, представляет актуальную проблему и пути решения употребления алкогольной продукции, </w:t>
            </w:r>
            <w:r>
              <w:rPr>
                <w:rFonts w:ascii="Times New Roman" w:hAnsi="Times New Roman" w:eastAsia="Times New Roman" w:cs="Times New Roman"/>
                <w:b w:val="0"/>
                <w:bCs w:val="0"/>
                <w:sz w:val="24"/>
                <w:szCs w:val="24"/>
                <w:highlight w:val="white"/>
              </w:rPr>
              <w:t xml:space="preserve">Энергетический колледж (филиал г. Артем)</w:t>
            </w:r>
            <w:r>
              <w:rPr>
                <w:rFonts w:ascii="Times New Roman" w:hAnsi="Times New Roman" w:eastAsia="Times New Roman" w:cs="Times New Roman"/>
                <w:b w:val="0"/>
                <w:bCs w:val="0"/>
                <w:sz w:val="24"/>
                <w:szCs w:val="24"/>
                <w:highlight w:val="white"/>
              </w:rPr>
              <w:t xml:space="preserve">, представляет проблему потребления и пути решения никотин содержащей продукции (</w:t>
            </w:r>
            <w:r>
              <w:rPr>
                <w:rFonts w:ascii="Times New Roman" w:hAnsi="Times New Roman" w:eastAsia="Times New Roman" w:cs="Times New Roman"/>
                <w:b w:val="0"/>
                <w:bCs w:val="0"/>
                <w:sz w:val="24"/>
                <w:szCs w:val="24"/>
                <w:highlight w:val="white"/>
              </w:rPr>
              <w:t xml:space="preserve">вейп</w:t>
            </w:r>
            <w:r>
              <w:rPr>
                <w:rFonts w:ascii="Times New Roman" w:hAnsi="Times New Roman" w:eastAsia="Times New Roman" w:cs="Times New Roman"/>
                <w:b w:val="0"/>
                <w:bCs w:val="0"/>
                <w:sz w:val="24"/>
                <w:szCs w:val="24"/>
                <w:highlight w:val="white"/>
              </w:rPr>
              <w:t xml:space="preserve">, </w:t>
            </w:r>
            <w:r>
              <w:rPr>
                <w:rFonts w:ascii="Times New Roman" w:hAnsi="Times New Roman" w:eastAsia="Times New Roman" w:cs="Times New Roman"/>
                <w:b w:val="0"/>
                <w:bCs w:val="0"/>
                <w:sz w:val="24"/>
                <w:szCs w:val="24"/>
                <w:highlight w:val="white"/>
              </w:rPr>
              <w:t xml:space="preserve">насвай</w:t>
            </w:r>
            <w:r>
              <w:rPr>
                <w:rFonts w:ascii="Times New Roman" w:hAnsi="Times New Roman" w:eastAsia="Times New Roman" w:cs="Times New Roman"/>
                <w:b w:val="0"/>
                <w:bCs w:val="0"/>
                <w:sz w:val="24"/>
                <w:szCs w:val="24"/>
                <w:highlight w:val="white"/>
              </w:rPr>
              <w:t xml:space="preserve">, электронные сигареты, кальян, табак и т.д.), </w:t>
            </w:r>
            <w:r>
              <w:rPr>
                <w:rFonts w:ascii="Times New Roman" w:hAnsi="Times New Roman" w:eastAsia="Times New Roman" w:cs="Times New Roman"/>
                <w:b w:val="0"/>
                <w:bCs w:val="0"/>
                <w:sz w:val="24"/>
                <w:szCs w:val="24"/>
                <w:highlight w:val="white"/>
              </w:rPr>
              <w:t xml:space="preserve">Владивостокский базовый медицинский колледж (филиал г. Артем)</w:t>
            </w:r>
            <w:r>
              <w:rPr>
                <w:rFonts w:ascii="Times New Roman" w:hAnsi="Times New Roman" w:eastAsia="Times New Roman" w:cs="Times New Roman"/>
                <w:b w:val="0"/>
                <w:bCs w:val="0"/>
                <w:sz w:val="24"/>
                <w:szCs w:val="24"/>
                <w:highlight w:val="white"/>
              </w:rPr>
              <w:t xml:space="preserve">, представляет проблему и методы профилактики нераспространения ВИЧ инфекции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   2 этап: </w:t>
            </w:r>
            <w:r>
              <w:rPr>
                <w:rFonts w:ascii="Times New Roman" w:hAnsi="Times New Roman" w:eastAsia="Times New Roman" w:cs="Times New Roman"/>
                <w:b w:val="0"/>
                <w:bCs w:val="0"/>
                <w:sz w:val="24"/>
                <w:szCs w:val="24"/>
                <w:highlight w:val="white"/>
              </w:rPr>
              <w:t xml:space="preserve">Участие всех команд в интерактивной игре «</w:t>
            </w:r>
            <w:r>
              <w:rPr>
                <w:rFonts w:ascii="Times New Roman" w:hAnsi="Times New Roman" w:eastAsia="Times New Roman" w:cs="Times New Roman"/>
                <w:b w:val="0"/>
                <w:bCs w:val="0"/>
                <w:sz w:val="24"/>
                <w:szCs w:val="24"/>
                <w:highlight w:val="white"/>
              </w:rPr>
              <w:t xml:space="preserve">Б</w:t>
            </w:r>
            <w:r>
              <w:rPr>
                <w:rFonts w:ascii="Times New Roman" w:hAnsi="Times New Roman" w:eastAsia="Times New Roman" w:cs="Times New Roman"/>
                <w:b w:val="0"/>
                <w:bCs w:val="0"/>
                <w:sz w:val="24"/>
                <w:szCs w:val="24"/>
                <w:highlight w:val="white"/>
              </w:rPr>
              <w:t xml:space="preserve">рей</w:t>
            </w:r>
            <w:r>
              <w:rPr>
                <w:rFonts w:ascii="Times New Roman" w:hAnsi="Times New Roman" w:eastAsia="Times New Roman" w:cs="Times New Roman"/>
                <w:b w:val="0"/>
                <w:bCs w:val="0"/>
                <w:sz w:val="24"/>
                <w:szCs w:val="24"/>
                <w:highlight w:val="white"/>
              </w:rPr>
              <w:t xml:space="preserve">н</w:t>
            </w:r>
            <w:r>
              <w:rPr>
                <w:rFonts w:ascii="Times New Roman" w:hAnsi="Times New Roman" w:eastAsia="Times New Roman" w:cs="Times New Roman"/>
                <w:b w:val="0"/>
                <w:bCs w:val="0"/>
                <w:sz w:val="24"/>
                <w:szCs w:val="24"/>
                <w:highlight w:val="white"/>
              </w:rPr>
              <w:t xml:space="preserve"> ринг»</w:t>
            </w:r>
            <w:r>
              <w:rPr>
                <w:rFonts w:ascii="Times New Roman" w:hAnsi="Times New Roman" w:eastAsia="Times New Roman" w:cs="Times New Roman"/>
                <w:b w:val="0"/>
                <w:bCs w:val="0"/>
                <w:sz w:val="24"/>
                <w:szCs w:val="24"/>
                <w:highlight w:val="white"/>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firstLine="0"/>
              <w:jc w:val="both"/>
              <w:spacing w:line="240" w:lineRule="auto"/>
              <w:rPr>
                <w:rFonts w:ascii="Times New Roman" w:hAnsi="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   Итоги соревнований подводило компе</w:t>
            </w:r>
            <w:r>
              <w:rPr>
                <w:rFonts w:ascii="Times New Roman" w:hAnsi="Times New Roman" w:eastAsia="Times New Roman" w:cs="Times New Roman"/>
                <w:b w:val="0"/>
                <w:bCs w:val="0"/>
                <w:sz w:val="24"/>
                <w:szCs w:val="24"/>
                <w:highlight w:val="white"/>
              </w:rPr>
              <w:t xml:space="preserve">тентное жюри:</w:t>
            </w:r>
            <w:r>
              <w:rPr>
                <w:rFonts w:ascii="Times New Roman" w:hAnsi="Times New Roman" w:eastAsia="Times New Roman" w:cs="Times New Roman"/>
                <w:b w:val="0"/>
                <w:bCs w:val="0"/>
                <w:sz w:val="24"/>
                <w:szCs w:val="24"/>
                <w:highlight w:val="white"/>
              </w:rPr>
              <w:t xml:space="preserve"> </w:t>
            </w:r>
            <w:r>
              <w:rPr>
                <w:rFonts w:ascii="Times New Roman" w:hAnsi="Times New Roman" w:eastAsia="Times New Roman" w:cs="Times New Roman"/>
                <w:b w:val="0"/>
                <w:bCs w:val="0"/>
                <w:sz w:val="24"/>
                <w:szCs w:val="24"/>
                <w:highlight w:val="white"/>
              </w:rPr>
              <w:t xml:space="preserve">Самарец Наталья Александровна (</w:t>
            </w:r>
            <w:r>
              <w:rPr>
                <w:rFonts w:ascii="Times New Roman" w:hAnsi="Times New Roman" w:eastAsia="Times New Roman" w:cs="Times New Roman"/>
                <w:b w:val="0"/>
                <w:bCs w:val="0"/>
                <w:sz w:val="24"/>
                <w:szCs w:val="24"/>
                <w:highlight w:val="white"/>
              </w:rPr>
              <w:t xml:space="preserve">Руководитель Артемовского филиала наркологического диспансера, кандидат медицинских наук, врач психиатр, нарколог), </w:t>
            </w:r>
            <w:r>
              <w:rPr>
                <w:rFonts w:ascii="Times New Roman" w:hAnsi="Times New Roman" w:eastAsia="Times New Roman" w:cs="Times New Roman"/>
                <w:b w:val="0"/>
                <w:bCs w:val="0"/>
                <w:sz w:val="24"/>
                <w:szCs w:val="24"/>
                <w:highlight w:val="white"/>
              </w:rPr>
              <w:t xml:space="preserve"> ⁠Малиновская Александра Юрьевна</w:t>
            </w:r>
            <w:r>
              <w:rPr>
                <w:rFonts w:ascii="Times New Roman" w:hAnsi="Times New Roman" w:eastAsia="Times New Roman" w:cs="Times New Roman"/>
                <w:b w:val="0"/>
                <w:bCs w:val="0"/>
                <w:sz w:val="24"/>
                <w:szCs w:val="24"/>
                <w:highlight w:val="white"/>
              </w:rPr>
              <w:t xml:space="preserve"> (специалист эксперт отдела по незаконному обороту наркотиков Артемовского городского округа), </w:t>
            </w:r>
            <w:r>
              <w:rPr>
                <w:rFonts w:ascii="Times New Roman" w:hAnsi="Times New Roman" w:eastAsia="Times New Roman" w:cs="Times New Roman"/>
                <w:b w:val="0"/>
                <w:bCs w:val="0"/>
                <w:sz w:val="24"/>
                <w:szCs w:val="24"/>
                <w:highlight w:val="white"/>
              </w:rPr>
              <w:t xml:space="preserve">⁠Астахов Кирилл Юрьевич</w:t>
            </w:r>
            <w:r>
              <w:rPr>
                <w:rFonts w:ascii="Times New Roman" w:hAnsi="Times New Roman" w:eastAsia="Times New Roman" w:cs="Times New Roman"/>
                <w:b w:val="0"/>
                <w:bCs w:val="0"/>
                <w:sz w:val="24"/>
                <w:szCs w:val="24"/>
                <w:highlight w:val="white"/>
              </w:rPr>
              <w:t xml:space="preserve"> (учредитель АНО ЦССА «Новый шаг» , руководитель программы,психолог), </w:t>
            </w:r>
            <w:r>
              <w:rPr>
                <w:rFonts w:ascii="Times New Roman" w:hAnsi="Times New Roman" w:eastAsia="Times New Roman" w:cs="Times New Roman"/>
                <w:b w:val="0"/>
                <w:bCs w:val="0"/>
                <w:sz w:val="24"/>
                <w:szCs w:val="24"/>
                <w:highlight w:val="white"/>
              </w:rPr>
              <w:t xml:space="preserve">Федореева Анастасия Петровна</w:t>
            </w:r>
            <w:r>
              <w:rPr>
                <w:rFonts w:ascii="Times New Roman" w:hAnsi="Times New Roman" w:eastAsia="Times New Roman" w:cs="Times New Roman"/>
                <w:b w:val="0"/>
                <w:bCs w:val="0"/>
                <w:sz w:val="24"/>
                <w:szCs w:val="24"/>
                <w:highlight w:val="white"/>
              </w:rPr>
              <w:t xml:space="preserve"> (заместитель директора спортивной школы «Темп», общественный деятель), </w:t>
            </w:r>
            <w:r>
              <w:rPr>
                <w:rFonts w:ascii="Times New Roman" w:hAnsi="Times New Roman" w:eastAsia="Times New Roman" w:cs="Times New Roman"/>
                <w:b w:val="0"/>
                <w:bCs w:val="0"/>
                <w:sz w:val="24"/>
                <w:szCs w:val="24"/>
                <w:highlight w:val="white"/>
              </w:rPr>
              <w:t xml:space="preserve">Исаев Роман Сергеевич </w:t>
            </w:r>
            <w:r>
              <w:rPr>
                <w:rFonts w:ascii="Times New Roman" w:hAnsi="Times New Roman" w:eastAsia="Times New Roman" w:cs="Times New Roman"/>
                <w:b w:val="0"/>
                <w:bCs w:val="0"/>
                <w:sz w:val="24"/>
                <w:szCs w:val="24"/>
                <w:highlight w:val="white"/>
              </w:rPr>
              <w:t xml:space="preserve">(коммерческий директор кондитерской фабрики «Исаева»)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0"/>
              <w:jc w:val="both"/>
              <w:rPr>
                <w:rFonts w:ascii="Times New Roman" w:hAnsi="Times New Roman" w:cs="Times New Roman"/>
                <w:sz w:val="24"/>
                <w:szCs w:val="24"/>
                <w:highlight w:val="white"/>
              </w:rPr>
            </w:pPr>
            <w:r>
              <w:rPr>
                <w:rFonts w:ascii="Times New Roman" w:hAnsi="Times New Roman" w:eastAsia="Times New Roman" w:cs="Times New Roman"/>
                <w:b w:val="0"/>
                <w:bCs w:val="0"/>
                <w:sz w:val="24"/>
                <w:szCs w:val="24"/>
                <w:highlight w:val="white"/>
              </w:rPr>
              <w:t xml:space="preserve">По итогам марафона все участники были вознаграждены памятными подарками, сертификатами участника и дипломами</w:t>
            </w:r>
            <w:r>
              <w:rPr>
                <w:rFonts w:ascii="Times New Roman" w:hAnsi="Times New Roman" w:eastAsia="Times New Roman" w:cs="Times New Roman"/>
                <w:sz w:val="24"/>
                <w:szCs w:val="24"/>
                <w:highlight w:val="white"/>
              </w:rPr>
              <w:t xml:space="preserve">.</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Интеллектуальная игра «Знатоки» </w:t>
            </w:r>
            <w:r>
              <w:rPr>
                <w:highlight w:val="white"/>
              </w:rPr>
              <w:tab/>
            </w:r>
            <w:r>
              <w:rPr>
                <w:highlight w:val="white"/>
              </w:rPr>
              <w:tab/>
            </w:r>
            <w:r>
              <w:rPr>
                <w:highlight w:val="white"/>
              </w:rPr>
            </w:r>
            <w:r>
              <w:rPr>
                <w:highlight w:val="white"/>
              </w:rPr>
            </w:r>
          </w:p>
        </w:tc>
        <w:tc>
          <w:tcPr>
            <w:tcW w:w="2613" w:type="pct"/>
            <w:textDirection w:val="lrTb"/>
            <w:noWrap w:val="false"/>
          </w:tcPr>
          <w:p>
            <w:pPr>
              <w:contextualSpacing/>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 11 и 12 декабря в библиотеке им. Крупской состоялась интеллектуальная игра «Знатоки».</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contextualSpacing/>
              <w:jc w:val="both"/>
              <w:rPr>
                <w:rFonts w:ascii="Times New Roman" w:hAnsi="Times New Roman" w:eastAsia="Times New Roman" w:cs="Times New Roman"/>
                <w:sz w:val="24"/>
                <w:szCs w:val="24"/>
                <w:highlight w:val="white"/>
              </w:rPr>
            </w:pPr>
            <w:r>
              <w:rPr>
                <w:rFonts w:hint="default" w:ascii="Times New Roman" w:hAnsi="Times New Roman" w:cs="Times New Roman"/>
                <w:sz w:val="24"/>
                <w:szCs w:val="24"/>
                <w:highlight w:val="white"/>
              </w:rPr>
            </w:r>
            <w:r>
              <w:rPr>
                <w:rFonts w:ascii="Times New Roman" w:hAnsi="Times New Roman" w:eastAsia="Times New Roman" w:cs="Times New Roman"/>
                <w:sz w:val="24"/>
                <w:szCs w:val="24"/>
                <w:highlight w:val="white"/>
              </w:rPr>
              <w:t xml:space="preserve">Основной целью </w:t>
            </w:r>
            <w:r>
              <w:rPr>
                <w:rFonts w:ascii="Times New Roman" w:hAnsi="Times New Roman" w:eastAsia="Times New Roman" w:cs="Times New Roman"/>
                <w:sz w:val="24"/>
                <w:szCs w:val="24"/>
                <w:highlight w:val="white"/>
              </w:rPr>
              <w:t xml:space="preserve">интеллектуальной игры</w:t>
            </w:r>
            <w:r>
              <w:rPr>
                <w:rFonts w:ascii="Times New Roman" w:hAnsi="Times New Roman" w:eastAsia="Times New Roman" w:cs="Times New Roman"/>
                <w:sz w:val="24"/>
                <w:szCs w:val="24"/>
                <w:highlight w:val="white"/>
              </w:rPr>
              <w:t xml:space="preserve"> является </w:t>
            </w:r>
            <w:r>
              <w:rPr>
                <w:rFonts w:ascii="Times New Roman" w:hAnsi="Times New Roman" w:eastAsia="Times New Roman" w:cs="Times New Roman"/>
                <w:sz w:val="24"/>
                <w:szCs w:val="24"/>
                <w:highlight w:val="white"/>
              </w:rPr>
              <w:t xml:space="preserve">стимулирование у молодежи округа интереса к прошлому и настоящему города</w:t>
            </w:r>
            <w:r>
              <w:rPr>
                <w:rFonts w:ascii="Times New Roman" w:hAnsi="Times New Roman" w:eastAsia="Times New Roman" w:cs="Times New Roman"/>
                <w:sz w:val="24"/>
                <w:szCs w:val="24"/>
                <w:highlight w:val="white"/>
              </w:rPr>
              <w:t xml:space="preserve"> и края</w:t>
            </w:r>
            <w:r>
              <w:rPr>
                <w:rFonts w:ascii="Times New Roman" w:hAnsi="Times New Roman" w:eastAsia="Times New Roman" w:cs="Times New Roman"/>
                <w:sz w:val="24"/>
                <w:szCs w:val="24"/>
                <w:highlight w:val="white"/>
              </w:rPr>
              <w:t xml:space="preserve">, патриотическое воспитание подрастающего поколения, его интеллектуальное развитие, создание жизнеспособной системы сотрудничества и партнерства между учебными заведениями, молодежными объединениями и органами власти.</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11 декабря в игре приняли участие студенческие команды. Количество участников - 20 человек. </w:t>
            </w:r>
            <w:r>
              <w:rPr>
                <w:rFonts w:ascii="Times New Roman" w:hAnsi="Times New Roman" w:eastAsia="Times New Roman" w:cs="Times New Roman"/>
                <w:sz w:val="24"/>
                <w:szCs w:val="24"/>
                <w:highlight w:val="white"/>
              </w:rPr>
              <w:t xml:space="preserve">По итогам игры все </w:t>
            </w:r>
            <w:r>
              <w:rPr>
                <w:rFonts w:ascii="Times New Roman" w:hAnsi="Times New Roman" w:eastAsia="Times New Roman" w:cs="Times New Roman"/>
                <w:sz w:val="24"/>
                <w:szCs w:val="24"/>
                <w:highlight w:val="white"/>
              </w:rPr>
              <w:t xml:space="preserve">получили сертификаты участников и памятные подарки.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12 декабря состоялась вторая игра, участниками которой </w:t>
            </w:r>
            <w:r>
              <w:rPr>
                <w:rFonts w:ascii="Times New Roman" w:hAnsi="Times New Roman" w:eastAsia="Times New Roman" w:cs="Times New Roman"/>
                <w:sz w:val="24"/>
                <w:szCs w:val="24"/>
                <w:highlight w:val="white"/>
                <w:lang w:val="ru-RU"/>
              </w:rPr>
              <w:t xml:space="preserve">стали  представители Молодежного парламента при Ду</w:t>
            </w:r>
            <w:r>
              <w:rPr>
                <w:rFonts w:ascii="Times New Roman" w:hAnsi="Times New Roman" w:eastAsia="Times New Roman" w:cs="Times New Roman"/>
                <w:sz w:val="24"/>
                <w:szCs w:val="24"/>
                <w:highlight w:val="white"/>
                <w:lang w:val="ru-RU"/>
              </w:rPr>
              <w:t xml:space="preserve">ме Артемовского городского округа, специалисты и депутаты Думы Артемовского городского округа, специалисты администрации Артемовского городского округа,местного отделения «Молодая Гвардия. Всего собрались 6 команд, общее количество участников - 30 человек.</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Новогодние и рождественские праздники</w:t>
            </w:r>
            <w:r>
              <w:rPr>
                <w:highlight w:val="white"/>
              </w:rPr>
              <w:tab/>
            </w:r>
            <w:r>
              <w:rPr>
                <w:highlight w:val="white"/>
              </w:rPr>
              <w:tab/>
            </w:r>
            <w:r>
              <w:rPr>
                <w:highlight w:val="white"/>
              </w:rPr>
            </w:r>
            <w:r>
              <w:rPr>
                <w:highlight w:val="white"/>
              </w:rPr>
            </w:r>
          </w:p>
        </w:tc>
        <w:tc>
          <w:tcPr>
            <w:tcW w:w="2613" w:type="pct"/>
            <w:textDirection w:val="lrTb"/>
            <w:noWrap w:val="false"/>
          </w:tcPr>
          <w:p>
            <w:pPr>
              <w:jc w:val="both"/>
              <w:rPr>
                <w:highlight w:val="white"/>
              </w:rPr>
            </w:pPr>
            <w:r>
              <w:rPr>
                <w:highlight w:val="white"/>
              </w:rPr>
              <w:t xml:space="preserve">   В январе 2024 года для жителей Артемовского городского округа было проведено 18 музыкально-развл</w:t>
            </w:r>
            <w:r>
              <w:rPr>
                <w:highlight w:val="white"/>
              </w:rPr>
              <w:t xml:space="preserve">екательных новогодних и рождественских утренников и праздничных программ, которые посетили более 3000 человек. В большом зале Дворца культуры угольщиков для юных жителей округа был представлен спектакль «Вовкина елка, или сон в Новогоднюю ночь» от театраль</w:t>
            </w:r>
            <w:r>
              <w:rPr>
                <w:highlight w:val="white"/>
              </w:rPr>
              <w:t xml:space="preserve">ной студии «Зеркало». В фойе ДКУ продолжила свою работу Резиденция Деда Мороза, на которой было проведено 5 праздничных программ. Главные герои – Дед Мороз и Снегурочка встречали гостей, проводили интерактивные игры. Ребята, в свою очередь, читали стихи Де</w:t>
            </w:r>
            <w:r>
              <w:rPr>
                <w:highlight w:val="white"/>
              </w:rPr>
              <w:t xml:space="preserve">душке Морозу и получали сладкие подарки от Снегурочки. Для жителей города Артема были подготовлены четыре новогодние площадки: «Зимний городок» на Центральной площади, «Ледовый городок» на парковке за Дворцом культуры угольщиков, в детском парке «Артемка» </w:t>
            </w:r>
            <w:r>
              <w:rPr>
                <w:highlight w:val="white"/>
              </w:rPr>
              <w:t xml:space="preserve">и в</w:t>
            </w:r>
            <w:r>
              <w:rPr>
                <w:highlight w:val="white"/>
              </w:rPr>
              <w:t xml:space="preserve"> городском парке «Лотос» на 17 км. На данных площадках были организованы не только игровые праздничные программы, но и угощение горячим чаем с пряниками. Городские уличные мероприятия посетило около 6000 жителей.</w:t>
            </w:r>
            <w:r>
              <w:rPr>
                <w:highlight w:val="white"/>
              </w:rPr>
            </w:r>
            <w:r>
              <w:rPr>
                <w:highlight w:val="white"/>
              </w:rPr>
            </w:r>
          </w:p>
          <w:p>
            <w:pPr>
              <w:jc w:val="both"/>
              <w:rPr>
                <w:highlight w:val="white"/>
              </w:rPr>
            </w:pPr>
            <w:r>
              <w:rPr>
                <w:highlight w:val="white"/>
              </w:rPr>
              <w:t xml:space="preserve">   На территории Артемовского городского окр</w:t>
            </w:r>
            <w:r>
              <w:rPr>
                <w:highlight w:val="white"/>
              </w:rPr>
              <w:t xml:space="preserve">уга прошли уличные развлекательные мероприятия для всех возрастов: в с. Кневичи на ул. Авиационная; на детской площадке с. Кролевцы, с. Олений; на площади п. Заводской; на площадках СОШ № 20, СОШ № 35 и СОШ № 31; в ТУ «Артемовский» на территории катка; на </w:t>
            </w:r>
            <w:r>
              <w:rPr>
                <w:highlight w:val="white"/>
              </w:rPr>
              <w:t xml:space="preserve">территориях ДК «Любава», ДК «Диана», клуба с. Ясное.  В клубных учреждениях, расположенных в территориальных управлениях округа, были проведены новогодние театрализованные представления: в ДК имени Артема - «Снежная сказка», в ДК с. Кневичи – «Морозко», в </w:t>
            </w:r>
            <w:r>
              <w:rPr>
                <w:highlight w:val="white"/>
              </w:rPr>
            </w:r>
            <w:r>
              <w:rPr>
                <w:highlight w:val="white"/>
              </w:rPr>
            </w:r>
          </w:p>
          <w:p>
            <w:pPr>
              <w:jc w:val="both"/>
              <w:rPr>
                <w:highlight w:val="white"/>
              </w:rPr>
            </w:pPr>
            <w:r>
              <w:rPr>
                <w:highlight w:val="white"/>
              </w:rPr>
              <w:t xml:space="preserve">ДК шахты «Амурская» - «Однажды, в студеную зимнюю пору…». Новогодние утренники посетило более 3000 детей.</w:t>
            </w:r>
            <w:r>
              <w:rPr>
                <w:highlight w:val="white"/>
              </w:rPr>
            </w:r>
            <w:r>
              <w:rPr>
                <w:highlight w:val="white"/>
              </w:rPr>
            </w:r>
          </w:p>
          <w:p>
            <w:pPr>
              <w:jc w:val="both"/>
              <w:rPr>
                <w:highlight w:val="white"/>
              </w:rPr>
            </w:pPr>
            <w:r>
              <w:rPr>
                <w:highlight w:val="white"/>
              </w:rPr>
              <w:t xml:space="preserve">   12 января в большом зале Дворца культуры угольщиков состоялось традиционное рождественское театрализованное представление «Свет Рождественской </w:t>
            </w:r>
            <w:r>
              <w:rPr>
                <w:highlight w:val="white"/>
              </w:rPr>
              <w:t xml:space="preserve">звезды». Рождественский концерт прошел при поддержке администрации Артемовского городского округа по инициативе и благословлению настоятеля Храма Богоявления города Артема – протоиерея Иоанна Сергеева. В музыкальном представлении приняли участие ребята из </w:t>
            </w:r>
            <w:r>
              <w:rPr>
                <w:highlight w:val="white"/>
              </w:rPr>
              <w:t xml:space="preserve">творческих коллективов Артемовского городского округа и воспитанники воскресной школы Храма Богоявления. Слова поздравления звучали в этот день от епископа Уссурийского викария Владивостокской епархии Преосвященнейшего Иннокентия и настоятеля Храма Богоявл</w:t>
            </w:r>
            <w:r>
              <w:rPr>
                <w:highlight w:val="white"/>
              </w:rPr>
              <w:t xml:space="preserve">ения города Артема, протоиерея Иоанна Сергеева. Завершилось мероприятие интерактивной игровой программой «Рождественский хоровод» с участием Деда Мороза и Снегурочки, вручением подарков и фотосессией. Мероприятие посетило более 1200 жителей и гостей города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Theme="minorHAnsi"/>
                <w:highlight w:val="white"/>
              </w:rPr>
            </w:pPr>
            <w:r>
              <w:rPr>
                <w:highlight w:val="white"/>
              </w:rPr>
              <w:t xml:space="preserve">Тематические мероприятия, посвященные 80-летию со </w:t>
            </w:r>
            <w:r>
              <w:rPr>
                <w:rFonts w:eastAsiaTheme="minorHAnsi"/>
                <w:highlight w:val="white"/>
                <w:lang w:eastAsia="en-US"/>
              </w:rPr>
              <w:t xml:space="preserve">Дня полного освобождения Ленинграда от фашистской блокады (1944 год)</w:t>
            </w:r>
            <w:r>
              <w:rPr>
                <w:rFonts w:eastAsiaTheme="minorHAnsi"/>
                <w:highlight w:val="white"/>
              </w:rPr>
            </w:r>
            <w:r>
              <w:rPr>
                <w:rFonts w:eastAsiaTheme="minorHAnsi"/>
                <w:highlight w:val="white"/>
              </w:rPr>
            </w:r>
          </w:p>
          <w:p>
            <w:pPr>
              <w:jc w:val="both"/>
              <w:rPr>
                <w:highlight w:val="white"/>
              </w:rPr>
            </w:pPr>
            <w:r>
              <w:rPr>
                <w:highlight w:val="white"/>
              </w:rPr>
            </w:r>
            <w:r>
              <w:rPr>
                <w:highlight w:val="white"/>
              </w:rPr>
            </w:r>
            <w:r>
              <w:rPr>
                <w:highlight w:val="white"/>
              </w:rPr>
            </w:r>
          </w:p>
        </w:tc>
        <w:tc>
          <w:tcPr>
            <w:tcW w:w="2613" w:type="pct"/>
            <w:textDirection w:val="lrTb"/>
            <w:noWrap w:val="false"/>
          </w:tcPr>
          <w:p>
            <w:pPr>
              <w:rPr>
                <w:highlight w:val="white"/>
              </w:rPr>
            </w:pPr>
            <w:r>
              <w:rPr>
                <w:highlight w:val="white"/>
              </w:rPr>
              <w:t xml:space="preserve">   В рамках мероприятий, посвященных 80-летию полного снятия блокады Ленинграда в библиотеках, были оформлены выставки книг, в которых рассказывается об этом событии. </w:t>
            </w:r>
            <w:r>
              <w:rPr>
                <w:highlight w:val="white"/>
              </w:rPr>
            </w:r>
            <w:r>
              <w:rPr>
                <w:highlight w:val="white"/>
              </w:rPr>
            </w:r>
          </w:p>
          <w:p>
            <w:pPr>
              <w:rPr>
                <w:highlight w:val="white"/>
              </w:rPr>
            </w:pPr>
            <w:r>
              <w:rPr>
                <w:highlight w:val="white"/>
              </w:rPr>
              <w:t xml:space="preserve">   Для молодежной аудитории в ЦГБ проведены: поэтическая эстафета памяти «Я говорю с тобой из Лени-града», поэтический реквием «Музы блокады» рассказывали о поэтах-блокадниках, читали их стихи.  </w:t>
            </w:r>
            <w:r>
              <w:rPr>
                <w:highlight w:val="white"/>
              </w:rPr>
            </w:r>
            <w:r>
              <w:rPr>
                <w:highlight w:val="white"/>
              </w:rPr>
            </w:r>
          </w:p>
          <w:p>
            <w:pPr>
              <w:rPr>
                <w:highlight w:val="white"/>
              </w:rPr>
            </w:pPr>
            <w:r>
              <w:rPr>
                <w:highlight w:val="white"/>
              </w:rPr>
              <w:t xml:space="preserve">   В БФ № 3 состоялась встреча поколений «Выжить и победить»: проживающей в г. Артеме блокадницы и подростков.</w:t>
            </w:r>
            <w:r>
              <w:rPr>
                <w:highlight w:val="white"/>
              </w:rPr>
            </w:r>
            <w:r>
              <w:rPr>
                <w:highlight w:val="white"/>
              </w:rPr>
            </w:r>
          </w:p>
          <w:p>
            <w:pPr>
              <w:rPr>
                <w:highlight w:val="white"/>
              </w:rPr>
            </w:pPr>
            <w:r>
              <w:rPr>
                <w:highlight w:val="white"/>
              </w:rPr>
              <w:t xml:space="preserve">   В БФ № 7 старшее поколение встретилось с молодым, чтобы почтить память и поговорить о блокаде. </w:t>
            </w:r>
            <w:r>
              <w:rPr>
                <w:highlight w:val="white"/>
              </w:rPr>
            </w:r>
            <w:r>
              <w:rPr>
                <w:highlight w:val="white"/>
              </w:rPr>
            </w:r>
          </w:p>
          <w:p>
            <w:pPr>
              <w:rPr>
                <w:highlight w:val="white"/>
              </w:rPr>
            </w:pPr>
            <w:r>
              <w:rPr>
                <w:highlight w:val="white"/>
              </w:rPr>
              <w:t xml:space="preserve">   В БФ № 4 для детей и подростков проведены патриотические часы, на которых рассказ сопровождался кадрами кинохроники, фонограммой песен военной поры. </w:t>
            </w:r>
            <w:r>
              <w:rPr>
                <w:highlight w:val="white"/>
              </w:rPr>
            </w:r>
            <w:r>
              <w:rPr>
                <w:highlight w:val="white"/>
              </w:rPr>
            </w:r>
          </w:p>
          <w:p>
            <w:pPr>
              <w:rPr>
                <w:highlight w:val="white"/>
              </w:rPr>
            </w:pPr>
            <w:r>
              <w:rPr>
                <w:highlight w:val="white"/>
              </w:rPr>
              <w:t xml:space="preserve">Всего было проведено 19 мероприятий, посвященных блокаде, которые посетили 818 человек.</w:t>
            </w:r>
            <w:r>
              <w:rPr>
                <w:highlight w:val="white"/>
              </w:rPr>
            </w:r>
            <w:r>
              <w:rPr>
                <w:highlight w:val="white"/>
              </w:rPr>
            </w:r>
          </w:p>
          <w:p>
            <w:pPr>
              <w:rPr>
                <w:highlight w:val="white"/>
              </w:rPr>
            </w:pPr>
            <w:r>
              <w:rPr>
                <w:highlight w:val="white"/>
              </w:rPr>
              <w:t xml:space="preserve">   Музеем были организованы мероприятия:</w:t>
            </w:r>
            <w:r>
              <w:rPr>
                <w:highlight w:val="white"/>
              </w:rPr>
            </w:r>
            <w:r>
              <w:rPr>
                <w:highlight w:val="white"/>
              </w:rPr>
            </w:r>
          </w:p>
          <w:p>
            <w:pPr>
              <w:rPr>
                <w:highlight w:val="white"/>
              </w:rPr>
            </w:pPr>
            <w:r>
              <w:rPr>
                <w:highlight w:val="white"/>
              </w:rPr>
              <w:t xml:space="preserve">   1. День воинской славы «Мы помним и чтим твой подвиг, Ленинград!»;</w:t>
            </w:r>
            <w:r>
              <w:rPr>
                <w:highlight w:val="white"/>
              </w:rPr>
            </w:r>
            <w:r>
              <w:rPr>
                <w:highlight w:val="white"/>
              </w:rPr>
            </w:r>
          </w:p>
          <w:p>
            <w:pPr>
              <w:rPr>
                <w:highlight w:val="white"/>
              </w:rPr>
            </w:pPr>
            <w:r>
              <w:rPr>
                <w:highlight w:val="white"/>
              </w:rPr>
              <w:t xml:space="preserve">   2. Час патриотизма «Вклад артёмовцев в Великую Победу»;</w:t>
            </w:r>
            <w:r>
              <w:rPr>
                <w:highlight w:val="white"/>
              </w:rPr>
            </w:r>
            <w:r>
              <w:rPr>
                <w:highlight w:val="white"/>
              </w:rPr>
            </w:r>
          </w:p>
          <w:p>
            <w:pPr>
              <w:rPr>
                <w:highlight w:val="white"/>
              </w:rPr>
            </w:pPr>
            <w:r>
              <w:rPr>
                <w:highlight w:val="white"/>
              </w:rPr>
              <w:t xml:space="preserve">   3. Познавательная видеопрограмма «Блокадные з-рисовки».</w:t>
            </w:r>
            <w:r>
              <w:rPr>
                <w:highlight w:val="white"/>
              </w:rPr>
            </w:r>
            <w:r>
              <w:rPr>
                <w:highlight w:val="white"/>
              </w:rPr>
            </w:r>
          </w:p>
          <w:p>
            <w:pPr>
              <w:rPr>
                <w:highlight w:val="white"/>
              </w:rPr>
            </w:pPr>
            <w:r>
              <w:rPr>
                <w:highlight w:val="white"/>
              </w:rPr>
              <w:t xml:space="preserve">   Количество посетителей – 78 человек</w:t>
            </w:r>
            <w:r>
              <w:rPr>
                <w:highlight w:val="white"/>
              </w:rPr>
            </w:r>
            <w:r>
              <w:rPr>
                <w:highlight w:val="white"/>
              </w:rPr>
            </w:r>
          </w:p>
          <w:p>
            <w:pPr>
              <w:rPr>
                <w:highlight w:val="white"/>
              </w:rPr>
            </w:pPr>
            <w:r>
              <w:rPr>
                <w:highlight w:val="white"/>
              </w:rPr>
              <w:t xml:space="preserve">   26 января во Дворце культуры Угольщиков состоялась литературно–музыкальная композиция «Мы знаем с тобой Ленинград…». </w:t>
            </w:r>
            <w:r>
              <w:rPr>
                <w:highlight w:val="white"/>
              </w:rPr>
            </w:r>
            <w:r>
              <w:rPr>
                <w:highlight w:val="white"/>
              </w:rPr>
            </w:r>
          </w:p>
          <w:p>
            <w:pPr>
              <w:rPr>
                <w:highlight w:val="white"/>
              </w:rPr>
            </w:pPr>
            <w:r>
              <w:rPr>
                <w:highlight w:val="white"/>
              </w:rPr>
              <w:t xml:space="preserve">   Почетным знаком «В честь 80-летия полного освобождения Ленинграда от фашистской блокады» и Приветственным адре</w:t>
            </w:r>
            <w:r>
              <w:rPr>
                <w:highlight w:val="white"/>
              </w:rPr>
              <w:t xml:space="preserve">сом главы Артемовского городского округа были награждены почетные гости, дети блокадного Ленинграда, которые в самое голодное время были вывезены на большую землю - Галина Борисова, Людмила Степаненко, Клара Хохлова. Они поделились рассказом о том, что им </w:t>
            </w:r>
            <w:r>
              <w:rPr>
                <w:highlight w:val="white"/>
              </w:rPr>
              <w:t xml:space="preserve">довелось пережить в те страшные годы, обратились со словами напутствия к подрастающему поколению - школьникам, кадетам, юнармейцам. Присутствующие почтили память ленинградцев, погибших во время блокады, минутой молчания. Мероприятие посетили 273 человека. </w:t>
            </w:r>
            <w:r>
              <w:rPr>
                <w:highlight w:val="white"/>
              </w:rPr>
            </w:r>
            <w:r>
              <w:rPr>
                <w:highlight w:val="white"/>
              </w:rPr>
            </w:r>
          </w:p>
          <w:p>
            <w:pPr>
              <w:rPr>
                <w:highlight w:val="white"/>
              </w:rPr>
            </w:pPr>
            <w:r>
              <w:rPr>
                <w:highlight w:val="white"/>
              </w:rPr>
              <w:t xml:space="preserve">   В Домах культуры также прошли мероприятия, посвященные 80-летию полного освобождения Ленинграда от фашистской блокады. ДК «Индустрия» - патриотические программы для старшеклассников: 22 января – «Г</w:t>
            </w:r>
            <w:r>
              <w:rPr>
                <w:highlight w:val="white"/>
              </w:rPr>
              <w:t xml:space="preserve">ород вечно живых»; 23 января – «Крик тишины», где учащимся был показан документальный фильм «Хроника блокады Ленинграда»; 24 января - «Непокорённый Ленинград»; 25 января – «Без срока давности». Общее количество зрителей в ДК «Индустрия» составило 472 чел. </w:t>
            </w:r>
            <w:r>
              <w:rPr>
                <w:highlight w:val="white"/>
              </w:rPr>
            </w:r>
            <w:r>
              <w:rPr>
                <w:highlight w:val="white"/>
              </w:rPr>
            </w:r>
          </w:p>
          <w:p>
            <w:pPr>
              <w:rPr>
                <w:highlight w:val="white"/>
              </w:rPr>
            </w:pPr>
            <w:r>
              <w:rPr>
                <w:highlight w:val="white"/>
              </w:rPr>
              <w:t xml:space="preserve">   В ДК имени Артема - тематическая встреча для школьников «Сплав мужества и стойкости» (74 чел.).      </w:t>
            </w:r>
            <w:r>
              <w:rPr>
                <w:highlight w:val="white"/>
              </w:rPr>
            </w:r>
            <w:r>
              <w:rPr>
                <w:highlight w:val="white"/>
              </w:rPr>
            </w:r>
          </w:p>
          <w:p>
            <w:pPr>
              <w:rPr>
                <w:highlight w:val="white"/>
              </w:rPr>
            </w:pPr>
            <w:r>
              <w:rPr>
                <w:highlight w:val="white"/>
              </w:rPr>
              <w:t xml:space="preserve">    В ДК «</w:t>
            </w:r>
            <w:r>
              <w:rPr>
                <w:highlight w:val="white"/>
              </w:rPr>
              <w:t xml:space="preserve">Любава» - для детей поэтический микрофон «Был город фронт, была блокада» (41 чел.), в мероприятии приняли участие учащиеся МБОУ СОШ № 5. Ребята прочитали произведения поэтов блокадного Ленинграда, а в заключение мероприятия была объявлена минута молчания. </w:t>
            </w:r>
            <w:r>
              <w:rPr>
                <w:highlight w:val="white"/>
              </w:rPr>
            </w:r>
            <w:r>
              <w:rPr>
                <w:highlight w:val="white"/>
              </w:rPr>
            </w:r>
          </w:p>
          <w:p>
            <w:pPr>
              <w:rPr>
                <w:highlight w:val="white"/>
              </w:rPr>
            </w:pPr>
            <w:r>
              <w:rPr>
                <w:highlight w:val="white"/>
              </w:rPr>
              <w:t xml:space="preserve">   В ДК с. Кневичи - с 22 по 29 января организована фотовыставка «Страницы блокадного Ленинграда» (634 чел.); </w:t>
            </w:r>
            <w:r>
              <w:rPr>
                <w:highlight w:val="white"/>
              </w:rPr>
              <w:t xml:space="preserve">а 26 января информационно-познавательная программа «Блокада» (99 чел.), посвященная героизму и мужеству жителей и защитников Ленинграда, с использованием видеороликов, наглядно показывающих тяжелую жизнь ленинградцев в те нелегкие для всей страны времена. </w:t>
            </w:r>
            <w:r>
              <w:rPr>
                <w:highlight w:val="white"/>
              </w:rPr>
            </w:r>
            <w:r>
              <w:rPr>
                <w:highlight w:val="white"/>
              </w:rPr>
            </w:r>
          </w:p>
          <w:p>
            <w:pPr>
              <w:rPr>
                <w:highlight w:val="white"/>
              </w:rPr>
            </w:pPr>
            <w:r>
              <w:rPr>
                <w:highlight w:val="white"/>
              </w:rPr>
              <w:t xml:space="preserve">Общее число участников и зрителей составило 2217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Мероприятия, посвященные Дню разгрома советскими войсками немецко-фашистских войск в Сталинградской битве (1943 год)</w:t>
            </w:r>
            <w:r>
              <w:rPr>
                <w:highlight w:val="white"/>
              </w:rPr>
            </w:r>
            <w:r>
              <w:rPr>
                <w:highlight w:val="white"/>
              </w:rPr>
            </w:r>
          </w:p>
        </w:tc>
        <w:tc>
          <w:tcPr>
            <w:tcW w:w="2613" w:type="pct"/>
            <w:textDirection w:val="lrTb"/>
            <w:noWrap w:val="false"/>
          </w:tcPr>
          <w:p>
            <w:pPr>
              <w:rPr>
                <w:highlight w:val="white"/>
              </w:rPr>
            </w:pPr>
            <w:r>
              <w:rPr>
                <w:highlight w:val="white"/>
              </w:rPr>
              <w:t xml:space="preserve">1 февраля в 12:00 в малом зале Дворца культуры прошел День воинской славы России. Час мужества «Земля Сталинграда дышала огнем». </w:t>
            </w:r>
            <w:r>
              <w:rPr>
                <w:highlight w:val="white"/>
              </w:rPr>
            </w:r>
            <w:r>
              <w:rPr>
                <w:highlight w:val="white"/>
              </w:rPr>
            </w:r>
          </w:p>
          <w:p>
            <w:pPr>
              <w:rPr>
                <w:highlight w:val="white"/>
              </w:rPr>
            </w:pPr>
            <w:r>
              <w:rPr>
                <w:highlight w:val="white"/>
              </w:rPr>
              <w:t xml:space="preserve">   Данное мероприятие познакомило детей с Великой Сталингра</w:t>
            </w:r>
            <w:r>
              <w:rPr>
                <w:highlight w:val="white"/>
              </w:rPr>
              <w:t xml:space="preserve">дской битвой. Учащимся были показаны документальные фильмы «Сталинградская битва», «Сталинградская битва - хроника Великой победы», «10 фактов о Сталинградской битве», отрывки из фильма «Великая война. Сталинград». Они увидели архивный видеоряд под песню «</w:t>
            </w:r>
            <w:r>
              <w:rPr>
                <w:highlight w:val="white"/>
              </w:rPr>
              <w:t xml:space="preserve">Сталинградский вальс», которую в1948 году исполнил Леонид Утесов. В программе прозвучали музыкальные композиции «Сталинград», «Песня о героическом Сталинграде». В завершении мероприятия минутой молчания почтили память всех погибших в Сталинградской битве. </w:t>
            </w:r>
            <w:r>
              <w:rPr>
                <w:highlight w:val="white"/>
              </w:rPr>
            </w:r>
            <w:r>
              <w:rPr>
                <w:highlight w:val="white"/>
              </w:rPr>
            </w:r>
          </w:p>
          <w:p>
            <w:pPr>
              <w:rPr>
                <w:highlight w:val="white"/>
              </w:rPr>
            </w:pPr>
            <w:r>
              <w:rPr>
                <w:highlight w:val="white"/>
              </w:rPr>
              <w:t xml:space="preserve">   Во всех подведомственных учреждениях МКУК ЦСКДУ были проведены тематические программы, уроки мужества, фотовыставки, радиоконцерты, викторины. Общее количество участников мероприятий составило более 3500 человек. </w:t>
            </w:r>
            <w:r>
              <w:rPr>
                <w:highlight w:val="white"/>
              </w:rPr>
            </w:r>
            <w:r>
              <w:rPr>
                <w:highlight w:val="white"/>
              </w:rPr>
            </w:r>
          </w:p>
          <w:p>
            <w:pPr>
              <w:rPr>
                <w:highlight w:val="white"/>
              </w:rPr>
            </w:pPr>
            <w:r>
              <w:rPr>
                <w:highlight w:val="white"/>
              </w:rPr>
              <w:t xml:space="preserve">   Для юных читателей в ЦДБ, БФ № 3, № 4 прошли уроки мужества «Битва, которая изменила историю». Виртуальную</w:t>
            </w:r>
            <w:r>
              <w:rPr>
                <w:highlight w:val="white"/>
              </w:rPr>
              <w:t xml:space="preserve"> экскурсию «Здесь на главной высоте России» на Мамаев курган – памятник Сталинградскому сражению, совершили в МБФ № 5. Экскурсия в уголок боевой славы библиотеки № 7 совершили подростки, где на фоне экспонатов и фотографий познакомились с героями битвы.   </w:t>
            </w:r>
            <w:r>
              <w:rPr>
                <w:highlight w:val="white"/>
              </w:rPr>
            </w:r>
            <w:r>
              <w:rPr>
                <w:highlight w:val="white"/>
              </w:rPr>
            </w:r>
          </w:p>
          <w:p>
            <w:pPr>
              <w:rPr>
                <w:highlight w:val="white"/>
              </w:rPr>
            </w:pPr>
            <w:r>
              <w:rPr>
                <w:highlight w:val="white"/>
              </w:rPr>
              <w:t xml:space="preserve">   Всего на данную тему было проведено 13 мероприятий, которые посетили 720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посвященные Пушкинскому дню России</w:t>
            </w:r>
            <w:r>
              <w:rPr>
                <w:highlight w:val="white"/>
              </w:rPr>
            </w:r>
            <w:r>
              <w:rPr>
                <w:highlight w:val="white"/>
              </w:rPr>
            </w:r>
          </w:p>
        </w:tc>
        <w:tc>
          <w:tcPr>
            <w:tcW w:w="2613" w:type="pct"/>
            <w:textDirection w:val="lrTb"/>
            <w:noWrap w:val="false"/>
          </w:tcPr>
          <w:p>
            <w:pPr>
              <w:jc w:val="both"/>
              <w:rPr>
                <w:highlight w:val="white"/>
              </w:rPr>
            </w:pPr>
            <w:r>
              <w:rPr>
                <w:highlight w:val="white"/>
              </w:rPr>
              <w:t xml:space="preserve">   К 10 февраля – Дню памяти А.С. Пушкина, в ЦГ</w:t>
            </w:r>
            <w:r>
              <w:rPr>
                <w:highlight w:val="white"/>
              </w:rPr>
              <w:t xml:space="preserve">Б в Литературной гостиной прошла гурман-встреча «Твое святое хлебосольство», посвященных любимым блюдам поэта, звучали его стихи на гастрономическую тему. Акция нон-стоп «Читаем Пушкина» прошла в МБФ № 5; в течение дня пришедшие в библиотеку читатели разны</w:t>
            </w:r>
            <w:r>
              <w:rPr>
                <w:highlight w:val="white"/>
              </w:rPr>
              <w:t xml:space="preserve">х возрастов декламировали стихи поэта. Мультимедийная викторина для юных читателей проведена в БФ № 7. Зав. БФ № 12 разработала виртуальный квест «Сказки Пушкина», размещенный на сайте ЦБС для удаленных пользователей. Всего было проведено 8 мероприятий, по</w:t>
            </w:r>
            <w:r>
              <w:rPr>
                <w:highlight w:val="white"/>
              </w:rPr>
              <w:t xml:space="preserve">священных Дню памяти Пушкина, которые посетили 233 человека. В Пушкинский день библиотеки провели в детском парке «Артемка» литературный праздник «Пусть в каждом сердце Пушкин отзовется». Более 300 ценителей произведений А.С. Пушкина всех возрастов, собрал</w:t>
            </w:r>
            <w:r>
              <w:rPr>
                <w:highlight w:val="white"/>
              </w:rPr>
              <w:t xml:space="preserve">ись в этот день на поэтический марафон «Пушкин нон-стоп». Юные артемовцы приняли участие в познавательно-игровой программе «В некотором царстве, в Пушкинском государстве» (викторины, Пушкинское лото, рисунки на асфальте, познавательный квест). На странице </w:t>
            </w:r>
            <w:r>
              <w:rPr>
                <w:highlight w:val="white"/>
              </w:rPr>
              <w:t xml:space="preserve">соц.сетей</w:t>
            </w:r>
            <w:r>
              <w:rPr>
                <w:highlight w:val="white"/>
              </w:rPr>
              <w:t xml:space="preserve"> ЦДБ (Телеграмм) была запущена онлайн-акция «Рисуем Пушкина», в которой приняли участие 245 человек. </w:t>
            </w:r>
            <w:r>
              <w:rPr>
                <w:highlight w:val="white"/>
              </w:rPr>
            </w:r>
            <w:r>
              <w:rPr>
                <w:highlight w:val="white"/>
              </w:rPr>
            </w:r>
          </w:p>
          <w:p>
            <w:pPr>
              <w:jc w:val="both"/>
              <w:rPr>
                <w:highlight w:val="white"/>
              </w:rPr>
            </w:pPr>
            <w:r>
              <w:rPr>
                <w:highlight w:val="white"/>
              </w:rPr>
              <w:t xml:space="preserve">    Всего за </w:t>
            </w:r>
            <w:r>
              <w:rPr>
                <w:highlight w:val="white"/>
                <w:lang w:val="en-US"/>
              </w:rPr>
              <w:t xml:space="preserve">I</w:t>
            </w:r>
            <w:r>
              <w:rPr>
                <w:highlight w:val="white"/>
              </w:rPr>
              <w:t xml:space="preserve"> полугодие было проведено 26 мероприятий разных форм (громкие чтения, рисунки на асфальте, </w:t>
            </w:r>
            <w:r>
              <w:rPr>
                <w:highlight w:val="white"/>
              </w:rPr>
              <w:t xml:space="preserve">квесты</w:t>
            </w:r>
            <w:r>
              <w:rPr>
                <w:highlight w:val="white"/>
              </w:rPr>
              <w:t xml:space="preserve">, выставки книг, литературные праздники), посвященных 225-летию поэта, которые посетили 2026 человек.</w:t>
            </w:r>
            <w:r>
              <w:rPr>
                <w:highlight w:val="white"/>
              </w:rPr>
            </w:r>
            <w:r>
              <w:rPr>
                <w:highlight w:val="white"/>
              </w:rPr>
            </w:r>
          </w:p>
          <w:p>
            <w:pPr>
              <w:jc w:val="both"/>
              <w:rPr>
                <w:highlight w:val="white"/>
              </w:rPr>
            </w:pPr>
            <w:r>
              <w:rPr>
                <w:highlight w:val="white"/>
              </w:rPr>
              <w:t xml:space="preserve">   В рамках 225-летия со дня рождения А.С. Пушкина во всех домах культуры МКУК ЦСКДУ прошло 15 мероприятий, участие в которых приняли более 2000 человек. </w:t>
            </w:r>
            <w:r>
              <w:rPr>
                <w:highlight w:val="white"/>
              </w:rPr>
            </w:r>
            <w:r>
              <w:rPr>
                <w:highlight w:val="white"/>
              </w:rPr>
            </w:r>
          </w:p>
          <w:p>
            <w:pPr>
              <w:jc w:val="both"/>
              <w:rPr>
                <w:highlight w:val="white"/>
              </w:rPr>
            </w:pPr>
            <w:r>
              <w:rPr>
                <w:highlight w:val="white"/>
              </w:rPr>
              <w:t xml:space="preserve">   27 марта в ДК «Любава» прошла тематическая программа «И блеск, и шум, и говор бала», которую посетило 50 человек.</w:t>
            </w:r>
            <w:r>
              <w:rPr>
                <w:highlight w:val="white"/>
              </w:rPr>
            </w:r>
            <w:r>
              <w:rPr>
                <w:highlight w:val="white"/>
              </w:rPr>
            </w:r>
          </w:p>
          <w:p>
            <w:pPr>
              <w:jc w:val="both"/>
              <w:rPr>
                <w:highlight w:val="white"/>
              </w:rPr>
            </w:pPr>
            <w:r>
              <w:rPr>
                <w:highlight w:val="white"/>
              </w:rPr>
              <w:t xml:space="preserve">   С 3 по 10 июня в ДК «Любава» представили выставку рисунков «Что за чудо эти сказки», которую посетили 165 детей. 5 июня для 110 зрителей показали радио-сказку «Сказка о царе </w:t>
            </w:r>
            <w:r>
              <w:rPr>
                <w:highlight w:val="white"/>
              </w:rPr>
              <w:t xml:space="preserve">Солтане</w:t>
            </w:r>
            <w:r>
              <w:rPr>
                <w:highlight w:val="white"/>
              </w:rPr>
              <w:t xml:space="preserve">», провели тематическую познавательную программу «Там, на неведомых дорожках…», посвященную Пушкинскому дню России, и подготовили конкурсную программу рисунков на асфальте «По следам пушкинских сказок» для 70 детей.</w:t>
            </w:r>
            <w:r>
              <w:rPr>
                <w:highlight w:val="white"/>
              </w:rPr>
            </w:r>
            <w:r>
              <w:rPr>
                <w:highlight w:val="white"/>
              </w:rPr>
            </w:r>
          </w:p>
          <w:p>
            <w:pPr>
              <w:jc w:val="both"/>
              <w:rPr>
                <w:highlight w:val="white"/>
              </w:rPr>
            </w:pPr>
            <w:r>
              <w:rPr>
                <w:highlight w:val="white"/>
              </w:rPr>
              <w:t xml:space="preserve">   5 июня, в рамках Пушкинского Дня, сотрудники ДК «Любава» провели для ребят тематическую познавательную программу «Там, на неведомых дорожках…». В ходе программы был ор</w:t>
            </w:r>
            <w:r>
              <w:rPr>
                <w:highlight w:val="white"/>
              </w:rPr>
              <w:t xml:space="preserve">ганизован поэтический микрофон стихов А.С. Пушкина, в котором приняли участие школьники. Для знатоков творчества поэта, был организован стол с ребусами и загадками, ребята вспомнили, что они изучали в течение года и делились своими знаниями друг с другом. </w:t>
            </w:r>
            <w:r>
              <w:rPr>
                <w:highlight w:val="white"/>
              </w:rPr>
            </w:r>
            <w:r>
              <w:rPr>
                <w:highlight w:val="white"/>
              </w:rPr>
            </w:r>
          </w:p>
          <w:p>
            <w:pPr>
              <w:jc w:val="both"/>
              <w:rPr>
                <w:highlight w:val="white"/>
              </w:rPr>
            </w:pPr>
            <w:r>
              <w:rPr>
                <w:highlight w:val="white"/>
              </w:rPr>
              <w:t xml:space="preserve">   В ДК «Индустрия» провели информационный час «В волшебной Пушкинской стране», посвящённый Дню памяти А.С. Пушкина.  В доступной форме познакомили учащихся 4-х классов с жизнеописанием поэта, с его дет</w:t>
            </w:r>
            <w:r>
              <w:rPr>
                <w:highlight w:val="white"/>
              </w:rPr>
              <w:t xml:space="preserve">скими годами жизни, с первыми стихотворениями. Рассматривали иллюстрации к его произведениям, вместе с ребятами хором на память декламировали известные строки «У лукоморья дуб зеленый» из поэмы «Руслан и Людмила» и «Буря мглою небо кроет» из стихотворения </w:t>
            </w:r>
            <w:r>
              <w:rPr>
                <w:highlight w:val="white"/>
              </w:rPr>
              <w:t xml:space="preserve">«Зимний вечер», демонстрировали видео-обзор мультфильмов по произведениям А.С. Пушкина, провели литературную викторину по сказкам Пушкина. Присутствовало 57 человек. Также работала выставка «И пусть в России Пушкин длится…», которую посетили 1022 человека.</w:t>
            </w:r>
            <w:r>
              <w:rPr>
                <w:highlight w:val="white"/>
              </w:rPr>
            </w:r>
            <w:r>
              <w:rPr>
                <w:highlight w:val="white"/>
              </w:rPr>
            </w:r>
          </w:p>
          <w:p>
            <w:pPr>
              <w:jc w:val="both"/>
              <w:rPr>
                <w:highlight w:val="white"/>
              </w:rPr>
            </w:pPr>
            <w:r>
              <w:rPr>
                <w:highlight w:val="white"/>
              </w:rPr>
              <w:t xml:space="preserve">    Во Дворце культуры угольщиков провели программу «Добрые сказки детства», посвященную 225-летию со дня рождения А.С. Пушкина, которую посетили 55 детей.</w:t>
            </w:r>
            <w:r>
              <w:rPr>
                <w:highlight w:val="white"/>
              </w:rPr>
            </w:r>
            <w:r>
              <w:rPr>
                <w:highlight w:val="white"/>
              </w:rPr>
            </w:r>
          </w:p>
          <w:p>
            <w:pPr>
              <w:jc w:val="both"/>
              <w:rPr>
                <w:highlight w:val="white"/>
              </w:rPr>
            </w:pPr>
            <w:r>
              <w:rPr>
                <w:highlight w:val="white"/>
              </w:rPr>
              <w:t xml:space="preserve">В ДК «Диана» 6 июня прошла литературно-музыкальная программа «Моя любимая строка» с количеством участников 84 человека.</w:t>
            </w:r>
            <w:r>
              <w:rPr>
                <w:highlight w:val="white"/>
              </w:rPr>
            </w:r>
            <w:r>
              <w:rPr>
                <w:highlight w:val="white"/>
              </w:rPr>
            </w:r>
          </w:p>
          <w:p>
            <w:pPr>
              <w:jc w:val="both"/>
              <w:rPr>
                <w:highlight w:val="white"/>
              </w:rPr>
            </w:pPr>
            <w:r>
              <w:rPr>
                <w:highlight w:val="white"/>
              </w:rPr>
              <w:t xml:space="preserve">   Сотрудники ДК им. Артема подготовили для детей виртуальное путешествие по сказкам «Что за прелесть эти сказки» (310 человек). В Клубе с. Ясное провели викторину «Что за прелесть эти сказки» (12 человек). </w:t>
            </w:r>
            <w:r>
              <w:rPr>
                <w:highlight w:val="white"/>
              </w:rPr>
            </w:r>
            <w:r>
              <w:rPr>
                <w:highlight w:val="white"/>
              </w:rPr>
            </w:r>
          </w:p>
          <w:p>
            <w:pPr>
              <w:jc w:val="both"/>
              <w:rPr>
                <w:highlight w:val="white"/>
              </w:rPr>
            </w:pPr>
            <w:r>
              <w:rPr>
                <w:highlight w:val="white"/>
              </w:rPr>
              <w:t xml:space="preserve">   В ДК с. Олений 6 июня показали театрализованную постановку «Сказки ученого кота», 5 июня провели викторину для детей «Пушкинские сказки знаем без подсказки» с общим количеством зрителей 50 человек.</w:t>
            </w:r>
            <w:r>
              <w:rPr>
                <w:highlight w:val="white"/>
              </w:rPr>
            </w:r>
            <w:r>
              <w:rPr>
                <w:highlight w:val="white"/>
              </w:rPr>
            </w:r>
          </w:p>
          <w:p>
            <w:pPr>
              <w:jc w:val="both"/>
              <w:rPr>
                <w:highlight w:val="white"/>
              </w:rPr>
            </w:pPr>
            <w:r>
              <w:rPr>
                <w:highlight w:val="white"/>
              </w:rPr>
              <w:t xml:space="preserve">   6 июня в Доме культуры шахты «Амурская» провели мероприятия, посвященные знаменательной дате А.С. Пушкина: мастер-класс «У Лукоморья», игра-путешествие «Литературный дилижанс», с общим количеством участников 62 человека.</w:t>
            </w:r>
            <w:r>
              <w:rPr>
                <w:highlight w:val="white"/>
              </w:rPr>
            </w:r>
            <w:r>
              <w:rPr>
                <w:highlight w:val="white"/>
              </w:rPr>
            </w:r>
          </w:p>
          <w:p>
            <w:pPr>
              <w:rPr>
                <w:highlight w:val="white"/>
              </w:rPr>
            </w:pPr>
            <w:r>
              <w:rPr>
                <w:highlight w:val="white"/>
              </w:rPr>
              <w:t xml:space="preserve">   Историко-краеведческим музеем в рамках мероприятий, посвященных юбилею А.С. Пушкина 4 и 6 июня проведена познавательная программа «Как вечно Пушкинское слово», которую посетило 129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День работника гражданской авиации</w:t>
            </w:r>
            <w:r>
              <w:rPr>
                <w:highlight w:val="white"/>
              </w:rPr>
            </w:r>
            <w:r>
              <w:rPr>
                <w:highlight w:val="white"/>
              </w:rPr>
            </w:r>
          </w:p>
        </w:tc>
        <w:tc>
          <w:tcPr>
            <w:tcW w:w="2613" w:type="pct"/>
            <w:textDirection w:val="lrTb"/>
            <w:noWrap w:val="false"/>
          </w:tcPr>
          <w:p>
            <w:pPr>
              <w:rPr>
                <w:highlight w:val="white"/>
              </w:rPr>
            </w:pPr>
            <w:r>
              <w:rPr>
                <w:highlight w:val="white"/>
              </w:rPr>
              <w:t xml:space="preserve">  7 февраля 2024 года в Большом зале Дворца культуры угольщиков состо</w:t>
            </w:r>
            <w:r>
              <w:rPr>
                <w:highlight w:val="white"/>
              </w:rPr>
              <w:t xml:space="preserve">ялось торжественное мероприятие, посвященное Дню работника гражданской авиации. В фойе были представлены тематические выставка и фотозона. С наступающим праздником собравшихся поздравил Губернатор Приморского края Кожемяко О.Н. Во время приветственного сло</w:t>
            </w:r>
            <w:r>
              <w:rPr>
                <w:highlight w:val="white"/>
              </w:rPr>
              <w:t xml:space="preserve">ва Губернатор подчеркнул, что город Артем и расположенный здесь международный аэропорт Владивосток – воздушные ворота Приморья и один из крупнейших авиационных узлов страны. С праздником присутствующих поздравили и вручили награды Квон В.В., Новиков В.М., </w:t>
            </w:r>
            <w:r>
              <w:rPr>
                <w:highlight w:val="white"/>
              </w:rPr>
              <w:t xml:space="preserve">Текиев</w:t>
            </w:r>
            <w:r>
              <w:rPr>
                <w:highlight w:val="white"/>
              </w:rPr>
              <w:t xml:space="preserve"> Д.А., </w:t>
            </w:r>
            <w:r>
              <w:rPr>
                <w:highlight w:val="white"/>
              </w:rPr>
              <w:t xml:space="preserve">Стегний</w:t>
            </w:r>
            <w:r>
              <w:rPr>
                <w:highlight w:val="white"/>
              </w:rPr>
              <w:t xml:space="preserve"> Д.В. Почетные грамоты и благодарности в </w:t>
            </w:r>
            <w:r>
              <w:rPr>
                <w:highlight w:val="white"/>
              </w:rPr>
              <w:t xml:space="preserve">честь профессионального праздника вручили представителям трудовых коллективов, отметили заслуженных работников отрасли. Отдельные слова благодарности прозвучали в адрес ветеранов гражданской авиации. На сцене Дворца культуры угольщиков показали концертные </w:t>
            </w:r>
            <w:r>
              <w:rPr>
                <w:highlight w:val="white"/>
              </w:rPr>
              <w:t xml:space="preserve">номера с участием лучших творческих коллективов края. Особым подарком стал показ спектакля «104 страницы про любовь», по пьесе известного писателя и драматурга Эдварда Радзинского в исполнении артистов краевого драматического театра имени Максима Горького.</w:t>
            </w:r>
            <w:r>
              <w:rPr>
                <w:highlight w:val="white"/>
              </w:rPr>
            </w:r>
            <w:r>
              <w:rPr>
                <w:highlight w:val="white"/>
              </w:rPr>
            </w:r>
          </w:p>
          <w:p>
            <w:pPr>
              <w:rPr>
                <w:highlight w:val="white"/>
              </w:rPr>
            </w:pPr>
            <w:r>
              <w:rPr>
                <w:highlight w:val="white"/>
              </w:rPr>
              <w:t xml:space="preserve">   Общее количество участников и зрителей составило более 2000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посвященные Дню памяти о россиянах, исполнявших служебный долг за пределами Отечества</w:t>
            </w:r>
            <w:r>
              <w:rPr>
                <w:highlight w:val="white"/>
              </w:rPr>
            </w:r>
            <w:r>
              <w:rPr>
                <w:highlight w:val="white"/>
              </w:rPr>
            </w:r>
          </w:p>
        </w:tc>
        <w:tc>
          <w:tcPr>
            <w:tcW w:w="2613" w:type="pct"/>
            <w:textDirection w:val="lrTb"/>
            <w:noWrap w:val="false"/>
          </w:tcPr>
          <w:p>
            <w:pPr>
              <w:jc w:val="both"/>
              <w:rPr>
                <w:rFonts w:eastAsia="Calibri"/>
                <w:highlight w:val="white"/>
              </w:rPr>
            </w:pPr>
            <w:r>
              <w:rPr>
                <w:rFonts w:eastAsia="Calibri"/>
                <w:highlight w:val="white"/>
              </w:rPr>
              <w:t xml:space="preserve">1</w:t>
            </w:r>
            <w:r>
              <w:rPr>
                <w:rFonts w:eastAsia="Calibri"/>
                <w:highlight w:val="white"/>
              </w:rPr>
              <w:t xml:space="preserve">3 февраля в ДК «Индустрия» прошло памятное мероприятие «Афганистан: память и боль». Сотрудники подготовили тематическую программу, посвященную 35-летию со дня вывода советских войск из Афганистана. С приветственным словом к присутствующим обратился председ</w:t>
            </w:r>
            <w:r>
              <w:rPr>
                <w:rFonts w:eastAsia="Calibri"/>
                <w:highlight w:val="white"/>
              </w:rPr>
              <w:t xml:space="preserve">атель комитета по социальной политике и защите прав граждан Законодательного собрания Приморского края Игорь Чемерис. На мероприятии присутствовали школьники, юнармейцы, волонтеры отряда «Доброволец» Всероссийского молодежной организации «Движения первых»,</w:t>
            </w:r>
            <w:r>
              <w:rPr>
                <w:rFonts w:eastAsia="Calibri"/>
                <w:highlight w:val="white"/>
              </w:rPr>
              <w:t xml:space="preserve"> члены Совета ветеранов ТУ «Заводской», председатель Совета Григорий Сердюк, ветераны вооруженных сил, участники боевых действий, почетные гости – ветераны боевых действий в Афганистане, Чеченской республике (Александр Максименко, Андрей Гайдай, Анатолий Л</w:t>
            </w:r>
            <w:r>
              <w:rPr>
                <w:rFonts w:eastAsia="Calibri"/>
                <w:highlight w:val="white"/>
              </w:rPr>
              <w:t xml:space="preserve">ушин), участник СВО - Андрей Никитин. Гостям мероприятия представили видеохронику, слайдовая презентацию «Вечная память артемовцам, погибшим при исполнении служебного долга», песни под гитару и трогательные стихи. На мероприятии присутствовали 475 человек.</w:t>
            </w:r>
            <w:r>
              <w:rPr>
                <w:rFonts w:eastAsia="Calibri"/>
                <w:highlight w:val="white"/>
              </w:rPr>
            </w:r>
            <w:r>
              <w:rPr>
                <w:rFonts w:eastAsia="Calibri"/>
                <w:highlight w:val="white"/>
              </w:rPr>
            </w:r>
          </w:p>
          <w:p>
            <w:pPr>
              <w:jc w:val="both"/>
              <w:rPr>
                <w:rFonts w:eastAsia="Calibri"/>
                <w:highlight w:val="white"/>
              </w:rPr>
            </w:pPr>
            <w:r>
              <w:rPr>
                <w:rFonts w:eastAsia="Calibri"/>
                <w:highlight w:val="white"/>
              </w:rPr>
              <w:t xml:space="preserve">   15 февраля на Шевелевском кладбище у мемориала–захо</w:t>
            </w:r>
            <w:r>
              <w:rPr>
                <w:rFonts w:eastAsia="Calibri"/>
                <w:highlight w:val="white"/>
              </w:rPr>
              <w:t xml:space="preserve">ронения воина-интернационалиста Игоря Вячеславовича Кокшарова состоялся митинг и торжественная церемония возложения цветов, посвященные памяти всех, кто мужественно и с честью выполнял свой воинский долг, защищая интересы Родины за пределами Отечества.    </w:t>
            </w:r>
            <w:r>
              <w:rPr>
                <w:rFonts w:eastAsia="Calibri"/>
                <w:highlight w:val="white"/>
              </w:rPr>
            </w:r>
            <w:r>
              <w:rPr>
                <w:rFonts w:eastAsia="Calibri"/>
                <w:highlight w:val="white"/>
              </w:rPr>
            </w:r>
          </w:p>
          <w:p>
            <w:pPr>
              <w:jc w:val="both"/>
              <w:rPr>
                <w:rFonts w:eastAsia="Calibri"/>
                <w:highlight w:val="white"/>
              </w:rPr>
            </w:pPr>
            <w:r>
              <w:rPr>
                <w:rFonts w:eastAsia="Calibri"/>
                <w:highlight w:val="white"/>
              </w:rPr>
              <w:t xml:space="preserve">   В памятном мероприятии приняли участие представители администрации Артемовского городского округа, город</w:t>
            </w:r>
            <w:r>
              <w:rPr>
                <w:rFonts w:eastAsia="Calibri"/>
                <w:highlight w:val="white"/>
              </w:rPr>
              <w:t xml:space="preserve">ской общественности, ветераны Вооруженных сил, военнослужащие в/ч 61230 «Рассвет», члены артемовского отделения «Молодой Гвардии», жители Артема. По традиции память погибших воинов почтили минутой молчания. На мероприятии присутствовало более 300 человек.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    Мероприятия прошли в селе Кневичи у памятника воинам-землякам, погибшим в годы Великой Отечественной Войны 1941 – 1945 гг.; на поселковом кладбище </w:t>
            </w:r>
            <w:r>
              <w:rPr>
                <w:rFonts w:eastAsia="Calibri"/>
                <w:highlight w:val="white"/>
              </w:rPr>
              <w:t xml:space="preserve">в с. Кневичи: Братское захоронение летчиков, Памятники экипажей самолетов, на могиле Абдулина Салиха Саитовича, погибшего 23 октября 1983 года в Афганистане. На встрече присутствовали начальник ТУ с. Кневичи Квашнин Сергей Петрович, директор МБОУ СОШ № 22 </w:t>
            </w:r>
            <w:r>
              <w:rPr>
                <w:rFonts w:eastAsia="Calibri"/>
                <w:highlight w:val="white"/>
              </w:rPr>
              <w:t xml:space="preserve">Гладун</w:t>
            </w:r>
            <w:r>
              <w:rPr>
                <w:rFonts w:eastAsia="Calibri"/>
                <w:highlight w:val="white"/>
              </w:rPr>
              <w:t xml:space="preserve"> Галина Анатольевна, Совет старшеклассников МБОУ СОШ № 22, жители села Кневичи. Присутствовало 234 человека.</w:t>
            </w:r>
            <w:r>
              <w:rPr>
                <w:rFonts w:eastAsia="Calibri"/>
                <w:highlight w:val="white"/>
              </w:rPr>
            </w:r>
            <w:r>
              <w:rPr>
                <w:rFonts w:eastAsia="Calibr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Встреча трех поколений «Моя семья – моя Родина!»</w:t>
            </w:r>
            <w:r>
              <w:rPr>
                <w:highlight w:val="white"/>
              </w:rPr>
            </w:r>
            <w:r>
              <w:rPr>
                <w:highlight w:val="white"/>
              </w:rPr>
            </w:r>
          </w:p>
        </w:tc>
        <w:tc>
          <w:tcPr>
            <w:tcW w:w="2613" w:type="pct"/>
            <w:textDirection w:val="lrTb"/>
            <w:noWrap w:val="false"/>
          </w:tcPr>
          <w:p>
            <w:pPr>
              <w:rPr>
                <w:iCs/>
                <w:highlight w:val="white"/>
              </w:rPr>
            </w:pPr>
            <w:r>
              <w:rPr>
                <w:iCs/>
                <w:highlight w:val="white"/>
              </w:rPr>
              <w:t xml:space="preserve">2 февраля Губернатор Приморского края О.Н. Кожемяко дал официальный старт меропри</w:t>
            </w:r>
            <w:r>
              <w:rPr>
                <w:iCs/>
                <w:highlight w:val="white"/>
              </w:rPr>
              <w:t xml:space="preserve">ятиям, посвященным Году семьи в Приморье. 34 муниципалитета края связал Телемост. Артем принял участие в торжественном мероприятии «Моя семья – моя Родина!» во дворце культуры угольщиков, подключение одновременно велось из двух локаций. На Большой сцене дв</w:t>
            </w:r>
            <w:r>
              <w:rPr>
                <w:iCs/>
                <w:highlight w:val="white"/>
              </w:rPr>
              <w:t xml:space="preserve">орца развернулось 5-минутное театрализованное представление, в котором приняли участие 30 семей: молодожены, семьи, прожившие десятки лет в браке, многодетные семьи, семьи-трудовые династии и многие другие. 350 человек приняли участие в данном мероприятии.</w:t>
            </w:r>
            <w:r>
              <w:rPr>
                <w:iCs/>
                <w:highlight w:val="white"/>
              </w:rPr>
            </w:r>
            <w:r>
              <w:rPr>
                <w:iCs/>
                <w:highlight w:val="white"/>
              </w:rPr>
            </w:r>
          </w:p>
          <w:p>
            <w:pPr>
              <w:rPr>
                <w:iCs/>
                <w:highlight w:val="white"/>
              </w:rPr>
            </w:pPr>
            <w:r>
              <w:rPr>
                <w:iCs/>
                <w:highlight w:val="white"/>
              </w:rPr>
              <w:t xml:space="preserve">   В течение месяца с 17 февраля каждую субботу и воскресенье во всех Домах культуры проводились мероприятия </w:t>
            </w:r>
            <w:r>
              <w:rPr>
                <w:iCs/>
                <w:highlight w:val="white"/>
              </w:rPr>
              <w:t xml:space="preserve">в рамках проекта «В выходной – всей семьей», посвященные «Году семьи – 2024»: мастер-классы по декоративно-прикладному творчеству, вокалу, хореографии, семейные праздники и тематические программы. Акция стартовала 17 февраля во Дворце культуры с семейного </w:t>
            </w:r>
            <w:r>
              <w:rPr>
                <w:iCs/>
                <w:highlight w:val="white"/>
              </w:rPr>
              <w:t xml:space="preserve">флэшмоба</w:t>
            </w:r>
            <w:r>
              <w:rPr>
                <w:iCs/>
                <w:highlight w:val="white"/>
              </w:rPr>
              <w:t xml:space="preserve"> «Нам не холодно зимой», в этот же день прошел мастер-класс по театральному искусству «Домашний семейный театр». В ДК «Индустрия» прошла игровая программа «Наша крепкая семья». </w:t>
            </w:r>
            <w:r>
              <w:rPr>
                <w:iCs/>
                <w:highlight w:val="white"/>
              </w:rPr>
            </w:r>
            <w:r>
              <w:rPr>
                <w:iCs/>
                <w:highlight w:val="white"/>
              </w:rPr>
            </w:r>
          </w:p>
          <w:p>
            <w:pPr>
              <w:rPr>
                <w:iCs/>
                <w:highlight w:val="white"/>
              </w:rPr>
            </w:pPr>
            <w:r>
              <w:rPr>
                <w:iCs/>
                <w:highlight w:val="white"/>
              </w:rPr>
              <w:t xml:space="preserve">   Всего за время проекта проведено более 90 мероприятий, направленных на укрепление семейных ценностей, развитие и раскрытие творческих способностей не только детей, но и их родителей. </w:t>
            </w:r>
            <w:r>
              <w:rPr>
                <w:iCs/>
                <w:highlight w:val="white"/>
              </w:rPr>
            </w:r>
            <w:r>
              <w:rPr>
                <w:iCs/>
                <w:highlight w:val="white"/>
              </w:rPr>
            </w:r>
          </w:p>
          <w:p>
            <w:pPr>
              <w:rPr>
                <w:rStyle w:val="957"/>
                <w:i w:val="0"/>
                <w:highlight w:val="white"/>
              </w:rPr>
            </w:pPr>
            <w:r>
              <w:rPr>
                <w:iCs/>
                <w:highlight w:val="white"/>
              </w:rPr>
              <w:t xml:space="preserve">    Мероприятия в рамках «В выходной – всей семьей» посетило около 25 тыс. жителей и гостей Артемовского городского округа.</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День защитника Отечества</w:t>
            </w:r>
            <w:r>
              <w:rPr>
                <w:highlight w:val="white"/>
              </w:rPr>
            </w:r>
            <w:r>
              <w:rPr>
                <w:highlight w:val="white"/>
              </w:rPr>
            </w:r>
          </w:p>
        </w:tc>
        <w:tc>
          <w:tcPr>
            <w:tcW w:w="2613" w:type="pct"/>
            <w:textDirection w:val="lrTb"/>
            <w:noWrap w:val="false"/>
          </w:tcPr>
          <w:p>
            <w:pPr>
              <w:rPr>
                <w:iCs/>
                <w:highlight w:val="white"/>
              </w:rPr>
            </w:pPr>
            <w:r>
              <w:rPr>
                <w:iCs/>
                <w:highlight w:val="white"/>
              </w:rPr>
              <w:t xml:space="preserve">22 февраля 2024 года в большом зале Дворца культуры собрались военнослужащие частей, расположенных на территории городско</w:t>
            </w:r>
            <w:r>
              <w:rPr>
                <w:iCs/>
                <w:highlight w:val="white"/>
              </w:rPr>
              <w:t xml:space="preserve">го округа, ветераны, представители силовых структур. В этот день звучали слова поздравлений для всех, кто связал свою жизнь с защитой Родины. Торжественное мероприятие, посвящённое Дню защитника Отечества, началось с выноса на сцену флагов Российской Федер</w:t>
            </w:r>
            <w:r>
              <w:rPr>
                <w:iCs/>
                <w:highlight w:val="white"/>
              </w:rPr>
              <w:t xml:space="preserve">ации, Приморского края, Артемовского ГО, Андреевского флага Военно-морского флота, флага Воздушно-космических сил, флага сухопутных войск Вооруженных Сил РФ. Почетными гостями мероприятия стали ветераны Великой Отечественной Войны - Иннокентий Афанасьевич </w:t>
            </w:r>
            <w:r>
              <w:rPr>
                <w:iCs/>
                <w:highlight w:val="white"/>
              </w:rPr>
              <w:t xml:space="preserve">Отев</w:t>
            </w:r>
            <w:r>
              <w:rPr>
                <w:iCs/>
                <w:highlight w:val="white"/>
              </w:rPr>
              <w:t xml:space="preserve"> и Иван Васильевич </w:t>
            </w:r>
            <w:r>
              <w:rPr>
                <w:iCs/>
                <w:highlight w:val="white"/>
              </w:rPr>
              <w:t xml:space="preserve">Синютин</w:t>
            </w:r>
            <w:r>
              <w:rPr>
                <w:iCs/>
                <w:highlight w:val="white"/>
              </w:rPr>
              <w:t xml:space="preserve">. Творческие номера, наполненные любовью к Родине и гордостью ее защитниками, подарили гостям торжественного собрания лучшие творческие коллективы Артемовского городского округа. На мероприятии присутствовало 670 человек.</w:t>
            </w:r>
            <w:r>
              <w:rPr>
                <w:iCs/>
                <w:highlight w:val="white"/>
              </w:rPr>
            </w:r>
            <w:r>
              <w:rPr>
                <w:iCs/>
                <w:highlight w:val="white"/>
              </w:rPr>
            </w:r>
          </w:p>
          <w:p>
            <w:pPr>
              <w:rPr>
                <w:iCs/>
                <w:highlight w:val="white"/>
              </w:rPr>
            </w:pPr>
            <w:r>
              <w:rPr>
                <w:iCs/>
                <w:highlight w:val="white"/>
              </w:rPr>
              <w:t xml:space="preserve">   В рамках празднования Дня защитника Отечества учреждениями МКУК ЦСКДУ были проведены: концертные программы, радиоконцерты, мастер-классы, викторины, музыкально-развлекательные программы. Мероприятия посетило около 7000 человек</w:t>
            </w:r>
            <w:r>
              <w:rPr>
                <w:iCs/>
                <w:highlight w:val="white"/>
              </w:rPr>
            </w:r>
            <w:r>
              <w:rPr>
                <w:i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Научно-практическая конференция «В науку шаг за шагом» </w:t>
            </w:r>
            <w:r>
              <w:rPr>
                <w:highlight w:val="white"/>
              </w:rPr>
              <w:tab/>
            </w:r>
            <w:r>
              <w:rPr>
                <w:highlight w:val="white"/>
              </w:rPr>
            </w:r>
            <w:r>
              <w:rPr>
                <w:highlight w:val="white"/>
              </w:rPr>
            </w:r>
          </w:p>
        </w:tc>
        <w:tc>
          <w:tcPr>
            <w:tcW w:w="2613" w:type="pct"/>
            <w:textDirection w:val="lrTb"/>
            <w:noWrap w:val="false"/>
          </w:tcPr>
          <w:p>
            <w:pPr>
              <w:rPr>
                <w:highlight w:val="white"/>
              </w:rPr>
            </w:pPr>
            <w:r>
              <w:rPr>
                <w:iCs/>
                <w:highlight w:val="white"/>
              </w:rPr>
              <w:t xml:space="preserve">18 апреля прошло Пленарное заседание научно-практической конференции "В науку шаг за шагом" </w:t>
            </w:r>
            <w:r>
              <w:rPr>
                <w:iCs/>
                <w:highlight w:val="white"/>
              </w:rPr>
              <w:t xml:space="preserve">На заседании 5 участников представили свои работы перед большой аудиторией. Ребята с увлечением рассказывали о создании сайта, посвященного истории нашего города, о правильной организации мотопутешествия, о компьютерных играх, которые могут научить географ</w:t>
            </w:r>
            <w:r>
              <w:rPr>
                <w:iCs/>
                <w:highlight w:val="white"/>
              </w:rPr>
              <w:t xml:space="preserve">ии и истории, о вреде чипсов, сухариков и кока-колы, и о том, какие числа встречаются в сказках и что они обозначают. 24 участника по итогам конференции получили заслуженные призы и грамоты за лучшие работы. Также грамотами были отмечены и их руководители.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bCs/>
                <w:iCs/>
                <w:highlight w:val="white"/>
              </w:rPr>
              <w:t xml:space="preserve">Праздничные мероприятия</w:t>
            </w:r>
            <w:r>
              <w:rPr>
                <w:highlight w:val="white"/>
              </w:rPr>
              <w:t xml:space="preserve">,</w:t>
            </w:r>
            <w:r>
              <w:rPr>
                <w:bCs/>
                <w:iCs/>
                <w:highlight w:val="white"/>
              </w:rPr>
              <w:t xml:space="preserve"> посвящённые Международному женскому дню        </w:t>
            </w:r>
            <w:r>
              <w:rPr>
                <w:highlight w:val="white"/>
              </w:rPr>
            </w:r>
            <w:r>
              <w:rPr>
                <w:highlight w:val="white"/>
              </w:rPr>
            </w:r>
          </w:p>
        </w:tc>
        <w:tc>
          <w:tcPr>
            <w:tcW w:w="2613" w:type="pct"/>
            <w:textDirection w:val="lrTb"/>
            <w:noWrap w:val="false"/>
          </w:tcPr>
          <w:p>
            <w:pPr>
              <w:pStyle w:val="955"/>
              <w:rPr>
                <w:bCs/>
                <w:highlight w:val="white"/>
              </w:rPr>
            </w:pPr>
            <w:r>
              <w:rPr>
                <w:bCs/>
                <w:highlight w:val="white"/>
              </w:rPr>
              <w:t xml:space="preserve">   6 марта 2024 года в большом зале Дворца культуры угольщиков прошел праздничный концерт «Музыка весны…», посвященный Международному женскому Дню.   </w:t>
            </w:r>
            <w:r>
              <w:rPr>
                <w:bCs/>
                <w:highlight w:val="white"/>
              </w:rPr>
            </w:r>
            <w:r>
              <w:rPr>
                <w:bCs/>
                <w:highlight w:val="white"/>
              </w:rPr>
            </w:r>
          </w:p>
          <w:p>
            <w:pPr>
              <w:pStyle w:val="955"/>
              <w:rPr>
                <w:bCs/>
                <w:highlight w:val="white"/>
              </w:rPr>
            </w:pPr>
            <w:r>
              <w:rPr>
                <w:bCs/>
                <w:highlight w:val="white"/>
              </w:rPr>
              <w:t xml:space="preserve">   На Центральной площади в этот день звучал тематический радиоконцерт «Мелодия Весны». </w:t>
            </w:r>
            <w:r>
              <w:rPr>
                <w:bCs/>
                <w:highlight w:val="white"/>
              </w:rPr>
            </w:r>
            <w:r>
              <w:rPr>
                <w:bCs/>
                <w:highlight w:val="white"/>
              </w:rPr>
            </w:r>
          </w:p>
          <w:p>
            <w:pPr>
              <w:pStyle w:val="955"/>
              <w:rPr>
                <w:bCs/>
                <w:highlight w:val="white"/>
              </w:rPr>
            </w:pPr>
            <w:r>
              <w:rPr>
                <w:bCs/>
                <w:highlight w:val="white"/>
              </w:rPr>
              <w:t xml:space="preserve">   В фойе Дворца прекрасных женщин встречали с поздравлениями и приятными подарками. В</w:t>
            </w:r>
            <w:r>
              <w:rPr>
                <w:bCs/>
                <w:highlight w:val="white"/>
              </w:rPr>
              <w:t xml:space="preserve">се желающие получили красивые фотографии на память на фоне фотозоны, оформленной в весеннем стиле с добавлением цветов мимозы. На мероприятии присутствовали жены военнослужащих, которые отстаивают интересы государства в зоне проведения СВО, почетные житель</w:t>
            </w:r>
            <w:r>
              <w:rPr>
                <w:bCs/>
                <w:highlight w:val="white"/>
              </w:rPr>
              <w:t xml:space="preserve">ницы округа и просто дамы разных возрастов. Собравшиеся женщины смогли насладиться творческими номерами лучших вокалистов Артемовского округа. Для дам звучали песни, живая музыка, исполнялись танцевальные номера. На мероприятии присутствовало 540 человек. </w:t>
            </w:r>
            <w:r>
              <w:rPr>
                <w:bCs/>
                <w:highlight w:val="white"/>
              </w:rPr>
            </w:r>
            <w:r>
              <w:rPr>
                <w:bCs/>
                <w:highlight w:val="white"/>
              </w:rPr>
            </w:r>
          </w:p>
          <w:p>
            <w:pPr>
              <w:pStyle w:val="955"/>
              <w:rPr>
                <w:bCs/>
                <w:highlight w:val="white"/>
              </w:rPr>
            </w:pPr>
            <w:r>
              <w:rPr>
                <w:bCs/>
                <w:highlight w:val="white"/>
              </w:rPr>
              <w:t xml:space="preserve">   Мероприятия, посвященные Международному женскому дню, прошли и в клубных учреждениях. Праздничные концерты </w:t>
            </w:r>
            <w:r>
              <w:rPr>
                <w:bCs/>
                <w:highlight w:val="white"/>
                <w:lang w:val="ru-RU"/>
              </w:rPr>
              <w:t xml:space="preserve">состоялись </w:t>
            </w:r>
            <w:r>
              <w:rPr>
                <w:bCs/>
                <w:highlight w:val="white"/>
              </w:rPr>
              <w:t xml:space="preserve">в ДК «Индустрия», ДК шахты «Амурская», ДК имени Артема, ДК «Диана», ДК с. Олений.   </w:t>
            </w:r>
            <w:r>
              <w:rPr>
                <w:bCs/>
                <w:highlight w:val="white"/>
              </w:rPr>
            </w:r>
            <w:r>
              <w:rPr>
                <w:bCs/>
                <w:highlight w:val="white"/>
              </w:rPr>
            </w:r>
          </w:p>
          <w:p>
            <w:pPr>
              <w:pStyle w:val="955"/>
              <w:rPr>
                <w:bCs/>
                <w:highlight w:val="white"/>
              </w:rPr>
            </w:pPr>
            <w:r>
              <w:rPr>
                <w:bCs/>
                <w:highlight w:val="white"/>
                <w:lang w:val="ru-RU"/>
              </w:rPr>
              <w:t xml:space="preserve">   Также были п</w:t>
            </w:r>
            <w:r>
              <w:rPr>
                <w:bCs/>
                <w:highlight w:val="white"/>
                <w:lang w:val="ru-RU"/>
              </w:rPr>
              <w:t xml:space="preserve">роведены различные мастер-классы по изготовлению подарков, сувениров, открыток для милых мамочек и бабушек. Общее количество участников на праздничных мероприятиях в клубных учреждениях составило более 9000 человек, было проведено 36 различных мероприятий.</w:t>
            </w:r>
            <w:r>
              <w:rPr>
                <w:bCs/>
                <w:highlight w:val="white"/>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bCs/>
                <w:highlight w:val="white"/>
              </w:rPr>
            </w:pPr>
            <w:r>
              <w:rPr>
                <w:rFonts w:eastAsia="Calibri"/>
                <w:highlight w:val="white"/>
              </w:rPr>
              <w:t xml:space="preserve">Масленица</w:t>
            </w:r>
            <w:r>
              <w:rPr>
                <w:rFonts w:eastAsia="Calibri"/>
                <w:bCs/>
                <w:highlight w:val="white"/>
              </w:rPr>
            </w:r>
            <w:r>
              <w:rPr>
                <w:rFonts w:eastAsia="Calibri"/>
                <w:bCs/>
                <w:highlight w:val="white"/>
              </w:rPr>
            </w:r>
          </w:p>
        </w:tc>
        <w:tc>
          <w:tcPr>
            <w:tcW w:w="2613" w:type="pct"/>
            <w:textDirection w:val="lrTb"/>
            <w:noWrap w:val="false"/>
          </w:tcPr>
          <w:p>
            <w:pPr>
              <w:pStyle w:val="955"/>
              <w:rPr>
                <w:bCs/>
                <w:highlight w:val="white"/>
              </w:rPr>
            </w:pPr>
            <w:r>
              <w:rPr>
                <w:bCs/>
                <w:highlight w:val="white"/>
              </w:rPr>
              <w:t xml:space="preserve">17 марта 2024 года в Парке культуры и отдыха города Артема прошел традиционный весенний праздник - «Сударыня Масленица». Этим событием завершилась в Артеме масленичная неделя. Творческие коллективы МКУК ЦСКДУ представил</w:t>
            </w:r>
            <w:r>
              <w:rPr>
                <w:bCs/>
                <w:highlight w:val="white"/>
              </w:rPr>
              <w:t xml:space="preserve">и программу с традиционными забавами и конкурсами, песнями и танцами, работой тематических фотозон, выступлением аниматоров. Праздничное шествие «Масленичный поезд» из ряженых и скоморохов продолжился большим хороводом, в котором могли принять участие все </w:t>
            </w:r>
            <w:r>
              <w:rPr>
                <w:bCs/>
                <w:highlight w:val="white"/>
              </w:rPr>
              <w:t xml:space="preserve">желающие. Были соблюдены и кулинарные традиции Масленицы - на площадке парка всех гостей угощали блинами и горячим чаем. Кульминацией мероприятия стало зрелищное сжигание масленичного чучела. На праздничных мероприятиях присутствовало более 45000 человек. </w:t>
            </w:r>
            <w:r>
              <w:rPr>
                <w:bCs/>
                <w:highlight w:val="white"/>
              </w:rPr>
            </w:r>
            <w:r>
              <w:rPr>
                <w:bCs/>
                <w:highlight w:val="white"/>
              </w:rPr>
            </w:r>
          </w:p>
          <w:p>
            <w:pPr>
              <w:pStyle w:val="955"/>
              <w:rPr>
                <w:bCs/>
                <w:highlight w:val="white"/>
              </w:rPr>
            </w:pPr>
            <w:r>
              <w:rPr>
                <w:bCs/>
                <w:highlight w:val="white"/>
              </w:rPr>
              <w:t xml:space="preserve">    В этот же день, 17 марта 2024 года</w:t>
            </w:r>
            <w:r>
              <w:rPr>
                <w:bCs/>
                <w:highlight w:val="white"/>
                <w:lang w:val="ru-RU"/>
              </w:rPr>
              <w:t xml:space="preserve">,</w:t>
            </w:r>
            <w:r>
              <w:rPr>
                <w:bCs/>
                <w:highlight w:val="white"/>
              </w:rPr>
              <w:t xml:space="preserve"> масленичные мероприятия прошли во всех территориальных управлениях Артемовского округа: в п. Заводском, с. Кневичи, п. Артёмовском, п. Угловом, шахте «Амурская», </w:t>
            </w:r>
            <w:r>
              <w:rPr>
                <w:bCs/>
                <w:highlight w:val="white"/>
              </w:rPr>
              <w:t xml:space="preserve">с. Суражевка и с. Ясное. На площади ТУ «Заводской» с русским размахом развернулось театрализованное представление «Масленица хороша - широка её душа!». Заводчан приглашала весёлая и яркая программа со Скоморохами, Матрёшками, Сударыней Масленицей и Весной.</w:t>
            </w:r>
            <w:r>
              <w:rPr>
                <w:bCs/>
                <w:highlight w:val="white"/>
              </w:rPr>
            </w:r>
            <w:r>
              <w:rPr>
                <w:bCs/>
                <w:highlight w:val="white"/>
              </w:rPr>
            </w:r>
          </w:p>
          <w:p>
            <w:pPr>
              <w:pStyle w:val="955"/>
              <w:rPr>
                <w:bCs/>
                <w:highlight w:val="white"/>
              </w:rPr>
            </w:pPr>
            <w:r>
              <w:rPr>
                <w:bCs/>
                <w:highlight w:val="white"/>
              </w:rPr>
              <w:t xml:space="preserve">   Для жителей и гостей поселка Артемовский в этот день звучали народные песни в исполнении вокальной группы «Любушка», детского ансамбля русской и казачьей песни «</w:t>
            </w:r>
            <w:r>
              <w:rPr>
                <w:bCs/>
                <w:highlight w:val="white"/>
              </w:rPr>
              <w:t xml:space="preserve">Дроля</w:t>
            </w:r>
            <w:r>
              <w:rPr>
                <w:bCs/>
                <w:highlight w:val="white"/>
              </w:rPr>
              <w:t xml:space="preserve">» и </w:t>
            </w:r>
            <w:r>
              <w:rPr>
                <w:bCs/>
                <w:highlight w:val="white"/>
              </w:rPr>
              <w:t xml:space="preserve">Ульяны</w:t>
            </w:r>
            <w:r>
              <w:rPr>
                <w:bCs/>
                <w:highlight w:val="white"/>
              </w:rPr>
              <w:t xml:space="preserve"> Гнездиловой. Ребята танцевального коллектива «Планета звезд» водили хороводы, вовлекая присутствующих, и танцевали флэш-мобы. Всех жителей ведущие угощали блинами. </w:t>
            </w:r>
            <w:r>
              <w:rPr>
                <w:bCs/>
                <w:highlight w:val="white"/>
              </w:rPr>
            </w:r>
            <w:r>
              <w:rPr>
                <w:bCs/>
                <w:highlight w:val="white"/>
              </w:rPr>
            </w:r>
          </w:p>
          <w:p>
            <w:pPr>
              <w:pStyle w:val="955"/>
              <w:rPr>
                <w:bCs/>
                <w:highlight w:val="white"/>
              </w:rPr>
            </w:pPr>
            <w:r>
              <w:rPr>
                <w:bCs/>
                <w:highlight w:val="white"/>
                <w:lang w:val="ru-RU"/>
              </w:rPr>
              <w:t xml:space="preserve">   В п. Суражевка прошло народное гуляние с театрализованным представлением «Масленица распотешница» Главные персонажи праздника Масленица и </w:t>
            </w:r>
            <w:r>
              <w:rPr>
                <w:bCs/>
                <w:highlight w:val="white"/>
                <w:lang w:val="ru-RU"/>
              </w:rPr>
              <w:t xml:space="preserve">Скоморошки</w:t>
            </w:r>
            <w:r>
              <w:rPr>
                <w:bCs/>
                <w:highlight w:val="white"/>
                <w:lang w:val="ru-RU"/>
              </w:rPr>
              <w:t xml:space="preserve"> приглашали народ в масленичный хоровод </w:t>
            </w:r>
            <w:r>
              <w:rPr>
                <w:bCs/>
                <w:highlight w:val="white"/>
                <w:lang w:val="ru-RU"/>
              </w:rPr>
              <w:t xml:space="preserve">и зазывали</w:t>
            </w:r>
            <w:r>
              <w:rPr>
                <w:bCs/>
                <w:highlight w:val="white"/>
                <w:lang w:val="ru-RU"/>
              </w:rPr>
              <w:t xml:space="preserve"> Весну. Гости праздника принимали участие в играх: «Перетягивание каната», «Бой подушками» и др. Н</w:t>
            </w:r>
            <w:r>
              <w:rPr>
                <w:bCs/>
                <w:highlight w:val="white"/>
                <w:lang w:val="ru-RU"/>
              </w:rPr>
              <w:t xml:space="preserve">е скучали на празднике и коробейники, предлагая всем вкусности – пряники, блины, леденцы. Традиционно все масленичные гуляния завершились сжиганием чучела Масленицы и хороводом. В территориальных управлениях Масленицу пришли проводить более 10 000 человек.</w:t>
            </w:r>
            <w:r>
              <w:rPr>
                <w:bCs/>
                <w:highlight w:val="white"/>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highlight w:val="white"/>
              </w:rPr>
            </w:pPr>
            <w:r>
              <w:rPr>
                <w:bCs/>
                <w:iCs/>
                <w:highlight w:val="white"/>
              </w:rPr>
              <w:t xml:space="preserve">Тематические мероприятия, посвященные Дню воссоединения Крыма с Россией</w:t>
            </w:r>
            <w:r>
              <w:rPr>
                <w:rFonts w:eastAsia="Calibri"/>
                <w:highlight w:val="white"/>
              </w:rPr>
            </w:r>
            <w:r>
              <w:rPr>
                <w:rFonts w:eastAsia="Calibri"/>
                <w:highlight w:val="white"/>
              </w:rPr>
            </w:r>
          </w:p>
        </w:tc>
        <w:tc>
          <w:tcPr>
            <w:tcW w:w="2613" w:type="pct"/>
            <w:textDirection w:val="lrTb"/>
            <w:noWrap w:val="false"/>
          </w:tcPr>
          <w:p>
            <w:pPr>
              <w:pStyle w:val="955"/>
              <w:rPr>
                <w:rStyle w:val="957"/>
                <w:i w:val="0"/>
                <w:highlight w:val="white"/>
              </w:rPr>
            </w:pPr>
            <w:r>
              <w:rPr>
                <w:iCs/>
                <w:highlight w:val="white"/>
                <w:lang w:val="ru-RU"/>
              </w:rPr>
              <w:t xml:space="preserve">   18 ма</w:t>
            </w:r>
            <w:r>
              <w:rPr>
                <w:iCs/>
                <w:highlight w:val="white"/>
                <w:lang w:val="ru-RU"/>
              </w:rPr>
              <w:t xml:space="preserve">рта 2024 года на Придворцовой площади состоялся, посвященный 10-ой годовщине воссоединения Крыма с Россией патриотический флешмоб с участием юнармейцев, кадетов, участников общероссийского общественно-государственного движения «Движение первых», студентов </w:t>
            </w:r>
            <w:r>
              <w:rPr>
                <w:iCs/>
                <w:highlight w:val="white"/>
                <w:lang w:val="ru-RU"/>
              </w:rPr>
              <w:t xml:space="preserve">ССУЗов</w:t>
            </w:r>
            <w:r>
              <w:rPr>
                <w:iCs/>
                <w:highlight w:val="white"/>
                <w:lang w:val="ru-RU"/>
              </w:rPr>
              <w:t xml:space="preserve">, более 50 флагов Российской Федерации в руках участников украсили Придворцовую площадь, под Гимн России юнармейцы торжественно развернули полотно триколора. В ф</w:t>
            </w:r>
            <w:r>
              <w:rPr>
                <w:iCs/>
                <w:highlight w:val="white"/>
                <w:lang w:val="ru-RU"/>
              </w:rPr>
              <w:t xml:space="preserve">инале мероприятия 27 юных артемовцев из «Движения первых» получили паспорт гражданина Российской Федерации. Со сцены звучали патриотические песни о России, слова поздравления и напутствия для юных патриотов. В мероприятии приняло участие около 300 человек.</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День работника культуры</w:t>
            </w:r>
            <w:r>
              <w:rPr>
                <w:highlight w:val="white"/>
              </w:rPr>
            </w:r>
            <w:r>
              <w:rPr>
                <w:highlight w:val="white"/>
              </w:rPr>
            </w:r>
          </w:p>
        </w:tc>
        <w:tc>
          <w:tcPr>
            <w:tcW w:w="2613" w:type="pct"/>
            <w:textDirection w:val="lrTb"/>
            <w:noWrap w:val="false"/>
          </w:tcPr>
          <w:p>
            <w:pPr>
              <w:rPr>
                <w:highlight w:val="white"/>
              </w:rPr>
            </w:pPr>
            <w:r>
              <w:rPr>
                <w:highlight w:val="white"/>
              </w:rPr>
              <w:t xml:space="preserve">   27 марта в конференц-зале администрации принимали поздравления работники культуры</w:t>
            </w:r>
            <w:r>
              <w:rPr>
                <w:highlight w:val="white"/>
              </w:rPr>
              <w:t xml:space="preserve"> Артемовского городского округа. Вячеслав Васильевич Квон - глава АГО вручил почетные грамоты и благодарственные письма отличившимся сотрудникам, которые внесли весомый вклад в развитие отрасли, где на сегодняшний день насчитывается более 300 сотрудников. </w:t>
            </w:r>
            <w:r>
              <w:rPr>
                <w:highlight w:val="white"/>
              </w:rPr>
            </w:r>
            <w:r>
              <w:rPr>
                <w:highlight w:val="white"/>
              </w:rPr>
            </w:r>
          </w:p>
          <w:p>
            <w:pPr>
              <w:rPr>
                <w:highlight w:val="white"/>
              </w:rPr>
            </w:pPr>
            <w:r>
              <w:rPr>
                <w:highlight w:val="white"/>
              </w:rPr>
              <w:t xml:space="preserve">   С профессиональным праздником поздравила всех присутствующих - председатель Думы Артемовского городского округа Наталья Серафимовна Волкова. </w:t>
            </w:r>
            <w:r>
              <w:rPr>
                <w:highlight w:val="white"/>
              </w:rPr>
            </w:r>
            <w:r>
              <w:rPr>
                <w:highlight w:val="white"/>
              </w:rPr>
            </w:r>
          </w:p>
          <w:p>
            <w:pPr>
              <w:rPr>
                <w:highlight w:val="white"/>
              </w:rPr>
            </w:pPr>
            <w:r>
              <w:rPr>
                <w:highlight w:val="white"/>
              </w:rPr>
              <w:t xml:space="preserve">Общее количество участников мероприятия составило 60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bCs/>
                <w:highlight w:val="white"/>
              </w:rPr>
            </w:pPr>
            <w:r>
              <w:rPr>
                <w:rFonts w:eastAsia="Calibri"/>
                <w:bCs/>
                <w:highlight w:val="white"/>
              </w:rPr>
              <w:t xml:space="preserve">Фестиваль народного театрального творчества</w:t>
            </w:r>
            <w:r>
              <w:rPr>
                <w:rFonts w:eastAsia="Calibri"/>
                <w:bCs/>
                <w:highlight w:val="white"/>
              </w:rPr>
            </w:r>
            <w:r>
              <w:rPr>
                <w:rFonts w:eastAsia="Calibri"/>
                <w:bCs/>
                <w:highlight w:val="white"/>
              </w:rPr>
            </w:r>
          </w:p>
        </w:tc>
        <w:tc>
          <w:tcPr>
            <w:tcW w:w="2613" w:type="pct"/>
            <w:textDirection w:val="lrTb"/>
            <w:noWrap w:val="false"/>
          </w:tcPr>
          <w:p>
            <w:pPr>
              <w:pStyle w:val="955"/>
              <w:rPr>
                <w:rStyle w:val="957"/>
                <w:i w:val="0"/>
                <w:highlight w:val="white"/>
              </w:rPr>
            </w:pPr>
            <w:r>
              <w:rPr>
                <w:rStyle w:val="957"/>
                <w:i w:val="0"/>
                <w:highlight w:val="white"/>
                <w:lang w:val="ru-RU"/>
              </w:rPr>
              <w:t xml:space="preserve">Мероприятие не проводилось</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highlight w:val="white"/>
              </w:rPr>
            </w:pPr>
            <w:r>
              <w:rPr>
                <w:rFonts w:eastAsia="Calibri"/>
                <w:highlight w:val="white"/>
              </w:rPr>
              <w:t xml:space="preserve">Фестиваль непрофессиональных танцоров «Звезда танцпола»</w:t>
            </w:r>
            <w:r>
              <w:rPr>
                <w:rFonts w:eastAsia="Calibri"/>
                <w:highlight w:val="white"/>
              </w:rPr>
            </w:r>
            <w:r>
              <w:rPr>
                <w:rFonts w:eastAsia="Calibri"/>
                <w:highlight w:val="white"/>
              </w:rPr>
            </w:r>
          </w:p>
        </w:tc>
        <w:tc>
          <w:tcPr>
            <w:tcW w:w="2613" w:type="pct"/>
            <w:textDirection w:val="lrTb"/>
            <w:noWrap w:val="false"/>
          </w:tcPr>
          <w:p>
            <w:pPr>
              <w:pStyle w:val="955"/>
              <w:rPr>
                <w:bCs/>
                <w:highlight w:val="white"/>
              </w:rPr>
            </w:pPr>
            <w:r>
              <w:rPr>
                <w:bCs/>
                <w:highlight w:val="white"/>
                <w:lang w:val="ru-RU"/>
              </w:rPr>
              <w:t xml:space="preserve">Мероприятие не проводилось</w:t>
            </w:r>
            <w:r>
              <w:rPr>
                <w:bCs/>
                <w:highlight w:val="white"/>
              </w:rPr>
            </w:r>
            <w:r>
              <w:rPr>
                <w:bCs/>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highlight w:val="white"/>
              </w:rPr>
            </w:pPr>
            <w:r>
              <w:rPr>
                <w:highlight w:val="white"/>
              </w:rPr>
              <w:t xml:space="preserve">Городской конкурс «Ученик года» </w:t>
            </w:r>
            <w:r>
              <w:rPr>
                <w:highlight w:val="white"/>
              </w:rPr>
              <w:tab/>
            </w:r>
            <w:r>
              <w:rPr>
                <w:highlight w:val="white"/>
              </w:rPr>
            </w:r>
            <w:r>
              <w:rPr>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25 апреля прошел финал городского конкурса "Ученик года-2024".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За звание «Ученик года - 2024» на сцене Дворца культуры угольщиков боролись победители номинаций конкурса:</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«Лидер ученического самоуправления» - Десяткин Дмитрий, учащийся 10 класса школы № 11;</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«Творческая личность года» - Костенко Юлия, учащаяся 9 класса школы № 17, Скворцов Яков, учащийся 10 класса школы № 1;</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«Интеллект года» - Яковенко Андрей, учащийся 8 класса школы № 3 им. В.В. Власова;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«Доброволец года» - Цукрий Виктория, учащаяся 11 класса школы № 10;</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«Спортсмен года» - Косяк Арина, учащаяся 10 класса школы № 18.</w:t>
            </w:r>
            <w:r>
              <w:rPr>
                <w:rStyle w:val="957"/>
                <w:i w:val="0"/>
                <w:highlight w:val="white"/>
              </w:rPr>
            </w:r>
            <w:r>
              <w:rPr>
                <w:rStyle w:val="957"/>
                <w:i w:val="0"/>
                <w:highlight w:val="white"/>
              </w:rPr>
            </w:r>
          </w:p>
          <w:p>
            <w:pPr>
              <w:rPr>
                <w:rStyle w:val="957"/>
                <w:i w:val="0"/>
                <w:highlight w:val="white"/>
              </w:rPr>
            </w:pPr>
            <w:r>
              <w:rPr>
                <w:rStyle w:val="957"/>
                <w:i w:val="0"/>
                <w:highlight w:val="white"/>
              </w:rPr>
              <w:t xml:space="preserve">    По итогам финала звание «Ученик года – 2024» присуждено Костенко Юлии, учащейся 9 класса школы № 17.</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highlight w:val="white"/>
              </w:rPr>
            </w:pPr>
            <w:r>
              <w:rPr>
                <w:highlight w:val="white"/>
              </w:rPr>
              <w:t xml:space="preserve">Форум молодежного самоуправления, приуроченный ко Дню местного самоуправления и Дню российского парламентаризма</w:t>
            </w:r>
            <w:r>
              <w:rPr>
                <w:highlight w:val="white"/>
              </w:rPr>
            </w:r>
            <w:r>
              <w:rPr>
                <w:highlight w:val="white"/>
              </w:rPr>
            </w:r>
          </w:p>
        </w:tc>
        <w:tc>
          <w:tcPr>
            <w:shd w:val="clear" w:color="auto" w:fill="ffffff"/>
            <w:tcW w:w="2613" w:type="pct"/>
            <w:textDirection w:val="lrTb"/>
            <w:noWrap w:val="false"/>
          </w:tcPr>
          <w:p>
            <w:pPr>
              <w:rPr>
                <w:highlight w:val="white"/>
              </w:rPr>
            </w:pPr>
            <w:r>
              <w:rPr>
                <w:bCs/>
                <w:highlight w:val="white"/>
              </w:rPr>
              <w:t xml:space="preserve">Мероприятие не проводилось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highlight w:val="white"/>
              </w:rPr>
            </w:pPr>
            <w:r>
              <w:rPr>
                <w:highlight w:val="white"/>
              </w:rPr>
              <w:t xml:space="preserve">Городской День призывника</w:t>
            </w:r>
            <w:r>
              <w:rPr>
                <w:highlight w:val="white"/>
              </w:rPr>
              <w:tab/>
            </w:r>
            <w:r>
              <w:rPr>
                <w:highlight w:val="white"/>
              </w:rPr>
              <w:tab/>
            </w:r>
            <w:r>
              <w:rPr>
                <w:highlight w:val="white"/>
              </w:rPr>
            </w:r>
            <w:r>
              <w:rPr>
                <w:highlight w:val="white"/>
              </w:rPr>
            </w:r>
          </w:p>
        </w:tc>
        <w:tc>
          <w:tcPr>
            <w:shd w:val="clear" w:color="auto" w:fill="ffffff"/>
            <w:tcW w:w="2613" w:type="pct"/>
            <w:textDirection w:val="lrTb"/>
            <w:noWrap w:val="false"/>
          </w:tcPr>
          <w:p>
            <w:pPr>
              <w:rPr>
                <w:rStyle w:val="957"/>
                <w:i w:val="0"/>
                <w:iCs w:val="0"/>
                <w:highlight w:val="white"/>
              </w:rPr>
            </w:pPr>
            <w:r>
              <w:rPr>
                <w:rStyle w:val="957"/>
                <w:i w:val="0"/>
                <w:iCs w:val="0"/>
                <w:highlight w:val="white"/>
              </w:rPr>
              <w:t xml:space="preserve">С 20 по 23 мая МКУК ЦСКДУ АГО и управление культуры, туризма и молодежной политики администрации АГО организовали выездные экскурсии для допризывной и призывной молодежи в войсковые части - 77994 и 30986. В мероприятии приняло участие 200 человек</w:t>
            </w:r>
            <w:r>
              <w:rPr>
                <w:rStyle w:val="957"/>
                <w:i w:val="0"/>
                <w:iCs w:val="0"/>
                <w:highlight w:val="white"/>
              </w:rPr>
            </w:r>
            <w:r>
              <w:rPr>
                <w:rStyle w:val="957"/>
                <w:i w:val="0"/>
                <w:iCs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highlight w:val="white"/>
              </w:rPr>
            </w:pPr>
            <w:r>
              <w:rPr>
                <w:highlight w:val="white"/>
              </w:rPr>
              <w:t xml:space="preserve">Библиотечный фестиваль «Артем читающий» на открытой площадке города</w:t>
            </w:r>
            <w:r>
              <w:rPr>
                <w:highlight w:val="white"/>
              </w:rPr>
            </w:r>
            <w:r>
              <w:rPr>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В детском парке «Артемка» 25 мая сотрудники библиотек предложили жителям города посетить </w:t>
            </w:r>
            <w:r>
              <w:rPr>
                <w:rStyle w:val="957"/>
                <w:i w:val="0"/>
                <w:highlight w:val="white"/>
              </w:rPr>
              <w:t xml:space="preserve">Библиопарк</w:t>
            </w:r>
            <w:r>
              <w:rPr>
                <w:rStyle w:val="957"/>
                <w:i w:val="0"/>
                <w:highlight w:val="white"/>
              </w:rPr>
              <w:t xml:space="preserve"> «Читаем всей семьей», посвященный Году семьи и Общероссийскому дню библиотек. Открыл мероприятие литерат</w:t>
            </w:r>
            <w:r>
              <w:rPr>
                <w:rStyle w:val="957"/>
                <w:i w:val="0"/>
                <w:highlight w:val="white"/>
              </w:rPr>
              <w:t xml:space="preserve">урно-поэтический концерт «Семейному чтению – наше предпочтение», в котором выступили с авторскими стихами члены Литературной гостиной ЦГБ. Музыкальными номерами гостей порадовал вокальный дуэт «Иволга». Поэтические выступления продолжили учащиеся образоват</w:t>
            </w:r>
            <w:r>
              <w:rPr>
                <w:rStyle w:val="957"/>
                <w:i w:val="0"/>
                <w:highlight w:val="white"/>
              </w:rPr>
              <w:t xml:space="preserve">ельных школ № 1, 17, 33 и детских садов № 23 и 21, которые прочитали трогательные стихи о семье и родных людях. Одновременно на разных площадках проходили: экспресс-конкурс рисунков на асфальте «По дорогам любимых сказок»; квест-игра «Гарри Поттер и тайны </w:t>
            </w:r>
            <w:r>
              <w:rPr>
                <w:rStyle w:val="957"/>
                <w:i w:val="0"/>
                <w:highlight w:val="white"/>
              </w:rPr>
              <w:t xml:space="preserve">Хогвартса</w:t>
            </w:r>
            <w:r>
              <w:rPr>
                <w:rStyle w:val="957"/>
                <w:i w:val="0"/>
                <w:highlight w:val="white"/>
              </w:rPr>
              <w:t xml:space="preserve">», на котором ребята выполняли задания, разгадывали зага</w:t>
            </w:r>
            <w:r>
              <w:rPr>
                <w:rStyle w:val="957"/>
                <w:i w:val="0"/>
                <w:highlight w:val="white"/>
              </w:rPr>
              <w:t xml:space="preserve">дки и собирали секретный код. В течение всего мероприятия все желающие смогли познакомиться с книжными выставками, поиграть в настольные игры, запечатлеть себя в фотозоне, поучаствовать в мастер-классе по изготовлению семейной открытки, отгадать викторины </w:t>
            </w:r>
            <w:r>
              <w:rPr>
                <w:rStyle w:val="957"/>
                <w:i w:val="0"/>
                <w:highlight w:val="white"/>
              </w:rPr>
              <w:t xml:space="preserve">и кроссворды</w:t>
            </w:r>
            <w:r>
              <w:rPr>
                <w:rStyle w:val="957"/>
                <w:i w:val="0"/>
                <w:highlight w:val="white"/>
              </w:rPr>
              <w:t xml:space="preserve">; собрать «букет» из названий любимых книг; на краеведческом </w:t>
            </w:r>
            <w:r>
              <w:rPr>
                <w:rStyle w:val="957"/>
                <w:i w:val="0"/>
                <w:highlight w:val="white"/>
              </w:rPr>
              <w:t xml:space="preserve">этнолото</w:t>
            </w:r>
            <w:r>
              <w:rPr>
                <w:rStyle w:val="957"/>
                <w:i w:val="0"/>
                <w:highlight w:val="white"/>
              </w:rPr>
              <w:t xml:space="preserve"> отгадать названия, составленные по традициям народов, проживающих в Приморье. </w:t>
            </w:r>
            <w:r>
              <w:rPr>
                <w:rStyle w:val="957"/>
                <w:i w:val="0"/>
                <w:highlight w:val="white"/>
              </w:rPr>
            </w:r>
            <w:r>
              <w:rPr>
                <w:rStyle w:val="957"/>
                <w:i w:val="0"/>
                <w:highlight w:val="white"/>
              </w:rPr>
            </w:r>
          </w:p>
          <w:p>
            <w:pPr>
              <w:rPr>
                <w:highlight w:val="white"/>
              </w:rPr>
            </w:pPr>
            <w:r>
              <w:rPr>
                <w:rStyle w:val="957"/>
                <w:i w:val="0"/>
                <w:highlight w:val="white"/>
              </w:rPr>
              <w:t xml:space="preserve">   Всего на 10 локациях ЦБС за все время работы площадки посетили 994 человека.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highlight w:val="white"/>
              </w:rPr>
            </w:pPr>
            <w:r>
              <w:rPr>
                <w:highlight w:val="white"/>
              </w:rPr>
              <w:t xml:space="preserve">Литературно-познавательная программа, посвященная 100-летию со дня рождения В. Астафьева</w:t>
            </w:r>
            <w:r>
              <w:rPr>
                <w:highlight w:val="white"/>
              </w:rPr>
            </w:r>
            <w:r>
              <w:rPr>
                <w:highlight w:val="white"/>
              </w:rPr>
            </w:r>
          </w:p>
        </w:tc>
        <w:tc>
          <w:tcPr>
            <w:shd w:val="clear" w:color="auto" w:fill="ffffff"/>
            <w:tcW w:w="2613" w:type="pct"/>
            <w:textDirection w:val="lrTb"/>
            <w:noWrap w:val="false"/>
          </w:tcPr>
          <w:p>
            <w:pPr>
              <w:jc w:val="both"/>
              <w:rPr>
                <w:highlight w:val="white"/>
              </w:rPr>
            </w:pPr>
            <w:r>
              <w:rPr>
                <w:rStyle w:val="957"/>
                <w:i w:val="0"/>
                <w:highlight w:val="white"/>
              </w:rPr>
              <w:t xml:space="preserve">  </w:t>
            </w:r>
            <w:r>
              <w:rPr>
                <w:rStyle w:val="957"/>
                <w:i w:val="0"/>
                <w:highlight w:val="white"/>
              </w:rPr>
              <w:t xml:space="preserve">В</w:t>
            </w:r>
            <w:r>
              <w:rPr>
                <w:rStyle w:val="957"/>
                <w:i w:val="0"/>
                <w:highlight w:val="white"/>
              </w:rPr>
              <w:t xml:space="preserve"> отчетном периоде в библиотеках прошли просмотр и обсуждение художественного фильма «Ненаглядный мой» по мотивам рассказов автора, громкие чтения «Читаем Астафьева вместе», литературно-музыкальная гостиная «Писатель, ставший судьбой времени», видеопрезента</w:t>
            </w:r>
            <w:r>
              <w:rPr>
                <w:rStyle w:val="957"/>
                <w:i w:val="0"/>
                <w:highlight w:val="white"/>
              </w:rPr>
              <w:t xml:space="preserve">ц</w:t>
            </w:r>
            <w:r>
              <w:rPr>
                <w:rStyle w:val="957"/>
                <w:i w:val="0"/>
                <w:highlight w:val="white"/>
              </w:rPr>
              <w:t xml:space="preserve">ия по рассказу «Белогрудка». Оформлены выставки книг автора и литературы о нём. Во время проведения Библионочи пронзительное произведение автора «Конь с розовой гривой» зазвучало разными голосами в рамках читательской акции «Живая книга». Двенадцать челове</w:t>
            </w:r>
            <w:r>
              <w:rPr>
                <w:rStyle w:val="957"/>
                <w:i w:val="0"/>
                <w:highlight w:val="white"/>
              </w:rPr>
              <w:t xml:space="preserve">к присоединились к акции, прочитав отрывок из рассказа на камеру.</w:t>
            </w:r>
            <w:r>
              <w:rPr>
                <w:highlight w:val="white"/>
              </w:rPr>
            </w:r>
            <w:r>
              <w:rPr>
                <w:highlight w:val="white"/>
              </w:rPr>
            </w:r>
          </w:p>
          <w:p>
            <w:pPr>
              <w:jc w:val="both"/>
              <w:rPr>
                <w:rStyle w:val="957"/>
                <w:bCs w:val="0"/>
                <w:i w:val="0"/>
                <w:highlight w:val="white"/>
              </w:rPr>
            </w:pPr>
            <w:r>
              <w:rPr>
                <w:rStyle w:val="957"/>
                <w:i w:val="0"/>
                <w:highlight w:val="white"/>
              </w:rPr>
              <w:t xml:space="preserve">Всего было проведено 8 мероприятий, которые посетили 245 человек.</w:t>
            </w:r>
            <w:r>
              <w:rPr>
                <w:rStyle w:val="957"/>
                <w:bCs w:val="0"/>
                <w:i w:val="0"/>
                <w:highlight w:val="white"/>
              </w:rPr>
            </w:r>
            <w:r>
              <w:rPr>
                <w:rStyle w:val="957"/>
                <w:bCs w:val="0"/>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Юбилейный концерт, посвященный 35-летию со дня создания детской школы искусств № 2</w:t>
            </w:r>
            <w:r>
              <w:rPr>
                <w:rFonts w:eastAsia="Calibri"/>
                <w:bCs/>
                <w:highlight w:val="white"/>
              </w:rPr>
            </w:r>
            <w:r>
              <w:rPr>
                <w:rFonts w:eastAsia="Calibri"/>
                <w:bCs/>
                <w:highlight w:val="white"/>
              </w:rPr>
            </w:r>
          </w:p>
        </w:tc>
        <w:tc>
          <w:tcPr>
            <w:shd w:val="clear" w:color="auto" w:fill="ffffff"/>
            <w:tcW w:w="2613" w:type="pct"/>
            <w:textDirection w:val="lrTb"/>
            <w:noWrap w:val="false"/>
          </w:tcPr>
          <w:p>
            <w:pPr>
              <w:rPr>
                <w:rStyle w:val="957"/>
                <w:i w:val="0"/>
                <w:highlight w:val="white"/>
              </w:rPr>
            </w:pPr>
            <w:r>
              <w:rPr>
                <w:rStyle w:val="957"/>
                <w:i w:val="0"/>
                <w:highlight w:val="white"/>
              </w:rPr>
              <w:t xml:space="preserve">   26 апреля в большом зале Дворца культуры угольщиков состоялся праздничный концерт по случаю юбилея – 35 лет со дня создания «Детской школы искусств № 2» г. Артема, бессменным руководителем которой является Трукшина Наталья Сергеевна.</w:t>
            </w:r>
            <w:r>
              <w:rPr>
                <w:rStyle w:val="957"/>
                <w:i w:val="0"/>
                <w:highlight w:val="white"/>
              </w:rPr>
              <w:br/>
            </w:r>
            <w:r>
              <w:rPr>
                <w:rStyle w:val="957"/>
                <w:i w:val="0"/>
                <w:highlight w:val="white"/>
              </w:rPr>
              <w:t xml:space="preserve">    Юбилейный концерт включил в себя академические музыкальные номера учеников, эстрадные музыкальные и хореографические композиции юных артистов, а также выступления выпускников и педагогов школы. Действо сопровождалось видеосюжетами, где режиссер Елена </w:t>
            </w:r>
            <w:r>
              <w:rPr>
                <w:rStyle w:val="957"/>
                <w:i w:val="0"/>
                <w:highlight w:val="white"/>
              </w:rPr>
              <w:t xml:space="preserve">Садчикова</w:t>
            </w:r>
            <w:r>
              <w:rPr>
                <w:rStyle w:val="957"/>
                <w:i w:val="0"/>
                <w:highlight w:val="white"/>
              </w:rPr>
              <w:t xml:space="preserve"> смогла показать прекрасные работы юных художников, мастеров декоративно-прикладного творчества и дизайнеров. </w:t>
            </w:r>
            <w:r>
              <w:rPr>
                <w:rStyle w:val="957"/>
                <w:i w:val="0"/>
                <w:highlight w:val="white"/>
              </w:rPr>
            </w:r>
            <w:r>
              <w:rPr>
                <w:rStyle w:val="957"/>
                <w:i w:val="0"/>
                <w:highlight w:val="white"/>
              </w:rPr>
            </w:r>
          </w:p>
          <w:p>
            <w:pPr>
              <w:rPr>
                <w:highlight w:val="white"/>
              </w:rPr>
            </w:pPr>
            <w:r>
              <w:rPr>
                <w:rStyle w:val="957"/>
                <w:i w:val="0"/>
                <w:highlight w:val="white"/>
              </w:rPr>
              <w:t xml:space="preserve">   В холле Дворца культуры угольщиков была организована выставка работ  ребят художественного отделения, где гости могли вживую увидеть творчество юных талантов.  Ведущими концерта стали учащиеся театрального отделения </w:t>
            </w:r>
            <w:r>
              <w:rPr>
                <w:rStyle w:val="957"/>
                <w:i w:val="0"/>
                <w:highlight w:val="white"/>
              </w:rPr>
              <w:t xml:space="preserve">Дарина</w:t>
            </w:r>
            <w:r>
              <w:rPr>
                <w:rStyle w:val="957"/>
                <w:i w:val="0"/>
                <w:highlight w:val="white"/>
              </w:rPr>
              <w:t xml:space="preserve"> Авдеева и Павел </w:t>
            </w:r>
            <w:r>
              <w:rPr>
                <w:rStyle w:val="957"/>
                <w:i w:val="0"/>
                <w:highlight w:val="white"/>
              </w:rPr>
              <w:t xml:space="preserve">Ёлкин</w:t>
            </w:r>
            <w:r>
              <w:rPr>
                <w:rStyle w:val="957"/>
                <w:i w:val="0"/>
                <w:highlight w:val="white"/>
              </w:rPr>
              <w:t xml:space="preserve">.                                                                                                                                                                    </w:t>
            </w:r>
            <w:r>
              <w:rPr>
                <w:rStyle w:val="957"/>
                <w:i w:val="0"/>
                <w:highlight w:val="white"/>
              </w:rPr>
              <w:t xml:space="preserve">                 </w:t>
            </w:r>
            <w:r>
              <w:rPr>
                <w:rStyle w:val="957"/>
                <w:i w:val="0"/>
                <w:highlight w:val="white"/>
              </w:rPr>
              <w:t xml:space="preserve">С</w:t>
            </w:r>
            <w:r>
              <w:rPr>
                <w:rStyle w:val="957"/>
                <w:i w:val="0"/>
                <w:highlight w:val="white"/>
              </w:rPr>
              <w:t xml:space="preserve">воим творчеством порадовали зрителей два заслуженных коллектива Приморского края: Образцовый детский театр «Экран» (руководитель Александр Лаврищев) и Образцовый хореографический ансамбль «Солнечный ветер» (руководители Марина и Иван Мингалёвы), Образцовый</w:t>
            </w:r>
            <w:r>
              <w:rPr>
                <w:rStyle w:val="957"/>
                <w:i w:val="0"/>
                <w:highlight w:val="white"/>
              </w:rPr>
              <w:t xml:space="preserve"> </w:t>
            </w:r>
            <w:r>
              <w:rPr>
                <w:rStyle w:val="957"/>
                <w:i w:val="0"/>
                <w:highlight w:val="white"/>
              </w:rPr>
              <w:t xml:space="preserve">детский эстрадно-музыкальный театр «Аплодисменты» (руководитель Евгения Муравина), детские хореографические ансамбли «Карнавал» (руководитель Татьяна Марушевская) и «Креатив» (руководитель Николай Родченко), ансамбль скрипачей «Радужный» (руководитель Свет</w:t>
            </w:r>
            <w:r>
              <w:rPr>
                <w:rStyle w:val="957"/>
                <w:i w:val="0"/>
                <w:highlight w:val="white"/>
              </w:rPr>
              <w:t xml:space="preserve">л</w:t>
            </w:r>
            <w:r>
              <w:rPr>
                <w:rStyle w:val="957"/>
                <w:i w:val="0"/>
                <w:highlight w:val="white"/>
              </w:rPr>
              <w:t xml:space="preserve">ана Холодилова) и ансамбли русской песни «Забава» и «Матрёшки» (руководитель Евгения Азаренко), хоровые коллективы «Музыкальная волна» и «Чудо-Детки» (руководитель Татьяна Шугаева), вокальные ансамбли «Мальчишки», «Девчонки», «Классный» (руководитель Ирина</w:t>
            </w:r>
            <w:r>
              <w:rPr>
                <w:rStyle w:val="957"/>
                <w:i w:val="0"/>
                <w:highlight w:val="white"/>
              </w:rPr>
              <w:t xml:space="preserve"> Панченко), духовой оркестр (руководитель Николай Козицкий), оркестр народных инструментов (руководитель Екатерина Шахнович) и ансамбль эстрадных инструментов «Серпантин» (руководитель Владислав Антипов).</w:t>
            </w:r>
            <w:r>
              <w:rPr>
                <w:highlight w:val="white"/>
              </w:rPr>
            </w:r>
            <w:r>
              <w:rPr>
                <w:highlight w:val="white"/>
              </w:rPr>
            </w:r>
          </w:p>
          <w:p>
            <w:pPr>
              <w:rPr>
                <w:rStyle w:val="957"/>
                <w:bCs w:val="0"/>
                <w:i w:val="0"/>
                <w:highlight w:val="white"/>
              </w:rPr>
            </w:pPr>
            <w:r>
              <w:rPr>
                <w:rStyle w:val="957"/>
                <w:i w:val="0"/>
                <w:highlight w:val="white"/>
              </w:rPr>
              <w:t xml:space="preserve">Ученики, преподаватели и творческие коллективы являются постоянными участниками городских, краевых, региональных, всероссийских и международных конкурсов и фестивалей. В этом году в их копилке – 377 наград, среди них 15 Гран-при!</w:t>
            </w:r>
            <w:r>
              <w:rPr>
                <w:rStyle w:val="957"/>
                <w:bCs w:val="0"/>
                <w:i w:val="0"/>
                <w:highlight w:val="white"/>
              </w:rPr>
            </w:r>
            <w:r>
              <w:rPr>
                <w:rStyle w:val="957"/>
                <w:bCs w:val="0"/>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highlight w:val="white"/>
              </w:rPr>
            </w:pPr>
            <w:r>
              <w:rPr>
                <w:highlight w:val="white"/>
              </w:rPr>
              <w:t xml:space="preserve">Праздник Весны и Труда</w:t>
            </w:r>
            <w:r>
              <w:rPr>
                <w:highlight w:val="white"/>
              </w:rPr>
            </w:r>
            <w:r>
              <w:rPr>
                <w:highlight w:val="white"/>
              </w:rPr>
            </w:r>
          </w:p>
        </w:tc>
        <w:tc>
          <w:tcPr>
            <w:shd w:val="clear" w:color="auto" w:fill="ffffff"/>
            <w:tcW w:w="2613" w:type="pct"/>
            <w:textDirection w:val="lrTb"/>
            <w:noWrap w:val="false"/>
          </w:tcPr>
          <w:p>
            <w:pPr>
              <w:rPr>
                <w:highlight w:val="white"/>
              </w:rPr>
            </w:pPr>
            <w:r>
              <w:rPr>
                <w:highlight w:val="white"/>
              </w:rPr>
              <w:t xml:space="preserve">С</w:t>
            </w:r>
            <w:r>
              <w:rPr>
                <w:highlight w:val="white"/>
              </w:rPr>
              <w:t xml:space="preserve">воим творчеством порадовали зрителей два заслуженных коллектива Приморского края: Образцовый детский театр «Экран» (руководитель Александр Лаврищев) и Образцовый хореографический ансамбль «Солнечный ветер» (руководители Марина и Иван Мингалёвы), Образцовый</w:t>
            </w:r>
            <w:r>
              <w:rPr>
                <w:highlight w:val="white"/>
              </w:rPr>
              <w:t xml:space="preserve"> </w:t>
            </w:r>
            <w:r>
              <w:rPr>
                <w:highlight w:val="white"/>
              </w:rPr>
              <w:t xml:space="preserve">детский эстрадно-музыкальный театр «Аплодисменты» (руководитель Евгения Муравина), детские хореографические ансамбли «Карнавал» (руководитель Татьяна Марушевская) и «Креатив» (руководитель Николай Родченко), ансамбль скрипачей «Радужный» (руководитель Свет</w:t>
            </w:r>
            <w:r>
              <w:rPr>
                <w:highlight w:val="white"/>
              </w:rPr>
              <w:t xml:space="preserve">л</w:t>
            </w:r>
            <w:r>
              <w:rPr>
                <w:highlight w:val="white"/>
              </w:rPr>
              <w:t xml:space="preserve">ана Холодилова) и ансамбли русской песни «Забава» и «Матрёшки» (руководитель Евгения Азаренко), хоровые коллективы «Музыкальная волна» и «Чудо-Детки» (руководитель Татьяна Шугаева), вокальные ансамбли «Мальчишки», «Девчонки», «Классный» (руководитель Ирина</w:t>
            </w:r>
            <w:r>
              <w:rPr>
                <w:highlight w:val="white"/>
              </w:rPr>
              <w:t xml:space="preserve"> Панченко), духовой оркестр (руководитель Николай Козицкий), оркестр народных инструментов (руководитель Екатерина Шахнович) и ансамбль эстрадных инструментов «Серпантин» (руководитель Владислав Антипов).</w:t>
            </w:r>
            <w:r>
              <w:rPr>
                <w:highlight w:val="white"/>
              </w:rPr>
            </w:r>
            <w:r>
              <w:rPr>
                <w:highlight w:val="white"/>
              </w:rPr>
            </w:r>
          </w:p>
          <w:p>
            <w:pPr>
              <w:rPr>
                <w:highlight w:val="white"/>
              </w:rPr>
            </w:pPr>
            <w:r>
              <w:rPr>
                <w:highlight w:val="white"/>
              </w:rPr>
              <w:t xml:space="preserve">Ученики, преподаватели и творческие коллективы являются постоянными участниками городских, краевых, региональных, всероссийских и международных конкурсов и фестивалей. В этом году в их копилке – 377 наград, среди них 15 Гран-при!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highlight w:val="white"/>
              </w:rPr>
            </w:pPr>
            <w:r>
              <w:rPr>
                <w:highlight w:val="white"/>
              </w:rPr>
              <w:t xml:space="preserve">Городской фестиваль патриотической песни «Журавли над Россией»</w:t>
            </w:r>
            <w:r>
              <w:rPr>
                <w:highlight w:val="white"/>
              </w:rPr>
            </w:r>
            <w:r>
              <w:rPr>
                <w:highlight w:val="white"/>
              </w:rPr>
            </w:r>
          </w:p>
        </w:tc>
        <w:tc>
          <w:tcPr>
            <w:shd w:val="clear" w:color="auto" w:fill="ffffff"/>
            <w:tcW w:w="2613" w:type="pct"/>
            <w:textDirection w:val="lrTb"/>
            <w:noWrap w:val="false"/>
          </w:tcPr>
          <w:p>
            <w:pPr>
              <w:rPr>
                <w:highlight w:val="white"/>
              </w:rPr>
            </w:pPr>
            <w:r>
              <w:rPr>
                <w:rStyle w:val="957"/>
                <w:i w:val="0"/>
                <w:highlight w:val="white"/>
              </w:rPr>
              <w:t xml:space="preserve">4 мая в Доме культуры им</w:t>
            </w:r>
            <w:r>
              <w:rPr>
                <w:rStyle w:val="957"/>
                <w:i w:val="0"/>
                <w:highlight w:val="white"/>
              </w:rPr>
              <w:t xml:space="preserve">. Артема с размахом прошёл городской фестиваль военно-патриотической песни «Журавли над Россией», посвященный 79-й годовщине Великой Победы. На площади ДК им. Артема прозвучал радиоконцерт «Великий Май, победный Май!», в котором были исполнены музыкальные </w:t>
            </w:r>
            <w:r>
              <w:rPr>
                <w:rStyle w:val="957"/>
                <w:i w:val="0"/>
                <w:highlight w:val="white"/>
              </w:rPr>
              <w:t xml:space="preserve">композиции о Победе. В состав жюри вошли заслуженные деятели культуры и искусства Приморского края, а также профессиональные педагоги по вокалу. Мероприятие объединило участников всех возрастов: от юных талантов до ветеранов сцены. Каждый из них с душой и </w:t>
            </w:r>
            <w:r>
              <w:rPr>
                <w:rStyle w:val="957"/>
                <w:i w:val="0"/>
                <w:highlight w:val="white"/>
              </w:rPr>
              <w:t xml:space="preserve">т</w:t>
            </w:r>
            <w:r>
              <w:rPr>
                <w:rStyle w:val="957"/>
                <w:i w:val="0"/>
                <w:highlight w:val="white"/>
              </w:rPr>
              <w:t xml:space="preserve">репетом исполнял песни о Родине, подвиге народа и героизме солдат. Фестиваль «Журавли над Россией» стал настоящим праздником музыки и патриотизма, объединившим разные поколения артёмовцев. Общее количество участников и зрителей составило более 2000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День Победы</w:t>
            </w:r>
            <w:r>
              <w:rPr>
                <w:rFonts w:eastAsia="Calibri"/>
                <w:bCs/>
                <w:highlight w:val="white"/>
              </w:rPr>
            </w:r>
            <w:r>
              <w:rPr>
                <w:rFonts w:eastAsia="Calibri"/>
                <w:bCs/>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   3 мая творческая бригада артистов МКУК ЦСКДУ отправилась с концертной программой «Спасибо за весну Победы!» на встречу с ветеранами нашего города -Иннокентием Афанасьевичем </w:t>
            </w:r>
            <w:r>
              <w:rPr>
                <w:rStyle w:val="957"/>
                <w:i w:val="0"/>
                <w:highlight w:val="white"/>
              </w:rPr>
              <w:t xml:space="preserve">Отевым</w:t>
            </w:r>
            <w:r>
              <w:rPr>
                <w:rStyle w:val="957"/>
                <w:i w:val="0"/>
                <w:highlight w:val="white"/>
              </w:rPr>
              <w:t xml:space="preserve"> и Иваном Васильевичем </w:t>
            </w:r>
            <w:r>
              <w:rPr>
                <w:rStyle w:val="957"/>
                <w:i w:val="0"/>
                <w:highlight w:val="white"/>
              </w:rPr>
              <w:t xml:space="preserve">Синютиным</w:t>
            </w:r>
            <w:r>
              <w:rPr>
                <w:rStyle w:val="957"/>
                <w:i w:val="0"/>
                <w:highlight w:val="white"/>
              </w:rPr>
              <w:t xml:space="preserve">. Гости мероприятия поблагодарили ветеранов за героическую службу и преданность Родине. </w:t>
            </w:r>
            <w:r>
              <w:rPr>
                <w:rStyle w:val="957"/>
                <w:i w:val="0"/>
                <w:highlight w:val="white"/>
              </w:rPr>
            </w:r>
            <w:r>
              <w:rPr>
                <w:rStyle w:val="957"/>
                <w:i w:val="0"/>
                <w:highlight w:val="white"/>
              </w:rPr>
            </w:r>
          </w:p>
          <w:p>
            <w:pPr>
              <w:rPr>
                <w:rStyle w:val="957"/>
                <w:i w:val="0"/>
                <w:highlight w:val="white"/>
              </w:rPr>
            </w:pPr>
            <w:r>
              <w:rPr>
                <w:rStyle w:val="957"/>
                <w:i w:val="0"/>
                <w:highlight w:val="white"/>
              </w:rPr>
              <w:t xml:space="preserve">   8 мая во Дворце культуры угольщиков состоялось торжественное мероприятие, посвященное празднованию 79-ой годовщины Победы в Великой О</w:t>
            </w:r>
            <w:r>
              <w:rPr>
                <w:rStyle w:val="957"/>
                <w:i w:val="0"/>
                <w:highlight w:val="white"/>
              </w:rPr>
              <w:t xml:space="preserve">течественной войне. Для гостей мероприятия на придворцовой площади была представлена музыкальная программа в исполнении Оркестра Тихоокеанского высшего военно-морского училища им. С.О. Макарова (руководитель, дирижер майор П.А. Зубков). Звучали мелодии Д. </w:t>
            </w:r>
            <w:r>
              <w:rPr>
                <w:rStyle w:val="957"/>
                <w:i w:val="0"/>
                <w:highlight w:val="white"/>
              </w:rPr>
              <w:t xml:space="preserve">Тухманова</w:t>
            </w:r>
            <w:r>
              <w:rPr>
                <w:rStyle w:val="957"/>
                <w:i w:val="0"/>
                <w:highlight w:val="white"/>
              </w:rPr>
              <w:t xml:space="preserve"> «День Победы», А. </w:t>
            </w:r>
            <w:r>
              <w:rPr>
                <w:rStyle w:val="957"/>
                <w:i w:val="0"/>
                <w:highlight w:val="white"/>
              </w:rPr>
              <w:t xml:space="preserve">Пахмутовой</w:t>
            </w:r>
            <w:r>
              <w:rPr>
                <w:rStyle w:val="957"/>
                <w:i w:val="0"/>
                <w:highlight w:val="white"/>
              </w:rPr>
              <w:t xml:space="preserve"> «Обнимая небо» и «Море зовет», Б. Окуджавы «А нам нужна одна Победа...», В. </w:t>
            </w:r>
            <w:r>
              <w:rPr>
                <w:rStyle w:val="957"/>
                <w:i w:val="0"/>
                <w:highlight w:val="white"/>
              </w:rPr>
              <w:t xml:space="preserve">Плешака</w:t>
            </w:r>
            <w:r>
              <w:rPr>
                <w:rStyle w:val="957"/>
                <w:i w:val="0"/>
                <w:highlight w:val="white"/>
              </w:rPr>
              <w:t xml:space="preserve"> «Одна семья» и торжественные марши: «Марш нахимовцев», «Марш Российских моряков», «Строевой марш». Закрыли музыкальную программу хорошо известным произведением В. Агапкина «Прощание славянки».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w:t>
            </w:r>
            <w:r>
              <w:rPr>
                <w:rStyle w:val="957"/>
                <w:i w:val="0"/>
                <w:highlight w:val="white"/>
              </w:rPr>
              <w:t xml:space="preserve">В</w:t>
            </w:r>
            <w:r>
              <w:rPr>
                <w:rStyle w:val="957"/>
                <w:i w:val="0"/>
                <w:highlight w:val="white"/>
              </w:rPr>
              <w:t xml:space="preserve"> большом зале Дворца культуры угольщиков на торжественном мероприятии собрались ветераны Великой Отечественной войны, проживающие на территории округа, ветеранская общественность, труженики тыла, военные и семьи участников специальной военной операции. В а</w:t>
            </w:r>
            <w:r>
              <w:rPr>
                <w:rStyle w:val="957"/>
                <w:i w:val="0"/>
                <w:highlight w:val="white"/>
              </w:rPr>
              <w:t xml:space="preserve">д</w:t>
            </w:r>
            <w:r>
              <w:rPr>
                <w:rStyle w:val="957"/>
                <w:i w:val="0"/>
                <w:highlight w:val="white"/>
              </w:rPr>
              <w:t xml:space="preserve">рес ветеранов прозвучали слова глубочайшей благодарности и уважения за все, что было сделано для нашей великой страны. Глава округа пожал руку и вручил цветы присутствующим в зале участникам Великой Отечественной войны — Иннокентию Афанасьевичу Отеву и Ива</w:t>
            </w:r>
            <w:r>
              <w:rPr>
                <w:rStyle w:val="957"/>
                <w:i w:val="0"/>
                <w:highlight w:val="white"/>
              </w:rPr>
              <w:t xml:space="preserve">н</w:t>
            </w:r>
            <w:r>
              <w:rPr>
                <w:rStyle w:val="957"/>
                <w:i w:val="0"/>
                <w:highlight w:val="white"/>
              </w:rPr>
              <w:t xml:space="preserve">у Васильевичу Синютину. Слова поздравления и благодарности со сцены прозвучали от Героя России, участника специальной военной операции Дениса Чернавина, заместителя председателя Думы Артема — заслуженного пилота России Виктора Крючкова, а также от временно</w:t>
            </w:r>
            <w:r>
              <w:rPr>
                <w:rStyle w:val="957"/>
                <w:i w:val="0"/>
                <w:highlight w:val="white"/>
              </w:rPr>
              <w:t xml:space="preserve"> исполняющего обязанности командира 101-й смешанной авиационной дивизии, полковника Дениса Малинина. В качестве подарка гостям торжественного мероприятия был представлен театрализованный концерт.</w:t>
            </w:r>
            <w:r>
              <w:rPr>
                <w:rStyle w:val="957"/>
                <w:i w:val="0"/>
                <w:highlight w:val="white"/>
              </w:rPr>
              <w:t xml:space="preserve">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Концертную программу духового оркестра и театрализованный концерт смогли увидеть около 2000 жителей и гостей города.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9 мая в Артеме прошел торжественный митинг «Минувших лет живая память» с возложением гирлянды и цветов к памятнику-мемориалу воинам-артемовцам, погибшим в год</w:t>
            </w:r>
            <w:r>
              <w:rPr>
                <w:rStyle w:val="957"/>
                <w:i w:val="0"/>
                <w:highlight w:val="white"/>
              </w:rPr>
              <w:t xml:space="preserve">ы Великой Отечественной войны. В мероприятии приняли участие глава округа Квон Вячеслав Васильевич, временно исполняющий обязанности командира 101 смешанной авиационной дивизии, полковник Денис Малинин, участник специальной военной операции, старший лейтен</w:t>
            </w:r>
            <w:r>
              <w:rPr>
                <w:rStyle w:val="957"/>
                <w:i w:val="0"/>
                <w:highlight w:val="white"/>
              </w:rPr>
              <w:t xml:space="preserve">ант Дмитрий Беляев, ветераны, военнослужащие, неравнодушные артемовцы. Присутствующие почтили минутой молчания память героев, погибших на войне и в послевоенные годы. На придворцовой площади в режиме реального времени была организована трансляция митинга.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памятных местах города проходили Всероссийские патриотические акции «Георгиевская ленточка» и «Красная гвоздика». Средства от приобретенных значков «Красная гвоздика» направляются на медицинскую помощь ветеран</w:t>
            </w:r>
            <w:r>
              <w:rPr>
                <w:rStyle w:val="957"/>
                <w:i w:val="0"/>
                <w:highlight w:val="white"/>
              </w:rPr>
              <w:t xml:space="preserve">ам России: это медикаменты, инвалидные кресла-коляски, слуховые аппараты, протезы и многое другое. «Георгиевские ленточки» вручали горожанам во всех территориальных управлениях Артемовского округа. Количество участников акции составило около 7000 человек.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После торжественного митинга на придворцовой площади Дворца культуры угольщиков</w:t>
            </w:r>
            <w:r>
              <w:rPr>
                <w:rStyle w:val="957"/>
                <w:i w:val="0"/>
                <w:highlight w:val="white"/>
              </w:rPr>
              <w:t xml:space="preserve">, была представлена музыкальная программа «Весна Победы» с участием творческих коллективов Артемовского городского округа. На площади были размещены тематические фотозоны «Страницы нашей памяти», для детей проходили мастер-классы по декоративно-прикладному</w:t>
            </w:r>
            <w:r>
              <w:rPr>
                <w:rStyle w:val="957"/>
                <w:i w:val="0"/>
                <w:highlight w:val="white"/>
              </w:rPr>
              <w:t xml:space="preserve"> творчеству «Открытка Победного мая!». Продолжили празднование на вечерней музыкально-танцевальной ретро-площадке «По дорогам песен фронтовых» и гала-концертом победителей и призеров городского фестиваля военно-патриотической песни «Журавли над Россией!».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Мероприятия посетило более 15000 гостей и жителей города.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детском парке «Артемка» прошла творческая программа юных исполнителей «Как хорошо на свете без войны», а в детском парке «Лотос» на 17 км была проведена интерактивная площадка для детей «Пусть всегда будет солнце!».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учреждениях МКУК ЦСКДУ проведено 51 мероприятие, посвященное Дню Победы, с общим количеством участников более 20000 человек</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историко-краеведческом музее в рамках празднования Дня Победы прошли мероприятия:</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 час патриотизма «Нам 41-й не забыть, а 45-й - вечно славить!»;</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 познавательная видео программа «Подвиги животных в годы Великой Отечественной войны».</w:t>
            </w:r>
            <w:r>
              <w:rPr>
                <w:rStyle w:val="957"/>
                <w:i w:val="0"/>
                <w:highlight w:val="white"/>
              </w:rPr>
            </w:r>
            <w:r>
              <w:rPr>
                <w:rStyle w:val="957"/>
                <w:i w:val="0"/>
                <w:highlight w:val="white"/>
              </w:rPr>
            </w:r>
          </w:p>
          <w:p>
            <w:pPr>
              <w:rPr>
                <w:highlight w:val="white"/>
              </w:rPr>
            </w:pPr>
            <w:r>
              <w:rPr>
                <w:rStyle w:val="957"/>
                <w:i w:val="0"/>
                <w:highlight w:val="white"/>
              </w:rPr>
              <w:t xml:space="preserve">    Данные мероприятия посетили 73 человека.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tabs>
                <w:tab w:val="left" w:pos="-142" w:leader="none"/>
              </w:tabs>
              <w:rPr>
                <w:rFonts w:eastAsia="Calibri"/>
                <w:highlight w:val="white"/>
              </w:rPr>
            </w:pPr>
            <w:r>
              <w:rPr>
                <w:rFonts w:eastAsia="Calibri"/>
                <w:highlight w:val="white"/>
              </w:rPr>
              <w:t xml:space="preserve">Городское мероприятие, посвященное Международному дню семей</w:t>
            </w:r>
            <w:r>
              <w:rPr>
                <w:rFonts w:eastAsia="Calibri"/>
                <w:highlight w:val="white"/>
              </w:rPr>
              <w:tab/>
            </w:r>
            <w:r>
              <w:rPr>
                <w:rFonts w:eastAsia="Calibri"/>
                <w:highlight w:val="white"/>
              </w:rPr>
              <w:tab/>
            </w:r>
            <w:r>
              <w:rPr>
                <w:rFonts w:eastAsia="Calibri"/>
                <w:highlight w:val="white"/>
              </w:rPr>
            </w:r>
            <w:r>
              <w:rPr>
                <w:rFonts w:eastAsia="Calibri"/>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   Подвели итоги городского семейного марафона "Счастливы вместе" Марафон проходил с 1 февраля по 15</w:t>
            </w:r>
            <w:r>
              <w:rPr>
                <w:rStyle w:val="957"/>
                <w:i w:val="0"/>
                <w:highlight w:val="white"/>
              </w:rPr>
              <w:t xml:space="preserve"> мая. За это время более 500 семей учащихся школ и воспитанников детских садов приняли участие в 3 этапах марафона: 1 этап "Семейное творчество" (февраль) Семьи готовили поделки и рисунки, которые представили на выставках в своих образовательных учреждения</w:t>
            </w:r>
            <w:r>
              <w:rPr>
                <w:rStyle w:val="957"/>
                <w:i w:val="0"/>
                <w:highlight w:val="white"/>
              </w:rPr>
              <w:t xml:space="preserve">х. 2 этап "Семейная галерея" (март) участники представляли семейные гербы и стенгазеты о герое своей семьи в своих образовательных учреждениях. 3 этап "Вместе всей семьей" (апрель) Семьи размещали видеоролики о буднях и праздниках своей семьи и исполняли л</w:t>
            </w:r>
            <w:r>
              <w:rPr>
                <w:rStyle w:val="957"/>
                <w:i w:val="0"/>
                <w:highlight w:val="white"/>
              </w:rPr>
              <w:t xml:space="preserve">юбимые песни в социальной сети "ВКонтакте". 39 семей стали победителями городского семейного марафона "Счастливы вместе". Они одержали победу на всех этапах марафона и проявили себя как творческая и сплоченная команда. 293 семьи получат грамоты участников.</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По итогам мероприятия, посвященного Международному Дню семьи - 2024 Диплом победителя муниципального этапа Всероссийского конкурса «Семья года» в номинации «Золотая семья» получила семья Редькиных – Владимир Федорович и Любовь Егоровна.</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Диплом победителя муниципального этапа Всероссийского конкурса «Семья года» в номинации «Семья – хранитель традиций» получила семья </w:t>
            </w:r>
            <w:r>
              <w:rPr>
                <w:rStyle w:val="957"/>
                <w:i w:val="0"/>
                <w:highlight w:val="white"/>
              </w:rPr>
              <w:t xml:space="preserve">Хисамовых</w:t>
            </w:r>
            <w:r>
              <w:rPr>
                <w:rStyle w:val="957"/>
                <w:i w:val="0"/>
                <w:highlight w:val="white"/>
              </w:rPr>
              <w:t xml:space="preserve"> - </w:t>
            </w:r>
            <w:r>
              <w:rPr>
                <w:rStyle w:val="957"/>
                <w:i w:val="0"/>
                <w:highlight w:val="white"/>
              </w:rPr>
              <w:t xml:space="preserve">Гумар</w:t>
            </w:r>
            <w:r>
              <w:rPr>
                <w:rStyle w:val="957"/>
                <w:i w:val="0"/>
                <w:highlight w:val="white"/>
              </w:rPr>
              <w:t xml:space="preserve"> </w:t>
            </w:r>
            <w:r>
              <w:rPr>
                <w:rStyle w:val="957"/>
                <w:i w:val="0"/>
                <w:highlight w:val="white"/>
              </w:rPr>
              <w:t xml:space="preserve">Ямалдинович</w:t>
            </w:r>
            <w:r>
              <w:rPr>
                <w:rStyle w:val="957"/>
                <w:i w:val="0"/>
                <w:highlight w:val="white"/>
              </w:rPr>
              <w:t xml:space="preserve"> и </w:t>
            </w:r>
            <w:r>
              <w:rPr>
                <w:rStyle w:val="957"/>
                <w:i w:val="0"/>
                <w:highlight w:val="white"/>
              </w:rPr>
              <w:t xml:space="preserve">Фания</w:t>
            </w:r>
            <w:r>
              <w:rPr>
                <w:rStyle w:val="957"/>
                <w:i w:val="0"/>
                <w:highlight w:val="white"/>
              </w:rPr>
              <w:t xml:space="preserve"> </w:t>
            </w:r>
            <w:r>
              <w:rPr>
                <w:rStyle w:val="957"/>
                <w:i w:val="0"/>
                <w:highlight w:val="white"/>
              </w:rPr>
              <w:t xml:space="preserve">Хайбулловна</w:t>
            </w:r>
            <w:r>
              <w:rPr>
                <w:rStyle w:val="957"/>
                <w:i w:val="0"/>
                <w:highlight w:val="white"/>
              </w:rPr>
              <w:t xml:space="preserve">.</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Диплом победителя муниципального этапа Всероссийского конкурса «Семья года» в номинации «Многодетная семья» получила семья Субботиных – Виктор Александрович и Екатерина Анатольевна.</w:t>
            </w:r>
            <w:r>
              <w:rPr>
                <w:rStyle w:val="957"/>
                <w:i w:val="0"/>
                <w:highlight w:val="white"/>
              </w:rPr>
            </w:r>
            <w:r>
              <w:rPr>
                <w:rStyle w:val="957"/>
                <w:i w:val="0"/>
                <w:highlight w:val="white"/>
              </w:rPr>
            </w:r>
          </w:p>
          <w:p>
            <w:pPr>
              <w:rPr>
                <w:highlight w:val="white"/>
              </w:rPr>
            </w:pPr>
            <w:r>
              <w:rPr>
                <w:rStyle w:val="957"/>
                <w:i w:val="0"/>
                <w:highlight w:val="white"/>
              </w:rPr>
              <w:t xml:space="preserve">   В парке «Артемка» также проведено мероприятие для семей с участием приглашенных артистов.</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«Библионочь – 2024»</w:t>
            </w:r>
            <w:r>
              <w:rPr>
                <w:rFonts w:eastAsia="Calibri"/>
                <w:bCs/>
                <w:highlight w:val="white"/>
              </w:rPr>
            </w:r>
            <w:r>
              <w:rPr>
                <w:rFonts w:eastAsia="Calibri"/>
                <w:bCs/>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   Насыщенная и увлекательная программа Библионочи-2024 под девизом «Читаем всей семьей» ждала посетителей ЦГБ им. Н.К</w:t>
            </w:r>
            <w:r>
              <w:rPr>
                <w:rStyle w:val="957"/>
                <w:i w:val="0"/>
                <w:highlight w:val="white"/>
              </w:rPr>
              <w:t xml:space="preserve">. Крупской 20 апреля. На асфальтовой площадке перед зданием библиотеки юные посетители с помощью взрослых создали цветными мелками рисунки на тему «Моя читающая семья». Гостей вечера ждала познавательная программа с мастер-классом по изготовлению народной </w:t>
            </w:r>
            <w:r>
              <w:rPr>
                <w:rStyle w:val="957"/>
                <w:i w:val="0"/>
                <w:highlight w:val="white"/>
              </w:rPr>
              <w:t xml:space="preserve">обереговой</w:t>
            </w:r>
            <w:r>
              <w:rPr>
                <w:rStyle w:val="957"/>
                <w:i w:val="0"/>
                <w:highlight w:val="white"/>
              </w:rPr>
              <w:t xml:space="preserve"> куклы «</w:t>
            </w:r>
            <w:r>
              <w:rPr>
                <w:rStyle w:val="957"/>
                <w:i w:val="0"/>
                <w:highlight w:val="white"/>
              </w:rPr>
              <w:t xml:space="preserve">Десятиручки</w:t>
            </w:r>
            <w:r>
              <w:rPr>
                <w:rStyle w:val="957"/>
                <w:i w:val="0"/>
                <w:highlight w:val="white"/>
              </w:rPr>
              <w:t xml:space="preserve">». Элла Вржосек, член Артемовского местного отделения Приморского краевого</w:t>
            </w:r>
            <w:r>
              <w:rPr>
                <w:rStyle w:val="957"/>
                <w:i w:val="0"/>
                <w:highlight w:val="white"/>
              </w:rPr>
              <w:t xml:space="preserve"> отделения Русского географического общества – Общества изучения Амурского края, провела для посетителей лекцию о первоцветах Приморья «Недолгая красота весны». Юрий и Екатерина Шараповы - авторы книг и фильмов, снятых в национальном парке «Бикин» и посвящ</w:t>
            </w:r>
            <w:r>
              <w:rPr>
                <w:rStyle w:val="957"/>
                <w:i w:val="0"/>
                <w:highlight w:val="white"/>
              </w:rPr>
              <w:t xml:space="preserve">енных дикой природе Приморского края, познакомили читателей со своим творчеством, презентовали новую «живую книгу» для детей «Сказки реки Бикин», содержащую научно-познавательный текст, адаптированный для детей, а также биографическую повесть. Поэтический </w:t>
            </w:r>
            <w:r>
              <w:rPr>
                <w:rStyle w:val="957"/>
                <w:i w:val="0"/>
                <w:highlight w:val="white"/>
              </w:rPr>
              <w:t xml:space="preserve">баттл</w:t>
            </w:r>
            <w:r>
              <w:rPr>
                <w:rStyle w:val="957"/>
                <w:i w:val="0"/>
                <w:highlight w:val="white"/>
              </w:rPr>
              <w:t xml:space="preserve"> «Семья – источник вдохновенья!» собрал ценителей поэзии разных возрастов, которые соревновались в исполнении любимых стихотворных произведений известных поэтов-классиков о семейных ценностях, любви, верности. Участники литературного </w:t>
            </w:r>
            <w:r>
              <w:rPr>
                <w:rStyle w:val="957"/>
                <w:i w:val="0"/>
                <w:highlight w:val="white"/>
              </w:rPr>
              <w:t xml:space="preserve">квиза</w:t>
            </w:r>
            <w:r>
              <w:rPr>
                <w:rStyle w:val="957"/>
                <w:i w:val="0"/>
                <w:highlight w:val="white"/>
              </w:rPr>
              <w:t xml:space="preserve"> «Классная классика» в течение пяти раундов отвечали на интересные и неожиданные вопросы об известных авторах русской литературы, рассчитанные на разные возрастные категории. </w:t>
            </w:r>
            <w:r>
              <w:rPr>
                <w:rStyle w:val="957"/>
                <w:i w:val="0"/>
                <w:highlight w:val="white"/>
              </w:rPr>
            </w:r>
            <w:r>
              <w:rPr>
                <w:rStyle w:val="957"/>
                <w:i w:val="0"/>
                <w:highlight w:val="white"/>
              </w:rPr>
            </w:r>
          </w:p>
          <w:p>
            <w:pPr>
              <w:rPr>
                <w:highlight w:val="white"/>
              </w:rPr>
            </w:pPr>
            <w:r>
              <w:rPr>
                <w:rStyle w:val="957"/>
                <w:i w:val="0"/>
                <w:highlight w:val="white"/>
              </w:rPr>
              <w:t xml:space="preserve">    Всего на четырех площадках библиотеки состоялось 14 мероприятий, которые посетили в течение вечера 309 артемовцев от 6 до 83 лет.</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w:t>
            </w:r>
            <w:r>
              <w:rPr>
                <w:rFonts w:eastAsia="Calibri"/>
                <w:bCs/>
                <w:highlight w:val="white"/>
              </w:rPr>
              <w:t xml:space="preserve">Библиосумерки</w:t>
            </w:r>
            <w:r>
              <w:rPr>
                <w:rFonts w:eastAsia="Calibri"/>
                <w:bCs/>
                <w:highlight w:val="white"/>
              </w:rPr>
              <w:t xml:space="preserve"> – 2024»</w:t>
            </w:r>
            <w:r>
              <w:rPr>
                <w:rFonts w:eastAsia="Calibri"/>
                <w:bCs/>
                <w:highlight w:val="white"/>
              </w:rPr>
            </w:r>
            <w:r>
              <w:rPr>
                <w:rFonts w:eastAsia="Calibri"/>
                <w:bCs/>
                <w:highlight w:val="white"/>
              </w:rPr>
            </w:r>
          </w:p>
        </w:tc>
        <w:tc>
          <w:tcPr>
            <w:shd w:val="clear" w:color="auto" w:fill="ffffff"/>
            <w:tcW w:w="2613" w:type="pct"/>
            <w:textDirection w:val="lrTb"/>
            <w:noWrap w:val="false"/>
          </w:tcPr>
          <w:p>
            <w:pPr>
              <w:rPr>
                <w:highlight w:val="white"/>
              </w:rPr>
            </w:pPr>
            <w:r>
              <w:rPr>
                <w:rStyle w:val="957"/>
                <w:i w:val="0"/>
                <w:highlight w:val="white"/>
              </w:rPr>
              <w:t xml:space="preserve">В ЦДБ им. А.С. Макаренко дети и родители стали участниками интересной и насыщенной программы «Сундучок семейных сокровищ». Программа была направлена на популяризацию семейного чтения. </w:t>
            </w:r>
            <w:r>
              <w:rPr>
                <w:rStyle w:val="957"/>
                <w:i w:val="0"/>
                <w:highlight w:val="white"/>
              </w:rPr>
              <w:t xml:space="preserve">Библиосумерки</w:t>
            </w:r>
            <w:r>
              <w:rPr>
                <w:rStyle w:val="957"/>
                <w:i w:val="0"/>
                <w:highlight w:val="white"/>
              </w:rPr>
              <w:t xml:space="preserve"> начались с мастер-класса «Подкова на счастье», где ребята вспомнили народные приметы, связанные с подковой, посмотрели отрывок из мультфильма «Левша» и изготовили стилизованный амулет - подкову. При прохождении семейного </w:t>
            </w:r>
            <w:r>
              <w:rPr>
                <w:rStyle w:val="957"/>
                <w:i w:val="0"/>
                <w:highlight w:val="white"/>
              </w:rPr>
              <w:t xml:space="preserve">квиза</w:t>
            </w:r>
            <w:r>
              <w:rPr>
                <w:rStyle w:val="957"/>
                <w:i w:val="0"/>
                <w:highlight w:val="white"/>
              </w:rPr>
              <w:t xml:space="preserve"> «</w:t>
            </w:r>
            <w:r>
              <w:rPr>
                <w:rStyle w:val="957"/>
                <w:i w:val="0"/>
                <w:highlight w:val="white"/>
              </w:rPr>
              <w:t xml:space="preserve">Закнижье</w:t>
            </w:r>
            <w:r>
              <w:rPr>
                <w:rStyle w:val="957"/>
                <w:i w:val="0"/>
                <w:highlight w:val="white"/>
              </w:rPr>
              <w:t xml:space="preserve">» семьи разделились на команды, выполня</w:t>
            </w:r>
            <w:r>
              <w:rPr>
                <w:rStyle w:val="957"/>
                <w:i w:val="0"/>
                <w:highlight w:val="white"/>
              </w:rPr>
              <w:t xml:space="preserve">я задания в четырех раундах. Продолжились библиотечные сумерки квест игрой «Путешествие по гоголевскому уезду». Ребята разделились на 4 команды и начали свое путешествие по станциям на знание произведений Н.В. Гоголя. Всего мероприятия посетили 80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День защиты детей</w:t>
            </w:r>
            <w:r>
              <w:rPr>
                <w:rFonts w:eastAsia="Calibri"/>
                <w:highlight w:val="white"/>
              </w:rPr>
            </w:r>
            <w:r>
              <w:rPr>
                <w:rFonts w:eastAsia="Calibri"/>
                <w:highlight w:val="white"/>
              </w:rPr>
            </w:r>
          </w:p>
        </w:tc>
        <w:tc>
          <w:tcPr>
            <w:shd w:val="clear" w:color="auto" w:fill="ffffff"/>
            <w:tcW w:w="2613" w:type="pct"/>
            <w:textDirection w:val="lrTb"/>
            <w:noWrap w:val="false"/>
          </w:tcPr>
          <w:p>
            <w:pPr>
              <w:jc w:val="both"/>
              <w:rPr>
                <w:rStyle w:val="957"/>
                <w:i w:val="0"/>
                <w:highlight w:val="white"/>
              </w:rPr>
            </w:pPr>
            <w:r>
              <w:rPr>
                <w:rStyle w:val="957"/>
                <w:i w:val="0"/>
                <w:highlight w:val="white"/>
              </w:rPr>
              <w:t xml:space="preserve">Праздничные мероприятия, посвященные Международному дню защиты детей, прошли 1 июня на трех площадках города Артема.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детском парке «Артемка» прошел фестиваль «Яркие краски детства», гостей развле</w:t>
            </w:r>
            <w:r>
              <w:rPr>
                <w:rStyle w:val="957"/>
                <w:i w:val="0"/>
                <w:highlight w:val="white"/>
              </w:rPr>
              <w:t xml:space="preserve">кали любимые герои, творческие коллективы МКУК ЦСКДУ радовали зрителей танцевальными и вокальными номерами. На территории парка для ребят были организованы интерактивные площадки, можно было поучаствовать в семейном пленэре, сделать и разукрасить поделку.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Весело и празднично прошла игровая программа «В поисках сокровищ» в детском парке «Лотос». Ребята приняли участие в интерактивной программе, прошли испытания от пиратской компании и нашли клад с сокровищами, а также поучаствовали в мастер-классах. </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Разноцветный финал праздника</w:t>
            </w:r>
            <w:r>
              <w:rPr>
                <w:rStyle w:val="957"/>
                <w:i w:val="0"/>
                <w:highlight w:val="white"/>
              </w:rPr>
              <w:t xml:space="preserve"> состоялся в Парке культуры и отдыха. Здесь для ребят всех возрастов прошел Фестиваль красок Холи. На всех площадках юные гости праздника получили мороженное. В мероприятиях, посвященных Дню защиты детей приняло участие более 11000 жителей и гостей города.</w:t>
            </w:r>
            <w:r>
              <w:rPr>
                <w:rStyle w:val="957"/>
                <w:i w:val="0"/>
                <w:highlight w:val="white"/>
              </w:rPr>
            </w:r>
            <w:r>
              <w:rPr>
                <w:rStyle w:val="957"/>
                <w:i w:val="0"/>
                <w:highlight w:val="white"/>
              </w:rPr>
            </w:r>
          </w:p>
          <w:p>
            <w:pPr>
              <w:jc w:val="both"/>
              <w:rPr>
                <w:rStyle w:val="957"/>
                <w:i w:val="0"/>
                <w:highlight w:val="white"/>
              </w:rPr>
            </w:pPr>
            <w:r>
              <w:rPr>
                <w:rStyle w:val="957"/>
                <w:i w:val="0"/>
                <w:highlight w:val="white"/>
              </w:rPr>
              <w:t xml:space="preserve">   В честь</w:t>
            </w:r>
            <w:r>
              <w:rPr>
                <w:rStyle w:val="957"/>
                <w:i w:val="0"/>
                <w:highlight w:val="white"/>
              </w:rPr>
              <w:t xml:space="preserve"> Дня защиты детей развлекательные мероприятия прошли во всех территориальных управлениях Артемовского округа. Для ребятишек шахты «Амурская» сотрудники дома культуры провели игровую программу «Да здравствует лето!» и показали кукольный спектакль «Три порос</w:t>
            </w:r>
            <w:r>
              <w:rPr>
                <w:rStyle w:val="957"/>
                <w:i w:val="0"/>
                <w:highlight w:val="white"/>
              </w:rPr>
              <w:t xml:space="preserve">енка». В поселке Заводской прошла развлекательная программа «Здравствуй, лето!», игровые программы для детей были проведены в с. Кневичи, в клубе с. Ясное, в ДК «Диана». На площади у ДК им. Артема провели праздник для виновников торжества «Город детства». </w:t>
            </w:r>
            <w:r>
              <w:rPr>
                <w:rStyle w:val="957"/>
                <w:i w:val="0"/>
                <w:highlight w:val="white"/>
              </w:rPr>
            </w:r>
            <w:r>
              <w:rPr>
                <w:rStyle w:val="957"/>
                <w:i w:val="0"/>
                <w:highlight w:val="white"/>
              </w:rPr>
            </w:r>
          </w:p>
          <w:p>
            <w:pPr>
              <w:rPr>
                <w:highlight w:val="white"/>
              </w:rPr>
            </w:pPr>
            <w:r>
              <w:rPr>
                <w:rStyle w:val="957"/>
                <w:i w:val="0"/>
                <w:highlight w:val="white"/>
              </w:rPr>
              <w:t xml:space="preserve">   Всего было проведено 16 мероприятий на территории Артемовского городского округа, в которых приняли участие более 3000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highlight w:val="white"/>
              </w:rPr>
              <w:t xml:space="preserve">День России</w:t>
            </w:r>
            <w:r>
              <w:rPr>
                <w:rFonts w:eastAsia="Calibri"/>
                <w:highlight w:val="white"/>
              </w:rPr>
            </w:r>
            <w:r>
              <w:rPr>
                <w:rFonts w:eastAsia="Calibri"/>
                <w:highlight w:val="white"/>
              </w:rPr>
            </w:r>
          </w:p>
        </w:tc>
        <w:tc>
          <w:tcPr>
            <w:shd w:val="clear" w:color="auto" w:fill="ffffff"/>
            <w:tcW w:w="2613" w:type="pct"/>
            <w:textDirection w:val="lrTb"/>
            <w:noWrap w:val="false"/>
          </w:tcPr>
          <w:p>
            <w:pPr>
              <w:jc w:val="both"/>
              <w:rPr>
                <w:highlight w:val="white"/>
              </w:rPr>
            </w:pPr>
            <w:r>
              <w:rPr>
                <w:rStyle w:val="957"/>
                <w:i w:val="0"/>
                <w:highlight w:val="white"/>
              </w:rPr>
              <w:t xml:space="preserve">  </w:t>
            </w:r>
            <w:r>
              <w:rPr>
                <w:rStyle w:val="957"/>
                <w:i w:val="0"/>
                <w:highlight w:val="white"/>
              </w:rPr>
              <w:t xml:space="preserve">1</w:t>
            </w:r>
            <w:r>
              <w:rPr>
                <w:rStyle w:val="957"/>
                <w:i w:val="0"/>
                <w:highlight w:val="white"/>
              </w:rPr>
              <w:t xml:space="preserve">2 июня на Придворцовой площади прошла праздничная программа «Россия – великая наша держава!» с участием творческих коллективов Артемовского городского округа. Во время музыкальной программы был торжественно развернут шестиметровый российский флаг и прозвуч</w:t>
            </w:r>
            <w:r>
              <w:rPr>
                <w:rStyle w:val="957"/>
                <w:i w:val="0"/>
                <w:highlight w:val="white"/>
              </w:rPr>
              <w:t xml:space="preserve">а</w:t>
            </w:r>
            <w:r>
              <w:rPr>
                <w:rStyle w:val="957"/>
                <w:i w:val="0"/>
                <w:highlight w:val="white"/>
              </w:rPr>
              <w:t xml:space="preserve">л гимн нашего государства. Работали различные интерактивные площадки и мастер-классы патриотической тематики. По традиции в рамках праздничного мероприятия состоялось торжественное вручение паспортов юным гражданам Российской Федерации — 20 артемовцам, дос</w:t>
            </w:r>
            <w:r>
              <w:rPr>
                <w:rStyle w:val="957"/>
                <w:i w:val="0"/>
                <w:highlight w:val="white"/>
              </w:rPr>
              <w:t xml:space="preserve">тигшим 14 лет и имеющим особые достижения в учебе, спорте, творчестве и общественной деятельности. Право получить паспорта в торжественной обстановке получили и участники общероссийского общественно-государственного движения «Движение первых».</w:t>
            </w:r>
            <w:r>
              <w:rPr>
                <w:highlight w:val="white"/>
              </w:rPr>
            </w:r>
            <w:r>
              <w:rPr>
                <w:highlight w:val="white"/>
              </w:rPr>
            </w:r>
          </w:p>
          <w:p>
            <w:pPr>
              <w:jc w:val="both"/>
              <w:rPr>
                <w:highlight w:val="white"/>
              </w:rPr>
            </w:pPr>
            <w:r>
              <w:rPr>
                <w:rStyle w:val="957"/>
                <w:i w:val="0"/>
                <w:highlight w:val="white"/>
              </w:rPr>
              <w:t xml:space="preserve">Д</w:t>
            </w:r>
            <w:r>
              <w:rPr>
                <w:rStyle w:val="957"/>
                <w:i w:val="0"/>
                <w:highlight w:val="white"/>
              </w:rPr>
              <w:t xml:space="preserve">ля юных артемовцев были проведены акция по художественному оформлению баннера «Флаг моего государства» и мастер-классы декоративно-прикладного творчества по изготовлению сувенирной продукции «Россия в сердце каждого из нас». Мероприятия смогли посетить бол</w:t>
            </w:r>
            <w:r>
              <w:rPr>
                <w:rStyle w:val="957"/>
                <w:i w:val="0"/>
                <w:highlight w:val="white"/>
              </w:rPr>
              <w:t xml:space="preserve">ее 6000 гостей и жителей города.</w:t>
            </w:r>
            <w:r>
              <w:rPr>
                <w:highlight w:val="white"/>
              </w:rPr>
            </w:r>
            <w:r>
              <w:rPr>
                <w:highlight w:val="white"/>
              </w:rPr>
            </w:r>
          </w:p>
          <w:p>
            <w:pPr>
              <w:jc w:val="both"/>
              <w:rPr>
                <w:highlight w:val="white"/>
              </w:rPr>
            </w:pPr>
            <w:r>
              <w:rPr>
                <w:rStyle w:val="957"/>
                <w:i w:val="0"/>
                <w:highlight w:val="white"/>
              </w:rPr>
              <w:t xml:space="preserve">На всех территориях Артемовского городского округа в праздничный день звучали тематические радиоконцерты. В домах культуры прошли тематические мероприятия, познавательные программы, праздничные концерты, мастер-классы и акции.</w:t>
            </w:r>
            <w:r>
              <w:rPr>
                <w:highlight w:val="white"/>
              </w:rPr>
            </w:r>
            <w:r>
              <w:rPr>
                <w:highlight w:val="white"/>
              </w:rPr>
            </w:r>
          </w:p>
          <w:p>
            <w:pPr>
              <w:jc w:val="both"/>
              <w:rPr>
                <w:rStyle w:val="957"/>
                <w:bCs w:val="0"/>
                <w:i w:val="0"/>
                <w:highlight w:val="white"/>
              </w:rPr>
            </w:pPr>
            <w:r>
              <w:rPr>
                <w:rStyle w:val="957"/>
                <w:i w:val="0"/>
                <w:highlight w:val="white"/>
              </w:rPr>
              <w:t xml:space="preserve">Всего было проведено 23 мероприятия с общим количеством зрителей, слушателей и участников более 11000 человек.</w:t>
            </w:r>
            <w:r>
              <w:rPr>
                <w:rStyle w:val="957"/>
                <w:bCs w:val="0"/>
                <w:i w:val="0"/>
                <w:highlight w:val="white"/>
              </w:rPr>
            </w:r>
            <w:r>
              <w:rPr>
                <w:rStyle w:val="957"/>
                <w:bCs w:val="0"/>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rFonts w:eastAsiaTheme="minorHAnsi"/>
                <w:highlight w:val="white"/>
              </w:rPr>
            </w:pPr>
            <w:r>
              <w:rPr>
                <w:highlight w:val="white"/>
              </w:rPr>
              <w:t xml:space="preserve">Мероприятия, посвященные </w:t>
            </w:r>
            <w:r>
              <w:rPr>
                <w:rFonts w:eastAsiaTheme="minorHAnsi"/>
                <w:highlight w:val="white"/>
                <w:lang w:eastAsia="en-US"/>
              </w:rPr>
              <w:t xml:space="preserve">Дню памяти и скорби - дню начала Великой Отечественной войны (1941 год)</w:t>
            </w:r>
            <w:r>
              <w:rPr>
                <w:rFonts w:eastAsiaTheme="minorHAnsi"/>
                <w:highlight w:val="white"/>
              </w:rPr>
            </w:r>
            <w:r>
              <w:rPr>
                <w:rFonts w:eastAsiaTheme="minorHAnsi"/>
                <w:highlight w:val="white"/>
              </w:rPr>
            </w:r>
          </w:p>
        </w:tc>
        <w:tc>
          <w:tcPr>
            <w:shd w:val="clear" w:color="auto" w:fill="ffffff"/>
            <w:tcW w:w="2613" w:type="pct"/>
            <w:textDirection w:val="lrTb"/>
            <w:noWrap w:val="false"/>
          </w:tcPr>
          <w:p>
            <w:pPr>
              <w:rPr>
                <w:highlight w:val="white"/>
              </w:rPr>
            </w:pPr>
            <w:r>
              <w:rPr>
                <w:highlight w:val="white"/>
              </w:rPr>
            </w:r>
            <w:r>
              <w:rPr>
                <w:highlight w:val="white"/>
              </w:rPr>
              <w:t xml:space="preserve">П</w:t>
            </w:r>
            <w:r>
              <w:rPr>
                <w:highlight w:val="white"/>
              </w:rPr>
              <w:t xml:space="preserve">о традиции памятные мероприятия начались 22 июня с возложения цветов к памятнику-мемориалу воинам-артемовцам, погибшим в годы Великой Отечественной войны 1941–1945 гг. В 20:00 на Придворцовой площади прошла концертная программа «Без объявления войны…», пос</w:t>
            </w:r>
            <w:r>
              <w:rPr>
                <w:highlight w:val="white"/>
              </w:rPr>
              <w:t xml:space="preserve">л</w:t>
            </w:r>
            <w:r>
              <w:rPr>
                <w:highlight w:val="white"/>
              </w:rPr>
              <w:t xml:space="preserve">е которой артемовцы приняли участие в массовом шествии с зажженными свечами к памятнику-мемориалу и торжественной церемонии возложения цветов. Завершилась памятная акция минутой молчания и возложением свечей к Вечному огню и мемориальным плитам, на которых</w:t>
            </w:r>
            <w:r>
              <w:rPr>
                <w:highlight w:val="white"/>
              </w:rPr>
              <w:t xml:space="preserve"> </w:t>
            </w:r>
            <w:r>
              <w:rPr>
                <w:highlight w:val="white"/>
              </w:rPr>
              <w:t xml:space="preserve">увековечены имена 1764 артемовцев. «Свеча Памяти» — это всероссийская акция, участники которой с 2009 года ежегодно зажигают свечи в честь миллионов погибших в Великой Отечественной войне 1941–1945 гг. и всех павших в боях за Родину. В митинге приняли учас</w:t>
            </w:r>
            <w:r>
              <w:rPr>
                <w:highlight w:val="white"/>
              </w:rPr>
              <w:t xml:space="preserve">т</w:t>
            </w:r>
            <w:r>
              <w:rPr>
                <w:highlight w:val="white"/>
              </w:rPr>
              <w:t xml:space="preserve">ие представители администрации АГО, юнармейцы, кадеты, военнослужащие и представители общественных организаций. В мероприятиях приняли участие более 6000 гостей и жителей города. В территориальных управлениях Артемовского городского округа в рамках Дня пам</w:t>
            </w:r>
            <w:r>
              <w:rPr>
                <w:highlight w:val="white"/>
              </w:rPr>
              <w:t xml:space="preserve">яти и скорби состоялось 20 мероприятий с участием более 3000 зрителей.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bCs/>
                <w:highlight w:val="white"/>
              </w:rPr>
            </w:pPr>
            <w:r>
              <w:rPr>
                <w:bCs/>
                <w:highlight w:val="white"/>
              </w:rPr>
              <w:t xml:space="preserve">Городской конкурс пленэров </w:t>
            </w:r>
            <w:r>
              <w:rPr>
                <w:bCs/>
                <w:highlight w:val="white"/>
              </w:rPr>
              <w:tab/>
            </w:r>
            <w:r>
              <w:rPr>
                <w:bCs/>
                <w:highlight w:val="white"/>
              </w:rPr>
            </w:r>
            <w:r>
              <w:rPr>
                <w:bCs/>
                <w:highlight w:val="white"/>
              </w:rPr>
            </w:r>
          </w:p>
          <w:p>
            <w:pPr>
              <w:rPr>
                <w:bCs/>
                <w:highlight w:val="white"/>
              </w:rPr>
            </w:pPr>
            <w:r>
              <w:rPr>
                <w:bCs/>
                <w:highlight w:val="white"/>
              </w:rPr>
            </w:r>
            <w:r>
              <w:rPr>
                <w:bCs/>
                <w:highlight w:val="white"/>
              </w:rPr>
            </w:r>
            <w:r>
              <w:rPr>
                <w:bCs/>
                <w:highlight w:val="white"/>
              </w:rPr>
            </w:r>
          </w:p>
        </w:tc>
        <w:tc>
          <w:tcPr>
            <w:shd w:val="clear" w:color="auto" w:fill="ffffff"/>
            <w:tcW w:w="2613" w:type="pct"/>
            <w:textDirection w:val="lrTb"/>
            <w:noWrap w:val="false"/>
          </w:tcPr>
          <w:p>
            <w:pPr>
              <w:rPr>
                <w:highlight w:val="white"/>
              </w:rPr>
            </w:pPr>
            <w:r>
              <w:rPr>
                <w:highlight w:val="white"/>
              </w:rPr>
              <w:t xml:space="preserve">Мероприятие не проводилось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bCs/>
                <w:highlight w:val="white"/>
              </w:rPr>
            </w:pPr>
            <w:r>
              <w:rPr>
                <w:bCs/>
                <w:highlight w:val="white"/>
              </w:rPr>
              <w:t xml:space="preserve">День молодежи</w:t>
            </w:r>
            <w:r>
              <w:rPr>
                <w:bCs/>
                <w:highlight w:val="white"/>
              </w:rPr>
            </w:r>
            <w:r>
              <w:rPr>
                <w:bCs/>
                <w:highlight w:val="white"/>
              </w:rPr>
            </w:r>
          </w:p>
        </w:tc>
        <w:tc>
          <w:tcPr>
            <w:shd w:val="clear" w:color="auto" w:fill="ffffff"/>
            <w:tcW w:w="2613" w:type="pct"/>
            <w:textDirection w:val="lrTb"/>
            <w:noWrap w:val="false"/>
          </w:tcPr>
          <w:p>
            <w:pPr>
              <w:rPr>
                <w:highlight w:val="white"/>
              </w:rPr>
            </w:pPr>
            <w:r>
              <w:rPr>
                <w:rStyle w:val="957"/>
                <w:i w:val="0"/>
                <w:highlight w:val="white"/>
              </w:rPr>
              <w:t xml:space="preserve">29 июня в Артемовском городском округе прошел День молодежи.   В Парке культуры и отдыха для артемовцев подготовили выступление </w:t>
            </w:r>
            <w:r>
              <w:rPr>
                <w:rStyle w:val="957"/>
                <w:i w:val="0"/>
                <w:highlight w:val="white"/>
              </w:rPr>
              <w:t xml:space="preserve">стендап</w:t>
            </w:r>
            <w:r>
              <w:rPr>
                <w:rStyle w:val="957"/>
                <w:i w:val="0"/>
                <w:highlight w:val="white"/>
              </w:rPr>
              <w:t xml:space="preserve">-комиков, музыкальных групп АГО и приглашенных музыкантов, пенную вечеринку и </w:t>
            </w:r>
            <w:r>
              <w:rPr>
                <w:rStyle w:val="957"/>
                <w:i w:val="0"/>
                <w:highlight w:val="white"/>
              </w:rPr>
              <w:t xml:space="preserve">диджея</w:t>
            </w:r>
            <w:r>
              <w:rPr>
                <w:rStyle w:val="957"/>
                <w:i w:val="0"/>
                <w:highlight w:val="white"/>
              </w:rPr>
              <w:t xml:space="preserve">, на территории парка проводились захватывающие мини-</w:t>
            </w:r>
            <w:r>
              <w:rPr>
                <w:rStyle w:val="957"/>
                <w:i w:val="0"/>
                <w:highlight w:val="white"/>
              </w:rPr>
              <w:t xml:space="preserve">квесты</w:t>
            </w:r>
            <w:r>
              <w:rPr>
                <w:rStyle w:val="957"/>
                <w:i w:val="0"/>
                <w:highlight w:val="white"/>
              </w:rPr>
              <w:t xml:space="preserve">, фестиваль красок. В Парке культуры и отдыха работали тематические площадки («Добро», «Дружба» и «Креатив»). Участники праздника присоединились к конкурсу рисунков «Здоровый образ жизни» и городскому </w:t>
            </w:r>
            <w:r>
              <w:rPr>
                <w:rStyle w:val="957"/>
                <w:i w:val="0"/>
                <w:highlight w:val="white"/>
              </w:rPr>
              <w:t xml:space="preserve">фотокроссу</w:t>
            </w:r>
            <w:r>
              <w:rPr>
                <w:rStyle w:val="957"/>
                <w:i w:val="0"/>
                <w:highlight w:val="white"/>
              </w:rPr>
              <w:t xml:space="preserve">. Врачи Центра медицинской профилактики проводили мастер-классы по оказанию первой помощи. На площадке «Дружба» проводились интеллектуальные игры (</w:t>
            </w:r>
            <w:r>
              <w:rPr>
                <w:rStyle w:val="957"/>
                <w:i w:val="0"/>
                <w:highlight w:val="white"/>
              </w:rPr>
              <w:t xml:space="preserve">мегадженга</w:t>
            </w:r>
            <w:r>
              <w:rPr>
                <w:rStyle w:val="957"/>
                <w:i w:val="0"/>
                <w:highlight w:val="white"/>
              </w:rPr>
              <w:t xml:space="preserve">, настольные игры и шахматы).</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bCs/>
                <w:highlight w:val="white"/>
              </w:rPr>
            </w:pPr>
            <w:r>
              <w:rPr>
                <w:bCs/>
                <w:highlight w:val="white"/>
              </w:rPr>
              <w:t xml:space="preserve">Выплата премий главы Артемовского городского округа активной и талантливой молодежи округа</w:t>
            </w:r>
            <w:r>
              <w:rPr>
                <w:bCs/>
                <w:highlight w:val="white"/>
              </w:rPr>
            </w:r>
            <w:r>
              <w:rPr>
                <w:bCs/>
                <w:highlight w:val="white"/>
              </w:rPr>
            </w:r>
          </w:p>
        </w:tc>
        <w:tc>
          <w:tcPr>
            <w:shd w:val="clear" w:color="auto" w:fill="ffffff"/>
            <w:tcW w:w="2613" w:type="pct"/>
            <w:textDirection w:val="lrTb"/>
            <w:noWrap w:val="false"/>
          </w:tcPr>
          <w:p>
            <w:pPr>
              <w:rPr>
                <w:highlight w:val="white"/>
              </w:rPr>
            </w:pPr>
            <w:r>
              <w:rPr>
                <w:rStyle w:val="957"/>
                <w:bCs/>
                <w:i w:val="0"/>
                <w:iCs w:val="0"/>
                <w:highlight w:val="white"/>
              </w:rPr>
              <w:t xml:space="preserve">29 июня 2024 г. в паркетном зале Дворца культуры угольщиков состоялось награждение премией главы Артемовского городского округа активной и талантливой молодежи в 2024 году 39 человек:  </w:t>
            </w:r>
            <w:r>
              <w:rPr>
                <w:highlight w:val="white"/>
              </w:rPr>
            </w:r>
            <w:r>
              <w:rPr>
                <w:highlight w:val="white"/>
              </w:rPr>
            </w:r>
          </w:p>
          <w:p>
            <w:pPr>
              <w:rPr>
                <w:highlight w:val="white"/>
              </w:rPr>
            </w:pPr>
            <w:r>
              <w:rPr>
                <w:rStyle w:val="957"/>
                <w:bCs/>
                <w:i w:val="0"/>
                <w:iCs w:val="0"/>
                <w:highlight w:val="white"/>
              </w:rPr>
              <w:t xml:space="preserve">В номинации «За достижения в учебе и успехи в науке» — 2 человека;  </w:t>
            </w:r>
            <w:r>
              <w:rPr>
                <w:highlight w:val="white"/>
              </w:rPr>
            </w:r>
            <w:r>
              <w:rPr>
                <w:highlight w:val="white"/>
              </w:rPr>
            </w:r>
          </w:p>
          <w:p>
            <w:pPr>
              <w:rPr>
                <w:highlight w:val="white"/>
              </w:rPr>
            </w:pPr>
            <w:r>
              <w:rPr>
                <w:rStyle w:val="957"/>
                <w:bCs/>
                <w:i w:val="0"/>
                <w:iCs w:val="0"/>
                <w:highlight w:val="white"/>
              </w:rPr>
              <w:t xml:space="preserve">В номинации «За активную творческую деятельность» — 10 человек;  </w:t>
            </w:r>
            <w:r>
              <w:rPr>
                <w:highlight w:val="white"/>
              </w:rPr>
            </w:r>
            <w:r>
              <w:rPr>
                <w:highlight w:val="white"/>
              </w:rPr>
            </w:r>
          </w:p>
          <w:p>
            <w:pPr>
              <w:rPr>
                <w:highlight w:val="white"/>
              </w:rPr>
            </w:pPr>
            <w:r>
              <w:rPr>
                <w:rStyle w:val="957"/>
                <w:bCs/>
                <w:i w:val="0"/>
                <w:iCs w:val="0"/>
                <w:highlight w:val="white"/>
              </w:rPr>
              <w:t xml:space="preserve">В номинации «За достижения в спорте» — 10 человек;  </w:t>
            </w:r>
            <w:r>
              <w:rPr>
                <w:highlight w:val="white"/>
              </w:rPr>
            </w:r>
            <w:r>
              <w:rPr>
                <w:highlight w:val="white"/>
              </w:rPr>
            </w:r>
          </w:p>
          <w:p>
            <w:pPr>
              <w:rPr>
                <w:highlight w:val="white"/>
              </w:rPr>
            </w:pPr>
            <w:r>
              <w:rPr>
                <w:rStyle w:val="957"/>
                <w:bCs/>
                <w:i w:val="0"/>
                <w:iCs w:val="0"/>
                <w:highlight w:val="white"/>
              </w:rPr>
              <w:t xml:space="preserve">В номинации «За активную общественную деятельность» — 8 человек;  </w:t>
            </w:r>
            <w:r>
              <w:rPr>
                <w:highlight w:val="white"/>
              </w:rPr>
            </w:r>
            <w:r>
              <w:rPr>
                <w:highlight w:val="white"/>
              </w:rPr>
            </w:r>
          </w:p>
          <w:p>
            <w:pPr>
              <w:rPr>
                <w:highlight w:val="white"/>
              </w:rPr>
            </w:pPr>
            <w:r>
              <w:rPr>
                <w:rStyle w:val="957"/>
                <w:bCs/>
                <w:i w:val="0"/>
                <w:iCs w:val="0"/>
                <w:highlight w:val="white"/>
              </w:rPr>
              <w:t xml:space="preserve">В номинации «За вклад в социально-экономическое развитие Артемовского городского округа» — 8 человек.  </w:t>
            </w:r>
            <w:r>
              <w:rPr>
                <w:highlight w:val="white"/>
              </w:rPr>
            </w:r>
            <w:r>
              <w:rPr>
                <w:highlight w:val="white"/>
              </w:rPr>
            </w:r>
          </w:p>
          <w:p>
            <w:pPr>
              <w:rPr>
                <w:highlight w:val="white"/>
              </w:rPr>
            </w:pPr>
            <w:r>
              <w:rPr>
                <w:rStyle w:val="957"/>
                <w:bCs/>
                <w:i w:val="0"/>
                <w:iCs w:val="0"/>
                <w:highlight w:val="white"/>
              </w:rPr>
              <w:t xml:space="preserve">Выделенные средства на мероприятие составили 551 712 рублей.</w:t>
            </w:r>
            <w:r>
              <w:rPr>
                <w:highlight w:val="white"/>
              </w:rPr>
            </w:r>
            <w:r>
              <w:rPr>
                <w:highlight w:val="white"/>
              </w:rPr>
            </w:r>
          </w:p>
          <w:p>
            <w:pPr>
              <w:rPr>
                <w:highlight w:val="white"/>
              </w:rPr>
            </w:pPr>
            <w:r>
              <w:rPr>
                <w:rStyle w:val="957"/>
                <w:bCs/>
                <w:i w:val="0"/>
                <w:iCs w:val="0"/>
                <w:highlight w:val="white"/>
              </w:rPr>
              <w:t xml:space="preserve">«Почетной грамотой Главы» были награждены 2 человека;</w:t>
            </w:r>
            <w:r>
              <w:rPr>
                <w:highlight w:val="white"/>
              </w:rPr>
            </w:r>
            <w:r>
              <w:rPr>
                <w:highlight w:val="white"/>
              </w:rPr>
            </w:r>
          </w:p>
          <w:p>
            <w:pPr>
              <w:rPr>
                <w:highlight w:val="white"/>
              </w:rPr>
            </w:pPr>
            <w:r>
              <w:rPr>
                <w:rStyle w:val="957"/>
                <w:bCs/>
                <w:i w:val="0"/>
                <w:iCs w:val="0"/>
                <w:highlight w:val="white"/>
              </w:rPr>
              <w:t xml:space="preserve">Благодарность Главы получили 14 человек и 13 волонтеров;</w:t>
            </w:r>
            <w:r>
              <w:rPr>
                <w:highlight w:val="white"/>
              </w:rPr>
            </w:r>
            <w:r>
              <w:rPr>
                <w:highlight w:val="white"/>
              </w:rPr>
            </w:r>
          </w:p>
          <w:p>
            <w:pPr>
              <w:rPr>
                <w:highlight w:val="white"/>
              </w:rPr>
            </w:pPr>
            <w:r>
              <w:rPr>
                <w:rStyle w:val="957"/>
                <w:bCs/>
                <w:i w:val="0"/>
                <w:iCs w:val="0"/>
                <w:highlight w:val="white"/>
              </w:rPr>
              <w:t xml:space="preserve">Благодарность Думы Артемовского городского округа — 13 человек;</w:t>
            </w:r>
            <w:r>
              <w:rPr>
                <w:highlight w:val="white"/>
              </w:rPr>
            </w:r>
            <w:r>
              <w:rPr>
                <w:highlight w:val="white"/>
              </w:rPr>
            </w:r>
          </w:p>
          <w:p>
            <w:pPr>
              <w:rPr>
                <w:highlight w:val="white"/>
              </w:rPr>
            </w:pPr>
            <w:r>
              <w:rPr>
                <w:rStyle w:val="957"/>
                <w:bCs/>
                <w:i w:val="0"/>
                <w:iCs w:val="0"/>
                <w:highlight w:val="white"/>
              </w:rPr>
              <w:t xml:space="preserve">Должности руководителей молодежных центров были отмечены благодарностью Думы Артемовского городского округа — 4 человека;</w:t>
            </w:r>
            <w:r>
              <w:rPr>
                <w:highlight w:val="white"/>
              </w:rPr>
            </w:r>
            <w:r>
              <w:rPr>
                <w:highlight w:val="white"/>
              </w:rPr>
            </w:r>
          </w:p>
          <w:p>
            <w:pPr>
              <w:rPr>
                <w:highlight w:val="white"/>
              </w:rPr>
            </w:pPr>
            <w:r>
              <w:rPr>
                <w:rStyle w:val="957"/>
                <w:bCs/>
                <w:i w:val="0"/>
                <w:iCs w:val="0"/>
                <w:highlight w:val="white"/>
              </w:rPr>
              <w:t xml:space="preserve">За отличную учебу награждены выпускники общеобразовательных учреждений — 38 человек;</w:t>
            </w:r>
            <w:r>
              <w:rPr>
                <w:highlight w:val="white"/>
              </w:rPr>
            </w:r>
            <w:r>
              <w:rPr>
                <w:highlight w:val="white"/>
              </w:rPr>
            </w:r>
          </w:p>
          <w:p>
            <w:pPr>
              <w:rPr>
                <w:highlight w:val="white"/>
              </w:rPr>
            </w:pPr>
            <w:r>
              <w:rPr>
                <w:rStyle w:val="957"/>
                <w:bCs/>
                <w:i w:val="0"/>
                <w:iCs w:val="0"/>
                <w:highlight w:val="white"/>
              </w:rPr>
              <w:t xml:space="preserve">Благодарность Главы получил Образцовый хореографический ансамбль «Фрески» муниципального казенного учреждения дополнительного образования «Детская школа искусств № 1» Артемовского городского округа.  </w:t>
            </w:r>
            <w:r>
              <w:rPr>
                <w:highlight w:val="white"/>
              </w:rPr>
            </w:r>
            <w:r>
              <w:rPr>
                <w:highlight w:val="white"/>
              </w:rPr>
            </w:r>
          </w:p>
          <w:p>
            <w:pPr>
              <w:rPr>
                <w:rStyle w:val="957"/>
                <w:bCs/>
                <w:i w:val="0"/>
                <w:iCs w:val="0"/>
                <w:highlight w:val="white"/>
              </w:rPr>
            </w:pPr>
            <w:r>
              <w:rPr>
                <w:rStyle w:val="957"/>
                <w:bCs/>
                <w:i w:val="0"/>
                <w:iCs w:val="0"/>
                <w:highlight w:val="white"/>
              </w:rPr>
              <w:t xml:space="preserve">Награды получили 120 человек, из них 38 медалистов.</w:t>
            </w:r>
            <w:r>
              <w:rPr>
                <w:rStyle w:val="957"/>
                <w:bCs/>
                <w:i w:val="0"/>
                <w:iCs w:val="0"/>
                <w:highlight w:val="white"/>
              </w:rPr>
            </w:r>
            <w:r>
              <w:rPr>
                <w:rStyle w:val="957"/>
                <w:bCs/>
                <w:i w:val="0"/>
                <w:iCs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ind w:firstLine="34"/>
              <w:rPr>
                <w:rFonts w:eastAsia="Calibri"/>
                <w:highlight w:val="white"/>
              </w:rPr>
            </w:pPr>
            <w:r>
              <w:rPr>
                <w:rFonts w:eastAsia="Calibri"/>
                <w:highlight w:val="white"/>
              </w:rPr>
              <w:t xml:space="preserve">Танцевально-развлекательная программа «Летние вечера 50+»</w:t>
            </w:r>
            <w:r>
              <w:rPr>
                <w:rFonts w:eastAsia="Calibri"/>
                <w:highlight w:val="white"/>
              </w:rPr>
            </w:r>
            <w:r>
              <w:rPr>
                <w:rFonts w:eastAsia="Calibri"/>
                <w:highlight w:val="white"/>
              </w:rPr>
            </w:r>
          </w:p>
        </w:tc>
        <w:tc>
          <w:tcPr>
            <w:shd w:val="clear" w:color="auto" w:fill="ffffff"/>
            <w:tcW w:w="2613" w:type="pct"/>
            <w:textDirection w:val="lrTb"/>
            <w:noWrap w:val="false"/>
          </w:tcPr>
          <w:p>
            <w:pPr>
              <w:contextualSpacing/>
              <w:jc w:val="both"/>
              <w:spacing w:after="0" w:line="240" w:lineRule="auto"/>
              <w:rPr>
                <w:rFonts w:eastAsia="Times New Roman"/>
                <w:sz w:val="24"/>
                <w:szCs w:val="24"/>
                <w:highlight w:val="white"/>
              </w:rPr>
            </w:pPr>
            <w:r>
              <w:rPr>
                <w:rFonts w:eastAsia="Times New Roman"/>
                <w:sz w:val="24"/>
                <w:szCs w:val="24"/>
                <w:highlight w:val="white"/>
              </w:rPr>
            </w:r>
            <w:r>
              <w:rPr>
                <w:rFonts w:eastAsia="Times New Roman"/>
                <w:sz w:val="24"/>
                <w:szCs w:val="24"/>
                <w:highlight w:val="white"/>
              </w:rPr>
              <w:t xml:space="preserve">1</w:t>
            </w:r>
            <w:r>
              <w:rPr>
                <w:rFonts w:eastAsia="Times New Roman"/>
                <w:sz w:val="24"/>
                <w:szCs w:val="24"/>
                <w:highlight w:val="white"/>
              </w:rPr>
              <w:t xml:space="preserve">2 июля состоялось открытие VII сезона летних танцевальных вечеров 50+ на площади перед Дворцом культуры угольщиков. Летние танцевальные вечера – социально значимый культурно-досуговый проект, созданный для людей старшего поколения. В Артемовском городском </w:t>
            </w:r>
            <w:r>
              <w:rPr>
                <w:rFonts w:eastAsia="Times New Roman"/>
                <w:sz w:val="24"/>
                <w:szCs w:val="24"/>
                <w:highlight w:val="white"/>
              </w:rPr>
              <w:t xml:space="preserve">о</w:t>
            </w:r>
            <w:r>
              <w:rPr>
                <w:rFonts w:eastAsia="Times New Roman"/>
                <w:sz w:val="24"/>
                <w:szCs w:val="24"/>
                <w:highlight w:val="white"/>
              </w:rPr>
              <w:t xml:space="preserve">круге проект осуществляется при поддержке администрации. В программе летних вечеров – любимые мелодии, конкурсы, викторины, мастер-классы, музыка и танцы. За время существования проекта у него появились единомышленники, помощники и постоянные участники: та</w:t>
            </w:r>
            <w:r>
              <w:rPr>
                <w:rFonts w:eastAsia="Times New Roman"/>
                <w:sz w:val="24"/>
                <w:szCs w:val="24"/>
                <w:highlight w:val="white"/>
              </w:rPr>
              <w:t xml:space="preserve">н</w:t>
            </w:r>
            <w:r>
              <w:rPr>
                <w:rFonts w:eastAsia="Times New Roman"/>
                <w:sz w:val="24"/>
                <w:szCs w:val="24"/>
                <w:highlight w:val="white"/>
              </w:rPr>
              <w:t xml:space="preserve">цевально-оздоровительная группа «Престиж», Центр медпрофилактики АГО, активисты клуба здоровья «Хрустальная осень», танцевальная группа «ZUMBA», мастера любительского объединения «Чудеса ручной работы», некоммерческая организация «Вершина», шахматно-шашечн</w:t>
            </w:r>
            <w:r>
              <w:rPr>
                <w:rFonts w:eastAsia="Times New Roman"/>
                <w:sz w:val="24"/>
                <w:szCs w:val="24"/>
                <w:highlight w:val="white"/>
              </w:rPr>
              <w:t xml:space="preserve">ы</w:t>
            </w:r>
            <w:r>
              <w:rPr>
                <w:rFonts w:eastAsia="Times New Roman"/>
                <w:sz w:val="24"/>
                <w:szCs w:val="24"/>
                <w:highlight w:val="white"/>
              </w:rPr>
              <w:t xml:space="preserve">й клуб «Черно-белая ладья», серебряные волонтеры округа. В 2024 году открылась дегустационная площадка «Народная кухня», представленная «Домашней кондитерской» от Екатерины Вертугиной. Гости вечера угадывали названия песен по описанию, вспоминали кинофильм</w:t>
            </w:r>
            <w:r>
              <w:rPr>
                <w:rFonts w:eastAsia="Times New Roman"/>
                <w:sz w:val="24"/>
                <w:szCs w:val="24"/>
                <w:highlight w:val="white"/>
              </w:rPr>
              <w:t xml:space="preserve">ы по песням и получали призы за верные ответы.</w:t>
            </w:r>
            <w:r>
              <w:rPr>
                <w:rFonts w:eastAsia="Times New Roman"/>
                <w:sz w:val="24"/>
                <w:szCs w:val="24"/>
                <w:highlight w:val="white"/>
              </w:rPr>
            </w:r>
            <w:r>
              <w:rPr>
                <w:rFonts w:eastAsia="Times New Roman"/>
                <w:sz w:val="24"/>
                <w:szCs w:val="24"/>
                <w:highlight w:val="white"/>
              </w:rPr>
            </w:r>
          </w:p>
          <w:p>
            <w:pPr>
              <w:pStyle w:val="944"/>
              <w:contextualSpacing/>
              <w:jc w:val="both"/>
              <w:spacing w:after="0" w:line="240" w:lineRule="auto"/>
              <w:rPr>
                <w:rFonts w:eastAsia="Times New Roman"/>
                <w:sz w:val="22"/>
                <w:szCs w:val="22"/>
                <w:highlight w:val="white"/>
              </w:rPr>
            </w:pPr>
            <w:r>
              <w:rPr>
                <w:rFonts w:eastAsia="Times New Roman"/>
                <w:sz w:val="24"/>
                <w:szCs w:val="24"/>
                <w:highlight w:val="white"/>
                <w:lang w:eastAsia="ru-RU"/>
              </w:rPr>
              <w:t xml:space="preserve">    Каждую пятницу с 12 июля по 27 сентября на придворцовой площади звучала любимая музыка, проводились викторины и мастер-классы. </w:t>
            </w:r>
            <w:r>
              <w:rPr>
                <w:rFonts w:eastAsia="Times New Roman"/>
                <w:sz w:val="22"/>
                <w:szCs w:val="22"/>
                <w:highlight w:val="white"/>
              </w:rPr>
            </w:r>
            <w:r>
              <w:rPr>
                <w:rFonts w:eastAsia="Times New Roman"/>
                <w:sz w:val="22"/>
                <w:szCs w:val="22"/>
                <w:highlight w:val="white"/>
              </w:rPr>
            </w:r>
          </w:p>
          <w:p>
            <w:pPr>
              <w:contextualSpacing/>
              <w:jc w:val="both"/>
              <w:spacing w:after="0" w:line="240" w:lineRule="auto"/>
              <w:rPr>
                <w:rFonts w:eastAsia="Times New Roman"/>
                <w:sz w:val="22"/>
                <w:szCs w:val="22"/>
                <w:highlight w:val="white"/>
              </w:rPr>
            </w:pPr>
            <w:r>
              <w:rPr>
                <w:rFonts w:eastAsia="Times New Roman"/>
                <w:sz w:val="24"/>
                <w:szCs w:val="24"/>
                <w:highlight w:val="white"/>
                <w:lang w:eastAsia="ru-RU"/>
              </w:rPr>
              <w:t xml:space="preserve">   19 июля сотрудники Дома культуры шахты «Амурская» приглашали гостей совершить музыкальное путешествие в прошлое и с чувством ностальгии окунуться в звуки своей юности. </w:t>
            </w:r>
            <w:r>
              <w:rPr>
                <w:rFonts w:eastAsia="Times New Roman"/>
                <w:sz w:val="22"/>
                <w:szCs w:val="22"/>
                <w:highlight w:val="white"/>
              </w:rPr>
            </w:r>
            <w:r>
              <w:rPr>
                <w:rFonts w:eastAsia="Times New Roman"/>
                <w:sz w:val="22"/>
                <w:szCs w:val="22"/>
                <w:highlight w:val="white"/>
              </w:rPr>
            </w:r>
          </w:p>
          <w:p>
            <w:pPr>
              <w:contextualSpacing/>
              <w:jc w:val="both"/>
              <w:spacing w:after="0" w:line="240" w:lineRule="auto"/>
              <w:rPr>
                <w:rFonts w:eastAsia="Times New Roman"/>
                <w:sz w:val="22"/>
                <w:szCs w:val="22"/>
                <w:highlight w:val="white"/>
              </w:rPr>
            </w:pPr>
            <w:r>
              <w:rPr>
                <w:rFonts w:eastAsia="Times New Roman"/>
                <w:sz w:val="24"/>
                <w:szCs w:val="24"/>
                <w:highlight w:val="white"/>
                <w:lang w:eastAsia="ru-RU"/>
              </w:rPr>
              <w:t xml:space="preserve">   6 августа творческие коллективы домов культуры «Диана», села Кневичи, Олений и Ясного провели программу-путешествие на</w:t>
            </w:r>
            <w:r>
              <w:rPr>
                <w:rFonts w:eastAsia="Times New Roman"/>
                <w:sz w:val="24"/>
                <w:szCs w:val="24"/>
                <w:highlight w:val="white"/>
                <w:lang w:eastAsia="ru-RU"/>
              </w:rPr>
              <w:t xml:space="preserve"> п</w:t>
            </w:r>
            <w:r>
              <w:rPr>
                <w:rFonts w:eastAsia="Times New Roman"/>
                <w:sz w:val="24"/>
                <w:szCs w:val="24"/>
                <w:highlight w:val="white"/>
                <w:lang w:eastAsia="ru-RU"/>
              </w:rPr>
              <w:t xml:space="preserve">оезде по станциям лета. Гости танцевали с русскими цветочными платками под музыку народов мира, угадывали песни с названиями ягод и  создавали пары по цветам радуги. В этот вечер звучали любимые песни из кинофильмов в исполнении вокалистов Домов культуры. </w:t>
            </w:r>
            <w:r>
              <w:rPr>
                <w:rFonts w:eastAsia="Times New Roman"/>
                <w:sz w:val="22"/>
                <w:szCs w:val="22"/>
                <w:highlight w:val="white"/>
              </w:rPr>
            </w:r>
            <w:r>
              <w:rPr>
                <w:rFonts w:eastAsia="Times New Roman"/>
                <w:sz w:val="22"/>
                <w:szCs w:val="22"/>
                <w:highlight w:val="white"/>
              </w:rPr>
            </w:r>
          </w:p>
          <w:p>
            <w:pPr>
              <w:pStyle w:val="944"/>
              <w:contextualSpacing/>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27 сентября прошло закрытие площадки летних вечеров 50+. </w:t>
            </w:r>
            <w:r>
              <w:rPr>
                <w:rFonts w:eastAsia="Times New Roman"/>
                <w:sz w:val="22"/>
                <w:szCs w:val="22"/>
                <w:highlight w:val="white"/>
              </w:rPr>
            </w:r>
            <w:r>
              <w:rPr>
                <w:rFonts w:eastAsia="Times New Roman"/>
                <w:sz w:val="22"/>
                <w:szCs w:val="22"/>
                <w:highlight w:val="white"/>
              </w:rPr>
            </w:r>
          </w:p>
          <w:p>
            <w:pPr>
              <w:contextualSpacing/>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Всего за летний сезон сотрудниками МКУК ЦСКДУ было проведено 10 танцевально-развлекательных вечеров, которые посетили более 14 000 жителей</w:t>
            </w:r>
            <w:r>
              <w:rPr>
                <w:rFonts w:eastAsia="Times New Roman"/>
                <w:sz w:val="24"/>
                <w:szCs w:val="24"/>
                <w:highlight w:val="white"/>
                <w:lang w:eastAsia="ru-RU"/>
              </w:rPr>
              <w:t xml:space="preserve"> Артемовского городского округа</w:t>
            </w:r>
            <w:r>
              <w:rPr>
                <w:rFonts w:eastAsia="Times New Roman"/>
                <w:sz w:val="22"/>
                <w:szCs w:val="22"/>
                <w:highlight w:val="white"/>
              </w:rPr>
            </w:r>
            <w:r>
              <w:rPr>
                <w:rFonts w:eastAsia="Times New Roman"/>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highlight w:val="white"/>
              </w:rPr>
            </w:pPr>
            <w:r>
              <w:rPr>
                <w:highlight w:val="white"/>
              </w:rPr>
              <w:t xml:space="preserve">Мероприятия, посвящённые Всероссийскому Дню семьи, любви и верности</w:t>
            </w:r>
            <w:r>
              <w:rPr>
                <w:rFonts w:eastAsia="Calibri"/>
                <w:highlight w:val="white"/>
              </w:rPr>
            </w:r>
            <w:r>
              <w:rPr>
                <w:rFonts w:eastAsia="Calibri"/>
                <w:highlight w:val="white"/>
              </w:rPr>
            </w:r>
          </w:p>
        </w:tc>
        <w:tc>
          <w:tcPr>
            <w:shd w:val="clear" w:color="auto" w:fill="ffffff"/>
            <w:tcW w:w="2613" w:type="pct"/>
            <w:textDirection w:val="lrTb"/>
            <w:noWrap w:val="false"/>
          </w:tcPr>
          <w:p>
            <w:pPr>
              <w:pStyle w:val="944"/>
              <w:jc w:val="both"/>
              <w:spacing w:after="0" w:line="240" w:lineRule="auto"/>
              <w:shd w:val="clear" w:color="auto" w:fill="ffffff"/>
              <w:rPr>
                <w:rFonts w:eastAsia="Times New Roman"/>
                <w:sz w:val="22"/>
                <w:highlight w:val="white"/>
              </w:rPr>
            </w:pPr>
            <w:r>
              <w:rPr>
                <w:rFonts w:eastAsia="Times New Roman"/>
                <w:bCs/>
                <w:sz w:val="24"/>
                <w:szCs w:val="24"/>
                <w:highlight w:val="white"/>
                <w:lang w:eastAsia="ru-RU"/>
              </w:rPr>
              <w:t xml:space="preserve">6 июля</w:t>
            </w:r>
            <w:r>
              <w:rPr>
                <w:rFonts w:eastAsia="Times New Roman"/>
                <w:bCs/>
                <w:sz w:val="24"/>
                <w:szCs w:val="24"/>
                <w:highlight w:val="white"/>
                <w:lang w:eastAsia="ru-RU"/>
              </w:rPr>
              <w:t xml:space="preserve"> во Дворце культуры угольщиков прошла торжественная церемония награждения почетных семей города Артема. В этот день чествовали семейные пары, прожившие в браке более 50 лет и создавшие крепкую ячейку общества. </w:t>
            </w:r>
            <w:r>
              <w:rPr>
                <w:rFonts w:eastAsia="Times New Roman"/>
                <w:sz w:val="24"/>
                <w:szCs w:val="24"/>
                <w:highlight w:val="white"/>
                <w:lang w:eastAsia="ru-RU"/>
              </w:rPr>
              <w:t xml:space="preserve">Награждены более 20 семей, 12 из них удостоились Почетного знака Приморского края «Семейная доблест</w:t>
            </w:r>
            <w:r>
              <w:rPr>
                <w:rFonts w:eastAsia="Times New Roman"/>
                <w:sz w:val="24"/>
                <w:szCs w:val="24"/>
                <w:highlight w:val="white"/>
                <w:lang w:eastAsia="ru-RU"/>
              </w:rPr>
              <w:t xml:space="preserve">ь» и Медали «За любовь и верность». </w:t>
            </w:r>
            <w:r>
              <w:rPr>
                <w:sz w:val="24"/>
                <w:szCs w:val="24"/>
                <w:highlight w:val="white"/>
              </w:rPr>
              <w:t xml:space="preserve">По традиции в честь Дня семьи, любви и верности 10 пар в торжественной обстановке заключили брак. </w:t>
            </w:r>
            <w:r>
              <w:rPr>
                <w:sz w:val="24"/>
                <w:szCs w:val="24"/>
                <w:highlight w:val="white"/>
              </w:rPr>
              <w:t xml:space="preserve">Особенно трепетным стал момент передачи символа 2024 года – частицы огня</w:t>
            </w:r>
            <w:r>
              <w:rPr>
                <w:sz w:val="24"/>
                <w:szCs w:val="24"/>
                <w:highlight w:val="white"/>
              </w:rPr>
              <w:t xml:space="preserve"> </w:t>
            </w:r>
            <w:r>
              <w:rPr>
                <w:rFonts w:eastAsia="Times New Roman"/>
                <w:sz w:val="24"/>
                <w:szCs w:val="24"/>
                <w:highlight w:val="white"/>
                <w:lang w:eastAsia="ru-RU"/>
              </w:rPr>
              <w:t xml:space="preserve">Всероссийского семейного очага «Сердце России». </w:t>
            </w:r>
            <w:r>
              <w:rPr>
                <w:rFonts w:eastAsia="Times New Roman"/>
                <w:sz w:val="24"/>
                <w:szCs w:val="24"/>
                <w:highlight w:val="white"/>
                <w:lang w:eastAsia="ru-RU"/>
              </w:rPr>
              <w:t xml:space="preserve"> Ярким завершением церемонии регистрации стали сценические фонтаны под музыкальное сопровождение «Мы желаем счастье вам». </w:t>
            </w:r>
            <w:r>
              <w:rPr>
                <w:rFonts w:eastAsia="Times New Roman"/>
                <w:sz w:val="22"/>
                <w:highlight w:val="white"/>
              </w:rPr>
            </w:r>
            <w:r>
              <w:rPr>
                <w:rFonts w:eastAsia="Times New Roman"/>
                <w:sz w:val="22"/>
                <w:highlight w:val="white"/>
              </w:rPr>
            </w:r>
          </w:p>
          <w:p>
            <w:pPr>
              <w:pStyle w:val="944"/>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В рамках празднования Дня семьи, любви и верности семьи города Артема поддержали Всероссийскую акцию «Парад семей – 2024». Участники акции с символом Года семьи прошли праздничным шествием от «Аллеи любви» в </w:t>
            </w:r>
            <w:r>
              <w:rPr>
                <w:rFonts w:eastAsia="Times New Roman"/>
                <w:sz w:val="24"/>
                <w:szCs w:val="24"/>
                <w:highlight w:val="white"/>
                <w:lang w:eastAsia="ru-RU"/>
              </w:rPr>
              <w:t xml:space="preserve">Парке культуры и отдыха до Придворцовой площади. Гостей встречали покровители всех православных семей – Петр и Феврония. Молодожены, по доброй традиции, в честь рождения своих семей, запус</w:t>
            </w:r>
            <w:r>
              <w:rPr>
                <w:rFonts w:eastAsia="Times New Roman"/>
                <w:sz w:val="24"/>
                <w:szCs w:val="24"/>
                <w:highlight w:val="white"/>
                <w:lang w:eastAsia="ru-RU"/>
              </w:rPr>
              <w:t xml:space="preserve">тили в небо неразлучную пару белых голубей – как символ вечной любви, верности и преданности друг другу! Далее Петр и Феврония пригласили пары на свадебный семейный танец, а дети-ангелочки осыпали их лепестками роз. После слов пожеланий доброго семейного п</w:t>
            </w:r>
            <w:r>
              <w:rPr>
                <w:rFonts w:eastAsia="Times New Roman"/>
                <w:sz w:val="24"/>
                <w:szCs w:val="24"/>
                <w:highlight w:val="white"/>
                <w:lang w:eastAsia="ru-RU"/>
              </w:rPr>
              <w:t xml:space="preserve">ути и под аплодисменты гостей молодожены отправили в свои кортежи. Участников Всероссийской акции «Парад семьи – 2024» пригласили на праздничную интерактивную программу «Ромашковое настроение».  </w:t>
            </w:r>
            <w:r>
              <w:rPr>
                <w:rFonts w:eastAsia="Times New Roman"/>
                <w:sz w:val="22"/>
                <w:szCs w:val="22"/>
                <w:highlight w:val="white"/>
              </w:rPr>
            </w:r>
            <w:r>
              <w:rPr>
                <w:rFonts w:eastAsia="Times New Roman"/>
                <w:sz w:val="22"/>
                <w:szCs w:val="22"/>
                <w:highlight w:val="white"/>
              </w:rPr>
            </w:r>
          </w:p>
          <w:p>
            <w:pPr>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В праздничных мероприятиях приняло участие более 7000 человек.</w:t>
            </w:r>
            <w:r>
              <w:rPr>
                <w:rFonts w:eastAsia="Times New Roman"/>
                <w:sz w:val="24"/>
                <w:szCs w:val="24"/>
                <w:highlight w:val="white"/>
                <w:lang w:eastAsia="ru-RU"/>
              </w:rPr>
              <w:t xml:space="preserve"> </w:t>
            </w:r>
            <w:r>
              <w:rPr>
                <w:rFonts w:eastAsia="Times New Roman"/>
                <w:sz w:val="22"/>
                <w:szCs w:val="22"/>
                <w:highlight w:val="white"/>
              </w:rPr>
            </w:r>
            <w:r>
              <w:rPr>
                <w:rFonts w:eastAsia="Times New Roman"/>
                <w:sz w:val="22"/>
                <w:szCs w:val="22"/>
                <w:highlight w:val="white"/>
              </w:rPr>
            </w:r>
          </w:p>
          <w:p>
            <w:pPr>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В рамках семейного праздника состоялись мероприятия в структурных учреждениях МКУК ЦСКДУ:</w:t>
            </w:r>
            <w:r>
              <w:rPr>
                <w:rFonts w:eastAsia="Times New Roman"/>
                <w:sz w:val="24"/>
                <w:szCs w:val="24"/>
                <w:highlight w:val="white"/>
                <w:lang w:eastAsia="ru-RU"/>
              </w:rPr>
              <w:t xml:space="preserve"> </w:t>
            </w:r>
            <w:r>
              <w:rPr>
                <w:rFonts w:eastAsia="Times New Roman"/>
                <w:sz w:val="24"/>
                <w:szCs w:val="24"/>
                <w:highlight w:val="white"/>
                <w:lang w:eastAsia="ru-RU"/>
              </w:rPr>
              <w:t xml:space="preserve">прошли выставки, состоялись мастер-классы, праздничные программы.</w:t>
            </w:r>
            <w:r>
              <w:rPr>
                <w:rFonts w:eastAsia="Times New Roman"/>
                <w:sz w:val="24"/>
                <w:szCs w:val="24"/>
                <w:highlight w:val="white"/>
                <w:lang w:eastAsia="ru-RU"/>
              </w:rPr>
              <w:t xml:space="preserve">  </w:t>
            </w:r>
            <w:r>
              <w:rPr>
                <w:rFonts w:eastAsia="Times New Roman"/>
                <w:sz w:val="22"/>
                <w:szCs w:val="22"/>
                <w:highlight w:val="white"/>
              </w:rPr>
            </w:r>
            <w:r>
              <w:rPr>
                <w:rFonts w:eastAsia="Times New Roman"/>
                <w:sz w:val="22"/>
                <w:szCs w:val="22"/>
                <w:highlight w:val="white"/>
              </w:rPr>
            </w:r>
          </w:p>
          <w:p>
            <w:pPr>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Всего в учреждениях МКУК ЦСКДУ прошло 25 мероприятий, посвященных семейному празднику, с общим количество</w:t>
            </w:r>
            <w:r>
              <w:rPr>
                <w:rFonts w:eastAsia="Times New Roman"/>
                <w:sz w:val="24"/>
                <w:szCs w:val="24"/>
                <w:highlight w:val="white"/>
                <w:lang w:eastAsia="ru-RU"/>
              </w:rPr>
              <w:t xml:space="preserve">м участников более 8000 человек</w:t>
            </w:r>
            <w:r>
              <w:rPr>
                <w:rFonts w:eastAsia="Times New Roman"/>
                <w:sz w:val="22"/>
                <w:szCs w:val="22"/>
                <w:highlight w:val="white"/>
              </w:rPr>
            </w:r>
            <w:r>
              <w:rPr>
                <w:rFonts w:eastAsia="Times New Roman"/>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Семейный фестиваль «Амба-А-Море» </w:t>
            </w:r>
            <w:r>
              <w:rPr>
                <w:rFonts w:eastAsia="Calibri"/>
                <w:highlight w:val="white"/>
              </w:rPr>
            </w:r>
            <w:r>
              <w:rPr>
                <w:rFonts w:eastAsia="Calibri"/>
                <w:highlight w:val="white"/>
              </w:rPr>
            </w:r>
          </w:p>
        </w:tc>
        <w:tc>
          <w:tcPr>
            <w:shd w:val="clear" w:color="auto" w:fill="ffffff"/>
            <w:tcW w:w="2613" w:type="pct"/>
            <w:textDirection w:val="lrTb"/>
            <w:noWrap w:val="false"/>
          </w:tcPr>
          <w:p>
            <w:pPr>
              <w:rPr>
                <w:highlight w:val="white"/>
              </w:rPr>
            </w:pPr>
            <w:r>
              <w:rPr>
                <w:highlight w:val="white"/>
              </w:rPr>
              <w:t xml:space="preserve">Мероприятие не проводилось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highlight w:val="white"/>
              </w:rPr>
            </w:pPr>
            <w:r>
              <w:rPr>
                <w:rFonts w:eastAsia="Calibri"/>
                <w:highlight w:val="white"/>
              </w:rPr>
              <w:t xml:space="preserve">День строителя</w:t>
            </w:r>
            <w:r>
              <w:rPr>
                <w:rFonts w:eastAsia="Calibri"/>
                <w:highlight w:val="white"/>
              </w:rPr>
            </w:r>
            <w:r>
              <w:rPr>
                <w:rFonts w:eastAsia="Calibri"/>
                <w:highlight w:val="white"/>
              </w:rPr>
            </w:r>
          </w:p>
        </w:tc>
        <w:tc>
          <w:tcPr>
            <w:shd w:val="clear" w:color="auto" w:fill="ffffff"/>
            <w:tcW w:w="2613" w:type="pct"/>
            <w:textDirection w:val="lrTb"/>
            <w:noWrap w:val="false"/>
          </w:tcPr>
          <w:p>
            <w:pPr>
              <w:rPr>
                <w:sz w:val="24"/>
                <w:szCs w:val="24"/>
                <w:highlight w:val="white"/>
              </w:rPr>
            </w:pPr>
            <w:r>
              <w:rPr>
                <w:rFonts w:eastAsia="Times New Roman"/>
                <w:iCs/>
                <w:color w:val="000000" w:themeColor="text1"/>
                <w:sz w:val="22"/>
                <w:highlight w:val="white"/>
                <w:lang w:eastAsia="ru-RU"/>
              </w:rPr>
              <w:t xml:space="preserve">  </w:t>
            </w:r>
            <w:r>
              <w:rPr>
                <w:rFonts w:eastAsia="Times New Roman"/>
                <w:iCs/>
                <w:color w:val="000000" w:themeColor="text1"/>
                <w:sz w:val="24"/>
                <w:szCs w:val="24"/>
                <w:highlight w:val="white"/>
                <w:lang w:eastAsia="ru-RU"/>
              </w:rPr>
              <w:t xml:space="preserve">Праздничные мероприятия, посвященные Дню строителя,</w:t>
            </w:r>
            <w:r>
              <w:rPr>
                <w:rFonts w:eastAsia="Times New Roman"/>
                <w:color w:val="000000" w:themeColor="text1"/>
                <w:sz w:val="24"/>
                <w:szCs w:val="24"/>
                <w:highlight w:val="white"/>
                <w:lang w:eastAsia="ru-RU"/>
              </w:rPr>
              <w:t xml:space="preserve"> </w:t>
            </w:r>
            <w:r>
              <w:rPr>
                <w:rFonts w:eastAsia="Times New Roman"/>
                <w:iCs/>
                <w:color w:val="000000" w:themeColor="text1"/>
                <w:sz w:val="24"/>
                <w:szCs w:val="24"/>
                <w:highlight w:val="white"/>
                <w:lang w:eastAsia="ru-RU"/>
              </w:rPr>
              <w:t xml:space="preserve">55-летию поселка Заводской и</w:t>
            </w:r>
            <w:r>
              <w:rPr>
                <w:rFonts w:eastAsia="Times New Roman"/>
                <w:iCs/>
                <w:color w:val="000000" w:themeColor="text1"/>
                <w:sz w:val="24"/>
                <w:szCs w:val="24"/>
                <w:highlight w:val="white"/>
                <w:lang w:eastAsia="ru-RU"/>
              </w:rPr>
              <w:t xml:space="preserve"> 45-летию ДК «Индустрия»</w:t>
            </w:r>
            <w:r>
              <w:rPr>
                <w:rFonts w:eastAsia="Times New Roman"/>
                <w:iCs/>
                <w:color w:val="000000" w:themeColor="text1"/>
                <w:sz w:val="24"/>
                <w:szCs w:val="24"/>
                <w:highlight w:val="white"/>
                <w:lang w:eastAsia="ru-RU"/>
              </w:rPr>
              <w:t xml:space="preserve"> состоялись</w:t>
            </w:r>
            <w:r>
              <w:rPr>
                <w:rFonts w:eastAsia="Times New Roman"/>
                <w:color w:val="000000" w:themeColor="text1"/>
                <w:sz w:val="24"/>
                <w:szCs w:val="24"/>
                <w:highlight w:val="white"/>
                <w:lang w:eastAsia="ru-RU"/>
              </w:rPr>
              <w:t xml:space="preserve"> </w:t>
            </w:r>
            <w:r>
              <w:rPr>
                <w:rFonts w:eastAsia="Times New Roman"/>
                <w:color w:val="000000" w:themeColor="text1"/>
                <w:sz w:val="24"/>
                <w:szCs w:val="24"/>
                <w:highlight w:val="white"/>
                <w:shd w:val="clear" w:color="auto" w:fill="ffffff"/>
                <w:lang w:eastAsia="ru-RU"/>
              </w:rPr>
              <w:t xml:space="preserve">8 августа на территории Дома культуры</w:t>
            </w:r>
            <w:r>
              <w:rPr>
                <w:rFonts w:eastAsia="Times New Roman"/>
                <w:color w:val="000000" w:themeColor="text1"/>
                <w:sz w:val="24"/>
                <w:szCs w:val="24"/>
                <w:highlight w:val="white"/>
                <w:shd w:val="clear" w:color="auto" w:fill="ffffff"/>
                <w:lang w:eastAsia="ru-RU"/>
              </w:rPr>
              <w:t xml:space="preserve"> «Индустрия»</w:t>
            </w:r>
            <w:r>
              <w:rPr>
                <w:rFonts w:eastAsia="Times New Roman"/>
                <w:color w:val="000000" w:themeColor="text1"/>
                <w:sz w:val="24"/>
                <w:szCs w:val="24"/>
                <w:highlight w:val="white"/>
                <w:shd w:val="clear" w:color="auto" w:fill="ffffff"/>
                <w:lang w:eastAsia="ru-RU"/>
              </w:rPr>
              <w:t xml:space="preserve">. </w:t>
            </w:r>
            <w:r>
              <w:rPr>
                <w:rFonts w:eastAsia="Times New Roman"/>
                <w:color w:val="000000" w:themeColor="text1"/>
                <w:sz w:val="24"/>
                <w:szCs w:val="24"/>
                <w:highlight w:val="white"/>
                <w:shd w:val="clear" w:color="auto" w:fill="ffffff"/>
                <w:lang w:eastAsia="ru-RU"/>
              </w:rPr>
              <w:t xml:space="preserve">С</w:t>
            </w:r>
            <w:r>
              <w:rPr>
                <w:rFonts w:eastAsia="Times New Roman"/>
                <w:color w:val="000000" w:themeColor="text1"/>
                <w:sz w:val="24"/>
                <w:szCs w:val="24"/>
                <w:highlight w:val="white"/>
                <w:shd w:val="clear" w:color="auto" w:fill="ffffff"/>
                <w:lang w:eastAsia="ru-RU"/>
              </w:rPr>
              <w:t xml:space="preserve"> 16</w:t>
            </w:r>
            <w:r>
              <w:rPr>
                <w:rFonts w:eastAsia="Times New Roman"/>
                <w:color w:val="000000" w:themeColor="text1"/>
                <w:sz w:val="24"/>
                <w:szCs w:val="24"/>
                <w:highlight w:val="white"/>
                <w:shd w:val="clear" w:color="auto" w:fill="ffffff"/>
                <w:lang w:eastAsia="ru-RU"/>
              </w:rPr>
              <w:t xml:space="preserve">:00</w:t>
            </w:r>
            <w:r>
              <w:rPr>
                <w:rFonts w:eastAsia="Times New Roman"/>
                <w:color w:val="000000" w:themeColor="text1"/>
                <w:sz w:val="24"/>
                <w:szCs w:val="24"/>
                <w:highlight w:val="white"/>
                <w:shd w:val="clear" w:color="auto" w:fill="ffffff"/>
                <w:lang w:eastAsia="ru-RU"/>
              </w:rPr>
              <w:t xml:space="preserve"> часов н</w:t>
            </w:r>
            <w:r>
              <w:rPr>
                <w:rFonts w:eastAsia="Times New Roman"/>
                <w:color w:val="000000" w:themeColor="text1"/>
                <w:sz w:val="24"/>
                <w:szCs w:val="24"/>
                <w:highlight w:val="white"/>
                <w:shd w:val="clear" w:color="auto" w:fill="ffffff"/>
                <w:lang w:eastAsia="ru-RU"/>
              </w:rPr>
              <w:t xml:space="preserve">ачались праздничные мероприятия</w:t>
            </w:r>
            <w:r>
              <w:rPr>
                <w:rFonts w:eastAsia="Times New Roman"/>
                <w:color w:val="000000" w:themeColor="text1"/>
                <w:sz w:val="24"/>
                <w:szCs w:val="24"/>
                <w:highlight w:val="white"/>
                <w:shd w:val="clear" w:color="auto" w:fill="ffffff"/>
                <w:lang w:eastAsia="ru-RU"/>
              </w:rPr>
              <w:t xml:space="preserve"> - большая концертная программа «Нам 45!», в которой приняли участие творчес</w:t>
            </w:r>
            <w:r>
              <w:rPr>
                <w:rFonts w:eastAsia="Times New Roman"/>
                <w:color w:val="000000" w:themeColor="text1"/>
                <w:sz w:val="24"/>
                <w:szCs w:val="24"/>
                <w:highlight w:val="white"/>
                <w:shd w:val="clear" w:color="auto" w:fill="ffffff"/>
                <w:lang w:eastAsia="ru-RU"/>
              </w:rPr>
              <w:t xml:space="preserve">кие коллективы Артемовского городского округа, вокальные и танцевальные коллективы ДК пос. Шкотово. </w:t>
            </w:r>
            <w:r>
              <w:rPr>
                <w:rFonts w:eastAsia="Times New Roman"/>
                <w:color w:val="000000" w:themeColor="text1"/>
                <w:sz w:val="24"/>
                <w:szCs w:val="24"/>
                <w:highlight w:val="white"/>
                <w:shd w:val="clear" w:color="auto" w:fill="ffffff"/>
                <w:lang w:eastAsia="ru-RU"/>
              </w:rPr>
              <w:t xml:space="preserve"> Гости праздника смогли поучаствовать в различных мастер-классах, сфотографироваться в интересной фотозоне, получить бесплатное мороженое. Завершилось мероприятие танцевальной программой «Летня</w:t>
            </w:r>
            <w:r>
              <w:rPr>
                <w:rFonts w:eastAsia="Times New Roman"/>
                <w:color w:val="000000" w:themeColor="text1"/>
                <w:sz w:val="24"/>
                <w:szCs w:val="24"/>
                <w:highlight w:val="white"/>
                <w:shd w:val="clear" w:color="auto" w:fill="ffffff"/>
                <w:lang w:eastAsia="ru-RU"/>
              </w:rPr>
              <w:t xml:space="preserve">я танцплощадка» и «пенным шоу». </w:t>
            </w:r>
            <w:r>
              <w:rPr>
                <w:rFonts w:eastAsia="Times New Roman"/>
                <w:color w:val="000000" w:themeColor="text1"/>
                <w:sz w:val="24"/>
                <w:szCs w:val="24"/>
                <w:highlight w:val="white"/>
                <w:shd w:val="clear" w:color="auto" w:fill="ffffff"/>
                <w:lang w:eastAsia="ru-RU"/>
              </w:rPr>
              <w:t xml:space="preserve">В праздничных мероприятиях прин</w:t>
            </w:r>
            <w:r>
              <w:rPr>
                <w:rFonts w:eastAsia="Times New Roman"/>
                <w:color w:val="000000" w:themeColor="text1"/>
                <w:sz w:val="24"/>
                <w:szCs w:val="24"/>
                <w:highlight w:val="white"/>
                <w:shd w:val="clear" w:color="auto" w:fill="ffffff"/>
                <w:lang w:eastAsia="ru-RU"/>
              </w:rPr>
              <w:t xml:space="preserve">яли участие более 14000 человек</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День Военно-воздушных сил </w:t>
            </w:r>
            <w:r>
              <w:rPr>
                <w:rFonts w:eastAsia="Calibri"/>
                <w:bCs/>
                <w:highlight w:val="white"/>
              </w:rPr>
            </w:r>
            <w:r>
              <w:rPr>
                <w:rFonts w:eastAsia="Calibri"/>
                <w:bCs/>
                <w:highlight w:val="white"/>
              </w:rPr>
            </w:r>
          </w:p>
        </w:tc>
        <w:tc>
          <w:tcPr>
            <w:shd w:val="clear" w:color="auto" w:fill="ffffff"/>
            <w:tcW w:w="2613" w:type="pct"/>
            <w:textDirection w:val="lrTb"/>
            <w:noWrap w:val="false"/>
          </w:tcPr>
          <w:p>
            <w:pPr>
              <w:pStyle w:val="944"/>
              <w:jc w:val="both"/>
              <w:spacing w:after="0" w:line="240" w:lineRule="auto"/>
              <w:rPr>
                <w:rFonts w:eastAsia="Times New Roman"/>
                <w:sz w:val="22"/>
                <w:szCs w:val="22"/>
                <w:highlight w:val="white"/>
              </w:rPr>
            </w:pPr>
            <w:r>
              <w:rPr>
                <w:rFonts w:eastAsia="Times New Roman"/>
                <w:sz w:val="24"/>
                <w:szCs w:val="24"/>
                <w:highlight w:val="white"/>
                <w:lang w:eastAsia="ru-RU"/>
              </w:rPr>
              <w:t xml:space="preserve">В преддверии Дня воздушного флота России 16 августа прошла встреча ветеранов Гражданской авиации Приморского края в физкультурно-оздоровительном комплексе города Артема. Со словами приветствия и поздравления к собравшимся обра</w:t>
            </w:r>
            <w:r>
              <w:rPr>
                <w:rFonts w:eastAsia="Times New Roman"/>
                <w:sz w:val="24"/>
                <w:szCs w:val="24"/>
                <w:highlight w:val="white"/>
                <w:lang w:eastAsia="ru-RU"/>
              </w:rPr>
              <w:t xml:space="preserve">тились: Глава Артемовского городского округа Квон В. В., Председатель комитета Законодательного собрания Приморского края по социальной политике и защите прав граждан Чемерис И. С., Председатель Думы АГО Волкова Н. С</w:t>
            </w:r>
            <w:r>
              <w:rPr>
                <w:rFonts w:eastAsia="Times New Roman"/>
                <w:sz w:val="24"/>
                <w:szCs w:val="24"/>
                <w:highlight w:val="white"/>
                <w:lang w:eastAsia="ru-RU"/>
              </w:rPr>
              <w:t xml:space="preserve">, директор Приморского филиала АО «Авиакомпания «Аврора» Крючков В. Г., генеральный директор АО «Международный аэропорт Владивосток» Чмутов Д. Л., директор филиала компании «РосАтом-Логистика» Сиденко К. С., председат</w:t>
            </w:r>
            <w:r>
              <w:rPr>
                <w:rFonts w:eastAsia="Times New Roman"/>
                <w:sz w:val="24"/>
                <w:szCs w:val="24"/>
                <w:highlight w:val="white"/>
                <w:lang w:eastAsia="ru-RU"/>
              </w:rPr>
              <w:t xml:space="preserve">ель Совета ветеранов войны, труда, воинской службы и правоохранительных органов  Настаченко В. И.       </w:t>
            </w:r>
            <w:r>
              <w:rPr>
                <w:rFonts w:eastAsia="Times New Roman"/>
                <w:sz w:val="22"/>
                <w:szCs w:val="22"/>
                <w:highlight w:val="white"/>
              </w:rPr>
            </w:r>
            <w:r>
              <w:rPr>
                <w:rFonts w:eastAsia="Times New Roman"/>
                <w:sz w:val="22"/>
                <w:szCs w:val="22"/>
                <w:highlight w:val="white"/>
              </w:rPr>
            </w:r>
          </w:p>
          <w:p>
            <w:pPr>
              <w:jc w:val="both"/>
              <w:spacing w:after="0" w:line="240" w:lineRule="auto"/>
              <w:rPr>
                <w:sz w:val="22"/>
                <w:szCs w:val="22"/>
                <w:highlight w:val="white"/>
              </w:rPr>
            </w:pPr>
            <w:r>
              <w:rPr>
                <w:rFonts w:eastAsia="Times New Roman"/>
                <w:sz w:val="24"/>
                <w:szCs w:val="24"/>
                <w:highlight w:val="white"/>
                <w:lang w:eastAsia="ru-RU"/>
              </w:rPr>
              <w:t xml:space="preserve">   Творческие коллективы МКУК ЦСКДУ подарили ветеранам яркую, насыщенную концертную программу. Количество участников мероприятия более 600 человек.</w:t>
            </w:r>
            <w:r>
              <w:rPr>
                <w:rFonts w:eastAsia="Times New Roman"/>
                <w:sz w:val="24"/>
                <w:szCs w:val="24"/>
                <w:highlight w:val="white"/>
                <w:lang w:eastAsia="ru-RU"/>
              </w:rPr>
              <w:t xml:space="preserve"> </w:t>
            </w:r>
            <w:r>
              <w:rPr>
                <w:sz w:val="24"/>
                <w:szCs w:val="24"/>
                <w:highlight w:val="white"/>
              </w:rPr>
              <w:t xml:space="preserve">  </w:t>
            </w:r>
            <w:r>
              <w:rPr>
                <w:sz w:val="22"/>
                <w:szCs w:val="22"/>
                <w:highlight w:val="white"/>
              </w:rPr>
            </w:r>
            <w:r>
              <w:rPr>
                <w:sz w:val="22"/>
                <w:szCs w:val="22"/>
                <w:highlight w:val="white"/>
              </w:rPr>
            </w:r>
          </w:p>
          <w:p>
            <w:pPr>
              <w:jc w:val="both"/>
              <w:spacing w:after="0" w:line="240" w:lineRule="auto"/>
              <w:rPr>
                <w:sz w:val="22"/>
                <w:szCs w:val="22"/>
                <w:highlight w:val="white"/>
              </w:rPr>
            </w:pPr>
            <w:r>
              <w:rPr>
                <w:sz w:val="24"/>
                <w:szCs w:val="24"/>
                <w:highlight w:val="white"/>
              </w:rPr>
              <w:t xml:space="preserve">   </w:t>
            </w:r>
            <w:r>
              <w:rPr>
                <w:sz w:val="24"/>
                <w:szCs w:val="24"/>
                <w:highlight w:val="white"/>
              </w:rPr>
              <w:t xml:space="preserve"> Вечером для жителей и гостей города в Парке культуры и отдыха прошла полюбившаяся всем «уЛетная тусовка – 2024» с выступлением группы «Ураган» из города Владивостока. </w:t>
            </w:r>
            <w:r>
              <w:rPr>
                <w:sz w:val="24"/>
                <w:szCs w:val="24"/>
                <w:highlight w:val="white"/>
              </w:rPr>
              <w:t xml:space="preserve"> </w:t>
            </w:r>
            <w:r>
              <w:rPr>
                <w:sz w:val="24"/>
                <w:szCs w:val="24"/>
                <w:highlight w:val="white"/>
              </w:rPr>
              <w:t xml:space="preserve">В программе приняли участие коллективы Дворца культуры угольщиков: ЗКПК Образцовый хореографический ансамбль «АРТ-Грация», Образцовый театр моды «Перфоманс»,</w:t>
            </w:r>
            <w:r>
              <w:rPr>
                <w:sz w:val="24"/>
                <w:szCs w:val="24"/>
                <w:highlight w:val="white"/>
              </w:rPr>
              <w:t xml:space="preserve"> ансамбль э</w:t>
            </w:r>
            <w:r>
              <w:rPr>
                <w:sz w:val="24"/>
                <w:szCs w:val="24"/>
                <w:highlight w:val="white"/>
              </w:rPr>
              <w:t xml:space="preserve">страдного танца «Шанс». На территории Парка были размещены тематические фотозоны, работали локации с мастер-классами по изготовлению самолетиков в технике оригами. Для детей был подготовлен сладкий сюрприз – мороженое. </w:t>
            </w:r>
            <w:r>
              <w:rPr>
                <w:sz w:val="24"/>
                <w:szCs w:val="24"/>
                <w:highlight w:val="white"/>
              </w:rPr>
              <w:t xml:space="preserve">Мероприятие посетило более</w:t>
            </w:r>
            <w:r>
              <w:rPr>
                <w:sz w:val="24"/>
                <w:szCs w:val="24"/>
                <w:highlight w:val="white"/>
              </w:rPr>
              <w:t xml:space="preserve"> </w:t>
            </w:r>
            <w:r>
              <w:rPr>
                <w:sz w:val="24"/>
                <w:szCs w:val="24"/>
                <w:highlight w:val="white"/>
              </w:rPr>
              <w:t xml:space="preserve">2000 человек</w:t>
            </w:r>
            <w:r>
              <w:rPr>
                <w:sz w:val="22"/>
                <w:szCs w:val="22"/>
                <w:highlight w:val="white"/>
              </w:rPr>
            </w:r>
            <w:r>
              <w:rPr>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Торжественные мероприятия, посвященные Дню государственного флага Российской Федерации</w:t>
            </w:r>
            <w:r>
              <w:rPr>
                <w:rFonts w:eastAsia="Calibri"/>
                <w:bCs/>
                <w:highlight w:val="white"/>
              </w:rPr>
            </w:r>
            <w:r>
              <w:rPr>
                <w:rFonts w:eastAsia="Calibri"/>
                <w:bCs/>
                <w:highlight w:val="white"/>
              </w:rPr>
            </w:r>
          </w:p>
        </w:tc>
        <w:tc>
          <w:tcPr>
            <w:shd w:val="clear" w:color="auto" w:fill="ffffff"/>
            <w:tcW w:w="2613" w:type="pct"/>
            <w:textDirection w:val="lrTb"/>
            <w:noWrap w:val="false"/>
          </w:tcPr>
          <w:p>
            <w:pPr>
              <w:pStyle w:val="944"/>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22 августа на Большой сцене Дворца культуры угольщиков прошла праздничная программа «Российский флаг – Державы символ», посвященная Дню Государственного флага Российской Феде</w:t>
            </w:r>
            <w:r>
              <w:rPr>
                <w:rFonts w:eastAsia="Times New Roman"/>
                <w:sz w:val="24"/>
                <w:szCs w:val="24"/>
                <w:highlight w:val="white"/>
                <w:lang w:eastAsia="ru-RU"/>
              </w:rPr>
              <w:t xml:space="preserve">рации. </w:t>
            </w:r>
            <w:r>
              <w:rPr>
                <w:rFonts w:eastAsia="Times New Roman"/>
                <w:sz w:val="22"/>
                <w:szCs w:val="22"/>
                <w:highlight w:val="white"/>
              </w:rPr>
            </w:r>
            <w:r>
              <w:rPr>
                <w:rFonts w:eastAsia="Times New Roman"/>
                <w:sz w:val="22"/>
                <w:szCs w:val="22"/>
                <w:highlight w:val="white"/>
              </w:rPr>
            </w:r>
          </w:p>
          <w:p>
            <w:pPr>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Для слов приветствия и поздравления на сцену были приглашены: глава АГО Квон В. В., председатель Думы АГО Волкова Н. С., заместитель начал</w:t>
            </w:r>
            <w:r>
              <w:rPr>
                <w:rFonts w:eastAsia="Times New Roman"/>
                <w:sz w:val="24"/>
                <w:szCs w:val="24"/>
                <w:highlight w:val="white"/>
                <w:lang w:eastAsia="ru-RU"/>
              </w:rPr>
              <w:t xml:space="preserve">ьника ОМВД России по городу Артему, подполковник полиции Тлеуов С. М. </w:t>
            </w:r>
            <w:r>
              <w:rPr>
                <w:rFonts w:eastAsia="Times New Roman"/>
                <w:sz w:val="22"/>
                <w:szCs w:val="22"/>
                <w:highlight w:val="white"/>
              </w:rPr>
            </w:r>
            <w:r>
              <w:rPr>
                <w:rFonts w:eastAsia="Times New Roman"/>
                <w:sz w:val="22"/>
                <w:szCs w:val="22"/>
                <w:highlight w:val="white"/>
              </w:rPr>
            </w:r>
          </w:p>
          <w:p>
            <w:pPr>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    Во время мероприятия 25 юным артемовцам вручили главный документ – паспорт гражданина Российской Федерации</w:t>
            </w:r>
            <w:r>
              <w:rPr>
                <w:rFonts w:eastAsia="Times New Roman"/>
                <w:sz w:val="24"/>
                <w:szCs w:val="24"/>
                <w:highlight w:val="white"/>
                <w:lang w:eastAsia="ru-RU"/>
              </w:rPr>
              <w:t xml:space="preserve">.     </w:t>
            </w:r>
            <w:r>
              <w:rPr>
                <w:rFonts w:eastAsia="Times New Roman"/>
                <w:sz w:val="22"/>
                <w:szCs w:val="22"/>
                <w:highlight w:val="white"/>
              </w:rPr>
            </w:r>
            <w:r>
              <w:rPr>
                <w:rFonts w:eastAsia="Times New Roman"/>
                <w:sz w:val="22"/>
                <w:szCs w:val="22"/>
                <w:highlight w:val="white"/>
              </w:rPr>
            </w:r>
          </w:p>
          <w:p>
            <w:pPr>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    В этот день в зале находились будущие первоклассники, чьи отцы защищают независимость нашей страны, которым были вручены в подарок шко</w:t>
            </w:r>
            <w:r>
              <w:rPr>
                <w:rFonts w:eastAsia="Times New Roman"/>
                <w:sz w:val="24"/>
                <w:szCs w:val="24"/>
                <w:highlight w:val="white"/>
                <w:lang w:eastAsia="ru-RU"/>
              </w:rPr>
              <w:t xml:space="preserve">льные рюкзаки с канцелярскими принадлежностями. Творческие коллективы и солисты Артемовского городского округа подарили гостям яркие патриотические номера.</w:t>
            </w:r>
            <w:r>
              <w:rPr>
                <w:rFonts w:eastAsia="Times New Roman"/>
                <w:sz w:val="22"/>
                <w:szCs w:val="22"/>
                <w:highlight w:val="white"/>
              </w:rPr>
            </w:r>
            <w:r>
              <w:rPr>
                <w:rFonts w:eastAsia="Times New Roman"/>
                <w:sz w:val="22"/>
                <w:szCs w:val="22"/>
                <w:highlight w:val="white"/>
              </w:rPr>
            </w:r>
          </w:p>
          <w:p>
            <w:pPr>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В фойе Дворца куль</w:t>
            </w:r>
            <w:r>
              <w:rPr>
                <w:rFonts w:eastAsia="Times New Roman"/>
                <w:sz w:val="24"/>
                <w:szCs w:val="24"/>
                <w:highlight w:val="white"/>
                <w:lang w:eastAsia="ru-RU"/>
              </w:rPr>
              <w:t xml:space="preserve">туры для маленьких жителей Артема провели мастер-классы, где ребята смогли сделать поделки с символикой России. Также прошла акция по оформлению баннера и раздаче лент триколор в рамках акции «Символ Родины моей». </w:t>
            </w:r>
            <w:r>
              <w:rPr>
                <w:rFonts w:eastAsia="Times New Roman"/>
                <w:sz w:val="22"/>
                <w:szCs w:val="22"/>
                <w:highlight w:val="white"/>
              </w:rPr>
            </w:r>
            <w:r>
              <w:rPr>
                <w:rFonts w:eastAsia="Times New Roman"/>
                <w:sz w:val="22"/>
                <w:szCs w:val="22"/>
                <w:highlight w:val="white"/>
              </w:rPr>
            </w:r>
          </w:p>
          <w:p>
            <w:pPr>
              <w:contextualSpacing/>
              <w:ind w:left="11"/>
              <w:jc w:val="both"/>
              <w:spacing w:after="0" w:line="240" w:lineRule="auto"/>
              <w:shd w:val="clear" w:color="auto" w:fill="ffffff"/>
              <w:rPr>
                <w:rFonts w:eastAsia="Times New Roman"/>
                <w:sz w:val="22"/>
                <w:szCs w:val="22"/>
                <w:highlight w:val="white"/>
              </w:rPr>
            </w:pPr>
            <w:r>
              <w:rPr>
                <w:rFonts w:eastAsia="Times New Roman"/>
                <w:sz w:val="24"/>
                <w:szCs w:val="24"/>
                <w:highlight w:val="white"/>
                <w:lang w:eastAsia="ru-RU"/>
              </w:rPr>
              <w:t xml:space="preserve">    В праздничном мероприятии приняло участие более 3000 человек. </w:t>
            </w:r>
            <w:r>
              <w:rPr>
                <w:rFonts w:eastAsia="Times New Roman"/>
                <w:sz w:val="22"/>
                <w:szCs w:val="22"/>
                <w:highlight w:val="white"/>
              </w:rPr>
            </w:r>
            <w:r>
              <w:rPr>
                <w:rFonts w:eastAsia="Times New Roman"/>
                <w:sz w:val="22"/>
                <w:szCs w:val="22"/>
                <w:highlight w:val="white"/>
              </w:rPr>
            </w:r>
          </w:p>
          <w:p>
            <w:pPr>
              <w:pStyle w:val="944"/>
              <w:contextualSpacing/>
              <w:ind w:left="11" w:firstLine="0"/>
              <w:jc w:val="both"/>
              <w:spacing w:after="0" w:line="240" w:lineRule="auto"/>
              <w:shd w:val="clear" w:color="auto" w:fill="ffffff"/>
              <w:rPr>
                <w:rFonts w:eastAsia="Times New Roman"/>
                <w:sz w:val="22"/>
                <w:highlight w:val="white"/>
              </w:rPr>
            </w:pPr>
            <w:r>
              <w:rPr>
                <w:rFonts w:eastAsia="Times New Roman"/>
                <w:sz w:val="24"/>
                <w:szCs w:val="24"/>
                <w:highlight w:val="white"/>
                <w:lang w:eastAsia="ru-RU"/>
              </w:rPr>
              <w:t xml:space="preserve">    М</w:t>
            </w:r>
            <w:r>
              <w:rPr>
                <w:rFonts w:eastAsia="Times New Roman"/>
                <w:sz w:val="24"/>
                <w:szCs w:val="24"/>
                <w:highlight w:val="white"/>
                <w:lang w:eastAsia="ru-RU"/>
              </w:rPr>
              <w:t xml:space="preserve">ероприятия, приуроченные к государственному празднику Дню флага Российской Федерации, прошли в</w:t>
            </w:r>
            <w:r>
              <w:rPr>
                <w:rFonts w:eastAsia="Times New Roman"/>
                <w:sz w:val="24"/>
                <w:szCs w:val="24"/>
                <w:highlight w:val="white"/>
                <w:lang w:eastAsia="ru-RU"/>
              </w:rPr>
              <w:t xml:space="preserve">о всех</w:t>
            </w:r>
            <w:r>
              <w:rPr>
                <w:rFonts w:eastAsia="Times New Roman"/>
                <w:sz w:val="24"/>
                <w:szCs w:val="24"/>
                <w:highlight w:val="white"/>
                <w:lang w:eastAsia="ru-RU"/>
              </w:rPr>
              <w:t xml:space="preserve"> учреждениях МКУК ЦСКДУ: патриотическая акция «Мой триколор» (ДК ш. «Амурская»), патриотическая программа для детей «Три цвета - словно линии судьбы» (ДК «Индустрия»), тематическая программа «Российский Флаг»</w:t>
            </w:r>
            <w:r>
              <w:rPr>
                <w:rFonts w:eastAsia="Times New Roman"/>
                <w:sz w:val="24"/>
                <w:szCs w:val="24"/>
                <w:highlight w:val="white"/>
                <w:lang w:eastAsia="ru-RU"/>
              </w:rPr>
              <w:t xml:space="preserve"> </w:t>
            </w:r>
            <w:r>
              <w:rPr>
                <w:rFonts w:eastAsia="Times New Roman"/>
                <w:sz w:val="24"/>
                <w:szCs w:val="24"/>
                <w:highlight w:val="white"/>
                <w:lang w:eastAsia="ru-RU"/>
              </w:rPr>
              <w:t xml:space="preserve">(ДК с. Олений), тематическое мероприятие «Три цвета российской славы» (ДК «Любава»), информационный час «Флаг России» (Клуб с. Ясное), концертная программа «Гордо реет флаг России» (ДК имени Артема).</w:t>
            </w:r>
            <w:r>
              <w:rPr>
                <w:rFonts w:eastAsia="Times New Roman"/>
                <w:sz w:val="22"/>
                <w:highlight w:val="white"/>
              </w:rPr>
            </w:r>
            <w:r>
              <w:rPr>
                <w:rFonts w:eastAsia="Times New Roman"/>
                <w:sz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highlight w:val="white"/>
              </w:rPr>
            </w:pPr>
            <w:r>
              <w:rPr>
                <w:rFonts w:eastAsia="Calibri"/>
                <w:highlight w:val="white"/>
              </w:rPr>
              <w:t xml:space="preserve">День города и День шахтера </w:t>
            </w:r>
            <w:r>
              <w:rPr>
                <w:rFonts w:eastAsia="Calibri"/>
                <w:highlight w:val="white"/>
              </w:rPr>
            </w:r>
            <w:r>
              <w:rPr>
                <w:rFonts w:eastAsia="Calibri"/>
                <w:highlight w:val="white"/>
              </w:rPr>
            </w:r>
          </w:p>
        </w:tc>
        <w:tc>
          <w:tcPr>
            <w:shd w:val="clear" w:color="auto" w:fill="ffffff"/>
            <w:tcW w:w="2613" w:type="pct"/>
            <w:textDirection w:val="lrTb"/>
            <w:noWrap w:val="false"/>
          </w:tcPr>
          <w:p>
            <w:pPr>
              <w:pStyle w:val="944"/>
              <w:jc w:val="left"/>
              <w:rPr>
                <w:rFonts w:eastAsia="Calibri"/>
                <w:highlight w:val="white"/>
              </w:rPr>
            </w:pPr>
            <w:r>
              <w:rPr>
                <w:rFonts w:eastAsia="Times New Roman"/>
                <w:sz w:val="24"/>
                <w:szCs w:val="24"/>
                <w:highlight w:val="white"/>
                <w:lang w:eastAsia="ru-RU"/>
              </w:rPr>
              <w:t xml:space="preserve">По тра</w:t>
            </w:r>
            <w:r>
              <w:rPr>
                <w:rFonts w:eastAsia="Times New Roman"/>
                <w:sz w:val="24"/>
                <w:szCs w:val="24"/>
                <w:highlight w:val="white"/>
                <w:lang w:eastAsia="ru-RU"/>
              </w:rPr>
              <w:t xml:space="preserve">диции праздничные мероприятия начались с торжественного возложения цветов к </w:t>
            </w:r>
            <w:r>
              <w:rPr>
                <w:rFonts w:eastAsia="Calibri"/>
                <w:sz w:val="24"/>
                <w:szCs w:val="24"/>
                <w:highlight w:val="white"/>
                <w:lang w:eastAsia="en-US"/>
              </w:rPr>
              <w:t xml:space="preserve">Памятнику известному деятелю РКП</w:t>
            </w:r>
            <w:r>
              <w:rPr>
                <w:rFonts w:eastAsia="Calibri"/>
                <w:sz w:val="24"/>
                <w:szCs w:val="24"/>
                <w:highlight w:val="white"/>
                <w:lang w:val="en-US"/>
              </w:rPr>
              <w:t xml:space="preserve"> </w:t>
            </w:r>
            <w:r>
              <w:rPr>
                <w:rFonts w:eastAsia="Calibri"/>
                <w:sz w:val="24"/>
                <w:szCs w:val="24"/>
                <w:highlight w:val="white"/>
                <w:lang w:eastAsia="en-US"/>
              </w:rPr>
              <w:t xml:space="preserve">(б) Артему </w:t>
              <w:br/>
            </w:r>
            <w:r>
              <w:rPr>
                <w:rFonts w:eastAsia="Calibri"/>
                <w:sz w:val="24"/>
                <w:szCs w:val="24"/>
                <w:highlight w:val="white"/>
                <w:lang w:eastAsia="en-US"/>
              </w:rPr>
              <w:t xml:space="preserve">(Ф.</w:t>
            </w:r>
            <w:r>
              <w:rPr>
                <w:rFonts w:eastAsia="Calibri"/>
                <w:sz w:val="24"/>
                <w:szCs w:val="24"/>
                <w:highlight w:val="white"/>
                <w:lang w:eastAsia="en-US"/>
              </w:rPr>
              <w:t xml:space="preserve">А. Сергееву)</w:t>
            </w:r>
            <w:r>
              <w:rPr>
                <w:rFonts w:eastAsia="Calibri"/>
                <w:sz w:val="24"/>
                <w:szCs w:val="24"/>
                <w:highlight w:val="white"/>
                <w:lang w:eastAsia="en-US"/>
              </w:rPr>
              <w:t xml:space="preserve">.</w:t>
            </w:r>
            <w:r>
              <w:rPr>
                <w:rFonts w:eastAsia="Calibri"/>
                <w:highlight w:val="white"/>
              </w:rPr>
            </w:r>
            <w:r>
              <w:rPr>
                <w:rFonts w:eastAsia="Calibri"/>
                <w:highlight w:val="white"/>
              </w:rPr>
            </w:r>
          </w:p>
          <w:p>
            <w:pPr>
              <w:jc w:val="left"/>
              <w:spacing w:after="0" w:line="240" w:lineRule="auto"/>
              <w:rPr>
                <w:rFonts w:eastAsia="Times New Roman"/>
                <w:sz w:val="22"/>
                <w:szCs w:val="22"/>
                <w:highlight w:val="white"/>
              </w:rPr>
            </w:pPr>
            <w:r>
              <w:rPr>
                <w:rFonts w:eastAsia="Times New Roman"/>
                <w:sz w:val="24"/>
                <w:szCs w:val="24"/>
                <w:highlight w:val="white"/>
                <w:lang w:val="en-US"/>
              </w:rPr>
              <w:t xml:space="preserve">  </w:t>
            </w:r>
            <w:r>
              <w:rPr>
                <w:rFonts w:eastAsia="Times New Roman"/>
                <w:sz w:val="24"/>
                <w:szCs w:val="24"/>
                <w:highlight w:val="white"/>
                <w:lang w:eastAsia="ru-RU"/>
              </w:rPr>
              <w:t xml:space="preserve">Со словами поздравлений обратились официальные лица – Глава АГО Квон В. В., депутат ГД РФ Новиков В. М., председатель Думы АГО Волкова Н. С. </w:t>
            </w:r>
            <w:r>
              <w:rPr>
                <w:rFonts w:eastAsia="Times New Roman"/>
                <w:sz w:val="22"/>
                <w:szCs w:val="22"/>
                <w:highlight w:val="white"/>
              </w:rPr>
            </w:r>
            <w:r>
              <w:rPr>
                <w:rFonts w:eastAsia="Times New Roman"/>
                <w:sz w:val="22"/>
                <w:szCs w:val="22"/>
                <w:highlight w:val="white"/>
              </w:rPr>
            </w:r>
          </w:p>
          <w:p>
            <w:pPr>
              <w:pStyle w:val="944"/>
              <w:jc w:val="both"/>
              <w:spacing w:after="0" w:line="240" w:lineRule="auto"/>
              <w:rPr>
                <w:sz w:val="22"/>
                <w:szCs w:val="22"/>
                <w:highlight w:val="white"/>
              </w:rPr>
            </w:pPr>
            <w:r>
              <w:rPr>
                <w:sz w:val="24"/>
                <w:szCs w:val="24"/>
                <w:highlight w:val="white"/>
              </w:rPr>
              <w:t xml:space="preserve"> 30 августа на Большой сцене Дворца культуры угольщиков прошло городское торжественное собрание, посвященное 86-летию со дня присвоения Артему статуса города. </w:t>
            </w:r>
            <w:r>
              <w:rPr>
                <w:bCs/>
                <w:sz w:val="24"/>
                <w:szCs w:val="24"/>
                <w:highlight w:val="white"/>
              </w:rPr>
              <w:t xml:space="preserve">В праздничной атмосфере чествовали достойных жителей, которые своей деятельностью вн</w:t>
            </w:r>
            <w:r>
              <w:rPr>
                <w:bCs/>
                <w:sz w:val="24"/>
                <w:szCs w:val="24"/>
                <w:highlight w:val="white"/>
              </w:rPr>
              <w:t xml:space="preserve">если значительный вклад в становление и процветание родного города. Присутствующие в зале почетные гости получили памятные подарки и цветы. </w:t>
            </w:r>
            <w:r>
              <w:rPr>
                <w:rFonts w:eastAsia="Times New Roman"/>
                <w:sz w:val="24"/>
                <w:szCs w:val="24"/>
                <w:highlight w:val="white"/>
                <w:lang w:eastAsia="ru-RU"/>
              </w:rPr>
              <w:t xml:space="preserve">В подарок жителям и гостям города прозвучали любимые песни и композиции в исполнении духового оркестра имени Невельского. </w:t>
            </w:r>
            <w:r>
              <w:rPr>
                <w:sz w:val="22"/>
                <w:szCs w:val="22"/>
                <w:highlight w:val="white"/>
              </w:rPr>
            </w:r>
            <w:r>
              <w:rPr>
                <w:sz w:val="22"/>
                <w:szCs w:val="22"/>
                <w:highlight w:val="white"/>
              </w:rPr>
            </w:r>
          </w:p>
          <w:p>
            <w:pPr>
              <w:pStyle w:val="944"/>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Р</w:t>
            </w:r>
            <w:r>
              <w:rPr>
                <w:rFonts w:eastAsia="Times New Roman"/>
                <w:sz w:val="24"/>
                <w:szCs w:val="24"/>
                <w:highlight w:val="white"/>
                <w:lang w:eastAsia="ru-RU"/>
              </w:rPr>
              <w:t xml:space="preserve">азвлекательные мероприятия начались 31 августа с музыкально-танцевальной программы для юных жителей города в детском парке «Артемка». На главной сцене парка был дан старт празднику с зажигательного флешмоба. Для участников были организованы локации с любим</w:t>
            </w:r>
            <w:r>
              <w:rPr>
                <w:rFonts w:eastAsia="Times New Roman"/>
                <w:sz w:val="24"/>
                <w:szCs w:val="24"/>
                <w:highlight w:val="white"/>
                <w:lang w:eastAsia="ru-RU"/>
              </w:rPr>
              <w:t xml:space="preserve">ы</w:t>
            </w:r>
            <w:r>
              <w:rPr>
                <w:rFonts w:eastAsia="Times New Roman"/>
                <w:sz w:val="24"/>
                <w:szCs w:val="24"/>
                <w:highlight w:val="white"/>
                <w:lang w:eastAsia="ru-RU"/>
              </w:rPr>
              <w:t xml:space="preserve">ми сказочными героями, где необходимо было выполнять задания, отвечать на вопросы викторины и проявлять смекалку и ловкость в прохождении лабиринтов. Всем ребятам клоуны раздали маршрутные листы, на которых они ставили печати о выполнении заданий. После за</w:t>
            </w:r>
            <w:r>
              <w:rPr>
                <w:rFonts w:eastAsia="Times New Roman"/>
                <w:sz w:val="24"/>
                <w:szCs w:val="24"/>
                <w:highlight w:val="white"/>
                <w:lang w:eastAsia="ru-RU"/>
              </w:rPr>
              <w:t xml:space="preserve">вершения квеста все участники получили сладкие призы. Красивым сюрпризом стало шоу мыльных пузырей: ребята смогли не только посмотреть, но и сами принять участие в создании пузырей.</w:t>
            </w:r>
            <w:r>
              <w:rPr>
                <w:rFonts w:eastAsia="Times New Roman"/>
                <w:sz w:val="24"/>
                <w:szCs w:val="24"/>
                <w:highlight w:val="white"/>
                <w:lang w:eastAsia="ru-RU"/>
              </w:rPr>
              <w:t xml:space="preserve"> </w:t>
            </w:r>
            <w:r>
              <w:rPr>
                <w:rFonts w:eastAsia="Times New Roman"/>
                <w:sz w:val="24"/>
                <w:szCs w:val="24"/>
                <w:highlight w:val="white"/>
                <w:lang w:eastAsia="ru-RU"/>
              </w:rPr>
              <w:t xml:space="preserve">Д</w:t>
            </w:r>
            <w:r>
              <w:rPr>
                <w:rFonts w:eastAsia="Times New Roman"/>
                <w:sz w:val="24"/>
                <w:szCs w:val="24"/>
                <w:highlight w:val="white"/>
                <w:lang w:eastAsia="ru-RU"/>
              </w:rPr>
              <w:t xml:space="preserve">алее артемовцев ждал праздничный концерт от творческих коллективов Артемовского городского округа на Придворцовой площади. На парковке за Дворцом культуры угольщиков развернулась площадка фестиваля красок Холи. Сотни артемовцев всех возрастов танцевали и в</w:t>
            </w:r>
            <w:r>
              <w:rPr>
                <w:rFonts w:eastAsia="Times New Roman"/>
                <w:sz w:val="24"/>
                <w:szCs w:val="24"/>
                <w:highlight w:val="white"/>
                <w:lang w:eastAsia="ru-RU"/>
              </w:rPr>
              <w:t xml:space="preserve">е</w:t>
            </w:r>
            <w:r>
              <w:rPr>
                <w:rFonts w:eastAsia="Times New Roman"/>
                <w:sz w:val="24"/>
                <w:szCs w:val="24"/>
                <w:highlight w:val="white"/>
                <w:lang w:eastAsia="ru-RU"/>
              </w:rPr>
              <w:t xml:space="preserve">селились на тематической локации «Яркие краски города». В это же время в Парке культуры и отдыха работали различные интерактивные площадки, мастер-классы и фотозоны. Для взрослого населения с 17 часов работала уже полюбившаяся всем музыкальная площадка «Ка</w:t>
            </w:r>
            <w:r>
              <w:rPr>
                <w:rFonts w:eastAsia="Times New Roman"/>
                <w:sz w:val="24"/>
                <w:szCs w:val="24"/>
                <w:highlight w:val="white"/>
                <w:lang w:eastAsia="ru-RU"/>
              </w:rPr>
              <w:t xml:space="preserve">р</w:t>
            </w:r>
            <w:r>
              <w:rPr>
                <w:rFonts w:eastAsia="Times New Roman"/>
                <w:sz w:val="24"/>
                <w:szCs w:val="24"/>
                <w:highlight w:val="white"/>
                <w:lang w:eastAsia="ru-RU"/>
              </w:rPr>
              <w:t xml:space="preserve">аоке по-Артемовски», на которой звучали хорошо известные ретро-песни. В это же время на Придворцовой площади собрались любители живой музыки; с концертной программой для гостей города выступил духовой оркестр ТОВВМУ им. С.О. Макарова (г. Владивосток). С 18</w:t>
            </w:r>
            <w:r>
              <w:rPr>
                <w:rFonts w:eastAsia="Times New Roman"/>
                <w:sz w:val="24"/>
                <w:szCs w:val="24"/>
                <w:highlight w:val="white"/>
                <w:lang w:eastAsia="ru-RU"/>
              </w:rPr>
              <w:t xml:space="preserve"> </w:t>
            </w:r>
            <w:r>
              <w:rPr>
                <w:rFonts w:eastAsia="Times New Roman"/>
                <w:sz w:val="24"/>
                <w:szCs w:val="24"/>
                <w:highlight w:val="white"/>
                <w:lang w:eastAsia="ru-RU"/>
              </w:rPr>
              <w:t xml:space="preserve">часов на главной сцене в Парке культуры и отдыха прошла вечерняя концертная программа от творческих коллективов Артемовского городского округа; далее для гостей выступили приглашенные артисты – барабанное шоу «Catchers Groove» и группа «Brilliants». Артемо</w:t>
            </w:r>
            <w:r>
              <w:rPr>
                <w:rFonts w:eastAsia="Times New Roman"/>
                <w:sz w:val="24"/>
                <w:szCs w:val="24"/>
                <w:highlight w:val="white"/>
                <w:lang w:eastAsia="ru-RU"/>
              </w:rPr>
              <w:t xml:space="preserve">в</w:t>
            </w:r>
            <w:r>
              <w:rPr>
                <w:rFonts w:eastAsia="Times New Roman"/>
                <w:sz w:val="24"/>
                <w:szCs w:val="24"/>
                <w:highlight w:val="white"/>
                <w:lang w:eastAsia="ru-RU"/>
              </w:rPr>
              <w:t xml:space="preserve">цы танцевали под любимые песни в море пены, а на парковке за ДКУ жители встречали аплодисментами файер-шоу и шахтерский костер. Кульминационным моментом праздника стал традиционный праздничный салют, озаривший небо над городом яркими красками. Торжественны</w:t>
            </w:r>
            <w:r>
              <w:rPr>
                <w:rFonts w:eastAsia="Times New Roman"/>
                <w:sz w:val="24"/>
                <w:szCs w:val="24"/>
                <w:highlight w:val="white"/>
                <w:lang w:eastAsia="ru-RU"/>
              </w:rPr>
              <w:t xml:space="preserve">е мероприятия, посвященные Дню города и Дню шахтера, посетили более 50 000 жителей и гостей Артема.</w:t>
            </w:r>
            <w:r>
              <w:rPr>
                <w:rFonts w:eastAsia="Times New Roman"/>
                <w:sz w:val="22"/>
                <w:szCs w:val="22"/>
                <w:highlight w:val="white"/>
              </w:rPr>
            </w:r>
            <w:r>
              <w:rPr>
                <w:rFonts w:eastAsia="Times New Roman"/>
                <w:sz w:val="22"/>
                <w:szCs w:val="22"/>
                <w:highlight w:val="white"/>
              </w:rPr>
            </w:r>
          </w:p>
          <w:p>
            <w:pPr>
              <w:ind w:firstLine="0"/>
              <w:jc w:val="both"/>
              <w:spacing w:after="0" w:line="240" w:lineRule="auto"/>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П</w:t>
            </w:r>
            <w:r>
              <w:rPr>
                <w:rFonts w:eastAsia="Times New Roman"/>
                <w:sz w:val="24"/>
                <w:szCs w:val="24"/>
                <w:highlight w:val="white"/>
                <w:lang w:eastAsia="ru-RU"/>
              </w:rPr>
              <w:t xml:space="preserve">о территории Артемовского городского округа с праздничной концертной программой проехала творческая бригада коллективов МКУК ЦСКДУ. Жители района шахты «Амурская», микрорайона «Птичник», поселка Заводской и Угловое, а также сел Суражевка, Кневичи, Олений и</w:t>
            </w:r>
            <w:r>
              <w:rPr>
                <w:rFonts w:eastAsia="Times New Roman"/>
                <w:sz w:val="24"/>
                <w:szCs w:val="24"/>
                <w:highlight w:val="white"/>
                <w:lang w:eastAsia="ru-RU"/>
              </w:rPr>
              <w:t xml:space="preserve"> Ясное тепло и радушно принимали танцоров и вокалистов города. Всего было проведено 9 выездных концертов, в которых приняло участие более 4000 жителей Артемовского городского округа.</w:t>
            </w:r>
            <w:r>
              <w:rPr>
                <w:rFonts w:eastAsia="Times New Roman"/>
                <w:sz w:val="22"/>
                <w:szCs w:val="22"/>
                <w:highlight w:val="white"/>
              </w:rPr>
            </w:r>
            <w:r>
              <w:rPr>
                <w:rFonts w:eastAsia="Times New Roman"/>
                <w:sz w:val="22"/>
                <w:szCs w:val="22"/>
                <w:highlight w:val="white"/>
              </w:rPr>
            </w:r>
          </w:p>
          <w:p>
            <w:pPr>
              <w:ind w:firstLine="0"/>
              <w:jc w:val="left"/>
              <w:spacing w:after="0" w:line="240" w:lineRule="auto"/>
              <w:rPr>
                <w:rFonts w:eastAsia="Times New Roman"/>
                <w:sz w:val="22"/>
                <w:szCs w:val="22"/>
                <w:highlight w:val="white"/>
              </w:rPr>
            </w:pPr>
            <w:r>
              <w:rPr>
                <w:rFonts w:eastAsia="Times New Roman"/>
                <w:sz w:val="24"/>
                <w:szCs w:val="24"/>
                <w:highlight w:val="white"/>
                <w:lang w:eastAsia="ru-RU"/>
              </w:rPr>
              <w:t xml:space="preserve">   </w:t>
            </w:r>
            <w:r>
              <w:rPr>
                <w:rFonts w:eastAsia="Times New Roman"/>
                <w:sz w:val="24"/>
                <w:szCs w:val="24"/>
                <w:highlight w:val="white"/>
                <w:lang w:eastAsia="ru-RU"/>
              </w:rPr>
              <w:t xml:space="preserve">В</w:t>
            </w:r>
            <w:r>
              <w:rPr>
                <w:rFonts w:eastAsia="Times New Roman"/>
                <w:sz w:val="24"/>
                <w:szCs w:val="24"/>
                <w:highlight w:val="white"/>
                <w:lang w:eastAsia="ru-RU"/>
              </w:rPr>
              <w:t xml:space="preserve"> учреждениях МКУК ЦСКДУ прошли различные тематические, информационные и праздничные программы, посвященные Дню города и Дню шахтера. В Доме культуры «Индустрия» для детей была проведена игровая программа «Артем – звучит гордо!» и видеопрограмма «История го</w:t>
            </w:r>
            <w:r>
              <w:rPr>
                <w:rFonts w:eastAsia="Times New Roman"/>
                <w:sz w:val="24"/>
                <w:szCs w:val="24"/>
                <w:highlight w:val="white"/>
                <w:lang w:eastAsia="ru-RU"/>
              </w:rPr>
              <w:t xml:space="preserve">р</w:t>
            </w:r>
            <w:r>
              <w:rPr>
                <w:rFonts w:eastAsia="Times New Roman"/>
                <w:sz w:val="24"/>
                <w:szCs w:val="24"/>
                <w:highlight w:val="white"/>
                <w:lang w:eastAsia="ru-RU"/>
              </w:rPr>
              <w:t xml:space="preserve">ода». В ДК «Любава» прошла тематическая программа «Город шахтерской славы», в холле была оформлена фотовыставка «Артем – любимый город!». Выставки детского творчества также были представлены в ДК «Диана» и ДК шахты «Амурская». Сотрудники Дома культуры села</w:t>
            </w:r>
            <w:r>
              <w:rPr>
                <w:rFonts w:eastAsia="Times New Roman"/>
                <w:sz w:val="24"/>
                <w:szCs w:val="24"/>
                <w:highlight w:val="white"/>
                <w:lang w:eastAsia="ru-RU"/>
              </w:rPr>
              <w:t xml:space="preserve"> </w:t>
            </w:r>
            <w:r>
              <w:rPr>
                <w:rFonts w:eastAsia="Times New Roman"/>
                <w:sz w:val="24"/>
                <w:szCs w:val="24"/>
                <w:highlight w:val="white"/>
                <w:lang w:eastAsia="ru-RU"/>
              </w:rPr>
              <w:t xml:space="preserve">Кневичи провели мастер-класс по изготовлению открытки «Для тебя, любимый город!». Праздничные концертные программы прошли в ДК «Диана» и ДК имени Артема. На территории шахты «Амурская» были организованы массовые мероприятия: детская игровая программа «Горо</w:t>
            </w:r>
            <w:r>
              <w:rPr>
                <w:rFonts w:eastAsia="Times New Roman"/>
                <w:sz w:val="24"/>
                <w:szCs w:val="24"/>
                <w:highlight w:val="white"/>
                <w:lang w:eastAsia="ru-RU"/>
              </w:rPr>
              <w:t xml:space="preserve">д детства», торжественная программа «С праздником, город шахтерской славы» и традиционный Шахтерский костер. Всего подведомственные учреждения МКУК ЦСКДУ провели 25 мероприятий с общим количеством зрителей более 11,000 жителей.</w:t>
            </w:r>
            <w:r>
              <w:rPr>
                <w:rFonts w:eastAsia="Times New Roman"/>
                <w:sz w:val="22"/>
                <w:szCs w:val="22"/>
                <w:highlight w:val="white"/>
              </w:rPr>
            </w:r>
            <w:r>
              <w:rPr>
                <w:rFonts w:eastAsia="Times New Roman"/>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pStyle w:val="1007"/>
              <w:rPr>
                <w:rFonts w:eastAsia="Calibri"/>
                <w:bCs/>
                <w:highlight w:val="white"/>
              </w:rPr>
            </w:pPr>
            <w:r>
              <w:rPr>
                <w:rFonts w:eastAsia="Calibri"/>
                <w:bCs/>
                <w:highlight w:val="white"/>
              </w:rPr>
              <w:t xml:space="preserve">День знаний</w:t>
            </w:r>
            <w:r>
              <w:rPr>
                <w:rFonts w:eastAsia="Calibri"/>
                <w:bCs/>
                <w:highlight w:val="white"/>
              </w:rPr>
            </w:r>
            <w:r>
              <w:rPr>
                <w:rFonts w:eastAsia="Calibri"/>
                <w:bCs/>
                <w:highlight w:val="white"/>
              </w:rPr>
            </w:r>
          </w:p>
        </w:tc>
        <w:tc>
          <w:tcPr>
            <w:shd w:val="clear" w:color="auto" w:fill="ffffff"/>
            <w:tcW w:w="2613" w:type="pct"/>
            <w:textDirection w:val="lrTb"/>
            <w:noWrap w:val="false"/>
          </w:tcPr>
          <w:p>
            <w:pPr>
              <w:pStyle w:val="944"/>
              <w:contextualSpacing/>
              <w:jc w:val="both"/>
              <w:spacing w:after="0" w:line="240" w:lineRule="auto"/>
              <w:rPr>
                <w:sz w:val="24"/>
                <w:szCs w:val="24"/>
                <w:highlight w:val="white"/>
              </w:rPr>
            </w:pPr>
            <w:r>
              <w:rPr>
                <w:rFonts w:eastAsia="Times New Roman"/>
                <w:sz w:val="22"/>
                <w:highlight w:val="white"/>
                <w:lang w:eastAsia="ru-RU"/>
              </w:rPr>
              <w:t xml:space="preserve"> </w:t>
            </w:r>
            <w:r>
              <w:rPr>
                <w:rFonts w:eastAsia="Times New Roman"/>
                <w:sz w:val="24"/>
                <w:szCs w:val="24"/>
                <w:highlight w:val="white"/>
                <w:lang w:eastAsia="ru-RU"/>
              </w:rPr>
              <w:t xml:space="preserve"> </w:t>
            </w:r>
            <w:r>
              <w:rPr>
                <w:rFonts w:eastAsia="Times New Roman"/>
                <w:sz w:val="24"/>
                <w:szCs w:val="24"/>
                <w:highlight w:val="white"/>
                <w:lang w:eastAsia="ru-RU"/>
              </w:rPr>
              <w:t xml:space="preserve">2</w:t>
            </w:r>
            <w:r>
              <w:rPr>
                <w:rFonts w:eastAsia="Times New Roman"/>
                <w:sz w:val="24"/>
                <w:szCs w:val="24"/>
                <w:highlight w:val="white"/>
                <w:lang w:eastAsia="ru-RU"/>
              </w:rPr>
              <w:t xml:space="preserve"> сентября в детском парке «Артемка» прошла танцевально-развлекательная праздничная программа «Здравствуй, школьная планета!», посвященная началу учебного года. Действие развернулось на главной сцене парка; ребят встретила ведущая в роли «Учителя всяческих </w:t>
            </w:r>
            <w:r>
              <w:rPr>
                <w:rFonts w:eastAsia="Times New Roman"/>
                <w:sz w:val="24"/>
                <w:szCs w:val="24"/>
                <w:highlight w:val="white"/>
                <w:lang w:eastAsia="ru-RU"/>
              </w:rPr>
              <w:t xml:space="preserve">н</w:t>
            </w:r>
            <w:r>
              <w:rPr>
                <w:rFonts w:eastAsia="Times New Roman"/>
                <w:sz w:val="24"/>
                <w:szCs w:val="24"/>
                <w:highlight w:val="white"/>
                <w:lang w:eastAsia="ru-RU"/>
              </w:rPr>
              <w:t xml:space="preserve">аук». По традиции мероприятие началось со школьного звонка. Зажигательные концертные номера подготовили детские танцевальные и вокальные коллективы Артемовского городского округа. Программа была наполнена разнообразными играми, предметными творческими зада</w:t>
            </w:r>
            <w:r>
              <w:rPr>
                <w:rFonts w:eastAsia="Times New Roman"/>
                <w:sz w:val="24"/>
                <w:szCs w:val="24"/>
                <w:highlight w:val="white"/>
                <w:lang w:eastAsia="ru-RU"/>
              </w:rPr>
              <w:t xml:space="preserve">н</w:t>
            </w:r>
            <w:r>
              <w:rPr>
                <w:rFonts w:eastAsia="Times New Roman"/>
                <w:sz w:val="24"/>
                <w:szCs w:val="24"/>
                <w:highlight w:val="white"/>
                <w:lang w:eastAsia="ru-RU"/>
              </w:rPr>
              <w:t xml:space="preserve">иями, танцами и флешмобами. Неожиданным сюрпризом для ребят стало появление сказочной героини – Бабы Яги, которая провела веселые подвижные игры и необычные уроки «Хи-химия» и «По-пение». Также на территории парка проводились различные мастер-классы и инте</w:t>
            </w:r>
            <w:r>
              <w:rPr>
                <w:rFonts w:eastAsia="Times New Roman"/>
                <w:sz w:val="24"/>
                <w:szCs w:val="24"/>
                <w:highlight w:val="white"/>
                <w:lang w:eastAsia="ru-RU"/>
              </w:rPr>
              <w:t xml:space="preserve">рактивные игры, активности от сотрудников учреждений МКУК ЦСКДУ. Завершилось мероприятие раздачей сладкого угощения – мороженого. На празднике присутствовало более 3000 человек.  </w:t>
            </w:r>
            <w:r>
              <w:rPr>
                <w:sz w:val="24"/>
                <w:szCs w:val="24"/>
                <w:highlight w:val="white"/>
              </w:rPr>
            </w:r>
            <w:r>
              <w:rPr>
                <w:sz w:val="24"/>
                <w:szCs w:val="24"/>
                <w:highlight w:val="white"/>
              </w:rPr>
            </w:r>
          </w:p>
          <w:p>
            <w:pPr>
              <w:contextualSpacing/>
              <w:jc w:val="both"/>
              <w:spacing w:after="0" w:line="240" w:lineRule="auto"/>
              <w:rPr>
                <w:rFonts w:eastAsia="Times New Roman"/>
                <w:sz w:val="24"/>
                <w:szCs w:val="24"/>
                <w:highlight w:val="white"/>
              </w:rPr>
            </w:pPr>
            <w:r>
              <w:rPr>
                <w:rFonts w:eastAsia="Times New Roman"/>
                <w:sz w:val="24"/>
                <w:szCs w:val="24"/>
                <w:highlight w:val="white"/>
                <w:lang w:eastAsia="ru-RU"/>
              </w:rPr>
              <w:t xml:space="preserve">П</w:t>
            </w:r>
            <w:r>
              <w:rPr>
                <w:rFonts w:eastAsia="Times New Roman"/>
                <w:sz w:val="24"/>
                <w:szCs w:val="24"/>
                <w:highlight w:val="white"/>
                <w:lang w:eastAsia="ru-RU"/>
              </w:rPr>
              <w:t xml:space="preserve">раздники, посвященные Дню знаний, подготовили и провели во всех структурных подразделениях МКУК ЦСКДУ. В Доме культуры «Любава» прошла тематическая развлекательная программа «Путешествие по стране Знаний», в ДК «Диана» – спортивно-игровая программа «Все на</w:t>
            </w:r>
            <w:r>
              <w:rPr>
                <w:rFonts w:eastAsia="Times New Roman"/>
                <w:sz w:val="24"/>
                <w:szCs w:val="24"/>
                <w:highlight w:val="white"/>
                <w:lang w:eastAsia="ru-RU"/>
              </w:rPr>
              <w:t xml:space="preserve">ч</w:t>
            </w:r>
            <w:r>
              <w:rPr>
                <w:rFonts w:eastAsia="Times New Roman"/>
                <w:sz w:val="24"/>
                <w:szCs w:val="24"/>
                <w:highlight w:val="white"/>
                <w:lang w:eastAsia="ru-RU"/>
              </w:rPr>
              <w:t xml:space="preserve">инается со школьного звонка», в ДК «Индустрия» – видеопрограмма «Ура! Ура! Вот и в школу пора!». Сотрудники ДК имени Артема провели праздник «Здравствуй, школа!» и развлекательную игровую программу для первоклассников «Первый раз в первый класс». На террит</w:t>
            </w:r>
            <w:r>
              <w:rPr>
                <w:rFonts w:eastAsia="Times New Roman"/>
                <w:sz w:val="24"/>
                <w:szCs w:val="24"/>
                <w:highlight w:val="white"/>
                <w:lang w:eastAsia="ru-RU"/>
              </w:rPr>
              <w:t xml:space="preserve">ории Артемовского городского округа было проведено 15 мероприятий.</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jc w:val="both"/>
              <w:rPr>
                <w:rFonts w:eastAsiaTheme="minorHAnsi"/>
                <w:highlight w:val="white"/>
              </w:rPr>
            </w:pPr>
            <w:r>
              <w:rPr>
                <w:rFonts w:eastAsia="Calibri"/>
                <w:highlight w:val="white"/>
              </w:rPr>
              <w:t xml:space="preserve">Мероприятия, посвященные </w:t>
            </w:r>
            <w:r>
              <w:rPr>
                <w:rFonts w:eastAsiaTheme="minorHAnsi"/>
                <w:highlight w:val="white"/>
                <w:lang w:eastAsia="en-US"/>
              </w:rPr>
              <w:t xml:space="preserve">Дню Победы над милитаристской Японией и окончанию Второй мировой войны (1945 год)</w:t>
            </w:r>
            <w:r>
              <w:rPr>
                <w:rFonts w:eastAsiaTheme="minorHAnsi"/>
                <w:highlight w:val="white"/>
              </w:rPr>
            </w:r>
            <w:r>
              <w:rPr>
                <w:rFonts w:eastAsiaTheme="minorHAnsi"/>
                <w:highlight w:val="white"/>
              </w:rPr>
            </w:r>
          </w:p>
        </w:tc>
        <w:tc>
          <w:tcPr>
            <w:shd w:val="clear" w:color="auto" w:fill="ffffff"/>
            <w:tcW w:w="2613" w:type="pct"/>
            <w:textDirection w:val="lrTb"/>
            <w:noWrap w:val="false"/>
          </w:tcPr>
          <w:p>
            <w:pPr>
              <w:pStyle w:val="944"/>
              <w:contextualSpacing/>
              <w:jc w:val="both"/>
              <w:spacing w:after="0" w:line="240" w:lineRule="auto"/>
              <w:rPr>
                <w:rFonts w:eastAsia="Times New Roman"/>
                <w:sz w:val="22"/>
                <w:highlight w:val="white"/>
              </w:rPr>
            </w:pPr>
            <w:r>
              <w:rPr>
                <w:rFonts w:eastAsia="Times New Roman"/>
                <w:sz w:val="24"/>
                <w:szCs w:val="24"/>
                <w:highlight w:val="white"/>
                <w:lang w:eastAsia="ru-RU"/>
              </w:rPr>
            </w:r>
            <w:r>
              <w:rPr>
                <w:rFonts w:eastAsia="Times New Roman"/>
                <w:sz w:val="24"/>
                <w:szCs w:val="24"/>
                <w:highlight w:val="white"/>
                <w:lang w:eastAsia="ru-RU"/>
              </w:rPr>
              <w:t xml:space="preserve">3</w:t>
            </w:r>
            <w:r>
              <w:rPr>
                <w:rFonts w:eastAsia="Times New Roman"/>
                <w:sz w:val="24"/>
                <w:szCs w:val="24"/>
                <w:highlight w:val="white"/>
                <w:lang w:eastAsia="ru-RU"/>
              </w:rPr>
              <w:t xml:space="preserve"> сентября в Артеме провели торжественный митинг, посвященный 79-ой годовщине разгрома милитаристской Японии и окончания Второй мировой войны, с возложением цветов к подножию памятника-мемориала артемовцам, погибшим в годы Великой Отечественной войны 1941 –</w:t>
            </w:r>
            <w:r>
              <w:rPr>
                <w:rFonts w:eastAsia="Times New Roman"/>
                <w:sz w:val="24"/>
                <w:szCs w:val="24"/>
                <w:highlight w:val="white"/>
                <w:lang w:eastAsia="ru-RU"/>
              </w:rPr>
              <w:t xml:space="preserve"> </w:t>
            </w:r>
            <w:r>
              <w:rPr>
                <w:rFonts w:eastAsia="Times New Roman"/>
                <w:sz w:val="24"/>
                <w:szCs w:val="24"/>
                <w:highlight w:val="white"/>
                <w:lang w:eastAsia="ru-RU"/>
              </w:rPr>
              <w:t xml:space="preserve">1945 гг. На мероприятии собрались школьники, участники боевых действий, ветераны Вооруженных сил, представители администрации Артемовского городского округа, общественных организаций, воинских частей, казачества и студенты артемовских колледжей. С приветст</w:t>
            </w:r>
            <w:r>
              <w:rPr>
                <w:rFonts w:eastAsia="Times New Roman"/>
                <w:sz w:val="24"/>
                <w:szCs w:val="24"/>
                <w:highlight w:val="white"/>
                <w:lang w:eastAsia="ru-RU"/>
              </w:rPr>
              <w:t xml:space="preserve">в</w:t>
            </w:r>
            <w:r>
              <w:rPr>
                <w:rFonts w:eastAsia="Times New Roman"/>
                <w:sz w:val="24"/>
                <w:szCs w:val="24"/>
                <w:highlight w:val="white"/>
                <w:lang w:eastAsia="ru-RU"/>
              </w:rPr>
              <w:t xml:space="preserve">енным словом к собравшимся обратилась председатель Думы Артемовского городского округа Волкова Н.С. Память павших в годы Второй мировой войны почтили минутой молчания. Более 200 тысяч наших земляков-приморцев сражались на фронтах минувшей войны, из них 11 </w:t>
            </w:r>
            <w:r>
              <w:rPr>
                <w:rFonts w:eastAsia="Times New Roman"/>
                <w:sz w:val="24"/>
                <w:szCs w:val="24"/>
                <w:highlight w:val="white"/>
                <w:lang w:eastAsia="ru-RU"/>
              </w:rPr>
              <w:t xml:space="preserve">000 – жители города Артема. 2836 артемовцев навсегда остались на полях сражений и не дожили до Победного дня.</w:t>
            </w:r>
            <w:r>
              <w:rPr>
                <w:rFonts w:eastAsia="Times New Roman"/>
                <w:sz w:val="22"/>
                <w:highlight w:val="white"/>
              </w:rPr>
            </w:r>
            <w:r>
              <w:rPr>
                <w:rFonts w:eastAsia="Times New Roman"/>
                <w:sz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Мероприятия в рамках Дня солидарности в борьбе с терроризмом «Мы помним тебя, Беслан!»</w:t>
            </w:r>
            <w:r>
              <w:rPr>
                <w:rFonts w:eastAsia="Calibri"/>
                <w:highlight w:val="white"/>
              </w:rPr>
            </w:r>
            <w:r>
              <w:rPr>
                <w:rFonts w:eastAsia="Calibri"/>
                <w:highlight w:val="white"/>
              </w:rPr>
            </w:r>
          </w:p>
        </w:tc>
        <w:tc>
          <w:tcPr>
            <w:shd w:val="clear" w:color="auto" w:fill="ffffff"/>
            <w:tcW w:w="2613" w:type="pct"/>
            <w:textDirection w:val="lrTb"/>
            <w:noWrap w:val="false"/>
          </w:tcPr>
          <w:p>
            <w:pPr>
              <w:pStyle w:val="944"/>
              <w:jc w:val="both"/>
              <w:spacing w:after="0" w:line="240" w:lineRule="auto"/>
              <w:rPr>
                <w:highlight w:val="white"/>
              </w:rPr>
            </w:pPr>
            <w:r>
              <w:rPr>
                <w:sz w:val="24"/>
                <w:szCs w:val="24"/>
                <w:highlight w:val="white"/>
              </w:rPr>
              <w:t xml:space="preserve">В</w:t>
            </w:r>
            <w:r>
              <w:rPr>
                <w:sz w:val="24"/>
                <w:szCs w:val="24"/>
                <w:highlight w:val="white"/>
              </w:rPr>
              <w:t xml:space="preserve"> России ежегодно 3 сентября отмечается особая дата – День солидарности в борьбе с терроризмом. Эта дата связана с ужасающим событием, произошедшим 20 лет назад – терактом в городской школе № 1 города Беслана, который произошел с 1 по 3 сентября 2004 года. </w:t>
            </w:r>
            <w:r>
              <w:rPr>
                <w:sz w:val="24"/>
                <w:szCs w:val="24"/>
                <w:highlight w:val="white"/>
              </w:rPr>
              <w:t xml:space="preserve">В результате террористического акта погибли более 330 человек, пострадали более 700 человек.</w:t>
            </w:r>
            <w:r>
              <w:rPr>
                <w:highlight w:val="white"/>
              </w:rPr>
            </w:r>
            <w:r>
              <w:rPr>
                <w:highlight w:val="white"/>
              </w:rPr>
            </w:r>
          </w:p>
          <w:p>
            <w:pPr>
              <w:pStyle w:val="944"/>
              <w:jc w:val="both"/>
              <w:spacing w:after="0" w:line="240" w:lineRule="auto"/>
              <w:rPr>
                <w:highlight w:val="white"/>
              </w:rPr>
            </w:pPr>
            <w:r>
              <w:rPr>
                <w:sz w:val="24"/>
                <w:szCs w:val="24"/>
                <w:highlight w:val="white"/>
              </w:rPr>
              <w:t xml:space="preserve">4</w:t>
            </w:r>
            <w:r>
              <w:rPr>
                <w:sz w:val="24"/>
                <w:szCs w:val="24"/>
                <w:highlight w:val="white"/>
              </w:rPr>
              <w:t xml:space="preserve"> сентября на Придворцовой площади прошла Вахта памяти «Мы помним тебя, Беслан!». Мероприятие посетили школьники и студенты образовательных учреждений, жители нашего города. Собравшиеся почтили память всех погибших в те трагические дни в Беслане минутой мол</w:t>
            </w:r>
            <w:r>
              <w:rPr>
                <w:sz w:val="24"/>
                <w:szCs w:val="24"/>
                <w:highlight w:val="white"/>
              </w:rPr>
              <w:t xml:space="preserve">чания.</w:t>
            </w:r>
            <w:r>
              <w:rPr>
                <w:highlight w:val="white"/>
              </w:rPr>
            </w:r>
            <w:r>
              <w:rPr>
                <w:highlight w:val="white"/>
              </w:rPr>
            </w:r>
          </w:p>
          <w:p>
            <w:pPr>
              <w:pStyle w:val="944"/>
              <w:jc w:val="both"/>
              <w:spacing w:after="0" w:line="240" w:lineRule="auto"/>
              <w:rPr>
                <w:sz w:val="22"/>
                <w:highlight w:val="white"/>
              </w:rPr>
            </w:pPr>
            <w:r>
              <w:rPr>
                <w:sz w:val="24"/>
                <w:szCs w:val="24"/>
                <w:highlight w:val="white"/>
              </w:rPr>
              <w:t xml:space="preserve">В учреждениях культуры также прошли памятные мероприятия, посвященные Дню солидарности в борьбе с терроризмом. Всего в Артемовском городском округе участие приняло более 1700 человек.</w:t>
            </w:r>
            <w:r>
              <w:rPr>
                <w:sz w:val="22"/>
                <w:highlight w:val="white"/>
              </w:rPr>
            </w:r>
            <w:r>
              <w:rPr>
                <w:sz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Городской молодежный туристический слет</w:t>
            </w:r>
            <w:r>
              <w:rPr>
                <w:rFonts w:eastAsia="Calibri"/>
                <w:highlight w:val="white"/>
              </w:rPr>
              <w:tab/>
            </w:r>
            <w:r>
              <w:rPr>
                <w:rFonts w:eastAsia="Calibri"/>
                <w:highlight w:val="white"/>
              </w:rPr>
              <w:tab/>
            </w:r>
            <w:r>
              <w:rPr>
                <w:rFonts w:eastAsia="Calibri"/>
                <w:highlight w:val="white"/>
              </w:rPr>
              <w:tab/>
            </w:r>
            <w:r>
              <w:rPr>
                <w:rFonts w:eastAsia="Calibri"/>
                <w:highlight w:val="white"/>
              </w:rPr>
            </w:r>
            <w:r>
              <w:rPr>
                <w:rFonts w:eastAsia="Calibri"/>
                <w:highlight w:val="white"/>
              </w:rPr>
            </w:r>
          </w:p>
        </w:tc>
        <w:tc>
          <w:tcPr>
            <w:shd w:val="clear" w:color="auto" w:fill="ffffff"/>
            <w:tcW w:w="2613" w:type="pct"/>
            <w:textDirection w:val="lrTb"/>
            <w:noWrap w:val="false"/>
          </w:tcPr>
          <w:p>
            <w:pPr>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t xml:space="preserve">2</w:t>
            </w:r>
            <w:r>
              <w:rPr>
                <w:rFonts w:hint="default" w:ascii="Times New Roman" w:hAnsi="Times New Roman" w:cs="Times New Roman"/>
                <w:sz w:val="24"/>
                <w:szCs w:val="24"/>
                <w:highlight w:val="white"/>
              </w:rPr>
              <w:t xml:space="preserve">7 сентября 2024 г. на территории стадиона «Угольщик» прошел городской молодежный туристический слет. В соревнованиях приняли участие студенты филиала ВВГУ в г. Артеме, АКСиДа, ВБМК, Приморского строительного колледжа и Промышленного колледжа энергетики и с</w:t>
            </w:r>
            <w:r>
              <w:rPr>
                <w:rFonts w:hint="default" w:ascii="Times New Roman" w:hAnsi="Times New Roman" w:cs="Times New Roman"/>
                <w:sz w:val="24"/>
                <w:szCs w:val="24"/>
                <w:highlight w:val="white"/>
              </w:rPr>
              <w:t xml:space="preserve">в</w:t>
            </w:r>
            <w:r>
              <w:rPr>
                <w:rFonts w:hint="default" w:ascii="Times New Roman" w:hAnsi="Times New Roman" w:cs="Times New Roman"/>
                <w:sz w:val="24"/>
                <w:szCs w:val="24"/>
                <w:highlight w:val="white"/>
              </w:rPr>
              <w:t xml:space="preserve">язи. Этапами соревнований были прохождение комплексного туристического маршрута, конкурс газет и художественной самодеятельности. По итогам соревнований участников наградили памятными подарками и подарочными сертификатами для всех. Победителями стала коман</w:t>
            </w:r>
            <w:r>
              <w:rPr>
                <w:rFonts w:hint="default" w:ascii="Times New Roman" w:hAnsi="Times New Roman" w:cs="Times New Roman"/>
                <w:sz w:val="24"/>
                <w:szCs w:val="24"/>
                <w:highlight w:val="white"/>
              </w:rPr>
              <w:t xml:space="preserve">да «AONE ТУРИСТЫ!» филиала ВВГУ г. Артеме. Второе место заняла команда «Энергия» из Промышленного колледжа энергетики и связи. Третье место получила команда «АКСиД». Общее количество участников — 75 человек.</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День пожилых людей</w:t>
            </w:r>
            <w:r>
              <w:rPr>
                <w:rFonts w:eastAsia="Calibri"/>
                <w:highlight w:val="white"/>
              </w:rPr>
            </w:r>
            <w:r>
              <w:rPr>
                <w:rFonts w:eastAsia="Calibri"/>
                <w:highlight w:val="white"/>
              </w:rPr>
            </w:r>
          </w:p>
        </w:tc>
        <w:tc>
          <w:tcPr>
            <w:shd w:val="clear" w:color="auto" w:fill="ffffff"/>
            <w:tcW w:w="2613" w:type="pct"/>
            <w:textDirection w:val="lrTb"/>
            <w:noWrap w:val="false"/>
          </w:tcPr>
          <w:p>
            <w:pPr>
              <w:jc w:val="left"/>
              <w:rPr>
                <w:highlight w:val="white"/>
              </w:rPr>
            </w:pPr>
            <w:r>
              <w:rPr>
                <w:highlight w:val="white"/>
              </w:rPr>
            </w:r>
            <w:r>
              <w:rPr>
                <w:rFonts w:eastAsia="Times New Roman"/>
                <w:sz w:val="24"/>
                <w:szCs w:val="24"/>
                <w:highlight w:val="white"/>
                <w:lang w:eastAsia="ru-RU"/>
              </w:rPr>
              <w:t xml:space="preserve">Во Дворце культуры угольщиков 1 октября прошли праздничные мероприятия для всех жителей Артемовского городского округа. </w:t>
            </w:r>
            <w:r>
              <w:rPr>
                <w:rFonts w:eastAsia="Times New Roman"/>
                <w:sz w:val="24"/>
                <w:szCs w:val="24"/>
                <w:highlight w:val="white"/>
                <w:lang w:eastAsia="ru-RU"/>
              </w:rPr>
              <w:t xml:space="preserve">На придворцовой площади звучал радиоконцерт «Осенние мелодии души»,</w:t>
            </w:r>
            <w:r>
              <w:rPr>
                <w:rFonts w:eastAsia="Times New Roman"/>
                <w:sz w:val="24"/>
                <w:szCs w:val="24"/>
                <w:highlight w:val="white"/>
                <w:lang w:eastAsia="ru-RU"/>
              </w:rPr>
              <w:t xml:space="preserve"> в фойе гости могли увидеть детские рисунки, а также работы мастеров декоративно-прикладного творчества. </w:t>
            </w:r>
            <w:r>
              <w:rPr>
                <w:rFonts w:eastAsia="Times New Roman"/>
                <w:sz w:val="24"/>
                <w:szCs w:val="24"/>
                <w:highlight w:val="white"/>
                <w:lang w:eastAsia="ru-RU"/>
              </w:rPr>
              <w:t xml:space="preserve">На ярмарке «Мастерская чудес» от народных умельцев города Артема можно было приобрести памятные сувениры и </w:t>
            </w:r>
            <w:r>
              <w:rPr>
                <w:rFonts w:eastAsia="Times New Roman"/>
                <w:sz w:val="24"/>
                <w:szCs w:val="24"/>
                <w:highlight w:val="white"/>
                <w:lang w:eastAsia="ru-RU"/>
              </w:rPr>
              <w:t xml:space="preserve">подарки. Для всех желающих были организованы консультации специалистов по вопросам пенсионного обеспечения и социальной защиты. Также можно было сдать кровь на сахар, проверить давление и получить важные советы от врачей. В Паркетном зале Дворца </w:t>
            </w:r>
            <w:r>
              <w:rPr>
                <w:rFonts w:eastAsia="Times New Roman"/>
                <w:sz w:val="24"/>
                <w:szCs w:val="24"/>
                <w:highlight w:val="white"/>
                <w:lang w:eastAsia="ru-RU"/>
              </w:rPr>
              <w:t xml:space="preserve">проведена концертная программа «Мудрой осени счастливые мгновения» с участием творческих коллективов Артемовского городского округа.  Во время мероприятия можно было угоститься вкусной выпечкой и горячим чаем. Мероприятие посетили более 10000 человек</w:t>
            </w:r>
            <w:r>
              <w:rPr>
                <w:rFonts w:eastAsia="Times New Roman"/>
                <w:sz w:val="24"/>
                <w:szCs w:val="24"/>
                <w:highlight w:val="white"/>
                <w:lang w:eastAsia="ru-RU"/>
              </w:rPr>
              <w:t xml:space="preserve">.</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ffffff"/>
            <w:tcW w:w="2159" w:type="pct"/>
            <w:textDirection w:val="lrTb"/>
            <w:noWrap w:val="false"/>
          </w:tcPr>
          <w:p>
            <w:pPr>
              <w:rPr>
                <w:rFonts w:eastAsia="Calibri"/>
                <w:highlight w:val="white"/>
              </w:rPr>
            </w:pPr>
            <w:r>
              <w:rPr>
                <w:rFonts w:eastAsia="Calibri"/>
                <w:highlight w:val="white"/>
              </w:rPr>
              <w:t xml:space="preserve">День отца</w:t>
            </w:r>
            <w:r>
              <w:rPr>
                <w:rFonts w:eastAsia="Calibri"/>
                <w:highlight w:val="white"/>
              </w:rPr>
            </w:r>
            <w:r>
              <w:rPr>
                <w:rFonts w:eastAsia="Calibri"/>
                <w:highlight w:val="white"/>
              </w:rPr>
            </w:r>
          </w:p>
        </w:tc>
        <w:tc>
          <w:tcPr>
            <w:shd w:val="clear" w:color="auto" w:fill="ffffff"/>
            <w:tcW w:w="2613" w:type="pct"/>
            <w:textDirection w:val="lrTb"/>
            <w:noWrap w:val="false"/>
          </w:tcPr>
          <w:p>
            <w:pPr>
              <w:rPr>
                <w:highlight w:val="white"/>
              </w:rPr>
            </w:pPr>
            <w:r>
              <w:rPr>
                <w:highlight w:val="white"/>
              </w:rPr>
            </w:r>
            <w:r>
              <w:rPr>
                <w:rFonts w:ascii="Times New Roman" w:hAnsi="Times New Roman" w:eastAsia="Times New Roman" w:cs="Times New Roman"/>
                <w:sz w:val="24"/>
                <w:szCs w:val="24"/>
                <w:highlight w:val="white"/>
                <w:lang w:eastAsia="ru-RU"/>
              </w:rPr>
              <w:t xml:space="preserve">12 октября в большом зале Дворца культуры угольщиков выступил Заслуженный государственный академический ансамбль песни и танца «Донбасс». </w:t>
            </w:r>
            <w:r>
              <w:rPr>
                <w:rFonts w:ascii="Times New Roman" w:hAnsi="Times New Roman" w:eastAsia="Times New Roman" w:cs="Times New Roman"/>
                <w:sz w:val="24"/>
                <w:szCs w:val="24"/>
                <w:highlight w:val="white"/>
                <w:lang w:eastAsia="ru-RU"/>
              </w:rPr>
              <w:t xml:space="preserve">Артисты представили зрителям песни и танцы, посвященные донбасским труженикам и воинам, дружбе народов, населяющих регион. </w:t>
            </w:r>
            <w:r>
              <w:rPr>
                <w:rFonts w:ascii="Times New Roman" w:hAnsi="Times New Roman" w:eastAsia="Times New Roman" w:cs="Times New Roman"/>
                <w:sz w:val="24"/>
                <w:szCs w:val="24"/>
                <w:highlight w:val="white"/>
                <w:lang w:eastAsia="ru-RU"/>
              </w:rPr>
              <w:t xml:space="preserve">Гастрольный тур заслужен</w:t>
            </w:r>
            <w:r>
              <w:rPr>
                <w:rFonts w:ascii="Times New Roman" w:hAnsi="Times New Roman" w:eastAsia="Times New Roman" w:cs="Times New Roman"/>
                <w:sz w:val="24"/>
                <w:szCs w:val="24"/>
                <w:highlight w:val="white"/>
                <w:lang w:eastAsia="ru-RU"/>
              </w:rPr>
              <w:t xml:space="preserve">ного государственного академического ансамбля песни и танца «Донбасс» проходил в Приморье впервые. Мероприятие посетили 720 жителей и гостей города Артема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highlight w:val="white"/>
              </w:rPr>
            </w:pPr>
            <w:r>
              <w:rPr>
                <w:rFonts w:eastAsia="Calibri"/>
                <w:highlight w:val="white"/>
              </w:rPr>
              <w:t xml:space="preserve">День памяти жертв политических репрессий</w:t>
            </w:r>
            <w:r>
              <w:rPr>
                <w:rFonts w:eastAsia="Calibri"/>
                <w:highlight w:val="white"/>
              </w:rPr>
            </w:r>
            <w:r>
              <w:rPr>
                <w:rFonts w:eastAsia="Calibri"/>
                <w:highlight w:val="white"/>
              </w:rPr>
            </w:r>
          </w:p>
        </w:tc>
        <w:tc>
          <w:tcPr>
            <w:tcW w:w="2613" w:type="pct"/>
            <w:textDirection w:val="lrTb"/>
            <w:noWrap w:val="false"/>
          </w:tcPr>
          <w:p>
            <w:pPr>
              <w:rPr>
                <w:highlight w:val="white"/>
              </w:rPr>
            </w:pPr>
            <w:r>
              <w:rPr>
                <w:highlight w:val="white"/>
              </w:rPr>
            </w:r>
            <w:r>
              <w:rPr>
                <w:rFonts w:eastAsia="Times New Roman"/>
                <w:b w:val="0"/>
                <w:bCs w:val="0"/>
                <w:sz w:val="24"/>
                <w:szCs w:val="24"/>
                <w:highlight w:val="white"/>
                <w:lang w:eastAsia="ru-RU"/>
              </w:rPr>
              <w:t xml:space="preserve"> 3</w:t>
            </w:r>
            <w:r>
              <w:rPr>
                <w:rFonts w:eastAsia="Times New Roman"/>
                <w:b w:val="0"/>
                <w:bCs w:val="0"/>
                <w:sz w:val="24"/>
                <w:szCs w:val="24"/>
                <w:highlight w:val="white"/>
                <w:lang w:eastAsia="ru-RU"/>
              </w:rPr>
              <w:t xml:space="preserve">0 октября</w:t>
            </w:r>
            <w:r>
              <w:rPr>
                <w:rFonts w:eastAsia="Times New Roman"/>
                <w:b/>
                <w:sz w:val="24"/>
                <w:szCs w:val="24"/>
                <w:highlight w:val="white"/>
                <w:lang w:eastAsia="ru-RU"/>
              </w:rPr>
              <w:t xml:space="preserve"> </w:t>
            </w:r>
            <w:r>
              <w:rPr>
                <w:rFonts w:eastAsia="Times New Roman"/>
                <w:sz w:val="24"/>
                <w:szCs w:val="24"/>
                <w:highlight w:val="white"/>
                <w:lang w:eastAsia="ru-RU"/>
              </w:rPr>
              <w:t xml:space="preserve">в Артеме почтили память жертв политических р</w:t>
            </w:r>
            <w:r>
              <w:rPr>
                <w:rFonts w:eastAsia="Times New Roman"/>
                <w:sz w:val="24"/>
                <w:szCs w:val="24"/>
                <w:highlight w:val="white"/>
                <w:lang w:eastAsia="ru-RU"/>
              </w:rPr>
              <w:t xml:space="preserve">епрессий торжественной церемонией возложения цветов к подножию обелиска рядом с Домом Общественных организаций на улице Красноармейская, 2. На мероприятии присутствовали заместители главы администрации Артемовского городского округа </w:t>
            </w:r>
            <w:r>
              <w:rPr>
                <w:rFonts w:eastAsia="Times New Roman"/>
                <w:sz w:val="24"/>
                <w:szCs w:val="24"/>
                <w:highlight w:val="white"/>
                <w:lang w:eastAsia="ru-RU"/>
              </w:rPr>
              <w:t xml:space="preserve">Лимарь Р. С</w:t>
            </w:r>
            <w:r>
              <w:rPr>
                <w:rFonts w:eastAsia="Times New Roman"/>
                <w:sz w:val="24"/>
                <w:szCs w:val="24"/>
                <w:highlight w:val="white"/>
                <w:lang w:eastAsia="ru-RU"/>
              </w:rPr>
              <w:t xml:space="preserve">. и Шелестов М.К., депутат Думы  Виктор Наврось, представители общественности, дети и внуки реабилитированных и пострадавших от политических репрессий. В память о миллионах репрессированных в 30-50 годы прошлого столетия прошла минута молчания</w:t>
            </w:r>
            <w:r>
              <w:rPr>
                <w:rFonts w:eastAsia="Times New Roman"/>
                <w:sz w:val="24"/>
                <w:szCs w:val="24"/>
                <w:highlight w:val="white"/>
                <w:lang w:eastAsia="ru-RU"/>
              </w:rPr>
              <w:t xml:space="preserve">. На мероприятии присутствовало 244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highlight w:val="white"/>
              </w:rPr>
            </w:pPr>
            <w:r>
              <w:rPr>
                <w:rFonts w:eastAsia="Calibri"/>
                <w:highlight w:val="white"/>
              </w:rPr>
              <w:t xml:space="preserve">Мероприятия, посвящённые образованию Приморского края</w:t>
            </w:r>
            <w:r>
              <w:rPr>
                <w:rFonts w:eastAsia="Calibri"/>
                <w:highlight w:val="white"/>
              </w:rPr>
            </w:r>
            <w:r>
              <w:rPr>
                <w:rFonts w:eastAsia="Calibri"/>
                <w:highlight w:val="white"/>
              </w:rPr>
            </w:r>
          </w:p>
        </w:tc>
        <w:tc>
          <w:tcPr>
            <w:tcW w:w="2613" w:type="pct"/>
            <w:textDirection w:val="lrTb"/>
            <w:noWrap w:val="false"/>
          </w:tcPr>
          <w:p>
            <w:pPr>
              <w:pStyle w:val="1031"/>
              <w:jc w:val="both"/>
              <w:spacing w:before="0" w:beforeAutospacing="0" w:after="0" w:afterAutospacing="0"/>
              <w:shd w:val="clear" w:color="auto" w:fill="ffffff"/>
              <w:rPr>
                <w:sz w:val="24"/>
                <w:szCs w:val="24"/>
                <w:highlight w:val="white"/>
              </w:rPr>
            </w:pPr>
            <w:r>
              <w:rPr>
                <w:sz w:val="24"/>
                <w:szCs w:val="24"/>
                <w:highlight w:val="white"/>
              </w:rPr>
              <w:t xml:space="preserve">В честь праздника</w:t>
            </w:r>
            <w:r>
              <w:rPr>
                <w:sz w:val="24"/>
                <w:szCs w:val="24"/>
                <w:highlight w:val="white"/>
              </w:rPr>
              <w:t xml:space="preserve"> учреждения культуры </w:t>
            </w:r>
            <w:r>
              <w:rPr>
                <w:sz w:val="24"/>
                <w:szCs w:val="24"/>
                <w:highlight w:val="white"/>
              </w:rPr>
              <w:t xml:space="preserve">Артемовского городского округа подготовили </w:t>
            </w:r>
            <w:r>
              <w:rPr>
                <w:sz w:val="24"/>
                <w:szCs w:val="24"/>
                <w:highlight w:val="white"/>
              </w:rPr>
              <w:t xml:space="preserve">радио</w:t>
            </w:r>
            <w:r>
              <w:rPr>
                <w:sz w:val="24"/>
                <w:szCs w:val="24"/>
                <w:highlight w:val="white"/>
              </w:rPr>
              <w:t xml:space="preserve">концерты</w:t>
            </w:r>
            <w:r>
              <w:rPr>
                <w:sz w:val="24"/>
                <w:szCs w:val="24"/>
                <w:highlight w:val="white"/>
              </w:rPr>
              <w:t xml:space="preserve">,</w:t>
            </w:r>
            <w:r>
              <w:rPr>
                <w:sz w:val="24"/>
                <w:szCs w:val="24"/>
                <w:highlight w:val="white"/>
              </w:rPr>
              <w:t xml:space="preserve"> </w:t>
            </w:r>
            <w:r>
              <w:rPr>
                <w:sz w:val="24"/>
                <w:szCs w:val="24"/>
                <w:highlight w:val="white"/>
              </w:rPr>
              <w:t xml:space="preserve">тематические программы, выставки</w:t>
            </w:r>
            <w:r>
              <w:rPr>
                <w:sz w:val="24"/>
                <w:szCs w:val="24"/>
                <w:highlight w:val="white"/>
              </w:rPr>
              <w:t xml:space="preserve">, конкурсы и мастер-классы. </w:t>
            </w:r>
            <w:r>
              <w:rPr>
                <w:sz w:val="24"/>
                <w:szCs w:val="24"/>
                <w:highlight w:val="white"/>
              </w:rPr>
            </w:r>
            <w:r>
              <w:rPr>
                <w:sz w:val="24"/>
                <w:szCs w:val="24"/>
                <w:highlight w:val="white"/>
              </w:rPr>
            </w:r>
          </w:p>
          <w:p>
            <w:pPr>
              <w:pStyle w:val="944"/>
              <w:jc w:val="both"/>
              <w:rPr>
                <w:b w:val="0"/>
                <w:bCs w:val="0"/>
                <w:sz w:val="24"/>
                <w:szCs w:val="24"/>
                <w:highlight w:val="white"/>
              </w:rPr>
            </w:pPr>
            <w:r>
              <w:rPr>
                <w:rStyle w:val="1032"/>
                <w:b w:val="0"/>
                <w:sz w:val="24"/>
                <w:szCs w:val="24"/>
                <w:highlight w:val="white"/>
              </w:rPr>
              <w:t xml:space="preserve">   В</w:t>
            </w:r>
            <w:r>
              <w:rPr>
                <w:rStyle w:val="1032"/>
                <w:b w:val="0"/>
                <w:sz w:val="24"/>
                <w:szCs w:val="24"/>
                <w:highlight w:val="white"/>
              </w:rPr>
              <w:t xml:space="preserve"> ДК им. Артема в честь данного мероприятия было организовано тематическое мероприятие «Приморье-жемчужина России» с количеством участников 74 человека</w:t>
            </w:r>
            <w:r>
              <w:rPr>
                <w:rStyle w:val="1032"/>
                <w:b w:val="0"/>
                <w:sz w:val="24"/>
                <w:szCs w:val="24"/>
                <w:highlight w:val="white"/>
              </w:rPr>
              <w:t xml:space="preserve">, прозвучал радиоконцерт. </w:t>
            </w:r>
            <w:r>
              <w:rPr>
                <w:rStyle w:val="1032"/>
                <w:b w:val="0"/>
                <w:bCs w:val="0"/>
                <w:sz w:val="24"/>
                <w:szCs w:val="24"/>
                <w:highlight w:val="white"/>
              </w:rPr>
            </w:r>
            <w:r>
              <w:rPr>
                <w:b w:val="0"/>
                <w:bCs w:val="0"/>
                <w:sz w:val="24"/>
                <w:szCs w:val="24"/>
                <w:highlight w:val="white"/>
              </w:rPr>
            </w:r>
          </w:p>
          <w:p>
            <w:pPr>
              <w:jc w:val="both"/>
              <w:rPr>
                <w:b w:val="0"/>
                <w:bCs w:val="0"/>
                <w:sz w:val="24"/>
                <w:szCs w:val="24"/>
                <w:highlight w:val="white"/>
              </w:rPr>
            </w:pPr>
            <w:r>
              <w:rPr>
                <w:rStyle w:val="1032"/>
                <w:b w:val="0"/>
                <w:sz w:val="24"/>
                <w:szCs w:val="24"/>
                <w:highlight w:val="white"/>
              </w:rPr>
              <w:t xml:space="preserve">   В ДК «Любава» провели фотовыставку «Край мой родной» (380 человек). </w:t>
            </w:r>
            <w:r>
              <w:rPr>
                <w:rStyle w:val="1032"/>
                <w:b w:val="0"/>
                <w:sz w:val="24"/>
                <w:szCs w:val="24"/>
                <w:highlight w:val="white"/>
              </w:rPr>
              <w:t xml:space="preserve">   </w:t>
            </w:r>
            <w:r>
              <w:rPr>
                <w:rStyle w:val="1032"/>
                <w:b w:val="0"/>
                <w:bCs w:val="0"/>
                <w:sz w:val="24"/>
                <w:szCs w:val="24"/>
                <w:highlight w:val="white"/>
              </w:rPr>
            </w:r>
            <w:r>
              <w:rPr>
                <w:b w:val="0"/>
                <w:bCs w:val="0"/>
                <w:sz w:val="24"/>
                <w:szCs w:val="24"/>
                <w:highlight w:val="white"/>
              </w:rPr>
            </w:r>
          </w:p>
          <w:p>
            <w:pPr>
              <w:jc w:val="both"/>
              <w:rPr>
                <w:b w:val="0"/>
                <w:bCs w:val="0"/>
                <w:sz w:val="24"/>
                <w:szCs w:val="24"/>
                <w:highlight w:val="white"/>
              </w:rPr>
            </w:pPr>
            <w:r>
              <w:rPr>
                <w:rStyle w:val="1032"/>
                <w:b w:val="0"/>
                <w:sz w:val="24"/>
                <w:szCs w:val="24"/>
                <w:highlight w:val="white"/>
              </w:rPr>
              <w:t xml:space="preserve">   В ДК «Диана» была представлена тематическая фотовыставка</w:t>
            </w:r>
            <w:r>
              <w:rPr>
                <w:rStyle w:val="1032"/>
                <w:b w:val="0"/>
                <w:sz w:val="24"/>
                <w:szCs w:val="24"/>
                <w:highlight w:val="white"/>
              </w:rPr>
              <w:t xml:space="preserve"> «Мое Приморье» (200 человек). </w:t>
            </w:r>
            <w:r>
              <w:rPr>
                <w:rStyle w:val="1032"/>
                <w:b w:val="0"/>
                <w:bCs w:val="0"/>
                <w:sz w:val="24"/>
                <w:szCs w:val="24"/>
                <w:highlight w:val="white"/>
              </w:rPr>
            </w:r>
            <w:r>
              <w:rPr>
                <w:b w:val="0"/>
                <w:bCs w:val="0"/>
                <w:sz w:val="24"/>
                <w:szCs w:val="24"/>
                <w:highlight w:val="white"/>
              </w:rPr>
            </w:r>
          </w:p>
          <w:p>
            <w:pPr>
              <w:jc w:val="both"/>
              <w:rPr>
                <w:b w:val="0"/>
                <w:bCs w:val="0"/>
                <w:sz w:val="24"/>
                <w:szCs w:val="24"/>
                <w:highlight w:val="white"/>
              </w:rPr>
            </w:pPr>
            <w:r>
              <w:rPr>
                <w:rStyle w:val="1032"/>
                <w:b w:val="0"/>
                <w:sz w:val="24"/>
                <w:szCs w:val="24"/>
                <w:highlight w:val="white"/>
              </w:rPr>
              <w:t xml:space="preserve">   Мастер-класс в технике скрапбукинг «С днем рождения, любимое Приморье!», фотовыставку «Заповедное Приморье», тематическую программу «Край, в котором я живу» провели в ДК с. Кневичи с общим количеством участников 1614 человек.</w:t>
            </w:r>
            <w:r>
              <w:rPr>
                <w:rStyle w:val="1032"/>
                <w:b w:val="0"/>
                <w:sz w:val="24"/>
                <w:szCs w:val="24"/>
                <w:highlight w:val="white"/>
              </w:rPr>
              <w:t xml:space="preserve"> </w:t>
            </w:r>
            <w:r>
              <w:rPr>
                <w:rStyle w:val="1032"/>
                <w:b w:val="0"/>
                <w:bCs w:val="0"/>
                <w:sz w:val="24"/>
                <w:szCs w:val="24"/>
                <w:highlight w:val="white"/>
              </w:rPr>
            </w:r>
            <w:r>
              <w:rPr>
                <w:b w:val="0"/>
                <w:bCs w:val="0"/>
                <w:sz w:val="24"/>
                <w:szCs w:val="24"/>
                <w:highlight w:val="white"/>
              </w:rPr>
            </w:r>
          </w:p>
          <w:p>
            <w:pPr>
              <w:jc w:val="both"/>
              <w:rPr>
                <w:b w:val="0"/>
                <w:bCs w:val="0"/>
                <w:sz w:val="24"/>
                <w:szCs w:val="24"/>
                <w:highlight w:val="white"/>
              </w:rPr>
            </w:pPr>
            <w:r>
              <w:rPr>
                <w:rStyle w:val="1032"/>
                <w:b w:val="0"/>
                <w:sz w:val="24"/>
                <w:szCs w:val="24"/>
                <w:highlight w:val="white"/>
              </w:rPr>
              <w:t xml:space="preserve">   В ДК ш. Амурская провели тематическую информационную программу для детей школьного возраста «Люблю теб</w:t>
            </w:r>
            <w:r>
              <w:rPr>
                <w:rStyle w:val="1032"/>
                <w:b w:val="0"/>
                <w:sz w:val="24"/>
                <w:szCs w:val="24"/>
                <w:highlight w:val="white"/>
              </w:rPr>
              <w:t xml:space="preserve">я, мой дивный край» (64 человека).   </w:t>
            </w:r>
            <w:r>
              <w:rPr>
                <w:rStyle w:val="1032"/>
                <w:b w:val="0"/>
                <w:bCs w:val="0"/>
                <w:sz w:val="24"/>
                <w:szCs w:val="24"/>
                <w:highlight w:val="white"/>
              </w:rPr>
            </w:r>
            <w:r>
              <w:rPr>
                <w:b w:val="0"/>
                <w:bCs w:val="0"/>
                <w:sz w:val="24"/>
                <w:szCs w:val="24"/>
                <w:highlight w:val="white"/>
              </w:rPr>
            </w:r>
          </w:p>
          <w:p>
            <w:pPr>
              <w:jc w:val="both"/>
              <w:rPr>
                <w:b w:val="0"/>
                <w:bCs w:val="0"/>
                <w:sz w:val="24"/>
                <w:szCs w:val="24"/>
                <w:highlight w:val="white"/>
              </w:rPr>
            </w:pPr>
            <w:r>
              <w:rPr>
                <w:rStyle w:val="1032"/>
                <w:b w:val="0"/>
                <w:sz w:val="24"/>
                <w:szCs w:val="24"/>
                <w:highlight w:val="white"/>
              </w:rPr>
              <w:t xml:space="preserve">   В Клубе с. Ясное подготовили и провели ряд тематических мероприятий, таких как выставка детских рисунков «Красоты моего края», тематическую программу «Мое Приморье» с общим количеством зрителей и участников 222 человека. </w:t>
            </w:r>
            <w:r>
              <w:rPr>
                <w:rStyle w:val="1032"/>
                <w:b w:val="0"/>
                <w:bCs w:val="0"/>
                <w:sz w:val="24"/>
                <w:szCs w:val="24"/>
                <w:highlight w:val="white"/>
              </w:rPr>
            </w:r>
            <w:r>
              <w:rPr>
                <w:b w:val="0"/>
                <w:bCs w:val="0"/>
                <w:sz w:val="24"/>
                <w:szCs w:val="24"/>
                <w:highlight w:val="white"/>
              </w:rPr>
            </w:r>
          </w:p>
          <w:p>
            <w:pPr>
              <w:jc w:val="both"/>
              <w:rPr>
                <w:sz w:val="24"/>
                <w:szCs w:val="24"/>
                <w:highlight w:val="white"/>
              </w:rPr>
            </w:pPr>
            <w:r>
              <w:rPr>
                <w:rStyle w:val="1032"/>
                <w:b w:val="0"/>
                <w:sz w:val="24"/>
                <w:szCs w:val="24"/>
                <w:highlight w:val="white"/>
              </w:rPr>
              <w:t xml:space="preserve">   </w:t>
            </w:r>
            <w:r>
              <w:rPr>
                <w:sz w:val="24"/>
                <w:szCs w:val="24"/>
                <w:highlight w:val="white"/>
              </w:rPr>
              <w:t xml:space="preserve">Всего </w:t>
            </w:r>
            <w:r>
              <w:rPr>
                <w:sz w:val="24"/>
                <w:szCs w:val="24"/>
                <w:highlight w:val="white"/>
              </w:rPr>
              <w:t xml:space="preserve">было проведено</w:t>
            </w:r>
            <w:r>
              <w:rPr>
                <w:sz w:val="24"/>
                <w:szCs w:val="24"/>
                <w:highlight w:val="white"/>
              </w:rPr>
              <w:t xml:space="preserve"> </w:t>
            </w:r>
            <w:r>
              <w:rPr>
                <w:sz w:val="24"/>
                <w:szCs w:val="24"/>
                <w:highlight w:val="white"/>
              </w:rPr>
              <w:t xml:space="preserve">тематических </w:t>
            </w:r>
            <w:r>
              <w:rPr>
                <w:sz w:val="24"/>
                <w:szCs w:val="24"/>
                <w:highlight w:val="white"/>
              </w:rPr>
              <w:t xml:space="preserve">12 мероприятий с общим количеством участни</w:t>
            </w:r>
            <w:r>
              <w:rPr>
                <w:sz w:val="24"/>
                <w:szCs w:val="24"/>
                <w:highlight w:val="white"/>
              </w:rPr>
              <w:t xml:space="preserve">ков и зрителей 3436 человек</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highlight w:val="white"/>
              </w:rPr>
            </w:pPr>
            <w:r>
              <w:rPr>
                <w:rFonts w:eastAsia="Calibri"/>
                <w:highlight w:val="white"/>
              </w:rPr>
              <w:t xml:space="preserve">Ежегодные городские краеведческие чтения</w:t>
            </w:r>
            <w:r>
              <w:rPr>
                <w:rFonts w:eastAsia="Calibri"/>
                <w:highlight w:val="white"/>
              </w:rPr>
            </w:r>
            <w:r>
              <w:rPr>
                <w:rFonts w:eastAsia="Calibri"/>
                <w:highlight w:val="white"/>
              </w:rPr>
            </w:r>
          </w:p>
        </w:tc>
        <w:tc>
          <w:tcPr>
            <w:shd w:val="clear" w:color="auto" w:fill="auto"/>
            <w:tcW w:w="2613" w:type="pct"/>
            <w:textDirection w:val="lrTb"/>
            <w:noWrap w:val="false"/>
          </w:tcPr>
          <w:p>
            <w:pPr>
              <w:pStyle w:val="944"/>
              <w:jc w:val="both"/>
              <w:rPr>
                <w:bCs w:val="0"/>
                <w:i w:val="0"/>
                <w:sz w:val="24"/>
                <w:szCs w:val="24"/>
                <w:highlight w:val="white"/>
              </w:rPr>
            </w:pPr>
            <w:r>
              <w:rPr>
                <w:rStyle w:val="1024"/>
                <w:i w:val="0"/>
                <w:sz w:val="24"/>
                <w:szCs w:val="24"/>
                <w:highlight w:val="white"/>
              </w:rPr>
              <w:t xml:space="preserve"> 17 октября в МКУ «Историко-краеведческий музей» прошли городские краеведческие чтения «Семейные ценности», посвященные Году семьи.</w:t>
            </w:r>
            <w:r>
              <w:rPr>
                <w:rStyle w:val="1024"/>
                <w:bCs w:val="0"/>
                <w:i w:val="0"/>
                <w:sz w:val="24"/>
                <w:szCs w:val="24"/>
                <w:highlight w:val="white"/>
              </w:rPr>
            </w:r>
            <w:r>
              <w:rPr>
                <w:bCs w:val="0"/>
                <w:i w:val="0"/>
                <w:sz w:val="24"/>
                <w:szCs w:val="24"/>
                <w:highlight w:val="white"/>
              </w:rPr>
            </w:r>
          </w:p>
          <w:p>
            <w:pPr>
              <w:jc w:val="both"/>
              <w:rPr>
                <w:bCs w:val="0"/>
                <w:i w:val="0"/>
                <w:sz w:val="24"/>
                <w:szCs w:val="24"/>
                <w:highlight w:val="white"/>
              </w:rPr>
            </w:pPr>
            <w:r>
              <w:rPr>
                <w:rStyle w:val="1024"/>
                <w:i w:val="0"/>
                <w:sz w:val="24"/>
                <w:szCs w:val="24"/>
                <w:highlight w:val="white"/>
              </w:rPr>
              <w:t xml:space="preserve">  Мероприятие посетило 22 человека.</w:t>
            </w:r>
            <w:r>
              <w:rPr>
                <w:rStyle w:val="1024"/>
                <w:bCs w:val="0"/>
                <w:i w:val="0"/>
                <w:sz w:val="24"/>
                <w:szCs w:val="24"/>
                <w:highlight w:val="white"/>
              </w:rPr>
            </w:r>
            <w:r>
              <w:rPr>
                <w:bCs w:val="0"/>
                <w:i w:val="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bCs/>
                <w:highlight w:val="white"/>
              </w:rPr>
            </w:pPr>
            <w:r>
              <w:rPr>
                <w:rFonts w:eastAsia="Calibri"/>
                <w:bCs/>
                <w:highlight w:val="white"/>
              </w:rPr>
              <w:t xml:space="preserve">Академический концерт учащихся и преподавателей к Международному дню музыки и Дню учителя</w:t>
            </w:r>
            <w:r>
              <w:rPr>
                <w:rFonts w:eastAsia="Calibri"/>
                <w:bCs/>
                <w:highlight w:val="white"/>
              </w:rPr>
            </w:r>
            <w:r>
              <w:rPr>
                <w:rFonts w:eastAsia="Calibri"/>
                <w:bCs/>
                <w:highlight w:val="white"/>
              </w:rPr>
            </w:r>
          </w:p>
        </w:tc>
        <w:tc>
          <w:tcPr>
            <w:tcW w:w="2613" w:type="pct"/>
            <w:textDirection w:val="lrTb"/>
            <w:noWrap w:val="false"/>
          </w:tcPr>
          <w:p>
            <w:pPr>
              <w:pStyle w:val="1023"/>
              <w:contextualSpacing/>
              <w:ind w:firstLine="0"/>
              <w:jc w:val="both"/>
              <w:rPr>
                <w:rFonts w:eastAsia="Calibri"/>
                <w:bCs/>
                <w:color w:val="ff0000" w:themeColor="text1"/>
                <w:sz w:val="24"/>
                <w:szCs w:val="24"/>
                <w:highlight w:val="white"/>
              </w:rPr>
            </w:pPr>
            <w:r>
              <w:rPr>
                <w:rFonts w:eastAsia="Calibri"/>
                <w:bCs/>
                <w:color w:val="000000" w:themeColor="text1"/>
                <w:sz w:val="24"/>
                <w:szCs w:val="24"/>
                <w:highlight w:val="white"/>
              </w:rPr>
              <w:t xml:space="preserve"> </w:t>
            </w:r>
            <w:r>
              <w:rPr>
                <w:rFonts w:eastAsia="Calibri"/>
                <w:bCs/>
                <w:color w:val="000000" w:themeColor="text1"/>
                <w:sz w:val="24"/>
                <w:szCs w:val="24"/>
                <w:highlight w:val="white"/>
              </w:rPr>
              <w:t xml:space="preserve">1 октября в концертном зале ДШИ № 2 состоялся большой концерт преподавателей и учащихся, посв</w:t>
            </w:r>
            <w:r>
              <w:rPr>
                <w:rFonts w:eastAsia="Calibri"/>
                <w:bCs/>
                <w:color w:val="000000" w:themeColor="text1"/>
                <w:sz w:val="24"/>
                <w:szCs w:val="24"/>
                <w:highlight w:val="white"/>
              </w:rPr>
              <w:t xml:space="preserve">я</w:t>
            </w:r>
            <w:r>
              <w:rPr>
                <w:rFonts w:eastAsia="Calibri"/>
                <w:bCs/>
                <w:color w:val="000000" w:themeColor="text1"/>
                <w:sz w:val="24"/>
                <w:szCs w:val="24"/>
                <w:highlight w:val="white"/>
              </w:rPr>
              <w:t xml:space="preserve">щенный Международному дню музыки.  </w:t>
            </w:r>
            <w:r>
              <w:rPr>
                <w:rFonts w:eastAsia="Calibri"/>
                <w:bCs/>
                <w:color w:val="ff0000" w:themeColor="text1"/>
                <w:sz w:val="24"/>
                <w:szCs w:val="24"/>
                <w:highlight w:val="white"/>
              </w:rPr>
            </w:r>
            <w:r>
              <w:rPr>
                <w:rFonts w:eastAsia="Calibri"/>
                <w:bCs/>
                <w:color w:val="ff0000" w:themeColor="text1"/>
                <w:sz w:val="24"/>
                <w:szCs w:val="24"/>
                <w:highlight w:val="white"/>
              </w:rPr>
            </w:r>
          </w:p>
          <w:p>
            <w:pPr>
              <w:pStyle w:val="1023"/>
              <w:contextualSpacing/>
              <w:ind w:firstLine="0"/>
              <w:jc w:val="both"/>
              <w:rPr>
                <w:rFonts w:eastAsia="Calibri"/>
                <w:bCs/>
                <w:color w:val="ff0000" w:themeColor="text1"/>
                <w:sz w:val="24"/>
                <w:szCs w:val="24"/>
                <w:highlight w:val="white"/>
              </w:rPr>
            </w:pPr>
            <w:r>
              <w:rPr>
                <w:rFonts w:eastAsia="Calibri"/>
                <w:bCs/>
                <w:color w:val="000000" w:themeColor="text1"/>
                <w:sz w:val="24"/>
                <w:szCs w:val="24"/>
                <w:highlight w:val="white"/>
              </w:rPr>
              <w:t xml:space="preserve">   Свои музыкальные истории поведали зрителям юные пианисты  Дударева Вика, Владимирова Кира, Раднаева Дари.</w:t>
            </w:r>
            <w:r>
              <w:rPr>
                <w:rFonts w:eastAsia="Calibri"/>
                <w:bCs/>
                <w:color w:val="ff0000" w:themeColor="text1"/>
                <w:sz w:val="24"/>
                <w:szCs w:val="24"/>
                <w:highlight w:val="white"/>
              </w:rPr>
            </w:r>
            <w:r>
              <w:rPr>
                <w:rFonts w:eastAsia="Calibri"/>
                <w:bCs/>
                <w:color w:val="ff0000" w:themeColor="text1"/>
                <w:sz w:val="24"/>
                <w:szCs w:val="24"/>
                <w:highlight w:val="white"/>
              </w:rPr>
            </w:r>
          </w:p>
          <w:p>
            <w:pPr>
              <w:pStyle w:val="1023"/>
              <w:contextualSpacing/>
              <w:ind w:firstLine="0"/>
              <w:jc w:val="both"/>
              <w:rPr>
                <w:rFonts w:eastAsia="Calibri"/>
                <w:bCs/>
                <w:color w:val="ff0000" w:themeColor="text1"/>
                <w:sz w:val="24"/>
                <w:szCs w:val="24"/>
                <w:highlight w:val="white"/>
              </w:rPr>
            </w:pPr>
            <w:r>
              <w:rPr>
                <w:rFonts w:eastAsia="Calibri"/>
                <w:bCs/>
                <w:color w:val="000000" w:themeColor="text1"/>
                <w:sz w:val="24"/>
                <w:szCs w:val="24"/>
                <w:highlight w:val="white"/>
              </w:rPr>
              <w:t xml:space="preserve">   Ярким и эмоциональным было выступление уч</w:t>
            </w:r>
            <w:r>
              <w:rPr>
                <w:rFonts w:eastAsia="Calibri"/>
                <w:bCs/>
                <w:color w:val="000000" w:themeColor="text1"/>
                <w:sz w:val="24"/>
                <w:szCs w:val="24"/>
                <w:highlight w:val="white"/>
              </w:rPr>
              <w:t xml:space="preserve">а</w:t>
            </w:r>
            <w:r>
              <w:rPr>
                <w:rFonts w:eastAsia="Calibri"/>
                <w:bCs/>
                <w:color w:val="000000" w:themeColor="text1"/>
                <w:sz w:val="24"/>
                <w:szCs w:val="24"/>
                <w:highlight w:val="white"/>
              </w:rPr>
              <w:t xml:space="preserve">щихся класса хорового пения хора «Чудо-детки» и в</w:t>
            </w:r>
            <w:r>
              <w:rPr>
                <w:rFonts w:eastAsia="Calibri"/>
                <w:bCs/>
                <w:color w:val="000000" w:themeColor="text1"/>
                <w:sz w:val="24"/>
                <w:szCs w:val="24"/>
                <w:highlight w:val="white"/>
              </w:rPr>
              <w:t xml:space="preserve">о</w:t>
            </w:r>
            <w:r>
              <w:rPr>
                <w:rFonts w:eastAsia="Calibri"/>
                <w:bCs/>
                <w:color w:val="000000" w:themeColor="text1"/>
                <w:sz w:val="24"/>
                <w:szCs w:val="24"/>
                <w:highlight w:val="white"/>
              </w:rPr>
              <w:t xml:space="preserve">кального ансамбля «Дружба».</w:t>
            </w:r>
            <w:r>
              <w:rPr>
                <w:rFonts w:eastAsia="Calibri"/>
                <w:bCs/>
                <w:color w:val="ff0000" w:themeColor="text1"/>
                <w:sz w:val="24"/>
                <w:szCs w:val="24"/>
                <w:highlight w:val="white"/>
              </w:rPr>
            </w:r>
            <w:r>
              <w:rPr>
                <w:rFonts w:eastAsia="Calibri"/>
                <w:bCs/>
                <w:color w:val="ff0000" w:themeColor="text1"/>
                <w:sz w:val="24"/>
                <w:szCs w:val="24"/>
                <w:highlight w:val="white"/>
              </w:rPr>
            </w:r>
          </w:p>
          <w:p>
            <w:pPr>
              <w:pStyle w:val="1023"/>
              <w:contextualSpacing/>
              <w:ind w:firstLine="0"/>
              <w:jc w:val="both"/>
              <w:rPr>
                <w:rFonts w:eastAsia="Calibri"/>
                <w:bCs/>
                <w:color w:val="ff0000" w:themeColor="text1"/>
                <w:sz w:val="24"/>
                <w:szCs w:val="24"/>
                <w:highlight w:val="white"/>
              </w:rPr>
            </w:pPr>
            <w:r>
              <w:rPr>
                <w:rFonts w:eastAsia="Calibri"/>
                <w:bCs/>
                <w:color w:val="000000" w:themeColor="text1"/>
                <w:sz w:val="24"/>
                <w:szCs w:val="24"/>
                <w:highlight w:val="white"/>
              </w:rPr>
              <w:t xml:space="preserve"> </w:t>
            </w:r>
            <w:r>
              <w:rPr>
                <w:rFonts w:eastAsia="Calibri"/>
                <w:bCs/>
                <w:color w:val="000000" w:themeColor="text1"/>
                <w:sz w:val="24"/>
                <w:szCs w:val="24"/>
                <w:highlight w:val="white"/>
              </w:rPr>
              <w:t xml:space="preserve">   На высоком профессиональном уровне прозвучали выступления преподавателей Сухановой Екатерины Александровны, Турковой Елены Викторовны, Кан Светланы Максимовны, Марукян Аси Казаровны, Гуз</w:t>
            </w:r>
            <w:r>
              <w:rPr>
                <w:rFonts w:eastAsia="Calibri"/>
                <w:bCs/>
                <w:color w:val="000000" w:themeColor="text1"/>
                <w:sz w:val="24"/>
                <w:szCs w:val="24"/>
                <w:highlight w:val="white"/>
              </w:rPr>
              <w:t xml:space="preserve">е</w:t>
            </w:r>
            <w:r>
              <w:rPr>
                <w:rFonts w:eastAsia="Calibri"/>
                <w:bCs/>
                <w:color w:val="000000" w:themeColor="text1"/>
                <w:sz w:val="24"/>
                <w:szCs w:val="24"/>
                <w:highlight w:val="white"/>
              </w:rPr>
              <w:t xml:space="preserve">ева Дмитрия Андреевича, Козлова Артема Алексеев</w:t>
            </w:r>
            <w:r>
              <w:rPr>
                <w:rFonts w:eastAsia="Calibri"/>
                <w:bCs/>
                <w:color w:val="000000" w:themeColor="text1"/>
                <w:sz w:val="24"/>
                <w:szCs w:val="24"/>
                <w:highlight w:val="white"/>
              </w:rPr>
              <w:t xml:space="preserve">и</w:t>
            </w:r>
            <w:r>
              <w:rPr>
                <w:rFonts w:eastAsia="Calibri"/>
                <w:bCs/>
                <w:color w:val="000000" w:themeColor="text1"/>
                <w:sz w:val="24"/>
                <w:szCs w:val="24"/>
                <w:highlight w:val="white"/>
              </w:rPr>
              <w:t xml:space="preserve">ча.</w:t>
            </w:r>
            <w:r>
              <w:rPr>
                <w:rFonts w:eastAsia="Calibri"/>
                <w:bCs/>
                <w:color w:val="ff0000" w:themeColor="text1"/>
                <w:sz w:val="24"/>
                <w:szCs w:val="24"/>
                <w:highlight w:val="white"/>
              </w:rPr>
            </w:r>
            <w:r>
              <w:rPr>
                <w:rFonts w:eastAsia="Calibri"/>
                <w:bCs/>
                <w:color w:val="ff0000" w:themeColor="text1"/>
                <w:sz w:val="24"/>
                <w:szCs w:val="24"/>
                <w:highlight w:val="white"/>
              </w:rPr>
            </w:r>
          </w:p>
          <w:p>
            <w:pPr>
              <w:pStyle w:val="1023"/>
              <w:contextualSpacing/>
              <w:ind w:firstLine="0"/>
              <w:jc w:val="both"/>
              <w:rPr>
                <w:rFonts w:eastAsia="Calibri"/>
                <w:bCs/>
                <w:color w:val="ff0000" w:themeColor="text1"/>
                <w:sz w:val="24"/>
                <w:szCs w:val="24"/>
                <w:highlight w:val="white"/>
              </w:rPr>
            </w:pPr>
            <w:r>
              <w:rPr>
                <w:rFonts w:eastAsia="Calibri"/>
                <w:bCs/>
                <w:color w:val="000000" w:themeColor="text1"/>
                <w:sz w:val="24"/>
                <w:szCs w:val="24"/>
                <w:highlight w:val="white"/>
              </w:rPr>
              <w:t xml:space="preserve"> Овациями встретили зрители выступление анса</w:t>
            </w:r>
            <w:r>
              <w:rPr>
                <w:rFonts w:eastAsia="Calibri"/>
                <w:bCs/>
                <w:color w:val="000000" w:themeColor="text1"/>
                <w:sz w:val="24"/>
                <w:szCs w:val="24"/>
                <w:highlight w:val="white"/>
              </w:rPr>
              <w:t xml:space="preserve">м</w:t>
            </w:r>
            <w:r>
              <w:rPr>
                <w:rFonts w:eastAsia="Calibri"/>
                <w:bCs/>
                <w:color w:val="000000" w:themeColor="text1"/>
                <w:sz w:val="24"/>
                <w:szCs w:val="24"/>
                <w:highlight w:val="white"/>
              </w:rPr>
              <w:t xml:space="preserve">блей «Забава» и «Субботея»</w:t>
            </w:r>
            <w:r>
              <w:rPr>
                <w:rFonts w:eastAsia="Calibri"/>
                <w:bCs/>
                <w:color w:val="000000" w:themeColor="text1"/>
                <w:sz w:val="24"/>
                <w:szCs w:val="24"/>
                <w:highlight w:val="white"/>
              </w:rPr>
              <w:t xml:space="preserve">.</w:t>
            </w:r>
            <w:r>
              <w:rPr>
                <w:rFonts w:eastAsia="Calibri"/>
                <w:bCs/>
                <w:color w:val="000000" w:themeColor="text1"/>
                <w:sz w:val="24"/>
                <w:szCs w:val="24"/>
                <w:highlight w:val="white"/>
              </w:rPr>
              <w:t xml:space="preserve">Иллюстрация исполняемых произведений красо</w:t>
            </w:r>
            <w:r>
              <w:rPr>
                <w:rFonts w:eastAsia="Calibri"/>
                <w:bCs/>
                <w:color w:val="000000" w:themeColor="text1"/>
                <w:sz w:val="24"/>
                <w:szCs w:val="24"/>
                <w:highlight w:val="white"/>
              </w:rPr>
              <w:t xml:space="preserve">ч</w:t>
            </w:r>
            <w:r>
              <w:rPr>
                <w:rFonts w:eastAsia="Calibri"/>
                <w:bCs/>
                <w:color w:val="000000" w:themeColor="text1"/>
                <w:sz w:val="24"/>
                <w:szCs w:val="24"/>
                <w:highlight w:val="white"/>
              </w:rPr>
              <w:t xml:space="preserve">ным тематическим видеорядом сделало концерт ярче и инт</w:t>
            </w:r>
            <w:r>
              <w:rPr>
                <w:rFonts w:eastAsia="Calibri"/>
                <w:bCs/>
                <w:color w:val="000000" w:themeColor="text1"/>
                <w:sz w:val="24"/>
                <w:szCs w:val="24"/>
                <w:highlight w:val="white"/>
              </w:rPr>
              <w:t xml:space="preserve">е</w:t>
            </w:r>
            <w:r>
              <w:rPr>
                <w:rFonts w:eastAsia="Calibri"/>
                <w:bCs/>
                <w:color w:val="000000" w:themeColor="text1"/>
                <w:sz w:val="24"/>
                <w:szCs w:val="24"/>
                <w:highlight w:val="white"/>
              </w:rPr>
              <w:t xml:space="preserve">реснее.</w:t>
            </w:r>
            <w:r>
              <w:rPr>
                <w:rFonts w:eastAsia="Calibri"/>
                <w:bCs/>
                <w:color w:val="000000" w:themeColor="text1"/>
                <w:sz w:val="24"/>
                <w:szCs w:val="24"/>
                <w:highlight w:val="white"/>
              </w:rPr>
              <w:t xml:space="preserve">  </w:t>
            </w:r>
            <w:r>
              <w:rPr>
                <w:rFonts w:eastAsia="Calibri"/>
                <w:bCs/>
                <w:color w:val="ff0000" w:themeColor="text1"/>
                <w:sz w:val="24"/>
                <w:szCs w:val="24"/>
                <w:highlight w:val="white"/>
              </w:rPr>
            </w:r>
            <w:r>
              <w:rPr>
                <w:rFonts w:eastAsia="Calibri"/>
                <w:bCs/>
                <w:color w:val="ff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highlight w:val="white"/>
              </w:rPr>
            </w:pPr>
            <w:r>
              <w:rPr>
                <w:rFonts w:eastAsia="Calibri"/>
                <w:highlight w:val="white"/>
              </w:rPr>
              <w:t xml:space="preserve">Концерт учащихся и преподавателей, посвященный Международному дню музыки</w:t>
            </w:r>
            <w:r>
              <w:rPr>
                <w:rFonts w:eastAsia="Calibri"/>
                <w:highlight w:val="white"/>
              </w:rPr>
              <w:tab/>
              <w:t xml:space="preserve">    </w:t>
            </w:r>
            <w:r>
              <w:rPr>
                <w:rFonts w:eastAsia="Calibri"/>
                <w:highlight w:val="white"/>
              </w:rPr>
            </w:r>
            <w:r>
              <w:rPr>
                <w:rFonts w:eastAsia="Calibri"/>
                <w:highlight w:val="white"/>
              </w:rPr>
            </w:r>
          </w:p>
        </w:tc>
        <w:tc>
          <w:tcPr>
            <w:tcW w:w="2613" w:type="pct"/>
            <w:textDirection w:val="lrTb"/>
            <w:noWrap w:val="false"/>
          </w:tcPr>
          <w:p>
            <w:pPr>
              <w:rPr>
                <w:highlight w:val="white"/>
              </w:rPr>
            </w:pPr>
            <w:r>
              <w:rPr>
                <w:highlight w:val="white"/>
              </w:rPr>
            </w:r>
            <w:r>
              <w:rPr>
                <w:sz w:val="24"/>
                <w:szCs w:val="24"/>
                <w:highlight w:val="white"/>
              </w:rPr>
              <w:t xml:space="preserve">3 октября в Детской школе искусств № 1 прошел </w:t>
            </w:r>
            <w:r>
              <w:rPr>
                <w:sz w:val="24"/>
                <w:szCs w:val="24"/>
                <w:highlight w:val="white"/>
              </w:rPr>
              <w:t xml:space="preserve">концерт, посвященный Дню музыки, Дню учителя. </w:t>
            </w:r>
            <w:r>
              <w:rPr>
                <w:sz w:val="24"/>
                <w:szCs w:val="24"/>
                <w:highlight w:val="white"/>
              </w:rPr>
              <w:t xml:space="preserve">Учащиеся</w:t>
            </w:r>
            <w:r>
              <w:rPr>
                <w:sz w:val="24"/>
                <w:szCs w:val="24"/>
                <w:highlight w:val="white"/>
              </w:rPr>
              <w:t xml:space="preserve"> и преподаватели</w:t>
            </w:r>
            <w:r>
              <w:rPr>
                <w:sz w:val="24"/>
                <w:szCs w:val="24"/>
                <w:highlight w:val="white"/>
              </w:rPr>
              <w:t xml:space="preserve"> музыкального отделения представили концертные номера разнообразные по жанрам и стилям.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highlight w:val="white"/>
              </w:rPr>
            </w:pPr>
            <w:r>
              <w:rPr>
                <w:rFonts w:eastAsia="Calibri"/>
                <w:highlight w:val="white"/>
              </w:rPr>
              <w:t xml:space="preserve">День народного единства</w:t>
            </w:r>
            <w:r>
              <w:rPr>
                <w:rFonts w:eastAsia="Calibri"/>
                <w:highlight w:val="white"/>
              </w:rPr>
            </w:r>
            <w:r>
              <w:rPr>
                <w:rFonts w:eastAsia="Calibri"/>
                <w:highlight w:val="white"/>
              </w:rPr>
            </w:r>
          </w:p>
        </w:tc>
        <w:tc>
          <w:tcPr>
            <w:tcW w:w="2613" w:type="pct"/>
            <w:textDirection w:val="lrTb"/>
            <w:noWrap w:val="false"/>
          </w:tcPr>
          <w:p>
            <w:pPr>
              <w:pStyle w:val="944"/>
              <w:jc w:val="both"/>
              <w:spacing w:after="0" w:line="240" w:lineRule="auto"/>
              <w:shd w:val="clear" w:color="auto" w:fill="ffffff"/>
              <w:rPr>
                <w:rFonts w:eastAsia="Times New Roman"/>
                <w:sz w:val="24"/>
                <w:szCs w:val="24"/>
                <w:highlight w:val="white"/>
              </w:rPr>
            </w:pPr>
            <w:r>
              <w:rPr>
                <w:rFonts w:eastAsia="Times New Roman"/>
                <w:b w:val="0"/>
                <w:bCs w:val="0"/>
                <w:sz w:val="24"/>
                <w:szCs w:val="24"/>
                <w:highlight w:val="white"/>
                <w:lang w:eastAsia="ru-RU"/>
              </w:rPr>
              <w:t xml:space="preserve"> 4 ноября в День народного единства </w:t>
            </w:r>
            <w:r>
              <w:rPr>
                <w:rFonts w:eastAsia="Times New Roman"/>
                <w:b w:val="0"/>
                <w:bCs w:val="0"/>
                <w:sz w:val="24"/>
                <w:szCs w:val="24"/>
                <w:highlight w:val="white"/>
                <w:lang w:eastAsia="ru-RU"/>
              </w:rPr>
              <w:t xml:space="preserve">во Дворце культуры города прошел международ</w:t>
            </w:r>
            <w:r>
              <w:rPr>
                <w:rFonts w:eastAsia="Times New Roman"/>
                <w:bCs/>
                <w:sz w:val="24"/>
                <w:szCs w:val="24"/>
                <w:highlight w:val="white"/>
                <w:lang w:eastAsia="ru-RU"/>
              </w:rPr>
              <w:t xml:space="preserve">ный фестиваль «Артем – город дружбы!». </w:t>
            </w:r>
            <w:r>
              <w:rPr>
                <w:rFonts w:eastAsia="Times New Roman"/>
                <w:sz w:val="24"/>
                <w:szCs w:val="24"/>
                <w:highlight w:val="white"/>
                <w:lang w:eastAsia="ru-RU"/>
              </w:rPr>
              <w:t xml:space="preserve">В фойе гостей праздника встречали представители различных народов в национальных костюмах. На главной сцене развернулась торжественная программа, на которой свои красочные творческие номера представили коллективы из Примо</w:t>
            </w:r>
            <w:r>
              <w:rPr>
                <w:rFonts w:eastAsia="Times New Roman"/>
                <w:sz w:val="24"/>
                <w:szCs w:val="24"/>
                <w:highlight w:val="white"/>
                <w:lang w:eastAsia="ru-RU"/>
              </w:rPr>
              <w:t xml:space="preserve">рья, Китайской Народной Республики, Республики Саха (Якутия). Русская, армянская, немецкая, татаро-башкирская, индийская, китайская, азербайджанская, корейская культуры были представлены лучшими вокальными, инструментальными, хореографическими номерами. </w:t>
            </w:r>
            <w:r>
              <w:rPr>
                <w:rFonts w:eastAsia="Times New Roman"/>
                <w:sz w:val="24"/>
                <w:szCs w:val="24"/>
                <w:highlight w:val="white"/>
                <w:lang w:eastAsia="ru-RU"/>
              </w:rPr>
              <w:t xml:space="preserve">По</w:t>
            </w:r>
            <w:r>
              <w:rPr>
                <w:rFonts w:eastAsia="Times New Roman"/>
                <w:sz w:val="24"/>
                <w:szCs w:val="24"/>
                <w:highlight w:val="white"/>
                <w:lang w:eastAsia="ru-RU"/>
              </w:rPr>
              <w:t xml:space="preserve">четными гостями фестиваля стали: Посол по особым поручениям представительства Министерства иностранных дел РФ в г. Владивостоке Броварец А., Генеральный консул Китайской народной республики Пяо Янфань, Генеральный консул Республики Индия в г. Владивост</w:t>
            </w:r>
            <w:r>
              <w:rPr>
                <w:rFonts w:eastAsia="Times New Roman"/>
                <w:sz w:val="24"/>
                <w:szCs w:val="24"/>
                <w:highlight w:val="white"/>
                <w:lang w:eastAsia="ru-RU"/>
              </w:rPr>
              <w:t xml:space="preserve">оке Гаурав Сиддартх, постоянный представитель Республики Саха (Якутия) по Дальневосточному федеральному округу Борисов К., депутат Законодательного собрания Приморского края Чемерис И.С., глава Артемовского ГО Квон В. В.</w:t>
            </w:r>
            <w:r>
              <w:rPr>
                <w:rFonts w:eastAsia="Times New Roman"/>
                <w:sz w:val="24"/>
                <w:szCs w:val="24"/>
                <w:highlight w:val="white"/>
              </w:rPr>
            </w:r>
            <w:r>
              <w:rPr>
                <w:rFonts w:eastAsia="Times New Roman"/>
                <w:sz w:val="24"/>
                <w:szCs w:val="24"/>
                <w:highlight w:val="white"/>
              </w:rPr>
            </w:r>
          </w:p>
          <w:p>
            <w:pPr>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В паркетном зале была представлена выставка национальных культур и</w:t>
            </w:r>
            <w:r>
              <w:rPr>
                <w:rFonts w:eastAsia="Times New Roman"/>
                <w:sz w:val="24"/>
                <w:szCs w:val="24"/>
                <w:highlight w:val="white"/>
                <w:lang w:eastAsia="ru-RU"/>
              </w:rPr>
              <w:t xml:space="preserve"> щедрые угощения от национальных кухонь.  </w:t>
            </w:r>
            <w:r>
              <w:rPr>
                <w:rFonts w:eastAsia="Times New Roman"/>
                <w:sz w:val="24"/>
                <w:szCs w:val="24"/>
                <w:highlight w:val="white"/>
                <w:lang w:eastAsia="ru-RU"/>
              </w:rPr>
              <w:t xml:space="preserve">Праздничные мероприятия во Дворце культуры в этот день посетили более 6000 человек. </w:t>
            </w:r>
            <w:r>
              <w:rPr>
                <w:rFonts w:eastAsia="Times New Roman"/>
                <w:sz w:val="24"/>
                <w:szCs w:val="24"/>
                <w:highlight w:val="white"/>
              </w:rPr>
            </w:r>
            <w:r>
              <w:rPr>
                <w:rFonts w:eastAsia="Times New Roman"/>
                <w:sz w:val="24"/>
                <w:szCs w:val="24"/>
                <w:highlight w:val="white"/>
              </w:rPr>
            </w:r>
          </w:p>
          <w:p>
            <w:pPr>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На территории  округа прошли тематические программы, концерты, мастер-клас</w:t>
            </w:r>
            <w:r>
              <w:rPr>
                <w:rFonts w:eastAsia="Times New Roman"/>
                <w:sz w:val="24"/>
                <w:szCs w:val="24"/>
                <w:highlight w:val="white"/>
                <w:lang w:eastAsia="ru-RU"/>
              </w:rPr>
              <w:t xml:space="preserve">сы, выставки, видео-обзоры, посвященные Дню народного единства. </w:t>
            </w:r>
            <w:r>
              <w:rPr>
                <w:rFonts w:eastAsia="Times New Roman"/>
                <w:sz w:val="24"/>
                <w:szCs w:val="24"/>
                <w:highlight w:val="white"/>
              </w:rPr>
            </w:r>
            <w:r>
              <w:rPr>
                <w:rFonts w:eastAsia="Times New Roman"/>
                <w:sz w:val="24"/>
                <w:szCs w:val="24"/>
                <w:highlight w:val="white"/>
              </w:rPr>
            </w:r>
          </w:p>
          <w:p>
            <w:pPr>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В Доме культуры «Индустрия» прошла познавательная видеопрограмма «Приморье многонациональное», в ДК «Любава» - тематическая программа для школьников «День народного единства», в ДК с. Кневичи </w:t>
            </w:r>
            <w:r>
              <w:rPr>
                <w:rFonts w:eastAsia="Times New Roman"/>
                <w:sz w:val="24"/>
                <w:szCs w:val="24"/>
                <w:highlight w:val="white"/>
                <w:lang w:eastAsia="ru-RU"/>
              </w:rPr>
              <w:t xml:space="preserve">– информационный час «Я и моя единая страна!». Сотрудники Дома культуры шахты «Амурская» провели мастер-класс для детей «Союз орла и триколора» в технике аппликация. </w:t>
            </w:r>
            <w:r>
              <w:rPr>
                <w:rFonts w:eastAsia="Times New Roman"/>
                <w:sz w:val="24"/>
                <w:szCs w:val="24"/>
                <w:highlight w:val="white"/>
              </w:rPr>
            </w:r>
            <w:r>
              <w:rPr>
                <w:rFonts w:eastAsia="Times New Roman"/>
                <w:sz w:val="24"/>
                <w:szCs w:val="24"/>
                <w:highlight w:val="white"/>
              </w:rPr>
            </w:r>
          </w:p>
          <w:p>
            <w:pPr>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Всего было проведено 23 мероприятия с общим количеством зрителей и участников 9729 человек</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highlight w:val="white"/>
              </w:rPr>
            </w:pPr>
            <w:r>
              <w:rPr>
                <w:rFonts w:eastAsia="Calibri"/>
                <w:highlight w:val="white"/>
              </w:rPr>
              <w:t xml:space="preserve">Неделя национальных культур «Русский хоровод»</w:t>
            </w:r>
            <w:r>
              <w:rPr>
                <w:rFonts w:eastAsia="Calibri"/>
                <w:highlight w:val="white"/>
              </w:rPr>
            </w:r>
            <w:r>
              <w:rPr>
                <w:rFonts w:eastAsia="Calibri"/>
                <w:highlight w:val="white"/>
              </w:rPr>
            </w:r>
          </w:p>
        </w:tc>
        <w:tc>
          <w:tcPr>
            <w:tcW w:w="2613" w:type="pct"/>
            <w:textDirection w:val="lrTb"/>
            <w:noWrap w:val="false"/>
          </w:tcPr>
          <w:p>
            <w:pPr>
              <w:pStyle w:val="944"/>
              <w:contextualSpacing/>
              <w:jc w:val="both"/>
              <w:spacing w:after="0" w:line="240" w:lineRule="auto"/>
              <w:rPr>
                <w:color w:val="000000"/>
                <w:sz w:val="24"/>
                <w:szCs w:val="24"/>
                <w:highlight w:val="white"/>
              </w:rPr>
            </w:pPr>
            <w:r>
              <w:rPr>
                <w:color w:val="000000"/>
                <w:sz w:val="24"/>
                <w:szCs w:val="24"/>
                <w:highlight w:val="white"/>
                <w:shd w:val="clear" w:color="auto" w:fill="ffffff"/>
              </w:rPr>
              <w:t xml:space="preserve">С 12 по 16 ноября в библиотеках проходили мероприятия по популяризации культуры и быта, литературы и искусства, игр и кухонных пристрастий славян</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shd w:val="clear" w:color="auto" w:fill="ffffff"/>
              </w:rPr>
              <w:t xml:space="preserve">Завершилось мероприятие грандиозным праздником на площадке центральной библиотеки</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традиц</w:t>
            </w:r>
            <w:r>
              <w:rPr>
                <w:color w:val="000000"/>
                <w:sz w:val="24"/>
                <w:szCs w:val="24"/>
                <w:highlight w:val="white"/>
                <w:shd w:val="clear" w:color="auto" w:fill="ffffff"/>
              </w:rPr>
              <w:t xml:space="preserve">ионно</w:t>
            </w:r>
            <w:r>
              <w:rPr>
                <w:color w:val="000000"/>
                <w:sz w:val="24"/>
                <w:szCs w:val="24"/>
                <w:highlight w:val="white"/>
                <w:shd w:val="clear" w:color="auto" w:fill="ffffff"/>
              </w:rPr>
              <w:t xml:space="preserve"> в </w:t>
            </w:r>
            <w:r>
              <w:rPr>
                <w:color w:val="000000"/>
                <w:sz w:val="24"/>
                <w:szCs w:val="24"/>
                <w:highlight w:val="white"/>
                <w:shd w:val="clear" w:color="auto" w:fill="ffffff"/>
              </w:rPr>
              <w:t xml:space="preserve">субботу</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shd w:val="clear" w:color="auto" w:fill="ffffff"/>
              </w:rPr>
              <w:t xml:space="preserve">В этот день можно было поучаствовать в играх и викторинах, мастер-классах по изготовлению печатного пряника «Сувенирный печатный пряник. Сделано с душой» народн</w:t>
            </w:r>
            <w:r>
              <w:rPr>
                <w:color w:val="000000"/>
                <w:sz w:val="24"/>
                <w:szCs w:val="24"/>
                <w:highlight w:val="white"/>
                <w:shd w:val="clear" w:color="auto" w:fill="ffffff"/>
              </w:rPr>
              <w:t xml:space="preserve">ых мастеров Приморского края Натальи и Алексея Герасимовых, </w:t>
            </w:r>
            <w:r>
              <w:rPr>
                <w:color w:val="000000"/>
                <w:sz w:val="24"/>
                <w:szCs w:val="24"/>
                <w:highlight w:val="white"/>
                <w:shd w:val="clear" w:color="auto" w:fill="ffffff"/>
              </w:rPr>
              <w:t xml:space="preserve">сделать куклу-оберег Десятиручку.</w:t>
            </w:r>
            <w:r>
              <w:rPr>
                <w:color w:val="000000"/>
                <w:sz w:val="24"/>
                <w:szCs w:val="24"/>
                <w:highlight w:val="white"/>
                <w:shd w:val="clear" w:color="auto" w:fill="ffffff"/>
              </w:rPr>
              <w:t xml:space="preserve">  Проверить свои знания по русской культуре на квиз-игре «Семена добра» могла молодежная аудитория. Участниками квиз-игры стал</w:t>
            </w:r>
            <w:r>
              <w:rPr>
                <w:color w:val="000000"/>
                <w:sz w:val="24"/>
                <w:szCs w:val="24"/>
                <w:highlight w:val="white"/>
                <w:shd w:val="clear" w:color="auto" w:fill="ffffff"/>
              </w:rPr>
              <w:t xml:space="preserve">и 7 команд</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shd w:val="clear" w:color="auto" w:fill="ffffff"/>
              </w:rPr>
              <w:t xml:space="preserve">Победителям-знатокам русской культуры были вручены дипломы и сувениры. Все участники получили сладкие подарки</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shd w:val="clear" w:color="auto" w:fill="ffffff"/>
              </w:rPr>
              <w:t xml:space="preserve">В течение недели от</w:t>
            </w:r>
            <w:r>
              <w:rPr>
                <w:color w:val="000000"/>
                <w:sz w:val="24"/>
                <w:szCs w:val="24"/>
                <w:highlight w:val="white"/>
                <w:shd w:val="clear" w:color="auto" w:fill="ffffff"/>
              </w:rPr>
              <w:t xml:space="preserve">правлялись в виртуальную этнографическую экспедицию «Русь узорная», веселились на познавательно-игровой программе «Забавы у русской печки», погружались в «Традиции русского чаепития», грустили вместе с героями художественного фильма «Велга», снятом по расс</w:t>
            </w:r>
            <w:r>
              <w:rPr>
                <w:color w:val="000000"/>
                <w:sz w:val="24"/>
                <w:szCs w:val="24"/>
                <w:highlight w:val="white"/>
                <w:shd w:val="clear" w:color="auto" w:fill="ffffff"/>
              </w:rPr>
              <w:t xml:space="preserve">казу-притче И. Бунина, восхищались историей православных храмов России у книжной выставки и на православной беседе «Храмов благовест святой», слушали народные песни и скоморошины в исполнении детского ансамбля русской и казачьей песни «Дроля» Детской школы</w:t>
            </w:r>
            <w:r>
              <w:rPr>
                <w:color w:val="000000"/>
                <w:sz w:val="24"/>
                <w:szCs w:val="24"/>
                <w:highlight w:val="white"/>
                <w:shd w:val="clear" w:color="auto" w:fill="ffffff"/>
              </w:rPr>
              <w:t xml:space="preserve"> искусств № 1</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угощались традиционными русскими бубликами, пряниками, блинами</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rPr>
            </w:r>
            <w:r>
              <w:rPr>
                <w:color w:val="000000"/>
                <w:sz w:val="24"/>
                <w:szCs w:val="24"/>
                <w:highlight w:val="white"/>
              </w:rPr>
            </w:r>
          </w:p>
          <w:p>
            <w:pPr>
              <w:contextualSpacing/>
              <w:jc w:val="both"/>
              <w:spacing w:after="0" w:line="240" w:lineRule="auto"/>
              <w:rPr>
                <w:sz w:val="24"/>
                <w:szCs w:val="24"/>
                <w:highlight w:val="white"/>
              </w:rPr>
            </w:pPr>
            <w:r>
              <w:rPr>
                <w:color w:val="000000"/>
                <w:sz w:val="24"/>
                <w:szCs w:val="24"/>
                <w:highlight w:val="white"/>
                <w:shd w:val="clear" w:color="auto" w:fill="ffffff"/>
              </w:rPr>
              <w:t xml:space="preserve">   </w:t>
            </w:r>
            <w:r>
              <w:rPr>
                <w:color w:val="000000"/>
                <w:sz w:val="24"/>
                <w:szCs w:val="24"/>
                <w:highlight w:val="white"/>
                <w:shd w:val="clear" w:color="auto" w:fill="ffffff"/>
              </w:rPr>
              <w:t xml:space="preserve">Всего в 25 мероприятиях Недели русск</w:t>
            </w:r>
            <w:r>
              <w:rPr>
                <w:color w:val="000000"/>
                <w:sz w:val="24"/>
                <w:szCs w:val="24"/>
                <w:highlight w:val="white"/>
                <w:shd w:val="clear" w:color="auto" w:fill="ffffff"/>
              </w:rPr>
              <w:t xml:space="preserve">ой культуры приняли участие 2 149 человек</w:t>
            </w:r>
            <w:r>
              <w:rPr>
                <w:color w:val="000000"/>
                <w:sz w:val="24"/>
                <w:szCs w:val="24"/>
                <w:highlight w:val="white"/>
                <w:shd w:val="clear" w:color="auto" w:fill="ffffff"/>
              </w:rPr>
              <w:t xml:space="preserve">.</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highlight w:val="white"/>
              </w:rPr>
            </w:pPr>
            <w:r>
              <w:rPr>
                <w:rFonts w:eastAsia="Calibri"/>
                <w:highlight w:val="white"/>
              </w:rPr>
              <w:t xml:space="preserve">Международный День студента</w:t>
            </w:r>
            <w:r>
              <w:rPr>
                <w:rFonts w:eastAsia="Calibri"/>
                <w:highlight w:val="white"/>
              </w:rPr>
              <w:tab/>
            </w:r>
            <w:r>
              <w:rPr>
                <w:rFonts w:eastAsia="Calibri"/>
                <w:highlight w:val="white"/>
              </w:rPr>
              <w:tab/>
            </w:r>
            <w:r>
              <w:rPr>
                <w:rFonts w:eastAsia="Calibri"/>
                <w:highlight w:val="white"/>
              </w:rPr>
              <w:tab/>
            </w:r>
            <w:r>
              <w:rPr>
                <w:rFonts w:eastAsia="Calibri"/>
                <w:highlight w:val="white"/>
              </w:rPr>
            </w:r>
            <w:r>
              <w:rPr>
                <w:rFonts w:eastAsia="Calibri"/>
                <w:highlight w:val="white"/>
              </w:rPr>
            </w:r>
          </w:p>
          <w:p>
            <w:pPr>
              <w:pStyle w:val="1007"/>
              <w:rPr>
                <w:rFonts w:eastAsia="Calibri"/>
                <w:highlight w:val="white"/>
              </w:rPr>
            </w:pPr>
            <w:r>
              <w:rPr>
                <w:rFonts w:eastAsia="Calibri"/>
                <w:highlight w:val="white"/>
              </w:rPr>
            </w:r>
            <w:r>
              <w:rPr>
                <w:rFonts w:eastAsia="Calibri"/>
                <w:highlight w:val="white"/>
              </w:rPr>
            </w:r>
            <w:r>
              <w:rPr>
                <w:rFonts w:eastAsia="Calibri"/>
                <w:highlight w:val="white"/>
              </w:rPr>
            </w:r>
          </w:p>
        </w:tc>
        <w:tc>
          <w:tcPr>
            <w:tcW w:w="2613" w:type="pct"/>
            <w:textDirection w:val="lrTb"/>
            <w:noWrap w:val="false"/>
          </w:tcPr>
          <w:p>
            <w:pPr>
              <w:jc w:val="both"/>
              <w:spacing w:after="0" w:line="240" w:lineRule="auto"/>
              <w:rPr>
                <w:rFonts w:ascii="Times New Roman" w:hAnsi="Times New Roman" w:cs="Times New Roman"/>
                <w:i w:val="0"/>
                <w:color w:val="000000"/>
                <w:sz w:val="24"/>
                <w:szCs w:val="24"/>
                <w:highlight w:val="white"/>
              </w:rPr>
            </w:pPr>
            <w:r>
              <w:rPr>
                <w:rStyle w:val="957"/>
                <w:rFonts w:ascii="Times New Roman" w:hAnsi="Times New Roman" w:eastAsia="Times New Roman" w:cs="Times New Roman"/>
                <w:i w:val="0"/>
                <w:color w:val="000000"/>
                <w:sz w:val="24"/>
                <w:szCs w:val="24"/>
                <w:highlight w:val="white"/>
              </w:rPr>
              <w:t xml:space="preserve">14 ноября в ФОК г. Артёма состоялось спортивно-развлекательное мероприятие, посвященное Дню студента. </w:t>
            </w:r>
            <w:r>
              <w:rPr>
                <w:rFonts w:ascii="Times New Roman" w:hAnsi="Times New Roman" w:cs="Times New Roman"/>
                <w:i w:val="0"/>
                <w:color w:val="000000"/>
                <w:sz w:val="24"/>
                <w:szCs w:val="24"/>
                <w:highlight w:val="white"/>
              </w:rPr>
            </w:r>
            <w:r>
              <w:rPr>
                <w:rFonts w:ascii="Times New Roman" w:hAnsi="Times New Roman" w:cs="Times New Roman"/>
                <w:i w:val="0"/>
                <w:color w:val="000000"/>
                <w:sz w:val="24"/>
                <w:szCs w:val="24"/>
                <w:highlight w:val="white"/>
              </w:rPr>
            </w:r>
          </w:p>
          <w:p>
            <w:pPr>
              <w:jc w:val="both"/>
              <w:spacing w:after="0" w:line="240" w:lineRule="auto"/>
              <w:rPr>
                <w:rFonts w:ascii="Times New Roman" w:hAnsi="Times New Roman" w:eastAsia="Times New Roman" w:cs="Times New Roman"/>
                <w:bCs w:val="0"/>
                <w:i w:val="0"/>
                <w:color w:val="000000"/>
                <w:sz w:val="24"/>
                <w:szCs w:val="24"/>
                <w:highlight w:val="white"/>
              </w:rPr>
            </w:pPr>
            <w:r>
              <w:rPr>
                <w:rStyle w:val="957"/>
                <w:rFonts w:ascii="Times New Roman" w:hAnsi="Times New Roman" w:eastAsia="Times New Roman" w:cs="Times New Roman"/>
                <w:i w:val="0"/>
                <w:color w:val="000000"/>
                <w:sz w:val="24"/>
                <w:szCs w:val="24"/>
                <w:highlight w:val="white"/>
              </w:rPr>
              <w:t xml:space="preserve">   В соревнованиях приняли участие 150 учащихся первых курсов из пяти учреждений среднего профессионального образования. </w:t>
            </w:r>
            <w:r>
              <w:rPr>
                <w:rFonts w:ascii="Times New Roman" w:hAnsi="Times New Roman" w:eastAsia="Times New Roman" w:cs="Times New Roman"/>
                <w:bCs w:val="0"/>
                <w:i w:val="0"/>
                <w:color w:val="000000"/>
                <w:sz w:val="24"/>
                <w:szCs w:val="24"/>
                <w:highlight w:val="white"/>
              </w:rPr>
            </w:r>
            <w:r>
              <w:rPr>
                <w:rFonts w:ascii="Times New Roman" w:hAnsi="Times New Roman" w:eastAsia="Times New Roman" w:cs="Times New Roman"/>
                <w:bCs w:val="0"/>
                <w:i w:val="0"/>
                <w:color w:val="000000"/>
                <w:sz w:val="24"/>
                <w:szCs w:val="24"/>
                <w:highlight w:val="white"/>
              </w:rPr>
            </w:r>
          </w:p>
          <w:p>
            <w:pPr>
              <w:jc w:val="both"/>
              <w:spacing w:after="0" w:line="240" w:lineRule="auto"/>
              <w:rPr>
                <w:rFonts w:ascii="Times New Roman" w:hAnsi="Times New Roman" w:cs="Times New Roman"/>
                <w:i w:val="0"/>
                <w:color w:val="000000"/>
                <w:sz w:val="24"/>
                <w:szCs w:val="24"/>
                <w:highlight w:val="white"/>
              </w:rPr>
            </w:pPr>
            <w:r>
              <w:rPr>
                <w:rStyle w:val="957"/>
                <w:rFonts w:ascii="Times New Roman" w:hAnsi="Times New Roman" w:eastAsia="Times New Roman" w:cs="Times New Roman"/>
                <w:i w:val="0"/>
                <w:color w:val="000000"/>
                <w:sz w:val="24"/>
                <w:szCs w:val="24"/>
                <w:highlight w:val="white"/>
              </w:rPr>
              <w:t xml:space="preserve">Программа посвящения в студенты включала выступление участников с творческими номерами, представление команды с участием болельщиков и группы поддержки. </w:t>
            </w:r>
            <w:r>
              <w:rPr>
                <w:rFonts w:ascii="Times New Roman" w:hAnsi="Times New Roman" w:cs="Times New Roman"/>
                <w:i w:val="0"/>
                <w:color w:val="000000"/>
                <w:sz w:val="24"/>
                <w:szCs w:val="24"/>
                <w:highlight w:val="white"/>
              </w:rPr>
            </w:r>
            <w:r>
              <w:rPr>
                <w:rFonts w:ascii="Times New Roman" w:hAnsi="Times New Roman" w:cs="Times New Roman"/>
                <w:i w:val="0"/>
                <w:color w:val="000000"/>
                <w:sz w:val="24"/>
                <w:szCs w:val="24"/>
                <w:highlight w:val="white"/>
              </w:rPr>
            </w:r>
          </w:p>
          <w:p>
            <w:pPr>
              <w:jc w:val="both"/>
              <w:spacing w:after="0" w:line="240" w:lineRule="auto"/>
              <w:rPr>
                <w:rFonts w:ascii="Times New Roman" w:hAnsi="Times New Roman" w:cs="Times New Roman"/>
                <w:i w:val="0"/>
                <w:color w:val="000000"/>
                <w:sz w:val="24"/>
                <w:szCs w:val="24"/>
                <w:highlight w:val="white"/>
              </w:rPr>
            </w:pPr>
            <w:r>
              <w:rPr>
                <w:rStyle w:val="957"/>
                <w:rFonts w:ascii="Times New Roman" w:hAnsi="Times New Roman" w:eastAsia="Times New Roman" w:cs="Times New Roman"/>
                <w:i w:val="0"/>
                <w:color w:val="000000"/>
                <w:sz w:val="24"/>
                <w:szCs w:val="24"/>
                <w:highlight w:val="white"/>
              </w:rPr>
              <w:t xml:space="preserve">   Денис Прищепов, руководитель общественной организации «Движение общественного роста» провел полюбившуюся многим «Зарядку чемп</w:t>
            </w:r>
            <w:r>
              <w:rPr>
                <w:rStyle w:val="957"/>
                <w:rFonts w:ascii="Times New Roman" w:hAnsi="Times New Roman" w:eastAsia="Times New Roman" w:cs="Times New Roman"/>
                <w:i w:val="0"/>
                <w:color w:val="000000"/>
                <w:sz w:val="24"/>
                <w:szCs w:val="24"/>
                <w:highlight w:val="white"/>
              </w:rPr>
              <w:t xml:space="preserve">ионов», после чего был дан старт соревнований.</w:t>
            </w:r>
            <w:r>
              <w:rPr>
                <w:rFonts w:ascii="Times New Roman" w:hAnsi="Times New Roman" w:cs="Times New Roman"/>
                <w:i w:val="0"/>
                <w:color w:val="000000"/>
                <w:sz w:val="24"/>
                <w:szCs w:val="24"/>
                <w:highlight w:val="white"/>
              </w:rPr>
            </w:r>
            <w:r>
              <w:rPr>
                <w:rFonts w:ascii="Times New Roman" w:hAnsi="Times New Roman" w:cs="Times New Roman"/>
                <w:i w:val="0"/>
                <w:color w:val="000000"/>
                <w:sz w:val="24"/>
                <w:szCs w:val="24"/>
                <w:highlight w:val="white"/>
              </w:rPr>
            </w:r>
          </w:p>
          <w:p>
            <w:pPr>
              <w:jc w:val="both"/>
              <w:spacing w:after="0" w:line="240" w:lineRule="auto"/>
              <w:rPr>
                <w:highlight w:val="white"/>
              </w:rPr>
            </w:pPr>
            <w:r>
              <w:rPr>
                <w:rStyle w:val="957"/>
                <w:rFonts w:ascii="Times New Roman" w:hAnsi="Times New Roman" w:cs="Times New Roman"/>
                <w:i w:val="0"/>
                <w:color w:val="000000"/>
                <w:sz w:val="24"/>
                <w:szCs w:val="24"/>
                <w:highlight w:val="white"/>
              </w:rPr>
              <w:t xml:space="preserve">   </w:t>
            </w:r>
            <w:r>
              <w:rPr>
                <w:rStyle w:val="957"/>
                <w:rFonts w:ascii="Times New Roman" w:hAnsi="Times New Roman" w:cs="Times New Roman"/>
                <w:i w:val="0"/>
                <w:color w:val="000000"/>
                <w:sz w:val="24"/>
                <w:szCs w:val="24"/>
                <w:highlight w:val="white"/>
              </w:rPr>
              <w:t xml:space="preserve">П</w:t>
            </w:r>
            <w:r>
              <w:rPr>
                <w:rStyle w:val="957"/>
                <w:rFonts w:ascii="Times New Roman" w:hAnsi="Times New Roman" w:cs="Times New Roman"/>
                <w:i w:val="0"/>
                <w:color w:val="000000"/>
                <w:sz w:val="24"/>
                <w:szCs w:val="24"/>
                <w:highlight w:val="white"/>
              </w:rPr>
              <w:t xml:space="preserve">о итогам соревнования были выбраны победители, занявшие 1-е, 2-е и 3-е места, а также победители в номинациях «Самая активная группа болельщиков», «Самая творческая группа поддержки» и «Лучшая визитка». Участникам вручили памятные подарки и подарочные серт</w:t>
            </w:r>
            <w:r>
              <w:rPr>
                <w:rStyle w:val="957"/>
                <w:rFonts w:ascii="Times New Roman" w:hAnsi="Times New Roman" w:cs="Times New Roman"/>
                <w:i w:val="0"/>
                <w:color w:val="000000"/>
                <w:sz w:val="24"/>
                <w:szCs w:val="24"/>
                <w:highlight w:val="white"/>
              </w:rPr>
              <w:t xml:space="preserve">ификаты.</w:t>
            </w:r>
            <w:r>
              <w:rPr>
                <w:rStyle w:val="957"/>
                <w:rFonts w:ascii="Times New Roman" w:hAnsi="Times New Roman" w:cs="Times New Roman"/>
                <w:i w:val="0"/>
                <w:color w:val="000000"/>
                <w:sz w:val="24"/>
                <w:szCs w:val="24"/>
                <w:highlight w:val="white"/>
              </w:rPr>
            </w:r>
            <w:r>
              <w:rPr>
                <w:highlight w:val="white"/>
              </w:rPr>
            </w:r>
          </w:p>
          <w:p>
            <w:pPr>
              <w:jc w:val="both"/>
              <w:spacing w:after="0" w:line="240" w:lineRule="auto"/>
              <w:rPr>
                <w:rFonts w:ascii="Times New Roman" w:hAnsi="Times New Roman" w:eastAsia="Times New Roman" w:cs="Times New Roman"/>
                <w:color w:val="000000"/>
                <w:sz w:val="24"/>
                <w:szCs w:val="24"/>
                <w:highlight w:val="white"/>
              </w:rPr>
            </w:pPr>
            <w:r>
              <w:rPr>
                <w:rStyle w:val="957"/>
                <w:rFonts w:ascii="Times New Roman" w:hAnsi="Times New Roman" w:cs="Times New Roman"/>
                <w:i w:val="0"/>
                <w:color w:val="000000"/>
                <w:sz w:val="24"/>
                <w:szCs w:val="24"/>
                <w:highlight w:val="white"/>
              </w:rPr>
              <w:t xml:space="preserve">Основная цель спортивно-развлекательного мероприятия – объединение учащейся и студенческой молодежи Артемовского городского округа, а также пропаганда здорового образа жизни среди молодежи Артемовского городского округа.</w:t>
            </w:r>
            <w:r>
              <w:rPr>
                <w:rFonts w:ascii="Times New Roman" w:hAnsi="Times New Roman" w:eastAsia="Times New Roman" w:cs="Times New Roman"/>
                <w:color w:val="000000"/>
                <w:sz w:val="24"/>
                <w:szCs w:val="24"/>
                <w:highlight w:val="white"/>
              </w:rPr>
            </w:r>
            <w:r>
              <w:rPr>
                <w:rFonts w:ascii="Times New Roman" w:hAnsi="Times New Roman" w:eastAsia="Times New Roman" w:cs="Times New Roman"/>
                <w:color w:val="00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1007"/>
              <w:rPr>
                <w:rFonts w:eastAsia="Calibri"/>
                <w:highlight w:val="white"/>
              </w:rPr>
            </w:pPr>
            <w:r>
              <w:rPr>
                <w:rFonts w:eastAsia="Calibri"/>
                <w:highlight w:val="white"/>
              </w:rPr>
              <w:t xml:space="preserve">Городской конкурс семейного чтения</w:t>
            </w:r>
            <w:r>
              <w:rPr>
                <w:rFonts w:eastAsia="Calibri"/>
                <w:highlight w:val="white"/>
              </w:rPr>
            </w:r>
            <w:r>
              <w:rPr>
                <w:rFonts w:eastAsia="Calibri"/>
                <w:highlight w:val="white"/>
              </w:rPr>
            </w:r>
          </w:p>
        </w:tc>
        <w:tc>
          <w:tcPr>
            <w:tcW w:w="2613" w:type="pct"/>
            <w:textDirection w:val="lrTb"/>
            <w:noWrap w:val="false"/>
          </w:tcPr>
          <w:p>
            <w:pPr>
              <w:jc w:val="both"/>
              <w:rPr>
                <w:rFonts w:eastAsia="Times New Roman"/>
                <w:sz w:val="24"/>
                <w:szCs w:val="24"/>
                <w:highlight w:val="white"/>
              </w:rPr>
            </w:pPr>
            <w:r>
              <w:rPr>
                <w:rFonts w:eastAsia="Times New Roman"/>
                <w:sz w:val="24"/>
                <w:szCs w:val="24"/>
                <w:highlight w:val="white"/>
                <w:lang w:eastAsia="ru-RU"/>
              </w:rPr>
              <w:t xml:space="preserve"> В рамках Года семьи в МКУК </w:t>
            </w:r>
            <w:r>
              <w:rPr>
                <w:rFonts w:eastAsia="Times New Roman"/>
                <w:sz w:val="24"/>
                <w:szCs w:val="24"/>
                <w:highlight w:val="white"/>
                <w:lang w:eastAsia="ru-RU"/>
              </w:rPr>
              <w:t xml:space="preserve">«ЦБС</w:t>
            </w:r>
            <w:r>
              <w:rPr>
                <w:rFonts w:eastAsia="Times New Roman"/>
                <w:sz w:val="24"/>
                <w:szCs w:val="24"/>
                <w:highlight w:val="white"/>
                <w:lang w:eastAsia="ru-RU"/>
              </w:rPr>
              <w:t xml:space="preserve">» реализован новый проект Городской конкурс семейного чтения </w:t>
            </w:r>
            <w:r>
              <w:rPr>
                <w:rFonts w:eastAsia="Times New Roman"/>
                <w:sz w:val="24"/>
                <w:szCs w:val="24"/>
                <w:highlight w:val="white"/>
                <w:lang w:eastAsia="ru-RU"/>
              </w:rPr>
              <w:t xml:space="preserve">«Семья </w:t>
            </w:r>
            <w:r>
              <w:rPr>
                <w:rFonts w:eastAsia="Times New Roman"/>
                <w:sz w:val="24"/>
                <w:szCs w:val="24"/>
                <w:highlight w:val="white"/>
                <w:lang w:eastAsia="ru-RU"/>
              </w:rPr>
              <w:t xml:space="preserve">–</w:t>
            </w:r>
            <w:r>
              <w:rPr>
                <w:rFonts w:eastAsia="Times New Roman"/>
                <w:sz w:val="24"/>
                <w:szCs w:val="24"/>
                <w:highlight w:val="white"/>
                <w:lang w:eastAsia="ru-RU"/>
              </w:rPr>
              <w:t xml:space="preserve"> источник </w:t>
            </w:r>
            <w:r>
              <w:rPr>
                <w:rFonts w:eastAsia="Times New Roman"/>
                <w:sz w:val="24"/>
                <w:szCs w:val="24"/>
                <w:highlight w:val="white"/>
                <w:lang w:eastAsia="ru-RU"/>
              </w:rPr>
              <w:t xml:space="preserve">радости и счасть</w:t>
            </w:r>
            <w:r>
              <w:rPr>
                <w:rFonts w:eastAsia="Times New Roman"/>
                <w:sz w:val="24"/>
                <w:szCs w:val="24"/>
                <w:highlight w:val="white"/>
                <w:lang w:eastAsia="ru-RU"/>
              </w:rPr>
              <w:t xml:space="preserve">я</w:t>
            </w:r>
            <w:r>
              <w:rPr>
                <w:rFonts w:eastAsia="Times New Roman"/>
                <w:sz w:val="24"/>
                <w:szCs w:val="24"/>
                <w:highlight w:val="white"/>
                <w:lang w:eastAsia="ru-RU"/>
              </w:rPr>
              <w:t xml:space="preserve">».</w:t>
            </w:r>
            <w:r>
              <w:rPr>
                <w:rFonts w:eastAsia="Times New Roman"/>
                <w:sz w:val="24"/>
                <w:szCs w:val="24"/>
                <w:highlight w:val="white"/>
              </w:rPr>
            </w:r>
            <w:r>
              <w:rPr>
                <w:rFonts w:eastAsia="Times New Roman"/>
                <w:sz w:val="24"/>
                <w:szCs w:val="24"/>
                <w:highlight w:val="white"/>
              </w:rPr>
            </w:r>
          </w:p>
          <w:p>
            <w:pPr>
              <w:jc w:val="both"/>
              <w:rPr>
                <w:rFonts w:eastAsia="Times New Roman"/>
                <w:sz w:val="24"/>
                <w:szCs w:val="24"/>
                <w:highlight w:val="white"/>
              </w:rPr>
            </w:pPr>
            <w:r>
              <w:rPr>
                <w:rFonts w:eastAsia="Times New Roman"/>
                <w:sz w:val="24"/>
                <w:szCs w:val="24"/>
                <w:highlight w:val="white"/>
                <w:lang w:eastAsia="ru-RU"/>
              </w:rPr>
              <w:t xml:space="preserve">   </w:t>
            </w:r>
            <w:r>
              <w:rPr>
                <w:sz w:val="24"/>
                <w:szCs w:val="24"/>
                <w:highlight w:val="white"/>
              </w:rPr>
              <w:t xml:space="preserve">Церемония награждения прошла 13 декабря в </w:t>
            </w:r>
            <w:r>
              <w:rPr>
                <w:sz w:val="24"/>
                <w:szCs w:val="24"/>
                <w:highlight w:val="white"/>
                <w:lang w:eastAsia="en-US"/>
              </w:rPr>
              <w:t xml:space="preserve">ЦГБ им. Н.К. Крупской, </w:t>
            </w:r>
            <w:r>
              <w:rPr>
                <w:rFonts w:eastAsia="Times New Roman"/>
                <w:sz w:val="24"/>
                <w:szCs w:val="24"/>
                <w:highlight w:val="white"/>
                <w:lang w:eastAsia="ru-RU"/>
              </w:rPr>
              <w:t xml:space="preserve">в которой приняли участие 36 семей, 109 участников в возрасте от 5 месяцев до </w:t>
            </w:r>
            <w:r>
              <w:rPr>
                <w:rFonts w:eastAsia="Times New Roman"/>
                <w:sz w:val="24"/>
                <w:szCs w:val="24"/>
                <w:highlight w:val="white"/>
                <w:lang w:eastAsia="ru-RU"/>
              </w:rPr>
              <w:t xml:space="preserve">80 лет</w:t>
            </w:r>
            <w:r>
              <w:rPr>
                <w:rFonts w:eastAsia="Times New Roman"/>
                <w:sz w:val="24"/>
                <w:szCs w:val="24"/>
                <w:highlight w:val="white"/>
                <w:lang w:eastAsia="ru-RU"/>
              </w:rPr>
              <w:t xml:space="preserve">. </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Городской конкурс школьных музеев, комнат, уголков боевой и трудовой славы</w:t>
            </w:r>
            <w:r>
              <w:rPr>
                <w:highlight w:val="white"/>
              </w:rPr>
              <w:tab/>
            </w:r>
            <w:r>
              <w:rPr>
                <w:highlight w:val="white"/>
              </w:rPr>
              <w:tab/>
            </w:r>
            <w:r>
              <w:rPr>
                <w:highlight w:val="white"/>
              </w:rPr>
            </w:r>
            <w:r>
              <w:rPr>
                <w:highlight w:val="white"/>
              </w:rPr>
            </w:r>
          </w:p>
        </w:tc>
        <w:tc>
          <w:tcPr>
            <w:tcW w:w="2613" w:type="pct"/>
            <w:textDirection w:val="lrTb"/>
            <w:noWrap w:val="false"/>
          </w:tcPr>
          <w:p>
            <w:pPr>
              <w:contextualSpacing/>
              <w:ind w:left="34" w:right="0" w:firstLine="0"/>
              <w:jc w:val="both"/>
              <w:spacing w:after="0"/>
              <w:rPr>
                <w:sz w:val="24"/>
                <w:szCs w:val="24"/>
                <w:highlight w:val="white"/>
              </w:rPr>
            </w:pPr>
            <w:r>
              <w:rPr>
                <w:rFonts w:ascii="Times New Roman" w:hAnsi="Times New Roman" w:cs="Times New Roman"/>
                <w:sz w:val="24"/>
                <w:szCs w:val="24"/>
                <w:highlight w:val="white"/>
              </w:rPr>
              <w:t xml:space="preserve">На конкурс подано </w:t>
            </w:r>
            <w:r>
              <w:rPr>
                <w:rFonts w:ascii="Times New Roman" w:hAnsi="Times New Roman" w:cs="Times New Roman"/>
                <w:sz w:val="24"/>
                <w:szCs w:val="24"/>
                <w:highlight w:val="white"/>
              </w:rPr>
              <w:t xml:space="preserve">7</w:t>
            </w:r>
            <w:r>
              <w:rPr>
                <w:rFonts w:ascii="Times New Roman" w:hAnsi="Times New Roman" w:cs="Times New Roman"/>
                <w:sz w:val="24"/>
                <w:szCs w:val="24"/>
                <w:highlight w:val="white"/>
              </w:rPr>
              <w:t xml:space="preserve"> заяв</w:t>
            </w:r>
            <w:r>
              <w:rPr>
                <w:rFonts w:ascii="Times New Roman" w:hAnsi="Times New Roman" w:cs="Times New Roman"/>
                <w:sz w:val="24"/>
                <w:szCs w:val="24"/>
                <w:highlight w:val="white"/>
              </w:rPr>
              <w:t xml:space="preserve">ок</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от МБОУ</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СОШ № 1</w:t>
            </w:r>
            <w:r>
              <w:rPr>
                <w:rFonts w:ascii="Times New Roman" w:hAnsi="Times New Roman" w:cs="Times New Roman"/>
                <w:sz w:val="24"/>
                <w:szCs w:val="24"/>
                <w:highlight w:val="white"/>
              </w:rPr>
              <w:t xml:space="preserve">, МБОУ СОШ № </w:t>
            </w:r>
            <w:r>
              <w:rPr>
                <w:rFonts w:ascii="Times New Roman" w:hAnsi="Times New Roman" w:cs="Times New Roman"/>
                <w:sz w:val="24"/>
                <w:szCs w:val="24"/>
                <w:highlight w:val="white"/>
              </w:rPr>
              <w:t xml:space="preserve">7</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МБОУ СОШ № 16, МБОУ СОШ № 17, </w:t>
            </w:r>
            <w:r>
              <w:rPr>
                <w:rFonts w:ascii="Times New Roman" w:hAnsi="Times New Roman" w:cs="Times New Roman"/>
                <w:sz w:val="24"/>
                <w:szCs w:val="24"/>
                <w:highlight w:val="white"/>
              </w:rPr>
              <w:t xml:space="preserve">МБОУ СОШ № 22 с.</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Кневичи</w:t>
            </w:r>
            <w:r>
              <w:rPr>
                <w:rFonts w:ascii="Times New Roman" w:hAnsi="Times New Roman" w:cs="Times New Roman"/>
                <w:sz w:val="24"/>
                <w:szCs w:val="24"/>
                <w:highlight w:val="white"/>
              </w:rPr>
              <w:t xml:space="preserve">, МБОУ СОШ № 3</w:t>
            </w:r>
            <w:r>
              <w:rPr>
                <w:rFonts w:ascii="Times New Roman" w:hAnsi="Times New Roman" w:cs="Times New Roman"/>
                <w:sz w:val="24"/>
                <w:szCs w:val="24"/>
                <w:highlight w:val="white"/>
              </w:rPr>
              <w:t xml:space="preserve">1</w:t>
            </w:r>
            <w:r>
              <w:rPr>
                <w:rFonts w:ascii="Times New Roman" w:hAnsi="Times New Roman" w:cs="Times New Roman"/>
                <w:sz w:val="24"/>
                <w:szCs w:val="24"/>
                <w:highlight w:val="white"/>
              </w:rPr>
              <w:t xml:space="preserve">, МБОУ СОШ № </w:t>
            </w:r>
            <w:r>
              <w:rPr>
                <w:rFonts w:ascii="Times New Roman" w:hAnsi="Times New Roman" w:cs="Times New Roman"/>
                <w:sz w:val="24"/>
                <w:szCs w:val="24"/>
                <w:highlight w:val="white"/>
              </w:rPr>
              <w:t xml:space="preserve">35. </w:t>
            </w:r>
            <w:r>
              <w:rPr>
                <w:rFonts w:ascii="Times New Roman" w:hAnsi="Times New Roman" w:cs="Times New Roman"/>
                <w:sz w:val="24"/>
                <w:szCs w:val="24"/>
                <w:highlight w:val="white"/>
              </w:rPr>
              <w:t xml:space="preserve">Все проекты были рассмотрены ч</w:t>
            </w:r>
            <w:r>
              <w:rPr>
                <w:rFonts w:ascii="Times New Roman" w:hAnsi="Times New Roman" w:cs="Times New Roman"/>
                <w:sz w:val="24"/>
                <w:szCs w:val="24"/>
                <w:highlight w:val="white"/>
              </w:rPr>
              <w:t xml:space="preserve">ленами конкурсной комиссии на соотв</w:t>
            </w:r>
            <w:r>
              <w:rPr>
                <w:rFonts w:ascii="Times New Roman" w:hAnsi="Times New Roman" w:cs="Times New Roman"/>
                <w:sz w:val="24"/>
                <w:szCs w:val="24"/>
                <w:highlight w:val="white"/>
              </w:rPr>
              <w:t xml:space="preserve">етствие заявок критериям оценки</w:t>
            </w:r>
            <w:r>
              <w:rPr>
                <w:rFonts w:ascii="Times New Roman" w:hAnsi="Times New Roman" w:cs="Times New Roman"/>
                <w:sz w:val="24"/>
                <w:szCs w:val="24"/>
                <w:highlight w:val="white"/>
              </w:rPr>
              <w:t xml:space="preserve"> конкурсных работ</w:t>
            </w:r>
            <w:r>
              <w:rPr>
                <w:rFonts w:ascii="Times New Roman" w:hAnsi="Times New Roman" w:cs="Times New Roman"/>
                <w:sz w:val="24"/>
                <w:szCs w:val="24"/>
                <w:highlight w:val="white"/>
              </w:rPr>
              <w:t xml:space="preserve">.</w:t>
            </w:r>
            <w:r>
              <w:rPr>
                <w:sz w:val="24"/>
                <w:szCs w:val="24"/>
                <w:highlight w:val="white"/>
              </w:rPr>
            </w:r>
            <w:r>
              <w:rPr>
                <w:sz w:val="24"/>
                <w:szCs w:val="24"/>
                <w:highlight w:val="white"/>
              </w:rPr>
            </w:r>
          </w:p>
          <w:p>
            <w:pPr>
              <w:contextualSpacing/>
              <w:ind w:firstLine="0"/>
              <w:jc w:val="both"/>
              <w:rPr>
                <w:rFonts w:ascii="Times New Roman" w:hAnsi="Times New Roman" w:cs="Times New Roman"/>
                <w:b w:val="0"/>
                <w:bCs w:val="0"/>
                <w:color w:val="000000" w:themeColor="text1"/>
                <w:sz w:val="24"/>
                <w:szCs w:val="24"/>
                <w:highlight w:val="white"/>
              </w:rPr>
            </w:pPr>
            <w:r>
              <w:rPr>
                <w:rFonts w:ascii="Times New Roman" w:hAnsi="Times New Roman" w:eastAsia="Times New Roman"/>
                <w:iCs/>
                <w:sz w:val="24"/>
                <w:szCs w:val="24"/>
                <w:highlight w:val="white"/>
                <w:lang w:eastAsia="ru-RU" w:bidi="sa-IN"/>
              </w:rPr>
              <w:t xml:space="preserve">   </w:t>
            </w:r>
            <w:r>
              <w:rPr>
                <w:rFonts w:ascii="Times New Roman" w:hAnsi="Times New Roman" w:eastAsia="Times New Roman"/>
                <w:iCs/>
                <w:sz w:val="24"/>
                <w:szCs w:val="24"/>
                <w:highlight w:val="white"/>
                <w:lang w:eastAsia="ru-RU" w:bidi="sa-IN"/>
              </w:rPr>
              <w:t xml:space="preserve">По результатам конкурса отобраны 3 финалиста:</w:t>
            </w:r>
            <w:r>
              <w:rPr>
                <w:rFonts w:ascii="Times New Roman" w:hAnsi="Times New Roman" w:cs="Times New Roman"/>
                <w:b/>
                <w:sz w:val="24"/>
                <w:szCs w:val="24"/>
                <w:highlight w:val="white"/>
              </w:rPr>
              <w:t xml:space="preserve"> </w:t>
            </w:r>
            <w:r>
              <w:rPr>
                <w:rFonts w:ascii="Times New Roman" w:hAnsi="Times New Roman" w:cs="Times New Roman"/>
                <w:b w:val="0"/>
                <w:bCs w:val="0"/>
                <w:color w:val="000000" w:themeColor="text1"/>
                <w:sz w:val="24"/>
                <w:szCs w:val="24"/>
                <w:highlight w:val="white"/>
              </w:rPr>
              <w:t xml:space="preserve">МБОУ </w:t>
            </w:r>
            <w:r>
              <w:rPr>
                <w:rFonts w:ascii="Times New Roman" w:hAnsi="Times New Roman" w:cs="Times New Roman"/>
                <w:b w:val="0"/>
                <w:bCs w:val="0"/>
                <w:color w:val="000000" w:themeColor="text1"/>
                <w:sz w:val="24"/>
                <w:szCs w:val="24"/>
                <w:highlight w:val="white"/>
              </w:rPr>
              <w:t xml:space="preserve">СОШ № 7</w:t>
            </w:r>
            <w:r>
              <w:rPr>
                <w:rFonts w:ascii="Times New Roman" w:hAnsi="Times New Roman" w:cs="Times New Roman"/>
                <w:b w:val="0"/>
                <w:bCs w:val="0"/>
                <w:color w:val="000000" w:themeColor="text1"/>
                <w:sz w:val="24"/>
                <w:szCs w:val="24"/>
                <w:highlight w:val="white"/>
              </w:rPr>
              <w:t xml:space="preserve"> (первое место), МБОУ </w:t>
            </w:r>
            <w:r>
              <w:rPr>
                <w:rFonts w:ascii="Times New Roman" w:hAnsi="Times New Roman" w:cs="Times New Roman"/>
                <w:b w:val="0"/>
                <w:bCs w:val="0"/>
                <w:color w:val="000000" w:themeColor="text1"/>
                <w:sz w:val="24"/>
                <w:szCs w:val="24"/>
                <w:highlight w:val="white"/>
              </w:rPr>
              <w:t xml:space="preserve">СОШ № 1 (второе место), </w:t>
            </w:r>
            <w:r>
              <w:rPr>
                <w:rFonts w:ascii="Times New Roman" w:hAnsi="Times New Roman" w:cs="Times New Roman"/>
                <w:b w:val="0"/>
                <w:bCs w:val="0"/>
                <w:color w:val="000000" w:themeColor="text1"/>
                <w:sz w:val="24"/>
                <w:szCs w:val="24"/>
                <w:highlight w:val="white"/>
              </w:rPr>
              <w:t xml:space="preserve">МБОУ  </w:t>
            </w:r>
            <w:r>
              <w:rPr>
                <w:rFonts w:ascii="Times New Roman" w:hAnsi="Times New Roman" w:cs="Times New Roman"/>
                <w:b w:val="0"/>
                <w:bCs w:val="0"/>
                <w:color w:val="000000" w:themeColor="text1"/>
                <w:sz w:val="24"/>
                <w:szCs w:val="24"/>
                <w:highlight w:val="white"/>
              </w:rPr>
              <w:t xml:space="preserve">СОШ № 16</w:t>
            </w:r>
            <w:r>
              <w:rPr>
                <w:rFonts w:ascii="Times New Roman" w:hAnsi="Times New Roman" w:eastAsia="Times New Roman" w:cs="Times New Roman"/>
                <w:b w:val="0"/>
                <w:bCs w:val="0"/>
                <w:color w:val="000000" w:themeColor="text1"/>
                <w:sz w:val="24"/>
                <w:szCs w:val="24"/>
                <w:highlight w:val="white"/>
                <w:shd w:val="clear" w:color="auto" w:fill="ffffff"/>
                <w:lang w:eastAsia="ru-RU"/>
              </w:rPr>
              <w:t xml:space="preserve"> (третье место).</w:t>
            </w:r>
            <w:r>
              <w:rPr>
                <w:rFonts w:ascii="Times New Roman" w:hAnsi="Times New Roman" w:cs="Times New Roman"/>
                <w:b w:val="0"/>
                <w:bCs w:val="0"/>
                <w:color w:val="000000" w:themeColor="text1"/>
                <w:sz w:val="24"/>
                <w:szCs w:val="24"/>
                <w:highlight w:val="white"/>
              </w:rPr>
            </w:r>
            <w:r>
              <w:rPr>
                <w:rFonts w:ascii="Times New Roman" w:hAnsi="Times New Roman" w:cs="Times New Roman"/>
                <w:b w:val="0"/>
                <w:bCs w:val="0"/>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День матери</w:t>
            </w:r>
            <w:r>
              <w:rPr>
                <w:highlight w:val="white"/>
              </w:rPr>
            </w:r>
            <w:r>
              <w:rPr>
                <w:highlight w:val="white"/>
              </w:rPr>
            </w:r>
          </w:p>
        </w:tc>
        <w:tc>
          <w:tcPr>
            <w:tcW w:w="2613" w:type="pct"/>
            <w:textDirection w:val="lrTb"/>
            <w:noWrap w:val="false"/>
          </w:tcPr>
          <w:p>
            <w:pPr>
              <w:pStyle w:val="944"/>
              <w:jc w:val="left"/>
              <w:spacing w:after="0" w:line="240" w:lineRule="auto"/>
              <w:rPr>
                <w:rFonts w:eastAsia="Times New Roman"/>
                <w:sz w:val="24"/>
                <w:szCs w:val="24"/>
                <w:highlight w:val="white"/>
              </w:rPr>
            </w:pPr>
            <w:r>
              <w:rPr>
                <w:rFonts w:eastAsia="Times New Roman"/>
                <w:sz w:val="24"/>
                <w:szCs w:val="24"/>
                <w:highlight w:val="white"/>
                <w:lang w:eastAsia="ru-RU"/>
              </w:rPr>
              <w:t xml:space="preserve">25 ноября во Дворце культуры угольщиков прошло праздничное мероприятие, посвященное Дню матери. </w:t>
            </w:r>
            <w:r>
              <w:rPr>
                <w:rFonts w:eastAsia="Times New Roman"/>
                <w:sz w:val="24"/>
                <w:szCs w:val="24"/>
                <w:highlight w:val="white"/>
                <w:lang w:eastAsia="ru-RU"/>
              </w:rPr>
              <w:t xml:space="preserve">Творческим подарком всем присутствующим стал балетный спектакль «Дюймовочка» Заслуженного коллектива Приморского края Образцового хореографического ансамбля «Фрески»</w:t>
            </w:r>
            <w:r>
              <w:rPr>
                <w:rFonts w:eastAsia="Times New Roman"/>
                <w:sz w:val="24"/>
                <w:szCs w:val="24"/>
                <w:highlight w:val="white"/>
                <w:lang w:eastAsia="ru-RU"/>
              </w:rPr>
              <w:t xml:space="preserve">, руководитель коллектива Далькевич Ирина Николаевна (Детская школа искусств №1). В фойе Дворца культуры была оформлена праздничная тематическая фотозона. После балета всех мам и бабушек ждал сладкий комплимент.   </w:t>
            </w:r>
            <w:r>
              <w:rPr>
                <w:rFonts w:eastAsia="Times New Roman"/>
                <w:sz w:val="24"/>
                <w:szCs w:val="24"/>
                <w:highlight w:val="white"/>
              </w:rPr>
            </w:r>
            <w:r>
              <w:rPr>
                <w:rFonts w:eastAsia="Times New Roman"/>
                <w:sz w:val="24"/>
                <w:szCs w:val="24"/>
                <w:highlight w:val="white"/>
              </w:rPr>
            </w:r>
          </w:p>
          <w:p>
            <w:pPr>
              <w:jc w:val="left"/>
              <w:spacing w:after="0" w:line="240" w:lineRule="auto"/>
              <w:rPr>
                <w:rFonts w:eastAsia="Times New Roman"/>
                <w:sz w:val="24"/>
                <w:szCs w:val="24"/>
                <w:highlight w:val="white"/>
              </w:rPr>
            </w:pPr>
            <w:r>
              <w:rPr>
                <w:rFonts w:eastAsia="Times New Roman"/>
                <w:sz w:val="24"/>
                <w:szCs w:val="24"/>
                <w:highlight w:val="white"/>
                <w:lang w:eastAsia="ru-RU"/>
              </w:rPr>
              <w:t xml:space="preserve">   Сотрудниками учреждений МКУК ЦСКДУ на террит</w:t>
            </w:r>
            <w:r>
              <w:rPr>
                <w:rFonts w:eastAsia="Times New Roman"/>
                <w:sz w:val="24"/>
                <w:szCs w:val="24"/>
                <w:highlight w:val="white"/>
                <w:lang w:eastAsia="ru-RU"/>
              </w:rPr>
              <w:t xml:space="preserve">ории </w:t>
            </w:r>
            <w:r>
              <w:rPr>
                <w:rFonts w:eastAsia="Times New Roman"/>
                <w:sz w:val="24"/>
                <w:szCs w:val="24"/>
                <w:highlight w:val="white"/>
                <w:lang w:eastAsia="ru-RU"/>
              </w:rPr>
              <w:t xml:space="preserve">Артемовского городского округа были проведены праздничные тематические мероприятия – выставки, концерты, праздничные программы, мастер-классы, посвященные Дню матери. </w:t>
              <w:br/>
              <w:t xml:space="preserve">    Всего было проведено 37 мероприятий с общим количеством зрителей более 12000 человек</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посвященные Международному дню инвалидов</w:t>
            </w:r>
            <w:r>
              <w:rPr>
                <w:highlight w:val="white"/>
              </w:rPr>
            </w:r>
            <w:r>
              <w:rPr>
                <w:highlight w:val="white"/>
              </w:rPr>
            </w:r>
          </w:p>
        </w:tc>
        <w:tc>
          <w:tcPr>
            <w:tcW w:w="2613" w:type="pct"/>
            <w:textDirection w:val="lrTb"/>
            <w:noWrap w:val="false"/>
          </w:tcPr>
          <w:p>
            <w:pPr>
              <w:pStyle w:val="944"/>
              <w:ind w:firstLine="0"/>
              <w:jc w:val="both"/>
              <w:rPr>
                <w:color w:val="ff0000" w:themeColor="text1"/>
                <w:sz w:val="24"/>
                <w:szCs w:val="24"/>
                <w:highlight w:val="white"/>
              </w:rPr>
            </w:pPr>
            <w:r>
              <w:rPr>
                <w:rFonts w:eastAsia="Times New Roman"/>
                <w:color w:val="000000" w:themeColor="text1"/>
                <w:sz w:val="24"/>
                <w:szCs w:val="24"/>
                <w:highlight w:val="white"/>
                <w:shd w:val="clear" w:color="auto" w:fill="ffffff"/>
                <w:lang w:eastAsia="ru-RU"/>
              </w:rPr>
              <w:t xml:space="preserve"> </w:t>
            </w:r>
            <w:r>
              <w:rPr>
                <w:color w:val="000000" w:themeColor="text1"/>
                <w:sz w:val="24"/>
                <w:szCs w:val="24"/>
                <w:highlight w:val="white"/>
              </w:rPr>
              <w:t xml:space="preserve">3 декабря состоялся концерт учащихся и преподав</w:t>
            </w:r>
            <w:r>
              <w:rPr>
                <w:color w:val="000000" w:themeColor="text1"/>
                <w:sz w:val="24"/>
                <w:szCs w:val="24"/>
                <w:highlight w:val="white"/>
              </w:rPr>
              <w:t xml:space="preserve">а</w:t>
            </w:r>
            <w:r>
              <w:rPr>
                <w:color w:val="000000" w:themeColor="text1"/>
                <w:sz w:val="24"/>
                <w:szCs w:val="24"/>
                <w:highlight w:val="white"/>
              </w:rPr>
              <w:t xml:space="preserve">телей ДШИ № 2 «От сердца к сердцу» в Коррекционной школе интернат 3-4 видов (г. Артем).</w:t>
            </w:r>
            <w:r>
              <w:rPr>
                <w:color w:val="ff0000" w:themeColor="text1"/>
                <w:sz w:val="24"/>
                <w:szCs w:val="24"/>
                <w:highlight w:val="white"/>
              </w:rPr>
            </w:r>
            <w:r>
              <w:rPr>
                <w:color w:val="ff0000" w:themeColor="text1"/>
                <w:sz w:val="24"/>
                <w:szCs w:val="24"/>
                <w:highlight w:val="white"/>
              </w:rPr>
            </w:r>
          </w:p>
          <w:p>
            <w:pPr>
              <w:pStyle w:val="944"/>
              <w:ind w:firstLine="0"/>
              <w:jc w:val="both"/>
              <w:rPr>
                <w:color w:val="ff0000" w:themeColor="text1"/>
                <w:sz w:val="24"/>
                <w:szCs w:val="24"/>
                <w:highlight w:val="white"/>
              </w:rPr>
            </w:pPr>
            <w:r>
              <w:rPr>
                <w:color w:val="000000" w:themeColor="text1"/>
                <w:sz w:val="24"/>
                <w:szCs w:val="24"/>
                <w:highlight w:val="white"/>
              </w:rPr>
              <w:t xml:space="preserve">   Участниками концерта были ребята с первого по восьмой класс обучения игры на народных инструме</w:t>
            </w:r>
            <w:r>
              <w:rPr>
                <w:color w:val="000000" w:themeColor="text1"/>
                <w:sz w:val="24"/>
                <w:szCs w:val="24"/>
                <w:highlight w:val="white"/>
              </w:rPr>
              <w:t xml:space="preserve">н</w:t>
            </w:r>
            <w:r>
              <w:rPr>
                <w:color w:val="000000" w:themeColor="text1"/>
                <w:sz w:val="24"/>
                <w:szCs w:val="24"/>
                <w:highlight w:val="white"/>
              </w:rPr>
              <w:t xml:space="preserve">тах, юные скрипачи и пианисты.</w:t>
            </w:r>
            <w:r>
              <w:rPr>
                <w:color w:val="ff0000" w:themeColor="text1"/>
                <w:sz w:val="24"/>
                <w:szCs w:val="24"/>
                <w:highlight w:val="white"/>
              </w:rPr>
            </w:r>
            <w:r>
              <w:rPr>
                <w:color w:val="ff0000" w:themeColor="text1"/>
                <w:sz w:val="24"/>
                <w:szCs w:val="24"/>
                <w:highlight w:val="white"/>
              </w:rPr>
            </w:r>
          </w:p>
          <w:p>
            <w:pPr>
              <w:pStyle w:val="944"/>
              <w:ind w:firstLine="0"/>
              <w:jc w:val="both"/>
              <w:rPr>
                <w:color w:val="ff0000" w:themeColor="text1"/>
                <w:sz w:val="24"/>
                <w:szCs w:val="24"/>
                <w:highlight w:val="white"/>
              </w:rPr>
            </w:pPr>
            <w:r>
              <w:rPr>
                <w:color w:val="000000" w:themeColor="text1"/>
                <w:sz w:val="24"/>
                <w:szCs w:val="24"/>
                <w:highlight w:val="white"/>
              </w:rPr>
              <w:t xml:space="preserve">   Концерт открыл вальс из к\ф «Любовь и голуби» в исполнении дуэта аккордеонистов Елисея Черноуса и Ярослава Патлах. А также, зрители услышали произв</w:t>
            </w:r>
            <w:r>
              <w:rPr>
                <w:color w:val="000000" w:themeColor="text1"/>
                <w:sz w:val="24"/>
                <w:szCs w:val="24"/>
                <w:highlight w:val="white"/>
              </w:rPr>
              <w:t xml:space="preserve">е</w:t>
            </w:r>
            <w:r>
              <w:rPr>
                <w:color w:val="000000" w:themeColor="text1"/>
                <w:sz w:val="24"/>
                <w:szCs w:val="24"/>
                <w:highlight w:val="white"/>
              </w:rPr>
              <w:t xml:space="preserve">дения русских и зарубежных композиторов,  прозвуча</w:t>
            </w:r>
            <w:r>
              <w:rPr>
                <w:color w:val="000000" w:themeColor="text1"/>
                <w:sz w:val="24"/>
                <w:szCs w:val="24"/>
                <w:highlight w:val="white"/>
              </w:rPr>
              <w:t xml:space="preserve">в</w:t>
            </w:r>
            <w:r>
              <w:rPr>
                <w:color w:val="000000" w:themeColor="text1"/>
                <w:sz w:val="24"/>
                <w:szCs w:val="24"/>
                <w:highlight w:val="white"/>
              </w:rPr>
              <w:t xml:space="preserve">шие в исполнении ансамблей гитаристов, домристов и аккордеонистов.  </w:t>
            </w:r>
            <w:r>
              <w:rPr>
                <w:color w:val="ff0000" w:themeColor="text1"/>
                <w:sz w:val="24"/>
                <w:szCs w:val="24"/>
                <w:highlight w:val="white"/>
              </w:rPr>
            </w:r>
            <w:r>
              <w:rPr>
                <w:color w:val="ff0000" w:themeColor="text1"/>
                <w:sz w:val="24"/>
                <w:szCs w:val="24"/>
                <w:highlight w:val="white"/>
              </w:rPr>
            </w:r>
          </w:p>
          <w:p>
            <w:pPr>
              <w:pStyle w:val="944"/>
              <w:ind w:firstLine="0"/>
              <w:jc w:val="both"/>
              <w:rPr>
                <w:color w:val="ff0000" w:themeColor="text1"/>
                <w:sz w:val="24"/>
                <w:szCs w:val="24"/>
                <w:highlight w:val="white"/>
              </w:rPr>
            </w:pPr>
            <w:r>
              <w:rPr>
                <w:color w:val="000000" w:themeColor="text1"/>
                <w:sz w:val="24"/>
                <w:szCs w:val="24"/>
                <w:highlight w:val="white"/>
              </w:rPr>
              <w:t xml:space="preserve">   Порадовали своими вокальными номерами исполн</w:t>
            </w:r>
            <w:r>
              <w:rPr>
                <w:color w:val="000000" w:themeColor="text1"/>
                <w:sz w:val="24"/>
                <w:szCs w:val="24"/>
                <w:highlight w:val="white"/>
              </w:rPr>
              <w:t xml:space="preserve">и</w:t>
            </w:r>
            <w:r>
              <w:rPr>
                <w:color w:val="000000" w:themeColor="text1"/>
                <w:sz w:val="24"/>
                <w:szCs w:val="24"/>
                <w:highlight w:val="white"/>
              </w:rPr>
              <w:t xml:space="preserve">тельницы русских народных песен Дарья Сизикова и Арина Вертопрахова.</w:t>
            </w:r>
            <w:r>
              <w:rPr>
                <w:color w:val="ff0000" w:themeColor="text1"/>
                <w:sz w:val="24"/>
                <w:szCs w:val="24"/>
                <w:highlight w:val="white"/>
              </w:rPr>
            </w:r>
            <w:r>
              <w:rPr>
                <w:color w:val="ff0000" w:themeColor="text1"/>
                <w:sz w:val="24"/>
                <w:szCs w:val="24"/>
                <w:highlight w:val="white"/>
              </w:rPr>
            </w:r>
          </w:p>
          <w:p>
            <w:pPr>
              <w:pStyle w:val="1023"/>
              <w:ind w:firstLine="0"/>
              <w:jc w:val="both"/>
              <w:rPr>
                <w:color w:val="ff0000" w:themeColor="text1"/>
                <w:sz w:val="24"/>
                <w:szCs w:val="24"/>
                <w:highlight w:val="white"/>
              </w:rPr>
            </w:pPr>
            <w:r>
              <w:rPr>
                <w:color w:val="000000" w:themeColor="text1"/>
                <w:sz w:val="24"/>
                <w:szCs w:val="24"/>
                <w:highlight w:val="white"/>
              </w:rPr>
              <w:t xml:space="preserve">   </w:t>
            </w:r>
            <w:r>
              <w:rPr>
                <w:color w:val="000000" w:themeColor="text1"/>
                <w:sz w:val="24"/>
                <w:szCs w:val="24"/>
                <w:highlight w:val="white"/>
              </w:rPr>
              <w:t xml:space="preserve">В зале присутствовало 90 зрителей.</w:t>
            </w:r>
            <w:r>
              <w:rPr>
                <w:color w:val="ff0000" w:themeColor="text1"/>
                <w:sz w:val="24"/>
                <w:szCs w:val="24"/>
                <w:highlight w:val="white"/>
              </w:rPr>
            </w:r>
            <w:r>
              <w:rPr>
                <w:color w:val="ff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посвященные Дню Неизвестного солдата</w:t>
            </w:r>
            <w:r>
              <w:rPr>
                <w:highlight w:val="white"/>
              </w:rPr>
            </w:r>
            <w:r>
              <w:rPr>
                <w:highlight w:val="white"/>
              </w:rPr>
            </w:r>
          </w:p>
        </w:tc>
        <w:tc>
          <w:tcPr>
            <w:tcW w:w="2613" w:type="pct"/>
            <w:textDirection w:val="lrTb"/>
            <w:noWrap w:val="false"/>
          </w:tcPr>
          <w:p>
            <w:pPr>
              <w:pStyle w:val="944"/>
              <w:jc w:val="both"/>
              <w:spacing w:after="0" w:line="240" w:lineRule="auto"/>
              <w:shd w:val="clear" w:color="auto" w:fill="ffffff"/>
              <w:rPr>
                <w:rFonts w:eastAsia="Times New Roman"/>
                <w:sz w:val="24"/>
                <w:szCs w:val="24"/>
                <w:highlight w:val="white"/>
              </w:rPr>
            </w:pPr>
            <w:r>
              <w:rPr>
                <w:rFonts w:eastAsia="Times New Roman"/>
                <w:bCs/>
                <w:sz w:val="24"/>
                <w:szCs w:val="24"/>
                <w:highlight w:val="white"/>
                <w:lang w:eastAsia="ru-RU"/>
              </w:rPr>
              <w:t xml:space="preserve">3 декабря прошла церемония возложения цветов к подножию памятника-мемориала артемовцам, погибшим в годы Великой Отечественной войны 1941-1945 гг., посвященная </w:t>
            </w:r>
            <w:r>
              <w:rPr>
                <w:rFonts w:eastAsia="Times New Roman"/>
                <w:bCs/>
                <w:sz w:val="24"/>
                <w:szCs w:val="24"/>
                <w:highlight w:val="white"/>
                <w:lang w:eastAsia="ru-RU"/>
              </w:rPr>
              <w:t xml:space="preserve">Дню неизвестного солдата в память о российских и советских воинах, погибших в боевых действиях на территории страны или за ее пределами, чье имя осталось неизвестным. В</w:t>
            </w:r>
            <w:r>
              <w:rPr>
                <w:rFonts w:eastAsia="Times New Roman"/>
                <w:sz w:val="24"/>
                <w:szCs w:val="24"/>
                <w:highlight w:val="white"/>
                <w:lang w:eastAsia="ru-RU"/>
              </w:rPr>
              <w:t xml:space="preserve"> церемонии возложения по традиции приняли участие глава Артемовского городского округа Вячеслав Квон, представители администрации Арт</w:t>
            </w:r>
            <w:r>
              <w:rPr>
                <w:rFonts w:eastAsia="Times New Roman"/>
                <w:sz w:val="24"/>
                <w:szCs w:val="24"/>
                <w:highlight w:val="white"/>
                <w:lang w:eastAsia="ru-RU"/>
              </w:rPr>
              <w:t xml:space="preserve">емовского городского округа, городской общественности, ветераны Вооруженных сил, школьники, студенты СУЗов, жители Артема разных возрастов. Во время памятной церемонии прошла минута молчания. </w:t>
            </w:r>
            <w:r>
              <w:rPr>
                <w:rFonts w:eastAsia="Times New Roman"/>
                <w:sz w:val="24"/>
                <w:szCs w:val="24"/>
                <w:highlight w:val="white"/>
              </w:rPr>
            </w:r>
            <w:r>
              <w:rPr>
                <w:rFonts w:eastAsia="Times New Roman"/>
                <w:sz w:val="24"/>
                <w:szCs w:val="24"/>
                <w:highlight w:val="white"/>
              </w:rPr>
            </w:r>
          </w:p>
          <w:p>
            <w:pPr>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Церемонию возложения посетило 570 жителей и гостей города Артема</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посвященные Дню Героев Отечества</w:t>
            </w:r>
            <w:r>
              <w:rPr>
                <w:highlight w:val="white"/>
              </w:rPr>
            </w:r>
            <w:r>
              <w:rPr>
                <w:highlight w:val="white"/>
              </w:rPr>
            </w:r>
          </w:p>
        </w:tc>
        <w:tc>
          <w:tcPr>
            <w:tcW w:w="2613" w:type="pct"/>
            <w:textDirection w:val="lrTb"/>
            <w:noWrap w:val="false"/>
          </w:tcPr>
          <w:p>
            <w:pPr>
              <w:pStyle w:val="944"/>
              <w:jc w:val="both"/>
              <w:spacing w:after="0" w:line="240" w:lineRule="auto"/>
              <w:rPr>
                <w:rFonts w:eastAsia="Times New Roman"/>
                <w:sz w:val="24"/>
                <w:szCs w:val="24"/>
                <w:highlight w:val="white"/>
              </w:rPr>
            </w:pPr>
            <w:r>
              <w:rPr>
                <w:rFonts w:eastAsia="Times New Roman"/>
                <w:sz w:val="24"/>
                <w:szCs w:val="24"/>
                <w:highlight w:val="white"/>
                <w:lang w:eastAsia="ru-RU"/>
              </w:rPr>
              <w:t xml:space="preserve">В преддверии Дня Героев Отечества – 8 декабря на главной сцене Дворца культуры прошел концерт памяти «Герои нашего врем</w:t>
            </w:r>
            <w:r>
              <w:rPr>
                <w:rFonts w:eastAsia="Times New Roman"/>
                <w:sz w:val="24"/>
                <w:szCs w:val="24"/>
                <w:highlight w:val="white"/>
                <w:lang w:eastAsia="ru-RU"/>
              </w:rPr>
              <w:t xml:space="preserve">ени», участие в котором приняли солисты и коллективы г. Владивостока и г. Артема, волонтерские организации и кадеты Росгвардии.</w:t>
            </w:r>
            <w:r>
              <w:rPr>
                <w:rFonts w:eastAsia="Times New Roman"/>
                <w:sz w:val="24"/>
                <w:szCs w:val="24"/>
                <w:highlight w:val="white"/>
              </w:rPr>
            </w:r>
            <w:r>
              <w:rPr>
                <w:rFonts w:eastAsia="Times New Roman"/>
                <w:sz w:val="24"/>
                <w:szCs w:val="24"/>
                <w:highlight w:val="white"/>
              </w:rPr>
            </w:r>
          </w:p>
          <w:p>
            <w:pPr>
              <w:jc w:val="both"/>
              <w:spacing w:after="0" w:line="240" w:lineRule="auto"/>
              <w:rPr>
                <w:rFonts w:eastAsia="Times New Roman"/>
                <w:sz w:val="24"/>
                <w:szCs w:val="24"/>
                <w:highlight w:val="white"/>
              </w:rPr>
            </w:pPr>
            <w:r>
              <w:rPr>
                <w:rFonts w:eastAsia="Times New Roman"/>
                <w:sz w:val="24"/>
                <w:szCs w:val="24"/>
                <w:highlight w:val="white"/>
                <w:lang w:eastAsia="ru-RU"/>
              </w:rPr>
              <w:t xml:space="preserve">   9 декабря артемовцы почтили память россиян, исполнявших служебный долг за пределами Родины, в лок</w:t>
            </w:r>
            <w:r>
              <w:rPr>
                <w:rFonts w:eastAsia="Times New Roman"/>
                <w:sz w:val="24"/>
                <w:szCs w:val="24"/>
                <w:highlight w:val="white"/>
                <w:lang w:eastAsia="ru-RU"/>
              </w:rPr>
              <w:t xml:space="preserve">альных войнах и вооруженных конфликтах в Афганистане, Чечне, Грузии, Сирии и в других «горячих точках». </w:t>
            </w:r>
            <w:r>
              <w:rPr>
                <w:rFonts w:eastAsia="Times New Roman"/>
                <w:sz w:val="24"/>
                <w:szCs w:val="24"/>
                <w:highlight w:val="white"/>
              </w:rPr>
            </w:r>
            <w:r>
              <w:rPr>
                <w:rFonts w:eastAsia="Times New Roman"/>
                <w:sz w:val="24"/>
                <w:szCs w:val="24"/>
                <w:highlight w:val="white"/>
              </w:rPr>
            </w:r>
          </w:p>
          <w:p>
            <w:pPr>
              <w:jc w:val="both"/>
              <w:spacing w:after="0" w:line="240" w:lineRule="auto"/>
              <w:rPr>
                <w:rFonts w:eastAsia="Times New Roman"/>
                <w:sz w:val="24"/>
                <w:szCs w:val="24"/>
                <w:highlight w:val="white"/>
              </w:rPr>
            </w:pPr>
            <w:r>
              <w:rPr>
                <w:rFonts w:eastAsia="Times New Roman"/>
                <w:sz w:val="24"/>
                <w:szCs w:val="24"/>
                <w:highlight w:val="white"/>
                <w:lang w:eastAsia="ru-RU"/>
              </w:rPr>
              <w:t xml:space="preserve">    Торжественные церемонии с возложением цветов прошли у мемориала-захоронения воина-интернационалиста И.В. Кокшарова, у памятника-мемориала артемовцам, по</w:t>
            </w:r>
            <w:r>
              <w:rPr>
                <w:rFonts w:eastAsia="Times New Roman"/>
                <w:sz w:val="24"/>
                <w:szCs w:val="24"/>
                <w:highlight w:val="white"/>
                <w:lang w:eastAsia="ru-RU"/>
              </w:rPr>
              <w:t xml:space="preserve">гибшим в годы ВОВ, на мемориальном камне героям Специальной военной операции.</w:t>
            </w:r>
            <w:r>
              <w:rPr>
                <w:rFonts w:eastAsia="Times New Roman"/>
                <w:sz w:val="24"/>
                <w:szCs w:val="24"/>
                <w:highlight w:val="white"/>
                <w:lang w:eastAsia="ru-RU"/>
              </w:rPr>
              <w:t xml:space="preserve"> По традиции память погибших воинов почтили минутой молчания. После возложения цветов всех присутствующих пригласили в Большой зал Дворца культуры угольщиков на премьеру фильма р</w:t>
            </w:r>
            <w:r>
              <w:rPr>
                <w:rFonts w:eastAsia="Times New Roman"/>
                <w:sz w:val="24"/>
                <w:szCs w:val="24"/>
                <w:highlight w:val="white"/>
                <w:lang w:eastAsia="ru-RU"/>
              </w:rPr>
              <w:t xml:space="preserve">ежиссера Евгении Крициной «Я никому тебя не отдам. Только Богу!» о земляке-артемовце гвардии полковнике Денисе Буянове, с позывным «Амур». </w:t>
            </w:r>
            <w:r>
              <w:rPr>
                <w:rFonts w:eastAsia="Times New Roman"/>
                <w:sz w:val="24"/>
                <w:szCs w:val="24"/>
                <w:highlight w:val="white"/>
              </w:rPr>
            </w:r>
            <w:r>
              <w:rPr>
                <w:rFonts w:eastAsia="Times New Roman"/>
                <w:sz w:val="24"/>
                <w:szCs w:val="24"/>
                <w:highlight w:val="white"/>
              </w:rPr>
            </w:r>
          </w:p>
          <w:p>
            <w:pPr>
              <w:jc w:val="both"/>
              <w:spacing w:after="0" w:line="240" w:lineRule="auto"/>
              <w:rPr>
                <w:rFonts w:eastAsia="Times New Roman"/>
                <w:sz w:val="24"/>
                <w:szCs w:val="24"/>
                <w:highlight w:val="white"/>
              </w:rPr>
            </w:pPr>
            <w:r>
              <w:rPr>
                <w:rFonts w:eastAsia="Times New Roman"/>
                <w:sz w:val="24"/>
                <w:szCs w:val="24"/>
                <w:highlight w:val="white"/>
                <w:lang w:eastAsia="ru-RU"/>
              </w:rPr>
            </w:r>
            <w:r>
              <w:rPr>
                <w:rFonts w:eastAsia="Times New Roman"/>
                <w:sz w:val="24"/>
                <w:szCs w:val="24"/>
                <w:highlight w:val="white"/>
                <w:lang w:eastAsia="ru-RU"/>
              </w:rPr>
              <w:t xml:space="preserve">  На территории Артемовского городского округа прошло 11 памятно-мемориальных мероприятий, в которых приняли участие 1944 человека</w:t>
            </w:r>
            <w:r>
              <w:rPr>
                <w:rFonts w:eastAsia="Times New Roman"/>
                <w:sz w:val="24"/>
                <w:szCs w:val="24"/>
                <w:highlight w:val="white"/>
              </w:rPr>
            </w:r>
            <w:r>
              <w:rPr>
                <w:rFonts w:eastAsia="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Мероприятия, посвящённые Дню Конституции Российской Федерации</w:t>
            </w:r>
            <w:r>
              <w:rPr>
                <w:highlight w:val="white"/>
              </w:rPr>
            </w:r>
            <w:r>
              <w:rPr>
                <w:highlight w:val="white"/>
              </w:rPr>
            </w:r>
          </w:p>
        </w:tc>
        <w:tc>
          <w:tcPr>
            <w:tcW w:w="2613" w:type="pct"/>
            <w:textDirection w:val="lrTb"/>
            <w:noWrap w:val="false"/>
          </w:tcPr>
          <w:p>
            <w:pPr>
              <w:pStyle w:val="944"/>
              <w:contextualSpacing/>
              <w:ind w:left="11"/>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12 декабря в России отмечается государственный праздник – День Конституции Российской Федерации. </w:t>
            </w:r>
            <w:r>
              <w:rPr>
                <w:rFonts w:eastAsia="Times New Roman"/>
                <w:sz w:val="24"/>
                <w:szCs w:val="24"/>
                <w:highlight w:val="white"/>
                <w:lang w:eastAsia="ru-RU"/>
              </w:rPr>
              <w:t xml:space="preserve"> Для слов привет</w:t>
            </w:r>
            <w:r>
              <w:rPr>
                <w:rFonts w:eastAsia="Times New Roman"/>
                <w:sz w:val="24"/>
                <w:szCs w:val="24"/>
                <w:highlight w:val="white"/>
                <w:lang w:eastAsia="ru-RU"/>
              </w:rPr>
              <w:t xml:space="preserve">ствия и участия в торжественной церемонии вручения паспортов Российской Федерации юным гражданам Артема на сцену вышли глава Артемовского городского округа Квон В.В. и начальник ОМВД России по городу Артему подполковник полиции Аникин А</w:t>
            </w:r>
            <w:r>
              <w:rPr>
                <w:rFonts w:eastAsia="Times New Roman"/>
                <w:sz w:val="24"/>
                <w:szCs w:val="24"/>
                <w:highlight w:val="white"/>
                <w:lang w:eastAsia="ru-RU"/>
              </w:rPr>
              <w:t xml:space="preserve">.А. В день государственного праздника паспорт гражданина России получили 32 юных артемовца. Для ребят были показаны лучшие танцевальные и вокальные номера творческих коллективов Артемовского городского округа. </w:t>
            </w:r>
            <w:r>
              <w:rPr>
                <w:rFonts w:eastAsia="Times New Roman"/>
                <w:sz w:val="24"/>
                <w:szCs w:val="24"/>
                <w:highlight w:val="white"/>
              </w:rPr>
            </w:r>
            <w:r>
              <w:rPr>
                <w:rFonts w:eastAsia="Times New Roman"/>
                <w:sz w:val="24"/>
                <w:szCs w:val="24"/>
                <w:highlight w:val="white"/>
              </w:rPr>
            </w:r>
          </w:p>
          <w:p>
            <w:pPr>
              <w:contextualSpacing/>
              <w:ind w:left="11"/>
              <w:jc w:val="both"/>
              <w:spacing w:after="0" w:line="240" w:lineRule="auto"/>
              <w:shd w:val="clear" w:color="auto" w:fill="ffffff"/>
              <w:rPr>
                <w:rFonts w:eastAsia="Times New Roman"/>
                <w:sz w:val="24"/>
                <w:szCs w:val="24"/>
                <w:highlight w:val="white"/>
              </w:rPr>
            </w:pPr>
            <w:r>
              <w:rPr>
                <w:rFonts w:eastAsia="Times New Roman"/>
                <w:sz w:val="24"/>
                <w:szCs w:val="24"/>
                <w:highlight w:val="white"/>
                <w:lang w:eastAsia="ru-RU"/>
              </w:rPr>
              <w:t xml:space="preserve">   В учреждениях МКУК ЦСКДУ для школьник</w:t>
            </w:r>
            <w:r>
              <w:rPr>
                <w:rFonts w:eastAsia="Times New Roman"/>
                <w:sz w:val="24"/>
                <w:szCs w:val="24"/>
                <w:highlight w:val="white"/>
                <w:lang w:eastAsia="ru-RU"/>
              </w:rPr>
              <w:t xml:space="preserve">ов прошли следующие программы:  </w:t>
            </w:r>
            <w:r>
              <w:rPr>
                <w:rFonts w:eastAsia="Times New Roman"/>
                <w:sz w:val="24"/>
                <w:szCs w:val="24"/>
                <w:highlight w:val="white"/>
                <w:lang w:eastAsia="ru-RU"/>
              </w:rPr>
              <w:t xml:space="preserve">в ДК им. Артема тематическая программа «»Основной закон России» (56 участников), в ДК с. Кневичи информационный час «Мы – граждане России!» (38 участников), в ДК «Диана» познавательная программа «Твои права и обязанности</w:t>
            </w:r>
            <w:r>
              <w:rPr>
                <w:rFonts w:eastAsia="Times New Roman"/>
                <w:sz w:val="24"/>
                <w:szCs w:val="24"/>
                <w:highlight w:val="white"/>
                <w:lang w:eastAsia="ru-RU"/>
              </w:rPr>
              <w:t xml:space="preserve">» (165 участников), в ДК шахты «Амурская» брейн-ринг «Человек. Государство. Закон» (34 участника), в ДК «Любава» познавательная программа «Основной закон» (22 участника) и т.д.</w:t>
            </w:r>
            <w:r>
              <w:rPr>
                <w:rFonts w:eastAsia="Times New Roman"/>
                <w:sz w:val="24"/>
                <w:szCs w:val="24"/>
                <w:highlight w:val="white"/>
              </w:rPr>
            </w:r>
            <w:r>
              <w:rPr>
                <w:rFonts w:eastAsia="Times New Roman"/>
                <w:sz w:val="24"/>
                <w:szCs w:val="24"/>
                <w:highlight w:val="white"/>
              </w:rPr>
            </w:r>
          </w:p>
          <w:p>
            <w:pPr>
              <w:contextualSpacing/>
              <w:ind w:left="11"/>
              <w:jc w:val="both"/>
              <w:spacing w:after="0" w:line="240" w:lineRule="auto"/>
              <w:shd w:val="clear" w:color="auto" w:fill="ffffff"/>
              <w:rPr>
                <w:rFonts w:eastAsia="Times New Roman"/>
                <w:bCs/>
                <w:i/>
                <w:sz w:val="24"/>
                <w:szCs w:val="24"/>
                <w:highlight w:val="white"/>
                <w:u w:val="single"/>
              </w:rPr>
            </w:pPr>
            <w:r>
              <w:rPr>
                <w:rFonts w:eastAsia="Times New Roman"/>
                <w:sz w:val="24"/>
                <w:szCs w:val="24"/>
                <w:highlight w:val="white"/>
                <w:lang w:eastAsia="ru-RU"/>
              </w:rPr>
              <w:t xml:space="preserve">   Всего было проведено 11 мероприятий с общим количеством участников 2747 человек</w:t>
            </w:r>
            <w:r>
              <w:rPr>
                <w:rFonts w:eastAsia="Times New Roman"/>
                <w:bCs/>
                <w:i/>
                <w:sz w:val="24"/>
                <w:szCs w:val="24"/>
                <w:highlight w:val="white"/>
                <w:u w:val="single"/>
              </w:rPr>
            </w:r>
            <w:r>
              <w:rPr>
                <w:rFonts w:eastAsia="Times New Roman"/>
                <w:bCs/>
                <w:i/>
                <w:sz w:val="24"/>
                <w:szCs w:val="24"/>
                <w:highlight w:val="white"/>
                <w:u w:val="singl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Праздничный концерт, посвященный юбилею детской школы </w:t>
            </w:r>
            <w:r>
              <w:rPr>
                <w:highlight w:val="white"/>
              </w:rPr>
            </w:r>
            <w:r>
              <w:rPr>
                <w:highlight w:val="white"/>
              </w:rPr>
            </w:r>
          </w:p>
          <w:p>
            <w:pPr>
              <w:jc w:val="both"/>
              <w:rPr>
                <w:highlight w:val="white"/>
              </w:rPr>
            </w:pPr>
            <w:r>
              <w:rPr>
                <w:highlight w:val="white"/>
              </w:rPr>
              <w:t xml:space="preserve">искусств № 1</w:t>
            </w:r>
            <w:r>
              <w:rPr>
                <w:highlight w:val="white"/>
              </w:rPr>
            </w:r>
            <w:r>
              <w:rPr>
                <w:highlight w:val="white"/>
              </w:rPr>
            </w:r>
          </w:p>
        </w:tc>
        <w:tc>
          <w:tcPr>
            <w:tcW w:w="2613" w:type="pct"/>
            <w:textDirection w:val="lrTb"/>
            <w:noWrap w:val="false"/>
          </w:tcPr>
          <w:p>
            <w:pPr>
              <w:contextualSpacing/>
              <w:jc w:val="both"/>
              <w:spacing w:after="0"/>
              <w:tabs>
                <w:tab w:val="left" w:pos="6825" w:leader="none"/>
              </w:tabs>
              <w:rPr>
                <w:sz w:val="24"/>
                <w:szCs w:val="24"/>
                <w:highlight w:val="white"/>
              </w:rPr>
            </w:pPr>
            <w:r>
              <w:rPr>
                <w:sz w:val="24"/>
                <w:szCs w:val="24"/>
                <w:highlight w:val="white"/>
              </w:rPr>
              <w:t xml:space="preserve">Во Дворце культуры угольщиков прошла </w:t>
            </w:r>
            <w:r>
              <w:rPr>
                <w:sz w:val="24"/>
                <w:szCs w:val="24"/>
                <w:highlight w:val="white"/>
              </w:rPr>
              <w:t xml:space="preserve">праздничн</w:t>
            </w:r>
            <w:r>
              <w:rPr>
                <w:sz w:val="24"/>
                <w:szCs w:val="24"/>
                <w:highlight w:val="white"/>
              </w:rPr>
              <w:t xml:space="preserve">ая</w:t>
            </w:r>
            <w:r>
              <w:rPr>
                <w:sz w:val="24"/>
                <w:szCs w:val="24"/>
                <w:highlight w:val="white"/>
              </w:rPr>
              <w:t xml:space="preserve"> концерт</w:t>
            </w:r>
            <w:r>
              <w:rPr>
                <w:sz w:val="24"/>
                <w:szCs w:val="24"/>
                <w:highlight w:val="white"/>
              </w:rPr>
              <w:t xml:space="preserve">ная программа</w:t>
            </w:r>
            <w:r>
              <w:rPr>
                <w:sz w:val="24"/>
                <w:szCs w:val="24"/>
                <w:highlight w:val="white"/>
              </w:rPr>
              <w:t xml:space="preserve">, посвященн</w:t>
            </w:r>
            <w:r>
              <w:rPr>
                <w:sz w:val="24"/>
                <w:szCs w:val="24"/>
                <w:highlight w:val="white"/>
              </w:rPr>
              <w:t xml:space="preserve">ая</w:t>
            </w:r>
            <w:r>
              <w:rPr>
                <w:sz w:val="24"/>
                <w:szCs w:val="24"/>
                <w:highlight w:val="white"/>
              </w:rPr>
              <w:t xml:space="preserve"> юбиле</w:t>
            </w:r>
            <w:r>
              <w:rPr>
                <w:sz w:val="24"/>
                <w:szCs w:val="24"/>
                <w:highlight w:val="white"/>
              </w:rPr>
              <w:t xml:space="preserve">ю Детской школы искусств № 1 </w:t>
            </w:r>
            <w:r>
              <w:rPr>
                <w:sz w:val="24"/>
                <w:szCs w:val="24"/>
                <w:highlight w:val="white"/>
              </w:rPr>
            </w:r>
            <w:r>
              <w:rPr>
                <w:sz w:val="24"/>
                <w:szCs w:val="24"/>
                <w:highlight w:val="white"/>
              </w:rPr>
            </w:r>
          </w:p>
          <w:p>
            <w:pPr>
              <w:contextualSpacing/>
              <w:jc w:val="both"/>
              <w:spacing w:after="0"/>
              <w:tabs>
                <w:tab w:val="left" w:pos="6825" w:leader="none"/>
              </w:tabs>
              <w:rPr>
                <w:sz w:val="24"/>
                <w:szCs w:val="24"/>
                <w:highlight w:val="white"/>
              </w:rPr>
            </w:pPr>
            <w:r>
              <w:rPr>
                <w:sz w:val="24"/>
                <w:szCs w:val="24"/>
                <w:highlight w:val="white"/>
              </w:rPr>
              <w:t xml:space="preserve">   В юбилейном концерте прин</w:t>
            </w:r>
            <w:r>
              <w:rPr>
                <w:sz w:val="24"/>
                <w:szCs w:val="24"/>
                <w:highlight w:val="white"/>
              </w:rPr>
              <w:t xml:space="preserve">яли</w:t>
            </w:r>
            <w:r>
              <w:rPr>
                <w:sz w:val="24"/>
                <w:szCs w:val="24"/>
                <w:highlight w:val="white"/>
              </w:rPr>
              <w:t xml:space="preserve"> участие: Заслуженный коллектив Приморского края Образцовый хореографический ансамбль «Фрески», Образцовый ансамбль «Эксклюзив», хор «Фантазёры», ансамбль скрипачей «Пиццикато», гитарный ансамбль «</w:t>
            </w:r>
            <w:r>
              <w:rPr>
                <w:sz w:val="24"/>
                <w:szCs w:val="24"/>
                <w:highlight w:val="white"/>
              </w:rPr>
              <w:t xml:space="preserve">Prima</w:t>
            </w:r>
            <w:r>
              <w:rPr>
                <w:sz w:val="24"/>
                <w:szCs w:val="24"/>
                <w:highlight w:val="white"/>
              </w:rPr>
              <w:t xml:space="preserve"> </w:t>
            </w:r>
            <w:r>
              <w:rPr>
                <w:sz w:val="24"/>
                <w:szCs w:val="24"/>
                <w:highlight w:val="white"/>
              </w:rPr>
              <w:t xml:space="preserve">Volta</w:t>
            </w:r>
            <w:r>
              <w:rPr>
                <w:sz w:val="24"/>
                <w:szCs w:val="24"/>
                <w:highlight w:val="white"/>
              </w:rPr>
              <w:t xml:space="preserve">», ансамбль русской и казачьей песни «Дроля», ансамбли народных инструментов «Карусель» и «Златица»., а также учащиеся всех отделений школы - Лауреаты международных, всероссийских, региональных конкурсов.</w:t>
            </w:r>
            <w:r>
              <w:rPr>
                <w:sz w:val="24"/>
                <w:szCs w:val="24"/>
                <w:highlight w:val="white"/>
              </w:rPr>
            </w:r>
            <w:r>
              <w:rPr>
                <w:sz w:val="24"/>
                <w:szCs w:val="24"/>
                <w:highlight w:val="white"/>
              </w:rPr>
            </w:r>
          </w:p>
          <w:p>
            <w:pPr>
              <w:contextualSpacing/>
              <w:jc w:val="both"/>
              <w:spacing w:after="0"/>
              <w:tabs>
                <w:tab w:val="left" w:pos="6825" w:leader="none"/>
              </w:tabs>
              <w:rPr>
                <w:sz w:val="24"/>
                <w:szCs w:val="24"/>
                <w:highlight w:val="white"/>
              </w:rPr>
            </w:pPr>
            <w:r>
              <w:rPr>
                <w:sz w:val="24"/>
                <w:szCs w:val="24"/>
                <w:highlight w:val="white"/>
              </w:rPr>
              <w:t xml:space="preserve">   В рамках юбилейного мероприятия в холле Дворца культуры была развернута выставка живописного творчества художественного отделения школы. В экспозицию вошли 25 работ учащихся и 9 работ преподавателей.</w:t>
            </w:r>
            <w:r>
              <w:rPr>
                <w:sz w:val="24"/>
                <w:szCs w:val="24"/>
                <w:highlight w:val="white"/>
              </w:rPr>
            </w:r>
            <w:r>
              <w:rPr>
                <w:sz w:val="24"/>
                <w:szCs w:val="24"/>
                <w:highlight w:val="white"/>
              </w:rPr>
            </w:r>
          </w:p>
          <w:p>
            <w:pPr>
              <w:contextualSpacing/>
              <w:jc w:val="both"/>
              <w:spacing w:after="0"/>
              <w:tabs>
                <w:tab w:val="left" w:pos="6825" w:leader="none"/>
              </w:tabs>
              <w:rPr>
                <w:sz w:val="24"/>
                <w:szCs w:val="24"/>
                <w:highlight w:val="white"/>
              </w:rPr>
            </w:pPr>
            <w:r>
              <w:rPr>
                <w:sz w:val="24"/>
                <w:szCs w:val="24"/>
                <w:highlight w:val="white"/>
              </w:rPr>
              <w:t xml:space="preserve"> Украшением концерта с</w:t>
            </w:r>
            <w:r>
              <w:rPr>
                <w:sz w:val="24"/>
                <w:szCs w:val="24"/>
                <w:highlight w:val="white"/>
              </w:rPr>
              <w:t xml:space="preserve">тал показ балета «Дюймовочка» в постановке Заслуженного коллектива Приморского края Образцового хореографического ансамбля «Фрески». </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highlight w:val="white"/>
              </w:rPr>
            </w:pPr>
            <w:r>
              <w:rPr>
                <w:highlight w:val="white"/>
              </w:rPr>
              <w:t xml:space="preserve">Подведение итогов года «Из года в год»</w:t>
            </w:r>
            <w:r>
              <w:rPr>
                <w:highlight w:val="white"/>
              </w:rPr>
            </w:r>
            <w:r>
              <w:rPr>
                <w:highlight w:val="white"/>
              </w:rPr>
            </w:r>
          </w:p>
        </w:tc>
        <w:tc>
          <w:tcPr>
            <w:tcW w:w="2613" w:type="pct"/>
            <w:textDirection w:val="lrTb"/>
            <w:noWrap w:val="false"/>
          </w:tcPr>
          <w:p>
            <w:pPr>
              <w:rPr>
                <w:highlight w:val="white"/>
              </w:rPr>
            </w:pPr>
            <w:r>
              <w:rPr>
                <w:highlight w:val="white"/>
              </w:rPr>
            </w:r>
            <w:r>
              <w:rPr>
                <w:sz w:val="24"/>
                <w:szCs w:val="24"/>
                <w:highlight w:val="white"/>
              </w:rPr>
              <w:t xml:space="preserve">  13 декабря в рамках мероприятия «Из года в год» во Дворце культуры угольщиков была представлена концертная программа эстрадного оркестра МГУ им. Г.И. Невельского «Новогодние кинохиты»</w:t>
            </w:r>
            <w:r>
              <w:rPr>
                <w:sz w:val="24"/>
                <w:szCs w:val="24"/>
                <w:highlight w:val="white"/>
              </w:rPr>
              <w:t xml:space="preserve">. Общее количество зрителей составило 670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rStyle w:val="957"/>
                <w:b/>
                <w:i w:val="0"/>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Оказание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color w:val="000000" w:themeColor="text1"/>
                <w:highlight w:val="white"/>
              </w:rPr>
            </w:r>
            <w:r>
              <w:rPr>
                <w:color w:val="000000" w:themeColor="text1"/>
                <w:highlight w:val="white"/>
              </w:rPr>
            </w:r>
          </w:p>
        </w:tc>
        <w:tc>
          <w:tcPr>
            <w:tcW w:w="2613" w:type="pct"/>
            <w:textDirection w:val="lrTb"/>
            <w:noWrap w:val="false"/>
          </w:tcPr>
          <w:p>
            <w:pPr>
              <w:rPr>
                <w:rStyle w:val="957"/>
                <w:i w:val="0"/>
                <w:highlight w:val="white"/>
              </w:rPr>
            </w:pPr>
            <w:r>
              <w:rPr>
                <w:rStyle w:val="957"/>
                <w:i w:val="0"/>
                <w:highlight w:val="white"/>
              </w:rPr>
              <w:t xml:space="preserve">В</w:t>
            </w:r>
            <w:r>
              <w:rPr>
                <w:rStyle w:val="957"/>
                <w:i w:val="0"/>
                <w:highlight w:val="white"/>
              </w:rPr>
              <w:t xml:space="preserve"> 2024 году услуга не предоставлялась. Заявки не поступали.</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Оказание муниципальной услуги «Предоставление информации об объектах культурного наследия местного (муниципального) значения, на</w:t>
            </w:r>
            <w:r>
              <w:rPr>
                <w:color w:val="000000" w:themeColor="text1"/>
                <w:highlight w:val="white"/>
              </w:rPr>
              <w:t xml:space="preserve">хо</w:t>
            </w:r>
            <w:r>
              <w:rPr>
                <w:color w:val="000000" w:themeColor="text1"/>
                <w:highlight w:val="white"/>
              </w:rPr>
              <w:t xml:space="preserve">дящихся на территории Артёмовского городского округа и включённых в единый государственный реестр объектов культурного нас</w:t>
            </w:r>
            <w:r>
              <w:rPr>
                <w:color w:val="000000" w:themeColor="text1"/>
                <w:highlight w:val="white"/>
              </w:rPr>
              <w:t xml:space="preserve">ледия (памятников истории и культуры) народов Российской Федерации»</w:t>
            </w:r>
            <w:r>
              <w:rPr>
                <w:color w:val="000000" w:themeColor="text1"/>
                <w:highlight w:val="white"/>
              </w:rPr>
            </w:r>
            <w:r>
              <w:rPr>
                <w:color w:val="000000" w:themeColor="text1"/>
                <w:highlight w:val="white"/>
              </w:rPr>
            </w:r>
          </w:p>
        </w:tc>
        <w:tc>
          <w:tcPr>
            <w:tcW w:w="2613" w:type="pct"/>
            <w:textDirection w:val="lrTb"/>
            <w:noWrap w:val="false"/>
          </w:tcPr>
          <w:p>
            <w:pPr>
              <w:rPr>
                <w:rStyle w:val="957"/>
                <w:i w:val="0"/>
                <w:highlight w:val="white"/>
              </w:rPr>
            </w:pPr>
            <w:r>
              <w:rPr>
                <w:rStyle w:val="957"/>
                <w:i w:val="0"/>
                <w:highlight w:val="white"/>
              </w:rPr>
              <w:t xml:space="preserve">В</w:t>
            </w:r>
            <w:r>
              <w:rPr>
                <w:rStyle w:val="957"/>
                <w:i w:val="0"/>
                <w:highlight w:val="white"/>
              </w:rPr>
              <w:t xml:space="preserve"> 2024 году</w:t>
            </w:r>
            <w:r>
              <w:rPr>
                <w:rStyle w:val="957"/>
                <w:i w:val="0"/>
                <w:highlight w:val="white"/>
              </w:rPr>
              <w:t xml:space="preserve"> услуга не предоставлялась. Заявки не поступали.</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внутреннего финансового контроля подведомственных учреждений культуры и дополнительного образования</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Внутренний финансовый контроль подведомственных учреждений культуры и дополнительного образования за </w:t>
            </w:r>
            <w:r>
              <w:rPr>
                <w:highlight w:val="white"/>
                <w:lang w:val="en-US"/>
              </w:rPr>
              <w:t xml:space="preserve">I</w:t>
            </w:r>
            <w:r>
              <w:rPr>
                <w:highlight w:val="white"/>
              </w:rPr>
              <w:t xml:space="preserve"> полугодие проведен в МКУДО «ДШИ № 1», МКУДО «ДШИ № 2», МКУК «ЦБС», МКУ «ИКМ».</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Доведение муниципального задания на 3 года до подведомственных учреждений культуры и дополнительного образования</w:t>
            </w:r>
            <w:r>
              <w:rPr>
                <w:color w:val="000000" w:themeColor="text1"/>
                <w:highlight w:val="white"/>
              </w:rPr>
            </w:r>
            <w:r>
              <w:rPr>
                <w:color w:val="000000" w:themeColor="text1"/>
                <w:highlight w:val="white"/>
              </w:rPr>
            </w:r>
          </w:p>
        </w:tc>
        <w:tc>
          <w:tcPr>
            <w:tcW w:w="2613" w:type="pct"/>
            <w:textDirection w:val="lrTb"/>
            <w:noWrap w:val="false"/>
          </w:tcPr>
          <w:p>
            <w:pPr>
              <w:rPr>
                <w:rStyle w:val="957"/>
                <w:i w:val="0"/>
                <w:highlight w:val="white"/>
              </w:rPr>
            </w:pPr>
            <w:r>
              <w:rPr>
                <w:rStyle w:val="957"/>
                <w:i w:val="0"/>
                <w:highlight w:val="white"/>
              </w:rPr>
              <w:t xml:space="preserve"> Приказ № 58 от 29.12.2023 г. </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Проверка домов культуры к началу летней оздоровительной кампании</w:t>
            </w:r>
            <w:r>
              <w:rPr>
                <w:color w:val="000000" w:themeColor="text1"/>
                <w:highlight w:val="white"/>
              </w:rPr>
            </w:r>
            <w:r>
              <w:rPr>
                <w:color w:val="000000" w:themeColor="text1"/>
                <w:highlight w:val="white"/>
              </w:rPr>
            </w:r>
          </w:p>
        </w:tc>
        <w:tc>
          <w:tcPr>
            <w:tcW w:w="2613" w:type="pct"/>
            <w:textDirection w:val="lrTb"/>
            <w:noWrap w:val="false"/>
          </w:tcPr>
          <w:p>
            <w:pPr>
              <w:rPr>
                <w:rStyle w:val="957"/>
                <w:i w:val="0"/>
                <w:highlight w:val="white"/>
              </w:rPr>
            </w:pPr>
            <w:r>
              <w:rPr>
                <w:rStyle w:val="957"/>
                <w:i w:val="0"/>
                <w:highlight w:val="white"/>
              </w:rPr>
              <w:t xml:space="preserve">К началу летних каникул проведена проверка домов культуры. Подготовлен план мероприятий для несовершеннолетних детей в каникулярный период.</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 проверка муниципальных казенных учреждений дополни</w:t>
            </w:r>
            <w:r>
              <w:rPr>
                <w:color w:val="000000" w:themeColor="text1"/>
                <w:highlight w:val="white"/>
              </w:rPr>
              <w:t xml:space="preserve">тельного образования к началу 2024/25 учебного года </w:t>
            </w:r>
            <w:r>
              <w:rPr>
                <w:color w:val="000000" w:themeColor="text1"/>
                <w:highlight w:val="white"/>
              </w:rPr>
            </w:r>
            <w:r>
              <w:rPr>
                <w:color w:val="000000" w:themeColor="text1"/>
                <w:highlight w:val="white"/>
              </w:rPr>
            </w:r>
          </w:p>
        </w:tc>
        <w:tc>
          <w:tcPr>
            <w:tcW w:w="2613" w:type="pct"/>
            <w:textDirection w:val="lrTb"/>
            <w:noWrap w:val="false"/>
          </w:tcPr>
          <w:p>
            <w:pPr>
              <w:rPr>
                <w:rStyle w:val="957"/>
                <w:i w:val="0"/>
                <w:highlight w:val="white"/>
              </w:rPr>
            </w:pPr>
            <w:r>
              <w:rPr>
                <w:rStyle w:val="957"/>
                <w:i w:val="0"/>
                <w:highlight w:val="white"/>
              </w:rPr>
              <w:t xml:space="preserve">Приемка ДШИ к началу 2024-2025 года запланирована в III квартале 2024 г.</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Мероприятия по </w:t>
            </w:r>
            <w:r>
              <w:rPr>
                <w:color w:val="000000" w:themeColor="text1"/>
                <w:highlight w:val="white"/>
              </w:rPr>
              <w:t xml:space="preserve">вопросам межнациональных отношений, профилакти</w:t>
            </w:r>
            <w:r>
              <w:rPr>
                <w:color w:val="000000" w:themeColor="text1"/>
                <w:highlight w:val="white"/>
              </w:rPr>
              <w:t xml:space="preserve">ки экстремизма в молодежной среде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highlight w:val="white"/>
              </w:rPr>
              <w:t xml:space="preserve">В феврале 2024 года проведен городской фестиваль «А ну-ка, парни!». Конкурс проводился в рамках повышения качества военно-патриотической работы.</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highlight w:val="white"/>
              </w:rPr>
            </w:pPr>
            <w:r>
              <w:rPr>
                <w:rStyle w:val="957"/>
                <w:i w:val="0"/>
                <w:highlight w:val="white"/>
              </w:rPr>
              <w:t xml:space="preserve">Мероприятия по формированию здорового образа жизни и профилактике вредных привычек среди молодежи </w:t>
            </w:r>
            <w:r>
              <w:rPr>
                <w:highlight w:val="white"/>
              </w:rPr>
              <w:t xml:space="preserve">(по отдельному плану)</w:t>
            </w:r>
            <w:r>
              <w:rPr>
                <w:iCs/>
                <w:highlight w:val="white"/>
              </w:rPr>
            </w:r>
            <w:r>
              <w:rPr>
                <w:iCs/>
                <w:highlight w:val="white"/>
              </w:rPr>
            </w:r>
          </w:p>
        </w:tc>
        <w:tc>
          <w:tcPr>
            <w:tcW w:w="2613" w:type="pct"/>
            <w:textDirection w:val="lrTb"/>
            <w:noWrap w:val="false"/>
          </w:tcPr>
          <w:p>
            <w:pPr>
              <w:rPr>
                <w:rStyle w:val="957"/>
                <w:i w:val="0"/>
                <w:highlight w:val="white"/>
              </w:rPr>
            </w:pPr>
            <w:r>
              <w:rPr>
                <w:highlight w:val="white"/>
              </w:rPr>
            </w:r>
            <w:r>
              <w:rPr>
                <w:rFonts w:hint="default" w:ascii="Times New Roman" w:hAnsi="Times New Roman" w:cs="Times New Roman"/>
                <w:sz w:val="24"/>
                <w:szCs w:val="24"/>
                <w:highlight w:val="white"/>
              </w:rPr>
              <w:t xml:space="preserve">В 4-х учреждениях среднего профессионального  образования  прошл</w:t>
            </w:r>
            <w:r>
              <w:rPr>
                <w:rFonts w:hint="default" w:ascii="Times New Roman" w:hAnsi="Times New Roman" w:cs="Times New Roman"/>
                <w:sz w:val="24"/>
                <w:szCs w:val="24"/>
                <w:highlight w:val="white"/>
              </w:rPr>
              <w:t xml:space="preserve">а акция «Закон. Общество.Я» при участии ГБУЗ «Краевого наркологического диспансера» (Д.Э. Прищепов), главного специалиста и ответственного секретаря комиссии по делам  молодежи А.Л. Денисенко, отдела по делам молодежи, специалистов ПДН. В рамках акции были</w:t>
            </w:r>
            <w:r>
              <w:rPr>
                <w:rFonts w:hint="default" w:ascii="Times New Roman" w:hAnsi="Times New Roman" w:cs="Times New Roman"/>
                <w:sz w:val="24"/>
                <w:szCs w:val="24"/>
                <w:highlight w:val="white"/>
              </w:rPr>
              <w:t xml:space="preserve">  затронуты вопросы вопросы здорового образа жизни, влияние пагубных привычек на организм, противоправные действия несовершеннолетних и их последствия, участие в волонтерском движении  как способ саморазвития. В акции приняло участие около 300  студентов. </w:t>
            </w:r>
            <w:r>
              <w:rPr>
                <w:rStyle w:val="957"/>
                <w:i w:val="0"/>
                <w:highlight w:val="white"/>
              </w:rPr>
            </w:r>
            <w:r>
              <w:rPr>
                <w:rStyle w:val="957"/>
                <w:i w:val="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iCs/>
                <w:color w:val="000000" w:themeColor="text1"/>
                <w:highlight w:val="white"/>
              </w:rPr>
            </w:pPr>
            <w:r>
              <w:rPr>
                <w:rStyle w:val="957"/>
                <w:i w:val="0"/>
                <w:color w:val="000000" w:themeColor="text1"/>
                <w:highlight w:val="white"/>
              </w:rPr>
              <w:t xml:space="preserve">Мероприятия по развитию и поддержке волонтерского движения </w:t>
            </w:r>
            <w:r>
              <w:rPr>
                <w:color w:val="000000" w:themeColor="text1"/>
                <w:highlight w:val="white"/>
              </w:rPr>
              <w:t xml:space="preserve">(по от</w:t>
            </w:r>
            <w:r>
              <w:rPr>
                <w:color w:val="000000" w:themeColor="text1"/>
                <w:highlight w:val="white"/>
              </w:rPr>
              <w:t xml:space="preserve">дельному плану)</w:t>
            </w:r>
            <w:r>
              <w:rPr>
                <w:iCs/>
                <w:color w:val="000000" w:themeColor="text1"/>
                <w:highlight w:val="white"/>
              </w:rPr>
            </w:r>
            <w:r>
              <w:rPr>
                <w:iCs/>
                <w:color w:val="000000" w:themeColor="text1"/>
                <w:highlight w:val="white"/>
              </w:rPr>
            </w:r>
          </w:p>
        </w:tc>
        <w:tc>
          <w:tcPr>
            <w:tcW w:w="2613" w:type="pct"/>
            <w:textDirection w:val="lrTb"/>
            <w:noWrap w:val="false"/>
          </w:tcPr>
          <w:p>
            <w:pPr>
              <w:rPr>
                <w:rStyle w:val="957"/>
                <w:i w:val="0"/>
                <w:color w:val="000000" w:themeColor="text1"/>
                <w:highlight w:val="white"/>
              </w:rPr>
            </w:pPr>
            <w:r>
              <w:rPr>
                <w:highlight w:val="white"/>
              </w:rPr>
              <w:t xml:space="preserve">В период с 15 марта по 31 апреля 2024 года прошло голосование за комфортную городскую среду. По итогам проведения в 2024 году голосования по отбору общественных территорий, подлежащих благоустрой</w:t>
            </w:r>
            <w:r>
              <w:rPr>
                <w:highlight w:val="white"/>
              </w:rPr>
              <w:t xml:space="preserve">ству в рамках реализации муниципальных программ, на единой федеральной платформе za.gorodsreda.ru. наибольшее количество голосов набрал проект по устройству пешеходного фонтана на пл. Ленина (центральная часть и территория между ул. Фрунзе и ул. Кирова – 1</w:t>
            </w:r>
            <w:r>
              <w:rPr>
                <w:highlight w:val="white"/>
              </w:rPr>
              <w:t xml:space="preserve">5 998 голосов. 510 волонтеров приняли участие в работе по голосованию, 80 волонтерам, помогавшие голосовать гражданам Артемовского городского округа, и собравших наибольшее количество голосов (от 50 до 310), были награждены благодарностью главы.</w:t>
            </w:r>
            <w:r>
              <w:rPr>
                <w:rStyle w:val="957"/>
                <w:i w:val="0"/>
                <w:color w:val="000000" w:themeColor="text1"/>
                <w:highlight w:val="white"/>
              </w:rPr>
            </w:r>
            <w:r>
              <w:rPr>
                <w:rStyle w:val="957"/>
                <w:i w:val="0"/>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Участие в краевых мероприятиях (участие в организации и проведении краевых мероприятий на территории </w:t>
            </w:r>
            <w:r>
              <w:rPr>
                <w:color w:val="000000" w:themeColor="text1"/>
                <w:highlight w:val="white"/>
              </w:rPr>
              <w:t xml:space="preserve">Артемовского городского округа</w:t>
            </w:r>
            <w:r>
              <w:rPr>
                <w:rStyle w:val="957"/>
                <w:i w:val="0"/>
                <w:color w:val="000000" w:themeColor="text1"/>
                <w:highlight w:val="white"/>
              </w:rPr>
              <w:t xml:space="preserve"> </w:t>
            </w:r>
            <w:r>
              <w:rPr>
                <w:color w:val="000000" w:themeColor="text1"/>
                <w:highlight w:val="white"/>
              </w:rPr>
              <w:t xml:space="preserve">(по отдельному плану</w:t>
            </w:r>
            <w:r>
              <w:rPr>
                <w:rStyle w:val="957"/>
                <w:i w:val="0"/>
                <w:color w:val="000000" w:themeColor="text1"/>
                <w:highlight w:val="white"/>
              </w:rPr>
              <w:t xml:space="preserve">))</w:t>
            </w:r>
            <w:r>
              <w:rPr>
                <w:color w:val="000000" w:themeColor="text1"/>
                <w:highlight w:val="white"/>
              </w:rPr>
            </w:r>
            <w:r>
              <w:rPr>
                <w:color w:val="000000" w:themeColor="text1"/>
                <w:highlight w:val="white"/>
              </w:rPr>
            </w:r>
          </w:p>
        </w:tc>
        <w:tc>
          <w:tcPr>
            <w:tcW w:w="2613" w:type="pct"/>
            <w:textDirection w:val="lrTb"/>
            <w:noWrap w:val="false"/>
          </w:tcPr>
          <w:p>
            <w:pPr>
              <w:jc w:val="both"/>
              <w:rPr>
                <w:rFonts w:hint="default" w:ascii="Times New Roman" w:hAnsi="Times New Roman" w:cs="Times New Roman"/>
                <w:sz w:val="24"/>
                <w:szCs w:val="24"/>
                <w:highlight w:val="white"/>
              </w:rPr>
            </w:pPr>
            <w:r>
              <w:rPr>
                <w:sz w:val="24"/>
                <w:szCs w:val="24"/>
                <w:highlight w:val="white"/>
              </w:rPr>
            </w:r>
            <w:r>
              <w:rPr>
                <w:sz w:val="24"/>
                <w:szCs w:val="24"/>
                <w:highlight w:val="white"/>
              </w:rPr>
              <w:t xml:space="preserve"> </w:t>
            </w:r>
            <w:r>
              <w:rPr>
                <w:rFonts w:hint="default" w:ascii="Times New Roman" w:hAnsi="Times New Roman" w:cs="Times New Roman"/>
                <w:sz w:val="24"/>
                <w:szCs w:val="24"/>
                <w:highlight w:val="white"/>
              </w:rPr>
              <w:t xml:space="preserve">В 2024 году на территории Артемовского городского округа  не проводились краевые мероприятия.</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rPr>
              <w:t xml:space="preserve">Вместе с тем, делегация молодежи по</w:t>
            </w:r>
            <w:r>
              <w:rPr>
                <w:rFonts w:hint="default" w:ascii="Times New Roman" w:hAnsi="Times New Roman" w:eastAsia="Times New Roman" w:cs="Times New Roman"/>
                <w:sz w:val="24"/>
                <w:szCs w:val="24"/>
                <w:highlight w:val="white"/>
              </w:rPr>
              <w:t xml:space="preserve">сетила  следующие мероприятия:</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jc w:val="both"/>
              <w:rPr>
                <w:rFonts w:ascii="Times New Roman" w:hAnsi="Times New Roman" w:eastAsia="Times New Roman" w:cs="Times New Roman"/>
                <w:sz w:val="24"/>
                <w:szCs w:val="24"/>
                <w:highlight w:val="white"/>
              </w:rPr>
            </w:pPr>
            <w:r>
              <w:rPr>
                <w:rFonts w:hint="default" w:ascii="Times New Roman" w:hAnsi="Times New Roman" w:eastAsia="Times New Roman" w:cs="Times New Roman"/>
                <w:sz w:val="24"/>
                <w:szCs w:val="24"/>
                <w:highlight w:val="white"/>
              </w:rPr>
              <w:t xml:space="preserve">- 5 декабря в </w:t>
            </w:r>
            <w:r>
              <w:rPr>
                <w:rFonts w:ascii="Times New Roman" w:hAnsi="Times New Roman" w:eastAsia="Times New Roman" w:cs="Times New Roman"/>
                <w:sz w:val="24"/>
                <w:szCs w:val="24"/>
                <w:highlight w:val="white"/>
              </w:rPr>
              <w:t xml:space="preserve">рамках празднования Дня Добровольца,</w:t>
            </w:r>
            <w:r>
              <w:rPr>
                <w:rFonts w:ascii="Times New Roman" w:hAnsi="Times New Roman" w:eastAsia="Times New Roman" w:cs="Times New Roman"/>
                <w:sz w:val="24"/>
                <w:szCs w:val="24"/>
                <w:highlight w:val="white"/>
              </w:rPr>
              <w:t xml:space="preserve"> с целью патриотического воспитания детей и молодежи, </w:t>
            </w:r>
            <w:r>
              <w:rPr>
                <w:rFonts w:ascii="Times New Roman" w:hAnsi="Times New Roman" w:eastAsia="Times New Roman" w:cs="Times New Roman"/>
                <w:sz w:val="24"/>
                <w:szCs w:val="24"/>
                <w:highlight w:val="white"/>
              </w:rPr>
              <w:t xml:space="preserve">посетили  торжественное мероприятие</w:t>
            </w:r>
            <w:r>
              <w:rPr>
                <w:rFonts w:ascii="Times New Roman" w:hAnsi="Times New Roman" w:eastAsia="Times New Roman" w:cs="Times New Roman"/>
                <w:sz w:val="24"/>
                <w:szCs w:val="24"/>
                <w:highlight w:val="white"/>
              </w:rPr>
              <w:t xml:space="preserve">  в Приморской краевой филармонии (25 человек);</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«Зимний бал» (ДВФУ, г. Владивосток) (34 человека).</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Подготовка заседания Совета при главе Артемовского городского окру</w:t>
            </w:r>
            <w:r>
              <w:rPr>
                <w:rStyle w:val="957"/>
                <w:i w:val="0"/>
                <w:color w:val="000000" w:themeColor="text1"/>
                <w:highlight w:val="white"/>
              </w:rPr>
              <w:t xml:space="preserve">га по культуре и искусству</w:t>
            </w:r>
            <w:r>
              <w:rPr>
                <w:color w:val="000000" w:themeColor="text1"/>
                <w:highlight w:val="white"/>
              </w:rPr>
            </w:r>
            <w:r>
              <w:rPr>
                <w:color w:val="000000" w:themeColor="text1"/>
                <w:highlight w:val="white"/>
              </w:rPr>
            </w:r>
          </w:p>
        </w:tc>
        <w:tc>
          <w:tcPr>
            <w:tcW w:w="2613" w:type="pct"/>
            <w:textDirection w:val="lrTb"/>
            <w:noWrap w:val="false"/>
          </w:tcPr>
          <w:p>
            <w:pPr>
              <w:pStyle w:val="944"/>
              <w:jc w:val="both"/>
              <w:rPr>
                <w:sz w:val="24"/>
                <w:szCs w:val="24"/>
                <w:highlight w:val="white"/>
              </w:rPr>
            </w:pPr>
            <w:r>
              <w:rPr>
                <w:sz w:val="24"/>
                <w:szCs w:val="24"/>
                <w:highlight w:val="white"/>
              </w:rPr>
              <w:t xml:space="preserve">  </w:t>
            </w:r>
            <w:r>
              <w:rPr>
                <w:sz w:val="24"/>
                <w:szCs w:val="24"/>
                <w:highlight w:val="white"/>
              </w:rPr>
              <w:t xml:space="preserve">За 2024 год проведено два Совета при главе округа по культуре и искусству.</w:t>
            </w:r>
            <w:r>
              <w:rPr>
                <w:sz w:val="24"/>
                <w:szCs w:val="24"/>
                <w:highlight w:val="white"/>
              </w:rPr>
            </w:r>
            <w:r>
              <w:rPr>
                <w:sz w:val="24"/>
                <w:szCs w:val="24"/>
                <w:highlight w:val="white"/>
              </w:rPr>
            </w:r>
          </w:p>
          <w:p>
            <w:pPr>
              <w:jc w:val="both"/>
              <w:rPr>
                <w:sz w:val="24"/>
                <w:szCs w:val="24"/>
                <w:highlight w:val="white"/>
              </w:rPr>
            </w:pPr>
            <w:r>
              <w:rPr>
                <w:sz w:val="24"/>
                <w:szCs w:val="24"/>
                <w:highlight w:val="white"/>
              </w:rPr>
              <w:t xml:space="preserve">   </w:t>
            </w:r>
            <w:r>
              <w:rPr>
                <w:sz w:val="24"/>
                <w:szCs w:val="24"/>
                <w:highlight w:val="white"/>
              </w:rPr>
              <w:t xml:space="preserve">Совет</w:t>
            </w:r>
            <w:r>
              <w:rPr>
                <w:sz w:val="24"/>
                <w:szCs w:val="24"/>
                <w:highlight w:val="white"/>
              </w:rPr>
              <w:t xml:space="preserve"> № 1 при главе Артемовско</w:t>
            </w:r>
            <w:r>
              <w:rPr>
                <w:sz w:val="24"/>
                <w:szCs w:val="24"/>
                <w:highlight w:val="white"/>
              </w:rPr>
              <w:t xml:space="preserve">го городского округа по культуре и искусству проведен 7 июня 2024 года в 12:30 часов, на котором рассматривались следующие вопросы:</w:t>
            </w:r>
            <w:r>
              <w:rPr>
                <w:sz w:val="24"/>
                <w:szCs w:val="24"/>
                <w:highlight w:val="white"/>
              </w:rPr>
            </w:r>
            <w:r>
              <w:rPr>
                <w:sz w:val="24"/>
                <w:szCs w:val="24"/>
                <w:highlight w:val="white"/>
              </w:rPr>
            </w:r>
          </w:p>
          <w:p>
            <w:pPr>
              <w:pStyle w:val="944"/>
              <w:jc w:val="both"/>
              <w:rPr>
                <w:sz w:val="24"/>
                <w:szCs w:val="24"/>
                <w:highlight w:val="white"/>
              </w:rPr>
            </w:pPr>
            <w:r>
              <w:rPr>
                <w:sz w:val="24"/>
                <w:szCs w:val="24"/>
                <w:highlight w:val="white"/>
              </w:rPr>
              <w:t xml:space="preserve">   </w:t>
            </w:r>
            <w:r>
              <w:rPr>
                <w:sz w:val="24"/>
                <w:szCs w:val="24"/>
                <w:highlight w:val="white"/>
              </w:rPr>
              <w:t xml:space="preserve">1. Обсуждение и утверждение кандидатур на награждение в честь празднования Дня города и Дня Шахтера в </w:t>
            </w:r>
            <w:r>
              <w:rPr>
                <w:sz w:val="24"/>
                <w:szCs w:val="24"/>
                <w:highlight w:val="white"/>
              </w:rPr>
              <w:t xml:space="preserve">2024 году;</w:t>
            </w:r>
            <w:r>
              <w:rPr>
                <w:sz w:val="24"/>
                <w:szCs w:val="24"/>
                <w:highlight w:val="white"/>
              </w:rPr>
            </w:r>
            <w:r>
              <w:rPr>
                <w:sz w:val="24"/>
                <w:szCs w:val="24"/>
                <w:highlight w:val="white"/>
              </w:rPr>
            </w:r>
          </w:p>
          <w:p>
            <w:pPr>
              <w:pStyle w:val="944"/>
              <w:jc w:val="both"/>
              <w:rPr>
                <w:sz w:val="24"/>
                <w:szCs w:val="24"/>
                <w:highlight w:val="white"/>
              </w:rPr>
            </w:pPr>
            <w:r>
              <w:rPr>
                <w:sz w:val="24"/>
                <w:szCs w:val="24"/>
                <w:highlight w:val="white"/>
              </w:rPr>
              <w:t xml:space="preserve">   </w:t>
            </w:r>
            <w:r>
              <w:rPr>
                <w:sz w:val="24"/>
                <w:szCs w:val="24"/>
                <w:highlight w:val="white"/>
              </w:rPr>
              <w:t xml:space="preserve">2. Рассмотрение ходатайства и.о. директора КГБ «Приморский строительный колледж» О.В. Леоновой об установке мемориальной доски в память о Корчевском Дмитрии Сергеевиче (09.07.2001-24.06.2023 гг.), погибшем в хо</w:t>
            </w:r>
            <w:r>
              <w:rPr>
                <w:sz w:val="24"/>
                <w:szCs w:val="24"/>
                <w:highlight w:val="white"/>
              </w:rPr>
              <w:t xml:space="preserve">де специальной военной операции;</w:t>
            </w:r>
            <w:r>
              <w:rPr>
                <w:sz w:val="24"/>
                <w:szCs w:val="24"/>
                <w:highlight w:val="white"/>
              </w:rPr>
            </w:r>
            <w:r>
              <w:rPr>
                <w:sz w:val="24"/>
                <w:szCs w:val="24"/>
                <w:highlight w:val="white"/>
              </w:rPr>
            </w:r>
          </w:p>
          <w:p>
            <w:pPr>
              <w:pStyle w:val="944"/>
              <w:jc w:val="both"/>
              <w:rPr>
                <w:sz w:val="24"/>
                <w:szCs w:val="24"/>
                <w:highlight w:val="white"/>
              </w:rPr>
            </w:pPr>
            <w:r>
              <w:rPr>
                <w:sz w:val="24"/>
                <w:szCs w:val="24"/>
                <w:highlight w:val="white"/>
              </w:rPr>
              <w:t xml:space="preserve">   </w:t>
            </w:r>
            <w:r>
              <w:rPr>
                <w:sz w:val="24"/>
                <w:szCs w:val="24"/>
                <w:highlight w:val="white"/>
              </w:rPr>
              <w:t xml:space="preserve">3. Рассмотрение вопроса о признании скульптуры (Фигуристка), расположенной по адресу: г. Артем, ул. Каширская, д. 18/1 – памятником.</w:t>
            </w:r>
            <w:r>
              <w:rPr>
                <w:sz w:val="24"/>
                <w:szCs w:val="24"/>
                <w:highlight w:val="white"/>
              </w:rPr>
            </w:r>
            <w:r>
              <w:rPr>
                <w:sz w:val="24"/>
                <w:szCs w:val="24"/>
                <w:highlight w:val="white"/>
              </w:rPr>
            </w:r>
          </w:p>
          <w:p>
            <w:pPr>
              <w:jc w:val="both"/>
              <w:rPr>
                <w:sz w:val="24"/>
                <w:szCs w:val="24"/>
                <w:highlight w:val="white"/>
              </w:rPr>
            </w:pPr>
            <w:r>
              <w:rPr>
                <w:sz w:val="24"/>
                <w:szCs w:val="24"/>
                <w:highlight w:val="white"/>
              </w:rPr>
            </w:r>
            <w:r>
              <w:rPr>
                <w:sz w:val="24"/>
                <w:szCs w:val="24"/>
                <w:highlight w:val="white"/>
              </w:rPr>
              <w:t xml:space="preserve"> </w:t>
            </w:r>
            <w:r>
              <w:rPr>
                <w:sz w:val="24"/>
                <w:szCs w:val="24"/>
                <w:highlight w:val="white"/>
              </w:rPr>
              <w:t xml:space="preserve">Совет</w:t>
            </w:r>
            <w:r>
              <w:rPr>
                <w:sz w:val="24"/>
                <w:szCs w:val="24"/>
                <w:highlight w:val="white"/>
              </w:rPr>
              <w:t xml:space="preserve"> № 2 при главе Артемовского городского округа по культуре и искусству проведен 9 сентября 2024 года в 12:00 часов, на котором рассматривался следующий вопрос:</w:t>
            </w:r>
            <w:r>
              <w:rPr>
                <w:sz w:val="24"/>
                <w:szCs w:val="24"/>
                <w:highlight w:val="white"/>
              </w:rPr>
            </w:r>
            <w:r>
              <w:rPr>
                <w:sz w:val="24"/>
                <w:szCs w:val="24"/>
                <w:highlight w:val="white"/>
              </w:rPr>
            </w:r>
          </w:p>
          <w:p>
            <w:pPr>
              <w:jc w:val="both"/>
              <w:rPr>
                <w:rFonts w:ascii="Times New Roman" w:hAnsi="Times New Roman"/>
                <w:b w:val="0"/>
                <w:bCs w:val="0"/>
                <w:i w:val="0"/>
                <w:sz w:val="24"/>
                <w:szCs w:val="24"/>
                <w:highlight w:val="white"/>
              </w:rPr>
            </w:pPr>
            <w:r>
              <w:rPr>
                <w:b w:val="0"/>
                <w:bCs w:val="0"/>
                <w:i w:val="0"/>
                <w:iCs w:val="0"/>
                <w:sz w:val="24"/>
                <w:szCs w:val="24"/>
                <w:highlight w:val="white"/>
              </w:rPr>
              <w:t xml:space="preserve">   1. </w:t>
            </w:r>
            <w:r>
              <w:rPr>
                <w:rFonts w:ascii="Times New Roman" w:hAnsi="Times New Roman"/>
                <w:b w:val="0"/>
                <w:bCs w:val="0"/>
                <w:i w:val="0"/>
                <w:iCs w:val="0"/>
                <w:sz w:val="24"/>
                <w:szCs w:val="24"/>
                <w:highlight w:val="white"/>
              </w:rPr>
              <w:t xml:space="preserve">Ра</w:t>
            </w:r>
            <w:r>
              <w:rPr>
                <w:rFonts w:ascii="Times New Roman" w:hAnsi="Times New Roman"/>
                <w:b w:val="0"/>
                <w:bCs w:val="0"/>
                <w:i w:val="0"/>
                <w:iCs w:val="0"/>
                <w:sz w:val="24"/>
                <w:szCs w:val="24"/>
                <w:highlight w:val="white"/>
              </w:rPr>
              <w:t xml:space="preserve">ссмотрение ходатайства главного врача</w:t>
            </w:r>
            <w:r>
              <w:rPr>
                <w:rFonts w:ascii="Times New Roman" w:hAnsi="Times New Roman"/>
                <w:b w:val="0"/>
                <w:bCs w:val="0"/>
                <w:i w:val="0"/>
                <w:iCs w:val="0"/>
                <w:sz w:val="24"/>
                <w:szCs w:val="24"/>
                <w:highlight w:val="white"/>
              </w:rPr>
              <w:t xml:space="preserve"> КГБ</w:t>
            </w:r>
            <w:r>
              <w:rPr>
                <w:rFonts w:ascii="Times New Roman" w:hAnsi="Times New Roman"/>
                <w:b w:val="0"/>
                <w:bCs w:val="0"/>
                <w:i w:val="0"/>
                <w:iCs w:val="0"/>
                <w:sz w:val="24"/>
                <w:szCs w:val="24"/>
                <w:highlight w:val="white"/>
              </w:rPr>
              <w:t xml:space="preserve">УЗ «Артемовская городская больница №</w:t>
            </w:r>
            <w:r>
              <w:rPr>
                <w:rFonts w:ascii="Times New Roman" w:hAnsi="Times New Roman"/>
                <w:b w:val="0"/>
                <w:bCs w:val="0"/>
                <w:i w:val="0"/>
                <w:iCs w:val="0"/>
                <w:sz w:val="24"/>
                <w:szCs w:val="24"/>
                <w:highlight w:val="white"/>
              </w:rPr>
              <w:t xml:space="preserve"> </w:t>
            </w:r>
            <w:r>
              <w:rPr>
                <w:rFonts w:ascii="Times New Roman" w:hAnsi="Times New Roman"/>
                <w:b w:val="0"/>
                <w:bCs w:val="0"/>
                <w:i w:val="0"/>
                <w:iCs w:val="0"/>
                <w:sz w:val="24"/>
                <w:szCs w:val="24"/>
                <w:highlight w:val="white"/>
              </w:rPr>
              <w:t xml:space="preserve">1»</w:t>
            </w:r>
            <w:r>
              <w:rPr>
                <w:rFonts w:ascii="Times New Roman" w:hAnsi="Times New Roman"/>
                <w:b w:val="0"/>
                <w:bCs w:val="0"/>
                <w:i w:val="0"/>
                <w:iCs w:val="0"/>
                <w:sz w:val="24"/>
                <w:szCs w:val="24"/>
                <w:highlight w:val="white"/>
              </w:rPr>
              <w:t xml:space="preserve">» С.В. Забу</w:t>
            </w:r>
            <w:r>
              <w:rPr>
                <w:rFonts w:ascii="Times New Roman" w:hAnsi="Times New Roman"/>
                <w:b w:val="0"/>
                <w:bCs w:val="0"/>
                <w:i w:val="0"/>
                <w:iCs w:val="0"/>
                <w:sz w:val="24"/>
                <w:szCs w:val="24"/>
                <w:highlight w:val="white"/>
              </w:rPr>
              <w:t xml:space="preserve">дской</w:t>
            </w:r>
            <w:r>
              <w:rPr>
                <w:rFonts w:ascii="Times New Roman" w:hAnsi="Times New Roman"/>
                <w:b w:val="0"/>
                <w:bCs w:val="0"/>
                <w:i w:val="0"/>
                <w:iCs w:val="0"/>
                <w:sz w:val="24"/>
                <w:szCs w:val="24"/>
                <w:highlight w:val="white"/>
              </w:rPr>
              <w:t xml:space="preserve"> </w:t>
            </w:r>
            <w:r>
              <w:rPr>
                <w:rFonts w:ascii="Times New Roman" w:hAnsi="Times New Roman"/>
                <w:b w:val="0"/>
                <w:bCs w:val="0"/>
                <w:i w:val="0"/>
                <w:iCs w:val="0"/>
                <w:sz w:val="24"/>
                <w:szCs w:val="24"/>
                <w:highlight w:val="white"/>
              </w:rPr>
              <w:t xml:space="preserve">об установке мемориальной доски </w:t>
            </w:r>
            <w:r>
              <w:rPr>
                <w:rFonts w:ascii="Times New Roman" w:hAnsi="Times New Roman"/>
                <w:b w:val="0"/>
                <w:bCs w:val="0"/>
                <w:i w:val="0"/>
                <w:iCs w:val="0"/>
                <w:sz w:val="24"/>
                <w:szCs w:val="24"/>
                <w:highlight w:val="white"/>
              </w:rPr>
              <w:t xml:space="preserve">в память о </w:t>
            </w:r>
            <w:r>
              <w:rPr>
                <w:rFonts w:ascii="Times New Roman" w:hAnsi="Times New Roman"/>
                <w:b w:val="0"/>
                <w:bCs w:val="0"/>
                <w:i w:val="0"/>
                <w:iCs w:val="0"/>
                <w:sz w:val="24"/>
                <w:szCs w:val="24"/>
                <w:highlight w:val="white"/>
              </w:rPr>
              <w:t xml:space="preserve">медицинском работнике </w:t>
            </w:r>
            <w:r>
              <w:rPr>
                <w:rFonts w:ascii="Times New Roman" w:hAnsi="Times New Roman"/>
                <w:b w:val="0"/>
                <w:bCs w:val="0"/>
                <w:i w:val="0"/>
                <w:iCs w:val="0"/>
                <w:sz w:val="24"/>
                <w:szCs w:val="24"/>
                <w:highlight w:val="white"/>
              </w:rPr>
              <w:t xml:space="preserve">Радьковой Раисе Захаровне</w:t>
            </w:r>
            <w:r>
              <w:rPr>
                <w:rFonts w:ascii="Times New Roman" w:hAnsi="Times New Roman"/>
                <w:b w:val="0"/>
                <w:bCs w:val="0"/>
                <w:i w:val="0"/>
                <w:iCs w:val="0"/>
                <w:sz w:val="24"/>
                <w:szCs w:val="24"/>
                <w:highlight w:val="white"/>
              </w:rPr>
              <w:t xml:space="preserve"> </w:t>
            </w:r>
            <w:r>
              <w:rPr>
                <w:rFonts w:ascii="Times New Roman" w:hAnsi="Times New Roman"/>
                <w:b w:val="0"/>
                <w:bCs w:val="0"/>
                <w:i w:val="0"/>
                <w:iCs w:val="0"/>
                <w:sz w:val="24"/>
                <w:szCs w:val="24"/>
                <w:highlight w:val="white"/>
              </w:rPr>
              <w:t xml:space="preserve">(04.12.1938 </w:t>
            </w:r>
            <w:r>
              <w:rPr>
                <w:rFonts w:ascii="Times New Roman" w:hAnsi="Times New Roman"/>
                <w:b w:val="0"/>
                <w:bCs w:val="0"/>
                <w:i w:val="0"/>
                <w:iCs w:val="0"/>
                <w:sz w:val="24"/>
                <w:szCs w:val="24"/>
                <w:highlight w:val="white"/>
              </w:rPr>
              <w:t xml:space="preserve">-</w:t>
            </w:r>
            <w:r>
              <w:rPr>
                <w:rFonts w:ascii="Times New Roman" w:hAnsi="Times New Roman"/>
                <w:b w:val="0"/>
                <w:bCs w:val="0"/>
                <w:i w:val="0"/>
                <w:iCs w:val="0"/>
                <w:sz w:val="24"/>
                <w:szCs w:val="24"/>
                <w:highlight w:val="white"/>
              </w:rPr>
              <w:t xml:space="preserve"> </w:t>
            </w:r>
            <w:r>
              <w:rPr>
                <w:rFonts w:ascii="Times New Roman" w:hAnsi="Times New Roman"/>
                <w:b w:val="0"/>
                <w:bCs w:val="0"/>
                <w:i w:val="0"/>
                <w:iCs w:val="0"/>
                <w:sz w:val="24"/>
                <w:szCs w:val="24"/>
                <w:highlight w:val="white"/>
              </w:rPr>
              <w:t xml:space="preserve">0</w:t>
            </w:r>
            <w:r>
              <w:rPr>
                <w:rFonts w:ascii="Times New Roman" w:hAnsi="Times New Roman"/>
                <w:b w:val="0"/>
                <w:bCs w:val="0"/>
                <w:i w:val="0"/>
                <w:iCs w:val="0"/>
                <w:sz w:val="24"/>
                <w:szCs w:val="24"/>
                <w:highlight w:val="white"/>
              </w:rPr>
              <w:t xml:space="preserve">3.05.2024</w:t>
            </w:r>
            <w:r>
              <w:rPr>
                <w:rFonts w:ascii="Times New Roman" w:hAnsi="Times New Roman"/>
                <w:b w:val="0"/>
                <w:bCs w:val="0"/>
                <w:i w:val="0"/>
                <w:iCs w:val="0"/>
                <w:sz w:val="24"/>
                <w:szCs w:val="24"/>
                <w:highlight w:val="white"/>
              </w:rPr>
              <w:t xml:space="preserve"> гг.).</w:t>
            </w:r>
            <w:r>
              <w:rPr>
                <w:rFonts w:ascii="Times New Roman" w:hAnsi="Times New Roman"/>
                <w:b w:val="0"/>
                <w:bCs w:val="0"/>
                <w:i w:val="0"/>
                <w:sz w:val="24"/>
                <w:szCs w:val="24"/>
                <w:highlight w:val="white"/>
              </w:rPr>
            </w:r>
            <w:r>
              <w:rPr>
                <w:rFonts w:ascii="Times New Roman" w:hAnsi="Times New Roman"/>
                <w:b w:val="0"/>
                <w:bCs w:val="0"/>
                <w:i w:val="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Style w:val="957"/>
                <w:i w:val="0"/>
                <w:color w:val="000000" w:themeColor="text1"/>
                <w:highlight w:val="white"/>
              </w:rPr>
              <w:t xml:space="preserve">Подготовка заседания Координационного совета по вопросам молодеж</w:t>
            </w:r>
            <w:r>
              <w:rPr>
                <w:rStyle w:val="957"/>
                <w:i w:val="0"/>
                <w:color w:val="000000" w:themeColor="text1"/>
                <w:highlight w:val="white"/>
              </w:rPr>
              <w:t xml:space="preserve">ной политики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contextualSpacing/>
              <w:jc w:val="both"/>
              <w:rPr>
                <w:rFonts w:hint="default" w:ascii="Times New Roman" w:hAnsi="Times New Roman" w:cs="Times New Roman"/>
                <w:bCs w:val="0"/>
                <w:i w:val="0"/>
                <w:sz w:val="24"/>
                <w:szCs w:val="24"/>
                <w:highlight w:val="white"/>
              </w:rPr>
            </w:pPr>
            <w:r>
              <w:rPr>
                <w:rStyle w:val="1030"/>
                <w:rFonts w:hint="default" w:ascii="Times New Roman" w:hAnsi="Times New Roman" w:cs="Times New Roman"/>
                <w:i w:val="0"/>
                <w:sz w:val="24"/>
                <w:szCs w:val="24"/>
                <w:highlight w:val="white"/>
                <w:lang w:val="ru-RU"/>
              </w:rPr>
              <w:t xml:space="preserve">Проведено четыре заседания Координационного совета </w:t>
            </w:r>
            <w:r>
              <w:rPr>
                <w:rFonts w:hint="default" w:ascii="Times New Roman" w:hAnsi="Times New Roman" w:cs="Times New Roman"/>
                <w:bCs w:val="0"/>
                <w:i w:val="0"/>
                <w:sz w:val="24"/>
                <w:szCs w:val="24"/>
                <w:highlight w:val="white"/>
              </w:rPr>
            </w:r>
            <w:r>
              <w:rPr>
                <w:rFonts w:hint="default" w:ascii="Times New Roman" w:hAnsi="Times New Roman" w:cs="Times New Roman"/>
                <w:bCs w:val="0"/>
                <w:i w:val="0"/>
                <w:sz w:val="24"/>
                <w:szCs w:val="24"/>
                <w:highlight w:val="white"/>
              </w:rPr>
            </w:r>
          </w:p>
          <w:p>
            <w:pPr>
              <w:pStyle w:val="944"/>
              <w:contextualSpacing/>
              <w:ind w:left="0"/>
              <w:jc w:val="both"/>
              <w:spacing w:after="0" w:line="240" w:lineRule="auto"/>
              <w:rPr>
                <w:rFonts w:hint="default" w:ascii="Times New Roman" w:hAnsi="Times New Roman" w:cs="Times New Roman"/>
                <w:bCs w:val="0"/>
                <w:i w:val="0"/>
                <w:sz w:val="24"/>
                <w:szCs w:val="24"/>
                <w:highlight w:val="white"/>
              </w:rPr>
            </w:pPr>
            <w:r>
              <w:rPr>
                <w:rStyle w:val="1030"/>
                <w:rFonts w:hint="default" w:ascii="Times New Roman" w:hAnsi="Times New Roman" w:cs="Times New Roman"/>
                <w:b w:val="0"/>
                <w:bCs w:val="0"/>
                <w:i w:val="0"/>
                <w:sz w:val="24"/>
                <w:szCs w:val="24"/>
                <w:highlight w:val="white"/>
                <w:lang w:val="ru-RU"/>
              </w:rPr>
              <w:t xml:space="preserve">   25 апреля</w:t>
            </w:r>
            <w:r>
              <w:rPr>
                <w:rStyle w:val="1030"/>
                <w:rFonts w:hint="default" w:ascii="Times New Roman" w:hAnsi="Times New Roman" w:cs="Times New Roman"/>
                <w:i w:val="0"/>
                <w:sz w:val="24"/>
                <w:szCs w:val="24"/>
                <w:highlight w:val="white"/>
                <w:lang w:val="ru-RU"/>
              </w:rPr>
              <w:t xml:space="preserve"> </w:t>
            </w: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роведено первое заседание Координационного совета.</w:t>
            </w:r>
            <w:r>
              <w:rPr>
                <w:rFonts w:hint="default" w:ascii="Times New Roman" w:hAnsi="Times New Roman" w:cs="Times New Roman"/>
                <w:bCs w:val="0"/>
                <w:i w:val="0"/>
                <w:sz w:val="24"/>
                <w:szCs w:val="24"/>
                <w:highlight w:val="white"/>
              </w:rPr>
            </w:r>
            <w:r>
              <w:rPr>
                <w:rFonts w:hint="default" w:ascii="Times New Roman" w:hAnsi="Times New Roman" w:cs="Times New Roman"/>
                <w:bCs w:val="0"/>
                <w:i w:val="0"/>
                <w:sz w:val="24"/>
                <w:szCs w:val="24"/>
                <w:highlight w:val="white"/>
              </w:rPr>
            </w:r>
          </w:p>
          <w:p>
            <w:pPr>
              <w:contextualSpacing/>
              <w:ind w:left="0"/>
              <w:jc w:val="both"/>
              <w:spacing w:after="0" w:line="240" w:lineRule="auto"/>
              <w:rPr>
                <w:sz w:val="24"/>
                <w:szCs w:val="24"/>
                <w:highlight w:val="white"/>
              </w:rPr>
            </w:pPr>
            <w:r>
              <w:rPr>
                <w:rStyle w:val="1030"/>
                <w:rFonts w:hint="default" w:ascii="Times New Roman" w:hAnsi="Times New Roman" w:cs="Times New Roman"/>
                <w:i w:val="0"/>
                <w:sz w:val="24"/>
                <w:szCs w:val="24"/>
                <w:highlight w:val="white"/>
                <w:lang w:val="ru-RU"/>
              </w:rPr>
              <w:t xml:space="preserve">   </w:t>
            </w:r>
            <w:r>
              <w:rPr>
                <w:rFonts w:ascii="Times New Roman" w:hAnsi="Times New Roman" w:eastAsia="Times New Roman" w:cs="Times New Roman"/>
                <w:sz w:val="24"/>
                <w:szCs w:val="24"/>
                <w:highlight w:val="white"/>
              </w:rPr>
              <w:t xml:space="preserve">На повестке дня: </w:t>
            </w:r>
            <w:r>
              <w:rPr>
                <w:sz w:val="24"/>
                <w:szCs w:val="24"/>
                <w:highlight w:val="white"/>
              </w:rPr>
            </w:r>
            <w:r>
              <w:rPr>
                <w:sz w:val="24"/>
                <w:szCs w:val="24"/>
                <w:highlight w:val="white"/>
              </w:rPr>
            </w:r>
          </w:p>
          <w:p>
            <w:pPr>
              <w:contextualSpacing/>
              <w:ind w:left="0" w:firstLine="0"/>
              <w:jc w:val="both"/>
              <w:spacing w:after="0" w:line="240" w:lineRule="auto"/>
              <w:rPr>
                <w:sz w:val="24"/>
                <w:szCs w:val="24"/>
                <w:highlight w:val="white"/>
              </w:rPr>
            </w:pPr>
            <w:r>
              <w:rPr>
                <w:rFonts w:ascii="Times New Roman" w:hAnsi="Times New Roman"/>
                <w:sz w:val="24"/>
                <w:szCs w:val="24"/>
                <w:highlight w:val="white"/>
              </w:rPr>
              <w:t xml:space="preserve">   - Утверждение плана работы</w:t>
            </w:r>
            <w:r>
              <w:rPr>
                <w:rFonts w:ascii="Times New Roman" w:hAnsi="Times New Roman"/>
                <w:sz w:val="24"/>
                <w:szCs w:val="24"/>
                <w:highlight w:val="white"/>
              </w:rPr>
              <w:t xml:space="preserve"> Координационного совета</w:t>
            </w:r>
            <w:r>
              <w:rPr>
                <w:rFonts w:ascii="Times New Roman" w:hAnsi="Times New Roman"/>
                <w:sz w:val="24"/>
                <w:szCs w:val="24"/>
                <w:highlight w:val="white"/>
              </w:rPr>
              <w:t xml:space="preserve"> на 2024 год</w:t>
            </w:r>
            <w:r>
              <w:rPr>
                <w:sz w:val="24"/>
                <w:szCs w:val="24"/>
                <w:highlight w:val="white"/>
              </w:rPr>
            </w:r>
            <w:r>
              <w:rPr>
                <w:sz w:val="24"/>
                <w:szCs w:val="24"/>
                <w:highlight w:val="white"/>
              </w:rPr>
            </w:r>
          </w:p>
          <w:p>
            <w:pPr>
              <w:pStyle w:val="944"/>
              <w:contextualSpacing/>
              <w:ind w:left="0" w:firstLine="0"/>
              <w:jc w:val="both"/>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О поддержке участия талантливой и творческой молодежи округа в международных, всероссийских, региональных конкурсах</w:t>
            </w:r>
            <w:r>
              <w:rPr>
                <w:rFonts w:ascii="Times New Roman" w:hAnsi="Times New Roman"/>
                <w:sz w:val="24"/>
                <w:szCs w:val="24"/>
                <w:highlight w:val="white"/>
              </w:rPr>
              <w:t xml:space="preserve"> – команд из АГО «Судомоделисты», «Эквестрия Герлз».</w:t>
            </w:r>
            <w:r>
              <w:rPr>
                <w:rFonts w:ascii="Times New Roman" w:hAnsi="Times New Roman"/>
                <w:sz w:val="24"/>
                <w:szCs w:val="24"/>
                <w:highlight w:val="white"/>
              </w:rPr>
            </w:r>
            <w:r>
              <w:rPr>
                <w:rFonts w:ascii="Times New Roman" w:hAnsi="Times New Roman"/>
                <w:sz w:val="24"/>
                <w:szCs w:val="24"/>
                <w:highlight w:val="white"/>
              </w:rPr>
            </w:r>
          </w:p>
          <w:p>
            <w:pPr>
              <w:contextualSpacing/>
              <w:jc w:val="both"/>
              <w:rPr>
                <w:rFonts w:ascii="Times New Roman" w:hAnsi="Times New Roman" w:eastAsia="Times New Roman" w:cs="Times New Roman"/>
                <w:sz w:val="24"/>
                <w:szCs w:val="24"/>
                <w:highlight w:val="white"/>
              </w:rPr>
            </w:pPr>
            <w:r>
              <w:rPr>
                <w:rStyle w:val="1030"/>
                <w:rFonts w:hint="default" w:ascii="Times New Roman" w:hAnsi="Times New Roman" w:cs="Times New Roman"/>
                <w:i w:val="0"/>
                <w:sz w:val="24"/>
                <w:szCs w:val="24"/>
                <w:highlight w:val="white"/>
                <w:lang w:val="ru-RU"/>
              </w:rPr>
              <w:t xml:space="preserve">   21 июня </w:t>
            </w:r>
            <w:r>
              <w:rPr>
                <w:rFonts w:ascii="Times New Roman" w:hAnsi="Times New Roman" w:eastAsia="Times New Roman" w:cs="Times New Roman"/>
                <w:sz w:val="24"/>
                <w:szCs w:val="24"/>
                <w:highlight w:val="white"/>
              </w:rPr>
              <w:t xml:space="preserve">п</w:t>
            </w:r>
            <w:r>
              <w:rPr>
                <w:rFonts w:ascii="Times New Roman" w:hAnsi="Times New Roman" w:eastAsia="Times New Roman" w:cs="Times New Roman"/>
                <w:sz w:val="24"/>
                <w:szCs w:val="24"/>
                <w:highlight w:val="white"/>
              </w:rPr>
              <w:t xml:space="preserve">роведено второе заседание Координационного совета.</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 xml:space="preserve">На повестке дня: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hint="default" w:ascii="Times New Roman" w:hAnsi="Times New Roman" w:cs="Times New Roman"/>
                <w:bCs w:val="0"/>
                <w:i w:val="0"/>
                <w:sz w:val="24"/>
                <w:szCs w:val="24"/>
                <w:highlight w:val="white"/>
              </w:rPr>
            </w:pPr>
            <w:r>
              <w:rPr>
                <w:rStyle w:val="1030"/>
                <w:rFonts w:hint="default" w:ascii="Times New Roman" w:hAnsi="Times New Roman" w:eastAsia="Times New Roman" w:cs="Times New Roman"/>
                <w:bCs w:val="0"/>
                <w:i w:val="0"/>
                <w:sz w:val="24"/>
                <w:szCs w:val="24"/>
                <w:highlight w:val="white"/>
                <w:lang w:val="ru-RU"/>
              </w:rPr>
              <w:t xml:space="preserve">   </w:t>
            </w:r>
            <w:r>
              <w:rPr>
                <w:rStyle w:val="1030"/>
                <w:rFonts w:hint="default" w:ascii="Times New Roman" w:hAnsi="Times New Roman" w:eastAsia="Times New Roman" w:cs="Times New Roman"/>
                <w:bCs w:val="0"/>
                <w:i w:val="0"/>
                <w:sz w:val="24"/>
                <w:szCs w:val="24"/>
                <w:highlight w:val="white"/>
                <w:lang w:val="en-US"/>
              </w:rPr>
              <w:t xml:space="preserve">- </w:t>
            </w:r>
            <w:r>
              <w:rPr>
                <w:rFonts w:ascii="Times New Roman" w:hAnsi="Times New Roman" w:eastAsia="Times New Roman" w:cs="Times New Roman"/>
                <w:sz w:val="24"/>
                <w:szCs w:val="24"/>
                <w:highlight w:val="white"/>
              </w:rPr>
              <w:t xml:space="preserve">О внесении изменений в состав Координационного совета</w:t>
            </w:r>
            <w:r>
              <w:rPr>
                <w:rFonts w:hint="default" w:ascii="Times New Roman" w:hAnsi="Times New Roman" w:cs="Times New Roman"/>
                <w:bCs w:val="0"/>
                <w:i w:val="0"/>
                <w:sz w:val="24"/>
                <w:szCs w:val="24"/>
                <w:highlight w:val="white"/>
              </w:rPr>
            </w:r>
            <w:r>
              <w:rPr>
                <w:rFonts w:hint="default" w:ascii="Times New Roman" w:hAnsi="Times New Roman" w:cs="Times New Roman"/>
                <w:bCs w:val="0"/>
                <w:i w:val="0"/>
                <w:sz w:val="24"/>
                <w:szCs w:val="24"/>
                <w:highlight w:val="white"/>
              </w:rPr>
            </w:r>
          </w:p>
          <w:p>
            <w:pPr>
              <w:contextualSpacing/>
              <w:ind w:left="0" w:firstLine="0"/>
              <w:jc w:val="both"/>
              <w:rPr>
                <w:rFonts w:hint="default" w:ascii="Times New Roman" w:hAnsi="Times New Roman" w:cs="Times New Roman"/>
                <w:bCs w:val="0"/>
                <w:i w:val="0"/>
                <w:sz w:val="24"/>
                <w:szCs w:val="24"/>
                <w:highlight w:val="white"/>
              </w:rPr>
            </w:pPr>
            <w:r>
              <w:rPr>
                <w:rStyle w:val="1030"/>
                <w:rFonts w:hint="default" w:ascii="Times New Roman" w:hAnsi="Times New Roman" w:eastAsia="Times New Roman" w:cs="Times New Roman"/>
                <w:bCs w:val="0"/>
                <w:i w:val="0"/>
                <w:sz w:val="24"/>
                <w:szCs w:val="24"/>
                <w:highlight w:val="white"/>
                <w:lang w:val="en-US"/>
              </w:rPr>
              <w:t xml:space="preserve">- </w:t>
            </w:r>
            <w:r>
              <w:rPr>
                <w:rFonts w:ascii="Times New Roman" w:hAnsi="Times New Roman" w:eastAsia="Times New Roman" w:cs="Times New Roman"/>
                <w:sz w:val="24"/>
                <w:szCs w:val="24"/>
                <w:highlight w:val="white"/>
              </w:rPr>
              <w:t xml:space="preserve">Рассмотрение представлений и утверждение кандидатур на награждение в честь празднования Дня молодежи</w:t>
            </w:r>
            <w:r>
              <w:rPr>
                <w:rFonts w:hint="default" w:ascii="Times New Roman" w:hAnsi="Times New Roman" w:cs="Times New Roman"/>
                <w:bCs w:val="0"/>
                <w:i w:val="0"/>
                <w:sz w:val="24"/>
                <w:szCs w:val="24"/>
                <w:highlight w:val="white"/>
              </w:rPr>
            </w:r>
            <w:r>
              <w:rPr>
                <w:rFonts w:hint="default" w:ascii="Times New Roman" w:hAnsi="Times New Roman" w:cs="Times New Roman"/>
                <w:bCs w:val="0"/>
                <w:i w:val="0"/>
                <w:sz w:val="24"/>
                <w:szCs w:val="24"/>
                <w:highlight w:val="white"/>
              </w:rPr>
            </w:r>
          </w:p>
          <w:p>
            <w:pPr>
              <w:contextualSpacing/>
              <w:ind w:left="0" w:firstLine="0"/>
              <w:jc w:val="both"/>
              <w:rPr>
                <w:rFonts w:hint="default" w:ascii="Times New Roman" w:hAnsi="Times New Roman" w:cs="Times New Roman"/>
                <w:bCs w:val="0"/>
                <w:i w:val="0"/>
                <w:sz w:val="24"/>
                <w:szCs w:val="24"/>
                <w:highlight w:val="white"/>
              </w:rPr>
            </w:pPr>
            <w:r>
              <w:rPr>
                <w:rStyle w:val="1030"/>
                <w:rFonts w:hint="default" w:ascii="Times New Roman" w:hAnsi="Times New Roman" w:eastAsia="Times New Roman" w:cs="Times New Roman"/>
                <w:bCs w:val="0"/>
                <w:i w:val="0"/>
                <w:sz w:val="24"/>
                <w:szCs w:val="24"/>
                <w:highlight w:val="white"/>
                <w:lang w:val="ru-RU"/>
              </w:rPr>
              <w:t xml:space="preserve">   </w:t>
            </w:r>
            <w:r>
              <w:rPr>
                <w:rStyle w:val="1030"/>
                <w:rFonts w:hint="default" w:ascii="Times New Roman" w:hAnsi="Times New Roman" w:eastAsia="Times New Roman" w:cs="Times New Roman"/>
                <w:bCs w:val="0"/>
                <w:i w:val="0"/>
                <w:sz w:val="24"/>
                <w:szCs w:val="24"/>
                <w:highlight w:val="white"/>
                <w:lang w:val="en-US"/>
              </w:rPr>
              <w:t xml:space="preserve">- </w:t>
            </w:r>
            <w:r>
              <w:rPr>
                <w:rFonts w:ascii="Times New Roman" w:hAnsi="Times New Roman" w:eastAsia="Times New Roman" w:cs="Times New Roman"/>
                <w:sz w:val="24"/>
                <w:szCs w:val="24"/>
                <w:highlight w:val="white"/>
              </w:rPr>
              <w:t xml:space="preserve">О поддержке участия талантливой молодежи округа в региональных, всероссийских и международных конкурсах (</w:t>
            </w:r>
            <w:r>
              <w:rPr>
                <w:rFonts w:ascii="Times New Roman" w:hAnsi="Times New Roman" w:eastAsia="Times New Roman" w:cs="Times New Roman"/>
                <w:sz w:val="24"/>
                <w:szCs w:val="24"/>
                <w:highlight w:val="white"/>
              </w:rPr>
              <w:t xml:space="preserve">участие в </w:t>
            </w:r>
            <w:r>
              <w:rPr>
                <w:rFonts w:ascii="Times New Roman" w:hAnsi="Times New Roman" w:eastAsia="Times New Roman" w:cs="Times New Roman"/>
                <w:b w:val="0"/>
                <w:bCs w:val="0"/>
                <w:sz w:val="24"/>
                <w:szCs w:val="24"/>
                <w:highlight w:val="white"/>
              </w:rPr>
              <w:t xml:space="preserve">36-й Международной компьютерной школе </w:t>
            </w:r>
            <w:r>
              <w:rPr>
                <w:rFonts w:ascii="Times New Roman" w:hAnsi="Times New Roman" w:eastAsia="Times New Roman" w:cs="Times New Roman"/>
                <w:sz w:val="24"/>
                <w:szCs w:val="24"/>
                <w:highlight w:val="white"/>
              </w:rPr>
              <w:t xml:space="preserve">г. Дубна </w:t>
            </w:r>
            <w:r>
              <w:rPr>
                <w:rFonts w:ascii="Times New Roman" w:hAnsi="Times New Roman" w:eastAsia="Times New Roman" w:cs="Times New Roman"/>
                <w:sz w:val="24"/>
                <w:szCs w:val="24"/>
                <w:highlight w:val="white"/>
              </w:rPr>
              <w:t xml:space="preserve">с </w:t>
            </w:r>
            <w:r>
              <w:rPr>
                <w:rFonts w:ascii="Times New Roman" w:hAnsi="Times New Roman" w:eastAsia="Times New Roman" w:cs="Times New Roman"/>
                <w:sz w:val="24"/>
                <w:szCs w:val="24"/>
                <w:highlight w:val="white"/>
              </w:rPr>
              <w:t xml:space="preserve">05.07.2024 г. по 17.07.2024 г.</w:t>
            </w:r>
            <w:r>
              <w:rPr>
                <w:rFonts w:ascii="Times New Roman" w:hAnsi="Times New Roman" w:eastAsia="Times New Roman" w:cs="Times New Roman"/>
                <w:sz w:val="24"/>
                <w:szCs w:val="24"/>
                <w:highlight w:val="white"/>
              </w:rPr>
              <w:t xml:space="preserve">).</w:t>
            </w:r>
            <w:r>
              <w:rPr>
                <w:rFonts w:hint="default" w:ascii="Times New Roman" w:hAnsi="Times New Roman" w:cs="Times New Roman"/>
                <w:bCs w:val="0"/>
                <w:i w:val="0"/>
                <w:sz w:val="24"/>
                <w:szCs w:val="24"/>
                <w:highlight w:val="white"/>
              </w:rPr>
            </w:r>
            <w:r>
              <w:rPr>
                <w:rFonts w:hint="default" w:ascii="Times New Roman" w:hAnsi="Times New Roman" w:cs="Times New Roman"/>
                <w:bCs w:val="0"/>
                <w:i w:val="0"/>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25 октября проведено третье заседание Координационного совета.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На повестке дня: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Style w:val="1030"/>
                <w:rFonts w:hint="default" w:ascii="Times New Roman" w:hAnsi="Times New Roman" w:eastAsia="Times New Roman" w:cs="Times New Roman"/>
                <w:bCs w:val="0"/>
                <w:i w:val="0"/>
                <w:sz w:val="24"/>
                <w:szCs w:val="24"/>
                <w:highlight w:val="white"/>
                <w:lang w:val="ru-RU"/>
              </w:rPr>
              <w:t xml:space="preserve">   </w:t>
            </w:r>
            <w:r>
              <w:rPr>
                <w:rStyle w:val="1030"/>
                <w:rFonts w:hint="default" w:ascii="Times New Roman" w:hAnsi="Times New Roman" w:eastAsia="Times New Roman" w:cs="Times New Roman"/>
                <w:bCs w:val="0"/>
                <w:i w:val="0"/>
                <w:sz w:val="24"/>
                <w:szCs w:val="24"/>
                <w:highlight w:val="white"/>
                <w:lang w:val="en-US"/>
              </w:rPr>
              <w:t xml:space="preserve">- </w:t>
            </w:r>
            <w:r>
              <w:rPr>
                <w:rFonts w:ascii="Times New Roman" w:hAnsi="Times New Roman" w:eastAsia="Times New Roman" w:cs="Times New Roman"/>
                <w:sz w:val="24"/>
                <w:szCs w:val="24"/>
                <w:highlight w:val="white"/>
              </w:rPr>
              <w:t xml:space="preserve">О поддержке участия талантливой молодежи округа в региональных, всероссийских и международных конкурсах </w:t>
            </w:r>
            <w:r>
              <w:rPr>
                <w:rFonts w:ascii="Times New Roman" w:hAnsi="Times New Roman" w:eastAsia="Times New Roman" w:cs="Times New Roman"/>
                <w:sz w:val="24"/>
                <w:szCs w:val="24"/>
                <w:highlight w:val="white"/>
                <w:lang w:val="en-US"/>
              </w:rPr>
              <w:t xml:space="preserve"> </w:t>
            </w:r>
            <w:r>
              <w:rPr>
                <w:rFonts w:ascii="Times New Roman" w:hAnsi="Times New Roman" w:eastAsia="Times New Roman" w:cs="Times New Roman"/>
                <w:sz w:val="24"/>
                <w:szCs w:val="24"/>
                <w:highlight w:val="white"/>
                <w:lang w:val="ru-RU"/>
              </w:rPr>
              <w:t xml:space="preserve">следующих участников:</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ru-RU"/>
              </w:rPr>
              <w:t xml:space="preserve">   1) </w:t>
            </w:r>
            <w:r>
              <w:rPr>
                <w:rFonts w:ascii="Times New Roman" w:hAnsi="Times New Roman"/>
                <w:sz w:val="24"/>
                <w:szCs w:val="24"/>
                <w:highlight w:val="white"/>
              </w:rPr>
              <w:t xml:space="preserve">солистов Образцового эстрадно-музыкаль</w:t>
            </w:r>
            <w:r>
              <w:rPr>
                <w:rFonts w:ascii="Times New Roman" w:hAnsi="Times New Roman"/>
                <w:sz w:val="24"/>
                <w:szCs w:val="24"/>
                <w:highlight w:val="white"/>
              </w:rPr>
              <w:t xml:space="preserve">ного театра «Аплодисменты» МКУДО «Дет</w:t>
            </w:r>
            <w:r>
              <w:rPr>
                <w:rFonts w:ascii="Times New Roman" w:hAnsi="Times New Roman"/>
                <w:sz w:val="24"/>
                <w:szCs w:val="24"/>
                <w:highlight w:val="white"/>
              </w:rPr>
              <w:t xml:space="preserve">ская школа искусств № 2» Артемовского городского округа Манцыгиной Юлии Анатольевны и Манцыгина Артёма Анатольевича в Международном конкурсе-фестивале искусств «Сокровища Востока» в г. Казань с 9 по 11 ноября 2024 года</w:t>
            </w:r>
            <w:r>
              <w:rPr>
                <w:rFonts w:ascii="Times New Roman" w:hAnsi="Times New Roman" w:eastAsia="Times New Roman" w:cs="Times New Roman"/>
                <w:sz w:val="24"/>
                <w:szCs w:val="24"/>
                <w:highlight w:val="white"/>
                <w:lang w:val="ru-RU"/>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ru-RU"/>
              </w:rPr>
              <w:t xml:space="preserve">   2) </w:t>
            </w:r>
            <w:r>
              <w:rPr>
                <w:rFonts w:ascii="Times New Roman" w:hAnsi="Times New Roman"/>
                <w:sz w:val="24"/>
                <w:szCs w:val="24"/>
                <w:highlight w:val="white"/>
              </w:rPr>
              <w:t xml:space="preserve">учащейся художественного отделен</w:t>
            </w:r>
            <w:r>
              <w:rPr>
                <w:rFonts w:ascii="Times New Roman" w:hAnsi="Times New Roman"/>
                <w:sz w:val="24"/>
                <w:szCs w:val="24"/>
                <w:highlight w:val="white"/>
              </w:rPr>
              <w:t xml:space="preserve">ия по классу «Живопись» МКУДО Детской школы искусств № 2 Артемовского городского округа Голубевой Алисы Андреевны в международном очном конкурсе в СПГАХ им Иогансона в г. Санкт-Петербурге, посвященному году семьи под названием «В кругу семьи»</w:t>
            </w:r>
            <w:r>
              <w:rPr>
                <w:rFonts w:ascii="Times New Roman" w:hAnsi="Times New Roman"/>
                <w:sz w:val="24"/>
                <w:szCs w:val="24"/>
                <w:highlight w:val="white"/>
              </w:rPr>
              <w:t xml:space="preserve"> с 31.10.2024 по 03.11.2024г. и очного международного конкурса –фестиваля «Преображение» с 04.11.2024 по 08.11.2024 г. Санкт-Петербург</w:t>
            </w:r>
            <w:r>
              <w:rPr>
                <w:rFonts w:ascii="Times New Roman" w:hAnsi="Times New Roman" w:eastAsia="Times New Roman" w:cs="Times New Roman"/>
                <w:sz w:val="24"/>
                <w:szCs w:val="24"/>
                <w:highlight w:val="white"/>
                <w:lang w:val="ru-RU"/>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ru-RU"/>
              </w:rPr>
              <w:t xml:space="preserve">   3) </w:t>
            </w:r>
            <w:r>
              <w:rPr>
                <w:rFonts w:ascii="Times New Roman" w:hAnsi="Times New Roman"/>
                <w:sz w:val="24"/>
                <w:szCs w:val="24"/>
                <w:highlight w:val="white"/>
              </w:rPr>
              <w:t xml:space="preserve">учащейся музыкального отделения по классу «Фортепиано» МКУДО Детской школы искусств № 2 Артемовского городского округа Цой Анны Сергеевны</w:t>
            </w:r>
            <w:r>
              <w:rPr>
                <w:rFonts w:ascii="Times New Roman" w:hAnsi="Times New Roman"/>
                <w:sz w:val="24"/>
                <w:szCs w:val="24"/>
                <w:highlight w:val="white"/>
              </w:rPr>
              <w:t xml:space="preserve">, во </w:t>
            </w:r>
            <w:r>
              <w:rPr>
                <w:rFonts w:ascii="Times New Roman" w:hAnsi="Times New Roman"/>
                <w:sz w:val="24"/>
                <w:szCs w:val="24"/>
                <w:highlight w:val="white"/>
                <w:lang w:val="en-US"/>
              </w:rPr>
              <w:t xml:space="preserve">II</w:t>
            </w:r>
            <w:r>
              <w:rPr>
                <w:rFonts w:ascii="Times New Roman" w:hAnsi="Times New Roman"/>
                <w:sz w:val="24"/>
                <w:szCs w:val="24"/>
                <w:highlight w:val="white"/>
                <w:lang w:val="ru-RU"/>
              </w:rPr>
              <w:t xml:space="preserve"> Международном фестивале-конкурсе «Творческая дружба поколений. Осень-2024» с 26.10.2024 по 30.10.2024 в г. Янцзы Китайская Народная Республика</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ru-RU"/>
              </w:rPr>
              <w:t xml:space="preserve">   4) </w:t>
            </w:r>
            <w:r>
              <w:rPr>
                <w:rFonts w:ascii="Times New Roman" w:hAnsi="Times New Roman"/>
                <w:sz w:val="24"/>
                <w:szCs w:val="24"/>
                <w:highlight w:val="white"/>
              </w:rPr>
              <w:t xml:space="preserve">Заслуженного коллектива Приморского края Образцового хореографического ансамбля «АРТ-ГРАЦИЯ»  во </w:t>
            </w:r>
            <w:r>
              <w:rPr>
                <w:rFonts w:ascii="Times New Roman" w:hAnsi="Times New Roman"/>
                <w:sz w:val="24"/>
                <w:szCs w:val="24"/>
                <w:highlight w:val="white"/>
                <w:lang w:val="en-US"/>
              </w:rPr>
              <w:t xml:space="preserve">II</w:t>
            </w:r>
            <w:r>
              <w:rPr>
                <w:rFonts w:ascii="Times New Roman" w:hAnsi="Times New Roman"/>
                <w:sz w:val="24"/>
                <w:szCs w:val="24"/>
                <w:highlight w:val="white"/>
                <w:lang w:val="ru-RU"/>
              </w:rPr>
              <w:t xml:space="preserve"> Международном фестивале-конкурсе «Творческая дружба поколений. Осень-2024» с 26.10.2024 по 30.10.2024 в г. Янцзы Китайская Народная Республика</w:t>
            </w:r>
            <w:r>
              <w:rPr>
                <w:rFonts w:ascii="Times New Roman" w:hAnsi="Times New Roman" w:eastAsia="Times New Roman" w:cs="Times New Roman"/>
                <w:sz w:val="24"/>
                <w:szCs w:val="24"/>
                <w:highlight w:val="white"/>
                <w:lang w:val="ru-RU"/>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ru-RU"/>
              </w:rPr>
              <w:t xml:space="preserve">   5) </w:t>
            </w:r>
            <w:r>
              <w:rPr>
                <w:rFonts w:ascii="Times New Roman" w:hAnsi="Times New Roman"/>
                <w:sz w:val="24"/>
                <w:szCs w:val="24"/>
                <w:highlight w:val="white"/>
              </w:rPr>
              <w:t xml:space="preserve">танцевальной студии «</w:t>
            </w:r>
            <w:r>
              <w:rPr>
                <w:rFonts w:ascii="Times New Roman" w:hAnsi="Times New Roman"/>
                <w:sz w:val="24"/>
                <w:szCs w:val="24"/>
                <w:highlight w:val="white"/>
                <w:lang w:val="en-US"/>
              </w:rPr>
              <w:t xml:space="preserve">BLACK CAT</w:t>
            </w:r>
            <w:r>
              <w:rPr>
                <w:rFonts w:ascii="Times New Roman" w:hAnsi="Times New Roman"/>
                <w:sz w:val="24"/>
                <w:szCs w:val="24"/>
                <w:highlight w:val="white"/>
                <w:lang w:val="ru-RU"/>
              </w:rPr>
              <w:t xml:space="preserve">»</w:t>
            </w:r>
            <w:r>
              <w:rPr>
                <w:rFonts w:ascii="Times New Roman" w:hAnsi="Times New Roman"/>
                <w:sz w:val="24"/>
                <w:szCs w:val="24"/>
                <w:highlight w:val="white"/>
              </w:rPr>
              <w:t xml:space="preserve">  в международном конкурсе танца и творчества </w:t>
            </w:r>
            <w:r>
              <w:rPr>
                <w:rFonts w:ascii="Times New Roman" w:hAnsi="Times New Roman"/>
                <w:sz w:val="24"/>
                <w:szCs w:val="24"/>
                <w:highlight w:val="white"/>
                <w:lang w:val="ru-RU"/>
              </w:rPr>
              <w:t xml:space="preserve">«Харбин творческий» с 26.10.2024 по 30.10.2024 в г. Харбин, провинция Хэйлунцзян, Китайская Народная Республика</w:t>
            </w:r>
            <w:r>
              <w:rPr>
                <w:rFonts w:ascii="Times New Roman" w:hAnsi="Times New Roman" w:eastAsia="Times New Roman" w:cs="Times New Roman"/>
                <w:sz w:val="24"/>
                <w:szCs w:val="24"/>
                <w:highlight w:val="white"/>
              </w:rPr>
              <w:t xml:space="preserve">;</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13 декабря проведено четвертое заседание Координационного совета. </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На повестке дня:</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contextualSpacing/>
              <w:ind w:left="0" w:firstLine="0"/>
              <w:jc w:val="both"/>
              <w:rPr>
                <w:rFonts w:ascii="Times New Roman" w:hAnsi="Times New Roman"/>
                <w:sz w:val="24"/>
                <w:szCs w:val="24"/>
                <w:highlight w:val="white"/>
              </w:rPr>
            </w:pPr>
            <w:r>
              <w:rPr>
                <w:rFonts w:ascii="Times New Roman" w:hAnsi="Times New Roman" w:eastAsia="Times New Roman" w:cs="Times New Roman"/>
                <w:sz w:val="24"/>
                <w:szCs w:val="24"/>
                <w:highlight w:val="white"/>
                <w:lang w:val="ru-RU"/>
              </w:rPr>
            </w:r>
            <w:r>
              <w:rPr>
                <w:rStyle w:val="1030"/>
                <w:rFonts w:hint="default" w:ascii="Times New Roman" w:hAnsi="Times New Roman" w:eastAsia="Times New Roman" w:cs="Times New Roman"/>
                <w:bCs w:val="0"/>
                <w:i w:val="0"/>
                <w:sz w:val="24"/>
                <w:szCs w:val="24"/>
                <w:highlight w:val="white"/>
                <w:lang w:val="en-US"/>
              </w:rPr>
              <w:t xml:space="preserve"> </w:t>
            </w:r>
            <w:r>
              <w:rPr>
                <w:rStyle w:val="1030"/>
                <w:rFonts w:hint="default" w:ascii="Times New Roman" w:hAnsi="Times New Roman" w:eastAsia="Times New Roman" w:cs="Times New Roman"/>
                <w:bCs w:val="0"/>
                <w:i w:val="0"/>
                <w:sz w:val="24"/>
                <w:szCs w:val="24"/>
                <w:highlight w:val="white"/>
                <w:lang w:val="ru-RU"/>
              </w:rPr>
              <w:t xml:space="preserve">   </w:t>
            </w:r>
            <w:r>
              <w:rPr>
                <w:rStyle w:val="1030"/>
                <w:rFonts w:hint="default" w:ascii="Times New Roman" w:hAnsi="Times New Roman" w:eastAsia="Times New Roman" w:cs="Times New Roman"/>
                <w:bCs w:val="0"/>
                <w:i w:val="0"/>
                <w:sz w:val="24"/>
                <w:szCs w:val="24"/>
                <w:highlight w:val="white"/>
                <w:lang w:val="ru-RU"/>
              </w:rPr>
              <w:t xml:space="preserve">- </w:t>
            </w:r>
            <w:r>
              <w:rPr>
                <w:rFonts w:ascii="Times New Roman" w:hAnsi="Times New Roman" w:eastAsia="Times New Roman" w:cs="Times New Roman"/>
                <w:sz w:val="24"/>
                <w:szCs w:val="24"/>
                <w:highlight w:val="white"/>
              </w:rPr>
              <w:t xml:space="preserve">О поддержке участия талантливой молодежи округа в региональных, всероссийских и международных конкурсах (</w:t>
            </w:r>
            <w:r>
              <w:rPr>
                <w:rFonts w:ascii="Times New Roman" w:hAnsi="Times New Roman"/>
                <w:sz w:val="24"/>
                <w:szCs w:val="24"/>
                <w:highlight w:val="white"/>
              </w:rPr>
              <w:t xml:space="preserve">Заслуженного коллектива Приморского края Образцового хореографического ансамбля «АРТ-ГРАЦИЯ»  </w:t>
            </w:r>
            <w:r>
              <w:rPr>
                <w:rFonts w:ascii="Times New Roman" w:hAnsi="Times New Roman"/>
                <w:sz w:val="24"/>
                <w:szCs w:val="24"/>
                <w:highlight w:val="white"/>
              </w:rPr>
              <w:t xml:space="preserve">в </w:t>
            </w:r>
            <w:r>
              <w:rPr>
                <w:rFonts w:ascii="Times New Roman" w:hAnsi="Times New Roman"/>
                <w:sz w:val="24"/>
                <w:szCs w:val="24"/>
                <w:highlight w:val="white"/>
                <w:lang w:val="en-US"/>
              </w:rPr>
              <w:t xml:space="preserve">XX</w:t>
            </w:r>
            <w:r>
              <w:rPr>
                <w:rFonts w:ascii="Times New Roman" w:hAnsi="Times New Roman"/>
                <w:sz w:val="24"/>
                <w:szCs w:val="24"/>
                <w:highlight w:val="white"/>
                <w:lang w:val="ru-RU"/>
              </w:rPr>
              <w:t xml:space="preserve"> Всемирной танцевальной ОЛИМПИАДЕ с 28.04.2024 по 04.05.2024 в г. Москве).</w:t>
            </w:r>
            <w:r>
              <w:rPr>
                <w:rFonts w:ascii="Times New Roman" w:hAnsi="Times New Roman"/>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color w:val="000000" w:themeColor="text1"/>
                <w:highlight w:val="white"/>
              </w:rPr>
            </w:pPr>
            <w:r>
              <w:rPr>
                <w:color w:val="000000" w:themeColor="text1"/>
                <w:highlight w:val="white"/>
              </w:rPr>
              <w:t xml:space="preserve">Подготовка заседания комиссии по организации выполнения мероприятий муниципальной программы «Обеспечение жильем молодых семей Артемовского городского округа»</w:t>
            </w:r>
            <w:r>
              <w:rPr>
                <w:rStyle w:val="957"/>
                <w:i w:val="0"/>
                <w:color w:val="000000" w:themeColor="text1"/>
                <w:highlight w:val="white"/>
              </w:rPr>
            </w:r>
            <w:r>
              <w:rPr>
                <w:rStyle w:val="957"/>
                <w:i w:val="0"/>
                <w:color w:val="000000" w:themeColor="text1"/>
                <w:highlight w:val="white"/>
              </w:rPr>
            </w:r>
          </w:p>
        </w:tc>
        <w:tc>
          <w:tcPr>
            <w:tcW w:w="2613" w:type="pct"/>
            <w:textDirection w:val="lrTb"/>
            <w:noWrap w:val="false"/>
          </w:tcPr>
          <w:p>
            <w:pPr>
              <w:jc w:val="both"/>
              <w:rPr>
                <w:rFonts w:hint="default" w:ascii="Times New Roman" w:hAnsi="Times New Roman" w:cs="Times New Roman"/>
                <w:sz w:val="24"/>
                <w:szCs w:val="24"/>
                <w:highlight w:val="white"/>
              </w:rPr>
            </w:pPr>
            <w:r>
              <w:rPr>
                <w:rStyle w:val="1024"/>
                <w:i w:val="0"/>
                <w:sz w:val="22"/>
                <w:szCs w:val="22"/>
                <w:highlight w:val="white"/>
              </w:rPr>
              <w:t xml:space="preserve"> </w:t>
            </w:r>
            <w:r>
              <w:rPr>
                <w:rStyle w:val="1024"/>
                <w:i w:val="0"/>
                <w:sz w:val="24"/>
                <w:szCs w:val="24"/>
                <w:highlight w:val="white"/>
              </w:rPr>
              <w:t xml:space="preserve"> </w:t>
            </w:r>
            <w:r>
              <w:rPr>
                <w:rFonts w:hint="default" w:ascii="Times New Roman" w:hAnsi="Times New Roman" w:cs="Times New Roman"/>
                <w:sz w:val="24"/>
                <w:szCs w:val="24"/>
                <w:highlight w:val="white"/>
              </w:rPr>
              <w:t xml:space="preserve">За 2024 года проведено </w:t>
            </w:r>
            <w:r>
              <w:rPr>
                <w:rFonts w:hint="default" w:ascii="Times New Roman" w:hAnsi="Times New Roman" w:cs="Times New Roman"/>
                <w:sz w:val="24"/>
                <w:szCs w:val="24"/>
                <w:highlight w:val="white"/>
                <w:lang w:val="en-US"/>
              </w:rPr>
              <w:t xml:space="preserve">25</w:t>
            </w:r>
            <w:r>
              <w:rPr>
                <w:rFonts w:hint="default" w:ascii="Times New Roman" w:hAnsi="Times New Roman" w:cs="Times New Roman"/>
                <w:sz w:val="24"/>
                <w:szCs w:val="24"/>
                <w:highlight w:val="white"/>
              </w:rPr>
              <w:t xml:space="preserve"> заседаний комиссии по организации выполнения мероприятий муниципальной программы «Обеспечение жильем молодых семей Артемовского городского округа», на которых рассмат</w:t>
            </w:r>
            <w:r>
              <w:rPr>
                <w:rFonts w:hint="default" w:ascii="Times New Roman" w:hAnsi="Times New Roman" w:cs="Times New Roman"/>
                <w:sz w:val="24"/>
                <w:szCs w:val="24"/>
                <w:highlight w:val="white"/>
              </w:rPr>
              <w:t xml:space="preserve">ривались вопросы о признании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 признании моло</w:t>
            </w:r>
            <w:r>
              <w:rPr>
                <w:rFonts w:hint="default" w:ascii="Times New Roman" w:hAnsi="Times New Roman" w:cs="Times New Roman"/>
                <w:sz w:val="24"/>
                <w:szCs w:val="24"/>
                <w:highlight w:val="white"/>
              </w:rPr>
              <w:t xml:space="preserve">дых семей участницами муниципальной программы «Обеспечение жильем молодых семей Артемовского городского округа»: об исключении молодых семей из числа участников муниципальной программы «Обеспечение жильем молодых семей Артемовского городского округа». На 4</w:t>
            </w:r>
            <w:r>
              <w:rPr>
                <w:rFonts w:hint="default" w:ascii="Times New Roman" w:hAnsi="Times New Roman" w:cs="Times New Roman"/>
                <w:sz w:val="24"/>
                <w:szCs w:val="24"/>
                <w:highlight w:val="white"/>
                <w:lang w:val="ru-RU"/>
              </w:rPr>
              <w:t xml:space="preserve">-м</w:t>
            </w:r>
            <w:r>
              <w:rPr>
                <w:rFonts w:hint="default" w:ascii="Times New Roman" w:hAnsi="Times New Roman" w:cs="Times New Roman"/>
                <w:sz w:val="24"/>
                <w:szCs w:val="24"/>
                <w:highlight w:val="white"/>
              </w:rPr>
              <w:t xml:space="preserve"> заседании комиссии дополнительно рассматривался вопрос о выдаче свидетельств на получение социальной выплаты молодым семьям – претендентам на получение социальной выплаты в 2024 году. </w:t>
            </w:r>
            <w:r>
              <w:rPr>
                <w:rFonts w:hint="default" w:ascii="Times New Roman" w:hAnsi="Times New Roman" w:cs="Times New Roman"/>
                <w:sz w:val="24"/>
                <w:szCs w:val="24"/>
                <w:highlight w:val="white"/>
                <w:lang w:val="ru-RU"/>
              </w:rPr>
              <w:t xml:space="preserve">2</w:t>
            </w:r>
            <w:r>
              <w:rPr>
                <w:rFonts w:hint="default" w:ascii="Times New Roman" w:hAnsi="Times New Roman" w:cs="Times New Roman"/>
                <w:sz w:val="24"/>
                <w:szCs w:val="24"/>
                <w:highlight w:val="white"/>
                <w:lang w:val="en-US"/>
              </w:rPr>
              <w:t xml:space="preserve">1</w:t>
            </w:r>
            <w:r>
              <w:rPr>
                <w:rFonts w:hint="default" w:ascii="Times New Roman" w:hAnsi="Times New Roman" w:cs="Times New Roman"/>
                <w:sz w:val="24"/>
                <w:szCs w:val="24"/>
                <w:highlight w:val="white"/>
                <w:lang w:val="ru-RU"/>
              </w:rPr>
              <w:t xml:space="preserve"> молод</w:t>
            </w:r>
            <w:r>
              <w:rPr>
                <w:rFonts w:hint="default" w:ascii="Times New Roman" w:hAnsi="Times New Roman" w:cs="Times New Roman"/>
                <w:sz w:val="24"/>
                <w:szCs w:val="24"/>
                <w:highlight w:val="white"/>
                <w:lang w:val="ru-RU"/>
              </w:rPr>
              <w:t xml:space="preserve">ой семье выданы свидетельства о получении социальной выплаты, реализовано 21 свидетельство.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Предусмотрен объем финансирования в 2024 году в соответствии с Соглашением - 88 422 459,10 руб., из них местного бюджета 19 090 236,59 руб. </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jc w:val="both"/>
              <w:rPr>
                <w:sz w:val="24"/>
                <w:szCs w:val="24"/>
                <w:highlight w:val="white"/>
              </w:rPr>
            </w:pPr>
            <w:r>
              <w:rPr>
                <w:rFonts w:hint="default" w:ascii="Times New Roman" w:hAnsi="Times New Roman" w:cs="Times New Roman"/>
                <w:sz w:val="24"/>
                <w:szCs w:val="24"/>
                <w:highlight w:val="white"/>
                <w:lang w:val="ru-RU"/>
              </w:rPr>
              <w:t xml:space="preserve">   Общий объем предоставленных социальных выплат </w:t>
            </w:r>
            <w:r>
              <w:rPr>
                <w:sz w:val="24"/>
                <w:szCs w:val="24"/>
                <w:highlight w:val="white"/>
              </w:rPr>
            </w:r>
            <w:r>
              <w:rPr>
                <w:sz w:val="24"/>
                <w:szCs w:val="24"/>
                <w:highlight w:val="white"/>
              </w:rPr>
            </w:r>
          </w:p>
          <w:p>
            <w:pPr>
              <w:jc w:val="both"/>
              <w:rPr>
                <w:rFonts w:hint="default" w:ascii="Times New Roman" w:hAnsi="Times New Roman" w:cs="Times New Roman"/>
                <w:sz w:val="24"/>
                <w:szCs w:val="24"/>
                <w:highlight w:val="white"/>
              </w:rPr>
            </w:pPr>
            <w:r>
              <w:rPr>
                <w:rFonts w:hint="default" w:ascii="Times New Roman" w:hAnsi="Times New Roman" w:cs="Times New Roman"/>
                <w:sz w:val="24"/>
                <w:szCs w:val="24"/>
                <w:highlight w:val="white"/>
                <w:lang w:val="ru-RU"/>
              </w:rPr>
              <w:t xml:space="preserve">(за счет ассигнований, выделенных в 2024 году) 88 418 796,84 руб., из них местного бюджета 19 089 445,92 руб.</w:t>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p>
            <w:pPr>
              <w:jc w:val="both"/>
              <w:rPr>
                <w:rFonts w:hint="default" w:ascii="Times New Roman" w:hAnsi="Times New Roman" w:cs="Times New Roman"/>
                <w:sz w:val="24"/>
                <w:szCs w:val="24"/>
                <w:highlight w:val="white"/>
              </w:rPr>
            </w:pPr>
            <w:r>
              <w:rPr>
                <w:rStyle w:val="1024"/>
                <w:i w:val="0"/>
                <w:sz w:val="22"/>
                <w:szCs w:val="22"/>
                <w:highlight w:val="white"/>
              </w:rPr>
            </w:r>
            <w:r>
              <w:rPr>
                <w:rFonts w:hint="default" w:ascii="Times New Roman" w:hAnsi="Times New Roman" w:cs="Times New Roman"/>
                <w:sz w:val="24"/>
                <w:szCs w:val="24"/>
                <w:highlight w:val="white"/>
              </w:rPr>
            </w:r>
            <w:r>
              <w:rPr>
                <w:rFonts w:hint="default"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ФИЗИЧЕСКОЙ КУЛЬТУРЫ, СПОРТА И ОХРАНЫ ЗДОРОВЬЯ </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I.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а) обеспечение условий для развития на территории Артемовского городского округа физической культуры, школьного спорта </w:t>
            </w:r>
            <w:r>
              <w:rPr>
                <w:b/>
                <w:bCs/>
                <w:i/>
                <w:color w:val="000000" w:themeColor="text1"/>
                <w:highlight w:val="white"/>
              </w:rPr>
            </w:r>
            <w:r>
              <w:rPr>
                <w:b/>
                <w:bCs/>
                <w:i/>
                <w:color w:val="000000" w:themeColor="text1"/>
                <w:highlight w:val="white"/>
              </w:rPr>
            </w:r>
          </w:p>
          <w:p>
            <w:pPr>
              <w:rPr>
                <w:b/>
                <w:bCs/>
                <w:i/>
                <w:color w:val="000000" w:themeColor="text1"/>
                <w:highlight w:val="white"/>
              </w:rPr>
            </w:pPr>
            <w:r>
              <w:rPr>
                <w:b/>
                <w:bCs/>
                <w:i/>
                <w:color w:val="000000" w:themeColor="text1"/>
                <w:highlight w:val="white"/>
              </w:rPr>
              <w:t xml:space="preserve">и массового спорта, организация проведения официальных физкультурно-оздоровительных и спортивных меро</w:t>
            </w:r>
            <w:r>
              <w:rPr>
                <w:b/>
                <w:bCs/>
                <w:i/>
                <w:color w:val="000000" w:themeColor="text1"/>
                <w:highlight w:val="white"/>
              </w:rPr>
              <w:t xml:space="preserve">приятий </w:t>
            </w:r>
            <w:r>
              <w:rPr>
                <w:b/>
                <w:bCs/>
                <w:i/>
                <w:color w:val="000000" w:themeColor="text1"/>
                <w:highlight w:val="white"/>
              </w:rPr>
            </w:r>
            <w:r>
              <w:rPr>
                <w:b/>
                <w:bCs/>
                <w:i/>
                <w:color w:val="000000" w:themeColor="text1"/>
                <w:highlight w:val="white"/>
              </w:rPr>
            </w:r>
          </w:p>
          <w:p>
            <w:pPr>
              <w:rPr>
                <w:b/>
                <w:i/>
                <w:color w:val="000000" w:themeColor="text1"/>
                <w:highlight w:val="white"/>
              </w:rPr>
            </w:pPr>
            <w:r>
              <w:rPr>
                <w:b/>
                <w:bCs/>
                <w:i/>
                <w:color w:val="000000" w:themeColor="text1"/>
                <w:highlight w:val="white"/>
              </w:rPr>
              <w:t xml:space="preserve">в Артемовском городском округе</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rStyle w:val="957"/>
                <w:b/>
                <w:i w:val="0"/>
                <w:color w:val="000000" w:themeColor="text1"/>
                <w:highlight w:val="white"/>
              </w:rPr>
              <w:t xml:space="preserve">1. Вопросы, выносимые на рассмотрение Думы Артёмовского городского округа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bCs/>
                <w:color w:val="000000" w:themeColor="text1"/>
                <w:highlight w:val="white"/>
              </w:rPr>
              <w:t xml:space="preserve">Подготовка и внесение предложений о выделении бюд</w:t>
            </w:r>
            <w:r>
              <w:rPr>
                <w:bCs/>
                <w:color w:val="000000" w:themeColor="text1"/>
                <w:highlight w:val="white"/>
              </w:rPr>
              <w:t xml:space="preserve">жетных ассигнований на 2024-2025 годы и плановый период с целью дальнейшего направления их на финансовое обеспечение мероприятий, связанных с развитием физической культуры, спорта и формирования здорового образа жизни жителей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w:t>
            </w:r>
            <w:r>
              <w:rPr>
                <w:color w:val="000000" w:themeColor="text1"/>
                <w:highlight w:val="white"/>
              </w:rPr>
              <w:t xml:space="preserve"> 2024 год были внесены 9 изменений в муниципальную программу «Развитие физической культуры и спорта в Артемовском городском округе», и 4 изменения в муниципальную программу «Формирование здорового образа жизни населения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rStyle w:val="957"/>
                <w:b/>
                <w:i w:val="0"/>
                <w:color w:val="000000" w:themeColor="text1"/>
                <w:highlight w:val="white"/>
              </w:rPr>
              <w:t xml:space="preserve">2. Вопросы, выносимые на рассмотрение главы Артёмовского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highlight w:val="white"/>
              </w:rPr>
            </w:r>
            <w:bookmarkStart w:id="2" w:name="_Hlk83159509"/>
            <w:r>
              <w:rPr>
                <w:color w:val="000000" w:themeColor="text1"/>
                <w:highlight w:val="white"/>
              </w:rPr>
              <w:t xml:space="preserve">Строительство физкультурно-оздоровительного комплекса в Артемовс</w:t>
            </w:r>
            <w:r>
              <w:rPr>
                <w:color w:val="000000" w:themeColor="text1"/>
                <w:highlight w:val="white"/>
              </w:rPr>
              <w:t xml:space="preserve">ком городском округе в территориальном управлении «Угловое»</w:t>
            </w:r>
            <w:bookmarkEnd w:id="2"/>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Получено положите</w:t>
            </w:r>
            <w:r>
              <w:rPr>
                <w:color w:val="000000" w:themeColor="text1"/>
                <w:highlight w:val="white"/>
              </w:rPr>
              <w:t xml:space="preserve">льное заключение государственной экспертизы, сформирована и подана заявка на ИБК в Министерство физической культуры и спорта Приморского края, сформирована и подана заявка на получение субсидии в Министерство физической культуры и спорта Приморского края. </w:t>
            </w:r>
            <w:r>
              <w:rPr>
                <w:color w:val="000000"/>
                <w:highlight w:val="white"/>
              </w:rPr>
              <w:t xml:space="preserve">Мероприятие включено в Долгосрочный план комплексного социально-экономического развития Владивостокской городской агломерации на период до 2030 года с целью исполнения распоряжения Правительства Российской Федерации от 31 июля 2023 г. № 2058-р.</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Разработка проектно-сметной документации и получение положительного заключения государственной экспертизы для дальнейшей реконст</w:t>
            </w:r>
            <w:r>
              <w:rPr>
                <w:color w:val="000000" w:themeColor="text1"/>
                <w:highlight w:val="white"/>
              </w:rPr>
              <w:t xml:space="preserve">рукции футбольного поля и административно-бытового здания с прист</w:t>
            </w:r>
            <w:r>
              <w:rPr>
                <w:color w:val="000000" w:themeColor="text1"/>
                <w:highlight w:val="white"/>
              </w:rPr>
              <w:t xml:space="preserve">ройкой в физкультурно-оздоровительный комплекс, расположенный по адресу: г. Артем, пл. Ленина, 15а</w:t>
            </w:r>
            <w:r>
              <w:rPr>
                <w:color w:val="000000" w:themeColor="text1"/>
                <w:highlight w:val="white"/>
              </w:rPr>
            </w:r>
            <w:r>
              <w:rPr>
                <w:color w:val="000000" w:themeColor="text1"/>
                <w:highlight w:val="white"/>
              </w:rPr>
            </w:r>
          </w:p>
        </w:tc>
        <w:tc>
          <w:tcPr>
            <w:tcW w:w="2613" w:type="pct"/>
            <w:textDirection w:val="lrTb"/>
            <w:noWrap w:val="false"/>
          </w:tcPr>
          <w:p>
            <w:pPr>
              <w:ind w:right="-137"/>
              <w:rPr>
                <w:color w:val="000000" w:themeColor="text1"/>
                <w:highlight w:val="white"/>
              </w:rPr>
            </w:pPr>
            <w:r>
              <w:rPr>
                <w:color w:val="000000" w:themeColor="text1"/>
                <w:highlight w:val="white"/>
              </w:rPr>
              <w:t xml:space="preserve">Подана заявка в министерство физической культуры и спорта Приморского края на получение субсидии на проектно-изыскательские работы и разработку проектно-сметной документации с целью последующего прохождения государственной экспертизы.</w:t>
            </w:r>
            <w:r>
              <w:rPr>
                <w:highlight w:val="white"/>
              </w:rPr>
              <w:t xml:space="preserve"> </w:t>
            </w:r>
            <w:r>
              <w:rPr>
                <w:color w:val="000000" w:themeColor="text1"/>
                <w:highlight w:val="white"/>
              </w:rPr>
              <w:t xml:space="preserve">Мероприятие включено в Долгосрочный план комплексного социально-экономического развития Владивостокской городской агломерации на период до 2030 года с целью исполнения распоряжения Правительства Российс</w:t>
            </w:r>
            <w:r>
              <w:rPr>
                <w:color w:val="000000" w:themeColor="text1"/>
                <w:highlight w:val="white"/>
              </w:rPr>
              <w:t xml:space="preserve">кой Федерации от 31 июля 2023 г. № 2058-р</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bCs/>
                <w:color w:val="000000" w:themeColor="text1"/>
                <w:highlight w:val="white"/>
              </w:rPr>
              <w:t xml:space="preserve">3. Реализация </w:t>
            </w:r>
            <w:r>
              <w:rPr>
                <w:b/>
                <w:color w:val="000000" w:themeColor="text1"/>
                <w:highlight w:val="white"/>
              </w:rPr>
              <w:t xml:space="preserve">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Муниципальная программа «Развитие физической культуры и спорта в Артемовском городском округе»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Разработаны и утверждены постановления администрации Артемовского городского округа от 17 января 2024 г. № 22-па; от 20 марта 2024 г. № 247-па; от 24 апреля 2024 г. № 363-па;</w:t>
            </w:r>
            <w:r>
              <w:rPr>
                <w:highlight w:val="white"/>
              </w:rPr>
              <w:t xml:space="preserve"> </w:t>
            </w:r>
            <w:r>
              <w:rPr>
                <w:color w:val="000000" w:themeColor="text1"/>
                <w:highlight w:val="white"/>
              </w:rPr>
              <w:t xml:space="preserve">от 15 июля 2024 г. № 657-па;</w:t>
            </w:r>
            <w:r>
              <w:rPr>
                <w:highlight w:val="white"/>
              </w:rPr>
              <w:t xml:space="preserve"> </w:t>
            </w:r>
            <w:r>
              <w:rPr>
                <w:color w:val="000000" w:themeColor="text1"/>
                <w:highlight w:val="white"/>
              </w:rPr>
              <w:t xml:space="preserve">от 22 августа 2024 г. № 738-па; </w:t>
            </w:r>
            <w:r>
              <w:rPr>
                <w:highlight w:val="white"/>
              </w:rPr>
              <w:t xml:space="preserve">от 24 октября 2024 г. №</w:t>
            </w:r>
            <w:r>
              <w:rPr>
                <w:highlight w:val="white"/>
              </w:rPr>
              <w:t xml:space="preserve"> 883-</w:t>
            </w:r>
            <w:r>
              <w:rPr>
                <w:highlight w:val="white"/>
              </w:rPr>
              <w:t xml:space="preserve">па</w:t>
            </w:r>
            <w:r>
              <w:rPr>
                <w:color w:val="000000" w:themeColor="text1"/>
                <w:highlight w:val="white"/>
              </w:rPr>
              <w:t xml:space="preserve">; </w:t>
            </w:r>
            <w:r>
              <w:rPr>
                <w:highlight w:val="white"/>
              </w:rPr>
              <w:t xml:space="preserve">от 29 ноября 2024 г. № </w:t>
            </w:r>
            <w:r>
              <w:rPr>
                <w:highlight w:val="white"/>
              </w:rPr>
              <w:t xml:space="preserve">1000-п</w:t>
            </w:r>
            <w:r>
              <w:rPr>
                <w:highlight w:val="white"/>
              </w:rPr>
              <w:t xml:space="preserve">а</w:t>
            </w:r>
            <w:r>
              <w:rPr>
                <w:highlight w:val="white"/>
              </w:rPr>
              <w:t xml:space="preserve">; </w:t>
            </w:r>
            <w:r>
              <w:rPr>
                <w:highlight w:val="white"/>
              </w:rPr>
              <w:t xml:space="preserve">от 10 декабря 2024 г. № </w:t>
            </w:r>
            <w:r>
              <w:rPr>
                <w:highlight w:val="white"/>
              </w:rPr>
              <w:t xml:space="preserve">1051-п</w:t>
            </w:r>
            <w:r>
              <w:rPr>
                <w:highlight w:val="white"/>
              </w:rPr>
              <w:t xml:space="preserve">а</w:t>
            </w:r>
            <w:r>
              <w:rPr>
                <w:highlight w:val="white"/>
              </w:rPr>
              <w:t xml:space="preserve">;</w:t>
            </w:r>
            <w:r>
              <w:rPr>
                <w:highlight w:val="white"/>
              </w:rPr>
              <w:t xml:space="preserve"> от 28 декабря 2024 г. № 1167</w:t>
            </w:r>
            <w:r>
              <w:rPr>
                <w:highlight w:val="white"/>
              </w:rPr>
              <w:t xml:space="preserve">-п</w:t>
            </w:r>
            <w:r>
              <w:rPr>
                <w:highlight w:val="white"/>
              </w:rPr>
              <w:t xml:space="preserve">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программы «Формирование здорового образа жизни населения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Разработаны и утверждены постановления администрации Артемовского</w:t>
            </w:r>
            <w:r>
              <w:rPr>
                <w:color w:val="000000" w:themeColor="text1"/>
                <w:highlight w:val="white"/>
              </w:rPr>
              <w:t xml:space="preserve"> городского округа от 16.01.</w:t>
            </w:r>
            <w:r>
              <w:rPr>
                <w:color w:val="000000" w:themeColor="text1"/>
                <w:highlight w:val="white"/>
              </w:rPr>
              <w:t xml:space="preserve">2024 г. № 18-па;</w:t>
            </w:r>
            <w:r>
              <w:rPr>
                <w:highlight w:val="white"/>
              </w:rPr>
              <w:t xml:space="preserve"> </w:t>
            </w:r>
            <w:r>
              <w:rPr>
                <w:color w:val="000000" w:themeColor="text1"/>
                <w:highlight w:val="white"/>
              </w:rPr>
              <w:t xml:space="preserve">от 20.04.</w:t>
            </w:r>
            <w:r>
              <w:rPr>
                <w:color w:val="000000" w:themeColor="text1"/>
                <w:highlight w:val="white"/>
              </w:rPr>
              <w:t xml:space="preserve">2024 г. № 245-па;</w:t>
            </w:r>
            <w:r>
              <w:rPr>
                <w:highlight w:val="white"/>
              </w:rPr>
              <w:t xml:space="preserve"> </w:t>
            </w:r>
            <w:r>
              <w:rPr>
                <w:color w:val="000000" w:themeColor="text1"/>
                <w:highlight w:val="white"/>
              </w:rPr>
              <w:t xml:space="preserve">от 16.04.</w:t>
            </w:r>
            <w:r>
              <w:rPr>
                <w:color w:val="000000" w:themeColor="text1"/>
                <w:highlight w:val="white"/>
              </w:rPr>
              <w:t xml:space="preserve">2024 г. № 324-па;</w:t>
            </w:r>
            <w:r>
              <w:rPr>
                <w:highlight w:val="white"/>
              </w:rPr>
              <w:t xml:space="preserve"> </w:t>
            </w:r>
            <w:r>
              <w:rPr>
                <w:color w:val="000000" w:themeColor="text1"/>
                <w:highlight w:val="white"/>
              </w:rPr>
              <w:t xml:space="preserve">от 19.07.</w:t>
            </w:r>
            <w:r>
              <w:rPr>
                <w:color w:val="000000" w:themeColor="text1"/>
                <w:highlight w:val="white"/>
              </w:rPr>
              <w:t xml:space="preserve">2024 г. № 665-па.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bCs/>
                <w:color w:val="000000" w:themeColor="text1"/>
                <w:highlight w:val="white"/>
              </w:rPr>
              <w:t xml:space="preserve">4. Вне</w:t>
            </w:r>
            <w:r>
              <w:rPr>
                <w:b/>
                <w:color w:val="000000" w:themeColor="text1"/>
                <w:highlight w:val="white"/>
              </w:rPr>
              <w:t xml:space="preserve">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Выполнение инженерных изысканий в целях проектирования объекта капитального строительства и работ по проектированию объекта капитального строительства «Реконструкция здания административно-бы</w:t>
            </w:r>
            <w:r>
              <w:rPr>
                <w:color w:val="000000" w:themeColor="text1"/>
                <w:highlight w:val="white"/>
              </w:rPr>
              <w:t xml:space="preserve">то</w:t>
            </w:r>
            <w:r>
              <w:rPr>
                <w:color w:val="000000" w:themeColor="text1"/>
                <w:highlight w:val="white"/>
              </w:rPr>
              <w:t xml:space="preserve">вого с пристройкой в физкультурно-оздоровительный комплекс»</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Разработано новое техническое задание на разработку проекта. Подана заявка на финансирование в министерство физической культуры и спорта ПК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выполнения инженерных изысканий в целях проектирования объекта капитального строительства и работ по проектированию объекта капитального строительства «Реконструкция футбольного поля»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Разработано новое техническое задание на разработку проекта. Подана заявка на финансирование в министерство физической культуры и спорта ПК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а) создание условий для оказания медицинской помощи населению на территории Артемовского городского округа </w:t>
            </w:r>
            <w:r>
              <w:rPr>
                <w:b/>
                <w:bCs/>
                <w:i/>
                <w:color w:val="000000" w:themeColor="text1"/>
                <w:highlight w:val="white"/>
              </w:rPr>
              <w:br/>
              <w:t xml:space="preserve">в соответствии с территориальной программой государственных гарантий бесплатного оказания гражданам </w:t>
            </w:r>
            <w:r>
              <w:rPr>
                <w:b/>
                <w:bCs/>
                <w:i/>
                <w:color w:val="000000" w:themeColor="text1"/>
                <w:highlight w:val="white"/>
              </w:rPr>
              <w:br/>
              <w:t xml:space="preserve">медицинской помощи</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взаимодействия с органами государственной власти, органами местного самоуправления, должностными лицами и иными организациями в целях обеспечения прав граждан Артемовского городского округа в сфере охраны здоровья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12.01.2024 г. Лекция «Профилактика ОРВИ» ООО «</w:t>
            </w:r>
            <w:r>
              <w:rPr>
                <w:color w:val="000000" w:themeColor="text1"/>
                <w:highlight w:val="white"/>
              </w:rPr>
              <w:t xml:space="preserve">Стейч</w:t>
            </w:r>
            <w:r>
              <w:rPr>
                <w:color w:val="000000" w:themeColor="text1"/>
                <w:highlight w:val="white"/>
              </w:rPr>
              <w:t xml:space="preserve">», Автошкола «Шелл»;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25, 30.01.2024 г. АКСиД лекция «Об ответственном отношении к репродуктивному здоровью и здоровой беременности», профилактика вредных привычек;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19.01.2024 г. МБДОУ д/с № 8 17,18, лекции «Профилактика эмоционального выгорания», «Оказание первой помощи», профилактика неинфекционных заболеваний;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23.01.2024 г. в ЦМП аутотренинг для пожилых;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01.02.2024 г. Лекция по профилактике онкологических заболеваний АКСИД;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01.02.2024 г., 06.02.2024 г. Лекция по профилактике онкологических заболеваний- МБОУ СОШ № 16;</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08.02.2024 г., Лекция по профилактике онкологических заболеваний - ДК «Любава» и МБОУ СОШ № 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06.02.2024 г.  ЦМП. Проведены лекции «Как распознать рак» для студентов филиала ВБМК очного и заочного отделения 1,2 курсов, охват 46 чел.;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г. КГБУЗ «АГБ № 1». «Профилактика онкологических заболеваний» «Самообследование молочных желез» 13.02.2024 г. ЦМП. Лекция «Как приготовиться к приему врача». Факторы риска ХНИЗ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13.02.2024 г. АО «Авиалифт» тренинг по оказанию первой помощи. СЛР.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13.02.2024 г. ДК им. Артема-лекция «Проблемы самооценки»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20.02.2024 г. Тренинг по оказанию первой помощи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Проведены лекции: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- 04.03.2024 г., 13.03.2024 г. в АКСиД, ДВЭК «Репродуктивное здоровье. Планирование семьи.»;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- 11.03.2024 г. в АКСиД «Борьба с вирусными инфекциями. Хронический гепатит С»;</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- 18.03. 2024 г., 19.03.</w:t>
            </w:r>
            <w:r>
              <w:rPr>
                <w:highlight w:val="white"/>
              </w:rPr>
              <w:t xml:space="preserve"> </w:t>
            </w:r>
            <w:r>
              <w:rPr>
                <w:color w:val="000000" w:themeColor="text1"/>
                <w:highlight w:val="white"/>
              </w:rPr>
              <w:t xml:space="preserve">2024 г., 20.03.2024 г., 21.03.2024 г. в АКСиД, ПСК, ДВЭК, АРМУ «Профилактика туберкулеза»;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- 13.03.2024 г., 27.03.2024 г. </w:t>
            </w:r>
            <w:r>
              <w:rPr>
                <w:color w:val="000000" w:themeColor="text1"/>
                <w:highlight w:val="white"/>
              </w:rPr>
              <w:t xml:space="preserve">в</w:t>
            </w:r>
            <w:r>
              <w:rPr>
                <w:color w:val="000000" w:themeColor="text1"/>
                <w:highlight w:val="white"/>
              </w:rPr>
              <w:t xml:space="preserve"> а/ш «Шелл», ДВЭК «Оказание первой помощи»;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- 12.03.2024 ЦМП тренинг «11 способов уверенности в себе»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- 21.03.2024 в МБОУ СОШ № 33 семинар для педагогов «Выявление подростков с факторами риска»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- 12.03.2024, 14.03.2024 в КГБУЗ «АГБ № 1», ЦМП для врачей и студентов медколледжа проведены семинары по профилактике туберкулеза;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- 05.04.2024 в ДВЭК - тренинг «Предупреждение конфликтов»;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- 09.04.2024, 23.04.2024 в ЦМП - тренинг «Психологические аспекты поддержания ЗОЖ», «Технология активного долголетия» для членов клуба Хрустальная осень;</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09.04.2024, 11.04.2024 ДК ш. Амурская, АРМУ «Рациональное питание»; 16.04.2024 «Развитие навыков общения среди подростков» для девушек школ № 18,19; 16.04.2024 в школе № 31 - «Буллинг. Что это?»;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16.04.2024, 17.04.2024, 18.04.2024, 19.04.2024 для девушек школ № 7,18,19, гимназия № 1 «Оказание первой помощи, СЛР»;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17.04.2024, 18.04.2024, 19.04.2024 школы № 8,18,19 «Репродуктивное здоровье. Профилактика ИППП».</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Проведены тренинги: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14.05.2024, 20.05.2024 в коррекционной школе 3-4 вида, школа № 33 «Навыки общения среди подростков в школе», «Профилактика курения и вейпов среди подростков»;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03.05.2024, 17.05.2024 в ПСК, коррекционной школе 3-4 вида «Профилактика ВИЧ/СПИДа»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15.05.2024 в школе № 10 родительское собрание «Половая безопасность подростков»; 29.05.2024, 30.05.2024 а/ш Шелл «Оказание первой помощи при ДТП»;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04.06.2024 в ЦМП для сотрудников администрации «Детско-родительские отношения. Группы риска»;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24.06.2024, 25.06.2024 </w:t>
            </w:r>
            <w:r>
              <w:rPr>
                <w:color w:val="000000" w:themeColor="text1"/>
                <w:highlight w:val="white"/>
              </w:rPr>
              <w:t xml:space="preserve">в Лингва</w:t>
            </w:r>
            <w:r>
              <w:rPr>
                <w:color w:val="000000" w:themeColor="text1"/>
                <w:highlight w:val="white"/>
              </w:rPr>
              <w:t xml:space="preserve">+ «Мы одинаковые, мы разные»; «Буллинг в подростковом возрасте», мастер класс по оказанию первой помощи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Проведены лекции 11.06.2024, 19.06.2024, 24.06.2024 в лагере «Лингва+», АКСиД «Профилактика вредных привычек»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17.06.2024 в КГКУ «ПЦЗН» «Психологические проблемы семей участников СВО»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02.07.2024, 03.07.2024 Лекции «Оказание первой помощи при </w:t>
            </w:r>
            <w:r>
              <w:rPr>
                <w:color w:val="000000" w:themeColor="text1"/>
                <w:highlight w:val="white"/>
              </w:rPr>
              <w:t xml:space="preserve">жизнеугрожающих</w:t>
            </w:r>
            <w:r>
              <w:rPr>
                <w:color w:val="000000" w:themeColor="text1"/>
                <w:highlight w:val="white"/>
              </w:rPr>
              <w:t xml:space="preserve"> ситуациях», «Алкоголь – одна из причин смертности населения».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10.07.2024, 18.07.2024, 22.07.2024, 24.07.2024 «Правила поведения с незнакомыми людьми», «Здоровье, безопасность и половая неприкосновенность несовершеннолетних».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МБОУ СОШ № 1,16,17,18, МБОУ «Гимназия № 1» проведены тренинги: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07.08.2024, 08.08.2024 - «Мы за здоровый образ жизни»; «Правила поведения детей с незнакомыми людьми»;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12.09.2024, 13.09.2024, 18.09.2024, 19.09.2024, 23.09.2024, 29.09.2024 «Оказание первой помощи, СЛР»;</w:t>
            </w:r>
            <w:r>
              <w:rPr>
                <w:color w:val="000000" w:themeColor="text1"/>
                <w:highlight w:val="white"/>
              </w:rPr>
            </w:r>
            <w:r>
              <w:rPr>
                <w:color w:val="000000" w:themeColor="text1"/>
                <w:highlight w:val="white"/>
              </w:rPr>
            </w:r>
          </w:p>
          <w:p>
            <w:pPr>
              <w:pStyle w:val="944"/>
              <w:rPr>
                <w:sz w:val="22"/>
                <w:szCs w:val="22"/>
                <w:highlight w:val="white"/>
              </w:rPr>
            </w:pPr>
            <w:r>
              <w:rPr>
                <w:sz w:val="24"/>
                <w:szCs w:val="24"/>
                <w:highlight w:val="white"/>
              </w:rPr>
              <w:t xml:space="preserve">03.10</w:t>
            </w:r>
            <w:r>
              <w:rPr>
                <w:sz w:val="24"/>
                <w:szCs w:val="24"/>
                <w:highlight w:val="white"/>
              </w:rPr>
              <w:t xml:space="preserve">.2024</w:t>
            </w:r>
            <w:r>
              <w:rPr>
                <w:sz w:val="24"/>
                <w:szCs w:val="24"/>
                <w:highlight w:val="white"/>
              </w:rPr>
              <w:t xml:space="preserve"> МБОУ СОШ</w:t>
            </w:r>
            <w:r>
              <w:rPr>
                <w:sz w:val="24"/>
                <w:szCs w:val="24"/>
                <w:highlight w:val="white"/>
              </w:rPr>
              <w:t xml:space="preserve"> № 33</w:t>
            </w:r>
            <w:r>
              <w:rPr>
                <w:sz w:val="24"/>
                <w:szCs w:val="24"/>
                <w:highlight w:val="white"/>
              </w:rPr>
              <w:t xml:space="preserve">, </w:t>
            </w:r>
            <w:r>
              <w:rPr>
                <w:sz w:val="24"/>
                <w:szCs w:val="24"/>
                <w:highlight w:val="white"/>
              </w:rPr>
              <w:t xml:space="preserve">лекция </w:t>
            </w:r>
            <w:r>
              <w:rPr>
                <w:sz w:val="24"/>
                <w:szCs w:val="24"/>
                <w:highlight w:val="white"/>
              </w:rPr>
              <w:t xml:space="preserve">«</w:t>
            </w:r>
            <w:r>
              <w:rPr>
                <w:sz w:val="24"/>
                <w:szCs w:val="24"/>
                <w:highlight w:val="white"/>
              </w:rPr>
              <w:t xml:space="preserve">Половое воспитание подростков</w:t>
            </w:r>
            <w:r>
              <w:rPr>
                <w:sz w:val="24"/>
                <w:szCs w:val="24"/>
                <w:highlight w:val="white"/>
              </w:rPr>
              <w:t xml:space="preserve">»;</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14.10</w:t>
            </w:r>
            <w:r>
              <w:rPr>
                <w:sz w:val="24"/>
                <w:szCs w:val="24"/>
                <w:highlight w:val="white"/>
              </w:rPr>
              <w:t xml:space="preserve">.2024 </w:t>
            </w:r>
            <w:r>
              <w:rPr>
                <w:sz w:val="24"/>
                <w:szCs w:val="24"/>
                <w:highlight w:val="white"/>
              </w:rPr>
              <w:t xml:space="preserve">АКСиД</w:t>
            </w:r>
            <w:r>
              <w:rPr>
                <w:sz w:val="24"/>
                <w:szCs w:val="24"/>
                <w:highlight w:val="white"/>
              </w:rPr>
              <w:t xml:space="preserve">, </w:t>
            </w:r>
            <w:r>
              <w:rPr>
                <w:sz w:val="24"/>
                <w:szCs w:val="24"/>
                <w:highlight w:val="white"/>
              </w:rPr>
              <w:t xml:space="preserve">лекция </w:t>
            </w:r>
            <w:r>
              <w:rPr>
                <w:sz w:val="24"/>
                <w:szCs w:val="24"/>
                <w:highlight w:val="white"/>
              </w:rPr>
              <w:t xml:space="preserve">«</w:t>
            </w:r>
            <w:r>
              <w:rPr>
                <w:sz w:val="24"/>
                <w:szCs w:val="24"/>
                <w:highlight w:val="white"/>
              </w:rPr>
              <w:t xml:space="preserve">Гепатиты. Причины и  профилактика</w:t>
            </w:r>
            <w:r>
              <w:rPr>
                <w:sz w:val="24"/>
                <w:szCs w:val="24"/>
                <w:highlight w:val="white"/>
              </w:rPr>
              <w:t xml:space="preserve">»</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15.10.24 </w:t>
            </w:r>
            <w:r>
              <w:rPr>
                <w:sz w:val="24"/>
                <w:szCs w:val="24"/>
                <w:highlight w:val="white"/>
              </w:rPr>
              <w:t xml:space="preserve">лекция </w:t>
            </w:r>
            <w:r>
              <w:rPr>
                <w:sz w:val="24"/>
                <w:szCs w:val="24"/>
                <w:highlight w:val="white"/>
              </w:rPr>
              <w:t xml:space="preserve">«ВИЧ/СПИД: пути передачи, профилактика»; «Неделя борьбы с раком молочной железы»</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15.10.24</w:t>
            </w:r>
            <w:r>
              <w:rPr>
                <w:sz w:val="24"/>
                <w:szCs w:val="24"/>
                <w:highlight w:val="white"/>
              </w:rPr>
              <w:t xml:space="preserve"> </w:t>
            </w:r>
            <w:r>
              <w:rPr>
                <w:sz w:val="24"/>
                <w:szCs w:val="24"/>
                <w:highlight w:val="white"/>
              </w:rPr>
              <w:t xml:space="preserve">МБОУ СОШ</w:t>
            </w:r>
            <w:r>
              <w:rPr>
                <w:sz w:val="24"/>
                <w:szCs w:val="24"/>
                <w:highlight w:val="white"/>
              </w:rPr>
              <w:t xml:space="preserve">. </w:t>
            </w:r>
            <w:r>
              <w:rPr>
                <w:sz w:val="24"/>
                <w:szCs w:val="24"/>
                <w:highlight w:val="white"/>
              </w:rPr>
              <w:t xml:space="preserve">№ 31, </w:t>
            </w:r>
            <w:r>
              <w:rPr>
                <w:sz w:val="24"/>
                <w:szCs w:val="24"/>
                <w:highlight w:val="white"/>
              </w:rPr>
              <w:t xml:space="preserve">лекция </w:t>
            </w:r>
            <w:r>
              <w:rPr>
                <w:sz w:val="24"/>
                <w:szCs w:val="24"/>
                <w:highlight w:val="white"/>
              </w:rPr>
              <w:t xml:space="preserve">«Буллинг, профилактика вредных привычек»</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16.10.24 ДК им. Артема, </w:t>
            </w:r>
            <w:r>
              <w:rPr>
                <w:sz w:val="24"/>
                <w:szCs w:val="24"/>
                <w:highlight w:val="white"/>
              </w:rPr>
              <w:t xml:space="preserve">МБОУ СОШ</w:t>
            </w:r>
            <w:r>
              <w:rPr>
                <w:sz w:val="24"/>
                <w:szCs w:val="24"/>
                <w:highlight w:val="white"/>
              </w:rPr>
              <w:t xml:space="preserve"> № 7, </w:t>
            </w:r>
            <w:r>
              <w:rPr>
                <w:sz w:val="24"/>
                <w:szCs w:val="24"/>
                <w:highlight w:val="white"/>
              </w:rPr>
              <w:t xml:space="preserve">лекция </w:t>
            </w:r>
            <w:r>
              <w:rPr>
                <w:sz w:val="24"/>
                <w:szCs w:val="24"/>
                <w:highlight w:val="white"/>
              </w:rPr>
              <w:t xml:space="preserve"> «ЗОЖ. Рациональное питание школьников. Профилактика вредных привычек»</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06.11</w:t>
            </w:r>
            <w:r>
              <w:rPr>
                <w:sz w:val="24"/>
                <w:szCs w:val="24"/>
                <w:highlight w:val="white"/>
              </w:rPr>
              <w:t xml:space="preserve">.2024</w:t>
            </w:r>
            <w:r>
              <w:rPr>
                <w:sz w:val="24"/>
                <w:szCs w:val="24"/>
                <w:highlight w:val="white"/>
              </w:rPr>
              <w:t xml:space="preserve"> </w:t>
            </w:r>
            <w:r>
              <w:rPr>
                <w:sz w:val="24"/>
                <w:szCs w:val="24"/>
                <w:highlight w:val="white"/>
              </w:rPr>
              <w:t xml:space="preserve">ЦМП </w:t>
            </w:r>
            <w:r>
              <w:rPr>
                <w:sz w:val="24"/>
                <w:szCs w:val="24"/>
                <w:highlight w:val="white"/>
              </w:rPr>
              <w:t xml:space="preserve">лекция </w:t>
            </w:r>
            <w:r>
              <w:rPr>
                <w:sz w:val="24"/>
                <w:szCs w:val="24"/>
                <w:highlight w:val="white"/>
              </w:rPr>
              <w:t xml:space="preserve">«Основы безопасного поведения</w:t>
            </w:r>
            <w:r>
              <w:rPr>
                <w:sz w:val="24"/>
                <w:szCs w:val="24"/>
                <w:highlight w:val="white"/>
              </w:rPr>
              <w:t xml:space="preserve">»;</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07.11.2024 Д/с № 8 </w:t>
            </w:r>
            <w:r>
              <w:rPr>
                <w:sz w:val="24"/>
                <w:szCs w:val="24"/>
                <w:highlight w:val="white"/>
              </w:rPr>
              <w:t xml:space="preserve">лекция </w:t>
            </w:r>
            <w:r>
              <w:rPr>
                <w:sz w:val="24"/>
                <w:szCs w:val="24"/>
                <w:highlight w:val="white"/>
              </w:rPr>
              <w:t xml:space="preserve">«Оказание первой помощи»;</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19.11</w:t>
            </w:r>
            <w:r>
              <w:rPr>
                <w:sz w:val="24"/>
                <w:szCs w:val="24"/>
                <w:highlight w:val="white"/>
              </w:rPr>
              <w:t xml:space="preserve">.2024 </w:t>
            </w:r>
            <w:r>
              <w:rPr>
                <w:sz w:val="24"/>
                <w:szCs w:val="24"/>
                <w:highlight w:val="white"/>
              </w:rPr>
              <w:t xml:space="preserve">ДК ш. Амурская </w:t>
            </w:r>
            <w:r>
              <w:rPr>
                <w:sz w:val="24"/>
                <w:szCs w:val="24"/>
                <w:highlight w:val="white"/>
              </w:rPr>
              <w:t xml:space="preserve">лекция </w:t>
            </w:r>
            <w:r>
              <w:rPr>
                <w:sz w:val="24"/>
                <w:szCs w:val="24"/>
                <w:highlight w:val="white"/>
              </w:rPr>
              <w:t xml:space="preserve">«</w:t>
            </w:r>
            <w:r>
              <w:rPr>
                <w:sz w:val="24"/>
                <w:szCs w:val="24"/>
                <w:highlight w:val="white"/>
              </w:rPr>
              <w:t xml:space="preserve">Здоровье — это</w:t>
            </w:r>
            <w:r>
              <w:rPr>
                <w:sz w:val="24"/>
                <w:szCs w:val="24"/>
                <w:highlight w:val="white"/>
              </w:rPr>
              <w:t xml:space="preserve"> твой подарок</w:t>
            </w:r>
            <w:r>
              <w:rPr>
                <w:sz w:val="24"/>
                <w:szCs w:val="24"/>
                <w:highlight w:val="white"/>
              </w:rPr>
              <w:t xml:space="preserve">»</w:t>
            </w:r>
            <w:r>
              <w:rPr>
                <w:sz w:val="24"/>
                <w:szCs w:val="24"/>
                <w:highlight w:val="white"/>
              </w:rPr>
              <w:t xml:space="preserve">; </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27.11</w:t>
            </w:r>
            <w:r>
              <w:rPr>
                <w:sz w:val="24"/>
                <w:szCs w:val="24"/>
                <w:highlight w:val="white"/>
              </w:rPr>
              <w:t xml:space="preserve">.24 </w:t>
            </w:r>
            <w:r>
              <w:rPr>
                <w:sz w:val="24"/>
                <w:szCs w:val="24"/>
                <w:highlight w:val="white"/>
              </w:rPr>
              <w:t xml:space="preserve">ДК им. Артема </w:t>
            </w:r>
            <w:r>
              <w:rPr>
                <w:sz w:val="24"/>
                <w:szCs w:val="24"/>
                <w:highlight w:val="white"/>
              </w:rPr>
              <w:t xml:space="preserve">лекция </w:t>
            </w:r>
            <w:r>
              <w:rPr>
                <w:sz w:val="24"/>
                <w:szCs w:val="24"/>
                <w:highlight w:val="white"/>
              </w:rPr>
              <w:t xml:space="preserve">«</w:t>
            </w:r>
            <w:r>
              <w:rPr>
                <w:sz w:val="24"/>
                <w:szCs w:val="24"/>
                <w:highlight w:val="white"/>
              </w:rPr>
              <w:t xml:space="preserve">На краю пропасти</w:t>
            </w:r>
            <w:r>
              <w:rPr>
                <w:sz w:val="24"/>
                <w:szCs w:val="24"/>
                <w:highlight w:val="white"/>
              </w:rPr>
              <w:t xml:space="preserve">»;</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21.11.2024 ОЦ «Перспектива» </w:t>
            </w:r>
            <w:r>
              <w:rPr>
                <w:sz w:val="24"/>
                <w:szCs w:val="24"/>
                <w:highlight w:val="white"/>
              </w:rPr>
              <w:t xml:space="preserve">лекция </w:t>
            </w:r>
            <w:r>
              <w:rPr>
                <w:sz w:val="24"/>
                <w:szCs w:val="24"/>
                <w:highlight w:val="white"/>
              </w:rPr>
              <w:t xml:space="preserve">«ЗОЖ, рациональное питание;</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выполнила Амосова М.Г.</w:t>
            </w:r>
            <w:r>
              <w:rPr>
                <w:sz w:val="22"/>
                <w:szCs w:val="22"/>
                <w:highlight w:val="white"/>
              </w:rPr>
            </w:r>
            <w:r>
              <w:rPr>
                <w:sz w:val="22"/>
                <w:szCs w:val="22"/>
                <w:highlight w:val="white"/>
              </w:rPr>
            </w:r>
          </w:p>
          <w:p>
            <w:pPr>
              <w:pStyle w:val="944"/>
              <w:rPr>
                <w:sz w:val="22"/>
                <w:szCs w:val="22"/>
                <w:highlight w:val="white"/>
              </w:rPr>
            </w:pPr>
            <w:r>
              <w:rPr>
                <w:sz w:val="24"/>
                <w:szCs w:val="24"/>
                <w:highlight w:val="white"/>
              </w:rPr>
              <w:t xml:space="preserve">08.11.2024 </w:t>
            </w:r>
            <w:r>
              <w:rPr>
                <w:sz w:val="24"/>
                <w:szCs w:val="24"/>
                <w:highlight w:val="white"/>
              </w:rPr>
              <w:t xml:space="preserve">МБОУ СОШ</w:t>
            </w:r>
            <w:r>
              <w:rPr>
                <w:sz w:val="24"/>
                <w:szCs w:val="24"/>
                <w:highlight w:val="white"/>
              </w:rPr>
              <w:t xml:space="preserve"> № 5, ДВЭК </w:t>
            </w:r>
            <w:r>
              <w:rPr>
                <w:sz w:val="24"/>
                <w:szCs w:val="24"/>
                <w:highlight w:val="white"/>
              </w:rPr>
              <w:t xml:space="preserve"> </w:t>
            </w:r>
            <w:r>
              <w:rPr>
                <w:sz w:val="24"/>
                <w:szCs w:val="24"/>
                <w:highlight w:val="white"/>
              </w:rPr>
              <w:t xml:space="preserve">лекция </w:t>
            </w:r>
            <w:r>
              <w:rPr>
                <w:sz w:val="24"/>
                <w:szCs w:val="24"/>
                <w:highlight w:val="white"/>
              </w:rPr>
              <w:t xml:space="preserve">«</w:t>
            </w:r>
            <w:r>
              <w:rPr>
                <w:sz w:val="24"/>
                <w:szCs w:val="24"/>
                <w:highlight w:val="white"/>
              </w:rPr>
              <w:t xml:space="preserve">Принципы общения с одноклассниками. Язык общения. Эмпатия</w:t>
            </w:r>
            <w:r>
              <w:rPr>
                <w:sz w:val="24"/>
                <w:szCs w:val="24"/>
                <w:highlight w:val="white"/>
              </w:rPr>
              <w:t xml:space="preserve">».</w:t>
            </w:r>
            <w:r>
              <w:rPr>
                <w:sz w:val="22"/>
                <w:szCs w:val="22"/>
                <w:highlight w:val="white"/>
              </w:rPr>
            </w:r>
            <w:r>
              <w:rPr>
                <w:sz w:val="22"/>
                <w:szCs w:val="22"/>
                <w:highlight w:val="white"/>
              </w:rPr>
            </w:r>
          </w:p>
          <w:p>
            <w:pPr>
              <w:rPr>
                <w:sz w:val="22"/>
                <w:szCs w:val="22"/>
                <w:highlight w:val="white"/>
              </w:rPr>
            </w:pPr>
            <w:r>
              <w:rPr>
                <w:sz w:val="24"/>
                <w:szCs w:val="24"/>
                <w:highlight w:val="white"/>
              </w:rPr>
              <w:t xml:space="preserve">02.12.2024 </w:t>
            </w:r>
            <w:r>
              <w:rPr>
                <w:sz w:val="24"/>
                <w:szCs w:val="24"/>
                <w:highlight w:val="white"/>
              </w:rPr>
              <w:t xml:space="preserve">ДК ш. Амурская, </w:t>
            </w:r>
            <w:r>
              <w:rPr>
                <w:sz w:val="24"/>
                <w:szCs w:val="24"/>
                <w:highlight w:val="white"/>
              </w:rPr>
              <w:t xml:space="preserve"> </w:t>
            </w:r>
            <w:r>
              <w:rPr>
                <w:sz w:val="24"/>
                <w:szCs w:val="24"/>
                <w:highlight w:val="white"/>
              </w:rPr>
              <w:t xml:space="preserve">лекция «Социальные сети и их влияние на молодежь»</w:t>
            </w:r>
            <w:r>
              <w:rPr>
                <w:sz w:val="22"/>
                <w:szCs w:val="22"/>
                <w:highlight w:val="white"/>
              </w:rPr>
            </w:r>
            <w:r>
              <w:rPr>
                <w:sz w:val="22"/>
                <w:szCs w:val="22"/>
                <w:highlight w:val="white"/>
              </w:rPr>
            </w:r>
          </w:p>
          <w:p>
            <w:pPr>
              <w:rPr>
                <w:sz w:val="22"/>
                <w:szCs w:val="22"/>
                <w:highlight w:val="white"/>
              </w:rPr>
            </w:pPr>
            <w:r>
              <w:rPr>
                <w:sz w:val="24"/>
                <w:szCs w:val="24"/>
                <w:highlight w:val="white"/>
              </w:rPr>
              <w:t xml:space="preserve">03.12.2024 </w:t>
            </w:r>
            <w:r>
              <w:rPr>
                <w:sz w:val="24"/>
                <w:szCs w:val="24"/>
                <w:highlight w:val="white"/>
              </w:rPr>
              <w:t xml:space="preserve">КГА ПОУ «Промышленный колледж энергетики и связи», </w:t>
            </w:r>
            <w:r>
              <w:rPr>
                <w:sz w:val="24"/>
                <w:szCs w:val="24"/>
                <w:highlight w:val="white"/>
              </w:rPr>
              <w:t xml:space="preserve">лекция «Как выстроить конструктивное общение с однокурсниками»</w:t>
            </w:r>
            <w:r>
              <w:rPr>
                <w:sz w:val="22"/>
                <w:szCs w:val="22"/>
                <w:highlight w:val="white"/>
              </w:rPr>
            </w:r>
            <w:r>
              <w:rPr>
                <w:sz w:val="22"/>
                <w:szCs w:val="22"/>
                <w:highlight w:val="white"/>
              </w:rPr>
            </w:r>
          </w:p>
          <w:p>
            <w:pPr>
              <w:rPr>
                <w:sz w:val="22"/>
                <w:szCs w:val="22"/>
                <w:highlight w:val="white"/>
              </w:rPr>
            </w:pPr>
            <w:r>
              <w:rPr>
                <w:sz w:val="24"/>
                <w:szCs w:val="24"/>
                <w:highlight w:val="white"/>
              </w:rPr>
              <w:t xml:space="preserve">17.12.2024 </w:t>
            </w:r>
            <w:r>
              <w:rPr>
                <w:sz w:val="24"/>
                <w:szCs w:val="24"/>
                <w:highlight w:val="white"/>
              </w:rPr>
              <w:t xml:space="preserve">ДК ш. Амурская, </w:t>
            </w:r>
            <w:r>
              <w:rPr>
                <w:sz w:val="24"/>
                <w:szCs w:val="24"/>
                <w:highlight w:val="white"/>
              </w:rPr>
              <w:t xml:space="preserve"> </w:t>
            </w:r>
            <w:r>
              <w:rPr>
                <w:sz w:val="24"/>
                <w:szCs w:val="24"/>
                <w:highlight w:val="white"/>
              </w:rPr>
              <w:t xml:space="preserve">лекция «СПИД – не СПИД»</w:t>
            </w:r>
            <w:r>
              <w:rPr>
                <w:sz w:val="22"/>
                <w:szCs w:val="22"/>
                <w:highlight w:val="white"/>
              </w:rPr>
            </w:r>
            <w:r>
              <w:rPr>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б) осуществление мероприятий, предусмотренных Федеральным законом «О донорстве крови и ее компонентов» </w:t>
            </w:r>
            <w:r>
              <w:rPr>
                <w:b/>
                <w:i/>
                <w:color w:val="000000" w:themeColor="text1"/>
                <w:highlight w:val="white"/>
              </w:rPr>
              <w:br/>
              <w:t xml:space="preserve">(пункт 12 статьи 16.1 Федерального закона от 06.10.2003 № 131-ФЗ)</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Проведение мероприятий по пропаганде донорства крови и ее компонентов</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Мероприятия, посвященные Всемирному дню донора: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15.02.2024 на базе МКУЗ «ЦМП» была проведена Всероссийская акция «Поколение добра», в которой приняли участие 67 человек; также были проведены консультации по подготовке к донации.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целях освещения вопросов донорства 15.02.2024 на телеканале «Лента-ТВ» вышел сюжет «Донорский день в Артеме». </w:t>
            </w:r>
            <w:r>
              <w:rPr>
                <w:color w:val="000000" w:themeColor="text1"/>
                <w:highlight w:val="white"/>
              </w:rPr>
            </w:r>
            <w:r>
              <w:rPr>
                <w:color w:val="000000" w:themeColor="text1"/>
                <w:highlight w:val="white"/>
              </w:rPr>
            </w:r>
          </w:p>
          <w:p>
            <w:pPr>
              <w:rPr>
                <w:color w:val="000000"/>
                <w:highlight w:val="white"/>
                <w:shd w:val="clear" w:color="auto" w:fill="ffffff"/>
              </w:rPr>
            </w:pPr>
            <w:r>
              <w:rPr>
                <w:highlight w:val="white"/>
              </w:rPr>
              <w:t xml:space="preserve">15.05.2024 на базе МКУЗ «ЦМП» прошел </w:t>
            </w:r>
            <w:r>
              <w:rPr>
                <w:color w:val="000000"/>
                <w:highlight w:val="white"/>
                <w:shd w:val="clear" w:color="auto" w:fill="ffffff"/>
              </w:rPr>
              <w:t xml:space="preserve">выездной донорский день краевой станции переливания крови в Артеме. 102 человека приняли участие в донации. </w:t>
            </w:r>
            <w:r>
              <w:rPr>
                <w:color w:val="000000"/>
                <w:highlight w:val="white"/>
                <w:shd w:val="clear" w:color="auto" w:fill="ffffff"/>
              </w:rPr>
            </w:r>
            <w:r>
              <w:rPr>
                <w:color w:val="000000"/>
                <w:highlight w:val="white"/>
                <w:shd w:val="clear" w:color="auto" w:fill="ffffff"/>
              </w:rPr>
            </w:r>
          </w:p>
          <w:p>
            <w:pPr>
              <w:jc w:val="both"/>
              <w:rPr>
                <w:color w:val="000000"/>
                <w:highlight w:val="white"/>
              </w:rPr>
            </w:pPr>
            <w:r>
              <w:rPr>
                <w:color w:val="000000"/>
                <w:highlight w:val="white"/>
                <w:shd w:val="clear" w:color="auto" w:fill="ffffff"/>
              </w:rPr>
              <w:t xml:space="preserve">25.09.2024 </w:t>
            </w:r>
            <w:r>
              <w:rPr>
                <w:highlight w:val="white"/>
              </w:rPr>
              <w:t xml:space="preserve">на базе МКУЗ «ЦМП» прошел </w:t>
            </w:r>
            <w:r>
              <w:rPr>
                <w:color w:val="000000"/>
                <w:highlight w:val="white"/>
                <w:shd w:val="clear" w:color="auto" w:fill="ffffff"/>
              </w:rPr>
              <w:t xml:space="preserve">выездной донорский день краевой станции переливания крови в Артеме. 96 человек приняли участие в донации.</w:t>
            </w:r>
            <w:r>
              <w:rPr>
                <w:color w:val="000000"/>
                <w:highlight w:val="white"/>
              </w:rPr>
            </w:r>
            <w:r>
              <w:rPr>
                <w:color w:val="000000"/>
                <w:highlight w:val="white"/>
              </w:rPr>
            </w:r>
          </w:p>
          <w:p>
            <w:pPr>
              <w:rPr>
                <w:color w:val="000000"/>
                <w:highlight w:val="white"/>
              </w:rPr>
            </w:pPr>
            <w:r>
              <w:rPr>
                <w:color w:val="000000"/>
                <w:highlight w:val="white"/>
                <w:shd w:val="clear" w:color="auto" w:fill="ffffff"/>
              </w:rPr>
              <w:t xml:space="preserve">04.12.2024 </w:t>
            </w:r>
            <w:r>
              <w:rPr>
                <w:highlight w:val="white"/>
              </w:rPr>
              <w:t xml:space="preserve">на базе МКУЗ «ЦМП» прошел </w:t>
            </w:r>
            <w:r>
              <w:rPr>
                <w:color w:val="000000"/>
                <w:highlight w:val="white"/>
                <w:shd w:val="clear" w:color="auto" w:fill="ffffff"/>
              </w:rPr>
              <w:t xml:space="preserve">выездной</w:t>
            </w:r>
            <w:r>
              <w:rPr>
                <w:color w:val="000000"/>
                <w:highlight w:val="white"/>
                <w:shd w:val="clear" w:color="auto" w:fill="ffffff"/>
              </w:rPr>
              <w:t xml:space="preserve"> донорский</w:t>
            </w:r>
            <w:r>
              <w:rPr>
                <w:color w:val="000000"/>
                <w:highlight w:val="white"/>
                <w:shd w:val="clear" w:color="auto" w:fill="ffffff"/>
              </w:rPr>
              <w:t xml:space="preserve"> день краевой станции переливания крови в Артеме. </w:t>
            </w:r>
            <w:r>
              <w:rPr>
                <w:color w:val="000000"/>
                <w:highlight w:val="white"/>
                <w:shd w:val="clear" w:color="auto" w:fill="ffffff"/>
              </w:rPr>
              <w:t xml:space="preserve">93</w:t>
            </w:r>
            <w:r>
              <w:rPr>
                <w:color w:val="000000"/>
                <w:highlight w:val="white"/>
                <w:shd w:val="clear" w:color="auto" w:fill="ffffff"/>
              </w:rPr>
              <w:t xml:space="preserve"> человека </w:t>
            </w:r>
            <w:r>
              <w:rPr>
                <w:color w:val="000000"/>
                <w:highlight w:val="white"/>
                <w:shd w:val="clear" w:color="auto" w:fill="ffffff"/>
              </w:rPr>
              <w:t xml:space="preserve">приняли участие в донации. </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в) информирование населения Артемовского городского округа, в том числе через средства массовой информации, </w:t>
            </w:r>
            <w:r>
              <w:rPr>
                <w:b/>
                <w:bCs/>
                <w:i/>
                <w:color w:val="000000" w:themeColor="text1"/>
                <w:highlight w:val="white"/>
              </w:rPr>
              <w:br/>
              <w:t xml:space="preserve">о возмож</w:t>
            </w:r>
            <w:r>
              <w:rPr>
                <w:b/>
                <w:bCs/>
                <w:i/>
                <w:color w:val="000000" w:themeColor="text1"/>
                <w:highlight w:val="white"/>
              </w:rPr>
              <w:t xml:space="preserve">ности распространения социально значимых заболеваний, представляющих опасность для окружающих, </w:t>
            </w:r>
            <w:r>
              <w:rPr>
                <w:b/>
                <w:bCs/>
                <w:i/>
                <w:color w:val="000000" w:themeColor="text1"/>
                <w:highlight w:val="white"/>
              </w:rPr>
              <w:br/>
              <w:t xml:space="preserve">осуществляемое на основе ежегодных статистических данных, а также информирование об угрозе возникновения и </w:t>
            </w:r>
            <w:r>
              <w:rPr>
                <w:b/>
                <w:bCs/>
                <w:i/>
                <w:color w:val="000000" w:themeColor="text1"/>
                <w:highlight w:val="white"/>
              </w:rPr>
              <w:br/>
              <w:t xml:space="preserve">о возникновении эпидемий (статья 17 «Полномочия органов местного самоуправления в сфере охраны здоровья» </w:t>
            </w:r>
            <w:r>
              <w:rPr>
                <w:b/>
                <w:bCs/>
                <w:i/>
                <w:color w:val="000000" w:themeColor="text1"/>
                <w:highlight w:val="white"/>
              </w:rPr>
              <w:br/>
              <w:t xml:space="preserve">Федерального закона от 21.11.2011 № 323-ФЗ «Об основах охраны здоровья граждан в Российской Федерации»</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Подготовка информационных материалов о возможности распространения социально значимых заболеваний и заболеваний, представляющих опасность для окружающих, а также информации об угрозе возникновения и о возникновении эпидемий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 целью информирования населения о заболеваемости и мерах профилактики онкологических заболеваний: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30.01.2024 на телеканале «Лента» сюжет с онкологом;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02.02.2024 сюжет о работе отделения онкологической амбулаторной помощи.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01.02.2024 лекция</w:t>
            </w:r>
            <w:r>
              <w:rPr>
                <w:highlight w:val="white"/>
              </w:rPr>
              <w:t xml:space="preserve"> </w:t>
            </w:r>
            <w:r>
              <w:rPr>
                <w:color w:val="000000" w:themeColor="text1"/>
                <w:highlight w:val="white"/>
              </w:rPr>
              <w:t xml:space="preserve">по профилактике онкологических заболеваний для студентов АКСИДа и учащихся школ.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06.02.2024 в газете «Выбор» интервью с Югаем В.Д. о важности маммографического обследования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06.02.2024 в ЦМП для студентов филиала ВБМК очного и заочного отделений 1 и 2 курсов проведены лекции «Как распознать рак», охват 46 чел.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в газете «Выбор» статья «День борьбы против рака»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подготовлена и проведена акция: мастер-класс «Самообследование молочных желез», консультации онколога, измерение артериального давления, определение крови на онкомаркеры, охват 70 чел.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31.01.2024 по 14.02.2024 подготовлена и организована выставка в ЦМП «Онкология — не приговор!»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целью информирования населения о мерах профилактики туберкулеза проведена следующая работа: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18.03.2024, 19.03.2024, 20.03.2024, 21.03.2024 в АКСиД, ПСК, ДВЭК, АРМУ лекция «Профилактика туберкулеза»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12.03.2024, 14.03.2024 в Городской больнице № 1, ЦМП проведены семинары по профилактике туберкулеза для врачей и студентов медколледжа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15.03.2024 на сайте ЦМП опубликована статья «Да! Мы можем ликвидировать туберкулез!»</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26.03.2024 ЦМП проведена лекция «Профилактика туберкулеза» в клубе «Хрустальная осень»</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19.03 по 29.03.2024 организация выставки научно-популярной и медицинской литературы по профилактике туберкулёза «Туберкулез» (в ЦМП)</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 распространение памяток среди населения по профилактике туберкулеза – 92 шт.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целью информирования населения о заболеваемости и мерах профилактики артериальной гипертонии: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Школа для больных артериальной гипертонией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29.01.2024 -  ТЦ «Городской» (измерение АД, измерение общего холестерина)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КГБУЗ «АГБ №1»</w:t>
            </w:r>
            <w:r>
              <w:rPr>
                <w:highlight w:val="white"/>
              </w:rPr>
              <w:t xml:space="preserve">; </w:t>
            </w:r>
            <w:r>
              <w:rPr>
                <w:color w:val="000000" w:themeColor="text1"/>
                <w:highlight w:val="white"/>
              </w:rPr>
              <w:t xml:space="preserve">03.03.2024, 10.03.2024, 12.03.2024, 22.03.2024 ДКУ</w:t>
            </w:r>
            <w:r>
              <w:rPr>
                <w:highlight w:val="white"/>
              </w:rPr>
              <w:t xml:space="preserve">; 04.04.2024, 10.04.2024, 17.04.2024, 23.04.2024 в АРМУ; 13.05.2024, 15.05.2024, 24.05.2024 ЦМП, ТЦ «Авиатор»; 21.06.2024, 26.06.2024 городской парк. </w:t>
            </w:r>
            <w:r>
              <w:rPr>
                <w:color w:val="000000" w:themeColor="text1"/>
                <w:highlight w:val="white"/>
              </w:rPr>
              <w:t xml:space="preserve">Тема: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 немедикаментозные приемы защиты от стресса»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08.02, 15.02 и 22.02.2024 ТЦ «Авиатор». Тема «Осложнения, профилактика осложнений». </w:t>
            </w:r>
            <w:r>
              <w:rPr>
                <w:color w:val="000000" w:themeColor="text1"/>
                <w:highlight w:val="white"/>
              </w:rPr>
            </w:r>
            <w:r>
              <w:rPr>
                <w:color w:val="000000" w:themeColor="text1"/>
                <w:highlight w:val="white"/>
              </w:rPr>
            </w:r>
          </w:p>
          <w:p>
            <w:pPr>
              <w:rPr>
                <w:highlight w:val="white"/>
              </w:rPr>
            </w:pPr>
            <w:r>
              <w:rPr>
                <w:highlight w:val="white"/>
              </w:rPr>
              <w:t xml:space="preserve">03.03.2024, 10.03.2024, 12.03.2024, 22.03.2024</w:t>
            </w:r>
            <w:r>
              <w:rPr>
                <w:highlight w:val="white"/>
              </w:rPr>
              <w:t xml:space="preserve"> ДКУ, ЦМП. Темы: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 немедикаментозные приемы защиты от стресса».</w:t>
            </w:r>
            <w:r>
              <w:rPr>
                <w:highlight w:val="white"/>
              </w:rPr>
            </w:r>
            <w:r>
              <w:rPr>
                <w:highlight w:val="white"/>
              </w:rPr>
            </w:r>
          </w:p>
          <w:p>
            <w:pPr>
              <w:rPr>
                <w:highlight w:val="white"/>
              </w:rPr>
            </w:pPr>
            <w:r>
              <w:rPr>
                <w:highlight w:val="white"/>
              </w:rPr>
              <w:t xml:space="preserve">04.04.2024, 10.</w:t>
            </w:r>
            <w:r>
              <w:rPr>
                <w:highlight w:val="white"/>
              </w:rPr>
              <w:t xml:space="preserve">04.2024, 17.04.2024, 23.04.2024, в АРМУ, специалисты ЦМП тема: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 </w:t>
            </w:r>
            <w:r>
              <w:rPr>
                <w:highlight w:val="white"/>
              </w:rPr>
            </w:r>
            <w:r>
              <w:rPr>
                <w:highlight w:val="white"/>
              </w:rPr>
            </w:r>
          </w:p>
          <w:p>
            <w:pPr>
              <w:rPr>
                <w:highlight w:val="white"/>
              </w:rPr>
            </w:pPr>
            <w:r>
              <w:rPr>
                <w:highlight w:val="white"/>
              </w:rPr>
              <w:t xml:space="preserve">13.05.2024, 15.05.2024, 24.05.2024 в ЦМП, ТЦ «Авиатор» тема: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w:t>
            </w:r>
            <w:r>
              <w:rPr>
                <w:highlight w:val="white"/>
              </w:rPr>
            </w:r>
            <w:r>
              <w:rPr>
                <w:highlight w:val="white"/>
              </w:rPr>
            </w:r>
          </w:p>
          <w:p>
            <w:pPr>
              <w:rPr>
                <w:highlight w:val="white"/>
              </w:rPr>
            </w:pPr>
            <w:r>
              <w:rPr>
                <w:highlight w:val="white"/>
              </w:rPr>
              <w:t xml:space="preserve">21.06.2024, 26.06.24 городской парк, ЦМП тема: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 </w:t>
            </w:r>
            <w:r>
              <w:rPr>
                <w:highlight w:val="white"/>
              </w:rPr>
            </w:r>
            <w:r>
              <w:rPr>
                <w:highlight w:val="white"/>
              </w:rPr>
            </w:r>
          </w:p>
          <w:p>
            <w:pPr>
              <w:rPr>
                <w:highlight w:val="white"/>
              </w:rPr>
            </w:pPr>
            <w:r>
              <w:rPr>
                <w:highlight w:val="white"/>
              </w:rPr>
              <w:t xml:space="preserve">28.09.2024 городской парк, тема: «Артериальная гипертензия, факторы риска, органы мишени, питание, физические нагрузки, целевые показатели А/Д, осложнения, профилактика осложнений, немедикаментозные приемы защиты от стресса»</w:t>
            </w:r>
            <w:r>
              <w:rPr>
                <w:highlight w:val="white"/>
              </w:rPr>
            </w:r>
            <w:r>
              <w:rPr>
                <w:highlight w:val="white"/>
              </w:rPr>
            </w:r>
          </w:p>
          <w:p>
            <w:pPr>
              <w:rPr>
                <w:color w:val="000000" w:themeColor="text1"/>
                <w:highlight w:val="white"/>
              </w:rPr>
            </w:pPr>
            <w:r>
              <w:rPr>
                <w:color w:val="000000" w:themeColor="text1"/>
                <w:highlight w:val="white"/>
              </w:rPr>
              <w:t xml:space="preserve">С целью информирования населения о профилактике гепатита 11.03.2024 в АКСиД прошла лекция «Борьба с вирусными инфекциями. Хронический гепатит С».</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целью информирования населения о профилактике ВИЧ и СПИДа 17.04.2024, и 18.04.2024 в школах № 18, и 19 в ЦМП прошли мероприятия «Профилактика ВИЧ, инфекции, передающиеся половым путем».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03.05.2024 и 17.05.2024 проведены 2 лекции для учащихся на тему: «Профилактика ВИЧ/СПИДа»; показ фильмов с обсуждением «Мы вместе!», «Социальный ролик против ВИЧ», «4 мифа о ВИЧ» в Коррекционной школе 3-4 вида, ПСК.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17.05.2024 в ПСК совместно с краевым Центром СПИД среди студентов колледжа была проведена диагностика на ВИЧ по крови (до и после тестового консультирования) </w:t>
            </w:r>
            <w:r>
              <w:rPr>
                <w:color w:val="000000" w:themeColor="text1"/>
                <w:highlight w:val="white"/>
              </w:rPr>
            </w:r>
            <w:r>
              <w:rPr>
                <w:color w:val="000000" w:themeColor="text1"/>
                <w:highlight w:val="white"/>
              </w:rPr>
            </w:r>
          </w:p>
          <w:p>
            <w:pPr>
              <w:jc w:val="both"/>
              <w:rPr>
                <w:highlight w:val="white"/>
              </w:rPr>
            </w:pPr>
            <w:r>
              <w:rPr>
                <w:highlight w:val="white"/>
              </w:rPr>
              <w:t xml:space="preserve">24.07.2024 Проведена лекция по здоровому образу жизни. </w:t>
            </w:r>
            <w:r>
              <w:rPr>
                <w:highlight w:val="white"/>
              </w:rPr>
            </w:r>
            <w:r>
              <w:rPr>
                <w:highlight w:val="white"/>
              </w:rPr>
            </w:r>
          </w:p>
          <w:p>
            <w:pPr>
              <w:jc w:val="both"/>
              <w:rPr>
                <w:highlight w:val="white"/>
              </w:rPr>
            </w:pPr>
            <w:r>
              <w:rPr>
                <w:highlight w:val="white"/>
              </w:rPr>
              <w:t xml:space="preserve">27.07.23024 Размещена статья на сайте МКУЗ «ЦМП» по профилактике гепатитов.</w:t>
            </w:r>
            <w:r>
              <w:rPr>
                <w:highlight w:val="white"/>
              </w:rPr>
            </w:r>
            <w:r>
              <w:rPr>
                <w:highlight w:val="white"/>
              </w:rPr>
            </w:r>
          </w:p>
          <w:p>
            <w:pPr>
              <w:rPr>
                <w:color w:val="000000" w:themeColor="text1"/>
                <w:highlight w:val="white"/>
              </w:rPr>
            </w:pPr>
            <w:r>
              <w:rPr>
                <w:color w:val="000000" w:themeColor="text1"/>
                <w:highlight w:val="white"/>
              </w:rPr>
              <w:t xml:space="preserve">Выступления на радио: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январь - Авторадио «Как подготовиться к крещенскому купания»;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«Неделя профилактики неинфекционных заболеваний» - об ответственном отношении к репродуктивному здоровью и здоровой беременности</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февраль - Радио Артишок </w:t>
            </w:r>
            <w:r>
              <w:rPr>
                <w:color w:val="000000" w:themeColor="text1"/>
                <w:highlight w:val="white"/>
                <w:lang w:val="en-US"/>
              </w:rPr>
              <w:t xml:space="preserve">FM</w:t>
            </w:r>
            <w:r>
              <w:rPr>
                <w:color w:val="000000" w:themeColor="text1"/>
                <w:highlight w:val="white"/>
              </w:rPr>
              <w:t xml:space="preserve"> «Проблемы психического здоровья».</w:t>
            </w:r>
            <w:r>
              <w:rPr>
                <w:highlight w:val="white"/>
              </w:rPr>
              <w:t xml:space="preserve"> </w:t>
            </w:r>
            <w:r>
              <w:rPr>
                <w:highlight w:val="white"/>
              </w:rPr>
            </w:r>
            <w:r>
              <w:rPr>
                <w:highlight w:val="white"/>
              </w:rPr>
            </w:r>
          </w:p>
          <w:p>
            <w:pPr>
              <w:rPr>
                <w:highlight w:val="white"/>
              </w:rPr>
            </w:pPr>
            <w:r>
              <w:rPr>
                <w:highlight w:val="white"/>
              </w:rPr>
              <w:t xml:space="preserve">16.05.2024, 30.05.2024 Авторадио -  День памяти умерших от СПИДа и День отказа от табака.</w:t>
            </w:r>
            <w:r>
              <w:rPr>
                <w:highlight w:val="white"/>
              </w:rPr>
            </w:r>
            <w:r>
              <w:rPr>
                <w:highlight w:val="white"/>
              </w:rPr>
            </w:r>
          </w:p>
          <w:p>
            <w:pPr>
              <w:rPr>
                <w:highlight w:val="white"/>
              </w:rPr>
            </w:pPr>
            <w:r>
              <w:rPr>
                <w:highlight w:val="white"/>
              </w:rPr>
              <w:t xml:space="preserve">01.04.2024, 02.04.2024, 05.04.24, 07.04.2024 ролик «День здоровья», 10000 шагов, сюжет о холестерине на телеканале «Лента». </w:t>
            </w:r>
            <w:r>
              <w:rPr>
                <w:highlight w:val="white"/>
              </w:rPr>
            </w:r>
            <w:r>
              <w:rPr>
                <w:highlight w:val="white"/>
              </w:rPr>
            </w:r>
          </w:p>
          <w:p>
            <w:pPr>
              <w:rPr>
                <w:highlight w:val="white"/>
              </w:rPr>
            </w:pPr>
            <w:r>
              <w:rPr>
                <w:highlight w:val="white"/>
              </w:rPr>
              <w:t xml:space="preserve">распространение памяток, буклетов среди населения по здоровому образу жизни (роздано 500 шт.)</w:t>
            </w:r>
            <w:r>
              <w:rPr>
                <w:highlight w:val="white"/>
              </w:rPr>
            </w:r>
            <w:r>
              <w:rPr>
                <w:highlight w:val="white"/>
              </w:rPr>
            </w:r>
          </w:p>
          <w:p>
            <w:pPr>
              <w:rPr>
                <w:highlight w:val="white"/>
              </w:rPr>
            </w:pPr>
            <w:r>
              <w:rPr>
                <w:highlight w:val="white"/>
              </w:rPr>
              <w:t xml:space="preserve">Июнь 2024 - Сюжет по профилактике вредных привычек, подготовка и ротация роликов по ЗОЖ-2 ролика, статья в газете «Выбор»</w:t>
            </w:r>
            <w:r>
              <w:rPr>
                <w:highlight w:val="white"/>
              </w:rPr>
            </w:r>
            <w:r>
              <w:rPr>
                <w:highlight w:val="white"/>
              </w:rPr>
            </w:r>
          </w:p>
          <w:p>
            <w:pPr>
              <w:rPr>
                <w:highlight w:val="white"/>
              </w:rPr>
            </w:pPr>
            <w:r>
              <w:rPr>
                <w:highlight w:val="white"/>
              </w:rPr>
              <w:t xml:space="preserve">Июль 2024 - Ролик «Диспансеризация». Ваш ТВ-Доктор – «Депрессия»</w:t>
            </w:r>
            <w:r>
              <w:rPr>
                <w:highlight w:val="white"/>
              </w:rPr>
            </w:r>
            <w:r>
              <w:rPr>
                <w:highlight w:val="white"/>
              </w:rPr>
            </w:r>
          </w:p>
          <w:p>
            <w:pPr>
              <w:rPr>
                <w:highlight w:val="white"/>
              </w:rPr>
            </w:pPr>
            <w:r>
              <w:rPr>
                <w:highlight w:val="white"/>
              </w:rPr>
              <w:t xml:space="preserve">Август 2024 - ролики «Инфаркт», «Готовность к школьному обучению», «Правила поведения с незнакомыми людьми», интервью с онкологом, профилактика рака легкого, Ярмарка здоровья.</w:t>
            </w:r>
            <w:r>
              <w:rPr>
                <w:highlight w:val="white"/>
              </w:rPr>
            </w:r>
            <w:r>
              <w:rPr>
                <w:highlight w:val="white"/>
              </w:rPr>
            </w:r>
          </w:p>
          <w:p>
            <w:pPr>
              <w:rPr>
                <w:highlight w:val="white"/>
              </w:rPr>
            </w:pPr>
            <w:r>
              <w:rPr>
                <w:highlight w:val="white"/>
              </w:rPr>
              <w:t xml:space="preserve">12.09, 19.09, 26.09.2024 - темы: День трезвости; Конкурс видеороликов, подведение итогов; День пожилого человека.</w:t>
            </w:r>
            <w:r>
              <w:rPr>
                <w:highlight w:val="white"/>
              </w:rPr>
            </w:r>
            <w:r>
              <w:rPr>
                <w:highlight w:val="white"/>
              </w:rPr>
            </w:r>
          </w:p>
          <w:p>
            <w:pPr>
              <w:pStyle w:val="944"/>
              <w:rPr>
                <w:highlight w:val="white"/>
              </w:rPr>
            </w:pPr>
            <w:r>
              <w:rPr>
                <w:highlight w:val="white"/>
              </w:rPr>
              <w:t xml:space="preserve">14.11.2024 Профилактика сахарного диабета</w:t>
            </w:r>
            <w:r>
              <w:rPr>
                <w:highlight w:val="white"/>
              </w:rPr>
            </w:r>
          </w:p>
          <w:p>
            <w:pPr>
              <w:pStyle w:val="944"/>
              <w:rPr>
                <w:highlight w:val="white"/>
              </w:rPr>
            </w:pPr>
            <w:r>
              <w:rPr>
                <w:highlight w:val="white"/>
              </w:rPr>
              <w:t xml:space="preserve">28.11.2024 О вреде табачного дыма </w:t>
            </w:r>
            <w:r>
              <w:rPr>
                <w:highlight w:val="white"/>
              </w:rPr>
            </w:r>
            <w:r>
              <w:rPr>
                <w:highlight w:val="white"/>
              </w:rPr>
            </w:r>
          </w:p>
          <w:p>
            <w:pPr>
              <w:pStyle w:val="944"/>
              <w:jc w:val="left"/>
              <w:rPr>
                <w:highlight w:val="white"/>
              </w:rPr>
            </w:pPr>
            <w:r>
              <w:rPr>
                <w:highlight w:val="white"/>
              </w:rPr>
              <w:t xml:space="preserve">01.12.2024 </w:t>
            </w:r>
            <w:r>
              <w:rPr>
                <w:highlight w:val="white"/>
              </w:rPr>
              <w:t xml:space="preserve">Освещение вопросов профилактики ВИЧ/СПИДа, </w:t>
            </w:r>
            <w:r>
              <w:rPr>
                <w:color w:val="000000"/>
                <w:highlight w:val="white"/>
              </w:rPr>
              <w:t xml:space="preserve">П</w:t>
            </w:r>
            <w:r>
              <w:rPr>
                <w:color w:val="000000"/>
                <w:highlight w:val="white"/>
              </w:rPr>
              <w:t xml:space="preserve">ост в соцсетях, </w:t>
            </w:r>
            <w:r>
              <w:rPr>
                <w:color w:val="000000"/>
                <w:highlight w:val="white"/>
              </w:rPr>
              <w:t xml:space="preserve">статья, «Больше не приговор»,</w:t>
            </w:r>
            <w:r>
              <w:rPr>
                <w:highlight w:val="white"/>
              </w:rPr>
            </w:r>
            <w:r>
              <w:rPr>
                <w:highlight w:val="white"/>
              </w:rPr>
            </w:r>
          </w:p>
          <w:p>
            <w:pPr>
              <w:pStyle w:val="944"/>
              <w:jc w:val="left"/>
              <w:rPr>
                <w:highlight w:val="white"/>
              </w:rPr>
            </w:pPr>
            <w:r>
              <w:rPr>
                <w:highlight w:val="white"/>
              </w:rPr>
            </w:r>
            <w:r>
              <w:rPr>
                <w:color w:val="000000"/>
                <w:highlight w:val="white"/>
              </w:rPr>
              <w:t xml:space="preserve">06.12</w:t>
            </w:r>
            <w:r>
              <w:rPr>
                <w:color w:val="000000"/>
                <w:highlight w:val="white"/>
              </w:rPr>
              <w:t xml:space="preserve">.</w:t>
            </w:r>
            <w:r>
              <w:rPr>
                <w:highlight w:val="white"/>
              </w:rPr>
              <w:t xml:space="preserve">, 17.12.2024 </w:t>
            </w:r>
            <w:r>
              <w:rPr>
                <w:highlight w:val="white"/>
              </w:rPr>
              <w:t xml:space="preserve">Лекции</w:t>
            </w:r>
            <w:r>
              <w:rPr>
                <w:highlight w:val="white"/>
              </w:rPr>
              <w:t xml:space="preserve"> по профилактике ВИЧ/СПИДа </w:t>
            </w:r>
            <w:r>
              <w:rPr>
                <w:highlight w:val="white"/>
              </w:rPr>
              <w:t xml:space="preserve">ДК им. Артема, </w:t>
            </w:r>
            <w:r>
              <w:rPr>
                <w:highlight w:val="white"/>
              </w:rPr>
              <w:t xml:space="preserve">ДК шахты Амурская.</w:t>
            </w:r>
            <w:r>
              <w:rPr>
                <w:highlight w:val="white"/>
              </w:rPr>
            </w:r>
            <w:r>
              <w:rPr>
                <w:highlight w:val="white"/>
              </w:rPr>
            </w:r>
          </w:p>
          <w:p>
            <w:pPr>
              <w:jc w:val="left"/>
              <w:rPr>
                <w:highlight w:val="white"/>
              </w:rPr>
            </w:pPr>
            <w:r>
              <w:rPr>
                <w:highlight w:val="white"/>
              </w:rPr>
            </w:r>
            <w:r>
              <w:rPr>
                <w:color w:val="000000"/>
                <w:highlight w:val="white"/>
              </w:rPr>
              <w:t xml:space="preserve">06.17</w:t>
            </w:r>
            <w:r>
              <w:rPr>
                <w:color w:val="000000"/>
                <w:highlight w:val="white"/>
              </w:rPr>
              <w:t xml:space="preserve">.</w:t>
            </w:r>
            <w:r>
              <w:rPr>
                <w:highlight w:val="white"/>
              </w:rPr>
              <w:t xml:space="preserve">- </w:t>
            </w:r>
            <w:r>
              <w:rPr>
                <w:color w:val="000000"/>
                <w:highlight w:val="white"/>
              </w:rPr>
              <w:t xml:space="preserve">Показ фильмов с обсуждением «Мы вместе!», </w:t>
            </w:r>
            <w:r>
              <w:rPr>
                <w:color w:val="000000"/>
                <w:highlight w:val="white"/>
              </w:rPr>
              <w:t xml:space="preserve">«Социальный ролик против ВИЧ», «4 Мифа о ВИЧ», охват </w:t>
            </w:r>
            <w:r>
              <w:rPr>
                <w:color w:val="000000"/>
                <w:highlight w:val="white"/>
              </w:rPr>
              <w:t xml:space="preserve">32</w:t>
            </w:r>
            <w:r>
              <w:rPr>
                <w:color w:val="000000"/>
                <w:highlight w:val="white"/>
              </w:rPr>
              <w:t xml:space="preserve"> чел.,</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г) реализация на территории Артемовского городского округа мероприятий по профилактике заболеваний и формированию </w:t>
            </w:r>
            <w:r>
              <w:rPr>
                <w:b/>
                <w:bCs/>
                <w:i/>
                <w:color w:val="000000" w:themeColor="text1"/>
                <w:highlight w:val="white"/>
              </w:rPr>
              <w:br/>
              <w:t xml:space="preserve">здорового образа жизни (статья 17 «Полномочия органов местного самоуправления в сфере охраны здоровья» Федерального </w:t>
            </w:r>
            <w:r>
              <w:rPr>
                <w:b/>
                <w:bCs/>
                <w:i/>
                <w:color w:val="000000" w:themeColor="text1"/>
                <w:highlight w:val="white"/>
              </w:rPr>
              <w:br/>
              <w:t xml:space="preserve">закона от 21.11.2011 № 323-ФЗ «Об основах охраны здоровья граждан в Российской Федерации»)</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Проведение мероприятий по календарю всемирных и международных дат, направленных на профилактику заболеваний и формирование здорового образа жизни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 проведены мероприятия, приуроченные к следующим всемирным и международным медицинским датам: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04.02.2024 – Международный день борьбы с онкологическими заболеваниями;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11.02.2024 –Всемирный день больного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06.03.2024 – Всемирный день борьбы с глаукомой;</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24.03.2024 – Всемирный день борьбы с туберкулезом; </w:t>
            </w:r>
            <w:r>
              <w:rPr>
                <w:color w:val="000000" w:themeColor="text1"/>
                <w:highlight w:val="white"/>
              </w:rPr>
            </w:r>
            <w:r>
              <w:rPr>
                <w:color w:val="000000" w:themeColor="text1"/>
                <w:highlight w:val="white"/>
              </w:rPr>
            </w:r>
          </w:p>
          <w:p>
            <w:pPr>
              <w:jc w:val="both"/>
              <w:rPr>
                <w:highlight w:val="white"/>
              </w:rPr>
            </w:pPr>
            <w:r>
              <w:rPr>
                <w:color w:val="000000" w:themeColor="text1"/>
                <w:highlight w:val="white"/>
              </w:rPr>
              <w:t xml:space="preserve">07.04.2024 - </w:t>
            </w:r>
            <w:r>
              <w:rPr>
                <w:highlight w:val="white"/>
              </w:rPr>
              <w:t xml:space="preserve">Всемирный день здоровья; </w:t>
            </w:r>
            <w:r>
              <w:rPr>
                <w:highlight w:val="white"/>
              </w:rPr>
            </w:r>
            <w:r>
              <w:rPr>
                <w:highlight w:val="white"/>
              </w:rPr>
            </w:r>
          </w:p>
          <w:p>
            <w:pPr>
              <w:jc w:val="both"/>
              <w:rPr>
                <w:highlight w:val="white"/>
              </w:rPr>
            </w:pPr>
            <w:r>
              <w:rPr>
                <w:color w:val="000000" w:themeColor="text1"/>
                <w:highlight w:val="white"/>
              </w:rPr>
              <w:t xml:space="preserve">11.05.2024 - </w:t>
            </w:r>
            <w:r>
              <w:rPr>
                <w:highlight w:val="white"/>
              </w:rPr>
              <w:t xml:space="preserve">Всемирный день борьбы с гипертонией; </w:t>
            </w:r>
            <w:r>
              <w:rPr>
                <w:highlight w:val="white"/>
              </w:rPr>
            </w:r>
            <w:r>
              <w:rPr>
                <w:highlight w:val="white"/>
              </w:rPr>
            </w:r>
          </w:p>
          <w:p>
            <w:pPr>
              <w:jc w:val="both"/>
              <w:rPr>
                <w:highlight w:val="white"/>
              </w:rPr>
            </w:pPr>
            <w:r>
              <w:rPr>
                <w:highlight w:val="white"/>
              </w:rPr>
              <w:t xml:space="preserve">19.05.2024 - Всемирный день памяти жертв СПИДа; </w:t>
            </w:r>
            <w:r>
              <w:rPr>
                <w:highlight w:val="white"/>
              </w:rPr>
            </w:r>
            <w:r>
              <w:rPr>
                <w:highlight w:val="white"/>
              </w:rPr>
            </w:r>
          </w:p>
          <w:p>
            <w:pPr>
              <w:jc w:val="both"/>
              <w:rPr>
                <w:highlight w:val="white"/>
              </w:rPr>
            </w:pPr>
            <w:r>
              <w:rPr>
                <w:highlight w:val="white"/>
              </w:rPr>
              <w:t xml:space="preserve">31.05.2024 - Всемирный день без табака; </w:t>
            </w:r>
            <w:r>
              <w:rPr>
                <w:highlight w:val="white"/>
              </w:rPr>
            </w:r>
            <w:r>
              <w:rPr>
                <w:highlight w:val="white"/>
              </w:rPr>
            </w:r>
          </w:p>
          <w:p>
            <w:pPr>
              <w:jc w:val="both"/>
              <w:rPr>
                <w:highlight w:val="white"/>
              </w:rPr>
            </w:pPr>
            <w:r>
              <w:rPr>
                <w:highlight w:val="white"/>
              </w:rPr>
              <w:t xml:space="preserve">26.06.2024 - Всемирный День борьбы с наркоманией;</w:t>
            </w:r>
            <w:r>
              <w:rPr>
                <w:highlight w:val="white"/>
              </w:rPr>
            </w:r>
            <w:r>
              <w:rPr>
                <w:highlight w:val="white"/>
              </w:rPr>
            </w:r>
          </w:p>
          <w:p>
            <w:pPr>
              <w:jc w:val="both"/>
              <w:rPr>
                <w:highlight w:val="white"/>
              </w:rPr>
            </w:pPr>
            <w:r>
              <w:rPr>
                <w:highlight w:val="white"/>
              </w:rPr>
              <w:t xml:space="preserve">08.07.2024</w:t>
            </w:r>
            <w:r>
              <w:rPr>
                <w:highlight w:val="white"/>
              </w:rPr>
              <w:t xml:space="preserve"> </w:t>
            </w:r>
            <w:r>
              <w:rPr>
                <w:highlight w:val="white"/>
              </w:rPr>
              <w:t xml:space="preserve">- Всемирный день борьбы с аллергией;</w:t>
            </w:r>
            <w:r>
              <w:rPr>
                <w:highlight w:val="white"/>
              </w:rPr>
            </w:r>
            <w:r>
              <w:rPr>
                <w:highlight w:val="white"/>
              </w:rPr>
            </w:r>
          </w:p>
          <w:p>
            <w:pPr>
              <w:jc w:val="both"/>
              <w:rPr>
                <w:highlight w:val="white"/>
              </w:rPr>
            </w:pPr>
            <w:r>
              <w:rPr>
                <w:highlight w:val="white"/>
              </w:rPr>
              <w:t xml:space="preserve">28.07.2024 - Всемирный день борьбы с гепатитом;</w:t>
            </w:r>
            <w:r>
              <w:rPr>
                <w:highlight w:val="white"/>
              </w:rPr>
            </w:r>
            <w:r>
              <w:rPr>
                <w:highlight w:val="white"/>
              </w:rPr>
            </w:r>
          </w:p>
          <w:p>
            <w:pPr>
              <w:jc w:val="both"/>
              <w:rPr>
                <w:highlight w:val="white"/>
              </w:rPr>
            </w:pPr>
            <w:r>
              <w:rPr>
                <w:highlight w:val="white"/>
              </w:rPr>
              <w:t xml:space="preserve">31.08.2024 – Ярмарка здоровья;</w:t>
            </w:r>
            <w:r>
              <w:rPr>
                <w:highlight w:val="white"/>
              </w:rPr>
            </w:r>
            <w:r>
              <w:rPr>
                <w:highlight w:val="white"/>
              </w:rPr>
            </w:r>
          </w:p>
          <w:p>
            <w:pPr>
              <w:jc w:val="both"/>
              <w:rPr>
                <w:highlight w:val="white"/>
              </w:rPr>
            </w:pPr>
            <w:r>
              <w:rPr>
                <w:highlight w:val="white"/>
              </w:rPr>
              <w:t xml:space="preserve">29.09.2024 – Всемирный день сердца;</w:t>
            </w:r>
            <w:r>
              <w:rPr>
                <w:highlight w:val="white"/>
              </w:rPr>
            </w:r>
            <w:r>
              <w:rPr>
                <w:highlight w:val="white"/>
              </w:rPr>
            </w:r>
          </w:p>
          <w:p>
            <w:pPr>
              <w:jc w:val="both"/>
              <w:rPr>
                <w:color w:val="000000" w:themeColor="text1"/>
                <w:sz w:val="22"/>
                <w:szCs w:val="22"/>
                <w:highlight w:val="white"/>
              </w:rPr>
            </w:pPr>
            <w:r>
              <w:rPr>
                <w:color w:val="000000" w:themeColor="text1"/>
                <w:sz w:val="24"/>
                <w:szCs w:val="24"/>
                <w:highlight w:val="white"/>
              </w:rPr>
              <w:t xml:space="preserve">01.10.2024 - </w:t>
            </w:r>
            <w:r>
              <w:rPr>
                <w:sz w:val="24"/>
                <w:szCs w:val="24"/>
                <w:highlight w:val="white"/>
              </w:rPr>
              <w:t xml:space="preserve">Международный день пожилых людей;</w:t>
            </w:r>
            <w:r>
              <w:rPr>
                <w:color w:val="000000" w:themeColor="text1"/>
                <w:sz w:val="22"/>
                <w:szCs w:val="22"/>
                <w:highlight w:val="white"/>
              </w:rPr>
            </w:r>
            <w:r>
              <w:rPr>
                <w:color w:val="000000" w:themeColor="text1"/>
                <w:sz w:val="22"/>
                <w:szCs w:val="22"/>
                <w:highlight w:val="white"/>
              </w:rPr>
            </w:r>
          </w:p>
          <w:p>
            <w:pPr>
              <w:pStyle w:val="944"/>
              <w:jc w:val="both"/>
              <w:rPr>
                <w:sz w:val="24"/>
                <w:szCs w:val="24"/>
                <w:highlight w:val="white"/>
              </w:rPr>
            </w:pPr>
            <w:r>
              <w:rPr>
                <w:color w:val="000000" w:themeColor="text1"/>
                <w:sz w:val="24"/>
                <w:szCs w:val="24"/>
                <w:highlight w:val="white"/>
              </w:rPr>
              <w:t xml:space="preserve">03.10.2024 - </w:t>
            </w:r>
            <w:r>
              <w:rPr>
                <w:sz w:val="24"/>
                <w:szCs w:val="24"/>
                <w:highlight w:val="white"/>
              </w:rPr>
              <w:t xml:space="preserve">Всемирный день трезвости и борьбы с алкоголизмом;</w:t>
            </w:r>
            <w:r>
              <w:rPr>
                <w:sz w:val="24"/>
                <w:szCs w:val="24"/>
                <w:highlight w:val="white"/>
              </w:rPr>
            </w:r>
            <w:r>
              <w:rPr>
                <w:sz w:val="24"/>
                <w:szCs w:val="24"/>
                <w:highlight w:val="white"/>
              </w:rPr>
            </w:r>
          </w:p>
          <w:p>
            <w:pPr>
              <w:jc w:val="both"/>
              <w:rPr>
                <w:color w:val="000000" w:themeColor="text1"/>
                <w:sz w:val="22"/>
                <w:szCs w:val="22"/>
                <w:highlight w:val="white"/>
              </w:rPr>
            </w:pPr>
            <w:r>
              <w:rPr>
                <w:color w:val="000000" w:themeColor="text1"/>
                <w:sz w:val="24"/>
                <w:szCs w:val="24"/>
                <w:highlight w:val="white"/>
              </w:rPr>
              <w:t xml:space="preserve">10.10.2024 - </w:t>
            </w:r>
            <w:r>
              <w:rPr>
                <w:sz w:val="24"/>
                <w:szCs w:val="24"/>
                <w:highlight w:val="white"/>
              </w:rPr>
              <w:t xml:space="preserve">Всемирный день психического здоровья;</w:t>
            </w:r>
            <w:r>
              <w:rPr>
                <w:color w:val="000000" w:themeColor="text1"/>
                <w:sz w:val="22"/>
                <w:szCs w:val="22"/>
                <w:highlight w:val="white"/>
              </w:rPr>
            </w:r>
            <w:r>
              <w:rPr>
                <w:color w:val="000000" w:themeColor="text1"/>
                <w:sz w:val="22"/>
                <w:szCs w:val="22"/>
                <w:highlight w:val="white"/>
              </w:rPr>
            </w:r>
          </w:p>
          <w:p>
            <w:pPr>
              <w:jc w:val="both"/>
              <w:rPr>
                <w:color w:val="000000" w:themeColor="text1"/>
                <w:sz w:val="22"/>
                <w:szCs w:val="22"/>
                <w:highlight w:val="white"/>
              </w:rPr>
            </w:pPr>
            <w:r>
              <w:rPr>
                <w:color w:val="000000" w:themeColor="text1"/>
                <w:sz w:val="24"/>
                <w:szCs w:val="24"/>
                <w:highlight w:val="white"/>
              </w:rPr>
              <w:t xml:space="preserve">20.10.2024 - </w:t>
            </w:r>
            <w:r>
              <w:rPr>
                <w:sz w:val="24"/>
                <w:szCs w:val="24"/>
                <w:highlight w:val="white"/>
              </w:rPr>
              <w:t xml:space="preserve">Всемирный день борьбы с остеопорозом;</w:t>
            </w:r>
            <w:r>
              <w:rPr>
                <w:color w:val="000000" w:themeColor="text1"/>
                <w:sz w:val="22"/>
                <w:szCs w:val="22"/>
                <w:highlight w:val="white"/>
              </w:rPr>
            </w:r>
            <w:r>
              <w:rPr>
                <w:color w:val="000000" w:themeColor="text1"/>
                <w:sz w:val="22"/>
                <w:szCs w:val="22"/>
                <w:highlight w:val="white"/>
              </w:rPr>
            </w:r>
          </w:p>
          <w:p>
            <w:pPr>
              <w:jc w:val="both"/>
              <w:rPr>
                <w:color w:val="000000" w:themeColor="text1"/>
                <w:sz w:val="22"/>
                <w:szCs w:val="22"/>
                <w:highlight w:val="white"/>
              </w:rPr>
            </w:pPr>
            <w:r>
              <w:rPr>
                <w:color w:val="000000" w:themeColor="text1"/>
                <w:sz w:val="24"/>
                <w:szCs w:val="24"/>
                <w:highlight w:val="white"/>
              </w:rPr>
              <w:t xml:space="preserve">14.11.2024 - </w:t>
            </w:r>
            <w:r>
              <w:rPr>
                <w:sz w:val="24"/>
                <w:szCs w:val="24"/>
                <w:highlight w:val="white"/>
              </w:rPr>
              <w:t xml:space="preserve">Всемирный день борьбы с диабетом.</w:t>
            </w:r>
            <w:r>
              <w:rPr>
                <w:color w:val="000000" w:themeColor="text1"/>
                <w:sz w:val="22"/>
                <w:szCs w:val="22"/>
                <w:highlight w:val="white"/>
              </w:rPr>
            </w:r>
            <w:r>
              <w:rPr>
                <w:color w:val="000000" w:themeColor="text1"/>
                <w:sz w:val="22"/>
                <w:szCs w:val="22"/>
                <w:highlight w:val="white"/>
              </w:rPr>
            </w:r>
          </w:p>
          <w:p>
            <w:pPr>
              <w:rPr>
                <w:color w:val="000000" w:themeColor="text1"/>
                <w:highlight w:val="white"/>
              </w:rPr>
            </w:pPr>
            <w:r>
              <w:rPr>
                <w:color w:val="000000" w:themeColor="text1"/>
                <w:highlight w:val="white"/>
              </w:rPr>
              <w:t xml:space="preserve">В рамках проведения всемирных и международных медицинских дат, специалистами МКУЗ «ЦМП» организованы и проведены следующие мероприятия: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лекции и беседы (охват – 5235 чел.);</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занятия в клубе «Хрустальная осень» - 40 занятий;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показаны сюжеты на городском </w:t>
            </w:r>
            <w:r>
              <w:rPr>
                <w:color w:val="000000" w:themeColor="text1"/>
                <w:highlight w:val="white"/>
                <w:lang w:val="en-US"/>
              </w:rPr>
              <w:t xml:space="preserve">TV</w:t>
            </w:r>
            <w:r>
              <w:rPr>
                <w:color w:val="000000" w:themeColor="text1"/>
                <w:highlight w:val="white"/>
              </w:rPr>
              <w:t xml:space="preserve"> – 20 выступлений;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сайте МКУЗ «ЦМП» размещено 50 материалов на различные медицинские темы;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подготовлено 5 тематических выставок научно-популярной литературы;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организована раздача памяток среди населения по профилактике различных заболеваний, ЗОЖ – 1619 шт.;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10.02.2024 г. – в КГБУЗ «Артемовская городская больница № 1» проведена Акция «День борьбы с онкологическими заболеваниями». Охват – 70 человек.</w:t>
            </w:r>
            <w:r>
              <w:rPr>
                <w:color w:val="000000" w:themeColor="text1"/>
                <w:highlight w:val="white"/>
              </w:rPr>
            </w:r>
            <w:r>
              <w:rPr>
                <w:color w:val="000000" w:themeColor="text1"/>
                <w:highlight w:val="white"/>
              </w:rPr>
            </w:r>
          </w:p>
          <w:p>
            <w:pPr>
              <w:rPr>
                <w:color w:val="000000" w:themeColor="text1"/>
                <w:sz w:val="24"/>
                <w:szCs w:val="24"/>
                <w:highlight w:val="white"/>
              </w:rPr>
            </w:pPr>
            <w:r>
              <w:rPr>
                <w:color w:val="000000" w:themeColor="text1"/>
                <w:sz w:val="24"/>
                <w:szCs w:val="24"/>
                <w:highlight w:val="white"/>
              </w:rPr>
            </w:r>
            <w:r>
              <w:rPr>
                <w:sz w:val="24"/>
                <w:szCs w:val="24"/>
                <w:highlight w:val="white"/>
              </w:rPr>
              <w:t xml:space="preserve">1 декабря</w:t>
            </w:r>
            <w:r>
              <w:rPr>
                <w:sz w:val="24"/>
                <w:szCs w:val="24"/>
                <w:highlight w:val="white"/>
              </w:rPr>
              <w:t xml:space="preserve"> 2024</w:t>
            </w:r>
            <w:r>
              <w:rPr>
                <w:sz w:val="24"/>
                <w:szCs w:val="24"/>
                <w:highlight w:val="white"/>
              </w:rPr>
              <w:t xml:space="preserve"> г. </w:t>
            </w:r>
            <w:r>
              <w:rPr>
                <w:color w:val="000000" w:themeColor="text1"/>
                <w:highlight w:val="white"/>
              </w:rPr>
              <w:t xml:space="preserve">–</w:t>
            </w:r>
            <w:r>
              <w:rPr>
                <w:sz w:val="24"/>
                <w:szCs w:val="24"/>
                <w:highlight w:val="white"/>
              </w:rPr>
              <w:t xml:space="preserve"> </w:t>
            </w:r>
            <w:r>
              <w:rPr>
                <w:sz w:val="24"/>
                <w:szCs w:val="24"/>
                <w:highlight w:val="white"/>
              </w:rPr>
              <w:t xml:space="preserve">Международный</w:t>
            </w:r>
            <w:r>
              <w:rPr>
                <w:sz w:val="24"/>
                <w:szCs w:val="24"/>
                <w:highlight w:val="white"/>
              </w:rPr>
              <w:t xml:space="preserve"> день </w:t>
            </w:r>
            <w:r>
              <w:rPr>
                <w:sz w:val="24"/>
                <w:szCs w:val="24"/>
                <w:highlight w:val="white"/>
              </w:rPr>
              <w:t xml:space="preserve">борьбы со</w:t>
            </w:r>
            <w:r>
              <w:rPr>
                <w:sz w:val="24"/>
                <w:szCs w:val="24"/>
                <w:highlight w:val="white"/>
              </w:rPr>
              <w:t xml:space="preserve"> СПИДом</w:t>
            </w:r>
            <w:r>
              <w:rPr>
                <w:color w:val="000000" w:themeColor="text1"/>
                <w:sz w:val="24"/>
                <w:szCs w:val="24"/>
                <w:highlight w:val="white"/>
              </w:rPr>
            </w:r>
            <w:r>
              <w:rPr>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д) профилактика незаконного потребления наркотических средств и психотропных веществ, наркомании (статья 53.1 </w:t>
            </w:r>
            <w:r>
              <w:rPr>
                <w:b/>
                <w:i/>
                <w:color w:val="000000" w:themeColor="text1"/>
                <w:highlight w:val="white"/>
              </w:rPr>
              <w:br/>
              <w:t xml:space="preserve">«Организация профилактики незаконного потребления наркотических средств и психотропных веществ, наркомании» </w:t>
            </w:r>
            <w:r>
              <w:rPr>
                <w:b/>
                <w:i/>
                <w:color w:val="000000" w:themeColor="text1"/>
                <w:highlight w:val="white"/>
              </w:rPr>
              <w:br/>
              <w:t xml:space="preserve">Федерального закона от 08.01.1998 № 3-ФЗ «О наркотических средствах и психотропных веществах»</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Обеспечение работы городской антинаркотической комиссии</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Заседание межведомственной антинаркотической комиссии проводи</w:t>
            </w:r>
            <w:r>
              <w:rPr>
                <w:color w:val="000000" w:themeColor="text1"/>
                <w:highlight w:val="white"/>
              </w:rPr>
              <w:t xml:space="preserve">лось 22.03.2024, 11.06.2024, 30.09.</w:t>
            </w:r>
            <w:r>
              <w:rPr>
                <w:color w:val="000000" w:themeColor="text1"/>
                <w:highlight w:val="white"/>
              </w:rPr>
              <w:t xml:space="preserve">2024, 17.12.2024</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взаимодействия городской антинаркотической комиссии с антинаркотической комиссией Приморского края</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В аппарат антинаркотической комиссии Приморского края регулярно предоставляется информация о выполнении протокольных решений антинаркотической комиссии ПК и сведения о деятельности городской антинаркотической комиссии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Координация работы участников антинаркотической деятельности в про</w:t>
            </w:r>
            <w:r>
              <w:rPr>
                <w:color w:val="000000" w:themeColor="text1"/>
                <w:highlight w:val="white"/>
              </w:rPr>
              <w:t xml:space="preserve">ведении межведомственных оперативно-профилактических операций и антинаркотических акций</w:t>
            </w:r>
            <w:r>
              <w:rPr>
                <w:color w:val="000000" w:themeColor="text1"/>
                <w:highlight w:val="white"/>
              </w:rPr>
            </w:r>
            <w:r>
              <w:rPr>
                <w:color w:val="000000" w:themeColor="text1"/>
                <w:highlight w:val="white"/>
              </w:rPr>
            </w:r>
          </w:p>
        </w:tc>
        <w:tc>
          <w:tcPr>
            <w:tcW w:w="2613" w:type="pct"/>
            <w:textDirection w:val="lrTb"/>
            <w:noWrap w:val="false"/>
          </w:tcPr>
          <w:p>
            <w:pPr>
              <w:tabs>
                <w:tab w:val="left" w:pos="1050" w:leader="none"/>
              </w:tabs>
              <w:rPr>
                <w:highlight w:val="white"/>
              </w:rPr>
            </w:pPr>
            <w:r>
              <w:rPr>
                <w:highlight w:val="white"/>
              </w:rPr>
              <w:t xml:space="preserve">С 18 по 29 марта 2024 года и с 14 по 25 октября на территории Артемовского городского округа были проведены мероприятия 1 этапа Общероссийской антинаркотической </w:t>
            </w:r>
            <w:r>
              <w:rPr>
                <w:highlight w:val="white"/>
              </w:rPr>
              <w:t xml:space="preserve">акции «Сообщи, где торгуют смертью - 2023». В рамках данной акции была организована работа по выделению телефонных линий (номеров) для фиксации оперативно-значимой информации о преступлениях и правонарушениях в сфере незаконного оборота наркотиков, а также</w:t>
            </w:r>
            <w:r>
              <w:rPr>
                <w:highlight w:val="white"/>
              </w:rPr>
              <w:t xml:space="preserve"> передачи этой информации в ОНК ОМВД по городу Артему. Утверждены координаторы по подготовке и проведению акции. Также был утвержден план мероприятий по проведению акции в Артемовском городском округе. Проведено информирование населения о проведении акции.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отчета по выполнению Плана мероприятий по реализации Стратегии антинаркотической политики Российской Федерации на территории Артемовского городского округа на период до 2030 года</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themeColor="text1"/>
                <w:highlight w:val="white"/>
              </w:rPr>
            </w:pPr>
            <w:r>
              <w:rPr>
                <w:color w:val="000000" w:themeColor="text1"/>
                <w:highlight w:val="white"/>
              </w:rPr>
              <w:t xml:space="preserve">В июне и декабре 2024 подготовлен и</w:t>
            </w:r>
            <w:r>
              <w:rPr>
                <w:color w:val="000000" w:themeColor="text1"/>
                <w:highlight w:val="white"/>
              </w:rPr>
              <w:t xml:space="preserve"> отправлен </w:t>
            </w:r>
            <w:r>
              <w:rPr>
                <w:color w:val="000000" w:themeColor="text1"/>
                <w:highlight w:val="white"/>
              </w:rPr>
              <w:t xml:space="preserve">отчет по выполнению Плана мероприятий по реализации Стратегии антинаркотической политики Российской Федерации на период до 2030 года на территории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проведения официальных физкультурных и спортивных мероприятий Артемовского городского округа, направленных на патриотическое воспитание молодежи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03.02.2024</w:t>
            </w:r>
            <w:r>
              <w:rPr>
                <w:color w:val="000000" w:themeColor="text1"/>
                <w:highlight w:val="white"/>
              </w:rPr>
              <w:t xml:space="preserve"> г.</w:t>
            </w:r>
            <w:r>
              <w:rPr>
                <w:color w:val="000000" w:themeColor="text1"/>
                <w:highlight w:val="white"/>
              </w:rPr>
              <w:t xml:space="preserve"> - турнир Артемовского городского округа по мини-футболу на льду на кубок «</w:t>
            </w:r>
            <w:r>
              <w:rPr>
                <w:color w:val="000000" w:themeColor="text1"/>
                <w:highlight w:val="white"/>
              </w:rPr>
              <w:t xml:space="preserve">ГЛАСиО</w:t>
            </w:r>
            <w:r>
              <w:rPr>
                <w:color w:val="000000" w:themeColor="text1"/>
                <w:highlight w:val="white"/>
              </w:rPr>
              <w:t xml:space="preserve">», посвященный Дню защитника Отечества;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17.02, 24.02, 25.02.2024</w:t>
            </w:r>
            <w:r>
              <w:rPr>
                <w:color w:val="000000" w:themeColor="text1"/>
                <w:highlight w:val="white"/>
              </w:rPr>
              <w:t xml:space="preserve"> г.</w:t>
            </w:r>
            <w:r>
              <w:rPr>
                <w:color w:val="000000" w:themeColor="text1"/>
                <w:highlight w:val="white"/>
              </w:rPr>
              <w:t xml:space="preserve"> </w:t>
            </w:r>
            <w:r>
              <w:rPr>
                <w:bCs/>
                <w:color w:val="000000" w:themeColor="text1"/>
                <w:highlight w:val="white"/>
              </w:rPr>
              <w:t xml:space="preserve">- спортивно-патриотическое комплексное мероприятие «Герои нашего времени»</w:t>
            </w:r>
            <w:r>
              <w:rPr>
                <w:color w:val="000000" w:themeColor="text1"/>
                <w:highlight w:val="white"/>
              </w:rPr>
              <w:t xml:space="preserve">,</w:t>
            </w:r>
            <w:r>
              <w:rPr>
                <w:bCs/>
                <w:color w:val="000000" w:themeColor="text1"/>
                <w:highlight w:val="white"/>
              </w:rPr>
              <w:t xml:space="preserve"> </w:t>
            </w:r>
            <w:r>
              <w:rPr>
                <w:color w:val="000000" w:themeColor="text1"/>
                <w:highlight w:val="white"/>
              </w:rPr>
              <w:t xml:space="preserve">посвященное памяти Игоря Кокшарова и воинам, погибшим в Афганистане и других горячих точках;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23.02.202</w:t>
            </w:r>
            <w:r>
              <w:rPr>
                <w:color w:val="000000" w:themeColor="text1"/>
                <w:highlight w:val="white"/>
              </w:rPr>
              <w:t xml:space="preserve"> </w:t>
            </w:r>
            <w:r>
              <w:rPr>
                <w:color w:val="000000" w:themeColor="text1"/>
                <w:highlight w:val="white"/>
              </w:rPr>
              <w:t xml:space="preserve">4</w:t>
            </w:r>
            <w:r>
              <w:rPr>
                <w:color w:val="000000" w:themeColor="text1"/>
                <w:highlight w:val="white"/>
              </w:rPr>
              <w:t xml:space="preserve"> г.</w:t>
            </w:r>
            <w:r>
              <w:rPr>
                <w:color w:val="000000" w:themeColor="text1"/>
                <w:highlight w:val="white"/>
              </w:rPr>
              <w:t xml:space="preserve"> - </w:t>
            </w:r>
            <w:r>
              <w:rPr>
                <w:bCs/>
                <w:color w:val="000000" w:themeColor="text1"/>
                <w:highlight w:val="white"/>
              </w:rPr>
              <w:t xml:space="preserve">фестиваль, посвященный Дню защитника Отечества «Мы вместе»</w:t>
            </w:r>
            <w:r>
              <w:rPr>
                <w:color w:val="000000" w:themeColor="text1"/>
                <w:highlight w:val="white"/>
              </w:rPr>
              <w:t xml:space="preserve">;</w:t>
            </w:r>
            <w:r>
              <w:rPr>
                <w:color w:val="000000" w:themeColor="text1"/>
                <w:highlight w:val="white"/>
              </w:rPr>
            </w:r>
            <w:r>
              <w:rPr>
                <w:color w:val="000000" w:themeColor="text1"/>
                <w:highlight w:val="white"/>
              </w:rPr>
            </w:r>
          </w:p>
          <w:p>
            <w:pPr>
              <w:rPr>
                <w:color w:val="000000"/>
                <w:highlight w:val="white"/>
              </w:rPr>
            </w:pPr>
            <w:r>
              <w:rPr>
                <w:color w:val="000000" w:themeColor="text1"/>
                <w:highlight w:val="white"/>
              </w:rPr>
              <w:t xml:space="preserve">15-29 июня 2024</w:t>
            </w:r>
            <w:r>
              <w:rPr>
                <w:color w:val="000000" w:themeColor="text1"/>
                <w:highlight w:val="white"/>
              </w:rPr>
              <w:t xml:space="preserve"> г.</w:t>
            </w:r>
            <w:r>
              <w:rPr>
                <w:color w:val="000000" w:themeColor="text1"/>
                <w:highlight w:val="white"/>
              </w:rPr>
              <w:t xml:space="preserve"> - </w:t>
            </w:r>
            <w:r>
              <w:rPr>
                <w:color w:val="000000"/>
                <w:highlight w:val="white"/>
              </w:rPr>
              <w:t xml:space="preserve">спортивно-патриотическое мероприятие молодежи Артемовского городского округа;</w:t>
            </w:r>
            <w:r>
              <w:rPr>
                <w:color w:val="000000"/>
                <w:highlight w:val="white"/>
              </w:rPr>
            </w:r>
            <w:r>
              <w:rPr>
                <w:color w:val="000000"/>
                <w:highlight w:val="white"/>
              </w:rPr>
            </w:r>
          </w:p>
          <w:p>
            <w:pPr>
              <w:rPr>
                <w:b/>
                <w:color w:val="000000" w:themeColor="text1"/>
                <w:sz w:val="26"/>
                <w:szCs w:val="26"/>
                <w:highlight w:val="white"/>
                <w14:ligatures w14:val="none"/>
              </w:rPr>
            </w:pPr>
            <w:r>
              <w:rPr>
                <w:color w:val="000000"/>
                <w:highlight w:val="white"/>
              </w:rPr>
              <w:t xml:space="preserve">04.11.2024 г. - </w:t>
            </w:r>
            <w:r>
              <w:rPr>
                <w:color w:val="000000" w:themeColor="text1"/>
                <w:highlight w:val="white"/>
              </w:rPr>
              <w:t xml:space="preserve">первенство Артёмовского</w:t>
            </w:r>
            <w:r>
              <w:rPr>
                <w:color w:val="000000" w:themeColor="text1"/>
                <w:highlight w:val="white"/>
              </w:rPr>
              <w:t xml:space="preserve"> </w:t>
            </w:r>
            <w:r>
              <w:rPr>
                <w:color w:val="000000" w:themeColor="text1"/>
                <w:highlight w:val="white"/>
              </w:rPr>
              <w:t xml:space="preserve">городского округа </w:t>
            </w:r>
            <w:r>
              <w:rPr>
                <w:color w:val="000000" w:themeColor="text1"/>
                <w:highlight w:val="white"/>
              </w:rPr>
              <w:t xml:space="preserve">по греко-римской борьбе,</w:t>
            </w:r>
            <w:r>
              <w:rPr>
                <w:color w:val="000000" w:themeColor="text1"/>
                <w:highlight w:val="white"/>
              </w:rPr>
              <w:t xml:space="preserve"> </w:t>
            </w:r>
            <w:r>
              <w:rPr>
                <w:color w:val="000000" w:themeColor="text1"/>
                <w:highlight w:val="white"/>
              </w:rPr>
              <w:t xml:space="preserve">памяти Героя Советского Союза </w:t>
            </w:r>
            <w:r>
              <w:rPr>
                <w:color w:val="000000" w:themeColor="text1"/>
                <w:highlight w:val="white"/>
              </w:rPr>
              <w:t xml:space="preserve">Я.П. Степченко</w:t>
            </w:r>
            <w:r>
              <w:rPr>
                <w:b/>
                <w:color w:val="000000" w:themeColor="text1"/>
                <w:sz w:val="26"/>
                <w:szCs w:val="26"/>
                <w:highlight w:val="white"/>
                <w14:ligatures w14:val="none"/>
              </w:rPr>
            </w:r>
            <w:r>
              <w:rPr>
                <w:b/>
                <w:color w:val="000000" w:themeColor="text1"/>
                <w:sz w:val="26"/>
                <w:szCs w:val="26"/>
                <w:highlight w:val="white"/>
                <w14:ligatures w14:val="non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фестивалей, направленных на реализацию мероприятий ВФСК ГТО</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30.01.2024 - зимний фестиваль Всероссийского физкультурно-спортивного комплекса «Готов к труду и обороне» (ГТО) в Артемовском городском округе среди обучающихся общеобразовательных учебных заведений 10.02.2024 - семейный фестиваль «Семьи Первых. Сдаем ГТО»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2-3 мая 2024 - </w:t>
            </w:r>
            <w:r>
              <w:rPr>
                <w:highlight w:val="white"/>
              </w:rPr>
              <w:t xml:space="preserve">летний фестиваль «Вперед ВФСК ГТО» среди обучающихся образовательных организаций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спортивно-массовых мероприятий, посвящённых знаменательным датам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03.02.</w:t>
            </w:r>
            <w:r>
              <w:rPr>
                <w:color w:val="000000" w:themeColor="text1"/>
                <w:highlight w:val="white"/>
              </w:rPr>
              <w:t xml:space="preserve">2</w:t>
            </w:r>
            <w:r>
              <w:rPr>
                <w:color w:val="000000" w:themeColor="text1"/>
                <w:highlight w:val="white"/>
              </w:rPr>
              <w:t xml:space="preserve">024 Турнир Артемовского городского округа по мини-футболу на льду на кубок «</w:t>
            </w:r>
            <w:r>
              <w:rPr>
                <w:color w:val="000000" w:themeColor="text1"/>
                <w:highlight w:val="white"/>
              </w:rPr>
              <w:t xml:space="preserve">ГЛАСиО</w:t>
            </w:r>
            <w:r>
              <w:rPr>
                <w:color w:val="000000" w:themeColor="text1"/>
                <w:highlight w:val="white"/>
              </w:rPr>
              <w:t xml:space="preserve">», посвященный Дню защитника Отечества.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17.02, 24.02, 25.02.2024 Спортивно-патриотическое комплексное мероприятие «Герои нашего времени», посвященное памяти Игоря Кокшарова и воинам, погибшим в Афганистане и других горячих точках.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23.02.2024 Фестиваль, посвященный Дню защитника Отечества «Мы вместе».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07.03.2024 Показательные выступления по фигурному катанию на коньках, посвященные 8 Марта.</w:t>
            </w:r>
            <w:r>
              <w:rPr>
                <w:color w:val="000000" w:themeColor="text1"/>
                <w:highlight w:val="white"/>
              </w:rPr>
            </w:r>
            <w:r>
              <w:rPr>
                <w:color w:val="000000" w:themeColor="text1"/>
                <w:highlight w:val="white"/>
              </w:rPr>
            </w:r>
          </w:p>
          <w:p>
            <w:pPr>
              <w:rPr>
                <w:highlight w:val="white"/>
              </w:rPr>
            </w:pPr>
            <w:r>
              <w:rPr>
                <w:color w:val="000000"/>
                <w:highlight w:val="white"/>
              </w:rPr>
              <w:t xml:space="preserve">02.05.2024 </w:t>
            </w:r>
            <w:r>
              <w:rPr>
                <w:highlight w:val="white"/>
              </w:rPr>
              <w:t xml:space="preserve">Первенство СШ «Атлетическая гимнастика» по спортивной борьбе, посвященное Дню Победы в Великой Отечественной войне; </w:t>
            </w:r>
            <w:r>
              <w:rPr>
                <w:highlight w:val="white"/>
              </w:rPr>
            </w:r>
            <w:r>
              <w:rPr>
                <w:highlight w:val="white"/>
              </w:rPr>
            </w:r>
          </w:p>
          <w:p>
            <w:pPr>
              <w:rPr>
                <w:highlight w:val="white"/>
              </w:rPr>
            </w:pPr>
            <w:r>
              <w:rPr>
                <w:highlight w:val="white"/>
              </w:rPr>
              <w:t xml:space="preserve">04.05.2024 Открытый турнир по русскому жиму лёжа среди девушек и юношей, юниоров и юниорок, женщин и мужчин, посвященный Дню Победы; Фестиваль по кудо, посвященный Дню Победы.</w:t>
            </w:r>
            <w:r>
              <w:rPr>
                <w:highlight w:val="white"/>
              </w:rPr>
            </w:r>
            <w:r>
              <w:rPr>
                <w:highlight w:val="white"/>
              </w:rPr>
            </w:r>
          </w:p>
          <w:p>
            <w:pPr>
              <w:rPr>
                <w:highlight w:val="white"/>
              </w:rPr>
            </w:pPr>
            <w:r>
              <w:rPr>
                <w:highlight w:val="white"/>
              </w:rPr>
              <w:t xml:space="preserve">09.05.2024 Фестиваль по кикбоксингу, соревнования по самбо, по легкой атлетике, по футболу, открытый турнир по мини-футболу среди юношей 2007-2008 г.р., 2009-2010 г.р. и 2011-2013 г.р., контрольные прокаты по фигурному катанию, посвященные Дню Победы.</w:t>
            </w:r>
            <w:r>
              <w:rPr>
                <w:highlight w:val="white"/>
              </w:rPr>
            </w:r>
            <w:r>
              <w:rPr>
                <w:highlight w:val="white"/>
              </w:rPr>
            </w:r>
          </w:p>
          <w:p>
            <w:pPr>
              <w:rPr>
                <w:highlight w:val="white"/>
              </w:rPr>
            </w:pPr>
            <w:r>
              <w:rPr>
                <w:highlight w:val="white"/>
              </w:rPr>
              <w:t xml:space="preserve">18.05.2024 Фестиваль по киокусинкай, посвященный Дню Победы.</w:t>
            </w:r>
            <w:r>
              <w:rPr>
                <w:highlight w:val="white"/>
              </w:rPr>
            </w:r>
            <w:r>
              <w:rPr>
                <w:highlight w:val="white"/>
              </w:rPr>
            </w:r>
          </w:p>
          <w:p>
            <w:pPr>
              <w:rPr>
                <w:highlight w:val="white"/>
              </w:rPr>
            </w:pPr>
            <w:r>
              <w:rPr>
                <w:highlight w:val="white"/>
              </w:rPr>
              <w:t xml:space="preserve">01.06.2024 Фестиваль по кудо, приуроченный ко Дню защиты детей. </w:t>
            </w:r>
            <w:r>
              <w:rPr>
                <w:highlight w:val="white"/>
              </w:rPr>
            </w:r>
            <w:r>
              <w:rPr>
                <w:highlight w:val="white"/>
              </w:rPr>
            </w:r>
          </w:p>
          <w:p>
            <w:pPr>
              <w:pStyle w:val="1015"/>
              <w:spacing w:before="0" w:beforeAutospacing="0" w:after="0" w:afterAutospacing="0"/>
              <w:rPr>
                <w:highlight w:val="white"/>
              </w:rPr>
            </w:pPr>
            <w:r>
              <w:rPr>
                <w:highlight w:val="white"/>
              </w:rPr>
              <w:t xml:space="preserve">12.06.2024 </w:t>
            </w:r>
            <w:r>
              <w:rPr>
                <w:color w:val="000000"/>
                <w:highlight w:val="white"/>
              </w:rPr>
              <w:t xml:space="preserve">Турнир Артёмовского городского округа по спор</w:t>
            </w:r>
            <w:r>
              <w:rPr>
                <w:color w:val="000000"/>
                <w:highlight w:val="white"/>
              </w:rPr>
              <w:t xml:space="preserve">тивной борьбе среди юношей 2009–</w:t>
            </w:r>
            <w:r>
              <w:rPr>
                <w:color w:val="000000"/>
                <w:highlight w:val="white"/>
              </w:rPr>
              <w:t xml:space="preserve">2011 годов рождения, посвященный Дню России</w:t>
            </w:r>
            <w:r>
              <w:rPr>
                <w:b/>
                <w:bCs/>
                <w:color w:val="000000"/>
                <w:highlight w:val="white"/>
              </w:rPr>
              <w:t xml:space="preserve">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мероприятий, посвященных Всемирному дню здоровья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07.04.2024 </w:t>
            </w:r>
            <w:r>
              <w:rPr>
                <w:highlight w:val="white"/>
              </w:rPr>
              <w:t xml:space="preserve">- организован Пост здоровья на придворцовой площади: измерение А/Д, пульсоксиметрия, измерение сахара в крови, холестерина, консультация по факторам риска, ЗОЖ, утренняя зарядка</w:t>
            </w:r>
            <w:r>
              <w:rPr>
                <w:color w:val="000000" w:themeColor="text1"/>
                <w:highlight w:val="white"/>
              </w:rPr>
              <w:t xml:space="preserve">. </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В </w:t>
            </w:r>
            <w:r>
              <w:rPr>
                <w:highlight w:val="white"/>
              </w:rPr>
              <w:t xml:space="preserve">городском парке прошла акция «10000 шагов». Жители округа прошли 10000 шагов по «Маршруту здоровья». Охват – 350 человек. </w:t>
            </w:r>
            <w:r>
              <w:rPr>
                <w:highlight w:val="white"/>
              </w:rPr>
            </w:r>
            <w:r>
              <w:rPr>
                <w:highlight w:val="white"/>
              </w:rPr>
            </w:r>
          </w:p>
          <w:p>
            <w:pPr>
              <w:rPr>
                <w:color w:val="000000" w:themeColor="text1"/>
                <w:highlight w:val="white"/>
              </w:rPr>
            </w:pPr>
            <w:r>
              <w:rPr>
                <w:highlight w:val="white"/>
              </w:rPr>
              <w:t xml:space="preserve">Распространены памятки и буклеты среди населения по здоровому образу жизни – 500 шт. </w:t>
            </w:r>
            <w:r>
              <w:rPr>
                <w:color w:val="000000" w:themeColor="text1"/>
                <w:highlight w:val="white"/>
              </w:rPr>
            </w:r>
            <w:r>
              <w:rPr>
                <w:color w:val="000000" w:themeColor="text1"/>
                <w:highlight w:val="white"/>
              </w:rPr>
            </w:r>
          </w:p>
          <w:p>
            <w:pPr>
              <w:rPr>
                <w:highlight w:val="white"/>
              </w:rPr>
            </w:pPr>
            <w:r>
              <w:rPr>
                <w:highlight w:val="white"/>
              </w:rPr>
              <w:t xml:space="preserve">Освещение мероприятий Всемирного дня здоровья в СМИ и соц. сетях:</w:t>
            </w:r>
            <w:r>
              <w:rPr>
                <w:highlight w:val="white"/>
              </w:rPr>
            </w:r>
            <w:r>
              <w:rPr>
                <w:highlight w:val="white"/>
              </w:rPr>
            </w:r>
          </w:p>
          <w:p>
            <w:pPr>
              <w:rPr>
                <w:color w:val="000000" w:themeColor="text1"/>
                <w:highlight w:val="white"/>
              </w:rPr>
            </w:pPr>
            <w:r>
              <w:rPr>
                <w:highlight w:val="white"/>
              </w:rPr>
              <w:t xml:space="preserve">02.04.2024, 05.04.2024, 07.04.2024 - ролик и сюжет на телеканале Лента СТС; 04.04.2024 Авторадио; 07.04.2024 сайт ЦМП, газета «Выбор» «10000 шагов к жизни»; посты в соц. сетях - 6 шт.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приема главы Артемовского городского округа, посвященного Дню медицинского работника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13.06.2024 во Дворце культуры угольщиков состоялось </w:t>
            </w:r>
            <w:r>
              <w:rPr>
                <w:color w:val="000000"/>
                <w:highlight w:val="white"/>
                <w:shd w:val="clear" w:color="auto" w:fill="ffffff"/>
              </w:rPr>
              <w:t xml:space="preserve">торжественное собрание, посвященное Дню медицинского работника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мероприятий, посвященных Всемирному Дню донора крови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highlight w:val="white"/>
              </w:rPr>
              <w:t xml:space="preserve">15.05.2024 на базе МКУЗ «ЦМП» прошел </w:t>
            </w:r>
            <w:r>
              <w:rPr>
                <w:color w:val="000000"/>
                <w:highlight w:val="white"/>
                <w:shd w:val="clear" w:color="auto" w:fill="ffffff"/>
              </w:rPr>
              <w:t xml:space="preserve">выездной донорский день краевой станции переливания крови в г. Артеме. 102 человека приняли участие в донации.</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торжественного мероприятия, посвящённого Дню физкуль</w:t>
            </w:r>
            <w:r>
              <w:rPr>
                <w:color w:val="000000" w:themeColor="text1"/>
                <w:highlight w:val="white"/>
              </w:rPr>
              <w:t xml:space="preserve">турника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09.08.2024 г. в конференц-зале администрации АГО проведено торжественное мероприятие, посвящённое Дню физкультурника. Награждены грамотами и благодарностями представители спортивной общественности.</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Спартакиада трудящихся Артемовского городского округа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07-08.09.2024 проведена XX Спартакиада трудящихся Артемовского городского округа. В со</w:t>
            </w:r>
            <w:r>
              <w:rPr>
                <w:color w:val="000000" w:themeColor="text1"/>
                <w:highlight w:val="white"/>
              </w:rPr>
              <w:t xml:space="preserve">ревнованиях трудовых коллективов приняли участие десять команд: ТУ «Кневичи», МЧС 19ПСО, Энергетический колледж, войсковая часть 77994, Строительный колледж, «Аврора», Артемовский колледж сервиса и дизайна и объединенная команда образования, ТЦ «Авиатор», </w:t>
            </w:r>
            <w:r>
              <w:rPr>
                <w:color w:val="000000" w:themeColor="text1"/>
                <w:highlight w:val="white"/>
              </w:rPr>
              <w:t xml:space="preserve">Автогарант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АРХИВНЫЙ ОТДЕЛ</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I.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i/>
                <w:color w:val="000000" w:themeColor="text1"/>
                <w:highlight w:val="white"/>
              </w:rPr>
              <w:t xml:space="preserve">а) формирование и содержание муниципального архива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Подготовка распоряжения администрации об утверждении графика комплектования архивного отдела администрации Артемовского го</w:t>
            </w:r>
            <w:r>
              <w:rPr>
                <w:color w:val="000000" w:themeColor="text1"/>
                <w:szCs w:val="24"/>
                <w:highlight w:val="white"/>
              </w:rPr>
              <w:t xml:space="preserve">родс</w:t>
            </w:r>
            <w:r>
              <w:rPr>
                <w:color w:val="000000" w:themeColor="text1"/>
                <w:szCs w:val="24"/>
                <w:highlight w:val="white"/>
              </w:rPr>
              <w:t xml:space="preserve">кого округа документами постоянного хранения органов адми</w:t>
            </w:r>
            <w:r>
              <w:rPr>
                <w:color w:val="000000" w:themeColor="text1"/>
                <w:szCs w:val="24"/>
                <w:highlight w:val="white"/>
              </w:rPr>
              <w:t xml:space="preserve">нист</w:t>
            </w:r>
            <w:r>
              <w:rPr>
                <w:color w:val="000000" w:themeColor="text1"/>
                <w:szCs w:val="24"/>
                <w:highlight w:val="white"/>
              </w:rPr>
              <w:t xml:space="preserve">рации и учреждений Артемовского городского округа и графика упорядочения дел в органах администрации и учреждениях Артемовс</w:t>
            </w:r>
            <w:r>
              <w:rPr>
                <w:color w:val="000000" w:themeColor="text1"/>
                <w:szCs w:val="24"/>
                <w:highlight w:val="white"/>
              </w:rPr>
              <w:t xml:space="preserve">кого городского округа на 2025 год</w:t>
            </w:r>
            <w:r>
              <w:rPr>
                <w:color w:val="000000" w:themeColor="text1"/>
                <w:szCs w:val="24"/>
                <w:highlight w:val="white"/>
              </w:rPr>
            </w:r>
            <w:r>
              <w:rPr>
                <w:color w:val="000000" w:themeColor="text1"/>
                <w:szCs w:val="24"/>
                <w:highlight w:val="white"/>
              </w:rPr>
            </w:r>
          </w:p>
          <w:p>
            <w:pPr>
              <w:pStyle w:val="970"/>
              <w:jc w:val="left"/>
              <w:spacing w:line="240" w:lineRule="auto"/>
              <w:rPr>
                <w:rStyle w:val="957"/>
                <w:i w:val="0"/>
                <w:iCs w:val="0"/>
                <w:color w:val="000000" w:themeColor="text1"/>
                <w:szCs w:val="24"/>
                <w:highlight w:val="white"/>
              </w:rPr>
            </w:pPr>
            <w:r>
              <w:rPr>
                <w:i w:val="0"/>
                <w:iCs w:val="0"/>
                <w:color w:val="000000" w:themeColor="text1"/>
                <w:szCs w:val="24"/>
                <w:highlight w:val="white"/>
              </w:rPr>
            </w:r>
            <w:r>
              <w:rPr>
                <w:rStyle w:val="957"/>
                <w:i w:val="0"/>
                <w:iCs w:val="0"/>
                <w:color w:val="000000" w:themeColor="text1"/>
                <w:szCs w:val="24"/>
                <w:highlight w:val="white"/>
              </w:rPr>
            </w:r>
            <w:r>
              <w:rPr>
                <w:rStyle w:val="957"/>
                <w:i w:val="0"/>
                <w:iCs w:val="0"/>
                <w:color w:val="000000" w:themeColor="text1"/>
                <w:szCs w:val="24"/>
                <w:highlight w:val="white"/>
              </w:rPr>
            </w:r>
          </w:p>
        </w:tc>
        <w:tc>
          <w:tcPr>
            <w:tcW w:w="2613" w:type="pct"/>
            <w:textDirection w:val="lrTb"/>
            <w:noWrap w:val="false"/>
          </w:tcPr>
          <w:p>
            <w:pPr>
              <w:pStyle w:val="970"/>
              <w:spacing w:line="240" w:lineRule="auto"/>
              <w:rPr>
                <w:rStyle w:val="957"/>
                <w:i w:val="0"/>
                <w:szCs w:val="24"/>
                <w:highlight w:val="white"/>
              </w:rPr>
            </w:pPr>
            <w:r>
              <w:rPr>
                <w:iCs/>
                <w:szCs w:val="24"/>
                <w:highlight w:val="white"/>
              </w:rPr>
              <w:t xml:space="preserve">Запланировано в I</w:t>
            </w:r>
            <w:r>
              <w:rPr>
                <w:iCs/>
                <w:szCs w:val="24"/>
                <w:highlight w:val="white"/>
              </w:rPr>
              <w:t xml:space="preserve"> квартале 2025 года</w:t>
            </w:r>
            <w:r>
              <w:rPr>
                <w:rStyle w:val="957"/>
                <w:i w:val="0"/>
                <w:szCs w:val="24"/>
                <w:highlight w:val="white"/>
              </w:rPr>
            </w:r>
            <w:r>
              <w:rPr>
                <w:rStyle w:val="957"/>
                <w:i w:val="0"/>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б) Федеральный закон от 22.10.2004 № 125-ФЗ «Об архивном деле в Российской Федерации»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ind w:right="-70"/>
              <w:jc w:val="left"/>
              <w:spacing w:line="240" w:lineRule="auto"/>
              <w:rPr>
                <w:color w:val="000000" w:themeColor="text1"/>
                <w:szCs w:val="24"/>
                <w:highlight w:val="white"/>
              </w:rPr>
            </w:pPr>
            <w:r>
              <w:rPr>
                <w:color w:val="000000" w:themeColor="text1"/>
                <w:szCs w:val="24"/>
                <w:highlight w:val="white"/>
              </w:rPr>
              <w:t xml:space="preserve">Комплектование архивного отдела документами постоянного хранения органов администрации и учреждений Артемовского городского округа – источников комплектования архивного отдела (прием и ведение учетной документации)</w:t>
            </w:r>
            <w:r>
              <w:rPr>
                <w:color w:val="000000" w:themeColor="text1"/>
                <w:szCs w:val="24"/>
                <w:highlight w:val="white"/>
              </w:rPr>
            </w:r>
            <w:r>
              <w:rPr>
                <w:color w:val="000000" w:themeColor="text1"/>
                <w:szCs w:val="24"/>
                <w:highlight w:val="white"/>
              </w:rPr>
            </w:r>
          </w:p>
        </w:tc>
        <w:tc>
          <w:tcPr>
            <w:tcW w:w="2613" w:type="pct"/>
            <w:textDirection w:val="lrTb"/>
            <w:noWrap w:val="false"/>
          </w:tcPr>
          <w:p>
            <w:pPr>
              <w:spacing w:before="0" w:beforeAutospacing="0" w:after="0" w:afterAutospacing="0" w:line="240" w:lineRule="auto"/>
              <w:rPr>
                <w:bCs w:val="0"/>
                <w:i w:val="0"/>
                <w:sz w:val="24"/>
                <w:szCs w:val="24"/>
                <w:highlight w:val="white"/>
              </w:rPr>
            </w:pPr>
            <w:r>
              <w:rPr>
                <w:i w:val="0"/>
                <w:iCs w:val="0"/>
                <w:sz w:val="24"/>
                <w:szCs w:val="24"/>
                <w:highlight w:val="white"/>
              </w:rPr>
              <w:t xml:space="preserve">За 2024 год поступило 869 единиц хранения от управления экономики (7), управления архитектуры и град</w:t>
            </w:r>
            <w:r>
              <w:rPr>
                <w:i w:val="0"/>
                <w:iCs w:val="0"/>
                <w:sz w:val="24"/>
                <w:szCs w:val="24"/>
                <w:highlight w:val="white"/>
              </w:rPr>
              <w:t xml:space="preserve">остроительства (462), администрации (120), финансового управления (12), Территориальной избирательной комиссии города Артема (62), </w:t>
            </w:r>
            <w:r>
              <w:rPr>
                <w:rFonts w:ascii="Times New Roman" w:hAnsi="Times New Roman"/>
                <w:i w:val="0"/>
                <w:iCs w:val="0"/>
                <w:sz w:val="24"/>
                <w:szCs w:val="24"/>
                <w:highlight w:val="white"/>
                <w:lang w:val="ru-RU"/>
              </w:rPr>
              <w:t xml:space="preserve">Думы Артемовского городского округа (57), </w:t>
            </w:r>
            <w:r>
              <w:rPr>
                <w:rFonts w:ascii="Times New Roman" w:hAnsi="Times New Roman"/>
                <w:i w:val="0"/>
                <w:iCs w:val="0"/>
                <w:sz w:val="24"/>
                <w:szCs w:val="24"/>
                <w:highlight w:val="white"/>
              </w:rPr>
              <w:t xml:space="preserve">отдела агропромышленного комплекса (5), управления культуры, туризма и молодежной политики (18), управления образования (43), управления муниципальной собственности (24) и контрольно-счетной палаты (59)</w:t>
            </w:r>
            <w:r>
              <w:rPr>
                <w:i w:val="0"/>
                <w:iCs w:val="0"/>
                <w:sz w:val="24"/>
                <w:szCs w:val="24"/>
                <w:highlight w:val="white"/>
              </w:rPr>
              <w:t xml:space="preserve">. Учетные документы оформлены</w:t>
            </w:r>
            <w:r>
              <w:rPr>
                <w:bCs w:val="0"/>
                <w:i w:val="0"/>
                <w:sz w:val="24"/>
                <w:szCs w:val="24"/>
                <w:highlight w:val="white"/>
              </w:rPr>
            </w:r>
            <w:r>
              <w:rPr>
                <w:bCs w:val="0"/>
                <w:i w:val="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tabs>
                <w:tab w:val="left" w:pos="993" w:leader="none"/>
              </w:tabs>
              <w:rPr>
                <w:color w:val="000000" w:themeColor="text1"/>
                <w:szCs w:val="24"/>
                <w:highlight w:val="white"/>
              </w:rPr>
            </w:pPr>
            <w:r>
              <w:rPr>
                <w:color w:val="000000" w:themeColor="text1"/>
                <w:szCs w:val="24"/>
                <w:highlight w:val="white"/>
              </w:rPr>
              <w:t xml:space="preserve">Организация упорядочения управленческой документации 11 органи</w:t>
            </w:r>
            <w:r>
              <w:rPr>
                <w:color w:val="000000" w:themeColor="text1"/>
                <w:szCs w:val="24"/>
                <w:highlight w:val="white"/>
              </w:rPr>
              <w:t xml:space="preserve">за</w:t>
            </w:r>
            <w:r>
              <w:rPr>
                <w:color w:val="000000" w:themeColor="text1"/>
                <w:szCs w:val="24"/>
                <w:highlight w:val="white"/>
              </w:rPr>
              <w:t xml:space="preserve">ций – источников комплектования архивного отдела и направление описей на ЭПМК министерства культуры и архивного дела Приморс</w:t>
            </w:r>
            <w:r>
              <w:rPr>
                <w:color w:val="000000" w:themeColor="text1"/>
                <w:szCs w:val="24"/>
                <w:highlight w:val="white"/>
              </w:rPr>
              <w:t xml:space="preserve">кого края</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rStyle w:val="957"/>
                <w:i w:val="0"/>
                <w:szCs w:val="24"/>
                <w:highlight w:val="white"/>
              </w:rPr>
            </w:pPr>
            <w:r>
              <w:rPr>
                <w:szCs w:val="24"/>
                <w:highlight w:val="white"/>
              </w:rPr>
              <w:t xml:space="preserve">У</w:t>
            </w:r>
            <w:r>
              <w:rPr>
                <w:i w:val="0"/>
                <w:iCs w:val="0"/>
                <w:sz w:val="24"/>
                <w:szCs w:val="24"/>
                <w:highlight w:val="white"/>
              </w:rPr>
              <w:t xml:space="preserve">тверждены</w:t>
            </w:r>
            <w:r>
              <w:rPr>
                <w:i w:val="0"/>
                <w:iCs w:val="0"/>
                <w:sz w:val="24"/>
                <w:szCs w:val="24"/>
                <w:highlight w:val="white"/>
              </w:rPr>
              <w:t xml:space="preserve"> </w:t>
            </w:r>
            <w:r>
              <w:rPr>
                <w:i w:val="0"/>
                <w:iCs w:val="0"/>
                <w:sz w:val="24"/>
                <w:szCs w:val="24"/>
                <w:highlight w:val="white"/>
              </w:rPr>
              <w:t xml:space="preserve">описи дел постоянного хранения за 2022 год</w:t>
            </w:r>
            <w:r>
              <w:rPr>
                <w:i w:val="0"/>
                <w:iCs w:val="0"/>
                <w:sz w:val="24"/>
                <w:szCs w:val="24"/>
                <w:highlight w:val="white"/>
              </w:rPr>
              <w:t xml:space="preserve"> 5 организаций – источников комплектования архивного отдела (у</w:t>
            </w:r>
            <w:r>
              <w:rPr>
                <w:i w:val="0"/>
                <w:iCs w:val="0"/>
                <w:sz w:val="24"/>
                <w:szCs w:val="24"/>
                <w:highlight w:val="white"/>
              </w:rPr>
              <w:t xml:space="preserve">правление экономики</w:t>
            </w:r>
            <w:r>
              <w:rPr>
                <w:i w:val="0"/>
                <w:iCs w:val="0"/>
                <w:sz w:val="24"/>
                <w:szCs w:val="24"/>
                <w:highlight w:val="white"/>
              </w:rPr>
              <w:t xml:space="preserve">, </w:t>
            </w:r>
            <w:r>
              <w:rPr>
                <w:rFonts w:ascii="Times New Roman" w:hAnsi="Times New Roman"/>
                <w:i w:val="0"/>
                <w:iCs w:val="0"/>
                <w:sz w:val="24"/>
                <w:szCs w:val="24"/>
                <w:highlight w:val="white"/>
              </w:rPr>
              <w:t xml:space="preserve">финансовое управление, территориальная избирательная комиссия г. Артема, Дума АГО, контрольно-счетная палата АГО). </w:t>
            </w:r>
            <w:r>
              <w:rPr>
                <w:rFonts w:ascii="Times New Roman" w:hAnsi="Times New Roman" w:eastAsia="Times New Roman" w:cs="Times New Roman"/>
                <w:i w:val="0"/>
                <w:iCs w:val="0"/>
                <w:sz w:val="24"/>
                <w:szCs w:val="24"/>
                <w:highlight w:val="white"/>
              </w:rPr>
              <w:t xml:space="preserve">Направлены на рассмо</w:t>
            </w:r>
            <w:r>
              <w:rPr>
                <w:rFonts w:ascii="Times New Roman" w:hAnsi="Times New Roman" w:eastAsia="Times New Roman" w:cs="Times New Roman"/>
                <w:i w:val="0"/>
                <w:iCs w:val="0"/>
                <w:sz w:val="24"/>
                <w:szCs w:val="24"/>
                <w:highlight w:val="white"/>
              </w:rPr>
              <w:t xml:space="preserve">трение ЭПМК министерства культуры и архивного дела Приморского края описи дел, документов постоянного хранения за 2022 год отдела АПК, управления культуры, туризма и молодежной политики, управления архитектуры и градостроительства, управления образования. </w:t>
            </w:r>
            <w:r>
              <w:rPr>
                <w:rFonts w:ascii="Times New Roman" w:hAnsi="Times New Roman"/>
                <w:i w:val="0"/>
                <w:iCs w:val="0"/>
                <w:sz w:val="24"/>
                <w:szCs w:val="24"/>
                <w:highlight w:val="white"/>
              </w:rPr>
              <w:t xml:space="preserve">Администрация Артемовского городского округа</w:t>
            </w:r>
            <w:r>
              <w:rPr>
                <w:rFonts w:ascii="Times New Roman" w:hAnsi="Times New Roman" w:eastAsia="Times New Roman" w:cs="Times New Roman"/>
                <w:i w:val="0"/>
                <w:iCs w:val="0"/>
                <w:sz w:val="24"/>
                <w:szCs w:val="24"/>
                <w:highlight w:val="white"/>
              </w:rPr>
              <w:t xml:space="preserve"> и управление муниципальной собственности (далее – УМС) описи дел документов постоянного хранения предоставили в последние дни уходящего года, поэтому на ЭПМК направлены не были, так как устраняют замечания</w:t>
            </w:r>
            <w:r>
              <w:rPr>
                <w:rStyle w:val="957"/>
                <w:i w:val="0"/>
                <w:szCs w:val="24"/>
                <w:highlight w:val="white"/>
              </w:rPr>
            </w:r>
            <w:r>
              <w:rPr>
                <w:rStyle w:val="957"/>
                <w:i w:val="0"/>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упорядочения документов по личному составу 6 органи</w:t>
            </w:r>
            <w:r>
              <w:rPr>
                <w:color w:val="000000" w:themeColor="text1"/>
                <w:highlight w:val="white"/>
              </w:rPr>
              <w:t xml:space="preserve">за</w:t>
            </w:r>
            <w:r>
              <w:rPr>
                <w:color w:val="000000" w:themeColor="text1"/>
                <w:highlight w:val="white"/>
              </w:rPr>
              <w:t xml:space="preserve">ций – источников комплектования архивного отдела</w:t>
            </w:r>
            <w:r>
              <w:rPr>
                <w:color w:val="000000" w:themeColor="text1"/>
                <w:highlight w:val="white"/>
              </w:rPr>
            </w:r>
            <w:r>
              <w:rPr>
                <w:color w:val="000000" w:themeColor="text1"/>
                <w:highlight w:val="white"/>
              </w:rPr>
            </w:r>
          </w:p>
        </w:tc>
        <w:tc>
          <w:tcPr>
            <w:tcW w:w="2613" w:type="pct"/>
            <w:textDirection w:val="lrTb"/>
            <w:noWrap w:val="false"/>
          </w:tcPr>
          <w:p>
            <w:pPr>
              <w:pStyle w:val="970"/>
              <w:spacing w:line="240" w:lineRule="auto"/>
              <w:rPr>
                <w:rStyle w:val="957"/>
                <w:i w:val="0"/>
                <w:szCs w:val="24"/>
                <w:highlight w:val="white"/>
              </w:rPr>
            </w:pPr>
            <w:r>
              <w:rPr>
                <w:rStyle w:val="957"/>
                <w:i w:val="0"/>
                <w:szCs w:val="24"/>
                <w:highlight w:val="white"/>
              </w:rPr>
              <w:t xml:space="preserve">Не проводилась</w:t>
            </w:r>
            <w:r>
              <w:rPr>
                <w:rStyle w:val="957"/>
                <w:i w:val="0"/>
                <w:szCs w:val="24"/>
                <w:highlight w:val="white"/>
              </w:rPr>
            </w:r>
            <w:r>
              <w:rPr>
                <w:rStyle w:val="957"/>
                <w:i w:val="0"/>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Оцифровка архивных документов</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after="0" w:line="240" w:lineRule="auto"/>
              <w:rPr>
                <w:rFonts w:ascii="Times New Roman" w:hAnsi="Times New Roman"/>
                <w:bCs w:val="0"/>
                <w:i w:val="0"/>
                <w:sz w:val="24"/>
                <w:szCs w:val="24"/>
                <w:highlight w:val="white"/>
              </w:rPr>
            </w:pPr>
            <w:r>
              <w:rPr>
                <w:i w:val="0"/>
                <w:iCs w:val="0"/>
                <w:sz w:val="24"/>
                <w:szCs w:val="24"/>
                <w:highlight w:val="white"/>
              </w:rPr>
              <w:t xml:space="preserve">За 2024 год оцифровано 1020 документов, </w:t>
            </w:r>
            <w:r>
              <w:rPr>
                <w:i w:val="0"/>
                <w:iCs w:val="0"/>
                <w:sz w:val="24"/>
                <w:szCs w:val="24"/>
                <w:highlight w:val="white"/>
              </w:rPr>
              <w:t xml:space="preserve">в основном это решения исполкома (постановления администрации), разрешения на строительство и ввод в эксплуатацию. Также, за отчетный период оцифровано 17 единиц хранения (это фонд № 1 – администрация Артемовского городского округа, фонд № 51 – </w:t>
            </w:r>
            <w:r>
              <w:rPr>
                <w:i w:val="0"/>
                <w:iCs w:val="0"/>
                <w:sz w:val="24"/>
                <w:szCs w:val="24"/>
                <w:highlight w:val="white"/>
              </w:rPr>
              <w:t xml:space="preserve">управление архитектуры и градостроительства администрации Артемовского городского округа, фонд № 77 – комитет по земельной реформе и земельным ресурсам, фонд № 101 – Дума Артемовского городского округа)</w:t>
            </w:r>
            <w:r>
              <w:rPr>
                <w:rFonts w:ascii="Times New Roman" w:hAnsi="Times New Roman"/>
                <w:bCs w:val="0"/>
                <w:i w:val="0"/>
                <w:sz w:val="24"/>
                <w:szCs w:val="24"/>
                <w:highlight w:val="white"/>
              </w:rPr>
            </w:r>
            <w:r>
              <w:rPr>
                <w:rFonts w:ascii="Times New Roman" w:hAnsi="Times New Roman"/>
                <w:bCs w:val="0"/>
                <w:i w:val="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Ведение централизованного автоматизированного государственного учета документов Архивного фонда Российской Федерации на основе программного комплекса «Архивный фонд» и предоставление в министерство культуры и архивного дела Приморского края информа</w:t>
            </w:r>
            <w:r>
              <w:rPr>
                <w:color w:val="000000" w:themeColor="text1"/>
                <w:szCs w:val="24"/>
                <w:highlight w:val="white"/>
              </w:rPr>
              <w:t xml:space="preserve">цион</w:t>
            </w:r>
            <w:r>
              <w:rPr>
                <w:color w:val="000000" w:themeColor="text1"/>
                <w:szCs w:val="24"/>
                <w:highlight w:val="white"/>
              </w:rPr>
              <w:t xml:space="preserve">ных массивов базы данных «Архивный фонд»</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На исполнении</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Утверждение номенклатур дел учреждений – источников комплектова</w:t>
            </w:r>
            <w:r>
              <w:rPr>
                <w:color w:val="000000" w:themeColor="text1"/>
                <w:szCs w:val="24"/>
                <w:highlight w:val="white"/>
              </w:rPr>
              <w:t xml:space="preserve">ния, положений об экспертных комиссиях, актов о списании докумен</w:t>
            </w:r>
            <w:r>
              <w:rPr>
                <w:color w:val="000000" w:themeColor="text1"/>
                <w:szCs w:val="24"/>
                <w:highlight w:val="white"/>
              </w:rPr>
              <w:t xml:space="preserve">тов с истекшим сроком хранения</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Распоряжением администрации Артемовского городского округа внесены изменения в состав экспертной комиссии (№ 78-ра от 31.01.2024). Номенклату</w:t>
            </w:r>
            <w:r>
              <w:rPr>
                <w:color w:val="000000" w:themeColor="text1"/>
                <w:szCs w:val="24"/>
                <w:highlight w:val="white"/>
              </w:rPr>
              <w:t xml:space="preserve">ры дел учреждений - источников комплектования утверждены на заседании экспертной комиссии (протокол № 2 от 05.02.2024). Отделом муниципальной службы и кадров 01.03.2024 предоставлен акт о выделении к уничтожению документов, не подлежащих хранению (31 дело)</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Консультационно-разъяснительная работа по вопросам архивного дела для ответственных за делопроизводство и архив в учреждениях – источ</w:t>
            </w:r>
            <w:r>
              <w:rPr>
                <w:color w:val="000000" w:themeColor="text1"/>
                <w:szCs w:val="24"/>
                <w:highlight w:val="white"/>
              </w:rPr>
              <w:t xml:space="preserve">никах комплектования архивного отдела и для ответственных за передачу на хранение документов по личному составу в ликвидирован</w:t>
            </w:r>
            <w:r>
              <w:rPr>
                <w:color w:val="000000" w:themeColor="text1"/>
                <w:szCs w:val="24"/>
                <w:highlight w:val="white"/>
              </w:rPr>
              <w:t xml:space="preserve">ных организациях</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spacing w:line="240" w:lineRule="auto"/>
              <w:rPr>
                <w:szCs w:val="24"/>
                <w:highlight w:val="white"/>
              </w:rPr>
            </w:pPr>
            <w:r>
              <w:rPr>
                <w:szCs w:val="24"/>
                <w:highlight w:val="white"/>
              </w:rPr>
              <w:t xml:space="preserve">Не проводилась</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tabs>
                <w:tab w:val="left" w:pos="567" w:leader="none"/>
                <w:tab w:val="left" w:pos="851" w:leader="none"/>
                <w:tab w:val="left" w:pos="993" w:leader="none"/>
              </w:tabs>
              <w:rPr>
                <w:color w:val="000000" w:themeColor="text1"/>
                <w:szCs w:val="24"/>
                <w:highlight w:val="white"/>
              </w:rPr>
            </w:pPr>
            <w:r>
              <w:rPr>
                <w:color w:val="000000" w:themeColor="text1"/>
                <w:szCs w:val="24"/>
                <w:highlight w:val="white"/>
              </w:rPr>
              <w:t xml:space="preserve">Организация работы по ежегодной паспортизации архивов учрежде</w:t>
            </w:r>
            <w:r>
              <w:rPr>
                <w:color w:val="000000" w:themeColor="text1"/>
                <w:szCs w:val="24"/>
                <w:highlight w:val="white"/>
              </w:rPr>
              <w:t xml:space="preserve">ний – источников комплектования архивного отдела</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Исполнено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Отметка о внесении дополнений и изменений в нормативные правовые акты органов местного самоуправления, находящиеся на хранении в муниципальном архиве</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highlight w:val="white"/>
              </w:rPr>
            </w:pPr>
            <w:r>
              <w:rPr>
                <w:highlight w:val="white"/>
              </w:rPr>
              <w:t xml:space="preserve">За 2024 год внесены изменения в 743</w:t>
            </w:r>
            <w:r>
              <w:rPr>
                <w:color w:val="ff0000"/>
                <w:highlight w:val="white"/>
              </w:rPr>
              <w:t xml:space="preserve"> </w:t>
            </w:r>
            <w:r>
              <w:rPr>
                <w:highlight w:val="white"/>
              </w:rPr>
              <w:t xml:space="preserve">нормативных правовых актов </w:t>
            </w:r>
            <w:r>
              <w:rPr>
                <w:highlight w:val="white"/>
              </w:rPr>
            </w:r>
            <w:r>
              <w:rPr>
                <w:highlight w:val="white"/>
              </w:rPr>
            </w:r>
          </w:p>
          <w:p>
            <w:pPr>
              <w:pStyle w:val="970"/>
              <w:spacing w:line="240" w:lineRule="auto"/>
              <w:rPr>
                <w:szCs w:val="24"/>
                <w:highlight w:val="white"/>
              </w:rPr>
            </w:pPr>
            <w:r>
              <w:rPr>
                <w:szCs w:val="24"/>
                <w:highlight w:val="white"/>
              </w:rPr>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Внедрение в практику работы архивного отдела Перечня документов, образующихся в процессе деятельности Федерального архивного агентст</w:t>
            </w:r>
            <w:r>
              <w:rPr>
                <w:color w:val="000000" w:themeColor="text1"/>
                <w:szCs w:val="24"/>
                <w:highlight w:val="white"/>
              </w:rPr>
              <w:t xml:space="preserve">ва и подведомственных ему организаций, с указанием сроков хранения</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spacing w:line="240" w:lineRule="auto"/>
              <w:rPr>
                <w:szCs w:val="24"/>
                <w:highlight w:val="white"/>
              </w:rPr>
            </w:pPr>
            <w:r>
              <w:rPr>
                <w:szCs w:val="24"/>
                <w:highlight w:val="white"/>
              </w:rPr>
              <w:t xml:space="preserve">Внедрение Перечня документов производится в течение года</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Подготовка и представление: </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szCs w:val="24"/>
                <w:highlight w:val="white"/>
              </w:rPr>
            </w:pPr>
            <w:r>
              <w:rPr>
                <w:color w:val="000000" w:themeColor="text1"/>
                <w:szCs w:val="24"/>
                <w:highlight w:val="white"/>
              </w:rPr>
              <w:t xml:space="preserve">статистической формы 1 ГМУ;</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szCs w:val="24"/>
                <w:highlight w:val="white"/>
              </w:rPr>
            </w:pPr>
            <w:r>
              <w:rPr>
                <w:color w:val="000000" w:themeColor="text1"/>
                <w:szCs w:val="24"/>
                <w:highlight w:val="white"/>
              </w:rPr>
              <w:t xml:space="preserve">информаций о работе архивного отдела </w:t>
            </w:r>
            <w:r>
              <w:rPr>
                <w:color w:val="000000" w:themeColor="text1"/>
                <w:szCs w:val="24"/>
                <w:highlight w:val="white"/>
              </w:rPr>
            </w:r>
            <w:r>
              <w:rPr>
                <w:color w:val="000000" w:themeColor="text1"/>
                <w:szCs w:val="24"/>
                <w:highlight w:val="white"/>
              </w:rPr>
            </w:r>
          </w:p>
        </w:tc>
        <w:tc>
          <w:tcPr>
            <w:tcW w:w="2613" w:type="pct"/>
            <w:textDirection w:val="lrTb"/>
            <w:noWrap w:val="false"/>
          </w:tcPr>
          <w:p>
            <w:pPr>
              <w:rPr>
                <w:highlight w:val="white"/>
              </w:rPr>
            </w:pPr>
            <w:r>
              <w:rPr>
                <w:highlight w:val="white"/>
              </w:rPr>
              <w:t xml:space="preserve">Подготовлены, подписаны и направлены сведения по форме 1-ГМУ и </w:t>
              <w:br/>
              <w:t xml:space="preserve">2-ГМУ на портале ГИС «Управление» и информации о работе архивного отдела за 1, 2, 3 и 4 кварталы текущего года</w:t>
            </w:r>
            <w:r>
              <w:rPr>
                <w:highlight w:val="white"/>
              </w:rPr>
              <w:t xml:space="preserve"> в министерство культуры и архивного дела Приморского края</w:t>
            </w:r>
            <w:r>
              <w:rPr>
                <w:szCs w:val="24"/>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Подготовка и предоставление плана работы на год, анализа работы, отчетности по исполнению плана работы, годовой отчетности, в том числе статистической, в профильное министерство</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План работы архивного отдела на 2025 год, анализ работы, отчет по развитию архивного дела за 2024 год, статистические отчеты в профильное министерство подготовлены и направлены в срок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i/>
                <w:color w:val="000000" w:themeColor="text1"/>
                <w:highlight w:val="white"/>
              </w:rPr>
              <w:t xml:space="preserve">в) Федеральный закон от 02.05.2006 № 59-ФЗ «О порядке рассмотрения обращений граждан Российской Федерации»</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Работа в системе электронного документооборота «Дело» по регистрации социально-правовых и тематических запросов, поступаю</w:t>
            </w:r>
            <w:r>
              <w:rPr>
                <w:color w:val="000000" w:themeColor="text1"/>
                <w:szCs w:val="24"/>
                <w:highlight w:val="white"/>
              </w:rPr>
              <w:t xml:space="preserve">щих от юридических и физических лиц, и результатов исполнения запросов</w:t>
            </w:r>
            <w:r>
              <w:rPr>
                <w:color w:val="000000" w:themeColor="text1"/>
                <w:szCs w:val="24"/>
                <w:highlight w:val="white"/>
              </w:rPr>
            </w:r>
            <w:r>
              <w:rPr>
                <w:color w:val="000000" w:themeColor="text1"/>
                <w:szCs w:val="24"/>
                <w:highlight w:val="white"/>
              </w:rPr>
            </w:r>
          </w:p>
        </w:tc>
        <w:tc>
          <w:tcPr>
            <w:tcW w:w="2613" w:type="pct"/>
            <w:textDirection w:val="lrTb"/>
            <w:noWrap w:val="false"/>
          </w:tcPr>
          <w:p>
            <w:pPr>
              <w:rPr>
                <w:highlight w:val="white"/>
              </w:rPr>
            </w:pPr>
            <w:r>
              <w:rPr>
                <w:highlight w:val="white"/>
              </w:rPr>
              <w:t xml:space="preserve">В 2024 году был направлен 1571 запрос физических и юридических лиц, в том числ</w:t>
            </w:r>
            <w:r>
              <w:rPr>
                <w:highlight w:val="white"/>
              </w:rPr>
              <w:t xml:space="preserve">е через платформу ПГС - 25 запросов. </w:t>
            </w:r>
            <w:r>
              <w:rPr>
                <w:highlight w:val="white"/>
              </w:rPr>
              <w:t xml:space="preserve">По состоянию на 31.12.202</w:t>
            </w:r>
            <w:r>
              <w:rPr>
                <w:highlight w:val="white"/>
              </w:rPr>
              <w:t xml:space="preserve">4 </w:t>
            </w:r>
            <w:r>
              <w:rPr>
                <w:highlight w:val="white"/>
              </w:rPr>
              <w:t xml:space="preserve">отделом исполнено 1559 </w:t>
            </w:r>
            <w:r>
              <w:rPr>
                <w:highlight w:val="white"/>
              </w:rPr>
              <w:t xml:space="preserve">запросов, в том числе 1044 </w:t>
            </w:r>
            <w:r>
              <w:rPr>
                <w:highlight w:val="white"/>
              </w:rPr>
              <w:t xml:space="preserve">социально-правового характера</w:t>
            </w:r>
            <w:r>
              <w:rPr>
                <w:highlight w:val="white"/>
              </w:rPr>
              <w:t xml:space="preserve">. </w:t>
            </w:r>
            <w:r>
              <w:rPr>
                <w:highlight w:val="white"/>
              </w:rPr>
              <w:t xml:space="preserve">С положительным результатом – 952</w:t>
            </w:r>
            <w:r>
              <w:rPr>
                <w:highlight w:val="white"/>
              </w:rPr>
              <w:t xml:space="preserve">,</w:t>
            </w:r>
            <w:r>
              <w:rPr>
                <w:highlight w:val="white"/>
              </w:rPr>
              <w:t xml:space="preserve"> разъяснено </w:t>
            </w:r>
            <w:r>
              <w:rPr>
                <w:highlight w:val="white"/>
              </w:rPr>
              <w:t xml:space="preserve">с рекомендацией –</w:t>
            </w:r>
            <w:r>
              <w:rPr>
                <w:highlight w:val="white"/>
              </w:rPr>
              <w:t xml:space="preserve"> 605</w:t>
            </w:r>
            <w:r>
              <w:rPr>
                <w:highlight w:val="white"/>
              </w:rPr>
              <w:t xml:space="preserve">, с отрицательным результатом – </w:t>
            </w:r>
            <w:r>
              <w:rPr>
                <w:highlight w:val="white"/>
              </w:rPr>
              <w:t xml:space="preserve">2</w:t>
            </w:r>
            <w:r>
              <w:rPr>
                <w:highlight w:val="white"/>
              </w:rPr>
              <w:t xml:space="preserve">.</w:t>
            </w:r>
            <w:r>
              <w:rPr>
                <w:highlight w:val="white"/>
              </w:rPr>
              <w:t xml:space="preserve"> </w:t>
            </w:r>
            <w:r>
              <w:rPr>
                <w:b w:val="0"/>
                <w:bCs w:val="0"/>
                <w:sz w:val="28"/>
                <w:szCs w:val="28"/>
                <w:highlight w:val="white"/>
                <w14:ligatures w14:val="non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Осуществление электронного документооборота с отделением </w:t>
            </w:r>
            <w:r>
              <w:rPr>
                <w:rFonts w:eastAsiaTheme="minorHAnsi"/>
                <w:iCs/>
                <w:color w:val="000000" w:themeColor="text1"/>
                <w:szCs w:val="24"/>
                <w:highlight w:val="white"/>
                <w:lang w:eastAsia="en-US"/>
              </w:rPr>
              <w:t xml:space="preserve">Фонда пенсионного и социального страхования Российской Федерации</w:t>
            </w:r>
            <w:r>
              <w:rPr>
                <w:color w:val="000000" w:themeColor="text1"/>
                <w:szCs w:val="24"/>
                <w:highlight w:val="white"/>
              </w:rPr>
              <w:t xml:space="preserve"> Приморского края (получение запросов социально-правового харак</w:t>
            </w:r>
            <w:r>
              <w:rPr>
                <w:color w:val="000000" w:themeColor="text1"/>
                <w:szCs w:val="24"/>
                <w:highlight w:val="white"/>
              </w:rPr>
              <w:t xml:space="preserve">те</w:t>
            </w:r>
            <w:r>
              <w:rPr>
                <w:color w:val="000000" w:themeColor="text1"/>
                <w:szCs w:val="24"/>
                <w:highlight w:val="white"/>
              </w:rPr>
              <w:t xml:space="preserve">ра, предоставление ответов посредством </w:t>
            </w:r>
            <w:r>
              <w:rPr>
                <w:color w:val="000000" w:themeColor="text1"/>
                <w:szCs w:val="24"/>
                <w:highlight w:val="white"/>
                <w:lang w:val="en-US"/>
              </w:rPr>
              <w:t xml:space="preserve">VipNet</w:t>
            </w:r>
            <w:r>
              <w:rPr>
                <w:color w:val="000000" w:themeColor="text1"/>
                <w:szCs w:val="24"/>
                <w:highlight w:val="white"/>
              </w:rPr>
              <w:t xml:space="preserve"> (Деловая почта)</w:t>
            </w:r>
            <w:r>
              <w:rPr>
                <w:color w:val="000000" w:themeColor="text1"/>
                <w:szCs w:val="24"/>
                <w:highlight w:val="white"/>
              </w:rPr>
            </w:r>
            <w:r>
              <w:rPr>
                <w:color w:val="000000" w:themeColor="text1"/>
                <w:szCs w:val="24"/>
                <w:highlight w:val="white"/>
              </w:rPr>
            </w:r>
          </w:p>
        </w:tc>
        <w:tc>
          <w:tcPr>
            <w:tcW w:w="2613" w:type="pct"/>
            <w:textDirection w:val="lrTb"/>
            <w:noWrap w:val="false"/>
          </w:tcPr>
          <w:p>
            <w:pPr>
              <w:rPr>
                <w:sz w:val="24"/>
                <w:szCs w:val="24"/>
                <w:highlight w:val="white"/>
              </w:rPr>
            </w:pPr>
            <w:r>
              <w:rPr>
                <w:sz w:val="24"/>
                <w:szCs w:val="24"/>
                <w:highlight w:val="white"/>
              </w:rPr>
              <w:t xml:space="preserve">От социального фонда России посредством </w:t>
            </w:r>
            <w:r>
              <w:rPr>
                <w:sz w:val="24"/>
                <w:szCs w:val="24"/>
                <w:highlight w:val="white"/>
                <w:lang w:val="en-US"/>
              </w:rPr>
              <w:t xml:space="preserve">VipNet</w:t>
            </w:r>
            <w:r>
              <w:rPr>
                <w:sz w:val="24"/>
                <w:szCs w:val="24"/>
                <w:highlight w:val="white"/>
              </w:rPr>
              <w:t xml:space="preserve">  получено</w:t>
            </w:r>
            <w:r>
              <w:rPr>
                <w:sz w:val="24"/>
                <w:szCs w:val="24"/>
                <w:highlight w:val="white"/>
              </w:rPr>
              <w:t xml:space="preserve"> 683 запроса и направлено 683 ответа. С июня 2024 года запросы от ОСФР поступают через платформу ГИС ЕЦП - </w:t>
            </w:r>
            <w:r>
              <w:rPr>
                <w:color w:val="000000" w:themeColor="text1"/>
                <w:sz w:val="24"/>
                <w:szCs w:val="24"/>
                <w:highlight w:val="white"/>
              </w:rPr>
              <w:t xml:space="preserve">в 2024 году Социальным фондом России было направлено 889 запросов, из них аннулировано - 32 запроса, по состоянию на 01.01.2025 было исполнено 846 запросов, остальные 11 запросов – в работе.</w:t>
            </w:r>
            <w:r>
              <w:rPr>
                <w:color w:val="000000" w:themeColor="text1"/>
                <w:sz w:val="24"/>
                <w:szCs w:val="24"/>
                <w:highlight w:val="white"/>
              </w:rPr>
              <w:t xml:space="preserve"> </w:t>
            </w:r>
            <w:r>
              <w:rPr>
                <w:sz w:val="24"/>
                <w:szCs w:val="24"/>
                <w:highlight w:val="white"/>
              </w:rPr>
              <w:t xml:space="preserve">С этого же момента (июнь 2024 года) пре</w:t>
            </w:r>
            <w:r>
              <w:rPr>
                <w:sz w:val="24"/>
                <w:szCs w:val="24"/>
                <w:highlight w:val="white"/>
              </w:rPr>
              <w:t xml:space="preserve">кращено </w:t>
            </w:r>
            <w:r>
              <w:rPr>
                <w:sz w:val="24"/>
                <w:szCs w:val="24"/>
                <w:highlight w:val="white"/>
              </w:rPr>
              <w:t xml:space="preserve">электронное взаимодействие </w:t>
            </w:r>
            <w:r>
              <w:rPr>
                <w:sz w:val="24"/>
                <w:szCs w:val="24"/>
                <w:highlight w:val="white"/>
              </w:rPr>
              <w:t xml:space="preserve">с </w:t>
            </w:r>
            <w:r>
              <w:rPr>
                <w:sz w:val="24"/>
                <w:szCs w:val="24"/>
                <w:highlight w:val="white"/>
              </w:rPr>
              <w:t xml:space="preserve">Социальным фондом России</w:t>
            </w:r>
            <w:r>
              <w:rPr>
                <w:sz w:val="24"/>
                <w:szCs w:val="24"/>
                <w:highlight w:val="white"/>
              </w:rPr>
              <w:t xml:space="preserve"> посредством </w:t>
            </w:r>
            <w:r>
              <w:rPr>
                <w:sz w:val="24"/>
                <w:szCs w:val="24"/>
                <w:highlight w:val="white"/>
                <w:lang w:val="en-US"/>
              </w:rPr>
              <w:t xml:space="preserve">VipNet</w:t>
            </w:r>
            <w:r>
              <w:rPr>
                <w:sz w:val="24"/>
                <w:szCs w:val="24"/>
                <w:highlight w:val="white"/>
              </w:rPr>
              <w:t xml:space="preserve">.</w:t>
            </w:r>
            <w:r>
              <w:rPr>
                <w:sz w:val="24"/>
                <w:szCs w:val="24"/>
                <w:highlight w:val="white"/>
              </w:rPr>
              <w:t xml:space="preserve"> </w:t>
            </w:r>
            <w:r>
              <w:rPr>
                <w:sz w:val="24"/>
                <w:szCs w:val="24"/>
                <w:highlight w:val="white"/>
                <w14:ligatures w14:val="none"/>
              </w:rPr>
              <w:t xml:space="preserve">На все запросы ответы были направлены своевременно</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Исполнение социально-правовых и тематических запросов физических и юридических лиц в соответствии с утвержденным регламентом пре</w:t>
            </w:r>
            <w:r>
              <w:rPr>
                <w:color w:val="000000" w:themeColor="text1"/>
                <w:szCs w:val="24"/>
                <w:highlight w:val="white"/>
              </w:rPr>
              <w:t xml:space="preserve">доставления муниципальной услуги по предоставлению информа</w:t>
            </w:r>
            <w:r>
              <w:rPr>
                <w:color w:val="000000" w:themeColor="text1"/>
                <w:szCs w:val="24"/>
                <w:highlight w:val="white"/>
              </w:rPr>
              <w:t xml:space="preserve">ции на основе документов Архивного фонда Российской Федерации и других архивных документов</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both"/>
              <w:spacing w:line="240" w:lineRule="auto"/>
              <w:rPr>
                <w:highlight w:val="white"/>
                <w14:ligatures w14:val="none"/>
              </w:rPr>
            </w:pPr>
            <w:r>
              <w:rPr>
                <w:highlight w:val="white"/>
              </w:rPr>
              <w:t xml:space="preserve">В 20</w:t>
            </w:r>
            <w:r>
              <w:rPr>
                <w:highlight w:val="white"/>
              </w:rPr>
              <w:t xml:space="preserve">24</w:t>
            </w:r>
            <w:r>
              <w:rPr>
                <w:highlight w:val="white"/>
              </w:rPr>
              <w:t xml:space="preserve"> году архивный отдел предоставил </w:t>
            </w:r>
            <w:r>
              <w:rPr>
                <w:highlight w:val="white"/>
              </w:rPr>
              <w:t xml:space="preserve">информацию 1588</w:t>
            </w:r>
            <w:r>
              <w:rPr>
                <w:highlight w:val="white"/>
              </w:rPr>
              <w:t xml:space="preserve"> </w:t>
            </w:r>
            <w:r>
              <w:rPr>
                <w:highlight w:val="white"/>
              </w:rPr>
              <w:t xml:space="preserve">пользователям</w:t>
            </w:r>
            <w:r>
              <w:rPr>
                <w:highlight w:val="white"/>
              </w:rPr>
              <w:t xml:space="preserve"> </w:t>
            </w:r>
            <w:r>
              <w:rPr>
                <w:highlight w:val="white"/>
              </w:rPr>
              <w:t xml:space="preserve">(статформа № 1, стр</w:t>
            </w:r>
            <w:r>
              <w:rPr>
                <w:highlight w:val="white"/>
              </w:rPr>
              <w:t xml:space="preserve">.</w:t>
            </w:r>
            <w:r>
              <w:rPr>
                <w:highlight w:val="white"/>
              </w:rPr>
              <w:t xml:space="preserve"> 401, графа 5)</w:t>
            </w:r>
            <w:r>
              <w:rPr>
                <w:highlight w:val="white"/>
              </w:rPr>
              <w:t xml:space="preserve">, </w:t>
            </w:r>
            <w:r>
              <w:rPr>
                <w:highlight w:val="white"/>
              </w:rPr>
              <w:t xml:space="preserve">из них</w:t>
            </w:r>
            <w:r>
              <w:rPr>
                <w:highlight w:val="white"/>
              </w:rPr>
              <w:t xml:space="preserve">:</w:t>
            </w:r>
            <w:r>
              <w:rPr>
                <w:highlight w:val="white"/>
                <w14:ligatures w14:val="none"/>
              </w:rPr>
            </w:r>
            <w:r>
              <w:rPr>
                <w:highlight w:val="white"/>
                <w14:ligatures w14:val="none"/>
              </w:rPr>
            </w:r>
          </w:p>
          <w:p>
            <w:pPr>
              <w:pStyle w:val="970"/>
              <w:jc w:val="both"/>
              <w:spacing w:line="240" w:lineRule="auto"/>
              <w:rPr>
                <w:b w:val="0"/>
                <w:bCs w:val="0"/>
                <w:sz w:val="28"/>
                <w:szCs w:val="28"/>
                <w:highlight w:val="white"/>
                <w14:ligatures w14:val="none"/>
              </w:rPr>
            </w:pPr>
            <w:r>
              <w:rPr>
                <w:highlight w:val="white"/>
              </w:rPr>
              <w:t xml:space="preserve">1044 </w:t>
            </w:r>
            <w:r>
              <w:rPr>
                <w:highlight w:val="white"/>
              </w:rPr>
              <w:t xml:space="preserve">- </w:t>
            </w:r>
            <w:r>
              <w:rPr>
                <w:highlight w:val="white"/>
              </w:rPr>
              <w:t xml:space="preserve"> по исполнению социально-правовых запросов;</w:t>
            </w:r>
            <w:r>
              <w:rPr>
                <w:b w:val="0"/>
                <w:bCs w:val="0"/>
                <w:sz w:val="28"/>
                <w:szCs w:val="28"/>
                <w:highlight w:val="white"/>
                <w14:ligatures w14:val="none"/>
              </w:rPr>
            </w:r>
            <w:r>
              <w:rPr>
                <w:b w:val="0"/>
                <w:bCs w:val="0"/>
                <w:sz w:val="28"/>
                <w:szCs w:val="28"/>
                <w:highlight w:val="white"/>
                <w14:ligatures w14:val="none"/>
              </w:rPr>
            </w:r>
          </w:p>
          <w:p>
            <w:pPr>
              <w:pStyle w:val="970"/>
              <w:jc w:val="both"/>
              <w:spacing w:line="240" w:lineRule="auto"/>
              <w:rPr>
                <w:b w:val="0"/>
                <w:bCs w:val="0"/>
                <w:sz w:val="28"/>
                <w:szCs w:val="28"/>
                <w:highlight w:val="white"/>
                <w14:ligatures w14:val="none"/>
              </w:rPr>
            </w:pPr>
            <w:r>
              <w:rPr>
                <w:highlight w:val="white"/>
              </w:rPr>
              <w:t xml:space="preserve">321 </w:t>
            </w:r>
            <w:r>
              <w:rPr>
                <w:highlight w:val="white"/>
              </w:rPr>
              <w:t xml:space="preserve">– по ис</w:t>
            </w:r>
            <w:r>
              <w:rPr>
                <w:highlight w:val="white"/>
              </w:rPr>
              <w:t xml:space="preserve">полнению тематических запросов </w:t>
            </w:r>
            <w:r>
              <w:rPr>
                <w:highlight w:val="white"/>
              </w:rPr>
              <w:t xml:space="preserve">(статформа № 1, стр</w:t>
            </w:r>
            <w:r>
              <w:rPr>
                <w:highlight w:val="white"/>
              </w:rPr>
              <w:t xml:space="preserve">.</w:t>
            </w:r>
            <w:r>
              <w:rPr>
                <w:highlight w:val="white"/>
              </w:rPr>
              <w:t xml:space="preserve"> 401, графа 5, примечание) (исправила с 276 на 321);</w:t>
            </w:r>
            <w:r>
              <w:rPr>
                <w:b w:val="0"/>
                <w:bCs w:val="0"/>
                <w:sz w:val="28"/>
                <w:szCs w:val="28"/>
                <w:highlight w:val="white"/>
                <w14:ligatures w14:val="none"/>
              </w:rPr>
            </w:r>
            <w:r>
              <w:rPr>
                <w:b w:val="0"/>
                <w:bCs w:val="0"/>
                <w:sz w:val="28"/>
                <w:szCs w:val="28"/>
                <w:highlight w:val="white"/>
                <w14:ligatures w14:val="none"/>
              </w:rPr>
            </w:r>
          </w:p>
          <w:p>
            <w:pPr>
              <w:pStyle w:val="970"/>
              <w:jc w:val="both"/>
              <w:spacing w:line="240" w:lineRule="auto"/>
              <w:rPr>
                <w:b w:val="0"/>
                <w:bCs w:val="0"/>
                <w:sz w:val="28"/>
                <w:szCs w:val="28"/>
                <w:highlight w:val="white"/>
                <w14:ligatures w14:val="none"/>
              </w:rPr>
            </w:pPr>
            <w:r>
              <w:rPr>
                <w:highlight w:val="white"/>
              </w:rPr>
              <w:t xml:space="preserve">8 </w:t>
            </w:r>
            <w:r>
              <w:rPr>
                <w:highlight w:val="white"/>
              </w:rPr>
              <w:t xml:space="preserve">посещений читального зала </w:t>
            </w:r>
            <w:r>
              <w:rPr>
                <w:highlight w:val="white"/>
              </w:rPr>
              <w:t xml:space="preserve">7 пользовател</w:t>
            </w:r>
            <w:r>
              <w:rPr>
                <w:highlight w:val="white"/>
              </w:rPr>
              <w:t xml:space="preserve">ями а</w:t>
            </w:r>
            <w:r>
              <w:rPr>
                <w:highlight w:val="white"/>
              </w:rPr>
              <w:t xml:space="preserve">рхивной инф</w:t>
            </w:r>
            <w:r>
              <w:rPr>
                <w:highlight w:val="white"/>
              </w:rPr>
              <w:t xml:space="preserve">ормации</w:t>
            </w:r>
            <w:r>
              <w:rPr>
                <w:highlight w:val="white"/>
              </w:rPr>
              <w:t xml:space="preserve">;</w:t>
            </w:r>
            <w:r>
              <w:rPr>
                <w:b w:val="0"/>
                <w:bCs w:val="0"/>
                <w:sz w:val="28"/>
                <w:szCs w:val="28"/>
                <w:highlight w:val="white"/>
                <w14:ligatures w14:val="none"/>
              </w:rPr>
            </w:r>
            <w:r>
              <w:rPr>
                <w:b w:val="0"/>
                <w:bCs w:val="0"/>
                <w:sz w:val="28"/>
                <w:szCs w:val="28"/>
                <w:highlight w:val="white"/>
                <w14:ligatures w14:val="none"/>
              </w:rPr>
            </w:r>
          </w:p>
          <w:p>
            <w:pPr>
              <w:pStyle w:val="970"/>
              <w:jc w:val="both"/>
              <w:spacing w:line="240" w:lineRule="auto"/>
              <w:rPr>
                <w:b w:val="0"/>
                <w:bCs w:val="0"/>
                <w:sz w:val="28"/>
                <w:szCs w:val="28"/>
                <w:highlight w:val="white"/>
                <w14:ligatures w14:val="none"/>
              </w:rPr>
            </w:pPr>
            <w:r>
              <w:rPr>
                <w:highlight w:val="white"/>
              </w:rPr>
              <w:t xml:space="preserve">31 </w:t>
            </w:r>
            <w:r>
              <w:rPr>
                <w:highlight w:val="white"/>
              </w:rPr>
              <w:t xml:space="preserve">человек присутствовал на 2-х информационных мероприятиях;</w:t>
            </w:r>
            <w:r>
              <w:rPr>
                <w:b w:val="0"/>
                <w:bCs w:val="0"/>
                <w:sz w:val="28"/>
                <w:szCs w:val="28"/>
                <w:highlight w:val="white"/>
                <w14:ligatures w14:val="none"/>
              </w:rPr>
            </w:r>
            <w:r>
              <w:rPr>
                <w:b w:val="0"/>
                <w:bCs w:val="0"/>
                <w:sz w:val="28"/>
                <w:szCs w:val="28"/>
                <w:highlight w:val="white"/>
                <w14:ligatures w14:val="none"/>
              </w:rPr>
            </w:r>
          </w:p>
          <w:p>
            <w:pPr>
              <w:pStyle w:val="970"/>
              <w:jc w:val="both"/>
              <w:spacing w:line="240" w:lineRule="auto"/>
              <w:rPr>
                <w:b w:val="0"/>
                <w:bCs w:val="0"/>
                <w:sz w:val="28"/>
                <w:szCs w:val="28"/>
                <w:highlight w:val="white"/>
                <w14:ligatures w14:val="none"/>
              </w:rPr>
            </w:pPr>
            <w:r>
              <w:rPr>
                <w:highlight w:val="white"/>
              </w:rPr>
              <w:t xml:space="preserve">184 </w:t>
            </w:r>
            <w:r>
              <w:rPr>
                <w:highlight w:val="white"/>
              </w:rPr>
              <w:t xml:space="preserve">посетител</w:t>
            </w:r>
            <w:r>
              <w:rPr>
                <w:highlight w:val="white"/>
              </w:rPr>
              <w:t xml:space="preserve">я, ознаком</w:t>
            </w:r>
            <w:r>
              <w:rPr>
                <w:highlight w:val="white"/>
              </w:rPr>
              <w:t xml:space="preserve">илось</w:t>
            </w:r>
            <w:r>
              <w:rPr>
                <w:highlight w:val="white"/>
              </w:rPr>
              <w:t xml:space="preserve"> с документами, размещенными на ролл-стенде и стационарном стенде в фойе помещения отдела.</w:t>
            </w:r>
            <w:r>
              <w:rPr>
                <w:b w:val="0"/>
                <w:bCs w:val="0"/>
                <w:sz w:val="28"/>
                <w:szCs w:val="28"/>
                <w:highlight w:val="white"/>
                <w14:ligatures w14:val="none"/>
              </w:rPr>
            </w:r>
            <w:r>
              <w:rPr>
                <w:b w:val="0"/>
                <w:bCs w:val="0"/>
                <w:sz w:val="28"/>
                <w:szCs w:val="28"/>
                <w:highlight w:val="white"/>
                <w14:ligatures w14:val="non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Проведение мониторинга качества предоставления муниципальной ус</w:t>
            </w:r>
            <w:r>
              <w:rPr>
                <w:color w:val="000000" w:themeColor="text1"/>
                <w:szCs w:val="24"/>
                <w:highlight w:val="white"/>
              </w:rPr>
              <w:t xml:space="preserve">луги по предоставлению информации на основе документов архив</w:t>
            </w:r>
            <w:r>
              <w:rPr>
                <w:color w:val="000000" w:themeColor="text1"/>
                <w:szCs w:val="24"/>
                <w:highlight w:val="white"/>
              </w:rPr>
              <w:t xml:space="preserve">ного фонда Российской Федерации и других архивных документов</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spacing w:line="240" w:lineRule="auto"/>
              <w:rPr>
                <w:szCs w:val="24"/>
                <w:highlight w:val="white"/>
              </w:rPr>
            </w:pPr>
            <w:r>
              <w:rPr>
                <w:szCs w:val="24"/>
                <w:highlight w:val="white"/>
              </w:rPr>
              <w:t xml:space="preserve">Мониторинг качества предоставления муниципальной услуги по предоставлению информации на основе документов архивного фонда Российской Федерации и других архивных документов ведется, отчет предоставлен</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III.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Подготовка и оформление фотодокументальной выставки/фотовыстав</w:t>
            </w:r>
            <w:r>
              <w:rPr>
                <w:color w:val="000000" w:themeColor="text1"/>
                <w:szCs w:val="24"/>
                <w:highlight w:val="white"/>
              </w:rPr>
              <w:t xml:space="preserve">ки, </w:t>
            </w:r>
            <w:r>
              <w:rPr>
                <w:szCs w:val="24"/>
                <w:highlight w:val="white"/>
              </w:rPr>
              <w:t xml:space="preserve">посвященной 85-летию создания Артемовского городского архива,</w:t>
            </w:r>
            <w:r>
              <w:rPr>
                <w:color w:val="000000" w:themeColor="text1"/>
                <w:szCs w:val="24"/>
                <w:highlight w:val="white"/>
              </w:rPr>
              <w:t xml:space="preserve"> размещение на сайте Артемовского городского округа и на стенде в здании архивного отдела</w:t>
            </w:r>
            <w:r>
              <w:rPr>
                <w:szCs w:val="24"/>
                <w:highlight w:val="white"/>
              </w:rPr>
              <w:t xml:space="preserve"> </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spacing w:line="240" w:lineRule="auto"/>
              <w:rPr>
                <w:color w:val="000000" w:themeColor="text1"/>
                <w:szCs w:val="24"/>
                <w:highlight w:val="white"/>
              </w:rPr>
            </w:pPr>
            <w:r>
              <w:rPr>
                <w:color w:val="000000" w:themeColor="text1"/>
                <w:szCs w:val="24"/>
                <w:highlight w:val="white"/>
              </w:rPr>
              <w:t xml:space="preserve">В фойе архивного отдела размещена презентация «Переписка Федичкина Д.Г. с Шевцовой Л.Ф.»</w:t>
            </w:r>
            <w:r>
              <w:rPr>
                <w:szCs w:val="24"/>
                <w:highlight w:val="white"/>
              </w:rPr>
              <w:t xml:space="preserve">,</w:t>
            </w:r>
            <w:r>
              <w:rPr>
                <w:color w:val="000000" w:themeColor="text1"/>
                <w:szCs w:val="24"/>
                <w:highlight w:val="white"/>
              </w:rPr>
              <w:t xml:space="preserve"> «Горняк Артема» и «86 лет городу Артему»</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szCs w:val="24"/>
                <w:highlight w:val="white"/>
              </w:rPr>
            </w:pPr>
            <w:r>
              <w:rPr>
                <w:color w:val="000000" w:themeColor="text1"/>
                <w:szCs w:val="24"/>
                <w:highlight w:val="white"/>
              </w:rPr>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szCs w:val="24"/>
                <w:highlight w:val="white"/>
              </w:rPr>
            </w:pPr>
            <w:r>
              <w:rPr>
                <w:szCs w:val="24"/>
                <w:highlight w:val="white"/>
              </w:rPr>
              <w:t xml:space="preserve">Подготовка и оформление фотодокументальных выставок/фотовыставок, размещению на сайте Артемовского городского округа и на стенде в здании архивного отдела</w:t>
            </w:r>
            <w:r>
              <w:rPr>
                <w:szCs w:val="24"/>
                <w:highlight w:val="white"/>
              </w:rPr>
            </w:r>
            <w:r>
              <w:rPr>
                <w:szCs w:val="24"/>
                <w:highlight w:val="white"/>
              </w:rPr>
            </w:r>
          </w:p>
        </w:tc>
        <w:tc>
          <w:tcPr>
            <w:tcW w:w="2613" w:type="pct"/>
            <w:textDirection w:val="lrTb"/>
            <w:noWrap w:val="false"/>
          </w:tcPr>
          <w:p>
            <w:pPr>
              <w:pStyle w:val="970"/>
              <w:spacing w:line="240" w:lineRule="auto"/>
              <w:rPr>
                <w:szCs w:val="24"/>
                <w:highlight w:val="white"/>
              </w:rPr>
            </w:pPr>
            <w:r>
              <w:rPr>
                <w:szCs w:val="24"/>
                <w:highlight w:val="white"/>
              </w:rPr>
              <w:t xml:space="preserve">В фойе архивного отдела размещена презентация «Переписка Федичкина Д.Г. с Шевцовой Л.Ф.», «Горняк Артема» и «86 лет городу Артему»</w:t>
            </w:r>
            <w:r>
              <w:rPr>
                <w:szCs w:val="24"/>
                <w:highlight w:val="white"/>
              </w:rPr>
            </w:r>
            <w:r>
              <w:rPr>
                <w:szCs w:val="24"/>
                <w:highlight w:val="white"/>
              </w:rPr>
            </w:r>
          </w:p>
          <w:p>
            <w:pPr>
              <w:pStyle w:val="970"/>
              <w:spacing w:line="240" w:lineRule="auto"/>
              <w:rPr>
                <w:szCs w:val="24"/>
                <w:highlight w:val="white"/>
              </w:rPr>
            </w:pPr>
            <w:r>
              <w:rPr>
                <w:szCs w:val="24"/>
                <w:highlight w:val="white"/>
              </w:rPr>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АРХИТЕКТУРЫ И ГРАДОСТРОИТЕЛЬСТВА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I.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а) выдача разрешений на строительство (за исключением случаев, предусмотренных Градостроительным кодексом </w:t>
            </w:r>
            <w:r>
              <w:rPr>
                <w:b/>
                <w:bCs/>
                <w:i/>
                <w:color w:val="000000" w:themeColor="text1"/>
                <w:highlight w:val="white"/>
              </w:rPr>
              <w:br/>
              <w:t xml:space="preserve">Российской Федерации, иными федеральными законами)</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Приведение муниципальных правовых актов в соответствие с законодательством в области градостроительства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Муниципальные правовые акты приводятся в соответствие с законодательством в области градостроительства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Проверка проектной документации на соответствие, ограничения, установленные в соответствии с земельным и иным законодательством Российской Федерации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Проводится проверка проектной документации на соответствие, ограничениям, установленным в соответствии с земельным и иным законодательством Российской Федерации по </w:t>
            </w:r>
            <w:r>
              <w:rPr>
                <w:color w:val="000000" w:themeColor="text1"/>
                <w:highlight w:val="white"/>
              </w:rPr>
              <w:t xml:space="preserve">181 </w:t>
            </w:r>
            <w:r>
              <w:rPr>
                <w:color w:val="000000" w:themeColor="text1"/>
                <w:highlight w:val="white"/>
              </w:rPr>
              <w:t xml:space="preserve">объекту промышленно-коммунального, торгового и жилого назначения</w:t>
            </w:r>
            <w:r>
              <w:rPr>
                <w:color w:val="000000" w:themeColor="text1"/>
                <w:highlight w:val="white"/>
              </w:rPr>
            </w:r>
            <w:r>
              <w:rPr>
                <w:color w:val="000000" w:themeColor="text1"/>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разрешений на строительство</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w:t>
            </w:r>
            <w:r>
              <w:rPr>
                <w:color w:val="000000" w:themeColor="text1"/>
                <w:highlight w:val="white"/>
              </w:rPr>
              <w:t xml:space="preserve"> 2024 году выдано 40</w:t>
            </w:r>
            <w:r>
              <w:rPr>
                <w:color w:val="000000" w:themeColor="text1"/>
                <w:highlight w:val="white"/>
              </w:rPr>
              <w:t xml:space="preserve"> разрешений на строительство объектов промышленно-коммунального, торгового и жилого назначения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разрешений на строительство объектов капитального строительства, разрешений на ввод объектов в эксплуатацию при осуществлении муниципального строительства, реконструкции объектов капитального строительства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Ведется реестр выдачи разрешений на строительство объектов капитального строительства, разрешений на ввод объектов в эксплуатацию при осуществлении муниципального строительства, реконструкции объектов капитального строительства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б) уведомление о планируемых строительстве или реконструкции объекта индивидуального жилищного строительства </w:t>
            </w:r>
            <w:r>
              <w:rPr>
                <w:b/>
                <w:bCs/>
                <w:i/>
                <w:color w:val="000000" w:themeColor="text1"/>
                <w:highlight w:val="white"/>
              </w:rPr>
            </w:r>
            <w:r>
              <w:rPr>
                <w:b/>
                <w:bCs/>
                <w:i/>
                <w:color w:val="000000" w:themeColor="text1"/>
                <w:highlight w:val="white"/>
              </w:rPr>
            </w:r>
          </w:p>
          <w:p>
            <w:pPr>
              <w:rPr>
                <w:b/>
                <w:bCs/>
                <w:i/>
                <w:color w:val="000000" w:themeColor="text1"/>
                <w:highlight w:val="white"/>
              </w:rPr>
            </w:pPr>
            <w:r>
              <w:rPr>
                <w:b/>
                <w:bCs/>
                <w:i/>
                <w:color w:val="000000" w:themeColor="text1"/>
                <w:highlight w:val="white"/>
              </w:rPr>
              <w:t xml:space="preserve">или садового дома </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уведомлений о соответствии указанных в уведомлении о плани</w:t>
            </w:r>
            <w:r>
              <w:rPr>
                <w:color w:val="000000" w:themeColor="text1"/>
                <w:highlight w:val="white"/>
              </w:rPr>
              <w:t xml:space="preserve">руемых строительстве или реконструкции объекта индивидуального </w:t>
            </w:r>
            <w:r>
              <w:rPr>
                <w:color w:val="000000" w:themeColor="text1"/>
                <w:highlight w:val="white"/>
              </w:rPr>
              <w:t xml:space="preserve">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t xml:space="preserve">В</w:t>
            </w:r>
            <w:r>
              <w:rPr>
                <w:color w:val="000000" w:themeColor="text1"/>
                <w:highlight w:val="white"/>
              </w:rPr>
              <w:t xml:space="preserve"> 2024 году выдано </w:t>
            </w:r>
            <w:r>
              <w:rPr>
                <w:color w:val="000000" w:themeColor="text1"/>
                <w:highlight w:val="white"/>
              </w:rPr>
              <w:t xml:space="preserve">278</w:t>
            </w:r>
            <w:r>
              <w:rPr>
                <w:color w:val="000000" w:themeColor="text1"/>
                <w:highlight w:val="white"/>
              </w:rPr>
              <w:t xml:space="preserve"> уведомлений о соответствии указанных в уведомлении о планируемых строительстве или реконструкции объекта индивидуального </w:t>
            </w:r>
            <w:r>
              <w:rPr>
                <w:color w:val="000000" w:themeColor="text1"/>
                <w:highlight w:val="white"/>
              </w:rPr>
              <w:t xml:space="preserve">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уведомлений о соответствии указанных в уведомлении о планируемых строительстве или реконструкции объекта индивидуального </w:t>
            </w:r>
            <w:r>
              <w:rPr>
                <w:color w:val="000000" w:themeColor="text1"/>
                <w:highlight w:val="white"/>
              </w:rPr>
              <w:t xml:space="preserve">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t xml:space="preserve">Ведется реестр выданных уведомлений о соответствии указанных в уведомлении о планируемых строительстве или реконструкции объекта индивидуального </w:t>
            </w:r>
            <w:r>
              <w:rPr>
                <w:color w:val="000000" w:themeColor="text1"/>
                <w:highlight w:val="white"/>
              </w:rPr>
              <w:t xml:space="preserve">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уведомлений о несоответствии указанных в уведомлении о пла</w:t>
            </w:r>
            <w:r>
              <w:rPr>
                <w:color w:val="000000" w:themeColor="text1"/>
                <w:highlight w:val="white"/>
              </w:rPr>
              <w:t xml:space="preserve">нируемых строительстве или реконструкции объекта индивидуального жилищного строительства или садового дома параметров объекта инди</w:t>
            </w:r>
            <w:r>
              <w:rPr>
                <w:color w:val="000000" w:themeColor="text1"/>
                <w:highlight w:val="white"/>
              </w:rPr>
              <w:t xml:space="preserve">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t xml:space="preserve">В</w:t>
            </w:r>
            <w:r>
              <w:rPr>
                <w:color w:val="000000" w:themeColor="text1"/>
                <w:highlight w:val="white"/>
              </w:rPr>
              <w:t xml:space="preserve"> 2024 году выдано 176 </w:t>
            </w:r>
            <w:r>
              <w:rPr>
                <w:color w:val="000000" w:themeColor="text1"/>
                <w:highlight w:val="white"/>
              </w:rPr>
              <w:t xml:space="preserve">уведомлений</w:t>
            </w:r>
            <w:r>
              <w:rPr>
                <w:color w:val="000000" w:themeColor="text1"/>
                <w:highlight w:val="white"/>
              </w:rPr>
              <w:t xml:space="preserve"> о несоответствии указанных в уведомлении о планируемых строительстве или реконструкции объекта индивидуального жилищног</w:t>
            </w:r>
            <w:r>
              <w:rPr>
                <w:color w:val="000000" w:themeColor="text1"/>
                <w:highlight w:val="white"/>
              </w:rPr>
              <w:t xml:space="preserve">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уведомлений о несоответствии указанных в </w:t>
            </w:r>
            <w:r>
              <w:rPr>
                <w:color w:val="000000" w:themeColor="text1"/>
                <w:highlight w:val="white"/>
              </w:rPr>
              <w:t xml:space="preserve">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w:t>
            </w:r>
            <w:r>
              <w:rPr>
                <w:color w:val="000000" w:themeColor="text1"/>
                <w:highlight w:val="white"/>
              </w:rPr>
              <w:t xml:space="preserve">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t xml:space="preserve">Ведется реестр выданных уведомлений о несоответствии указанных в уведомлении о планируемых строительстве или реконструкции объекта индивидуального жилищног</w:t>
            </w:r>
            <w:r>
              <w:rPr>
                <w:color w:val="000000" w:themeColor="text1"/>
                <w:highlight w:val="white"/>
              </w:rPr>
              <w:t xml:space="preserve">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в)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разрешений на ввод объектов в эксплуатацию</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выдано 36 разрешений</w:t>
            </w:r>
            <w:r>
              <w:rPr>
                <w:color w:val="000000" w:themeColor="text1"/>
                <w:highlight w:val="white"/>
              </w:rPr>
              <w:t xml:space="preserve"> на ввод в эксплуатацию объектов капитального строительства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разрешений на ввод объектов в эксплуатацию при осуществлении муниципального строительства, реконструкции объектов капитального строительства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Ведется реестр выдачи разрешений на ввод объектов в эксплуатацию при осуществлении муниципального строительства, реконструкции объектов капитального строительства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color w:val="000000" w:themeColor="text1"/>
                <w:highlight w:val="white"/>
              </w:rPr>
            </w:pPr>
            <w:r>
              <w:rPr>
                <w:rFonts w:eastAsia="Calibri"/>
                <w:color w:val="000000" w:themeColor="text1"/>
                <w:highlight w:val="white"/>
                <w:lang w:eastAsia="en-US"/>
              </w:rPr>
              <w:t xml:space="preserve">Направление в орган регистрации прав заявления о государственном кадастровом учете и прилагаемых к нему документов в отношении соответствующего объекта недвижимости посредством отправления в электронной форме</w:t>
            </w:r>
            <w:r>
              <w:rPr>
                <w:rFonts w:eastAsia="Calibri"/>
                <w:color w:val="000000" w:themeColor="text1"/>
                <w:highlight w:val="white"/>
              </w:rPr>
            </w:r>
            <w:r>
              <w:rPr>
                <w:rFonts w:eastAsia="Calibri"/>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подано </w:t>
            </w:r>
            <w:r>
              <w:rPr>
                <w:color w:val="000000" w:themeColor="text1"/>
                <w:highlight w:val="white"/>
              </w:rPr>
              <w:t xml:space="preserve">57</w:t>
            </w:r>
            <w:r>
              <w:rPr>
                <w:color w:val="000000" w:themeColor="text1"/>
                <w:highlight w:val="white"/>
              </w:rPr>
              <w:t xml:space="preserve"> заявлений об осуществлении кадастрового учета введенных объектов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направлено </w:t>
            </w:r>
            <w:r>
              <w:rPr>
                <w:color w:val="000000" w:themeColor="text1"/>
                <w:highlight w:val="white"/>
              </w:rPr>
              <w:t xml:space="preserve">44 уведомления</w:t>
            </w:r>
            <w:r>
              <w:rPr>
                <w:color w:val="000000" w:themeColor="text1"/>
                <w:highlight w:val="white"/>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уведомлений о соответствии построенных или реконструированных объекта индивидуального жилищного строительст</w:t>
            </w:r>
            <w:r>
              <w:rPr>
                <w:color w:val="000000" w:themeColor="text1"/>
                <w:highlight w:val="white"/>
              </w:rPr>
              <w:t xml:space="preserve">ва или садового дома требованиям законодательства о градостроитель</w:t>
            </w:r>
            <w:r>
              <w:rPr>
                <w:color w:val="000000" w:themeColor="text1"/>
                <w:highlight w:val="white"/>
              </w:rPr>
              <w:t xml:space="preserve">ной деятельности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Ведется реестр выдачи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2024 году</w:t>
            </w:r>
            <w:r>
              <w:rPr>
                <w:color w:val="000000" w:themeColor="text1"/>
                <w:highlight w:val="white"/>
              </w:rPr>
              <w:t xml:space="preserve"> направлено 2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выдавались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выдачи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w:t>
            </w:r>
            <w:r>
              <w:rPr>
                <w:color w:val="000000" w:themeColor="text1"/>
                <w:highlight w:val="white"/>
              </w:rPr>
              <w:t xml:space="preserve">рои</w:t>
            </w:r>
            <w:r>
              <w:rPr>
                <w:color w:val="000000" w:themeColor="text1"/>
                <w:highlight w:val="white"/>
              </w:rPr>
              <w:t xml:space="preserve">тельной деятельности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Ведется реестр выдачи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г) организация благоустройства территории Артемовского городского округа, включая озеленение территории </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Мониторинг состояния зеленых насаждений для дальнейшей посадки саженцев кустарников на газонах, придорожных полосах дорог по центральным улицам города</w:t>
            </w:r>
            <w:r>
              <w:rPr>
                <w:color w:val="000000" w:themeColor="text1"/>
                <w:highlight w:val="white"/>
              </w:rPr>
            </w:r>
            <w:r>
              <w:rPr>
                <w:color w:val="000000" w:themeColor="text1"/>
                <w:highlight w:val="white"/>
              </w:rPr>
            </w:r>
          </w:p>
        </w:tc>
        <w:tc>
          <w:tcPr>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r>
            <w:r>
              <w:rPr>
                <w:color w:val="000000" w:themeColor="text1"/>
                <w:highlight w:val="white"/>
              </w:rPr>
              <w:t xml:space="preserve">В</w:t>
            </w:r>
            <w:r>
              <w:rPr>
                <w:color w:val="000000" w:themeColor="text1"/>
                <w:highlight w:val="white"/>
              </w:rPr>
              <w:t xml:space="preserve"> 2024 году </w:t>
            </w:r>
            <w:r>
              <w:rPr>
                <w:color w:val="000000" w:themeColor="text1"/>
                <w:szCs w:val="24"/>
                <w:highlight w:val="white"/>
                <w:lang w:eastAsia="en-US"/>
              </w:rPr>
              <w:t xml:space="preserve"> в целях снижения влияния объемов выбросов загрязняющих веществ в атмосферный воздух на территории округа определено к высадке 25</w:t>
            </w:r>
            <w:r>
              <w:rPr>
                <w:color w:val="000000" w:themeColor="text1"/>
                <w:szCs w:val="24"/>
                <w:highlight w:val="white"/>
                <w:lang w:eastAsia="en-US"/>
              </w:rPr>
              <w:t xml:space="preserve"> площадок</w:t>
            </w:r>
            <w:r>
              <w:rPr>
                <w:color w:val="000000" w:themeColor="text1"/>
                <w:szCs w:val="24"/>
                <w:highlight w:val="white"/>
                <w:lang w:eastAsia="en-US"/>
              </w:rPr>
              <w:t xml:space="preserve"> для высадки зеленых насаждений, д</w:t>
            </w:r>
            <w:r>
              <w:rPr>
                <w:color w:val="000000"/>
                <w:szCs w:val="24"/>
                <w:highlight w:val="white"/>
                <w:lang w:eastAsia="en-US"/>
              </w:rPr>
              <w:t xml:space="preserve">ля целей восстановительного озеленения высажено 8175 шт. зеленых насаждений </w:t>
            </w:r>
            <w:r>
              <w:rPr>
                <w:color w:val="000000"/>
                <w:szCs w:val="24"/>
                <w:highlight w:val="white"/>
                <w:lang w:eastAsia="en-US"/>
              </w:rPr>
              <w:t xml:space="preserve">лиственных пород</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Определение мест для посадки саженцев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Определено 25</w:t>
            </w:r>
            <w:r>
              <w:rPr>
                <w:color w:val="000000" w:themeColor="text1"/>
                <w:szCs w:val="24"/>
                <w:highlight w:val="white"/>
                <w:lang w:eastAsia="en-US"/>
              </w:rPr>
              <w:t xml:space="preserve"> территорий общего пользования, на которых будут произведены высадки зеленых насаждений</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Осуществление начисления платы компенсационной стоимости за снос зеленых насаждений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widowControl w:val="off"/>
              <w:rPr>
                <w:color w:val="000000" w:themeColor="text1"/>
                <w:highlight w:val="white"/>
              </w:rPr>
            </w:pPr>
            <w:r>
              <w:rPr>
                <w:color w:val="000000" w:themeColor="text1"/>
                <w:highlight w:val="white"/>
                <w:lang w:eastAsia="en-US"/>
              </w:rPr>
            </w:r>
            <w:r>
              <w:rPr>
                <w:color w:val="000000" w:themeColor="text1"/>
                <w:highlight w:val="white"/>
              </w:rPr>
              <w:t xml:space="preserve">В</w:t>
            </w:r>
            <w:r>
              <w:rPr>
                <w:color w:val="000000" w:themeColor="text1"/>
                <w:highlight w:val="white"/>
              </w:rPr>
              <w:t xml:space="preserve"> 2024 году </w:t>
            </w:r>
            <w:r>
              <w:rPr>
                <w:color w:val="000000" w:themeColor="text1"/>
                <w:highlight w:val="white"/>
                <w:lang w:eastAsia="en-US"/>
              </w:rPr>
              <w:t xml:space="preserve"> оплачено компенсационной стоимости за разрешенный снос деревьев и за нарушение целостности плодородного слоя почвы на </w:t>
            </w:r>
            <w:r>
              <w:rPr>
                <w:rFonts w:ascii="Times New Roman" w:hAnsi="Times New Roman" w:eastAsia="Times New Roman" w:cs="Times New Roman"/>
                <w:color w:val="000000"/>
                <w:sz w:val="24"/>
                <w:szCs w:val="24"/>
                <w:highlight w:val="white"/>
                <w:u w:val="none"/>
              </w:rPr>
              <w:t xml:space="preserve">246 555 269, 24 руб.</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разрешений на снос, обрезку зеленых насаждений по результатам обследований зеленых насаждений </w:t>
            </w:r>
            <w:r>
              <w:rPr>
                <w:color w:val="000000" w:themeColor="text1"/>
                <w:highlight w:val="white"/>
              </w:rPr>
            </w:r>
            <w:r>
              <w:rPr>
                <w:color w:val="000000" w:themeColor="text1"/>
                <w:highlight w:val="white"/>
              </w:rPr>
            </w:r>
          </w:p>
        </w:tc>
        <w:tc>
          <w:tcPr>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rPr>
              <w:t xml:space="preserve">Проведено обследование более </w:t>
            </w:r>
            <w:r>
              <w:rPr>
                <w:rFonts w:ascii="Times New Roman" w:hAnsi="Times New Roman" w:eastAsia="Times New Roman" w:cs="Times New Roman"/>
                <w:color w:val="000000"/>
                <w:highlight w:val="white"/>
              </w:rPr>
              <w:t xml:space="preserve">32 845</w:t>
            </w:r>
            <w:r>
              <w:rPr>
                <w:color w:val="000000" w:themeColor="text1"/>
                <w:szCs w:val="24"/>
                <w:highlight w:val="white"/>
              </w:rPr>
              <w:t xml:space="preserve"> шт.  зеленых насаждений, выдано 202</w:t>
            </w:r>
            <w:r>
              <w:rPr>
                <w:color w:val="000000" w:themeColor="text1"/>
                <w:szCs w:val="24"/>
                <w:highlight w:val="white"/>
              </w:rPr>
              <w:t xml:space="preserve"> шт. разрешений на снос, обрезку зеленых насаждений и снос плодородного слоя почвы  </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5233" w:leader="none"/>
              </w:tabs>
              <w:rPr>
                <w:i/>
                <w:color w:val="000000" w:themeColor="text1"/>
                <w:highlight w:val="white"/>
              </w:rPr>
            </w:pPr>
            <w:r>
              <w:rPr>
                <w:color w:val="000000" w:themeColor="text1"/>
                <w:highlight w:val="white"/>
              </w:rPr>
              <w:t xml:space="preserve">Создание перечня озелененных территорий Артемовского городского округа</w:t>
            </w:r>
            <w:r>
              <w:rPr>
                <w:i/>
                <w:color w:val="000000" w:themeColor="text1"/>
                <w:highlight w:val="white"/>
              </w:rPr>
            </w:r>
            <w:r>
              <w:rPr>
                <w:i/>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Перечень озелененных территорий общего пользования (парки, сады, скверы, бульвары, леса, лесопарки) и размещен на сайте администрации Артемовского городского округа. В</w:t>
            </w:r>
            <w:r>
              <w:rPr>
                <w:color w:val="000000" w:themeColor="text1"/>
                <w:highlight w:val="white"/>
              </w:rPr>
              <w:t xml:space="preserve"> Перечень включены 49 территорий</w:t>
            </w:r>
            <w:r>
              <w:rPr>
                <w:color w:val="000000" w:themeColor="text1"/>
                <w:highlight w:val="white"/>
              </w:rPr>
              <w:t xml:space="preserve">.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contextualSpacing/>
              <w:rPr>
                <w:color w:val="000000" w:themeColor="text1"/>
                <w:highlight w:val="white"/>
              </w:rPr>
            </w:pPr>
            <w:r>
              <w:rPr>
                <w:color w:val="000000" w:themeColor="text1"/>
                <w:highlight w:val="white"/>
              </w:rPr>
              <w:t xml:space="preserve">Оформление и выдача разрешений (ордера) на проведение земляных работ</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Выдано </w:t>
            </w:r>
            <w:r>
              <w:rPr>
                <w:color w:val="000000" w:themeColor="text1"/>
                <w:highlight w:val="white"/>
              </w:rPr>
              <w:t xml:space="preserve">139 разрешений</w:t>
            </w:r>
            <w:r>
              <w:rPr>
                <w:color w:val="000000" w:themeColor="text1"/>
                <w:highlight w:val="white"/>
              </w:rPr>
              <w:t xml:space="preserve"> (ордеров) на проведение земляных работ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i/>
                <w:color w:val="000000" w:themeColor="text1"/>
                <w:highlight w:val="white"/>
              </w:rPr>
            </w:pPr>
            <w:r>
              <w:rPr>
                <w:b/>
                <w:bCs/>
                <w:i/>
                <w:color w:val="000000" w:themeColor="text1"/>
                <w:highlight w:val="white"/>
              </w:rPr>
              <w:t xml:space="preserve">д) участие в организации деятельности по сбору (в том числе раздельному сбору), транспортированию, обработке, </w:t>
            </w:r>
            <w:r>
              <w:rPr>
                <w:b/>
                <w:bCs/>
                <w:i/>
                <w:color w:val="000000" w:themeColor="text1"/>
                <w:highlight w:val="white"/>
              </w:rPr>
              <w:br/>
              <w:t xml:space="preserve">утилизации, обезвреживанию, захоронению твердых коммунальных отходов</w:t>
            </w:r>
            <w:r>
              <w:rPr>
                <w:b/>
                <w:bCs/>
                <w:i/>
                <w:color w:val="000000" w:themeColor="text1"/>
                <w:highlight w:val="white"/>
              </w:rPr>
            </w:r>
            <w:r>
              <w:rPr>
                <w:b/>
                <w:bCs/>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Приведение нормативных правовых актов Артемовс</w:t>
            </w:r>
            <w:r>
              <w:rPr>
                <w:color w:val="000000" w:themeColor="text1"/>
                <w:highlight w:val="white"/>
              </w:rPr>
              <w:t xml:space="preserve">кого городского округа в соответствие с Федеральным законом от 06.10.2003 №</w:t>
            </w:r>
            <w:r>
              <w:rPr>
                <w:b/>
                <w:color w:val="000000" w:themeColor="text1"/>
                <w:highlight w:val="white"/>
              </w:rPr>
              <w:t xml:space="preserve"> </w:t>
            </w:r>
            <w:r>
              <w:rPr>
                <w:color w:val="000000" w:themeColor="text1"/>
                <w:highlight w:val="white"/>
              </w:rPr>
              <w:t xml:space="preserve">131-ФЗ «Об общих принципах организации местного самоуправления в Российской Федерации»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Нормативно-правовые акты приведены в соответствие с действующей редакцией закона № 131-ФЗ от 06.10.2003.</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Разработаны: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Порядок организации и проведения общественных обсуждений намечаемой хозяйственной и иной деятельности, подлежащей экологической экспертизе, на территории Артемовского городского округа, утвержден постановлением № 708 - па от 06.10.2022;</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Порядок организации сбора ртутьсодержащих ламп на территории Артемовского городского округа, утвержден постановлением от 08.11.2022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790-па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Ведение Реестра мест (площадок) накопления ТКО на территории Арте</w:t>
            </w:r>
            <w:r>
              <w:rPr>
                <w:color w:val="000000" w:themeColor="text1"/>
                <w:highlight w:val="white"/>
                <w:lang w:eastAsia="en-US"/>
              </w:rPr>
              <w:t xml:space="preserve">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течение всего периода на основании обращений юридических и физических лиц производится включение площадок в Реестр мест (площадок) накопления ТКО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Согласование мест (площадок) накопления ТКО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согласовано </w:t>
            </w:r>
            <w:r>
              <w:rPr>
                <w:color w:val="000000" w:themeColor="text1"/>
                <w:highlight w:val="white"/>
              </w:rPr>
              <w:t xml:space="preserve">84</w:t>
            </w:r>
            <w:r>
              <w:rPr>
                <w:color w:val="000000" w:themeColor="text1"/>
                <w:highlight w:val="white"/>
              </w:rPr>
              <w:t xml:space="preserve"> места накопления отходов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53"/>
              <w:ind w:firstLine="0"/>
              <w:jc w:val="left"/>
              <w:spacing w:line="240" w:lineRule="auto"/>
              <w:rPr>
                <w:b/>
                <w:i/>
                <w:color w:val="000000" w:themeColor="text1"/>
                <w:szCs w:val="24"/>
                <w:highlight w:val="white"/>
              </w:rPr>
            </w:pPr>
            <w:r>
              <w:rPr>
                <w:b/>
                <w:i/>
                <w:color w:val="000000" w:themeColor="text1"/>
                <w:szCs w:val="24"/>
                <w:highlight w:val="white"/>
              </w:rPr>
              <w:t xml:space="preserve">е) Организация мероприятий по охране окружающей среды в границах Артемовского городского округа</w:t>
            </w:r>
            <w:r>
              <w:rPr>
                <w:b/>
                <w:i/>
                <w:color w:val="000000" w:themeColor="text1"/>
                <w:szCs w:val="24"/>
                <w:highlight w:val="white"/>
              </w:rPr>
            </w:r>
            <w:r>
              <w:rPr>
                <w:b/>
                <w:i/>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Обеспечение населения достоверной информацией о состоянии окру</w:t>
            </w:r>
            <w:r>
              <w:rPr>
                <w:color w:val="000000" w:themeColor="text1"/>
                <w:highlight w:val="white"/>
                <w:lang w:eastAsia="en-US"/>
              </w:rPr>
              <w:t xml:space="preserve">жаю</w:t>
            </w:r>
            <w:r>
              <w:rPr>
                <w:color w:val="000000" w:themeColor="text1"/>
                <w:highlight w:val="white"/>
                <w:lang w:eastAsia="en-US"/>
              </w:rPr>
              <w:t xml:space="preserve">щей среды на территории Артемовского городского округа на официальном сайте Артемовского городского округа </w:t>
            </w:r>
            <w:r>
              <w:rPr>
                <w:color w:val="000000" w:themeColor="text1"/>
                <w:highlight w:val="white"/>
                <w:lang w:val="en-US" w:eastAsia="en-US"/>
              </w:rPr>
              <w:t xml:space="preserve">artemokrug</w:t>
            </w:r>
            <w:r>
              <w:rPr>
                <w:color w:val="000000" w:themeColor="text1"/>
                <w:highlight w:val="white"/>
                <w:lang w:eastAsia="en-US"/>
              </w:rPr>
              <w:t xml:space="preserve">.</w:t>
            </w:r>
            <w:r>
              <w:rPr>
                <w:color w:val="000000" w:themeColor="text1"/>
                <w:highlight w:val="white"/>
                <w:lang w:val="en-US" w:eastAsia="en-US"/>
              </w:rPr>
              <w:t xml:space="preserve">gosuslugi</w:t>
            </w:r>
            <w:r>
              <w:rPr>
                <w:color w:val="000000" w:themeColor="text1"/>
                <w:highlight w:val="white"/>
                <w:lang w:eastAsia="en-US"/>
              </w:rPr>
              <w:t xml:space="preserve">.</w:t>
            </w:r>
            <w:r>
              <w:rPr>
                <w:color w:val="000000" w:themeColor="text1"/>
                <w:highlight w:val="white"/>
                <w:lang w:val="en-US" w:eastAsia="en-US"/>
              </w:rPr>
              <w:t xml:space="preserve">ru</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В газете «Выбор» и на официальном сайте Артемовского городского округа были размещены </w:t>
            </w:r>
            <w:r>
              <w:rPr>
                <w:color w:val="000000" w:themeColor="text1"/>
                <w:szCs w:val="24"/>
                <w:highlight w:val="white"/>
                <w:lang w:eastAsia="en-US"/>
              </w:rPr>
              <w:t xml:space="preserve">32</w:t>
            </w:r>
            <w:r>
              <w:rPr>
                <w:color w:val="000000" w:themeColor="text1"/>
                <w:szCs w:val="24"/>
                <w:highlight w:val="white"/>
                <w:lang w:eastAsia="en-US"/>
              </w:rPr>
              <w:t xml:space="preserve"> информационных материала по обращению с твердыми коммунальными отхода</w:t>
            </w:r>
            <w:r>
              <w:rPr>
                <w:color w:val="000000" w:themeColor="text1"/>
                <w:szCs w:val="24"/>
                <w:highlight w:val="white"/>
                <w:lang w:eastAsia="en-US"/>
              </w:rPr>
              <w:t xml:space="preserve">ми, в том числе и о раздельном сборе</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Организация по требованию населения общественных экологических экспертиз</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tbl>
            <w:tblPr>
              <w:tblStyle w:val="980"/>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513"/>
            </w:tblGrid>
            <w:tr>
              <w:tblPrEx/>
              <w:trPr/>
              <w:tc>
                <w:tcPr>
                  <w:tcBorders>
                    <w:top w:val="none" w:color="000000" w:sz="4" w:space="0"/>
                    <w:left w:val="none" w:color="000000" w:sz="4" w:space="0"/>
                    <w:bottom w:val="none" w:color="000000" w:sz="4" w:space="0"/>
                    <w:right w:val="none" w:color="000000" w:sz="4" w:space="0"/>
                  </w:tcBorders>
                  <w:tcMar>
                    <w:left w:w="180" w:type="dxa"/>
                    <w:top w:w="0" w:type="dxa"/>
                    <w:right w:w="180" w:type="dxa"/>
                    <w:bottom w:w="0" w:type="dxa"/>
                  </w:tcMar>
                  <w:tcW w:w="7513" w:type="dxa"/>
                  <w:textDirection w:val="lrTb"/>
                  <w:noWrap w:val="false"/>
                </w:tcPr>
                <w:p>
                  <w:pPr>
                    <w:pStyle w:val="953"/>
                    <w:ind w:left="-107" w:firstLine="0"/>
                    <w:jc w:val="left"/>
                    <w:spacing w:line="240" w:lineRule="auto"/>
                    <w:rPr>
                      <w:color w:val="000000" w:themeColor="text1"/>
                      <w:szCs w:val="24"/>
                      <w:highlight w:val="white"/>
                    </w:rPr>
                  </w:pPr>
                  <w:r>
                    <w:rPr>
                      <w:color w:val="000000" w:themeColor="text1"/>
                      <w:szCs w:val="24"/>
                      <w:highlight w:val="white"/>
                      <w:lang w:eastAsia="en-US"/>
                    </w:rPr>
                    <w:t xml:space="preserve">Процедуры общественных обсуждений намечаемой деятельности по материалам оценки воздействия на окружающую среду (ОВОС) в целях получения государственной экологической экспертизы </w:t>
                  </w:r>
                  <w:r>
                    <w:rPr>
                      <w:color w:val="000000" w:themeColor="text1"/>
                      <w:highlight w:val="white"/>
                    </w:rPr>
                    <w:t xml:space="preserve">в 2024 году </w:t>
                  </w:r>
                  <w:r>
                    <w:rPr>
                      <w:color w:val="000000" w:themeColor="text1"/>
                      <w:szCs w:val="24"/>
                      <w:highlight w:val="white"/>
                      <w:lang w:eastAsia="en-US"/>
                    </w:rPr>
                    <w:t xml:space="preserve"> Проведены 3 процедуры:</w:t>
                  </w:r>
                  <w:r>
                    <w:rPr>
                      <w:color w:val="000000" w:themeColor="text1"/>
                      <w:szCs w:val="24"/>
                      <w:highlight w:val="white"/>
                    </w:rPr>
                  </w:r>
                  <w:r>
                    <w:rPr>
                      <w:color w:val="000000" w:themeColor="text1"/>
                      <w:szCs w:val="24"/>
                      <w:highlight w:val="white"/>
                    </w:rPr>
                  </w:r>
                </w:p>
              </w:tc>
            </w:tr>
          </w:tbl>
          <w:p>
            <w:pPr>
              <w:pStyle w:val="953"/>
              <w:numPr>
                <w:ilvl w:val="0"/>
                <w:numId w:val="44"/>
              </w:numPr>
              <w:ind w:left="0" w:firstLine="360"/>
              <w:jc w:val="left"/>
              <w:spacing w:line="240" w:lineRule="auto"/>
              <w:rPr>
                <w:color w:val="000000" w:themeColor="text1"/>
                <w:szCs w:val="24"/>
                <w:highlight w:val="white"/>
              </w:rPr>
            </w:pPr>
            <w:r>
              <w:rPr>
                <w:color w:val="000000" w:themeColor="text1"/>
                <w:szCs w:val="24"/>
                <w:highlight w:val="white"/>
                <w:lang w:eastAsia="en-US"/>
              </w:rPr>
              <w:t xml:space="preserve">По заданию Министерства лесного хозяйства, охраны окружающей среды, животного мира и природных ресурсов Приморского края Обществ</w:t>
            </w:r>
            <w:r>
              <w:rPr>
                <w:color w:val="000000" w:themeColor="text1"/>
                <w:szCs w:val="24"/>
                <w:highlight w:val="white"/>
                <w:lang w:eastAsia="en-US"/>
              </w:rPr>
              <w:t xml:space="preserve">енных обсуждений (в форме опроса) предварительных материалов оценки воздействия на окружающую среду (ОВОС), включая материалы, обосновывающих лимиты и квоты добычи охотничьих ресурсов на территории Приморского края в предстоящий сезон охоты 2024 - 2025 гг.</w:t>
            </w:r>
            <w:r>
              <w:rPr>
                <w:color w:val="000000" w:themeColor="text1"/>
                <w:szCs w:val="24"/>
                <w:highlight w:val="white"/>
              </w:rPr>
            </w:r>
            <w:r>
              <w:rPr>
                <w:color w:val="000000" w:themeColor="text1"/>
                <w:szCs w:val="24"/>
                <w:highlight w:val="white"/>
              </w:rPr>
            </w:r>
          </w:p>
          <w:p>
            <w:pPr>
              <w:pStyle w:val="953"/>
              <w:numPr>
                <w:ilvl w:val="0"/>
                <w:numId w:val="44"/>
              </w:numPr>
              <w:ind w:left="0" w:firstLine="360"/>
              <w:jc w:val="left"/>
              <w:spacing w:line="240" w:lineRule="auto"/>
              <w:rPr>
                <w:color w:val="000000" w:themeColor="text1"/>
                <w:szCs w:val="24"/>
                <w:highlight w:val="white"/>
              </w:rPr>
            </w:pPr>
            <w:r>
              <w:rPr>
                <w:szCs w:val="24"/>
                <w:highlight w:val="white"/>
              </w:rPr>
              <w:t xml:space="preserve">По заданию</w:t>
            </w:r>
            <w:r>
              <w:rPr>
                <w:szCs w:val="24"/>
                <w:highlight w:val="white"/>
              </w:rPr>
              <w:t xml:space="preserve"> АО «Дальневосточная генерирующая компания» проведены общественные обсуждения проектной документации и предварительных материалов оценки воздействия на окружающую среду по выполнению разработки проекта рекультивации земельного участка карьера «Силинский». </w:t>
            </w:r>
            <w:r>
              <w:rPr>
                <w:color w:val="000000" w:themeColor="text1"/>
                <w:szCs w:val="24"/>
                <w:highlight w:val="white"/>
              </w:rPr>
            </w:r>
            <w:r>
              <w:rPr>
                <w:color w:val="000000" w:themeColor="text1"/>
                <w:szCs w:val="24"/>
                <w:highlight w:val="white"/>
              </w:rPr>
            </w:r>
          </w:p>
          <w:p>
            <w:pPr>
              <w:pStyle w:val="953"/>
              <w:numPr>
                <w:ilvl w:val="0"/>
                <w:numId w:val="44"/>
              </w:numPr>
              <w:ind w:left="0" w:firstLine="360"/>
              <w:jc w:val="left"/>
              <w:spacing w:line="240" w:lineRule="auto"/>
              <w:rPr>
                <w:color w:val="000000" w:themeColor="text1"/>
                <w:highlight w:val="white"/>
              </w:rPr>
            </w:pPr>
            <w:r>
              <w:rPr>
                <w:szCs w:val="24"/>
                <w:highlight w:val="white"/>
              </w:rPr>
            </w:r>
            <w:r>
              <w:rPr>
                <w:rFonts w:ascii="Times New Roman" w:hAnsi="Times New Roman" w:eastAsia="Times New Roman" w:cs="Times New Roman"/>
                <w:color w:val="000000"/>
                <w:highlight w:val="white"/>
              </w:rPr>
              <w:t xml:space="preserve">По заданию Федерального агентства по рыболовству проведены общественные обсуждения (в форме опроса) предварительных материалов оценки воздействия на окружающую среду</w:t>
            </w:r>
            <w:r>
              <w:rPr>
                <w:rFonts w:ascii="Times New Roman" w:hAnsi="Times New Roman" w:eastAsia="Times New Roman" w:cs="Times New Roman"/>
                <w:color w:val="000000"/>
                <w:highlight w:val="white"/>
              </w:rPr>
              <w:t xml:space="preserve">, включая материалы, </w:t>
            </w:r>
            <w:r>
              <w:rPr>
                <w:rFonts w:ascii="Times New Roman" w:hAnsi="Times New Roman" w:eastAsia="Times New Roman" w:cs="Times New Roman"/>
                <w:color w:val="000000"/>
                <w:highlight w:val="white"/>
              </w:rPr>
              <w:t xml:space="preserve">обоснов</w:t>
            </w:r>
            <w:r>
              <w:rPr>
                <w:rFonts w:ascii="Times New Roman" w:hAnsi="Times New Roman" w:eastAsia="Times New Roman" w:cs="Times New Roman"/>
                <w:color w:val="000000"/>
                <w:highlight w:val="white"/>
              </w:rPr>
              <w:t xml:space="preserve">ывающие </w:t>
            </w:r>
            <w:r>
              <w:rPr>
                <w:rFonts w:ascii="Times New Roman" w:hAnsi="Times New Roman" w:eastAsia="Times New Roman" w:cs="Times New Roman"/>
                <w:color w:val="000000"/>
                <w:highlight w:val="white"/>
              </w:rPr>
              <w:t xml:space="preserve">объем</w:t>
            </w:r>
            <w:r>
              <w:rPr>
                <w:rFonts w:ascii="Times New Roman" w:hAnsi="Times New Roman" w:eastAsia="Times New Roman" w:cs="Times New Roman"/>
                <w:color w:val="000000"/>
                <w:highlight w:val="white"/>
              </w:rPr>
              <w:t xml:space="preserve">ы </w:t>
            </w:r>
            <w:r>
              <w:rPr>
                <w:rFonts w:ascii="Times New Roman" w:hAnsi="Times New Roman" w:eastAsia="Times New Roman" w:cs="Times New Roman"/>
                <w:color w:val="000000"/>
                <w:highlight w:val="white"/>
              </w:rPr>
              <w:t xml:space="preserve">общего</w:t>
            </w:r>
            <w:r>
              <w:rPr>
                <w:rFonts w:ascii="Times New Roman" w:hAnsi="Times New Roman" w:eastAsia="Times New Roman" w:cs="Times New Roman"/>
                <w:color w:val="000000"/>
                <w:highlight w:val="white"/>
              </w:rPr>
              <w:t xml:space="preserve"> </w:t>
            </w:r>
            <w:r>
              <w:rPr>
                <w:rFonts w:ascii="Times New Roman" w:hAnsi="Times New Roman" w:eastAsia="Times New Roman" w:cs="Times New Roman"/>
                <w:color w:val="000000"/>
                <w:highlight w:val="white"/>
              </w:rPr>
              <w:t xml:space="preserve">допустимого улова  водных биологических ресурсов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Внесение изменений в лесохозяйственный регламент согласно вновь разработанной лесоустроительной документации, передача участков в муниципальную собственность. Ведение работы по лесам в соответст</w:t>
            </w:r>
            <w:r>
              <w:rPr>
                <w:color w:val="000000" w:themeColor="text1"/>
                <w:highlight w:val="white"/>
                <w:lang w:eastAsia="en-US"/>
              </w:rPr>
              <w:t xml:space="preserve">вии в лесохозяйственным регламентом</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Изменения не вносились</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Создание Артемовского городского лесничества с целью распоряжения территориями городских лесов</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Приказом Федерального агентства лесного хозяйства РФ от 15.06.2023 </w:t>
            </w:r>
            <w:r>
              <w:rPr>
                <w:color w:val="000000" w:themeColor="text1"/>
                <w:szCs w:val="24"/>
                <w:highlight w:val="white"/>
              </w:rPr>
            </w:r>
            <w:r>
              <w:rPr>
                <w:color w:val="000000" w:themeColor="text1"/>
                <w:szCs w:val="24"/>
                <w:highlight w:val="white"/>
              </w:rPr>
            </w:r>
          </w:p>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 724 установлены границы Артемовского городского лесничества. Участки находятся в муниципальной собственности, Распоряжением территории лесничества занимается администрация Артемовского городского округа. Площадь городских лесов составила 240,1895 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Проведение мероприятий лесопатологического обследования территорий городских лесов</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Мероприятие проведено в 2023 году.</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Осуществление мероприятий муниципального лесного контроля</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Обследования территории городских лесов не проводились</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keepLines/>
              <w:keepNext/>
              <w:rPr>
                <w:color w:val="000000" w:themeColor="text1"/>
                <w:highlight w:val="white"/>
              </w:rPr>
            </w:pPr>
            <w:r>
              <w:rPr>
                <w:color w:val="000000" w:themeColor="text1"/>
                <w:highlight w:val="white"/>
                <w:lang w:eastAsia="en-US"/>
              </w:rPr>
              <w:t xml:space="preserve">Обеспечение первичных мер пожарной безопасности в артемовских го</w:t>
            </w:r>
            <w:r>
              <w:rPr>
                <w:color w:val="000000" w:themeColor="text1"/>
                <w:highlight w:val="white"/>
                <w:lang w:eastAsia="en-US"/>
              </w:rPr>
              <w:t xml:space="preserve">родских лесах (организация и мониторинг минерализованных полос в границах городских лесов, установка аншлагов о противопожарной безопасности в лесах и ограничений нахождения граждан в противопожарный период)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lang w:eastAsia="en-US"/>
              </w:rPr>
              <w:t xml:space="preserve">Передано </w:t>
            </w:r>
            <w:r>
              <w:rPr>
                <w:szCs w:val="24"/>
                <w:highlight w:val="white"/>
              </w:rPr>
              <w:t xml:space="preserve">в отдел по делам ГО ЧС и координации правоохранительной деятельности Артемовского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Иные полномочия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ж) Закон Приморского края от 08.11.2011 № 837-КЗ «О бесплатном предоставлении земельных участков гражданам,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имеющим трех и более детей, в Приморском крае»</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3. Реализация 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8"/>
              <w:ind w:firstLine="33"/>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Реализация мероприятий муниципальной программы «Предоставление земельных участков и обеспечение их инфраструктурой, подъездными автомобильными дорогами, проездами гражданам, имеющим трех и более детей, под строительство индивидуальных жилых домов»</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2613" w:type="pct"/>
            <w:textDirection w:val="lrTb"/>
            <w:noWrap w:val="false"/>
          </w:tcPr>
          <w:p>
            <w:pPr>
              <w:ind w:firstLine="0"/>
              <w:jc w:val="left"/>
              <w:spacing w:after="0" w:line="240" w:lineRule="auto"/>
              <w:rPr>
                <w:sz w:val="28"/>
                <w:szCs w:val="28"/>
                <w:highlight w:val="white"/>
              </w:rPr>
            </w:pPr>
            <w:r>
              <w:rPr>
                <w:rFonts w:ascii="Times New Roman" w:hAnsi="Times New Roman" w:cs="Times New Roman"/>
                <w:highlight w:val="white"/>
              </w:rPr>
              <w:t xml:space="preserve">Для обеспечение земельными участками граждан, имеющих трех и более детей, а также  обеспечения данных земельных участков инженерной инфраструктурой и подъездными автомобильными дорогами, проездами в Артемовском городском округе реализуется муниципа</w:t>
            </w:r>
            <w:r>
              <w:rPr>
                <w:rFonts w:ascii="Times New Roman" w:hAnsi="Times New Roman" w:cs="Times New Roman"/>
                <w:highlight w:val="white"/>
              </w:rPr>
              <w:t xml:space="preserve">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утвержденная постановлением</w:t>
            </w:r>
            <w:r>
              <w:rPr>
                <w:sz w:val="28"/>
                <w:szCs w:val="28"/>
                <w:highlight w:val="white"/>
              </w:rPr>
              <w:t xml:space="preserve"> </w:t>
            </w:r>
            <w:r>
              <w:rPr>
                <w:rFonts w:ascii="Times New Roman" w:hAnsi="Times New Roman" w:cs="Times New Roman"/>
                <w:sz w:val="24"/>
                <w:szCs w:val="24"/>
                <w:highlight w:val="white"/>
              </w:rPr>
              <w:t xml:space="preserve">администрации Артемовского городского округа от 29.12.2018 № 1698-па.</w:t>
            </w:r>
            <w:r>
              <w:rPr>
                <w:sz w:val="28"/>
                <w:szCs w:val="28"/>
                <w:highlight w:val="white"/>
              </w:rPr>
            </w:r>
            <w:r>
              <w:rPr>
                <w:sz w:val="28"/>
                <w:szCs w:val="28"/>
                <w:highlight w:val="white"/>
              </w:rPr>
            </w:r>
          </w:p>
          <w:p>
            <w:pPr>
              <w:ind w:firstLine="0"/>
              <w:jc w:val="left"/>
              <w:spacing w:after="0" w:line="240" w:lineRule="auto"/>
              <w:rPr>
                <w:rFonts w:ascii="Times New Roman" w:hAnsi="Times New Roman" w:cs="Times New Roman"/>
                <w:bCs/>
                <w:highlight w:val="white"/>
              </w:rPr>
            </w:pPr>
            <w:r>
              <w:rPr>
                <w:rFonts w:ascii="Times New Roman" w:hAnsi="Times New Roman" w:cs="Times New Roman"/>
                <w:bCs/>
                <w:highlight w:val="white"/>
              </w:rPr>
              <w:t xml:space="preserve">В 2024 году предоставлен </w:t>
            </w:r>
            <w:r>
              <w:rPr>
                <w:rFonts w:ascii="Times New Roman" w:hAnsi="Times New Roman" w:cs="Times New Roman"/>
                <w:b/>
                <w:bCs/>
                <w:highlight w:val="white"/>
              </w:rPr>
              <w:t xml:space="preserve">181</w:t>
            </w:r>
            <w:r>
              <w:rPr>
                <w:rFonts w:ascii="Times New Roman" w:hAnsi="Times New Roman" w:cs="Times New Roman"/>
                <w:bCs/>
                <w:highlight w:val="white"/>
              </w:rPr>
              <w:t xml:space="preserve"> земельный участок</w:t>
            </w:r>
            <w:r>
              <w:rPr>
                <w:rFonts w:ascii="Times New Roman" w:hAnsi="Times New Roman" w:cs="Times New Roman"/>
                <w:bCs/>
                <w:highlight w:val="white"/>
              </w:rPr>
              <w:t xml:space="preserve">. </w:t>
            </w:r>
            <w:r>
              <w:rPr>
                <w:rFonts w:ascii="Times New Roman" w:hAnsi="Times New Roman" w:cs="Times New Roman"/>
                <w:bCs/>
                <w:highlight w:val="white"/>
              </w:rPr>
              <w:t xml:space="preserve">На 31.12.2024 земельными участками обеспечено </w:t>
            </w:r>
            <w:r>
              <w:rPr>
                <w:rFonts w:ascii="Times New Roman" w:hAnsi="Times New Roman" w:cs="Times New Roman"/>
                <w:b/>
                <w:bCs/>
                <w:highlight w:val="white"/>
              </w:rPr>
              <w:t xml:space="preserve">1544</w:t>
            </w:r>
            <w:r>
              <w:rPr>
                <w:rFonts w:ascii="Times New Roman" w:hAnsi="Times New Roman" w:cs="Times New Roman"/>
                <w:bCs/>
                <w:highlight w:val="white"/>
              </w:rPr>
              <w:t xml:space="preserve"> граждан, имеющих трех и более детей.</w:t>
            </w:r>
            <w:r>
              <w:rPr>
                <w:rFonts w:ascii="Times New Roman" w:hAnsi="Times New Roman" w:cs="Times New Roman"/>
                <w:bCs/>
                <w:highlight w:val="white"/>
              </w:rPr>
            </w:r>
            <w:r>
              <w:rPr>
                <w:rFonts w:ascii="Times New Roman" w:hAnsi="Times New Roman" w:cs="Times New Roman"/>
                <w:bCs/>
                <w:highlight w:val="white"/>
              </w:rPr>
            </w:r>
          </w:p>
          <w:p>
            <w:pPr>
              <w:ind w:firstLine="0"/>
              <w:jc w:val="left"/>
              <w:spacing w:after="0" w:line="240" w:lineRule="auto"/>
              <w:rPr>
                <w:rFonts w:ascii="Times New Roman" w:hAnsi="Times New Roman" w:cs="Times New Roman"/>
                <w:highlight w:val="white"/>
              </w:rPr>
            </w:pPr>
            <w:r>
              <w:rPr>
                <w:rFonts w:ascii="Times New Roman" w:hAnsi="Times New Roman" w:cs="Times New Roman"/>
                <w:highlight w:val="white"/>
              </w:rPr>
              <w:t xml:space="preserve">По состоянию на 31.12.2024 в реестр граждан, имеющих трех и более детей, подавших заявление о предоставлении бесплатно в собственность земельного участка на территории Артемовского городского округа, включены </w:t>
            </w:r>
            <w:r>
              <w:rPr>
                <w:rFonts w:ascii="Times New Roman" w:hAnsi="Times New Roman" w:cs="Times New Roman"/>
                <w:b/>
                <w:highlight w:val="white"/>
              </w:rPr>
              <w:t xml:space="preserve">1641 </w:t>
            </w:r>
            <w:r>
              <w:rPr>
                <w:rFonts w:ascii="Times New Roman" w:hAnsi="Times New Roman" w:cs="Times New Roman"/>
                <w:highlight w:val="white"/>
              </w:rPr>
              <w:t xml:space="preserve">граждан.</w:t>
            </w:r>
            <w:r>
              <w:rPr>
                <w:rFonts w:ascii="Times New Roman" w:hAnsi="Times New Roman" w:cs="Times New Roman"/>
                <w:highlight w:val="white"/>
              </w:rPr>
            </w:r>
            <w:r>
              <w:rPr>
                <w:rFonts w:ascii="Times New Roman" w:hAnsi="Times New Roman" w:cs="Times New Roman"/>
                <w:highlight w:val="white"/>
              </w:rPr>
            </w:r>
          </w:p>
          <w:p>
            <w:pPr>
              <w:ind w:firstLine="0"/>
              <w:jc w:val="left"/>
              <w:spacing w:after="0" w:line="240" w:lineRule="auto"/>
              <w:widowControl w:val="off"/>
              <w:rPr>
                <w:rFonts w:ascii="Times New Roman" w:hAnsi="Times New Roman" w:cs="Times New Roman"/>
                <w:bCs/>
                <w:highlight w:val="white"/>
              </w:rPr>
            </w:pPr>
            <w:r>
              <w:rPr>
                <w:rFonts w:ascii="Times New Roman" w:hAnsi="Times New Roman" w:cs="Times New Roman"/>
                <w:highlight w:val="white"/>
              </w:rPr>
              <w:t xml:space="preserve">Для реализации мероприятий программы и в целях обеспечения земельных участков, предоставленных многодетных семей инженерной и тр</w:t>
            </w:r>
            <w:r>
              <w:rPr>
                <w:rFonts w:ascii="Times New Roman" w:hAnsi="Times New Roman" w:cs="Times New Roman"/>
                <w:highlight w:val="white"/>
              </w:rPr>
              <w:t xml:space="preserve">а</w:t>
            </w:r>
            <w:r>
              <w:rPr>
                <w:rFonts w:ascii="Times New Roman" w:hAnsi="Times New Roman" w:cs="Times New Roman"/>
                <w:highlight w:val="white"/>
              </w:rPr>
              <w:t xml:space="preserve">нспортной инфраструктурой по заключенным муниципальным контрактам завершены работы по технологическому присоединению к </w:t>
            </w:r>
            <w:r>
              <w:rPr>
                <w:rFonts w:ascii="Times New Roman" w:hAnsi="Times New Roman" w:cs="Times New Roman"/>
                <w:highlight w:val="white"/>
              </w:rPr>
              <w:t xml:space="preserve">сетям водоснабжения водоотведения, электроснабжения, а именно:</w:t>
            </w:r>
            <w:r>
              <w:rPr>
                <w:rFonts w:ascii="Times New Roman" w:hAnsi="Times New Roman" w:cs="Times New Roman"/>
                <w:bCs/>
                <w:highlight w:val="white"/>
              </w:rPr>
            </w:r>
            <w:r>
              <w:rPr>
                <w:rFonts w:ascii="Times New Roman" w:hAnsi="Times New Roman" w:cs="Times New Roman"/>
                <w:bCs/>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16 д</w:t>
            </w:r>
            <w:r>
              <w:rPr>
                <w:rFonts w:ascii="Times New Roman" w:hAnsi="Times New Roman"/>
                <w:highlight w:val="white"/>
              </w:rPr>
              <w:t xml:space="preserve">екабря 2024 года между администрацией Артемовского городского округа КГУП «Приморский водоканал»  подписан акт  о подключении (технологическом присоединении) объекта к системе водоснабжения по  муниципальному контракту (договору) № 458/1 от 29.12.2023/164-</w:t>
            </w:r>
            <w:r>
              <w:rPr>
                <w:rFonts w:ascii="Times New Roman" w:hAnsi="Times New Roman"/>
                <w:highlight w:val="white"/>
              </w:rPr>
              <w:t xml:space="preserve">МК на  технологическое присоединение к сетям водоснабжения  к границам земельных участков, предоставленных гражданам, имеющим трех и более детей, расположенных по адресу: Артемовский городской округ,  с. Кневичи, в районе пер. Грушевого (пер. Грушевый, ул.</w:t>
            </w:r>
            <w:r>
              <w:rPr>
                <w:rFonts w:ascii="Times New Roman" w:hAnsi="Times New Roman"/>
                <w:highlight w:val="white"/>
              </w:rPr>
              <w:t xml:space="preserve"> им. Аллы Комар, пер. Витебский). Согласно условиям контракта в 2024 году завершены работы по проектно-изыскательским и строительно-монтажным работам по внеплощадочным сетям водоснабжения до точек подключения объекта на границе к 141 земельному участку.</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16 декабря 2024 года между администрацией Артемовско</w:t>
            </w:r>
            <w:r>
              <w:rPr>
                <w:rFonts w:ascii="Times New Roman" w:hAnsi="Times New Roman"/>
                <w:highlight w:val="white"/>
              </w:rPr>
              <w:t xml:space="preserve">го городского округа КГУП «Приморский водоканал»  подписан акт  о подключении (технологическом присоединении) объекта к системе водоотведения по муниципальному контракту (договору) № 458/2 от 29.12.2023/163-МК на  технологическое присоединение к сетям водо</w:t>
            </w:r>
            <w:r>
              <w:rPr>
                <w:rFonts w:ascii="Times New Roman" w:hAnsi="Times New Roman"/>
                <w:highlight w:val="white"/>
              </w:rPr>
              <w:t xml:space="preserve">отведения  к границам земельных участков, предоставленных гражданам, имеющим трех и более детей, расположенных по адресу: Артемовский городской округ,  с. Кневичи, в районе пер. Грушевого (пер. Грушевый, ул. им. Аллы Комар, пер. Витебский). Согласно услов</w:t>
            </w:r>
            <w:r>
              <w:rPr>
                <w:rFonts w:ascii="Times New Roman" w:hAnsi="Times New Roman"/>
                <w:highlight w:val="white"/>
              </w:rPr>
              <w:t xml:space="preserve">иям контракта в 2024 году завершены работы по проектированию и строительству напорной сети канализации от точки подключения на границе земельного участка до точки присоединения к централизованной системе водоотведения на границе к 141 земельному участку.</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sz w:val="24"/>
                <w:szCs w:val="24"/>
                <w:highlight w:val="white"/>
              </w:rPr>
            </w:pPr>
            <w:r>
              <w:rPr>
                <w:rFonts w:ascii="Times New Roman" w:hAnsi="Times New Roman"/>
                <w:highlight w:val="white"/>
              </w:rPr>
              <w:t xml:space="preserve">11 декабря 2024 года между администрацией Арте</w:t>
            </w:r>
            <w:r>
              <w:rPr>
                <w:rFonts w:ascii="Times New Roman" w:hAnsi="Times New Roman"/>
                <w:highlight w:val="white"/>
              </w:rPr>
              <w:t xml:space="preserve">мовского городского округа КГУП «Приморский водоканал» подписан акт о подключении (технологическом присоединении) объекта к системе водоснабжения по муниципальному контракту (договору) № 459 от 29.12.2023/165-МК на технологическое присоединение к сетям вод</w:t>
            </w:r>
            <w:r>
              <w:rPr>
                <w:rFonts w:ascii="Times New Roman" w:hAnsi="Times New Roman"/>
                <w:highlight w:val="white"/>
              </w:rPr>
              <w:t xml:space="preserve">оснабжения  к границам земельных участков, предоставленных гражданам, имеющим трех и более детей, расположенных по адресу: Артемовский городской округ,  с. Олений, в районе ул. Зоологической.  Согласно условиям контракта в  2024 году завершены работы по </w:t>
            </w:r>
            <w:r>
              <w:rPr>
                <w:rFonts w:ascii="Times New Roman" w:hAnsi="Times New Roman"/>
                <w:highlight w:val="white"/>
              </w:rPr>
              <w:t xml:space="preserve">проектно-изыскательским и строительно-монтажным работам по внеплощадочным сетям водоснабжения до точек</w:t>
            </w:r>
            <w:r>
              <w:rPr>
                <w:rFonts w:ascii="Times New Roman" w:hAnsi="Times New Roman"/>
                <w:sz w:val="28"/>
                <w:szCs w:val="28"/>
                <w:highlight w:val="white"/>
              </w:rPr>
              <w:t xml:space="preserve"> </w:t>
            </w:r>
            <w:r>
              <w:rPr>
                <w:rFonts w:ascii="Times New Roman" w:hAnsi="Times New Roman"/>
                <w:sz w:val="24"/>
                <w:szCs w:val="24"/>
                <w:highlight w:val="white"/>
              </w:rPr>
              <w:t xml:space="preserve">подключения объекта на границе к 59 земельным участкам.</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23 декабря 2024 года  между администрацией Артемовского городского округа и  ООО «ДЭК» подписан</w:t>
            </w:r>
            <w:r>
              <w:rPr>
                <w:sz w:val="24"/>
                <w:szCs w:val="24"/>
                <w:highlight w:val="white"/>
              </w:rPr>
              <w:t xml:space="preserve"> </w:t>
            </w:r>
            <w:r>
              <w:rPr>
                <w:rFonts w:ascii="Times New Roman" w:hAnsi="Times New Roman"/>
                <w:sz w:val="24"/>
                <w:szCs w:val="24"/>
                <w:highlight w:val="white"/>
              </w:rPr>
              <w:t xml:space="preserve">акт о  выполнении технических условий по договору № 594-А/ТП/157 – МК по осущес</w:t>
            </w:r>
            <w:r>
              <w:rPr>
                <w:rFonts w:ascii="Times New Roman" w:hAnsi="Times New Roman"/>
                <w:sz w:val="24"/>
                <w:szCs w:val="24"/>
                <w:highlight w:val="white"/>
              </w:rPr>
              <w:t xml:space="preserve">твлению технологического присоединения электрических сетей до границ земельных участков расположенных по адресу: г. Артем, в районе ул. Ново-Московская (ул. Ворошилова). Согласно условиям контракта 34 земельных участка обеспечены сетями электроснабжения. </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rPr>
                <w:rFonts w:ascii="Times New Roman" w:hAnsi="Times New Roman"/>
                <w:color w:val="000000" w:themeColor="text1"/>
                <w:highlight w:val="white"/>
              </w:rPr>
            </w:pPr>
            <w:r>
              <w:rPr>
                <w:rFonts w:ascii="Times New Roman" w:hAnsi="Times New Roman"/>
                <w:bCs/>
                <w:color w:val="000000" w:themeColor="text1"/>
                <w:highlight w:val="white"/>
                <w:shd w:val="clear" w:color="auto" w:fill="ffffff"/>
              </w:rPr>
              <w:t xml:space="preserve">Заключены три соглашения</w:t>
            </w:r>
            <w:r>
              <w:rPr>
                <w:rFonts w:ascii="Times New Roman" w:hAnsi="Times New Roman"/>
                <w:color w:val="000000" w:themeColor="text1"/>
                <w:highlight w:val="white"/>
              </w:rPr>
              <w:t xml:space="preserve"> о предоставлении субсидии, а именно: </w:t>
            </w:r>
            <w:r>
              <w:rPr>
                <w:rFonts w:ascii="Times New Roman" w:hAnsi="Times New Roman"/>
                <w:color w:val="000000" w:themeColor="text1"/>
                <w:highlight w:val="white"/>
              </w:rPr>
            </w:r>
            <w:r>
              <w:rPr>
                <w:rFonts w:ascii="Times New Roman" w:hAnsi="Times New Roman"/>
                <w:color w:val="000000" w:themeColor="text1"/>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 </w:t>
            </w:r>
            <w:r>
              <w:rPr>
                <w:rFonts w:ascii="Times New Roman" w:hAnsi="Times New Roman"/>
                <w:highlight w:val="white"/>
              </w:rPr>
              <w:t xml:space="preserve">№ 72-С от 28.10.2024 о предоставлении субсидии для обустройства автономного водоснабжения и водоотведения на земельном участке с кадастровым номером 25:27:010001:1535, расположенного по адресу: Приморский край, г. Артем, ул. им. Бориса Жогло, строит. № 45;</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 № 73-С от 28.10.2024 о предоставлении субсидии для обустройства автономного водоотведения на земельном участке с кадастровым номером 25:27:020102:1114, расположенного по адресу: Приморский край, г. Артем, ул. им.  Алексея Рындовского, 55 а; </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 № 78-С от 14.11.2024 о предоставлении субсидии для обустройства автономного водоснабжения и водоотведения на земельном участке с кадастровым номером 25:27:000000:2492, расположенного по адресу: Приморский край, г. Артем, ул. Чернышевского, строит. № 78.</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Строительно-монтажные работы по обеспечению земельных участков системой водоснабж</w:t>
            </w:r>
            <w:r>
              <w:rPr>
                <w:rFonts w:ascii="Times New Roman" w:hAnsi="Times New Roman"/>
                <w:highlight w:val="white"/>
              </w:rPr>
              <w:t xml:space="preserve">ения и водоотведения завершены.</w:t>
            </w:r>
            <w:r>
              <w:rPr>
                <w:rFonts w:ascii="Times New Roman" w:hAnsi="Times New Roman"/>
                <w:highlight w:val="white"/>
              </w:rPr>
            </w:r>
            <w:r>
              <w:rPr>
                <w:rFonts w:ascii="Times New Roman" w:hAnsi="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Для обеспечения земельных участков транспортной инфраструктурой в 2024 году заключены контракты:</w:t>
            </w:r>
            <w:r>
              <w:rPr>
                <w:rFonts w:ascii="Times New Roman" w:hAnsi="Times New Roman"/>
                <w:highlight w:val="white"/>
              </w:rPr>
            </w:r>
            <w:r>
              <w:rPr>
                <w:rFonts w:ascii="Times New Roman" w:hAnsi="Times New Roman"/>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21А/24 от 27.05.2024 г. на выполнение инженерных изысканий и разработку проектной документации по объекту: «Строительство подъездных автомобильных дорог, 3 проездов по адресу: </w:t>
            </w:r>
            <w:r>
              <w:rPr>
                <w:rFonts w:ascii="Times New Roman" w:hAnsi="Times New Roman"/>
                <w:sz w:val="24"/>
                <w:szCs w:val="24"/>
                <w:highlight w:val="white"/>
              </w:rPr>
              <w:t xml:space="preserve">Приморский край, Артемовский городской округ, г. Артем, ул. Джамбула -Котельникова (1 и 2 этапы)». </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22А/24 от 27.05.2024 г. на выполнение инже</w:t>
            </w:r>
            <w:r>
              <w:rPr>
                <w:rFonts w:ascii="Times New Roman" w:hAnsi="Times New Roman"/>
                <w:sz w:val="24"/>
                <w:szCs w:val="24"/>
                <w:highlight w:val="white"/>
              </w:rPr>
              <w:t xml:space="preserve">нерных изысканий и разработку проектной документации по объекту: «Строительство подъездных автомобильных дорог, проездов по адресу: Приморский край, Артемовский городской округ, г. Артем, в районе ул. Джамбула - Котельникова (мкр. «Южный») (1 и 2 этапы)». </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 23А/2</w:t>
            </w:r>
            <w:r>
              <w:rPr>
                <w:rFonts w:ascii="Times New Roman" w:hAnsi="Times New Roman"/>
                <w:sz w:val="24"/>
                <w:szCs w:val="24"/>
                <w:highlight w:val="white"/>
              </w:rPr>
              <w:t xml:space="preserve">4 от 27.05.2024 г. на выполнение инженерных изысканий и разработку проектной документации по строительству автомобильных дорог, проездов к земельным участкам по адресу: Приморский край, Артемовский городской округ, с. Кневичи, пер. Грушевый (1 и 2 этапы). </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24А/24 от </w:t>
            </w:r>
            <w:r>
              <w:rPr>
                <w:rFonts w:ascii="Times New Roman" w:hAnsi="Times New Roman"/>
                <w:sz w:val="24"/>
                <w:szCs w:val="24"/>
                <w:highlight w:val="white"/>
              </w:rPr>
              <w:t xml:space="preserve">27.05.2024 г. на выполнение инженерных изысканий и разработка проектной документации по строительству автомобильных дорог, проездов к земельным участкам по адресу: Приморский край, Артемовский городской округ, п. Заводской, ул. Стрельникова (1 и 2 этапы). </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 25А</w:t>
            </w:r>
            <w:r>
              <w:rPr>
                <w:rFonts w:ascii="Times New Roman" w:hAnsi="Times New Roman"/>
                <w:sz w:val="24"/>
                <w:szCs w:val="24"/>
                <w:highlight w:val="white"/>
              </w:rPr>
              <w:t xml:space="preserve">/24 от 29.05.2024 г. на выполнение инженерных изысканий и разработка проектной документации по строительству автомобильных дорог, проездов к земельным участкам по адресу: Приморский край, Артемовский городской округ, с. Ясное, ул. Чернышева (1 и 2 этапы). </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 26А/24</w:t>
            </w:r>
            <w:r>
              <w:rPr>
                <w:rFonts w:ascii="Times New Roman" w:hAnsi="Times New Roman"/>
                <w:sz w:val="24"/>
                <w:szCs w:val="24"/>
                <w:highlight w:val="white"/>
              </w:rPr>
              <w:t xml:space="preserve"> от 28.05.2024 г. на выполнение инженерных изысканий и разработка проектной документации по строительству автомобильных дорог, проездов к земельным участкам (1 и 2 этапы) по адресу: Приморский край, Артемовский городской округ, г. Артем, ул. Чернышевского.</w:t>
            </w:r>
            <w:r>
              <w:rPr>
                <w:rFonts w:ascii="Times New Roman" w:hAnsi="Times New Roman"/>
                <w:sz w:val="24"/>
                <w:szCs w:val="24"/>
                <w:highlight w:val="white"/>
              </w:rPr>
            </w:r>
            <w:r>
              <w:rPr>
                <w:rFonts w:ascii="Times New Roman" w:hAnsi="Times New Roman"/>
                <w:sz w:val="24"/>
                <w:szCs w:val="24"/>
                <w:highlight w:val="white"/>
              </w:rPr>
            </w:r>
          </w:p>
          <w:p>
            <w:pPr>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Срок окончания  исполнения контрактов, с учетом проведения государственной экспертизы  - апрель 2025 года.</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За 12 месяцев 2024 года</w:t>
            </w:r>
            <w:r>
              <w:rPr>
                <w:rFonts w:ascii="Times New Roman" w:hAnsi="Times New Roman"/>
                <w:sz w:val="24"/>
                <w:szCs w:val="24"/>
                <w:highlight w:val="white"/>
              </w:rPr>
              <w:t xml:space="preserve"> обеспечено:</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sz w:val="24"/>
                <w:szCs w:val="24"/>
                <w:highlight w:val="white"/>
              </w:rPr>
              <w:t xml:space="preserve">сетями электроснабжения </w:t>
            </w:r>
            <w:r>
              <w:rPr>
                <w:rFonts w:ascii="Times New Roman" w:hAnsi="Times New Roman"/>
                <w:b/>
                <w:sz w:val="24"/>
                <w:szCs w:val="24"/>
                <w:highlight w:val="white"/>
              </w:rPr>
              <w:t xml:space="preserve">34</w:t>
            </w:r>
            <w:r>
              <w:rPr>
                <w:rFonts w:ascii="Times New Roman" w:hAnsi="Times New Roman"/>
                <w:sz w:val="24"/>
                <w:szCs w:val="24"/>
                <w:highlight w:val="white"/>
              </w:rPr>
              <w:t xml:space="preserve"> земельных участка.</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 </w:t>
            </w:r>
            <w:r>
              <w:rPr>
                <w:rFonts w:ascii="Times New Roman" w:hAnsi="Times New Roman"/>
                <w:b/>
                <w:sz w:val="24"/>
                <w:szCs w:val="24"/>
                <w:highlight w:val="white"/>
              </w:rPr>
              <w:t xml:space="preserve">2</w:t>
            </w:r>
            <w:r>
              <w:rPr>
                <w:rFonts w:ascii="Times New Roman" w:hAnsi="Times New Roman"/>
                <w:sz w:val="24"/>
                <w:szCs w:val="24"/>
                <w:highlight w:val="white"/>
              </w:rPr>
              <w:t xml:space="preserve"> земельных участка обеспечены автономным </w:t>
            </w:r>
            <w:r>
              <w:rPr>
                <w:rFonts w:ascii="Times New Roman" w:hAnsi="Times New Roman"/>
                <w:sz w:val="24"/>
                <w:szCs w:val="24"/>
                <w:highlight w:val="white"/>
              </w:rPr>
              <w:t xml:space="preserve">в</w:t>
            </w:r>
            <w:r>
              <w:rPr>
                <w:rFonts w:ascii="Times New Roman" w:hAnsi="Times New Roman"/>
                <w:sz w:val="24"/>
                <w:szCs w:val="24"/>
                <w:highlight w:val="white"/>
              </w:rPr>
              <w:t xml:space="preserve">одоснабжением (скважины), к </w:t>
            </w:r>
            <w:r>
              <w:rPr>
                <w:rFonts w:ascii="Times New Roman" w:hAnsi="Times New Roman"/>
                <w:b/>
                <w:sz w:val="24"/>
                <w:szCs w:val="24"/>
                <w:highlight w:val="white"/>
              </w:rPr>
              <w:t xml:space="preserve">200</w:t>
            </w:r>
            <w:r>
              <w:rPr>
                <w:rFonts w:ascii="Times New Roman" w:hAnsi="Times New Roman"/>
                <w:sz w:val="24"/>
                <w:szCs w:val="24"/>
                <w:highlight w:val="white"/>
              </w:rPr>
              <w:t xml:space="preserve"> земельным участкам осуществлено</w:t>
            </w:r>
            <w:r>
              <w:rPr>
                <w:rFonts w:ascii="Times New Roman" w:hAnsi="Times New Roman"/>
                <w:sz w:val="24"/>
                <w:szCs w:val="24"/>
                <w:highlight w:val="white"/>
              </w:rPr>
              <w:t xml:space="preserve"> </w:t>
            </w:r>
            <w:r>
              <w:rPr>
                <w:rFonts w:ascii="Times New Roman" w:hAnsi="Times New Roman"/>
                <w:sz w:val="24"/>
                <w:szCs w:val="24"/>
                <w:highlight w:val="white"/>
              </w:rPr>
              <w:t xml:space="preserve">технологическое</w:t>
            </w:r>
            <w:r>
              <w:rPr>
                <w:rFonts w:ascii="Times New Roman" w:hAnsi="Times New Roman"/>
                <w:sz w:val="24"/>
                <w:szCs w:val="24"/>
                <w:highlight w:val="white"/>
              </w:rPr>
              <w:t xml:space="preserve"> </w:t>
            </w:r>
            <w:r>
              <w:rPr>
                <w:rFonts w:ascii="Times New Roman" w:hAnsi="Times New Roman"/>
                <w:sz w:val="24"/>
                <w:szCs w:val="24"/>
                <w:highlight w:val="white"/>
              </w:rPr>
              <w:t xml:space="preserve">присоединение  внешнеплощадочных сетей</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w:t>
            </w:r>
            <w:r>
              <w:rPr>
                <w:sz w:val="24"/>
                <w:szCs w:val="24"/>
                <w:highlight w:val="white"/>
              </w:rPr>
              <w:t xml:space="preserve"> </w:t>
            </w:r>
            <w:r>
              <w:rPr>
                <w:rFonts w:ascii="Times New Roman" w:hAnsi="Times New Roman"/>
                <w:b/>
                <w:sz w:val="24"/>
                <w:szCs w:val="24"/>
                <w:highlight w:val="white"/>
              </w:rPr>
              <w:t xml:space="preserve">3</w:t>
            </w:r>
            <w:r>
              <w:rPr>
                <w:rFonts w:ascii="Times New Roman" w:hAnsi="Times New Roman"/>
                <w:sz w:val="24"/>
                <w:szCs w:val="24"/>
                <w:highlight w:val="white"/>
              </w:rPr>
              <w:t xml:space="preserve"> земельных участков обеспечены автономным водоотведением (септики), </w:t>
            </w:r>
            <w:r>
              <w:rPr>
                <w:rFonts w:ascii="Times New Roman" w:hAnsi="Times New Roman"/>
                <w:sz w:val="24"/>
                <w:szCs w:val="24"/>
                <w:highlight w:val="white"/>
              </w:rPr>
              <w:t xml:space="preserve">к</w:t>
            </w:r>
            <w:r>
              <w:rPr>
                <w:rFonts w:ascii="Times New Roman" w:hAnsi="Times New Roman"/>
                <w:sz w:val="24"/>
                <w:szCs w:val="24"/>
                <w:highlight w:val="white"/>
              </w:rPr>
              <w:t xml:space="preserve"> </w:t>
            </w:r>
            <w:r>
              <w:rPr>
                <w:rFonts w:ascii="Times New Roman" w:hAnsi="Times New Roman"/>
                <w:b/>
                <w:sz w:val="24"/>
                <w:szCs w:val="24"/>
                <w:highlight w:val="white"/>
              </w:rPr>
              <w:t xml:space="preserve">141</w:t>
            </w:r>
            <w:r>
              <w:rPr>
                <w:rFonts w:ascii="Times New Roman" w:hAnsi="Times New Roman"/>
                <w:sz w:val="24"/>
                <w:szCs w:val="24"/>
                <w:highlight w:val="white"/>
              </w:rPr>
              <w:t xml:space="preserve"> земельному участку осуществлено технологическое присоединение  внешнеплощадочных сетей</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8"/>
              <w:ind w:firstLine="33"/>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Реализация мероприятий муниципальной программы «Организация градостроительной деятельности Артемовского городского округа»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2613" w:type="pct"/>
            <w:textDirection w:val="lrTb"/>
            <w:noWrap w:val="false"/>
          </w:tcPr>
          <w:p>
            <w:pPr>
              <w:ind w:firstLine="0"/>
              <w:jc w:val="left"/>
              <w:spacing w:after="0" w:line="240" w:lineRule="auto"/>
              <w:rPr>
                <w:rFonts w:ascii="Times New Roman" w:hAnsi="Times New Roman" w:cs="Times New Roman"/>
                <w:highlight w:val="white"/>
              </w:rPr>
            </w:pPr>
            <w:r>
              <w:rPr>
                <w:rFonts w:ascii="Times New Roman" w:hAnsi="Times New Roman" w:cs="Times New Roman"/>
                <w:highlight w:val="white"/>
              </w:rPr>
              <w:t xml:space="preserve">В ходе реализации мероприятий муниципальной программы решаются стоящие перед органом местного самоуправления задачи по оказанию услуг в сфере градостроительства, в том числе по выдаче разрешений на строительство и ввод объектов в эксплуатацию, по</w:t>
            </w:r>
            <w:r>
              <w:rPr>
                <w:rFonts w:ascii="Times New Roman" w:hAnsi="Times New Roman" w:cs="Times New Roman"/>
                <w:highlight w:val="white"/>
              </w:rPr>
              <w:t xml:space="preserve">дготовке и выдаче градостроительных планов на земельные участки, организации и проведении общественных обсуждений и публичных слушаний по документации по планировке территории, выдаются ордера на земляные работы, проводится мониторинг зеленых насаждений.</w:t>
            </w:r>
            <w:r>
              <w:rPr>
                <w:rFonts w:ascii="Times New Roman" w:hAnsi="Times New Roman" w:cs="Times New Roman"/>
                <w:highlight w:val="white"/>
              </w:rPr>
              <w:t xml:space="preserve"> В 2024 году у</w:t>
            </w:r>
            <w:r>
              <w:rPr>
                <w:rFonts w:ascii="Times New Roman" w:hAnsi="Times New Roman" w:cs="Times New Roman"/>
                <w:highlight w:val="white"/>
              </w:rPr>
              <w:t xml:space="preserve">правлением архитектуры и градостроительства для  формирования </w:t>
            </w:r>
            <w:r>
              <w:rPr>
                <w:rFonts w:ascii="Times New Roman" w:hAnsi="Times New Roman" w:cs="Times New Roman"/>
                <w:highlight w:val="white"/>
              </w:rPr>
              <w:t xml:space="preserve">современного архитектурно-художественного облика города, гостевого маршрута Артемовского городского округа заключено 5 муниципальных контрактов на разработку дизайн-проектов и дизайн-кодов с целью улучшения внешнего вида города и продолжения развития благо</w:t>
            </w:r>
            <w:r>
              <w:rPr>
                <w:rFonts w:ascii="Times New Roman" w:hAnsi="Times New Roman" w:cs="Times New Roman"/>
                <w:highlight w:val="white"/>
              </w:rPr>
              <w:t xml:space="preserve">устройства на территории округа, а именно:</w:t>
            </w:r>
            <w:r>
              <w:rPr>
                <w:rFonts w:ascii="Times New Roman" w:hAnsi="Times New Roman" w:cs="Times New Roman"/>
                <w:highlight w:val="white"/>
              </w:rPr>
            </w:r>
            <w:r>
              <w:rPr>
                <w:rFonts w:ascii="Times New Roman" w:hAnsi="Times New Roman" w:cs="Times New Roman"/>
                <w:highlight w:val="white"/>
              </w:rPr>
            </w:r>
          </w:p>
          <w:p>
            <w:pPr>
              <w:ind w:firstLine="0"/>
              <w:jc w:val="left"/>
              <w:spacing w:after="0" w:line="240" w:lineRule="auto"/>
              <w:rPr>
                <w:rFonts w:ascii="Times New Roman" w:hAnsi="Times New Roman"/>
                <w:highlight w:val="white"/>
              </w:rPr>
            </w:pPr>
            <w:r>
              <w:rPr>
                <w:rFonts w:ascii="Times New Roman" w:hAnsi="Times New Roman"/>
                <w:highlight w:val="white"/>
              </w:rPr>
              <w:t xml:space="preserve">разработ</w:t>
            </w:r>
            <w:r>
              <w:rPr>
                <w:rFonts w:ascii="Times New Roman" w:hAnsi="Times New Roman"/>
                <w:highlight w:val="white"/>
              </w:rPr>
              <w:t xml:space="preserve">ка</w:t>
            </w:r>
            <w:r>
              <w:rPr>
                <w:rFonts w:ascii="Times New Roman" w:hAnsi="Times New Roman"/>
                <w:highlight w:val="white"/>
              </w:rPr>
              <w:t xml:space="preserve"> дизайн-проекта велодорожки в г. Артеме по маршруту от ул. 1-я Рабочая до ул. Фрунзе (с альтернати</w:t>
            </w:r>
            <w:r>
              <w:rPr>
                <w:rFonts w:ascii="Times New Roman" w:hAnsi="Times New Roman"/>
                <w:highlight w:val="white"/>
              </w:rPr>
              <w:t xml:space="preserve">вным  маршрутом через мкр. «Глобус-2» до Лесного озера;</w:t>
            </w:r>
            <w:r>
              <w:rPr>
                <w:rFonts w:ascii="Times New Roman" w:hAnsi="Times New Roman"/>
                <w:highlight w:val="white"/>
              </w:rPr>
              <w:t xml:space="preserve">     </w:t>
            </w:r>
            <w:r>
              <w:rPr>
                <w:rFonts w:ascii="Times New Roman" w:hAnsi="Times New Roman"/>
                <w:highlight w:val="white"/>
              </w:rPr>
            </w:r>
            <w:r>
              <w:rPr>
                <w:rFonts w:ascii="Times New Roman" w:hAnsi="Times New Roman"/>
                <w:highlight w:val="white"/>
              </w:rPr>
            </w:r>
          </w:p>
          <w:p>
            <w:pPr>
              <w:ind w:firstLine="0"/>
              <w:jc w:val="left"/>
              <w:spacing w:after="0" w:line="240" w:lineRule="auto"/>
              <w:tabs>
                <w:tab w:val="left" w:pos="567" w:leader="none"/>
              </w:tabs>
              <w:rPr>
                <w:rFonts w:ascii="Times New Roman" w:hAnsi="Times New Roman"/>
                <w:highlight w:val="white"/>
              </w:rPr>
            </w:pPr>
            <w:r>
              <w:rPr>
                <w:rFonts w:ascii="Times New Roman" w:hAnsi="Times New Roman"/>
                <w:highlight w:val="white"/>
              </w:rPr>
              <w:t xml:space="preserve"> разработка</w:t>
            </w:r>
            <w:r>
              <w:rPr>
                <w:rFonts w:ascii="Times New Roman" w:hAnsi="Times New Roman"/>
                <w:highlight w:val="white"/>
              </w:rPr>
              <w:t xml:space="preserve"> дизайн-кода Маршрута на территории ул. Фрунзе (от пересечения с ул. Орловской, 1а, до автомобильного кольца в районе д. № 49/1)</w:t>
            </w:r>
            <w:r>
              <w:rPr>
                <w:rFonts w:ascii="Times New Roman" w:hAnsi="Times New Roman"/>
                <w:highlight w:val="white"/>
              </w:rPr>
            </w:r>
            <w:r>
              <w:rPr>
                <w:rFonts w:ascii="Times New Roman" w:hAnsi="Times New Roman"/>
                <w:highlight w:val="white"/>
              </w:rPr>
            </w:r>
          </w:p>
          <w:p>
            <w:pPr>
              <w:ind w:firstLine="0"/>
              <w:jc w:val="left"/>
              <w:spacing w:after="0" w:line="240" w:lineRule="auto"/>
              <w:tabs>
                <w:tab w:val="left" w:pos="567" w:leader="none"/>
              </w:tabs>
              <w:rPr>
                <w:rFonts w:ascii="Times New Roman" w:hAnsi="Times New Roman"/>
                <w:color w:val="000000"/>
                <w:highlight w:val="white"/>
              </w:rPr>
            </w:pPr>
            <w:r>
              <w:rPr>
                <w:rFonts w:ascii="Times New Roman" w:hAnsi="Times New Roman"/>
                <w:highlight w:val="white"/>
              </w:rPr>
              <w:t xml:space="preserve">разработка</w:t>
            </w:r>
            <w:r>
              <w:rPr>
                <w:rFonts w:ascii="Times New Roman" w:hAnsi="Times New Roman"/>
                <w:highlight w:val="white"/>
              </w:rPr>
              <w:t xml:space="preserve"> дизайн-кода красного (парадного) маршрута в городе Артеме (от автомобильного кольца по ул. Фрунзе, в районе д. № 49/1 до </w:t>
            </w:r>
            <w:r>
              <w:rPr>
                <w:rFonts w:ascii="Times New Roman" w:hAnsi="Times New Roman"/>
                <w:color w:val="000000"/>
                <w:highlight w:val="white"/>
              </w:rPr>
              <w:t xml:space="preserve">пересечения с</w:t>
            </w:r>
            <w:r>
              <w:rPr>
                <w:rFonts w:ascii="Times New Roman" w:hAnsi="Times New Roman"/>
                <w:color w:val="000000"/>
                <w:highlight w:val="white"/>
              </w:rPr>
              <w:t xml:space="preserve"> </w:t>
            </w:r>
            <w:r>
              <w:rPr>
                <w:rFonts w:ascii="Times New Roman" w:hAnsi="Times New Roman"/>
                <w:color w:val="000000"/>
                <w:highlight w:val="white"/>
              </w:rPr>
              <w:t xml:space="preserve">ул. Интернациональной, от ул. Кирова от № 1 до пересечения с ул. Интернациональной; ул. Интернациональная - участок улицы, расположенный между ул. Кирова и ул. Фрунзе</w:t>
            </w:r>
            <w:r>
              <w:rPr>
                <w:rFonts w:ascii="Times New Roman" w:hAnsi="Times New Roman"/>
                <w:color w:val="000000"/>
                <w:highlight w:val="white"/>
                <w:lang w:val="en-US"/>
              </w:rPr>
              <w:t xml:space="preserve">)</w:t>
            </w:r>
            <w:r>
              <w:rPr>
                <w:rFonts w:ascii="Times New Roman" w:hAnsi="Times New Roman"/>
                <w:color w:val="000000"/>
                <w:highlight w:val="white"/>
              </w:rPr>
              <w:t xml:space="preserve">;</w:t>
            </w:r>
            <w:r>
              <w:rPr>
                <w:rFonts w:ascii="Times New Roman" w:hAnsi="Times New Roman"/>
                <w:color w:val="000000"/>
                <w:highlight w:val="white"/>
              </w:rPr>
            </w:r>
            <w:r>
              <w:rPr>
                <w:rFonts w:ascii="Times New Roman" w:hAnsi="Times New Roman"/>
                <w:color w:val="000000"/>
                <w:highlight w:val="white"/>
              </w:rPr>
            </w:r>
          </w:p>
          <w:p>
            <w:pPr>
              <w:pStyle w:val="1012"/>
              <w:ind w:left="0" w:firstLine="0"/>
              <w:jc w:val="left"/>
              <w:spacing w:after="0" w:line="240" w:lineRule="auto"/>
              <w:rPr>
                <w:rFonts w:ascii="Times New Roman" w:hAnsi="Times New Roman"/>
                <w:highlight w:val="white"/>
              </w:rPr>
            </w:pPr>
            <w:r>
              <w:rPr>
                <w:rFonts w:ascii="Times New Roman" w:hAnsi="Times New Roman"/>
                <w:highlight w:val="white"/>
              </w:rPr>
              <w:t xml:space="preserve">-  разработка</w:t>
            </w:r>
            <w:r>
              <w:rPr>
                <w:rFonts w:ascii="Times New Roman" w:hAnsi="Times New Roman"/>
                <w:highlight w:val="white"/>
              </w:rPr>
              <w:t xml:space="preserve"> дизайн-проекта общественной территории пляжа Тавайза (пляж Малая Тавайза) в Артемовском городском округе</w:t>
            </w:r>
            <w:r>
              <w:rPr>
                <w:rFonts w:ascii="Times New Roman" w:hAnsi="Times New Roman"/>
                <w:b/>
                <w:highlight w:val="white"/>
              </w:rPr>
              <w:t xml:space="preserve">;</w:t>
            </w:r>
            <w:r>
              <w:rPr>
                <w:rFonts w:ascii="Times New Roman" w:hAnsi="Times New Roman"/>
                <w:highlight w:val="white"/>
              </w:rPr>
            </w:r>
            <w:r>
              <w:rPr>
                <w:rFonts w:ascii="Times New Roman" w:hAnsi="Times New Roman"/>
                <w:highlight w:val="white"/>
              </w:rPr>
            </w:r>
          </w:p>
          <w:p>
            <w:pPr>
              <w:pStyle w:val="1012"/>
              <w:ind w:left="0" w:firstLine="0"/>
              <w:jc w:val="left"/>
              <w:spacing w:after="0" w:line="240" w:lineRule="auto"/>
              <w:rPr>
                <w:rFonts w:ascii="Times New Roman" w:hAnsi="Times New Roman"/>
                <w:highlight w:val="white"/>
              </w:rPr>
            </w:pPr>
            <w:r>
              <w:rPr>
                <w:rFonts w:ascii="Times New Roman" w:hAnsi="Times New Roman"/>
                <w:highlight w:val="white"/>
              </w:rPr>
              <w:t xml:space="preserve"> -  разработка</w:t>
            </w:r>
            <w:r>
              <w:rPr>
                <w:rFonts w:ascii="Times New Roman" w:hAnsi="Times New Roman"/>
                <w:highlight w:val="white"/>
              </w:rPr>
              <w:t xml:space="preserve"> дизайн-проекта общественной территории пляжа Тавайза (Бухта Муравьиная)</w:t>
            </w:r>
            <w:r>
              <w:rPr>
                <w:rFonts w:ascii="Times New Roman" w:hAnsi="Times New Roman"/>
                <w:highlight w:val="white"/>
              </w:rPr>
              <w:t xml:space="preserve"> в Артемовском городском округе.</w:t>
            </w:r>
            <w:r>
              <w:rPr>
                <w:rFonts w:ascii="Times New Roman" w:hAnsi="Times New Roman"/>
                <w:highlight w:val="white"/>
              </w:rPr>
            </w:r>
            <w:r>
              <w:rPr>
                <w:rFonts w:ascii="Times New Roman" w:hAnsi="Times New Roman"/>
                <w:highlight w:val="white"/>
              </w:rPr>
            </w:r>
          </w:p>
          <w:p>
            <w:pPr>
              <w:ind w:firstLine="0"/>
              <w:jc w:val="left"/>
              <w:spacing w:after="0" w:line="240" w:lineRule="auto"/>
              <w:tabs>
                <w:tab w:val="left" w:pos="567" w:leader="none"/>
              </w:tabs>
              <w:rPr>
                <w:rFonts w:ascii="Times New Roman" w:hAnsi="Times New Roman" w:cs="Times New Roman"/>
                <w:highlight w:val="white"/>
              </w:rPr>
            </w:pPr>
            <w:r>
              <w:rPr>
                <w:rFonts w:ascii="Times New Roman" w:hAnsi="Times New Roman" w:cs="Times New Roman"/>
                <w:highlight w:val="white"/>
              </w:rPr>
              <w:t xml:space="preserve">Работы по контрактам выполнены,  дизайн - проекты приняты в работу для дальнейшего проектирования указанных территорий</w:t>
            </w:r>
            <w:r>
              <w:rPr>
                <w:sz w:val="28"/>
                <w:szCs w:val="28"/>
                <w:highlight w:val="white"/>
              </w:rPr>
              <w:t xml:space="preserve">, </w:t>
            </w:r>
            <w:r>
              <w:rPr>
                <w:rFonts w:ascii="Times New Roman" w:hAnsi="Times New Roman" w:cs="Times New Roman"/>
                <w:highlight w:val="white"/>
              </w:rPr>
              <w:t xml:space="preserve">формирования архитектурно-ландшафтной среды на улицах города, оформления концепции внешнего облика гостевого маршрута, размещения элементов благоустройства, оформления фасадов жилых домов, иных зданий и сооружений</w:t>
            </w:r>
            <w:r>
              <w:rPr>
                <w:rFonts w:ascii="Times New Roman" w:hAnsi="Times New Roman" w:cs="Times New Roman"/>
                <w:highlight w:val="white"/>
              </w:rPr>
            </w:r>
            <w:r>
              <w:rPr>
                <w:rFonts w:ascii="Times New Roman" w:hAnsi="Times New Roman" w:cs="Times New Roman"/>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8"/>
              <w:ind w:firstLine="33"/>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 xml:space="preserve">Подготовка градостроительных планов земельных участков, предназна</w:t>
            </w:r>
            <w:r>
              <w:rPr>
                <w:rFonts w:ascii="Times New Roman" w:hAnsi="Times New Roman" w:cs="Times New Roman"/>
                <w:color w:val="000000" w:themeColor="text1"/>
                <w:sz w:val="24"/>
                <w:szCs w:val="24"/>
                <w:highlight w:val="white"/>
              </w:rPr>
              <w:t xml:space="preserve">ченных для предоставления гражданам, имеющим трех и более детей, бесплатно в собственность на территории округа</w:t>
            </w:r>
            <w:r>
              <w:rPr>
                <w:rFonts w:ascii="Times New Roman" w:hAnsi="Times New Roman" w:cs="Times New Roman"/>
                <w:color w:val="000000" w:themeColor="text1"/>
                <w:sz w:val="24"/>
                <w:szCs w:val="24"/>
                <w:highlight w:val="white"/>
              </w:rPr>
            </w:r>
            <w:r>
              <w:rPr>
                <w:rFonts w:ascii="Times New Roman" w:hAnsi="Times New Roman" w:cs="Times New Roman"/>
                <w:color w:val="000000" w:themeColor="text1"/>
                <w:sz w:val="24"/>
                <w:szCs w:val="24"/>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rFonts w:eastAsia="DejaVu Math TeX Gyre"/>
                <w:highlight w:val="white"/>
              </w:rPr>
              <w:t xml:space="preserve">Подготовлен 1</w:t>
            </w:r>
            <w:r>
              <w:rPr>
                <w:rFonts w:eastAsia="Calibri"/>
                <w:color w:val="000000" w:themeColor="text1"/>
                <w:highlight w:val="white"/>
              </w:rPr>
              <w:t xml:space="preserve"> градостроительный план земельного участка, предназначенного для предоставления гражданам, имеющим трех и более детей, бесплатно в собственность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з) Градостроительный кодекс Российской Федерации от 29.12.2004 № 190-ФЗ</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публичных слушаний документации по планировке территории и межеванию территории, утверждение документа</w:t>
            </w:r>
            <w:r>
              <w:rPr>
                <w:color w:val="000000" w:themeColor="text1"/>
                <w:highlight w:val="white"/>
              </w:rPr>
              <w:t xml:space="preserve">ции по планировке территории и межеванию территории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проведено 25 </w:t>
            </w:r>
            <w:r>
              <w:rPr>
                <w:color w:val="000000" w:themeColor="text1"/>
                <w:highlight w:val="white"/>
              </w:rPr>
              <w:t xml:space="preserve">публичных слушаний по планировке территории и межеванию территории, утверждено 27</w:t>
            </w:r>
            <w:r>
              <w:rPr>
                <w:color w:val="000000" w:themeColor="text1"/>
                <w:highlight w:val="white"/>
              </w:rPr>
              <w:t xml:space="preserve"> проектов планировки территории и межеванию территории,  проекты по планировке территории не отменялись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публичных слушаний по вопросу предоста</w:t>
            </w:r>
            <w:r>
              <w:rPr>
                <w:color w:val="000000" w:themeColor="text1"/>
                <w:highlight w:val="white"/>
              </w:rPr>
              <w:t xml:space="preserve">вления разрешения на условно разрешенный вид использования земель</w:t>
            </w:r>
            <w:r>
              <w:rPr>
                <w:color w:val="000000" w:themeColor="text1"/>
                <w:highlight w:val="white"/>
              </w:rPr>
              <w:t xml:space="preserve">ного участка на территории Артемовского городского округа и выдача таких разрешений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r>
            <w:r>
              <w:rPr>
                <w:color w:val="000000" w:themeColor="text1"/>
                <w:highlight w:val="white"/>
              </w:rPr>
              <w:t xml:space="preserve">В</w:t>
            </w:r>
            <w:r>
              <w:rPr>
                <w:color w:val="000000" w:themeColor="text1"/>
                <w:highlight w:val="white"/>
              </w:rPr>
              <w:t xml:space="preserve"> 2024 году </w:t>
            </w:r>
            <w:r>
              <w:rPr>
                <w:highlight w:val="white"/>
              </w:rPr>
              <w:t xml:space="preserve"> проведено </w:t>
            </w:r>
            <w:r>
              <w:rPr>
                <w:highlight w:val="white"/>
              </w:rPr>
              <w:t xml:space="preserve">45</w:t>
            </w:r>
            <w:r>
              <w:rPr>
                <w:highlight w:val="white"/>
              </w:rPr>
              <w:t xml:space="preserve"> общественных обсуждения по вопросу предоставления разрешения на условно разрешенный вид использования земельного участка на территории Артемовского городского округа. Выдано </w:t>
            </w:r>
            <w:r>
              <w:rPr>
                <w:highlight w:val="white"/>
              </w:rPr>
              <w:t xml:space="preserve">49 </w:t>
            </w:r>
            <w:r>
              <w:rPr>
                <w:highlight w:val="white"/>
              </w:rPr>
              <w:t xml:space="preserve">разрешений на условно разрешенный вид использования земельных участков, отказов в предоставлении разрешения на условно</w:t>
            </w:r>
            <w:r>
              <w:rPr>
                <w:highlight w:val="white"/>
                <w:shd w:val="clear" w:color="auto" w:fill="ffffff" w:themeFill="background1"/>
              </w:rPr>
              <w:t xml:space="preserve"> разрешенный вид использования земельных участков - 3.</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публичных слушаний по вопросу предос</w:t>
            </w:r>
            <w:r>
              <w:rPr>
                <w:color w:val="000000" w:themeColor="text1"/>
                <w:highlight w:val="white"/>
              </w:rPr>
              <w:t xml:space="preserve">тав</w:t>
            </w:r>
            <w:r>
              <w:rPr>
                <w:color w:val="000000" w:themeColor="text1"/>
                <w:highlight w:val="white"/>
              </w:rPr>
              <w:t xml:space="preserve">ления разрешения на отклонение от предельных параметров разрешенного строительства, реконструкции объектов капитального строительст</w:t>
            </w:r>
            <w:r>
              <w:rPr>
                <w:color w:val="000000" w:themeColor="text1"/>
                <w:highlight w:val="white"/>
              </w:rPr>
              <w:t xml:space="preserve">ва и выдача таких разрешений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Проведено </w:t>
            </w:r>
            <w:r>
              <w:rPr>
                <w:highlight w:val="white"/>
              </w:rPr>
              <w:t xml:space="preserve">9 общественных обсуждений</w:t>
            </w:r>
            <w:r>
              <w:rPr>
                <w:highlight w:val="white"/>
              </w:rPr>
              <w:t xml:space="preserve"> по вопросу предоставления разрешения на отклонение от предельных параметров разрешенного строительства, реконструкции. Выдано </w:t>
            </w:r>
            <w:r>
              <w:rPr>
                <w:highlight w:val="white"/>
              </w:rPr>
              <w:t xml:space="preserve">10</w:t>
            </w:r>
            <w:r>
              <w:rPr>
                <w:highlight w:val="white"/>
              </w:rPr>
              <w:t xml:space="preserve"> разрешений на отклонение о</w:t>
            </w:r>
            <w:r>
              <w:rPr>
                <w:highlight w:val="white"/>
              </w:rPr>
              <w:t xml:space="preserve">т предельных параметров разрешенного строительства, реконструкции объектов капитального строительства, 2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публичных слушаний по проекту Генерального плана Артемовского городского округа, в том числе по внесению в него изменений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r>
            <w:r>
              <w:rPr>
                <w:color w:val="000000" w:themeColor="text1"/>
                <w:highlight w:val="white"/>
              </w:rPr>
              <w:t xml:space="preserve">В</w:t>
            </w:r>
            <w:r>
              <w:rPr>
                <w:color w:val="000000" w:themeColor="text1"/>
                <w:highlight w:val="white"/>
              </w:rPr>
              <w:t xml:space="preserve"> 2024 году </w:t>
            </w:r>
            <w:r>
              <w:rPr>
                <w:highlight w:val="white"/>
              </w:rPr>
              <w:t xml:space="preserve"> публичные слушания по проекту Генерального плана Артемовского городского округа, в том числе по внесению в него изменений не проводились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публичных слушаний по проекту Правил землепользования и застройки Артемовского городского округа, в том числе по внесению в них изменений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r>
            <w:r>
              <w:rPr>
                <w:color w:val="000000" w:themeColor="text1"/>
                <w:highlight w:val="white"/>
              </w:rPr>
              <w:t xml:space="preserve">В</w:t>
            </w:r>
            <w:r>
              <w:rPr>
                <w:color w:val="000000" w:themeColor="text1"/>
                <w:highlight w:val="white"/>
              </w:rPr>
              <w:t xml:space="preserve"> 2024 году </w:t>
            </w:r>
            <w:r>
              <w:rPr>
                <w:highlight w:val="white"/>
              </w:rPr>
              <w:t xml:space="preserve">публичные слушания по проекту Правил землепользования и застройки Артемовского городского округа, в том числе по внесению в них изменений не проводились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и) Жилищный кодекс Российской Федерации от 29.12.2004 № 188-ФЗ</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Перевод жилого помещения в нежилое помещение или нежилого поме</w:t>
            </w:r>
            <w:r>
              <w:rPr>
                <w:color w:val="000000" w:themeColor="text1"/>
                <w:highlight w:val="white"/>
              </w:rPr>
              <w:t xml:space="preserve">щения в жилое </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t xml:space="preserve">За отчетный период</w:t>
            </w:r>
            <w:r>
              <w:rPr>
                <w:color w:val="000000" w:themeColor="text1"/>
                <w:highlight w:val="white"/>
              </w:rPr>
              <w:t xml:space="preserve">  произведены </w:t>
            </w:r>
            <w:r>
              <w:rPr>
                <w:color w:val="000000" w:themeColor="text1"/>
                <w:highlight w:val="white"/>
              </w:rPr>
              <w:t xml:space="preserve">4</w:t>
            </w:r>
            <w:r>
              <w:rPr>
                <w:color w:val="000000" w:themeColor="text1"/>
                <w:highlight w:val="white"/>
              </w:rPr>
              <w:t xml:space="preserve"> перевода жилого помещения в нежилое помещение или нежилого помещения в жилое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Согласование переустройства и (или) перепланировки жилого (нежилого) помещения</w:t>
            </w:r>
            <w:r>
              <w:rPr>
                <w:color w:val="000000" w:themeColor="text1"/>
                <w:highlight w:val="white"/>
              </w:rPr>
            </w:r>
            <w:r>
              <w:rPr>
                <w:color w:val="000000" w:themeColor="text1"/>
                <w:highlight w:val="white"/>
              </w:rPr>
            </w:r>
          </w:p>
        </w:tc>
        <w:tc>
          <w:tcPr>
            <w:tcW w:w="2613" w:type="pct"/>
            <w:textDirection w:val="lrTb"/>
            <w:noWrap w:val="false"/>
          </w:tcPr>
          <w:p>
            <w:pPr>
              <w:tabs>
                <w:tab w:val="left" w:pos="600" w:leader="none"/>
                <w:tab w:val="left" w:pos="2713" w:leader="none"/>
              </w:tabs>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согласовано 31 переустройства и (или) перепланировки жилых (нежилых) помещений, 3 отказа в согласовании переустройства и (или) перепланировки жилого (нежилого) помещения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к) приказ Министерства строительства и жилищно-коммунального хозяйства Российской Федерации от 08.06.2021 №</w:t>
            </w:r>
            <w:r>
              <w:rPr>
                <w:b/>
                <w:color w:val="000000" w:themeColor="text1"/>
                <w:highlight w:val="white"/>
              </w:rPr>
              <w:t xml:space="preserve"> </w:t>
            </w:r>
            <w:r>
              <w:rPr>
                <w:b/>
                <w:i/>
                <w:color w:val="000000" w:themeColor="text1"/>
                <w:highlight w:val="white"/>
              </w:rPr>
              <w:t xml:space="preserve">362/</w:t>
            </w:r>
            <w:r>
              <w:rPr>
                <w:b/>
                <w:i/>
                <w:color w:val="000000" w:themeColor="text1"/>
                <w:highlight w:val="white"/>
              </w:rPr>
              <w:t xml:space="preserve">пр</w:t>
            </w:r>
            <w:r>
              <w:rPr>
                <w:b/>
                <w:i/>
                <w:color w:val="000000" w:themeColor="text1"/>
                <w:highlight w:val="white"/>
              </w:rPr>
              <w:t xml:space="preserve">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«Об утверждении формы документа, подтверждающего проведение основных работ по строительству объекта индивидуального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жилищного строительства (монтаж фундамента, возведение стен и кровли) или проведение работ по реконструкции объекта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индивидуального жилищного строительства, в результате которых общая площадь жилого помещения (жилых помещений)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реконструируемого объекта увеличивается не менее чем на учетную норму площади жилого помещения, устанавливаемую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в соответствии с жилищным законодательством Российской Федерации»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выдано </w:t>
            </w:r>
            <w:r>
              <w:rPr>
                <w:color w:val="000000" w:themeColor="text1"/>
                <w:highlight w:val="white"/>
              </w:rPr>
              <w:t xml:space="preserve">9</w:t>
            </w:r>
            <w:r>
              <w:rPr>
                <w:color w:val="000000" w:themeColor="text1"/>
                <w:highlight w:val="white"/>
              </w:rPr>
              <w:t xml:space="preserve"> актов, подтверждающих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л) Закон Приморского края от 29.12.2003 № 90-КЗ «О регулировании земельных отношений в Приморском крае»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Принятие решений об изменении одного вида разрешенного использования земельного участка, государственная собственность на который не разграничена, на другой вид такого использования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принято 122</w:t>
            </w:r>
            <w:r>
              <w:rPr>
                <w:color w:val="000000" w:themeColor="text1"/>
                <w:highlight w:val="white"/>
              </w:rPr>
              <w:t xml:space="preserve"> распоряжений управления архитектуры и град</w:t>
            </w:r>
            <w:r>
              <w:rPr>
                <w:color w:val="000000" w:themeColor="text1"/>
                <w:highlight w:val="white"/>
              </w:rPr>
              <w:t xml:space="preserve">остроительства администрации Артемовского городского округа</w:t>
            </w:r>
            <w:r>
              <w:rPr>
                <w:color w:val="000000" w:themeColor="text1"/>
                <w:highlight w:val="white"/>
              </w:rPr>
              <w:t xml:space="preserve"> об изменении одного вида разрешенного использования земельного участка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м) Закон Приморского края от 18.11.2014 № 497-КЗ «О перераспределении полномочий между органами местного </w:t>
            </w:r>
            <w:r>
              <w:rPr>
                <w:b/>
                <w:i/>
                <w:color w:val="000000" w:themeColor="text1"/>
                <w:highlight w:val="white"/>
              </w:rPr>
              <w:br/>
              <w:t xml:space="preserve">самоуправления муниципальных образований Приморского края и органами государственной власти Приморского края </w:t>
            </w:r>
            <w:r>
              <w:rPr>
                <w:b/>
                <w:i/>
                <w:color w:val="000000" w:themeColor="text1"/>
                <w:highlight w:val="white"/>
              </w:rPr>
              <w:br/>
              <w:t xml:space="preserve">и внесении изменений в отдельные законодательные акты Приморского края»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разрешений на установку и эксплуатацию рекламных конструк</w:t>
            </w:r>
            <w:r>
              <w:rPr>
                <w:color w:val="000000" w:themeColor="text1"/>
                <w:highlight w:val="white"/>
              </w:rPr>
              <w:t xml:space="preserve">ций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highlight w:val="white"/>
              </w:rPr>
            </w:r>
            <w:r>
              <w:rPr>
                <w:color w:val="000000" w:themeColor="text1"/>
                <w:highlight w:val="white"/>
              </w:rPr>
              <w:t xml:space="preserve">В</w:t>
            </w:r>
            <w:r>
              <w:rPr>
                <w:color w:val="000000" w:themeColor="text1"/>
                <w:highlight w:val="white"/>
              </w:rPr>
              <w:t xml:space="preserve"> 2024 году </w:t>
            </w:r>
            <w:r>
              <w:rPr>
                <w:color w:val="000000"/>
                <w:highlight w:val="white"/>
              </w:rPr>
              <w:t xml:space="preserve">выдано 26 разрешений на установку и экс</w:t>
            </w:r>
            <w:r>
              <w:rPr>
                <w:color w:val="000000"/>
                <w:highlight w:val="white"/>
              </w:rPr>
              <w:t xml:space="preserve">плуатацию рекламных конструкций</w:t>
            </w:r>
            <w:r>
              <w:rPr>
                <w:color w:val="000000"/>
                <w:highlight w:val="white"/>
              </w:rPr>
              <w:t xml:space="preserve">, 5 отказов.</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разрешений на установку и эксплуатацию рекламных конструкций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Ведется реестр выданных разрешений на установку и эксплуатацию рекламных конструкций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об аннулировании разрешений на установку и эксплуа</w:t>
            </w:r>
            <w:r>
              <w:rPr>
                <w:color w:val="000000" w:themeColor="text1"/>
                <w:highlight w:val="white"/>
              </w:rPr>
              <w:t xml:space="preserve">тацию рекламных конструкций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Ведется реестр об аннулировании разрешений на установку и эксплуатацию рекламных конструкций</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предписаний о демонтаже рекламных конструкций, установлен</w:t>
            </w:r>
            <w:r>
              <w:rPr>
                <w:color w:val="000000" w:themeColor="text1"/>
                <w:highlight w:val="white"/>
              </w:rPr>
              <w:t xml:space="preserve">ных и эксплуатируемых без разрешений на их установку и эксплуатацию</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r>
            <w:r>
              <w:rPr>
                <w:color w:val="000000" w:themeColor="text1"/>
                <w:highlight w:val="white"/>
              </w:rPr>
              <w:t xml:space="preserve">В</w:t>
            </w:r>
            <w:r>
              <w:rPr>
                <w:color w:val="000000" w:themeColor="text1"/>
                <w:highlight w:val="white"/>
              </w:rPr>
              <w:t xml:space="preserve"> 2024 году </w:t>
            </w:r>
            <w:r>
              <w:rPr>
                <w:highlight w:val="white"/>
              </w:rPr>
              <w:t xml:space="preserve"> выдано 6 предписаний о демонтаже рекламных конструкций, установленных и эксплуатируемых без разрешений на их установку и эксплуатацию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н) постановление Правительства Российской Федерации от 28.01.2006 № 47 «Об утверждении Положения о признании </w:t>
            </w:r>
            <w:r>
              <w:rPr>
                <w:b/>
                <w:i/>
                <w:color w:val="000000" w:themeColor="text1"/>
                <w:highlight w:val="white"/>
              </w:rPr>
              <w:br/>
              <w:t xml:space="preserve">помещения жилым помещением, жилого помещения непригодным для проживания, многоквартирного дома аварийным </w:t>
            </w:r>
            <w:r>
              <w:rPr>
                <w:b/>
                <w:i/>
                <w:color w:val="000000" w:themeColor="text1"/>
                <w:highlight w:val="white"/>
              </w:rPr>
              <w:br/>
              <w:t xml:space="preserve">и подлежащим сносу или реконструкции, садового дома жилым домом и жилого дома садовым домом»</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Выдача документа, о признании садового дома жилым домом или жило</w:t>
            </w:r>
            <w:r>
              <w:rPr>
                <w:color w:val="000000" w:themeColor="text1"/>
                <w:highlight w:val="white"/>
              </w:rPr>
              <w:t xml:space="preserve">го дома садовым домом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 выдано 3</w:t>
            </w:r>
            <w:r>
              <w:rPr>
                <w:color w:val="000000" w:themeColor="text1"/>
                <w:highlight w:val="white"/>
              </w:rPr>
              <w:t xml:space="preserve"> документа, о признании садового дома жилым домом или жилого дома садовым домом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о) Федеральный закон от 30.12.2020 № 518-ФЗ «О внесении изменений в отдельные законодательные акты Российской Федерации» </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 </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color w:val="000000" w:themeColor="text1"/>
                <w:highlight w:val="white"/>
              </w:rPr>
              <w:t xml:space="preserve">Выявление правообладателей ранее учтенных объектов недвижимости, права на которые не зарегистрированы</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зарегистрированы права на 877</w:t>
            </w:r>
            <w:r>
              <w:rPr>
                <w:color w:val="000000" w:themeColor="text1"/>
                <w:highlight w:val="white"/>
              </w:rPr>
              <w:t xml:space="preserve"> объектов</w:t>
            </w:r>
            <w:r>
              <w:rPr>
                <w:color w:val="000000" w:themeColor="text1"/>
                <w:highlight w:val="white"/>
              </w:rPr>
              <w:t xml:space="preserve"> недвижимости;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Управление Росреестра направлены письма об исключении </w:t>
            </w:r>
            <w:r>
              <w:rPr>
                <w:color w:val="000000" w:themeColor="text1"/>
                <w:highlight w:val="white"/>
              </w:rPr>
              <w:t xml:space="preserve">885 дублирующих кадастровых</w:t>
            </w:r>
            <w:r>
              <w:rPr>
                <w:color w:val="000000" w:themeColor="text1"/>
                <w:highlight w:val="white"/>
              </w:rPr>
              <w:t xml:space="preserve"> номера на объекты недвижимости;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направлены</w:t>
            </w:r>
            <w:r>
              <w:rPr>
                <w:color w:val="000000" w:themeColor="text1"/>
                <w:highlight w:val="white"/>
              </w:rPr>
              <w:t xml:space="preserve"> в Управление Росреестра письма об исключении </w:t>
            </w:r>
            <w:r>
              <w:rPr>
                <w:color w:val="000000" w:themeColor="text1"/>
                <w:highlight w:val="white"/>
              </w:rPr>
              <w:t xml:space="preserve">87</w:t>
            </w:r>
            <w:r>
              <w:rPr>
                <w:color w:val="000000" w:themeColor="text1"/>
                <w:highlight w:val="white"/>
              </w:rPr>
              <w:t xml:space="preserve"> объектов недвижимости из Перечня Росреестра, т.к. права на данные объекты недвижимости зарегистрированы ранее;</w:t>
            </w:r>
            <w:r>
              <w:rPr>
                <w:color w:val="000000" w:themeColor="text1"/>
                <w:highlight w:val="white"/>
              </w:rPr>
            </w:r>
            <w:r>
              <w:rPr>
                <w:color w:val="000000" w:themeColor="text1"/>
                <w:highlight w:val="white"/>
              </w:rPr>
            </w:r>
          </w:p>
          <w:p>
            <w:pPr>
              <w:rPr>
                <w:color w:val="000000" w:themeColor="text1"/>
                <w:highlight w:val="white"/>
              </w:rPr>
            </w:pPr>
            <w:r>
              <w:rPr>
                <w:highlight w:val="white"/>
              </w:rPr>
            </w:r>
            <w:bookmarkStart w:id="3" w:name="undefined"/>
            <w:r>
              <w:rPr>
                <w:highlight w:val="white"/>
              </w:rPr>
            </w:r>
            <w:bookmarkEnd w:id="3"/>
            <w:r>
              <w:rPr>
                <w:color w:val="000000" w:themeColor="text1"/>
                <w:highlight w:val="white"/>
              </w:rPr>
              <w:t xml:space="preserve">направлено в Росреестр </w:t>
            </w:r>
            <w:r>
              <w:rPr>
                <w:color w:val="000000" w:themeColor="text1"/>
                <w:highlight w:val="white"/>
              </w:rPr>
              <w:t xml:space="preserve">3 письма</w:t>
            </w:r>
            <w:r>
              <w:rPr>
                <w:color w:val="000000" w:themeColor="text1"/>
                <w:highlight w:val="white"/>
              </w:rPr>
              <w:t xml:space="preserve"> об уточнении адреса объекта недвижимости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п) присвоение адресов объектам адресации, изменение, аннулирование адресов, присвоение наименований элементам </w:t>
            </w:r>
            <w:r>
              <w:rPr>
                <w:b/>
                <w:i/>
                <w:color w:val="000000" w:themeColor="text1"/>
                <w:highlight w:val="white"/>
              </w:rPr>
              <w:br/>
              <w:t xml:space="preserve">улично-дорожной сети (за исключением автомобильных дорог федерального значения, автомобильных дорог регионального </w:t>
            </w:r>
            <w:r>
              <w:rPr>
                <w:b/>
                <w:i/>
                <w:color w:val="000000" w:themeColor="text1"/>
                <w:highlight w:val="white"/>
              </w:rPr>
              <w:br/>
              <w:t xml:space="preserve">или межмуниципального значения), наименований элементам планировочной структуры в границах городского округа, </w:t>
            </w:r>
            <w:r>
              <w:rPr>
                <w:b/>
                <w:i/>
                <w:color w:val="000000" w:themeColor="text1"/>
                <w:highlight w:val="white"/>
              </w:rPr>
              <w:br/>
              <w:t xml:space="preserve">изменение, аннулирование таких наименований, размещение информации в государственном адресном реестре</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w:t>
            </w:r>
            <w:r>
              <w:rPr>
                <w:color w:val="000000" w:themeColor="text1"/>
                <w:highlight w:val="white"/>
              </w:rPr>
              <w:t xml:space="preserve">бильных дорог регионального или межмуниципального значения), наименований элементам планировочной структуры в границах городс</w:t>
            </w:r>
            <w:r>
              <w:rPr>
                <w:color w:val="000000" w:themeColor="text1"/>
                <w:highlight w:val="white"/>
              </w:rPr>
              <w:t xml:space="preserve">кого округа, изменение, аннулирование таких наименований, размеще</w:t>
            </w:r>
            <w:r>
              <w:rPr>
                <w:color w:val="000000" w:themeColor="text1"/>
                <w:highlight w:val="white"/>
              </w:rPr>
              <w:t xml:space="preserve">ние информации в государственном адресном реестре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присвоен</w:t>
            </w:r>
            <w:r>
              <w:rPr>
                <w:color w:val="000000" w:themeColor="text1"/>
                <w:highlight w:val="white"/>
              </w:rPr>
              <w:t xml:space="preserve">о 3114</w:t>
            </w:r>
            <w:r>
              <w:rPr>
                <w:color w:val="000000" w:themeColor="text1"/>
                <w:highlight w:val="white"/>
              </w:rPr>
              <w:t xml:space="preserve"> адресных номера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в ФИАС актуальных сведений, содержащихся в государст</w:t>
            </w:r>
            <w:r>
              <w:rPr>
                <w:color w:val="000000" w:themeColor="text1"/>
                <w:highlight w:val="white"/>
              </w:rPr>
              <w:t xml:space="preserve">вен</w:t>
            </w:r>
            <w:r>
              <w:rPr>
                <w:color w:val="000000" w:themeColor="text1"/>
                <w:highlight w:val="white"/>
              </w:rPr>
              <w:t xml:space="preserve">ном адресном реестре, сведений об адресах и при необходимости внесение изменений в указанные сведения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r>
            <w:r>
              <w:rPr>
                <w:color w:val="000000" w:themeColor="text1"/>
                <w:highlight w:val="white"/>
              </w:rPr>
              <w:t xml:space="preserve">В</w:t>
            </w:r>
            <w:r>
              <w:rPr>
                <w:color w:val="000000" w:themeColor="text1"/>
                <w:highlight w:val="white"/>
              </w:rPr>
              <w:t xml:space="preserve"> 2024 году </w:t>
            </w:r>
            <w:r>
              <w:rPr>
                <w:color w:val="000000" w:themeColor="text1"/>
                <w:highlight w:val="white"/>
              </w:rPr>
              <w:t xml:space="preserve">внесено в ФИАС актуальных сведений, содержащихся в государственном адресном реестре, сведений об адресах </w:t>
            </w:r>
            <w:r>
              <w:rPr>
                <w:color w:val="000000" w:themeColor="text1"/>
                <w:highlight w:val="white"/>
              </w:rPr>
              <w:t xml:space="preserve">3114 </w:t>
            </w:r>
            <w:r>
              <w:rPr>
                <w:color w:val="000000" w:themeColor="text1"/>
                <w:highlight w:val="white"/>
              </w:rPr>
              <w:t xml:space="preserve">адресных номера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ПО РАБОТЕ С ОБЩЕСТВЕННОСТЬЮ</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направленных на укрепление </w:t>
            </w:r>
            <w:r>
              <w:rPr>
                <w:rFonts w:eastAsia="Calibri"/>
                <w:color w:val="000000" w:themeColor="text1"/>
                <w:highlight w:val="white"/>
                <w:lang w:eastAsia="en-US"/>
              </w:rPr>
              <w:t xml:space="preserve">межнациональ</w:t>
            </w:r>
            <w:r>
              <w:rPr>
                <w:rFonts w:eastAsia="Calibri"/>
                <w:color w:val="000000" w:themeColor="text1"/>
                <w:highlight w:val="white"/>
                <w:lang w:eastAsia="en-US"/>
              </w:rPr>
              <w:t xml:space="preserve">ного и межконфессионального согласия, поддержку и развитие языков и культуры народов Российской Федерации, проживающих на террито</w:t>
            </w:r>
            <w:r>
              <w:rPr>
                <w:rFonts w:eastAsia="Calibri"/>
                <w:color w:val="000000" w:themeColor="text1"/>
                <w:highlight w:val="white"/>
                <w:lang w:eastAsia="en-US"/>
              </w:rPr>
              <w:t xml:space="preserve">рии Артемовского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w:t>
            </w:r>
            <w:r>
              <w:rPr>
                <w:rFonts w:eastAsia="Calibri"/>
                <w:color w:val="000000" w:themeColor="text1"/>
                <w:highlight w:val="white"/>
                <w:lang w:eastAsia="en-US"/>
              </w:rPr>
              <w:t xml:space="preserve">на</w:t>
            </w:r>
            <w:r>
              <w:rPr>
                <w:rFonts w:eastAsia="Calibri"/>
                <w:color w:val="000000" w:themeColor="text1"/>
                <w:highlight w:val="white"/>
                <w:lang w:eastAsia="en-US"/>
              </w:rPr>
              <w:t xml:space="preserve">циональных (межэтнических) конфликтов</w:t>
            </w:r>
            <w:r>
              <w:rPr>
                <w:color w:val="000000" w:themeColor="text1"/>
                <w:highlight w:val="white"/>
              </w:rPr>
              <w:t xml:space="preserve">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Администрация АГО строит свои отношения с национальными организациями, исходя из принципов межнационального мира и гражданского согласия, развития позитивного диалога между представителями раз</w:t>
            </w:r>
            <w:r>
              <w:rPr>
                <w:color w:val="000000" w:themeColor="text1"/>
                <w:highlight w:val="white"/>
              </w:rPr>
              <w:t xml:space="preserve">ных национальностей и вероисповеданий, привлекает национально-культурные и религиозные организации, казачество к участию в разных процессах жизнедеятельности округа. Некоммерческим организациям оказывается содействие в реализации их мероприятий и проектов.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Представители национальных диаспор округа принимают участие в работе Общественных советов, созданных при администрации городского </w:t>
            </w:r>
            <w:r>
              <w:rPr>
                <w:color w:val="000000" w:themeColor="text1"/>
                <w:highlight w:val="white"/>
              </w:rPr>
              <w:t xml:space="preserve">округа,а</w:t>
            </w:r>
            <w:r>
              <w:rPr>
                <w:color w:val="000000" w:themeColor="text1"/>
                <w:highlight w:val="white"/>
              </w:rPr>
              <w:t xml:space="preserve"> также  входят в состав Общественной палаты Артемовского городского округа. За 2024 году проведены 4 заседания Общественной палаты и гражданский межмуниципальный форум общественных объединений Артемовского городского округа.</w:t>
            </w:r>
            <w:r>
              <w:rPr>
                <w:color w:val="000000" w:themeColor="text1"/>
                <w:highlight w:val="white"/>
              </w:rPr>
            </w:r>
            <w:r>
              <w:rPr>
                <w:color w:val="000000" w:themeColor="text1"/>
                <w:highlight w:val="white"/>
              </w:rPr>
            </w:r>
          </w:p>
          <w:p>
            <w:pPr>
              <w:ind w:firstLine="0"/>
              <w:jc w:val="both"/>
              <w:spacing w:after="0" w:afterAutospacing="0" w:line="240" w:lineRule="auto"/>
              <w:rPr>
                <w:rFonts w:ascii="Times New Roman" w:hAnsi="Times New Roman" w:eastAsia="Times New Roman" w:cs="Times New Roman"/>
                <w:b/>
                <w:bCs/>
                <w:sz w:val="28"/>
                <w:szCs w:val="28"/>
                <w:highlight w:val="white"/>
              </w:rPr>
            </w:pPr>
            <w:r>
              <w:rPr>
                <w:rFonts w:ascii="Times New Roman" w:hAnsi="Times New Roman" w:eastAsia="Times New Roman" w:cs="Times New Roman"/>
                <w:b w:val="0"/>
                <w:bCs w:val="0"/>
                <w:i w:val="0"/>
                <w:iCs w:val="0"/>
                <w:sz w:val="24"/>
                <w:szCs w:val="24"/>
                <w:highlight w:val="white"/>
              </w:rPr>
              <w:t xml:space="preserve">В июле 2024 года</w:t>
            </w:r>
            <w:r>
              <w:rPr>
                <w:rFonts w:ascii="Times New Roman" w:hAnsi="Times New Roman" w:eastAsia="Times New Roman" w:cs="Times New Roman"/>
                <w:b w:val="0"/>
                <w:bCs w:val="0"/>
                <w:i w:val="0"/>
                <w:iCs w:val="0"/>
                <w:sz w:val="24"/>
                <w:szCs w:val="24"/>
                <w:highlight w:val="white"/>
              </w:rPr>
              <w:t xml:space="preserve"> под руководством главы Артемовского городского округ В.В. Квона проведена рабочая </w:t>
            </w:r>
            <w:r>
              <w:rPr>
                <w:rFonts w:ascii="Times New Roman" w:hAnsi="Times New Roman" w:eastAsia="Times New Roman" w:cs="Times New Roman"/>
                <w:b w:val="0"/>
                <w:bCs w:val="0"/>
                <w:i w:val="0"/>
                <w:iCs w:val="0"/>
                <w:sz w:val="24"/>
                <w:szCs w:val="24"/>
                <w:highlight w:val="white"/>
              </w:rPr>
              <w:t xml:space="preserve">встреча с руководителями и представителями диаспор города Артема по вопросу национальных отношений на территории округа.</w:t>
            </w:r>
            <w:r>
              <w:rPr>
                <w:rFonts w:ascii="Times New Roman" w:hAnsi="Times New Roman" w:eastAsia="Times New Roman" w:cs="Times New Roman"/>
                <w:b/>
                <w:bCs/>
                <w:sz w:val="28"/>
                <w:szCs w:val="28"/>
                <w:highlight w:val="white"/>
              </w:rPr>
            </w:r>
            <w:r>
              <w:rPr>
                <w:rFonts w:ascii="Times New Roman" w:hAnsi="Times New Roman" w:eastAsia="Times New Roman" w:cs="Times New Roman"/>
                <w:b/>
                <w:bCs/>
                <w:sz w:val="28"/>
                <w:szCs w:val="28"/>
                <w:highlight w:val="white"/>
              </w:rPr>
            </w:r>
          </w:p>
          <w:p>
            <w:pPr>
              <w:ind w:left="0" w:right="0" w:firstLine="0"/>
              <w:jc w:val="left"/>
              <w:spacing w:after="0" w:afterAutospacing="0" w:line="240" w:lineRule="auto"/>
              <w:rPr>
                <w:rFonts w:ascii="Times New Roman" w:hAnsi="Times New Roman" w:cs="Times New Roman" w:eastAsiaTheme="minorHAnsi"/>
                <w:b w:val="0"/>
                <w:bCs w:val="0"/>
                <w:i w:val="0"/>
                <w:sz w:val="22"/>
                <w:szCs w:val="22"/>
                <w:highlight w:val="white"/>
              </w:rPr>
            </w:pPr>
            <w:r>
              <w:rPr>
                <w:rFonts w:ascii="Times New Roman" w:hAnsi="Times New Roman" w:eastAsia="Times New Roman" w:cs="Times New Roman"/>
                <w:b w:val="0"/>
                <w:bCs w:val="0"/>
                <w:i w:val="0"/>
                <w:iCs w:val="0"/>
                <w:sz w:val="24"/>
                <w:szCs w:val="24"/>
                <w:highlight w:val="white"/>
              </w:rPr>
              <w:t xml:space="preserve">В октябре </w:t>
            </w:r>
            <w:r>
              <w:rPr>
                <w:rFonts w:ascii="Times New Roman" w:hAnsi="Times New Roman" w:eastAsia="Times New Roman" w:cs="Times New Roman"/>
                <w:b w:val="0"/>
                <w:bCs w:val="0"/>
                <w:i w:val="0"/>
                <w:iCs w:val="0"/>
                <w:sz w:val="24"/>
                <w:szCs w:val="24"/>
                <w:highlight w:val="white"/>
              </w:rPr>
              <w:t xml:space="preserve">2024 года </w:t>
            </w:r>
            <w:r>
              <w:rPr>
                <w:rFonts w:ascii="Times New Roman" w:hAnsi="Times New Roman" w:eastAsia="Times New Roman" w:cs="Times New Roman"/>
                <w:b w:val="0"/>
                <w:bCs w:val="0"/>
                <w:i w:val="0"/>
                <w:iCs w:val="0"/>
                <w:sz w:val="24"/>
                <w:szCs w:val="24"/>
                <w:highlight w:val="white"/>
              </w:rPr>
              <w:t xml:space="preserve">проведено рабочее </w:t>
            </w:r>
            <w:r>
              <w:rPr>
                <w:rFonts w:ascii="Times New Roman" w:hAnsi="Times New Roman" w:eastAsia="Times New Roman" w:cs="Times New Roman" w:eastAsiaTheme="minorHAnsi"/>
                <w:b w:val="0"/>
                <w:bCs w:val="0"/>
                <w:i w:val="0"/>
                <w:iCs w:val="0"/>
                <w:sz w:val="24"/>
                <w:szCs w:val="24"/>
                <w:highlight w:val="white"/>
                <w:lang w:eastAsia="en-US"/>
              </w:rPr>
              <w:t xml:space="preserve">с</w:t>
            </w:r>
            <w:r>
              <w:rPr>
                <w:rFonts w:ascii="Times New Roman" w:hAnsi="Times New Roman" w:eastAsia="Times New Roman" w:cs="Times New Roman" w:eastAsiaTheme="minorHAnsi"/>
                <w:b w:val="0"/>
                <w:bCs w:val="0"/>
                <w:i w:val="0"/>
                <w:iCs w:val="0"/>
                <w:sz w:val="24"/>
                <w:szCs w:val="24"/>
                <w:highlight w:val="white"/>
                <w:lang w:eastAsia="en-US"/>
              </w:rPr>
              <w:t xml:space="preserve">овещание по вопросам межнациональных и межконфессиональных отношений</w:t>
            </w:r>
            <w:r>
              <w:rPr>
                <w:rFonts w:ascii="Times New Roman" w:hAnsi="Times New Roman" w:eastAsia="Times New Roman" w:cs="Times New Roman" w:eastAsiaTheme="minorHAnsi"/>
                <w:b w:val="0"/>
                <w:bCs w:val="0"/>
                <w:i w:val="0"/>
                <w:iCs w:val="0"/>
                <w:sz w:val="24"/>
                <w:szCs w:val="24"/>
                <w:highlight w:val="white"/>
                <w:lang w:eastAsia="en-US"/>
              </w:rPr>
              <w:t xml:space="preserve"> на территории округа с приглашением членов Совета, руководителей и представителей </w:t>
            </w:r>
            <w:r>
              <w:rPr>
                <w:rFonts w:ascii="Times New Roman" w:hAnsi="Times New Roman" w:eastAsia="Times New Roman" w:cs="Times New Roman" w:eastAsiaTheme="minorHAnsi"/>
                <w:b w:val="0"/>
                <w:bCs w:val="0"/>
                <w:i w:val="0"/>
                <w:iCs w:val="0"/>
                <w:sz w:val="24"/>
                <w:szCs w:val="24"/>
                <w:highlight w:val="white"/>
                <w:lang w:eastAsia="en-US"/>
              </w:rPr>
              <w:t xml:space="preserve">религиозных объединений и диаспор </w:t>
            </w:r>
            <w:r>
              <w:rPr>
                <w:rFonts w:ascii="Times New Roman" w:hAnsi="Times New Roman" w:eastAsia="Times New Roman" w:cs="Times New Roman" w:eastAsiaTheme="minorHAnsi"/>
                <w:b w:val="0"/>
                <w:bCs w:val="0"/>
                <w:i w:val="0"/>
                <w:iCs w:val="0"/>
                <w:sz w:val="24"/>
                <w:szCs w:val="24"/>
                <w:highlight w:val="white"/>
                <w:lang w:eastAsia="en-US"/>
              </w:rPr>
              <w:t xml:space="preserve">города Артема, на котором был заслушан доклад ОМВД по г. Артему «</w:t>
            </w:r>
            <w:r>
              <w:rPr>
                <w:rFonts w:ascii="Times New Roman" w:hAnsi="Times New Roman" w:eastAsia="Times New Roman" w:cs="Times New Roman"/>
                <w:b w:val="0"/>
                <w:bCs w:val="0"/>
                <w:i w:val="0"/>
                <w:iCs w:val="0"/>
                <w:sz w:val="24"/>
                <w:szCs w:val="24"/>
                <w:highlight w:val="white"/>
              </w:rPr>
              <w:t xml:space="preserve">О миграционной ситуации на территории округа за 9 месяцев 2024 года», начальника управления образования «</w:t>
            </w:r>
            <w:r>
              <w:rPr>
                <w:rFonts w:ascii="Times New Roman" w:hAnsi="Times New Roman" w:eastAsia="Times New Roman" w:cs="Times New Roman"/>
                <w:b w:val="0"/>
                <w:bCs w:val="0"/>
                <w:i w:val="0"/>
                <w:iCs w:val="0"/>
                <w:sz w:val="24"/>
                <w:szCs w:val="24"/>
                <w:highlight w:val="white"/>
              </w:rPr>
              <w:t xml:space="preserve">О воспитании культуры межнациональных отношений в образовательных учреждениях» и руководителя</w:t>
            </w:r>
            <w:r>
              <w:rPr>
                <w:rFonts w:ascii="Times New Roman" w:hAnsi="Times New Roman" w:eastAsia="Times New Roman" w:cs="Times New Roman" w:eastAsiaTheme="minorHAnsi"/>
                <w:b w:val="0"/>
                <w:bCs w:val="0"/>
                <w:i w:val="0"/>
                <w:iCs w:val="0"/>
                <w:sz w:val="24"/>
                <w:szCs w:val="24"/>
                <w:highlight w:val="white"/>
              </w:rPr>
              <w:t xml:space="preserve"> Мусульманской религиозной организации города Артема «Ислам» Кильмухаметова Р.М. «О работе организации «Ислам». </w:t>
            </w:r>
            <w:r>
              <w:rPr>
                <w:i w:val="0"/>
                <w:iCs w:val="0"/>
                <w:sz w:val="24"/>
                <w:szCs w:val="24"/>
                <w:highlight w:val="white"/>
              </w:rPr>
              <w:t xml:space="preserve">Ре</w:t>
            </w:r>
            <w:r>
              <w:rPr>
                <w:i w:val="0"/>
                <w:iCs w:val="0"/>
                <w:sz w:val="24"/>
                <w:szCs w:val="24"/>
                <w:highlight w:val="white"/>
              </w:rPr>
              <w:t xml:space="preserve">гулярно проводятся встречи с лидерами национальных общин, религиозных конфессий и руководителями некоммерческих организаций, сформированных по этническому признаку, на которых обсуждаются вопросы гармоничного развития межэтнических и религиозных отношений.</w:t>
            </w:r>
            <w:r>
              <w:rPr>
                <w:rFonts w:ascii="Times New Roman" w:hAnsi="Times New Roman" w:cs="Times New Roman" w:eastAsiaTheme="minorHAnsi"/>
                <w:b w:val="0"/>
                <w:bCs w:val="0"/>
                <w:i w:val="0"/>
                <w:sz w:val="22"/>
                <w:szCs w:val="22"/>
                <w:highlight w:val="white"/>
              </w:rPr>
            </w:r>
            <w:r>
              <w:rPr>
                <w:rFonts w:ascii="Times New Roman" w:hAnsi="Times New Roman" w:cs="Times New Roman" w:eastAsiaTheme="minorHAnsi"/>
                <w:b w:val="0"/>
                <w:bCs w:val="0"/>
                <w:i w:val="0"/>
                <w:sz w:val="22"/>
                <w:szCs w:val="22"/>
                <w:highlight w:val="white"/>
              </w:rPr>
            </w:r>
          </w:p>
          <w:p>
            <w:pPr>
              <w:jc w:val="left"/>
              <w:spacing w:line="240" w:lineRule="auto"/>
              <w:rPr>
                <w:i/>
                <w:color w:val="000000" w:themeColor="text1"/>
                <w:sz w:val="22"/>
                <w:szCs w:val="22"/>
                <w:highlight w:val="white"/>
              </w:rPr>
            </w:pPr>
            <w:r>
              <w:rPr>
                <w:i w:val="0"/>
                <w:iCs w:val="0"/>
                <w:sz w:val="24"/>
                <w:szCs w:val="24"/>
                <w:highlight w:val="white"/>
              </w:rPr>
              <w:t xml:space="preserve">Некоммерческие организации по роду деятельности реализуют мероприятия, направленные на укрепление связей, духовно-нравственного воспитания и проявление толерантного поведения между народами в Артемовском городском округе</w:t>
            </w:r>
            <w:r>
              <w:rPr>
                <w:i w:val="0"/>
                <w:iCs w:val="0"/>
                <w:sz w:val="24"/>
                <w:szCs w:val="24"/>
                <w:highlight w:val="white"/>
              </w:rPr>
              <w:t xml:space="preserve">.</w:t>
            </w:r>
            <w:r>
              <w:rPr>
                <w:i/>
                <w:color w:val="000000" w:themeColor="text1"/>
                <w:sz w:val="22"/>
                <w:szCs w:val="22"/>
                <w:highlight w:val="white"/>
              </w:rPr>
            </w:r>
            <w:r>
              <w:rPr>
                <w:i/>
                <w:color w:val="000000" w:themeColor="text1"/>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заседаний Совета по вопросам межнациональных и межконфессиональных отношений при главе Артемовского городского ок</w:t>
            </w:r>
            <w:r>
              <w:rPr>
                <w:color w:val="000000" w:themeColor="text1"/>
                <w:highlight w:val="white"/>
              </w:rPr>
              <w:t xml:space="preserve">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Заседание Совета проведено 19 июня 2024 года. На данном заседании рассмотрены три вопроса: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О миграционной ситуации на территории Артемовского городского округа за 2023 год и первое полугодие 2024 года.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Об оказании содействия по адаптации соотечественников, прибывших на территорию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О работе по формированию в молодежной среде установок на межнациональное согласие и противодействие экстремизму, о мероприятиях, направленных на патриотическое воспитание молодежи Артемовского городского округа. </w:t>
            </w:r>
            <w:r>
              <w:rPr>
                <w:color w:val="000000" w:themeColor="text1"/>
                <w:highlight w:val="white"/>
              </w:rPr>
              <w:t xml:space="preserve">Присутствовало 19 человек.</w:t>
            </w:r>
            <w:r>
              <w:rPr>
                <w:color w:val="000000" w:themeColor="text1"/>
                <w:highlight w:val="white"/>
              </w:rPr>
            </w:r>
            <w:r>
              <w:rPr>
                <w:color w:val="000000" w:themeColor="text1"/>
                <w:highlight w:val="white"/>
              </w:rPr>
            </w:r>
          </w:p>
          <w:p>
            <w:pPr>
              <w:jc w:val="both"/>
              <w:rPr>
                <w:b w:val="0"/>
                <w:bCs w:val="0"/>
                <w:color w:val="000000" w:themeColor="text1"/>
                <w:sz w:val="22"/>
                <w:szCs w:val="22"/>
                <w:highlight w:val="white"/>
              </w:rPr>
            </w:pPr>
            <w:r>
              <w:rPr>
                <w:b w:val="0"/>
                <w:bCs w:val="0"/>
                <w:color w:val="000000" w:themeColor="text1"/>
                <w:sz w:val="24"/>
                <w:szCs w:val="24"/>
                <w:highlight w:val="white"/>
              </w:rPr>
              <w:t xml:space="preserve">20 ноября </w:t>
            </w:r>
            <w:r>
              <w:rPr>
                <w:b w:val="0"/>
                <w:bCs w:val="0"/>
                <w:color w:val="000000" w:themeColor="text1"/>
                <w:sz w:val="24"/>
                <w:szCs w:val="24"/>
                <w:highlight w:val="white"/>
              </w:rPr>
              <w:t xml:space="preserve">2024 года проведено заседание  Совета. Рассмотрены вопросы: </w:t>
            </w:r>
            <w:r>
              <w:rPr>
                <w:b w:val="0"/>
                <w:bCs w:val="0"/>
                <w:color w:val="000000" w:themeColor="text1"/>
                <w:sz w:val="22"/>
                <w:szCs w:val="22"/>
                <w:highlight w:val="white"/>
              </w:rPr>
            </w:r>
            <w:r>
              <w:rPr>
                <w:b w:val="0"/>
                <w:bCs w:val="0"/>
                <w:color w:val="000000" w:themeColor="text1"/>
                <w:sz w:val="22"/>
                <w:szCs w:val="22"/>
                <w:highlight w:val="white"/>
              </w:rPr>
            </w:r>
          </w:p>
          <w:p>
            <w:pPr>
              <w:ind w:left="0" w:firstLine="0"/>
              <w:jc w:val="both"/>
              <w:rPr>
                <w:rFonts w:eastAsiaTheme="minorHAnsi"/>
                <w:sz w:val="28"/>
                <w:szCs w:val="28"/>
                <w:highlight w:val="white"/>
              </w:rPr>
            </w:pPr>
            <w:r>
              <w:rPr>
                <w:b w:val="0"/>
                <w:bCs w:val="0"/>
                <w:sz w:val="24"/>
                <w:szCs w:val="24"/>
                <w:highlight w:val="white"/>
              </w:rPr>
            </w:r>
            <w:r>
              <w:rPr>
                <w:b w:val="0"/>
                <w:bCs w:val="0"/>
                <w:sz w:val="24"/>
                <w:szCs w:val="24"/>
                <w:highlight w:val="white"/>
              </w:rPr>
              <w:t xml:space="preserve">1. О противодействии пропаганде идей экстремизма в СМИ и сети Интернет, распространении социальной рекламы и реализации иных направлений информационного сопровождения государственной национальной политики</w:t>
            </w:r>
            <w:r>
              <w:rPr>
                <w:b w:val="0"/>
                <w:bCs w:val="0"/>
                <w:sz w:val="24"/>
                <w:szCs w:val="24"/>
                <w:highlight w:val="white"/>
              </w:rPr>
              <w:t xml:space="preserve">.</w:t>
            </w:r>
            <w:r>
              <w:rPr>
                <w:rFonts w:eastAsiaTheme="minorHAnsi"/>
                <w:sz w:val="28"/>
                <w:szCs w:val="28"/>
                <w:highlight w:val="white"/>
              </w:rPr>
            </w:r>
            <w:r>
              <w:rPr>
                <w:rFonts w:eastAsiaTheme="minorHAnsi"/>
                <w:sz w:val="28"/>
                <w:szCs w:val="28"/>
                <w:highlight w:val="white"/>
              </w:rPr>
            </w:r>
          </w:p>
          <w:p>
            <w:pPr>
              <w:ind w:left="0" w:firstLine="0"/>
              <w:jc w:val="both"/>
              <w:rPr>
                <w:rFonts w:eastAsiaTheme="minorHAnsi"/>
                <w:sz w:val="28"/>
                <w:szCs w:val="28"/>
                <w:highlight w:val="white"/>
              </w:rPr>
            </w:pPr>
            <w:r>
              <w:rPr>
                <w:b w:val="0"/>
                <w:bCs w:val="0"/>
                <w:sz w:val="24"/>
                <w:szCs w:val="24"/>
                <w:highlight w:val="white"/>
              </w:rPr>
              <w:t xml:space="preserve">2. </w:t>
            </w:r>
            <w:r>
              <w:rPr>
                <w:b w:val="0"/>
                <w:bCs w:val="0"/>
                <w:sz w:val="24"/>
                <w:szCs w:val="24"/>
                <w:highlight w:val="white"/>
              </w:rPr>
              <w:t xml:space="preserve">О</w:t>
            </w:r>
            <w:r>
              <w:rPr>
                <w:b w:val="0"/>
                <w:bCs w:val="0"/>
                <w:sz w:val="24"/>
                <w:szCs w:val="24"/>
                <w:highlight w:val="white"/>
              </w:rPr>
              <w:t xml:space="preserve"> дет</w:t>
            </w:r>
            <w:r>
              <w:rPr>
                <w:b w:val="0"/>
                <w:bCs w:val="0"/>
                <w:sz w:val="24"/>
                <w:szCs w:val="24"/>
                <w:highlight w:val="white"/>
              </w:rPr>
              <w:t xml:space="preserve">ях</w:t>
            </w:r>
            <w:r>
              <w:rPr>
                <w:b w:val="0"/>
                <w:bCs w:val="0"/>
                <w:sz w:val="24"/>
                <w:szCs w:val="24"/>
                <w:highlight w:val="white"/>
              </w:rPr>
              <w:t xml:space="preserve"> иностранных граждан, желающих обучаться</w:t>
            </w:r>
            <w:r>
              <w:rPr>
                <w:b w:val="0"/>
                <w:bCs w:val="0"/>
                <w:sz w:val="24"/>
                <w:szCs w:val="24"/>
                <w:highlight w:val="white"/>
              </w:rPr>
              <w:t xml:space="preserve"> и обучающихся</w:t>
            </w:r>
            <w:r>
              <w:rPr>
                <w:b w:val="0"/>
                <w:bCs w:val="0"/>
                <w:sz w:val="24"/>
                <w:szCs w:val="24"/>
                <w:highlight w:val="white"/>
              </w:rPr>
              <w:t xml:space="preserve"> в общеобразовательных организациях Артемовского городского округа</w:t>
            </w:r>
            <w:r>
              <w:rPr>
                <w:b w:val="0"/>
                <w:bCs w:val="0"/>
                <w:sz w:val="24"/>
                <w:szCs w:val="24"/>
                <w:highlight w:val="white"/>
              </w:rPr>
              <w:t xml:space="preserve">.</w:t>
            </w:r>
            <w:r>
              <w:rPr>
                <w:rFonts w:eastAsiaTheme="minorHAnsi"/>
                <w:sz w:val="28"/>
                <w:szCs w:val="28"/>
                <w:highlight w:val="white"/>
              </w:rPr>
            </w:r>
            <w:r>
              <w:rPr>
                <w:rFonts w:eastAsiaTheme="minorHAnsi"/>
                <w:sz w:val="28"/>
                <w:szCs w:val="28"/>
                <w:highlight w:val="white"/>
              </w:rPr>
            </w:r>
          </w:p>
          <w:p>
            <w:pPr>
              <w:ind w:left="0" w:firstLine="0"/>
              <w:jc w:val="both"/>
              <w:rPr>
                <w:rFonts w:eastAsiaTheme="minorHAnsi"/>
                <w:b w:val="0"/>
                <w:bCs w:val="0"/>
                <w:sz w:val="22"/>
                <w:szCs w:val="22"/>
                <w:highlight w:val="white"/>
              </w:rPr>
            </w:pPr>
            <w:r>
              <w:rPr>
                <w:b w:val="0"/>
                <w:bCs w:val="0"/>
                <w:sz w:val="24"/>
                <w:szCs w:val="24"/>
                <w:highlight w:val="white"/>
              </w:rPr>
              <w:t xml:space="preserve">3.</w:t>
            </w:r>
            <w:r>
              <w:rPr>
                <w:b w:val="0"/>
                <w:bCs w:val="0"/>
                <w:sz w:val="24"/>
                <w:szCs w:val="24"/>
                <w:highlight w:val="white"/>
              </w:rPr>
              <w:t xml:space="preserve"> </w:t>
            </w:r>
            <w:r>
              <w:rPr>
                <w:b w:val="0"/>
                <w:bCs w:val="0"/>
                <w:sz w:val="24"/>
                <w:szCs w:val="24"/>
                <w:highlight w:val="white"/>
              </w:rPr>
              <w:t xml:space="preserve">Об итогах работы Совета по вопросам межнациональных и межконфессиональных отношений в 2024 году и об утверждении плана работы на 2025 год</w:t>
            </w:r>
            <w:r>
              <w:rPr>
                <w:rFonts w:eastAsiaTheme="minorHAnsi"/>
                <w:b w:val="0"/>
                <w:bCs w:val="0"/>
                <w:sz w:val="24"/>
                <w:szCs w:val="24"/>
                <w:highlight w:val="white"/>
              </w:rPr>
              <w:t xml:space="preserve">. </w:t>
            </w:r>
            <w:r>
              <w:rPr>
                <w:rFonts w:eastAsiaTheme="minorHAnsi"/>
                <w:b w:val="0"/>
                <w:bCs w:val="0"/>
                <w:sz w:val="24"/>
                <w:szCs w:val="24"/>
                <w:highlight w:val="white"/>
              </w:rPr>
              <w:t xml:space="preserve">Присутствовало 22 человека. </w:t>
            </w:r>
            <w:r>
              <w:rPr>
                <w:rFonts w:eastAsiaTheme="minorHAnsi"/>
                <w:b w:val="0"/>
                <w:bCs w:val="0"/>
                <w:sz w:val="22"/>
                <w:szCs w:val="22"/>
                <w:highlight w:val="white"/>
              </w:rPr>
            </w:r>
            <w:r>
              <w:rPr>
                <w:rFonts w:eastAsiaTheme="minorHAnsi"/>
                <w:b w:val="0"/>
                <w:bCs w:val="0"/>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rStyle w:val="957"/>
                <w:b/>
                <w:bCs/>
                <w:i w:val="0"/>
                <w:color w:val="000000" w:themeColor="text1"/>
                <w:highlight w:val="white"/>
              </w:rPr>
              <w:t xml:space="preserve">3. Реализация 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Style w:val="957"/>
                <w:i w:val="0"/>
                <w:iCs w:val="0"/>
                <w:color w:val="000000" w:themeColor="text1"/>
                <w:highlight w:val="white"/>
              </w:rPr>
            </w:pPr>
            <w:r>
              <w:rPr>
                <w:color w:val="000000" w:themeColor="text1"/>
                <w:highlight w:val="white"/>
              </w:rPr>
              <w:t xml:space="preserve">Реализация мероприятий муниципальной программы «Поддержка социально ориентированных некоммерческих организаций в Артемовс</w:t>
            </w:r>
            <w:r>
              <w:rPr>
                <w:color w:val="000000" w:themeColor="text1"/>
                <w:highlight w:val="white"/>
              </w:rPr>
              <w:t xml:space="preserve">ком городском округе»</w:t>
            </w:r>
            <w:r>
              <w:rPr>
                <w:rStyle w:val="957"/>
                <w:i w:val="0"/>
                <w:iCs w:val="0"/>
                <w:color w:val="000000" w:themeColor="text1"/>
                <w:highlight w:val="white"/>
              </w:rPr>
            </w:r>
            <w:r>
              <w:rPr>
                <w:rStyle w:val="957"/>
                <w:i w:val="0"/>
                <w:iCs w:val="0"/>
                <w:color w:val="000000" w:themeColor="text1"/>
                <w:highlight w:val="white"/>
              </w:rPr>
            </w:r>
          </w:p>
        </w:tc>
        <w:tc>
          <w:tcPr>
            <w:tcW w:w="2613" w:type="pct"/>
            <w:textDirection w:val="lrTb"/>
            <w:noWrap w:val="false"/>
          </w:tcPr>
          <w:p>
            <w:pPr>
              <w:rPr>
                <w:color w:val="000000" w:themeColor="text1"/>
                <w:sz w:val="24"/>
                <w:szCs w:val="24"/>
                <w:highlight w:val="white"/>
              </w:rPr>
            </w:pPr>
            <w:r>
              <w:rPr>
                <w:color w:val="000000" w:themeColor="text1"/>
                <w:sz w:val="24"/>
                <w:szCs w:val="24"/>
                <w:highlight w:val="white"/>
              </w:rPr>
              <w:t xml:space="preserve">26.03.2023 г. объявлен конкурс для реализации мероприятий муниципальной программы «Поддержка социально ориентированных некоммерческих организаций</w:t>
            </w:r>
            <w:r>
              <w:rPr>
                <w:color w:val="000000" w:themeColor="text1"/>
                <w:sz w:val="24"/>
                <w:szCs w:val="24"/>
                <w:highlight w:val="white"/>
              </w:rPr>
              <w:t xml:space="preserve"> в Артемовском городском округе». Прием заявок завершен 24.04.2024. </w:t>
            </w:r>
            <w:r>
              <w:rPr>
                <w:color w:val="000000"/>
                <w:sz w:val="24"/>
                <w:szCs w:val="24"/>
                <w:highlight w:val="white"/>
                <w:shd w:val="clear" w:color="auto" w:fill="ffffff"/>
              </w:rPr>
              <w:t xml:space="preserve">Было подано – 7 заявок от СО НКО, победителями стали 5 организаций на общую сумму 1096266,29 руб.: Общество инвалидов г. Артема (ВОИ) - 200000 руб.,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«Широкая» - 128216,29 руб., </w:t>
            </w:r>
            <w:r>
              <w:rPr>
                <w:color w:val="000000"/>
                <w:sz w:val="24"/>
                <w:szCs w:val="24"/>
                <w:highlight w:val="white"/>
                <w:shd w:val="clear" w:color="auto" w:fill="ffffff"/>
              </w:rPr>
              <w:t xml:space="preserve">АНО</w:t>
            </w:r>
            <w:r>
              <w:rPr>
                <w:color w:val="000000"/>
                <w:sz w:val="24"/>
                <w:szCs w:val="24"/>
                <w:highlight w:val="white"/>
                <w:shd w:val="clear" w:color="auto" w:fill="ffffff"/>
              </w:rPr>
              <w:t xml:space="preserve"> «Вершина» - 252600 руб., </w:t>
            </w:r>
            <w:r>
              <w:rPr>
                <w:color w:val="000000"/>
                <w:sz w:val="24"/>
                <w:szCs w:val="24"/>
                <w:highlight w:val="white"/>
                <w:shd w:val="clear" w:color="auto" w:fill="ffffff"/>
              </w:rPr>
              <w:t xml:space="preserve">ОО</w:t>
            </w:r>
            <w:r>
              <w:rPr>
                <w:color w:val="000000"/>
                <w:sz w:val="24"/>
                <w:szCs w:val="24"/>
                <w:highlight w:val="white"/>
                <w:shd w:val="clear" w:color="auto" w:fill="ffffff"/>
              </w:rPr>
              <w:t xml:space="preserve"> «Федерация Тхэквондо» - 268330 руб., </w:t>
            </w:r>
            <w:r>
              <w:rPr>
                <w:color w:val="000000"/>
                <w:sz w:val="24"/>
                <w:szCs w:val="24"/>
                <w:highlight w:val="white"/>
                <w:shd w:val="clear" w:color="auto" w:fill="ffffff"/>
              </w:rPr>
              <w:t xml:space="preserve">АНО</w:t>
            </w:r>
            <w:r>
              <w:rPr>
                <w:color w:val="000000"/>
                <w:sz w:val="24"/>
                <w:szCs w:val="24"/>
                <w:highlight w:val="white"/>
                <w:shd w:val="clear" w:color="auto" w:fill="ffffff"/>
              </w:rPr>
              <w:t xml:space="preserve"> «Спортивный клуб Штурм» - 247120 руб</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rPr>
                <w:color w:val="000000" w:themeColor="text1"/>
                <w:sz w:val="24"/>
                <w:szCs w:val="24"/>
                <w:highlight w:val="white"/>
              </w:rPr>
            </w:pPr>
            <w:r>
              <w:rPr>
                <w:color w:val="000000" w:themeColor="text1"/>
                <w:sz w:val="24"/>
                <w:szCs w:val="24"/>
                <w:highlight w:val="white"/>
              </w:rPr>
              <w:t xml:space="preserve">Информация о конкурсе размещена на официальном сайте администрации Артемовского городского округа в разделе деятельность-общественность-НКО</w:t>
            </w:r>
            <w:r>
              <w:rPr>
                <w:color w:val="000000" w:themeColor="text1"/>
                <w:sz w:val="24"/>
                <w:szCs w:val="24"/>
                <w:highlight w:val="white"/>
              </w:rPr>
            </w:r>
            <w:r>
              <w:rPr>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программы «Доступная среда в Артемовском городском округе» </w:t>
            </w:r>
            <w:r>
              <w:rPr>
                <w:color w:val="000000" w:themeColor="text1"/>
                <w:highlight w:val="white"/>
              </w:rPr>
            </w:r>
            <w:r>
              <w:rPr>
                <w:color w:val="000000" w:themeColor="text1"/>
                <w:highlight w:val="white"/>
              </w:rPr>
            </w:r>
          </w:p>
        </w:tc>
        <w:tc>
          <w:tcPr>
            <w:tcW w:w="2613" w:type="pct"/>
            <w:textDirection w:val="lrTb"/>
            <w:noWrap w:val="false"/>
          </w:tcPr>
          <w:p>
            <w:pPr>
              <w:jc w:val="both"/>
              <w:widowControl w:val="off"/>
              <w:rPr>
                <w:sz w:val="22"/>
                <w:szCs w:val="22"/>
                <w:highlight w:val="white"/>
              </w:rPr>
            </w:pPr>
            <w:r>
              <w:rPr>
                <w:iCs/>
                <w:sz w:val="24"/>
                <w:szCs w:val="24"/>
                <w:highlight w:val="white"/>
              </w:rPr>
              <w:t xml:space="preserve">В </w:t>
            </w:r>
            <w:r>
              <w:rPr>
                <w:iCs/>
                <w:sz w:val="24"/>
                <w:szCs w:val="24"/>
                <w:highlight w:val="white"/>
              </w:rPr>
              <w:t xml:space="preserve">рамках реализации </w:t>
            </w:r>
            <w:r>
              <w:rPr>
                <w:sz w:val="24"/>
                <w:szCs w:val="24"/>
                <w:highlight w:val="white"/>
              </w:rPr>
              <w:t xml:space="preserve">муниципальной программы «Доступная среда в Артемовском городском округе» </w:t>
            </w:r>
            <w:r>
              <w:rPr>
                <w:sz w:val="24"/>
                <w:szCs w:val="24"/>
                <w:highlight w:val="white"/>
              </w:rPr>
              <w:t xml:space="preserve">совместно с управлением культуры, туризма и молодежной политики админ</w:t>
            </w:r>
            <w:r>
              <w:rPr>
                <w:sz w:val="24"/>
                <w:szCs w:val="24"/>
                <w:highlight w:val="white"/>
              </w:rPr>
              <w:t xml:space="preserve">истрации Артемовского городского округа</w:t>
            </w:r>
            <w:r>
              <w:rPr>
                <w:sz w:val="24"/>
                <w:szCs w:val="24"/>
                <w:highlight w:val="white"/>
              </w:rPr>
              <w:t xml:space="preserve"> в 2024 году на общую сумму 670284,00 руб. </w:t>
            </w:r>
            <w:r>
              <w:rPr>
                <w:sz w:val="24"/>
                <w:szCs w:val="24"/>
                <w:highlight w:val="white"/>
              </w:rPr>
              <w:t xml:space="preserve">реализованы следующие мероприятия:</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ко</w:t>
            </w:r>
            <w:r>
              <w:rPr>
                <w:sz w:val="24"/>
                <w:szCs w:val="24"/>
                <w:highlight w:val="white"/>
              </w:rPr>
              <w:t xml:space="preserve">мплект системы вызова помощи ТИФЛОВЫЗОВ ПС-999 с антивандальной кнопкой из стали и тактильно-сенсорной кнопкой желтого цвета (сумма: 214344,00 руб., исполнитель: МКУК «ЦСКДУ»)</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маяк светового для дверных проемов (сумма: 21105,00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речевой информатор ДС </w:t>
            </w:r>
            <w:r>
              <w:rPr>
                <w:sz w:val="24"/>
                <w:szCs w:val="24"/>
                <w:highlight w:val="white"/>
              </w:rPr>
              <w:t xml:space="preserve">(сумма: 37746,00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пандус перекатной с бортиками безопасности </w:t>
            </w:r>
            <w:r>
              <w:rPr>
                <w:sz w:val="24"/>
                <w:szCs w:val="24"/>
                <w:highlight w:val="white"/>
              </w:rPr>
              <w:t xml:space="preserve">(сумма: 119799,00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поручень опорный для санузла </w:t>
            </w:r>
            <w:r>
              <w:rPr>
                <w:sz w:val="24"/>
                <w:szCs w:val="24"/>
                <w:highlight w:val="white"/>
              </w:rPr>
              <w:t xml:space="preserve">(сумма: 120654,00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 крючок-держатель для костылей из нержавеющей стали </w:t>
            </w:r>
            <w:r>
              <w:rPr>
                <w:sz w:val="24"/>
                <w:szCs w:val="24"/>
                <w:highlight w:val="white"/>
              </w:rPr>
              <w:t xml:space="preserve">(сумма: 16164,00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p>
            <w:pPr>
              <w:ind w:left="0" w:firstLine="0"/>
              <w:jc w:val="both"/>
              <w:widowControl w:val="off"/>
              <w:rPr>
                <w:sz w:val="22"/>
                <w:szCs w:val="22"/>
                <w:highlight w:val="white"/>
              </w:rPr>
            </w:pPr>
            <w:r>
              <w:rPr>
                <w:sz w:val="24"/>
                <w:szCs w:val="24"/>
                <w:highlight w:val="white"/>
              </w:rPr>
              <w:t xml:space="preserve">-приобретены опоры для спины </w:t>
            </w:r>
            <w:r>
              <w:rPr>
                <w:sz w:val="24"/>
                <w:szCs w:val="24"/>
                <w:highlight w:val="white"/>
              </w:rPr>
              <w:t xml:space="preserve">(сумма: 140472,00 руб., исполнитель: </w:t>
            </w:r>
            <w:r>
              <w:rPr>
                <w:sz w:val="24"/>
                <w:szCs w:val="24"/>
                <w:highlight w:val="white"/>
              </w:rPr>
              <w:t xml:space="preserve">МКУК «ЦСКДУ»</w:t>
            </w:r>
            <w:r>
              <w:rPr>
                <w:sz w:val="24"/>
                <w:szCs w:val="24"/>
                <w:highlight w:val="white"/>
              </w:rPr>
              <w:t xml:space="preserve">)</w:t>
            </w:r>
            <w:r>
              <w:rPr>
                <w:sz w:val="22"/>
                <w:szCs w:val="22"/>
                <w:highlight w:val="white"/>
              </w:rPr>
            </w:r>
            <w:r>
              <w:rPr>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bCs/>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постоянного банка данных некоммерческих организаций, рас</w:t>
            </w:r>
            <w:r>
              <w:rPr>
                <w:color w:val="000000" w:themeColor="text1"/>
                <w:highlight w:val="white"/>
              </w:rPr>
              <w:t xml:space="preserve">положенных и действующих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Банк данных некоммерческих организаций актуализируется регулярно</w:t>
            </w:r>
            <w:r>
              <w:rPr>
                <w:highlight w:val="white"/>
              </w:rPr>
            </w:r>
            <w:r>
              <w:rPr>
                <w:highlight w:val="white"/>
              </w:rPr>
            </w:r>
          </w:p>
          <w:p>
            <w:pPr>
              <w:rPr>
                <w:highlight w:val="white"/>
              </w:rPr>
            </w:pPr>
            <w:r>
              <w:rPr>
                <w:highlight w:val="white"/>
              </w:rPr>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Реестра социально ориентированных некоммерческих организаций – получателей поддержки администрации Артемовского городс</w:t>
            </w:r>
            <w:r>
              <w:rPr>
                <w:color w:val="000000" w:themeColor="text1"/>
                <w:highlight w:val="white"/>
              </w:rPr>
              <w:t xml:space="preserve">кого округа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Реестр социально ориентированных некоммерческих организаций – получателей поддержки администрации Артемовского городского округа </w:t>
            </w:r>
            <w:r>
              <w:rPr>
                <w:iCs/>
                <w:highlight w:val="white"/>
              </w:rPr>
              <w:t xml:space="preserve">находится в стадии актуализации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комиссии по обследованию жилого помещения инвалида и общего имущества в многоквартирном доме, в котором про</w:t>
            </w:r>
            <w:r>
              <w:rPr>
                <w:color w:val="000000" w:themeColor="text1"/>
                <w:highlight w:val="white"/>
              </w:rPr>
              <w:t xml:space="preserve">живает инвалид, в целях их приспособления с учетом потребностей инвалида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25.03.2024 проведены плановые обследования жилых помещений инвалидов и общего имущества в многоквартирном доме, в котором проживает инвалид, в целях их приспособления с учетом потребностей инвалида (обследовано 4 жилых помещения)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общественного мнения о деятельности органов местного самоуправления</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9 месяцев 2024 года проведено 19 встреч с представителями НКО, определены текущие цели и задачи, разработаны планы по их реализации</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Создание благоприятных отношений и взаимодействия органов местного самоуправления с общественниками, жителями округа</w:t>
            </w:r>
            <w:r>
              <w:rPr>
                <w:color w:val="000000" w:themeColor="text1"/>
                <w:highlight w:val="white"/>
              </w:rPr>
            </w:r>
            <w:r>
              <w:rPr>
                <w:color w:val="000000" w:themeColor="text1"/>
                <w:highlight w:val="white"/>
              </w:rPr>
            </w:r>
          </w:p>
        </w:tc>
        <w:tc>
          <w:tcPr>
            <w:tcW w:w="2613" w:type="pct"/>
            <w:textDirection w:val="lrTb"/>
            <w:noWrap w:val="false"/>
          </w:tcPr>
          <w:p>
            <w:pPr>
              <w:rPr>
                <w:sz w:val="24"/>
                <w:szCs w:val="24"/>
                <w:highlight w:val="white"/>
              </w:rPr>
            </w:pPr>
            <w:r>
              <w:rPr>
                <w:sz w:val="24"/>
                <w:szCs w:val="24"/>
                <w:highlight w:val="white"/>
              </w:rPr>
              <w:t xml:space="preserve">В 2024 году проведено 27 встреч с представителями НКО, определены текущие цели и задачи, разрабо</w:t>
            </w:r>
            <w:r>
              <w:rPr>
                <w:sz w:val="24"/>
                <w:szCs w:val="24"/>
                <w:highlight w:val="white"/>
              </w:rPr>
              <w:t xml:space="preserve">таны планы по их реализации (24.01.2024, 12.02.2024, 14.02.2024, 29.02.2024, 14.03.2024, 21.03.2024, 25.03.2024, 10.04.2024, 26.04.2024, 29.05.2024, 17.06.2024, 28.06.2024, 03.07.2024, 23.07.2024, 09.08.2024, 14.08.2024, 11.09.2024, 20.09.2024, 24.09.2024,</w:t>
            </w:r>
            <w:r>
              <w:rPr>
                <w:sz w:val="24"/>
                <w:szCs w:val="24"/>
                <w:highlight w:val="white"/>
              </w:rPr>
            </w:r>
            <w:r>
              <w:rPr>
                <w:sz w:val="24"/>
                <w:szCs w:val="24"/>
                <w:highlight w:val="white"/>
              </w:rPr>
            </w:r>
          </w:p>
          <w:p>
            <w:pPr>
              <w:rPr>
                <w:sz w:val="24"/>
                <w:szCs w:val="24"/>
                <w:highlight w:val="white"/>
              </w:rPr>
            </w:pPr>
            <w:r>
              <w:rPr>
                <w:sz w:val="24"/>
                <w:szCs w:val="24"/>
                <w:highlight w:val="white"/>
              </w:rPr>
            </w:r>
            <w:r>
              <w:rPr>
                <w:rStyle w:val="1027"/>
                <w:color w:val="000000"/>
                <w:sz w:val="24"/>
                <w:szCs w:val="24"/>
                <w:highlight w:val="white"/>
                <w:shd w:val="clear" w:color="auto" w:fill="ffffff"/>
              </w:rPr>
              <w:t xml:space="preserve">08.10.2024, 24.10.2024, 13.11.2024, 15.11.2024, 21.11.2024, 11.12.2024, 17.12.2024, 19.12.2024</w:t>
            </w:r>
            <w:r>
              <w:rPr>
                <w:sz w:val="24"/>
                <w:szCs w:val="24"/>
                <w:highlight w:val="white"/>
              </w:rPr>
              <w:t xml:space="preserve">)</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Повышение активности общественности в жизни округа, решении воп</w:t>
            </w:r>
            <w:r>
              <w:rPr>
                <w:color w:val="000000" w:themeColor="text1"/>
                <w:highlight w:val="white"/>
              </w:rPr>
              <w:t xml:space="preserve">росов местного значения, участие в городских и краевых мероприятиях</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Повышение активности общественности в жизни округа, решении вопросов местного значения, осуществляется путем привлечения жителей к участию в общественных мероприятиях (публичные слушания), в городских и краевых мероприятиях</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участии СО НКО в конкурсах и грантах всех уровней</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highlight w:val="white"/>
                <w:shd w:val="clear" w:color="auto" w:fill="ffffff"/>
              </w:rPr>
            </w:pPr>
            <w:r>
              <w:rPr>
                <w:highlight w:val="white"/>
              </w:rPr>
              <w:t xml:space="preserve">26.03.2023 г. был объявлен конкурс для реализации мероприят</w:t>
            </w:r>
            <w:r>
              <w:rPr>
                <w:highlight w:val="white"/>
              </w:rPr>
              <w:t xml:space="preserve">ий муниципальной программы «Поддержка социально ориентированных некоммерческих организаций в Артемовском городском округе»; подготовлены 5 писем поддержки для СОНКО Артемовского городского округа для участия в конкурсах и грантах. Прием заявок завершился </w:t>
            </w:r>
            <w:r>
              <w:rPr>
                <w:color w:val="000000"/>
                <w:highlight w:val="white"/>
                <w:shd w:val="clear" w:color="auto" w:fill="ffffff"/>
              </w:rPr>
              <w:t xml:space="preserve">24.04.2024. Было подано – 7 заявок от СОНКО, победителями стали 5 организаций: Общество инвалидов г. Артема (ВОИ), ТОС «Широкая», АНО «Вершина», ОО «Федерация Тхэквондо», АНО «Спортивный клуб Штурм».</w:t>
            </w:r>
            <w:r>
              <w:rPr>
                <w:color w:val="000000"/>
                <w:highlight w:val="white"/>
                <w:shd w:val="clear" w:color="auto" w:fill="ffffff"/>
              </w:rPr>
            </w:r>
            <w:r>
              <w:rPr>
                <w:color w:val="000000"/>
                <w:highlight w:val="white"/>
                <w:shd w:val="clear" w:color="auto" w:fill="ffffff"/>
              </w:rPr>
            </w:r>
          </w:p>
          <w:p>
            <w:pPr>
              <w:jc w:val="both"/>
              <w:rPr>
                <w:color w:val="000000"/>
                <w:highlight w:val="white"/>
                <w:shd w:val="clear" w:color="auto" w:fill="ffffff"/>
              </w:rPr>
            </w:pPr>
            <w:r>
              <w:rPr>
                <w:color w:val="000000"/>
                <w:highlight w:val="white"/>
                <w:shd w:val="clear" w:color="auto" w:fill="ffffff"/>
              </w:rPr>
              <w:t xml:space="preserve">11.06.2024 и 14.06.2024 денежные средства были перечислены СОНКО в полном объёме для реализации проектов.</w:t>
            </w:r>
            <w:r>
              <w:rPr>
                <w:color w:val="000000"/>
                <w:highlight w:val="white"/>
                <w:shd w:val="clear" w:color="auto" w:fill="ffffff"/>
              </w:rPr>
            </w:r>
            <w:r>
              <w:rPr>
                <w:color w:val="000000"/>
                <w:highlight w:val="white"/>
                <w:shd w:val="clear" w:color="auto" w:fill="ffffff"/>
              </w:rPr>
            </w:r>
          </w:p>
          <w:p>
            <w:pPr>
              <w:rPr>
                <w:highlight w:val="white"/>
              </w:rPr>
            </w:pPr>
            <w:r>
              <w:rPr>
                <w:color w:val="000000"/>
                <w:highlight w:val="white"/>
                <w:shd w:val="clear" w:color="auto" w:fill="ffffff"/>
              </w:rPr>
              <w:t xml:space="preserve">Также подготовлены 11 писем поддержки для СОНКО Артемовского городского округа для участия в конкурсах и грантах.</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образовательных блоков для специалистов управления по рабо</w:t>
            </w:r>
            <w:r>
              <w:rPr>
                <w:color w:val="000000" w:themeColor="text1"/>
                <w:highlight w:val="white"/>
              </w:rPr>
              <w:t xml:space="preserve">те с общественностью администрации Артемовского городского ок</w:t>
            </w:r>
            <w:r>
              <w:rPr>
                <w:color w:val="000000" w:themeColor="text1"/>
                <w:highlight w:val="white"/>
              </w:rPr>
              <w:t xml:space="preserve">ру</w:t>
            </w:r>
            <w:r>
              <w:rPr>
                <w:color w:val="000000" w:themeColor="text1"/>
                <w:highlight w:val="white"/>
              </w:rPr>
              <w:t xml:space="preserve">га, СО НКО и общественных объединений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 2024 году мероприятия не проводились</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Развитие института территориального общественного самоуправления</w:t>
            </w:r>
            <w:r>
              <w:rPr>
                <w:color w:val="000000" w:themeColor="text1"/>
                <w:highlight w:val="white"/>
              </w:rPr>
            </w:r>
            <w:r>
              <w:rPr>
                <w:color w:val="000000" w:themeColor="text1"/>
                <w:highlight w:val="white"/>
              </w:rPr>
            </w:r>
          </w:p>
        </w:tc>
        <w:tc>
          <w:tcPr>
            <w:tcW w:w="2613" w:type="pct"/>
            <w:textDirection w:val="lrTb"/>
            <w:noWrap w:val="false"/>
          </w:tcPr>
          <w:p>
            <w:pPr>
              <w:pStyle w:val="1015"/>
              <w:jc w:val="both"/>
              <w:spacing w:before="0" w:beforeAutospacing="0" w:after="0" w:afterAutospacing="0"/>
              <w:rPr>
                <w:color w:val="000000"/>
                <w:sz w:val="22"/>
                <w:szCs w:val="22"/>
                <w:highlight w:val="white"/>
                <w:shd w:val="clear" w:color="auto" w:fill="ffffff"/>
              </w:rPr>
            </w:pPr>
            <w:r>
              <w:rPr>
                <w:color w:val="000000"/>
                <w:sz w:val="24"/>
                <w:szCs w:val="24"/>
                <w:highlight w:val="white"/>
                <w:shd w:val="clear" w:color="auto" w:fill="ffffff"/>
              </w:rPr>
              <w:t xml:space="preserve">В</w:t>
            </w:r>
            <w:r>
              <w:rPr>
                <w:color w:val="000000"/>
                <w:sz w:val="24"/>
                <w:szCs w:val="24"/>
                <w:highlight w:val="white"/>
                <w:shd w:val="clear" w:color="auto" w:fill="ffffff"/>
              </w:rPr>
              <w:t xml:space="preserve"> 2024 году </w:t>
            </w:r>
            <w:r>
              <w:rPr>
                <w:color w:val="000000"/>
                <w:sz w:val="24"/>
                <w:szCs w:val="24"/>
                <w:highlight w:val="white"/>
                <w:shd w:val="clear" w:color="auto" w:fill="ffffff"/>
              </w:rPr>
              <w:t xml:space="preserve">зарегистрировано 14</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ов</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«Глобус»,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«Южный»</w:t>
            </w:r>
            <w:r>
              <w:rPr>
                <w:color w:val="000000"/>
                <w:sz w:val="24"/>
                <w:szCs w:val="24"/>
                <w:highlight w:val="white"/>
                <w:shd w:val="clear" w:color="auto" w:fill="ffffff"/>
              </w:rPr>
              <w:t xml:space="preserve">,</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«Феникс»</w:t>
            </w:r>
            <w:r>
              <w:rPr>
                <w:color w:val="000000"/>
                <w:sz w:val="24"/>
                <w:szCs w:val="24"/>
                <w:highlight w:val="white"/>
                <w:shd w:val="clear" w:color="auto" w:fill="ffffff"/>
              </w:rPr>
              <w:t xml:space="preserve">,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«Полевое»,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«Ручейник-1»,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«Ворошилова», </w:t>
            </w:r>
            <w:r>
              <w:rPr>
                <w:color w:val="000000"/>
                <w:sz w:val="24"/>
                <w:szCs w:val="24"/>
                <w:highlight w:val="white"/>
                <w:shd w:val="clear" w:color="auto" w:fill="ffffff"/>
              </w:rPr>
              <w:t xml:space="preserve">Т</w:t>
            </w:r>
            <w:r>
              <w:rPr>
                <w:color w:val="000000"/>
                <w:sz w:val="24"/>
                <w:szCs w:val="24"/>
                <w:highlight w:val="white"/>
                <w:shd w:val="clear" w:color="auto" w:fill="ffffff"/>
              </w:rPr>
              <w:t xml:space="preserve">ОС</w:t>
            </w:r>
            <w:r>
              <w:rPr>
                <w:color w:val="000000"/>
                <w:sz w:val="24"/>
                <w:szCs w:val="24"/>
                <w:highlight w:val="white"/>
                <w:shd w:val="clear" w:color="auto" w:fill="ffffff"/>
              </w:rPr>
              <w:t xml:space="preserve"> «Угловое-2-я Рабочая»,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«Мечта»,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«Космонавтов 3/1»,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«Бабушкина 8»</w:t>
            </w:r>
            <w:r>
              <w:rPr>
                <w:color w:val="000000"/>
                <w:sz w:val="24"/>
                <w:szCs w:val="24"/>
                <w:highlight w:val="white"/>
                <w:shd w:val="clear" w:color="auto" w:fill="ffffff"/>
              </w:rPr>
              <w:t xml:space="preserve">, «Светлый-4», «Джамбульский», ТОС  </w:t>
            </w:r>
            <w:r>
              <w:rPr>
                <w:sz w:val="24"/>
                <w:szCs w:val="24"/>
                <w:highlight w:val="white"/>
                <w:shd w:val="clear" w:color="auto" w:fill="ffffff"/>
              </w:rPr>
              <w:t xml:space="preserve">«Светлый-7», ТОС «Альянс». </w:t>
            </w:r>
            <w:r>
              <w:rPr>
                <w:color w:val="000000"/>
                <w:sz w:val="24"/>
                <w:szCs w:val="24"/>
                <w:highlight w:val="white"/>
                <w:shd w:val="clear" w:color="auto" w:fill="ffffff"/>
              </w:rPr>
              <w:t xml:space="preserve">6</w:t>
            </w:r>
            <w:r>
              <w:rPr>
                <w:color w:val="000000"/>
                <w:sz w:val="24"/>
                <w:szCs w:val="24"/>
                <w:highlight w:val="white"/>
                <w:shd w:val="clear" w:color="auto" w:fill="ffffff"/>
              </w:rPr>
              <w:t xml:space="preserve"> </w:t>
            </w:r>
            <w:r>
              <w:rPr>
                <w:sz w:val="24"/>
                <w:szCs w:val="24"/>
                <w:highlight w:val="white"/>
                <w:shd w:val="clear" w:color="auto" w:fill="ffffff"/>
              </w:rPr>
              <w:t xml:space="preserve">Инициативных групп зарегистрировали границы </w:t>
            </w:r>
            <w:r>
              <w:rPr>
                <w:sz w:val="24"/>
                <w:szCs w:val="24"/>
                <w:highlight w:val="white"/>
                <w:shd w:val="clear" w:color="auto" w:fill="ffffff"/>
              </w:rPr>
              <w:t xml:space="preserve">ТОС</w:t>
            </w:r>
            <w:r>
              <w:rPr>
                <w:sz w:val="24"/>
                <w:szCs w:val="24"/>
                <w:highlight w:val="white"/>
                <w:shd w:val="clear" w:color="auto" w:fill="ffffff"/>
              </w:rPr>
              <w:t xml:space="preserve"> («Дальневосточная», «Ленина», «Рассвет», «Калейдоскоп», «Первое отделение», «Севский»)</w:t>
            </w:r>
            <w:r>
              <w:rPr>
                <w:sz w:val="24"/>
                <w:szCs w:val="24"/>
                <w:highlight w:val="white"/>
                <w:shd w:val="clear" w:color="auto" w:fill="ffffff"/>
              </w:rPr>
              <w:t xml:space="preserve">.</w:t>
            </w:r>
            <w:r>
              <w:rPr>
                <w:color w:val="000000"/>
                <w:sz w:val="22"/>
                <w:szCs w:val="22"/>
                <w:highlight w:val="white"/>
                <w:shd w:val="clear" w:color="auto" w:fill="ffffff"/>
              </w:rPr>
            </w:r>
            <w:r>
              <w:rPr>
                <w:color w:val="000000"/>
                <w:sz w:val="22"/>
                <w:szCs w:val="22"/>
                <w:highlight w:val="white"/>
                <w:shd w:val="clear" w:color="auto" w:fill="ffffff"/>
              </w:rPr>
            </w:r>
          </w:p>
          <w:p>
            <w:pPr>
              <w:pStyle w:val="1015"/>
              <w:jc w:val="left"/>
              <w:spacing w:before="0" w:beforeAutospacing="0" w:after="0" w:afterAutospacing="0"/>
              <w:rPr>
                <w:color w:val="000000"/>
                <w:sz w:val="22"/>
                <w:szCs w:val="22"/>
                <w:highlight w:val="white"/>
                <w:shd w:val="clear" w:color="auto" w:fill="ffffff"/>
              </w:rPr>
            </w:pPr>
            <w:r>
              <w:rPr>
                <w:sz w:val="24"/>
                <w:szCs w:val="24"/>
                <w:highlight w:val="white"/>
                <w:shd w:val="clear" w:color="auto" w:fill="ffffff"/>
              </w:rPr>
              <w:t xml:space="preserve">С целью активизации деятельности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ежедневно специалистами управления по работе с общественностью администрации Артемовского городского округа проводятся консультации </w:t>
            </w:r>
            <w:r>
              <w:rPr>
                <w:color w:val="000000"/>
                <w:sz w:val="24"/>
                <w:szCs w:val="24"/>
                <w:highlight w:val="white"/>
                <w:shd w:val="clear" w:color="auto" w:fill="ffffff"/>
              </w:rPr>
              <w:t xml:space="preserve">представителей</w:t>
            </w:r>
            <w:r>
              <w:rPr>
                <w:color w:val="000000"/>
                <w:sz w:val="24"/>
                <w:szCs w:val="24"/>
                <w:highlight w:val="white"/>
                <w:shd w:val="clear" w:color="auto" w:fill="ffffff"/>
              </w:rPr>
              <w:t xml:space="preserve"> инициативных групп и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по </w:t>
            </w:r>
            <w:r>
              <w:rPr>
                <w:color w:val="000000"/>
                <w:sz w:val="24"/>
                <w:szCs w:val="24"/>
                <w:highlight w:val="white"/>
                <w:shd w:val="clear" w:color="auto" w:fill="ffffff"/>
              </w:rPr>
              <w:t xml:space="preserve">организации</w:t>
            </w:r>
            <w:r>
              <w:rPr>
                <w:color w:val="000000"/>
                <w:sz w:val="24"/>
                <w:szCs w:val="24"/>
                <w:highlight w:val="white"/>
                <w:shd w:val="clear" w:color="auto" w:fill="ffffff"/>
              </w:rPr>
              <w:t xml:space="preserve"> работы </w:t>
            </w:r>
            <w:r>
              <w:rPr>
                <w:color w:val="000000"/>
                <w:sz w:val="24"/>
                <w:szCs w:val="24"/>
                <w:highlight w:val="white"/>
                <w:shd w:val="clear" w:color="auto" w:fill="ffffff"/>
              </w:rPr>
              <w:t xml:space="preserve">ТОС</w:t>
            </w:r>
            <w:r>
              <w:rPr>
                <w:color w:val="000000"/>
                <w:sz w:val="24"/>
                <w:szCs w:val="24"/>
                <w:highlight w:val="white"/>
                <w:shd w:val="clear" w:color="auto" w:fill="ffffff"/>
              </w:rPr>
              <w:t xml:space="preserve"> и по оформлению документов</w:t>
            </w:r>
            <w:r>
              <w:rPr>
                <w:color w:val="000000"/>
                <w:sz w:val="24"/>
                <w:szCs w:val="24"/>
                <w:highlight w:val="white"/>
                <w:shd w:val="clear" w:color="auto" w:fill="ffffff"/>
              </w:rPr>
              <w:t xml:space="preserve">.                  В</w:t>
            </w:r>
            <w:r>
              <w:rPr>
                <w:color w:val="000000"/>
                <w:sz w:val="24"/>
                <w:szCs w:val="24"/>
                <w:highlight w:val="white"/>
                <w:shd w:val="clear" w:color="auto" w:fill="ffffff"/>
              </w:rPr>
              <w:t xml:space="preserve"> 2024 году проведено 163</w:t>
            </w:r>
            <w:r>
              <w:rPr>
                <w:color w:val="000000"/>
                <w:sz w:val="24"/>
                <w:szCs w:val="24"/>
                <w:highlight w:val="white"/>
                <w:shd w:val="clear" w:color="auto" w:fill="ffffff"/>
              </w:rPr>
              <w:t xml:space="preserve"> консультации.</w:t>
            </w:r>
            <w:r>
              <w:rPr>
                <w:color w:val="000000"/>
                <w:sz w:val="24"/>
                <w:szCs w:val="24"/>
                <w:highlight w:val="white"/>
                <w:shd w:val="clear" w:color="auto" w:fill="ffffff"/>
              </w:rPr>
              <w:t xml:space="preserve"> </w:t>
            </w:r>
            <w:r>
              <w:rPr>
                <w:color w:val="000000"/>
                <w:sz w:val="22"/>
                <w:szCs w:val="22"/>
                <w:highlight w:val="white"/>
                <w:shd w:val="clear" w:color="auto" w:fill="ffffff"/>
              </w:rPr>
            </w:r>
            <w:r>
              <w:rPr>
                <w:color w:val="000000"/>
                <w:sz w:val="22"/>
                <w:szCs w:val="22"/>
                <w:highlight w:val="white"/>
                <w:shd w:val="clear" w:color="auto" w:fill="ffffff"/>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Обеспечение наполнения и обновления информации на официальном сайте Артемовского городского округа, публикации в СМИ и социальных сетях</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Обновлена информация по ТОСам, добавлены нормативно-правовые документы, размещены информационные публикации о деятельности СОНКО, об их проектах</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заседаниях Общественной палаты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29.03.2024 проведено заседание Общественной палаты, на котором рассмотрены следующие вопросы:</w:t>
            </w:r>
            <w:r>
              <w:rPr>
                <w:highlight w:val="white"/>
              </w:rPr>
            </w:r>
            <w:r>
              <w:rPr>
                <w:highlight w:val="white"/>
              </w:rPr>
            </w:r>
          </w:p>
          <w:p>
            <w:pPr>
              <w:rPr>
                <w:highlight w:val="white"/>
              </w:rPr>
            </w:pPr>
            <w:r>
              <w:rPr>
                <w:highlight w:val="white"/>
              </w:rPr>
              <w:t xml:space="preserve">1. О подведении итогов работы по организации зимнего отдыха горожан и работе зимних спортивных объектов в рамках реализации Федерального проекта «Спорт-норма жизни».</w:t>
            </w:r>
            <w:r>
              <w:rPr>
                <w:highlight w:val="white"/>
              </w:rPr>
            </w:r>
            <w:r>
              <w:rPr>
                <w:highlight w:val="white"/>
              </w:rPr>
            </w:r>
          </w:p>
          <w:p>
            <w:pPr>
              <w:rPr>
                <w:highlight w:val="white"/>
              </w:rPr>
            </w:pPr>
            <w:r>
              <w:rPr>
                <w:highlight w:val="white"/>
              </w:rPr>
              <w:t xml:space="preserve">2. Об итогах проведения благотворительного концерта учащимися и преподавателями Детской школы искусства № 2 города Артема ко Дню Защитника Отечества и благотворительной акции в поддержку участников СВО.</w:t>
            </w:r>
            <w:r>
              <w:rPr>
                <w:highlight w:val="white"/>
              </w:rPr>
            </w:r>
            <w:r>
              <w:rPr>
                <w:highlight w:val="white"/>
              </w:rPr>
            </w:r>
          </w:p>
          <w:p>
            <w:pPr>
              <w:rPr>
                <w:highlight w:val="white"/>
              </w:rPr>
            </w:pPr>
            <w:r>
              <w:rPr>
                <w:highlight w:val="white"/>
              </w:rPr>
              <w:t xml:space="preserve">3. Об итогах работы Общественной палаты Артемовского городского округа за 2023 год.</w:t>
            </w:r>
            <w:r>
              <w:rPr>
                <w:highlight w:val="white"/>
              </w:rPr>
            </w:r>
            <w:r>
              <w:rPr>
                <w:highlight w:val="white"/>
              </w:rPr>
            </w:r>
          </w:p>
          <w:p>
            <w:pPr>
              <w:rPr>
                <w:highlight w:val="white"/>
              </w:rPr>
            </w:pPr>
            <w:r>
              <w:rPr>
                <w:highlight w:val="white"/>
              </w:rPr>
              <w:t xml:space="preserve">4. Об утверждении плана работы Общественной палаты Артемовского городского округа на 2024 год.</w:t>
            </w:r>
            <w:r>
              <w:rPr>
                <w:highlight w:val="white"/>
              </w:rPr>
            </w:r>
            <w:r>
              <w:rPr>
                <w:highlight w:val="white"/>
              </w:rPr>
            </w:r>
          </w:p>
          <w:p>
            <w:pPr>
              <w:rPr>
                <w:highlight w:val="white"/>
              </w:rPr>
            </w:pPr>
            <w:r>
              <w:rPr>
                <w:highlight w:val="white"/>
              </w:rPr>
              <w:t xml:space="preserve">5. Информирование об организации и проведении выборов Президента Российской Федерации в Артемовском городском округе. Присутствовало 70 человек.</w:t>
            </w:r>
            <w:r>
              <w:rPr>
                <w:highlight w:val="white"/>
              </w:rPr>
            </w:r>
            <w:r>
              <w:rPr>
                <w:highlight w:val="white"/>
              </w:rPr>
            </w:r>
          </w:p>
          <w:p>
            <w:pPr>
              <w:rPr>
                <w:highlight w:val="white"/>
              </w:rPr>
            </w:pPr>
            <w:r>
              <w:rPr>
                <w:highlight w:val="white"/>
              </w:rPr>
              <w:t xml:space="preserve">03.07.2024 проведено заседание Общественной палаты, на котором рассмотрены следующие вопросы:</w:t>
            </w:r>
            <w:r>
              <w:rPr>
                <w:highlight w:val="white"/>
              </w:rPr>
            </w:r>
            <w:r>
              <w:rPr>
                <w:highlight w:val="white"/>
              </w:rPr>
            </w:r>
          </w:p>
          <w:p>
            <w:pPr>
              <w:rPr>
                <w:highlight w:val="white"/>
              </w:rPr>
            </w:pPr>
            <w:r>
              <w:rPr>
                <w:highlight w:val="white"/>
              </w:rPr>
              <w:t xml:space="preserve">1. Об оказании медицинской помощи населению Артемовского городского округа учреждениями здравоохранения, расположенным на территории города.</w:t>
            </w:r>
            <w:r>
              <w:rPr>
                <w:highlight w:val="white"/>
              </w:rPr>
            </w:r>
            <w:r>
              <w:rPr>
                <w:highlight w:val="white"/>
              </w:rPr>
            </w:r>
          </w:p>
          <w:p>
            <w:pPr>
              <w:rPr>
                <w:highlight w:val="white"/>
              </w:rPr>
            </w:pPr>
            <w:r>
              <w:rPr>
                <w:highlight w:val="white"/>
              </w:rPr>
              <w:t xml:space="preserve">2. О работе общественного муниципального автотранспорта в городе.</w:t>
            </w:r>
            <w:r>
              <w:rPr>
                <w:highlight w:val="white"/>
              </w:rPr>
            </w:r>
            <w:r>
              <w:rPr>
                <w:highlight w:val="white"/>
              </w:rPr>
            </w:r>
          </w:p>
          <w:p>
            <w:pPr>
              <w:rPr>
                <w:highlight w:val="white"/>
              </w:rPr>
            </w:pPr>
            <w:r>
              <w:rPr>
                <w:highlight w:val="white"/>
              </w:rPr>
              <w:t xml:space="preserve">Присутствовали 85 человек.</w:t>
            </w:r>
            <w:r>
              <w:rPr>
                <w:highlight w:val="white"/>
              </w:rPr>
            </w:r>
            <w:r>
              <w:rPr>
                <w:highlight w:val="white"/>
              </w:rPr>
            </w:r>
          </w:p>
          <w:p>
            <w:pPr>
              <w:rPr>
                <w:highlight w:val="white"/>
              </w:rPr>
            </w:pPr>
            <w:r>
              <w:rPr>
                <w:highlight w:val="white"/>
              </w:rPr>
              <w:t xml:space="preserve">25.09.2024 проведено заседание Общественной палаты, на котором рассмотрены следующие вопросы:</w:t>
            </w:r>
            <w:r>
              <w:rPr>
                <w:highlight w:val="white"/>
              </w:rPr>
            </w:r>
            <w:r>
              <w:rPr>
                <w:highlight w:val="white"/>
              </w:rPr>
            </w:r>
          </w:p>
          <w:p>
            <w:pPr>
              <w:rPr>
                <w:highlight w:val="white"/>
              </w:rPr>
            </w:pPr>
            <w:r>
              <w:rPr>
                <w:highlight w:val="white"/>
              </w:rPr>
              <w:t xml:space="preserve">1. О подготовке к отопительному сезону в Артемовском городском округе.</w:t>
            </w:r>
            <w:r>
              <w:rPr>
                <w:highlight w:val="white"/>
              </w:rPr>
            </w:r>
            <w:r>
              <w:rPr>
                <w:highlight w:val="white"/>
              </w:rPr>
            </w:r>
          </w:p>
          <w:p>
            <w:pPr>
              <w:rPr>
                <w:highlight w:val="white"/>
              </w:rPr>
            </w:pPr>
            <w:r>
              <w:rPr>
                <w:highlight w:val="white"/>
              </w:rPr>
              <w:t xml:space="preserve">2. О подготовке улично-дорожной сети и снегоуборочной техники к зимнему периоду.</w:t>
            </w:r>
            <w:r>
              <w:rPr>
                <w:highlight w:val="white"/>
              </w:rPr>
            </w:r>
            <w:r>
              <w:rPr>
                <w:highlight w:val="white"/>
              </w:rPr>
            </w:r>
          </w:p>
          <w:p>
            <w:pPr>
              <w:rPr>
                <w:highlight w:val="white"/>
              </w:rPr>
            </w:pPr>
            <w:r>
              <w:rPr>
                <w:highlight w:val="white"/>
              </w:rPr>
              <w:t xml:space="preserve">3. О мерах поддержки льготных категорий граждан Артемовского городского округа. Присутствовали 77 человек.</w:t>
            </w:r>
            <w:r>
              <w:rPr>
                <w:highlight w:val="white"/>
              </w:rPr>
            </w:r>
            <w:r>
              <w:rPr>
                <w:highlight w:val="white"/>
              </w:rPr>
            </w:r>
          </w:p>
          <w:p>
            <w:pPr>
              <w:jc w:val="both"/>
              <w:rPr>
                <w:rFonts w:ascii="Times New Roman" w:hAnsi="Times New Roman" w:eastAsia="Times New Roman" w:cs="Times New Roman"/>
                <w:b w:val="0"/>
                <w:bCs w:val="0"/>
                <w:sz w:val="22"/>
                <w:szCs w:val="22"/>
                <w:highlight w:val="white"/>
              </w:rPr>
            </w:pPr>
            <w:r>
              <w:rPr>
                <w:rFonts w:ascii="Times New Roman" w:hAnsi="Times New Roman" w:eastAsia="Times New Roman" w:cs="Times New Roman"/>
                <w:b w:val="0"/>
                <w:bCs w:val="0"/>
                <w:sz w:val="24"/>
                <w:szCs w:val="24"/>
                <w:highlight w:val="white"/>
              </w:rPr>
              <w:t xml:space="preserve">18.12.2024 про</w:t>
            </w:r>
            <w:r>
              <w:rPr>
                <w:rFonts w:ascii="Times New Roman" w:hAnsi="Times New Roman" w:eastAsia="Times New Roman" w:cs="Times New Roman"/>
                <w:b w:val="0"/>
                <w:bCs w:val="0"/>
                <w:sz w:val="24"/>
                <w:szCs w:val="24"/>
                <w:highlight w:val="white"/>
              </w:rPr>
              <w:t xml:space="preserve">ведено </w:t>
            </w:r>
            <w:r>
              <w:rPr>
                <w:rFonts w:ascii="Times New Roman" w:hAnsi="Times New Roman" w:eastAsia="Times New Roman" w:cs="Times New Roman"/>
                <w:b w:val="0"/>
                <w:bCs w:val="0"/>
                <w:sz w:val="24"/>
                <w:szCs w:val="24"/>
                <w:highlight w:val="white"/>
              </w:rPr>
              <w:t xml:space="preserve">заседание Общественной палаты</w:t>
            </w:r>
            <w:r>
              <w:rPr>
                <w:rFonts w:ascii="Times New Roman" w:hAnsi="Times New Roman" w:eastAsia="Times New Roman" w:cs="Times New Roman"/>
                <w:b w:val="0"/>
                <w:bCs w:val="0"/>
                <w:sz w:val="24"/>
                <w:szCs w:val="24"/>
                <w:highlight w:val="white"/>
              </w:rPr>
              <w:t xml:space="preserve">, на котором рассмотрены следующие вопросы:</w:t>
            </w:r>
            <w:r>
              <w:rPr>
                <w:rFonts w:ascii="Times New Roman" w:hAnsi="Times New Roman" w:eastAsia="Times New Roman" w:cs="Times New Roman"/>
                <w:b w:val="0"/>
                <w:bCs w:val="0"/>
                <w:sz w:val="22"/>
                <w:szCs w:val="22"/>
                <w:highlight w:val="white"/>
              </w:rPr>
            </w:r>
            <w:r>
              <w:rPr>
                <w:rFonts w:ascii="Times New Roman" w:hAnsi="Times New Roman" w:eastAsia="Times New Roman" w:cs="Times New Roman"/>
                <w:b w:val="0"/>
                <w:bCs w:val="0"/>
                <w:sz w:val="22"/>
                <w:szCs w:val="22"/>
                <w:highlight w:val="white"/>
              </w:rPr>
            </w:r>
          </w:p>
          <w:p>
            <w:pPr>
              <w:ind w:left="0" w:right="0" w:firstLine="0"/>
              <w:jc w:val="both"/>
              <w:spacing w:after="0"/>
              <w:rPr>
                <w:rFonts w:ascii="Times New Roman" w:hAnsi="Times New Roman" w:cs="Times New Roman"/>
                <w:sz w:val="28"/>
                <w:szCs w:val="28"/>
                <w:highlight w:val="white"/>
                <w14:ligatures w14:val="none"/>
              </w:rPr>
            </w:pPr>
            <w:r>
              <w:rPr>
                <w:rFonts w:ascii="Times New Roman" w:hAnsi="Times New Roman" w:cs="Times New Roman"/>
                <w:sz w:val="24"/>
                <w:szCs w:val="24"/>
                <w:highlight w:val="white"/>
                <w:shd w:val="clear" w:color="auto" w:fill="ffffff"/>
                <w14:ligatures w14:val="none"/>
              </w:rPr>
              <w:t xml:space="preserve">1. </w:t>
            </w:r>
            <w:r>
              <w:rPr>
                <w:rFonts w:ascii="Times New Roman" w:hAnsi="Times New Roman" w:cs="Times New Roman"/>
                <w:sz w:val="24"/>
                <w:szCs w:val="24"/>
                <w:highlight w:val="white"/>
                <w:shd w:val="clear" w:color="auto" w:fill="ffffff"/>
              </w:rPr>
              <w:t xml:space="preserve">О благоустройстве территории Артемовского городского округа и роли территориальный общественных самоуправлений в этой работе. </w:t>
            </w:r>
            <w:r>
              <w:rPr>
                <w:rFonts w:ascii="Times New Roman" w:hAnsi="Times New Roman" w:cs="Times New Roman"/>
                <w:sz w:val="28"/>
                <w:szCs w:val="28"/>
                <w:highlight w:val="white"/>
                <w14:ligatures w14:val="none"/>
              </w:rPr>
            </w:r>
            <w:r>
              <w:rPr>
                <w:rFonts w:ascii="Times New Roman" w:hAnsi="Times New Roman" w:cs="Times New Roman"/>
                <w:sz w:val="28"/>
                <w:szCs w:val="28"/>
                <w:highlight w:val="white"/>
                <w14:ligatures w14:val="none"/>
              </w:rPr>
            </w:r>
          </w:p>
          <w:p>
            <w:pPr>
              <w:ind w:left="0" w:right="0" w:firstLine="0"/>
              <w:jc w:val="both"/>
              <w:spacing w:after="0"/>
              <w:rPr>
                <w:rFonts w:ascii="Times New Roman" w:hAnsi="Times New Roman" w:cs="Times New Roman"/>
                <w:sz w:val="22"/>
                <w:szCs w:val="22"/>
                <w:highlight w:val="white"/>
              </w:rPr>
            </w:pPr>
            <w:r>
              <w:rPr>
                <w:rFonts w:ascii="Times New Roman" w:hAnsi="Times New Roman" w:cs="Times New Roman"/>
                <w:sz w:val="24"/>
                <w:szCs w:val="24"/>
                <w:highlight w:val="white"/>
                <w:shd w:val="clear" w:color="auto" w:fill="ffffff"/>
              </w:rPr>
              <w:t xml:space="preserve">2. О необходимости создания </w:t>
            </w:r>
            <w:r>
              <w:rPr>
                <w:rFonts w:ascii="Times New Roman" w:hAnsi="Times New Roman" w:cs="Times New Roman"/>
                <w:sz w:val="24"/>
                <w:szCs w:val="24"/>
                <w:highlight w:val="white"/>
                <w:shd w:val="clear" w:color="auto" w:fill="ffffff"/>
              </w:rPr>
              <w:t xml:space="preserve">О</w:t>
            </w:r>
            <w:r>
              <w:rPr>
                <w:rFonts w:ascii="Times New Roman" w:hAnsi="Times New Roman" w:cs="Times New Roman"/>
                <w:sz w:val="24"/>
                <w:szCs w:val="24"/>
                <w:highlight w:val="white"/>
                <w:shd w:val="clear" w:color="auto" w:fill="ffffff"/>
              </w:rPr>
              <w:t xml:space="preserve">бщественных советов в территориальных управлениях администрации Артемовского городского округа. </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0"/>
              <w:jc w:val="both"/>
              <w:spacing w:after="0"/>
              <w:rPr>
                <w:rFonts w:ascii="Times New Roman" w:hAnsi="Times New Roman" w:cs="Times New Roman"/>
                <w:sz w:val="22"/>
                <w:szCs w:val="22"/>
                <w:highlight w:val="white"/>
              </w:rPr>
            </w:pPr>
            <w:r>
              <w:rPr>
                <w:rFonts w:ascii="Times New Roman" w:hAnsi="Times New Roman" w:cs="Times New Roman"/>
                <w:sz w:val="24"/>
                <w:szCs w:val="24"/>
                <w:highlight w:val="white"/>
                <w:shd w:val="clear" w:color="auto" w:fill="ffffff"/>
              </w:rPr>
              <w:t xml:space="preserve">Присутствовали 89 человек.</w:t>
            </w:r>
            <w:r>
              <w:rPr>
                <w:rFonts w:ascii="Times New Roman" w:hAnsi="Times New Roman" w:cs="Times New Roman"/>
                <w:sz w:val="22"/>
                <w:szCs w:val="22"/>
                <w:highlight w:val="white"/>
              </w:rPr>
            </w:r>
            <w:r>
              <w:rPr>
                <w:rFonts w:ascii="Times New Roman" w:hAnsi="Times New Roman" w:cs="Times New Roman"/>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гражданского форума общественных объе</w:t>
            </w:r>
            <w:r>
              <w:rPr>
                <w:color w:val="000000" w:themeColor="text1"/>
                <w:highlight w:val="white"/>
              </w:rPr>
              <w:t xml:space="preserve">ди</w:t>
            </w:r>
            <w:r>
              <w:rPr>
                <w:color w:val="000000" w:themeColor="text1"/>
                <w:highlight w:val="white"/>
              </w:rPr>
              <w:t xml:space="preserve">нений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Гражданский межмуниципальный форум общественных объединений Артемовского городского округа проведен 24 апреля 2024 года.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форуме работали 4 площадки: </w:t>
            </w:r>
            <w:r>
              <w:rPr>
                <w:color w:val="000000" w:themeColor="text1"/>
                <w:highlight w:val="white"/>
              </w:rPr>
              <w:br/>
              <w:t xml:space="preserve">Секция 1: «Инструменты развития гражданской активности в муниципальных образованиях Приморского края».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Секция 2: «Практика преодоления трудных жизненных ситуаций в сфере материнства и детства».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Секция 3: «Семейный трек: информационная безопасность детей и подростков».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Секция 4: «Ресурсы для развития спорта и здорового образа жизни. Партнерство государства, бизнеса и общества».</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Присутствовало 450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благотворительных акций для оказания адресной помощи участникам Великой Отечественной войны, труженикам тыла, вдовам погибших (умерших) участников Великой Отечест</w:t>
            </w:r>
            <w:r>
              <w:rPr>
                <w:color w:val="000000" w:themeColor="text1"/>
                <w:highlight w:val="white"/>
              </w:rPr>
              <w:t xml:space="preserve">вен</w:t>
            </w:r>
            <w:r>
              <w:rPr>
                <w:color w:val="000000" w:themeColor="text1"/>
                <w:highlight w:val="white"/>
              </w:rPr>
              <w:t xml:space="preserve">ной войны, детям из мало</w:t>
            </w:r>
            <w:r>
              <w:rPr>
                <w:color w:val="000000" w:themeColor="text1"/>
                <w:highlight w:val="white"/>
              </w:rPr>
              <w:t xml:space="preserve">обеспеченных семей, людям с ограниченными возможностями здоровья, проживающим на территории Артемовс</w:t>
            </w:r>
            <w:r>
              <w:rPr>
                <w:color w:val="000000" w:themeColor="text1"/>
                <w:highlight w:val="white"/>
              </w:rPr>
              <w:t xml:space="preserve">кого городского округа, попавшим в трудную жизненную ситуацию</w:t>
            </w:r>
            <w:r>
              <w:rPr>
                <w:color w:val="000000" w:themeColor="text1"/>
                <w:highlight w:val="white"/>
              </w:rPr>
            </w:r>
            <w:r>
              <w:rPr>
                <w:color w:val="000000" w:themeColor="text1"/>
                <w:highlight w:val="white"/>
              </w:rPr>
            </w:r>
          </w:p>
        </w:tc>
        <w:tc>
          <w:tcPr>
            <w:tcW w:w="2613" w:type="pct"/>
            <w:textDirection w:val="lrTb"/>
            <w:noWrap w:val="false"/>
          </w:tcPr>
          <w:p>
            <w:pPr>
              <w:jc w:val="both"/>
              <w:rPr>
                <w:sz w:val="22"/>
                <w:szCs w:val="22"/>
                <w:highlight w:val="white"/>
              </w:rPr>
            </w:pPr>
            <w:r>
              <w:rPr>
                <w:sz w:val="24"/>
                <w:szCs w:val="24"/>
                <w:highlight w:val="white"/>
              </w:rPr>
              <w:t xml:space="preserve">Фондом социальной поддержки населения по Артемовскому городскому округу (Золотова </w:t>
            </w:r>
            <w:r>
              <w:rPr>
                <w:sz w:val="24"/>
                <w:szCs w:val="24"/>
                <w:highlight w:val="white"/>
              </w:rPr>
              <w:t xml:space="preserve">Л.И</w:t>
            </w:r>
            <w:r>
              <w:rPr>
                <w:sz w:val="24"/>
                <w:szCs w:val="24"/>
                <w:highlight w:val="white"/>
              </w:rPr>
              <w:t xml:space="preserve">.) провед</w:t>
            </w:r>
            <w:r>
              <w:rPr>
                <w:sz w:val="24"/>
                <w:szCs w:val="24"/>
                <w:highlight w:val="white"/>
              </w:rPr>
              <w:t xml:space="preserve">ен благотворительный марафон по сбору денежных средств «Сол</w:t>
            </w:r>
            <w:r>
              <w:rPr>
                <w:sz w:val="24"/>
                <w:szCs w:val="24"/>
                <w:highlight w:val="white"/>
              </w:rPr>
              <w:t xml:space="preserve">датам Победы – с благодарностью». </w:t>
            </w:r>
            <w:r>
              <w:rPr>
                <w:sz w:val="24"/>
                <w:szCs w:val="24"/>
                <w:highlight w:val="white"/>
              </w:rPr>
              <w:t xml:space="preserve">Собрано 1045400 руб. </w:t>
            </w:r>
            <w:r>
              <w:rPr>
                <w:sz w:val="22"/>
                <w:szCs w:val="22"/>
                <w:highlight w:val="white"/>
              </w:rPr>
            </w:r>
            <w:r>
              <w:rPr>
                <w:sz w:val="22"/>
                <w:szCs w:val="22"/>
                <w:highlight w:val="white"/>
              </w:rPr>
            </w:r>
          </w:p>
          <w:p>
            <w:pPr>
              <w:rPr>
                <w:sz w:val="24"/>
                <w:szCs w:val="24"/>
                <w:highlight w:val="white"/>
              </w:rPr>
            </w:pPr>
            <w:r>
              <w:rPr>
                <w:sz w:val="24"/>
                <w:szCs w:val="24"/>
                <w:highlight w:val="white"/>
              </w:rPr>
              <w:t xml:space="preserve">В 2024 году оказана </w:t>
            </w:r>
            <w:r>
              <w:rPr>
                <w:sz w:val="24"/>
                <w:szCs w:val="24"/>
                <w:highlight w:val="white"/>
              </w:rPr>
              <w:t xml:space="preserve">п</w:t>
            </w:r>
            <w:r>
              <w:rPr>
                <w:sz w:val="24"/>
                <w:szCs w:val="24"/>
                <w:highlight w:val="white"/>
              </w:rPr>
              <w:t xml:space="preserve">омощь малоимущим и инвалидам</w:t>
            </w:r>
            <w:r>
              <w:rPr>
                <w:sz w:val="24"/>
                <w:szCs w:val="24"/>
                <w:highlight w:val="white"/>
              </w:rPr>
              <w:t xml:space="preserve"> (14 человек) на общую сумму 75430 руб.</w:t>
            </w:r>
            <w:r>
              <w:rPr>
                <w:sz w:val="24"/>
                <w:szCs w:val="24"/>
                <w:highlight w:val="white"/>
              </w:rPr>
            </w:r>
            <w:r>
              <w:rPr>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в соответствии с постановлением админист</w:t>
            </w:r>
            <w:r>
              <w:rPr>
                <w:color w:val="000000" w:themeColor="text1"/>
                <w:highlight w:val="white"/>
              </w:rPr>
              <w:t xml:space="preserve">ра</w:t>
            </w:r>
            <w:r>
              <w:rPr>
                <w:color w:val="000000" w:themeColor="text1"/>
                <w:highlight w:val="white"/>
              </w:rPr>
              <w:t xml:space="preserve">ции Артемовского городского округа от 23.12.2020 № 2901-па «</w:t>
            </w:r>
            <w:r>
              <w:rPr>
                <w:rFonts w:eastAsiaTheme="minorHAnsi"/>
                <w:color w:val="000000" w:themeColor="text1"/>
                <w:highlight w:val="white"/>
                <w:lang w:eastAsia="en-US"/>
              </w:rPr>
              <w:t xml:space="preserve">О Порядке оказания единовременной материальной помощи гражданам в случае частичного повреждения жилых помещений в результате пожара жилых помещений, расположенных на территории Артемовского городс</w:t>
            </w:r>
            <w:r>
              <w:rPr>
                <w:rFonts w:eastAsiaTheme="minorHAnsi"/>
                <w:color w:val="000000" w:themeColor="text1"/>
                <w:highlight w:val="white"/>
                <w:lang w:eastAsia="en-US"/>
              </w:rPr>
              <w:t xml:space="preserve">кого округа»</w:t>
            </w:r>
            <w:r>
              <w:rPr>
                <w:color w:val="000000" w:themeColor="text1"/>
                <w:highlight w:val="white"/>
              </w:rPr>
            </w:r>
            <w:r>
              <w:rPr>
                <w:color w:val="000000" w:themeColor="text1"/>
                <w:highlight w:val="white"/>
              </w:rPr>
            </w:r>
          </w:p>
        </w:tc>
        <w:tc>
          <w:tcPr>
            <w:tcW w:w="2613" w:type="pct"/>
            <w:textDirection w:val="lrTb"/>
            <w:noWrap w:val="false"/>
          </w:tcPr>
          <w:p>
            <w:pPr>
              <w:jc w:val="both"/>
              <w:rPr>
                <w:color w:val="000000"/>
                <w:sz w:val="22"/>
                <w:szCs w:val="22"/>
                <w:highlight w:val="white"/>
                <w:shd w:val="clear" w:color="auto" w:fill="ffffff"/>
              </w:rPr>
            </w:pPr>
            <w:r>
              <w:rPr>
                <w:rStyle w:val="1028"/>
                <w:color w:val="000000"/>
                <w:sz w:val="24"/>
                <w:szCs w:val="24"/>
                <w:highlight w:val="white"/>
                <w:shd w:val="clear" w:color="auto" w:fill="ffffff"/>
              </w:rPr>
              <w:t xml:space="preserve">В </w:t>
            </w:r>
            <w:r>
              <w:rPr>
                <w:rStyle w:val="1028"/>
                <w:color w:val="000000"/>
                <w:sz w:val="24"/>
                <w:szCs w:val="24"/>
                <w:highlight w:val="white"/>
                <w:shd w:val="clear" w:color="auto" w:fill="ffffff"/>
              </w:rPr>
              <w:t xml:space="preserve">2024 году в рамках реализации мероприятий в соответствии с постановлением администрации Артемовского городского округа от 23.12</w:t>
            </w:r>
            <w:r>
              <w:rPr>
                <w:rStyle w:val="1028"/>
                <w:color w:val="000000"/>
                <w:sz w:val="24"/>
                <w:szCs w:val="24"/>
                <w:highlight w:val="white"/>
                <w:shd w:val="clear" w:color="auto" w:fill="ffffff"/>
              </w:rPr>
              <w:t xml:space="preserve">.2020 № 2901-па «О Порядке оказания единовременной материальной помощи граждан</w:t>
            </w:r>
            <w:r>
              <w:rPr>
                <w:color w:val="000000"/>
                <w:sz w:val="24"/>
                <w:szCs w:val="24"/>
                <w:highlight w:val="white"/>
                <w:shd w:val="clear" w:color="auto" w:fill="ffffff"/>
              </w:rPr>
              <w:t xml:space="preserve">ам в случае частичного повреждения жилых помещений в результате пожара жилых помещений, расположенных на территории Артемовского городского округа» была оказана помощь </w:t>
            </w:r>
            <w:r>
              <w:rPr>
                <w:color w:val="000000"/>
                <w:sz w:val="24"/>
                <w:szCs w:val="24"/>
                <w:highlight w:val="white"/>
                <w:shd w:val="clear" w:color="auto" w:fill="ffffff"/>
              </w:rPr>
              <w:t xml:space="preserve">8</w:t>
            </w:r>
            <w:r>
              <w:rPr>
                <w:color w:val="000000"/>
                <w:sz w:val="24"/>
                <w:szCs w:val="24"/>
                <w:highlight w:val="white"/>
                <w:shd w:val="clear" w:color="auto" w:fill="ffffff"/>
              </w:rPr>
              <w:t xml:space="preserve"> (восьми)</w:t>
            </w:r>
            <w:r>
              <w:rPr>
                <w:color w:val="000000"/>
                <w:sz w:val="24"/>
                <w:szCs w:val="24"/>
                <w:highlight w:val="white"/>
                <w:shd w:val="clear" w:color="auto" w:fill="ffffff"/>
              </w:rPr>
              <w:t xml:space="preserve"> погорельцам на общую сумму 400000 руб.</w:t>
            </w:r>
            <w:r>
              <w:rPr>
                <w:color w:val="000000"/>
                <w:sz w:val="22"/>
                <w:szCs w:val="22"/>
                <w:highlight w:val="white"/>
                <w:shd w:val="clear" w:color="auto" w:fill="ffffff"/>
              </w:rPr>
            </w:r>
            <w:r>
              <w:rPr>
                <w:color w:val="000000"/>
                <w:sz w:val="22"/>
                <w:szCs w:val="22"/>
                <w:highlight w:val="white"/>
                <w:shd w:val="clear" w:color="auto" w:fill="ffffff"/>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II</w:t>
            </w:r>
            <w:r>
              <w:rPr>
                <w:b/>
                <w:color w:val="000000" w:themeColor="text1"/>
                <w:highlight w:val="white"/>
              </w:rPr>
              <w:t xml:space="preserve">. Мероприятия по исполнению государственных полномочий, переданных в установленном порядке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Согласование отражения в Уставе казачьего общества обязательств по несению государственной службы или иной службы членами казачьих обще</w:t>
            </w:r>
            <w:r>
              <w:rPr>
                <w:color w:val="000000" w:themeColor="text1"/>
                <w:highlight w:val="white"/>
              </w:rPr>
              <w:t xml:space="preserve">ств Артемовского городского округа и информированию органа, уполномоченного в области ведения реестра, или его территориального органа о систематическом неисполнении или ненадлежащем исполнении членами казачьего общества принятых на себя обязательств по не</w:t>
            </w:r>
            <w:r>
              <w:rPr>
                <w:color w:val="000000" w:themeColor="text1"/>
                <w:highlight w:val="white"/>
              </w:rPr>
              <w:t xml:space="preserve">сению государственной или иной службы</w:t>
            </w:r>
            <w:r>
              <w:rPr>
                <w:color w:val="000000" w:themeColor="text1"/>
                <w:highlight w:val="white"/>
              </w:rPr>
            </w:r>
            <w:r>
              <w:rPr>
                <w:color w:val="000000" w:themeColor="text1"/>
                <w:highlight w:val="white"/>
              </w:rPr>
            </w:r>
          </w:p>
        </w:tc>
        <w:tc>
          <w:tcPr>
            <w:tcW w:w="2613" w:type="pct"/>
            <w:textDirection w:val="lrTb"/>
            <w:noWrap w:val="false"/>
          </w:tcPr>
          <w:p>
            <w:pPr>
              <w:jc w:val="both"/>
              <w:rPr>
                <w:highlight w:val="white"/>
              </w:rPr>
            </w:pPr>
            <w:r>
              <w:rPr>
                <w:color w:val="000000"/>
                <w:highlight w:val="white"/>
                <w:shd w:val="clear" w:color="auto" w:fill="ffffff"/>
              </w:rPr>
              <w:t xml:space="preserve">Заявлений не поступало</w:t>
            </w:r>
            <w:r>
              <w:rPr>
                <w:highlight w:val="white"/>
              </w:rPr>
            </w:r>
            <w:r>
              <w:rPr>
                <w:highlight w:val="white"/>
              </w:rPr>
            </w:r>
          </w:p>
          <w:p>
            <w:pPr>
              <w:jc w:val="cente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rFonts w:eastAsiaTheme="minorHAnsi"/>
                <w:highlight w:val="white"/>
              </w:rPr>
            </w:pPr>
            <w:r>
              <w:rPr>
                <w:color w:val="000000" w:themeColor="text1"/>
                <w:highlight w:val="white"/>
              </w:rPr>
              <w:t xml:space="preserve">Мероприятия, посвященные</w:t>
            </w:r>
            <w:r>
              <w:rPr>
                <w:highlight w:val="white"/>
              </w:rPr>
              <w:t xml:space="preserve"> </w:t>
            </w:r>
            <w:r>
              <w:rPr>
                <w:rFonts w:eastAsiaTheme="minorHAnsi"/>
                <w:highlight w:val="white"/>
                <w:lang w:eastAsia="en-US"/>
              </w:rPr>
              <w:t xml:space="preserve">Дню полного освобождения Ленинграда от фашистской блокады (1944 год)</w:t>
            </w:r>
            <w:r>
              <w:rPr>
                <w:rFonts w:eastAsiaTheme="minorHAnsi"/>
                <w:highlight w:val="white"/>
              </w:rPr>
            </w:r>
            <w:r>
              <w:rPr>
                <w:rFonts w:eastAsiaTheme="minorHAnsi"/>
                <w:highlight w:val="white"/>
              </w:rPr>
            </w:r>
          </w:p>
        </w:tc>
        <w:tc>
          <w:tcPr>
            <w:tcW w:w="2613" w:type="pct"/>
            <w:textDirection w:val="lrTb"/>
            <w:noWrap w:val="false"/>
          </w:tcPr>
          <w:p>
            <w:pPr>
              <w:rPr>
                <w:highlight w:val="white"/>
              </w:rPr>
            </w:pPr>
            <w:r>
              <w:rPr>
                <w:highlight w:val="white"/>
              </w:rPr>
              <w:t xml:space="preserve">26.01.2024 в паркетном зале Дворца культуры угольщиков (г. Артем, пл. Ленина, 15) проведено мероприятие, посвященное Дню полного освобождения Ленинграда от фашистской блокады. Присутствовало 80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w:t>
            </w:r>
            <w:r>
              <w:rPr>
                <w:highlight w:val="white"/>
              </w:rPr>
              <w:t xml:space="preserve">Дню памяти о россиянах, исполнявших служебный долг за пределами Отечества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15.02.2024 проведен митинг и возложение цветов к могиле воина-интернационалиста Кокшарова Игоря Вячеславовича в честь Дня памяти о россиянах, исполнявших служебный долг за пределами Отечества (г. Артем, кладбище «Шевелевское»). Присутствовало 70 человек</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событиям на о. Даманский</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rPr>
                <w:highlight w:val="white"/>
              </w:rPr>
            </w:pPr>
            <w:r>
              <w:rPr>
                <w:highlight w:val="white"/>
              </w:rPr>
              <w:t xml:space="preserve">02.03.2024 проведено выездное мероприятие, посвященное событиям на о. Даманский (г. Дальнереченск, мемориальный комплекс героям пограничникам, павшим при защите Государственной границы). Присутствовало 300 человек</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Международному дню освобождения узни</w:t>
            </w:r>
            <w:r>
              <w:rPr>
                <w:color w:val="000000" w:themeColor="text1"/>
                <w:highlight w:val="white"/>
              </w:rPr>
              <w:t xml:space="preserve">ков фашистских концлагерей</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rPr>
                <w:highlight w:val="white"/>
              </w:rPr>
            </w:pPr>
            <w:r>
              <w:rPr>
                <w:highlight w:val="white"/>
              </w:rPr>
              <w:t xml:space="preserve">11.04.2024 проведена акция помощи бывшим узникам фашистских концлагерей. Посетили мероприятие 8 человек.</w:t>
            </w:r>
            <w:r>
              <w:rPr>
                <w:highlight w:val="white"/>
              </w:rPr>
            </w:r>
            <w:r>
              <w:rPr>
                <w:highlight w:val="white"/>
              </w:rPr>
            </w:r>
          </w:p>
        </w:tc>
      </w:tr>
      <w:tr>
        <w:tblPrEx/>
        <w:trPr>
          <w:jc w:val="center"/>
          <w:trHeight w:val="1569"/>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w:t>
            </w:r>
            <w:r>
              <w:rPr>
                <w:rFonts w:eastAsiaTheme="minorHAnsi"/>
                <w:highlight w:val="white"/>
                <w:lang w:eastAsia="en-US"/>
              </w:rPr>
              <w:t xml:space="preserve">Дню памяти и скорби - дню начала Великой Отечественной войны (1941 год)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rPr>
                <w:highlight w:val="white"/>
              </w:rPr>
            </w:pPr>
            <w:r>
              <w:rPr>
                <w:highlight w:val="white"/>
              </w:rPr>
              <w:t xml:space="preserve">22.06.2024 проведено возложение цветов к Мемориальному комплексу воинам-артемовцам, погибшим в годы Великой Отечественной войны 1941-1945 гг. Присутствовало 74 человека.</w:t>
            </w:r>
            <w:r>
              <w:rPr>
                <w:highlight w:val="white"/>
              </w:rPr>
            </w:r>
            <w:r>
              <w:rPr>
                <w:highlight w:val="white"/>
              </w:rPr>
            </w:r>
          </w:p>
          <w:p>
            <w:pPr>
              <w:rPr>
                <w:highlight w:val="white"/>
              </w:rPr>
            </w:pPr>
            <w:r>
              <w:rPr>
                <w:highlight w:val="white"/>
              </w:rPr>
              <w:t xml:space="preserve">22.06.2024 проведена акция «Свеча памяти» (пл. Ленина, 15 – Мемориальный комплекс воинам-артемовцам, погибшим в годы Великой Отечественной войны 1941-1945 гг.). Присутствовало 37 человек.</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Дню семьи, любви и верности</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rPr>
                <w:highlight w:val="white"/>
              </w:rPr>
            </w:pPr>
            <w:r>
              <w:rPr>
                <w:highlight w:val="white"/>
              </w:rPr>
              <w:t xml:space="preserve">08.07.2024 г. проведено торжественное мероприятие в ДКУ, посвященное Дню семьи, любви и верности. Присутствовало 250 человек</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w:t>
            </w:r>
            <w:r>
              <w:rPr>
                <w:rFonts w:eastAsiaTheme="minorHAnsi"/>
                <w:highlight w:val="white"/>
                <w:lang w:eastAsia="en-US"/>
              </w:rPr>
              <w:t xml:space="preserve">Дню Победы над милитаристской Японией и окончанию Второй мировой войны (1945 год)</w:t>
            </w:r>
            <w:r>
              <w:rPr>
                <w:color w:val="000000" w:themeColor="text1"/>
                <w:highlight w:val="white"/>
              </w:rPr>
            </w:r>
            <w:r>
              <w:rPr>
                <w:color w:val="000000" w:themeColor="text1"/>
                <w:highlight w:val="white"/>
              </w:rPr>
            </w:r>
          </w:p>
        </w:tc>
        <w:tc>
          <w:tcPr>
            <w:tcW w:w="2613" w:type="pct"/>
            <w:textDirection w:val="lrTb"/>
            <w:noWrap w:val="false"/>
          </w:tcPr>
          <w:p>
            <w:pPr>
              <w:jc w:val="left"/>
              <w:shd w:val="clear" w:color="ffffff" w:fill="ffffff"/>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shd w:val="clear" w:color="auto" w:fill="ffffff"/>
              </w:rPr>
              <w:t xml:space="preserve">03.09.2024 г. состоялся </w:t>
            </w:r>
            <w:r>
              <w:rPr>
                <w:color w:val="000000"/>
                <w:highlight w:val="white"/>
              </w:rPr>
              <w:t xml:space="preserve">торжественный митинг, посвященный 79-й годовщине окончания Второй Мировой войны и церемония возложения цветов к подножию памятника-мемориала, артёмовцам, погибшим в годы Великой Отечественной войны 1941-1945 гг. Присутствовало 150 человек.</w:t>
            </w:r>
            <w:r>
              <w:rPr>
                <w:color w:val="000000"/>
                <w:highlight w:val="white"/>
              </w:rPr>
            </w:r>
            <w:r>
              <w:rPr>
                <w:color w:val="000000"/>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Дню пожилых людей</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44"/>
              <w:ind w:left="0" w:firstLine="0"/>
              <w:jc w:val="left"/>
              <w:spacing w:before="0" w:after="0" w:line="240" w:lineRule="auto"/>
              <w:rPr>
                <w:rFonts w:ascii="Times New Roman" w:hAnsi="Times New Roman" w:cs="Times New Roman"/>
                <w:color w:val="000000"/>
                <w:sz w:val="24"/>
                <w:highlight w:val="white"/>
              </w:rPr>
            </w:pPr>
            <w:r>
              <w:rPr>
                <w:rFonts w:ascii="Times New Roman" w:hAnsi="Times New Roman" w:eastAsia="Times New Roman" w:cs="Times New Roman"/>
                <w:color w:val="000000"/>
                <w:sz w:val="24"/>
                <w:szCs w:val="24"/>
                <w:highlight w:val="white"/>
              </w:rPr>
              <w:t xml:space="preserve">01.10.2024</w:t>
            </w:r>
            <w:r>
              <w:rPr>
                <w:rFonts w:ascii="Times New Roman" w:hAnsi="Times New Roman" w:eastAsia="Times New Roman" w:cs="Times New Roman"/>
                <w:color w:val="000000"/>
                <w:sz w:val="24"/>
                <w:szCs w:val="24"/>
                <w:highlight w:val="white"/>
              </w:rPr>
              <w:t xml:space="preserve"> </w:t>
            </w:r>
            <w:r>
              <w:rPr>
                <w:color w:val="000000"/>
                <w:sz w:val="24"/>
                <w:szCs w:val="24"/>
                <w:highlight w:val="white"/>
                <w:shd w:val="clear" w:color="auto" w:fill="ffffff"/>
              </w:rPr>
              <w:t xml:space="preserve">в паркетном зале Дв</w:t>
            </w:r>
            <w:r>
              <w:rPr>
                <w:color w:val="000000"/>
                <w:sz w:val="24"/>
                <w:szCs w:val="24"/>
                <w:highlight w:val="white"/>
                <w:shd w:val="clear" w:color="auto" w:fill="ffffff"/>
              </w:rPr>
              <w:t xml:space="preserve">о</w:t>
            </w:r>
            <w:r>
              <w:rPr>
                <w:color w:val="000000"/>
                <w:sz w:val="24"/>
                <w:szCs w:val="24"/>
                <w:highlight w:val="white"/>
                <w:shd w:val="clear" w:color="auto" w:fill="ffffff"/>
              </w:rPr>
              <w:t xml:space="preserve">рца культуры угольщиков</w:t>
            </w:r>
            <w:r>
              <w:rPr>
                <w:rFonts w:ascii="Times New Roman" w:hAnsi="Times New Roman" w:eastAsia="Times New Roman" w:cs="Times New Roman"/>
                <w:color w:val="000000"/>
                <w:sz w:val="24"/>
                <w:szCs w:val="24"/>
                <w:highlight w:val="white"/>
              </w:rPr>
              <w:t xml:space="preserve"> проведено мероприятие, посвященное Дню пожилого человека (концерт и чаепитие «В кругу друзей»). Мероприятие посетило 550 человек.</w:t>
            </w:r>
            <w:r>
              <w:rPr>
                <w:rFonts w:ascii="Times New Roman" w:hAnsi="Times New Roman" w:cs="Times New Roman"/>
                <w:color w:val="000000"/>
                <w:sz w:val="24"/>
                <w:highlight w:val="white"/>
              </w:rPr>
            </w:r>
            <w:r>
              <w:rPr>
                <w:rFonts w:ascii="Times New Roman" w:hAnsi="Times New Roman" w:cs="Times New Roman"/>
                <w:color w:val="000000"/>
                <w:sz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Дню памяти жертв политических репрессий</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jc w:val="left"/>
              <w:rPr>
                <w:sz w:val="24"/>
                <w:szCs w:val="24"/>
                <w:highlight w:val="white"/>
              </w:rPr>
            </w:pPr>
            <w:r>
              <w:rPr>
                <w:sz w:val="24"/>
                <w:szCs w:val="24"/>
                <w:highlight w:val="white"/>
              </w:rPr>
            </w:r>
            <w:r>
              <w:rPr>
                <w:rFonts w:ascii="Times New Roman" w:hAnsi="Times New Roman" w:eastAsia="Times New Roman" w:cs="Times New Roman"/>
                <w:color w:val="000000"/>
                <w:sz w:val="24"/>
                <w:szCs w:val="24"/>
                <w:highlight w:val="white"/>
              </w:rPr>
              <w:t xml:space="preserve">30.10.2024 проведена </w:t>
            </w:r>
            <w:r>
              <w:rPr>
                <w:rFonts w:ascii="Times New Roman" w:hAnsi="Times New Roman" w:eastAsia="Times New Roman" w:cs="Times New Roman"/>
                <w:color w:val="000000"/>
                <w:sz w:val="24"/>
                <w:szCs w:val="24"/>
                <w:highlight w:val="white"/>
              </w:rPr>
              <w:t xml:space="preserve">торжественная церемония возложения цветов к памятнику жертвам политических репрессий. Присутствовало 70 человек.</w:t>
            </w:r>
            <w:r>
              <w:rPr>
                <w:sz w:val="24"/>
                <w:szCs w:val="24"/>
                <w:highlight w:val="white"/>
              </w:rPr>
            </w:r>
            <w:r>
              <w:rPr>
                <w:sz w:val="24"/>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Дню матери </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44"/>
              <w:ind w:left="0" w:firstLine="36"/>
              <w:jc w:val="left"/>
              <w:spacing w:before="0" w:after="0" w:line="240" w:lineRule="auto"/>
              <w:rPr>
                <w:rFonts w:ascii="Times New Roman" w:hAnsi="Times New Roman" w:cs="Times New Roman"/>
                <w:color w:val="000000"/>
                <w:sz w:val="24"/>
                <w:highlight w:val="white"/>
              </w:rPr>
            </w:pPr>
            <w:r>
              <w:rPr>
                <w:rFonts w:ascii="Times New Roman" w:hAnsi="Times New Roman" w:eastAsia="Times New Roman" w:cs="Times New Roman"/>
                <w:color w:val="000000"/>
                <w:sz w:val="24"/>
                <w:szCs w:val="24"/>
                <w:highlight w:val="white"/>
              </w:rPr>
              <w:t xml:space="preserve">25</w:t>
            </w:r>
            <w:r>
              <w:rPr>
                <w:rFonts w:ascii="Times New Roman" w:hAnsi="Times New Roman" w:eastAsia="Times New Roman" w:cs="Times New Roman"/>
                <w:color w:val="000000"/>
                <w:sz w:val="24"/>
                <w:szCs w:val="24"/>
                <w:highlight w:val="white"/>
              </w:rPr>
              <w:t xml:space="preserve">.11.2024 </w:t>
            </w:r>
            <w:r>
              <w:rPr>
                <w:rFonts w:ascii="Times New Roman" w:hAnsi="Times New Roman" w:eastAsia="Times New Roman" w:cs="Times New Roman"/>
                <w:color w:val="000000"/>
                <w:sz w:val="24"/>
                <w:szCs w:val="24"/>
                <w:highlight w:val="white"/>
              </w:rPr>
              <w:t xml:space="preserve">во </w:t>
            </w:r>
            <w:r>
              <w:rPr>
                <w:color w:val="000000"/>
                <w:sz w:val="24"/>
                <w:szCs w:val="24"/>
                <w:highlight w:val="white"/>
                <w:shd w:val="clear" w:color="auto" w:fill="ffffff"/>
              </w:rPr>
              <w:t xml:space="preserve">Дв</w:t>
            </w:r>
            <w:r>
              <w:rPr>
                <w:color w:val="000000"/>
                <w:sz w:val="24"/>
                <w:szCs w:val="24"/>
                <w:highlight w:val="white"/>
                <w:shd w:val="clear" w:color="auto" w:fill="ffffff"/>
              </w:rPr>
              <w:t xml:space="preserve">о</w:t>
            </w:r>
            <w:r>
              <w:rPr>
                <w:color w:val="000000"/>
                <w:sz w:val="24"/>
                <w:szCs w:val="24"/>
                <w:highlight w:val="white"/>
                <w:shd w:val="clear" w:color="auto" w:fill="ffffff"/>
              </w:rPr>
              <w:t xml:space="preserve">рце культуры угольщиков </w:t>
            </w:r>
            <w:r>
              <w:rPr>
                <w:rFonts w:ascii="Times New Roman" w:hAnsi="Times New Roman" w:eastAsia="Times New Roman" w:cs="Times New Roman"/>
                <w:color w:val="000000"/>
                <w:sz w:val="24"/>
                <w:szCs w:val="24"/>
                <w:highlight w:val="white"/>
              </w:rPr>
              <w:t xml:space="preserve"> </w:t>
            </w:r>
            <w:r>
              <w:rPr>
                <w:rFonts w:ascii="Times New Roman" w:hAnsi="Times New Roman" w:eastAsia="Times New Roman" w:cs="Times New Roman"/>
                <w:color w:val="000000"/>
                <w:sz w:val="24"/>
                <w:szCs w:val="24"/>
                <w:highlight w:val="white"/>
              </w:rPr>
              <w:t xml:space="preserve">проведен праздничный концерт, посвященный Дню матери. Присутствовало 600 человек.</w:t>
            </w:r>
            <w:r>
              <w:rPr>
                <w:rFonts w:ascii="Times New Roman" w:hAnsi="Times New Roman" w:cs="Times New Roman"/>
                <w:color w:val="000000"/>
                <w:sz w:val="24"/>
                <w:highlight w:val="white"/>
              </w:rPr>
            </w:r>
            <w:r>
              <w:rPr>
                <w:rFonts w:ascii="Times New Roman" w:hAnsi="Times New Roman" w:cs="Times New Roman"/>
                <w:color w:val="000000"/>
                <w:sz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Мероприятия, посвященные Международному дню инвалидов</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tcBorders>
            <w:tcW w:w="2613" w:type="pct"/>
            <w:textDirection w:val="lrTb"/>
            <w:noWrap w:val="false"/>
          </w:tcPr>
          <w:p>
            <w:pPr>
              <w:pStyle w:val="944"/>
              <w:ind w:left="0" w:firstLine="36"/>
              <w:jc w:val="left"/>
              <w:spacing w:before="0" w:after="0" w:line="240" w:lineRule="auto"/>
              <w:rPr>
                <w:rFonts w:ascii="Times New Roman" w:hAnsi="Times New Roman" w:eastAsia="Times New Roman" w:cs="Times New Roman"/>
                <w:color w:val="000000"/>
                <w:sz w:val="22"/>
                <w:szCs w:val="22"/>
                <w:highlight w:val="white"/>
              </w:rPr>
            </w:pPr>
            <w:r>
              <w:rPr>
                <w:rFonts w:ascii="Times New Roman" w:hAnsi="Times New Roman" w:eastAsia="Times New Roman" w:cs="Times New Roman"/>
                <w:color w:val="000000"/>
                <w:sz w:val="24"/>
                <w:szCs w:val="24"/>
                <w:highlight w:val="white"/>
              </w:rPr>
              <w:t xml:space="preserve">06.12.2024 в ДШИ № 2 (г. Артем, </w:t>
            </w:r>
            <w:r>
              <w:rPr>
                <w:rFonts w:ascii="Times New Roman" w:hAnsi="Times New Roman" w:eastAsia="Times New Roman" w:cs="Times New Roman"/>
                <w:color w:val="000000"/>
                <w:sz w:val="24"/>
                <w:szCs w:val="24"/>
                <w:highlight w:val="white"/>
              </w:rPr>
              <w:t xml:space="preserve">ул. Фрунзе, 20) </w:t>
            </w:r>
            <w:r>
              <w:rPr>
                <w:rFonts w:ascii="Times New Roman" w:hAnsi="Times New Roman" w:eastAsia="Times New Roman" w:cs="Times New Roman"/>
                <w:color w:val="000000"/>
                <w:sz w:val="24"/>
                <w:szCs w:val="24"/>
                <w:highlight w:val="white"/>
              </w:rPr>
              <w:t xml:space="preserve">проведен </w:t>
            </w:r>
            <w:r>
              <w:rPr>
                <w:rFonts w:ascii="Times New Roman" w:hAnsi="Times New Roman" w:eastAsia="Times New Roman" w:cs="Times New Roman"/>
                <w:color w:val="000000"/>
                <w:sz w:val="24"/>
                <w:szCs w:val="24"/>
                <w:highlight w:val="white"/>
              </w:rPr>
              <w:t xml:space="preserve">VIII Городской фестиваль среди людей с ограниченными возможностями здоровья «Творчество без границ» </w:t>
            </w:r>
            <w:r>
              <w:rPr>
                <w:rFonts w:ascii="Times New Roman" w:hAnsi="Times New Roman" w:eastAsia="Times New Roman" w:cs="Times New Roman"/>
                <w:color w:val="000000"/>
                <w:sz w:val="24"/>
                <w:szCs w:val="24"/>
                <w:highlight w:val="white"/>
              </w:rPr>
              <w:t xml:space="preserve">(выставка и праздничный концерт). Мероприятие посетило 150 человек.</w:t>
            </w:r>
            <w:r>
              <w:rPr>
                <w:rFonts w:ascii="Times New Roman" w:hAnsi="Times New Roman" w:eastAsia="Times New Roman" w:cs="Times New Roman"/>
                <w:color w:val="000000"/>
                <w:sz w:val="22"/>
                <w:szCs w:val="22"/>
                <w:highlight w:val="white"/>
              </w:rPr>
            </w:r>
            <w:r>
              <w:rPr>
                <w:rFonts w:ascii="Times New Roman" w:hAnsi="Times New Roman" w:eastAsia="Times New Roman" w:cs="Times New Roman"/>
                <w:color w:val="000000"/>
                <w:sz w:val="22"/>
                <w:szCs w:val="22"/>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ДЕЛАМИ И ОРГАНИЗАЦИОННОЙ РАБОТЫ</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а) осуществление мер по противодействию коррупции в границах Артемовского городского округа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3. Реализация 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программы «Противодейст</w:t>
            </w:r>
            <w:r>
              <w:rPr>
                <w:color w:val="000000" w:themeColor="text1"/>
                <w:highlight w:val="white"/>
              </w:rPr>
              <w:t xml:space="preserve">вие коррупции в Артемовском городском округе»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подготовлена и размещена на сайте Артемовского городского округа в разделе «Противодействие коррупции»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Проведение заседаний межведомственной комиссии по противодейст</w:t>
            </w:r>
            <w:r>
              <w:rPr>
                <w:color w:val="000000" w:themeColor="text1"/>
                <w:szCs w:val="24"/>
                <w:highlight w:val="white"/>
              </w:rPr>
              <w:t xml:space="preserve">вию коррупции при администрации Артемовского городского округа </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 отчетный период 2024 года проведено 4 заседания межве</w:t>
            </w:r>
            <w:r>
              <w:rPr>
                <w:color w:val="000000" w:themeColor="text1"/>
                <w:szCs w:val="24"/>
                <w:highlight w:val="white"/>
              </w:rPr>
              <w:t xml:space="preserve">домственной комиссии по противодействию коррупции при администрации Артемовского городского округа: 20 марта 2024 года, протокол № 46, 29 мая 2024 года, протокол № 47, 26 сентября 2024 № 48, </w:t>
            </w:r>
            <w:r>
              <w:rPr>
                <w:color w:val="000000"/>
                <w:highlight w:val="white"/>
                <w:lang w:eastAsia="en-US"/>
              </w:rPr>
              <w:t xml:space="preserve">от 10.12.2024 № 49</w:t>
            </w:r>
            <w:r>
              <w:rPr>
                <w:color w:val="000000"/>
                <w:highlight w:val="white"/>
                <w:lang w:eastAsia="en-US"/>
              </w:rPr>
              <w:t xml:space="preserve"> опубликованы на офиц</w:t>
            </w:r>
            <w:r>
              <w:rPr>
                <w:color w:val="000000"/>
                <w:highlight w:val="white"/>
                <w:lang w:eastAsia="en-US"/>
              </w:rPr>
              <w:t xml:space="preserve">и</w:t>
            </w:r>
            <w:r>
              <w:rPr>
                <w:color w:val="000000"/>
                <w:highlight w:val="white"/>
                <w:lang w:eastAsia="en-US"/>
              </w:rPr>
              <w:t xml:space="preserve">альном сайте Артемовского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заседаний комиссии по поступлению и выбытию активов в органах местного самоуправления Артемовского городского округа в случае получения подарков должностными лицами в связи с протоколь</w:t>
            </w:r>
            <w:r>
              <w:rPr>
                <w:color w:val="000000" w:themeColor="text1"/>
                <w:highlight w:val="white"/>
              </w:rPr>
              <w:t xml:space="preserve">ными мероприятиями, командировками и другими официальными мероприятиями</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 отчетный период 2024 года фактов получения подарков должностными лицами в связи с протокольными мероприятиями, командировками и другими официальными мероприятиями не установлено</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left" w:pos="13238" w:leader="none"/>
              </w:tabs>
              <w:rPr>
                <w:b/>
                <w:i/>
                <w:color w:val="000000" w:themeColor="text1"/>
                <w:highlight w:val="white"/>
              </w:rPr>
            </w:pPr>
            <w:r>
              <w:rPr>
                <w:b/>
                <w:i/>
                <w:color w:val="000000" w:themeColor="text1"/>
                <w:highlight w:val="white"/>
              </w:rPr>
              <w:t xml:space="preserve">б) учет и обобщение сведений об избирателях, зарегистрированных на территории Артемовского городского округа, </w:t>
            </w:r>
            <w:r>
              <w:rPr>
                <w:b/>
                <w:i/>
                <w:color w:val="000000" w:themeColor="text1"/>
                <w:highlight w:val="white"/>
              </w:rPr>
              <w:br/>
              <w:t xml:space="preserve">для формирования Избирательной комиссией Приморского края регистра избирателей</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Подготовка и передача в Избирательную комиссию Приморского края уточненных сведений о численности избирателей, зарегистрированных на территории округа</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Ежемесячно в установленные сроки подготавливаются и передаются в Избирательную комиссию Приморского края уточненные сведения о численности избирателей, зарегистрированных на территории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color w:val="000000" w:themeColor="text1"/>
                <w:szCs w:val="24"/>
                <w:highlight w:val="white"/>
              </w:rPr>
            </w:pPr>
            <w:r>
              <w:rPr>
                <w:rFonts w:eastAsiaTheme="minorHAnsi"/>
                <w:b/>
                <w:i/>
                <w:szCs w:val="24"/>
                <w:highlight w:val="white"/>
                <w:lang w:eastAsia="en-US"/>
              </w:rPr>
              <w:t xml:space="preserve">в) организационное обеспечение подготовки и проведения выборов</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Разработка проектов муниципальных правовых актов по вопросам организации, подготовки и проведения выборов</w:t>
            </w:r>
            <w:r>
              <w:rPr>
                <w:color w:val="000000" w:themeColor="text1"/>
                <w:szCs w:val="24"/>
                <w:highlight w:val="white"/>
              </w:rPr>
            </w:r>
            <w:r>
              <w:rPr>
                <w:color w:val="000000" w:themeColor="text1"/>
                <w:szCs w:val="24"/>
                <w:highlight w:val="white"/>
              </w:rPr>
            </w:r>
          </w:p>
        </w:tc>
        <w:tc>
          <w:tcPr>
            <w:tcW w:w="2613" w:type="pct"/>
            <w:textDirection w:val="lrTb"/>
            <w:noWrap w:val="false"/>
          </w:tcPr>
          <w:p>
            <w:pPr>
              <w:widowControl w:val="off"/>
              <w:rPr>
                <w:color w:val="000000" w:themeColor="text1"/>
                <w:highlight w:val="white"/>
              </w:rPr>
            </w:pPr>
            <w:r>
              <w:rPr>
                <w:color w:val="000000" w:themeColor="text1"/>
                <w:highlight w:val="white"/>
              </w:rPr>
              <w:t xml:space="preserve">150-па от 15.02.2024 года  «Об оказании содействия избирательным комиссиям на территории Артемовского городского округа в реализации их полномочий при подготовке и проведении выборов Презид</w:t>
            </w:r>
            <w:r>
              <w:rPr>
                <w:color w:val="000000" w:themeColor="text1"/>
                <w:highlight w:val="white"/>
              </w:rPr>
              <w:t xml:space="preserve">ента Российской Федерации 17 марта 2024 года»; № 166-ра от 28.02.2024 «О назначении ответственных за оказание содействия избирательным комиссиям на территории Артемовского городского округа в реализации их полномочий при подготовке и проведении выборов Пре</w:t>
            </w:r>
            <w:r>
              <w:rPr>
                <w:color w:val="000000" w:themeColor="text1"/>
                <w:highlight w:val="white"/>
              </w:rPr>
              <w:t xml:space="preserve">зидента Российской Федерации 17 марта 2024 года», № 08-рг от 24.01.2024 «Об опубликовании списка избирательных участков на территории Артемовского городского округа для проведения выборов Президента Российской Федерации, назначенных на 17 марта 2024 года»;</w:t>
            </w:r>
            <w:r>
              <w:rPr>
                <w:highlight w:val="white"/>
              </w:rPr>
              <w:t xml:space="preserve"> </w:t>
            </w:r>
            <w:r>
              <w:rPr>
                <w:color w:val="000000" w:themeColor="text1"/>
                <w:highlight w:val="white"/>
              </w:rPr>
              <w:t xml:space="preserve">№ 85-пг от 28.06.2024 «О вн</w:t>
            </w:r>
            <w:r>
              <w:rPr>
                <w:color w:val="000000" w:themeColor="text1"/>
                <w:highlight w:val="white"/>
              </w:rPr>
              <w:t xml:space="preserve">есении изменений в постановление главы Артемовского городского округа от 01.06.2023 № 36-пг «Об образовании избирательных участков, участков референдума на территории Артёмовского городского округа»; № 588-ра от 18.07.2024 «О назначении ответственных за ок</w:t>
            </w:r>
            <w:r>
              <w:rPr>
                <w:color w:val="000000" w:themeColor="text1"/>
                <w:highlight w:val="white"/>
              </w:rPr>
              <w:t xml:space="preserve">азание содействия избирательным комиссиям на территории Артемовского городского округа в реализации их полномочий при подготовке и проведении дополнительных выборов депутата Законодательного Собрания Приморского края по одномандатному избирательному округу</w:t>
            </w:r>
            <w:r>
              <w:rPr>
                <w:color w:val="000000" w:themeColor="text1"/>
                <w:highlight w:val="white"/>
              </w:rPr>
            </w:r>
            <w:r>
              <w:rPr>
                <w:color w:val="000000" w:themeColor="text1"/>
                <w:highlight w:val="white"/>
              </w:rPr>
            </w:r>
          </w:p>
          <w:p>
            <w:pPr>
              <w:widowControl w:val="off"/>
              <w:rPr>
                <w:color w:val="000000" w:themeColor="text1"/>
                <w:highlight w:val="white"/>
              </w:rPr>
            </w:pPr>
            <w:r>
              <w:rPr>
                <w:color w:val="000000" w:themeColor="text1"/>
                <w:highlight w:val="white"/>
              </w:rPr>
              <w:t xml:space="preserve"> № 10, назначенных на 8 сентября 2024 года» (редакции от 09.08.2024 № 642-ра, 28.08.2024 № 689-ра, от 04.09.2024 № 707-ра)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г) подготовка наградных документов главы округа и администрации округа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bCs/>
                <w:color w:val="000000" w:themeColor="text1"/>
                <w:szCs w:val="24"/>
                <w:highlight w:val="white"/>
              </w:rPr>
              <w:t xml:space="preserve">2. Вопросы, выносимые на рассмотрение главы Артемовского городского округа</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заседаний комиссии по рассмотрению представлений о прис</w:t>
            </w:r>
            <w:r>
              <w:rPr>
                <w:color w:val="000000" w:themeColor="text1"/>
                <w:highlight w:val="white"/>
              </w:rPr>
              <w:t xml:space="preserve">воении звания «Почетный гражданин Артемовского городского округа», о награждении Почетным знаком Артемовского городского округа, о присуждении Премии года</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Заседания проведены 10.07.2023 (протокол заседания № 16)</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распорядительны</w:t>
            </w:r>
            <w:r>
              <w:rPr>
                <w:color w:val="000000" w:themeColor="text1"/>
                <w:highlight w:val="white"/>
              </w:rPr>
              <w:t xml:space="preserve">х документов по вопросам награждения и поощрения почетными званиями и наградами Артемовского городского округа, наградами и поощрениями главы Артемовского городского округа, приобретения ритуальных принадлежностей в связи с участием в траурных мероприятиях</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Подготовлен 81 нормативно-правовой акт по вопросам награждения </w:t>
            </w:r>
            <w:r>
              <w:rPr>
                <w:color w:val="000000" w:themeColor="text1"/>
                <w:szCs w:val="24"/>
                <w:highlight w:val="white"/>
              </w:rPr>
              <w:t xml:space="preserve">и поощрения физических и юридических лиц почетными званиями и наградами Артемовского городского округа, наградами и поощрениями главы Артемовского городского округа, а также приобретения ритуальных принадлежностей в связи с участием в траурных мероприятиях</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организационно-подготовительной работы по изготовлению наградной и поздравительной докумен</w:t>
            </w:r>
            <w:r>
              <w:rPr>
                <w:color w:val="000000" w:themeColor="text1"/>
                <w:highlight w:val="white"/>
              </w:rPr>
              <w:t xml:space="preserve">тации. Ведение базы данных награжденных Почетными грамотами и Благодарственными письмами главы Артемовского городского округа, Почетным знаком Артемовского городского округа, лиц, которым присвоено звание «Почетный гражданин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Подготовлено: 120 почетных грамот, 344 благодарственных письма, 81 книжное издание </w:t>
            </w:r>
            <w:r>
              <w:rPr>
                <w:color w:val="000000" w:themeColor="text1"/>
                <w:szCs w:val="24"/>
                <w:highlight w:val="white"/>
              </w:rPr>
              <w:t xml:space="preserve">«</w:t>
            </w:r>
            <w:r>
              <w:rPr>
                <w:color w:val="000000" w:themeColor="text1"/>
                <w:szCs w:val="24"/>
                <w:highlight w:val="white"/>
              </w:rPr>
              <w:t xml:space="preserve">Мой Артем в стихах и красках. Лирический портрет города». Присвоено 1 звание «Почетный гражданин Артемовского городского округа», подготовлено 12 Почетных знаков Артемовского городского округа, 18 дипломов лауреата Премии года. В реестр внесено 576 записей</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Приобретение ценных подарков и памятных сувениров в связи юбилей</w:t>
            </w:r>
            <w:r>
              <w:rPr>
                <w:color w:val="000000" w:themeColor="text1"/>
                <w:highlight w:val="white"/>
              </w:rPr>
              <w:t xml:space="preserve">ными и праздничными датами, приобретение ритуальных принадлежнос</w:t>
            </w:r>
            <w:r>
              <w:rPr>
                <w:color w:val="000000" w:themeColor="text1"/>
                <w:highlight w:val="white"/>
              </w:rPr>
              <w:t xml:space="preserve">тей в связи с участием в траурных мероприятиях</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Заключено 20 муниципальных контрактов на поставку ритуальных принадлежностей в связи с участием в траурных мероприятиях на сумму 666 514 руб., 9 контрактов на приобретение ценных подарков на сумму 243 486 руб.</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Проверка комплектности представлений к награждению Почетной грамотой, объявлению благодарности Губернатора Приморского края, награждению Почетной грамотой, Благодарностью Законодательного Собрания</w:t>
            </w:r>
            <w:r>
              <w:rPr>
                <w:highlight w:val="white"/>
              </w:rPr>
              <w:t xml:space="preserve"> </w:t>
            </w:r>
            <w:r>
              <w:rPr>
                <w:color w:val="000000" w:themeColor="text1"/>
                <w:highlight w:val="white"/>
              </w:rPr>
              <w:t xml:space="preserve">Приморского края, соответствия наградных докуме</w:t>
            </w:r>
            <w:r>
              <w:rPr>
                <w:color w:val="000000" w:themeColor="text1"/>
                <w:highlight w:val="white"/>
              </w:rPr>
              <w:t xml:space="preserve">нтов требованиям к оформлению и предоставлению, указанным в постановлении Губернатора Приморского края от 02.12.2019 № 99-пг «Об утверждении Положения о Почетной грамоте Губернатора Приморского края, благодарности Губернатора Приморского края», постановлен</w:t>
            </w:r>
            <w:r>
              <w:rPr>
                <w:color w:val="000000" w:themeColor="text1"/>
                <w:highlight w:val="white"/>
              </w:rPr>
              <w:t xml:space="preserve">ии Законодательного Собрания Приморского края от 31.01.2013 № 537 «О Почетной грамоте Законодательного Собрания Приморского края, Благодарности Законодательного Собрания Приморского края и Благодарственном письме Законодательного Собрания Приморского края»</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Подготовлены представления на награждение: Почетной грамотой Губернатора Приморского края - 2 чел.; Благодарностью Губернатора Приморского края - 1 чел.; Благода</w:t>
            </w:r>
            <w:r>
              <w:rPr>
                <w:color w:val="000000" w:themeColor="text1"/>
                <w:szCs w:val="24"/>
                <w:highlight w:val="white"/>
              </w:rPr>
              <w:t xml:space="preserve">рственным письмом Губернатора Приморского края – 17 чел.; Почетной грамотой Законодательного Собрания Приморского края - 5 чел.; Благодарностью Законодательного Собрания Приморского края - 12 чел. Благодарственным письмом Законодательного Собрания – 9 чел.</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highlight w:val="white"/>
              </w:rPr>
              <w:t xml:space="preserve">Подготовка отзывов на представляемых к награждению лиц, наградой Приморского края – почетным знаком Приморского края «Семейная доблесть» (в соответствии с Законом Приморского края от 04.06.2014 № 436-КЗ) </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Отзыв в отношении 10 семейных пар на награждение почетным знаком Приморского края «Семейная доблесть» подготовлен и направлен в Комиссию по наградам Приморского края 18 апреля 2024 года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д) Федеральный закон от 02.05.2006 № 59-ФЗ «О порядке рассмотрения обращений граждан Российской Федерации»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личного приема граждан главой Артемовского городского округа и заместителями главы администрации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2024 года  проведено 133 личных приема, в ходе которых принято 258 человек, рассмотрено 272 вопроса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Прием письменных обращений граждан и юридических лиц, консульти</w:t>
            </w:r>
            <w:r>
              <w:rPr>
                <w:color w:val="000000" w:themeColor="text1"/>
                <w:highlight w:val="white"/>
              </w:rPr>
              <w:t xml:space="preserve">рование граждан в пределах компетенции управления делами и организационной работы (направление на консультации к специалистам)</w:t>
            </w:r>
            <w:r>
              <w:rPr>
                <w:color w:val="000000" w:themeColor="text1"/>
                <w:highlight w:val="white"/>
              </w:rPr>
            </w:r>
            <w:r>
              <w:rPr>
                <w:color w:val="000000" w:themeColor="text1"/>
                <w:highlight w:val="white"/>
              </w:rPr>
            </w:r>
          </w:p>
        </w:tc>
        <w:tc>
          <w:tcPr>
            <w:tcW w:w="2613" w:type="pct"/>
            <w:textDirection w:val="lrTb"/>
            <w:noWrap w:val="false"/>
          </w:tcPr>
          <w:p>
            <w:pPr>
              <w:rPr>
                <w:color w:val="000000"/>
                <w:highlight w:val="white"/>
              </w:rPr>
            </w:pPr>
            <w:r>
              <w:rPr>
                <w:color w:val="000000"/>
                <w:highlight w:val="white"/>
              </w:rPr>
              <w:t xml:space="preserve">В здании администрации Артемовского городского округа (1-й этаж) по принципу «открытая администрация» ведется прием и консультирование специалистами отделов и управлений по утвержденному графику. </w:t>
            </w:r>
            <w:r>
              <w:rPr>
                <w:color w:val="000000"/>
                <w:highlight w:val="white"/>
              </w:rPr>
            </w:r>
            <w:r>
              <w:rPr>
                <w:color w:val="000000"/>
                <w:highlight w:val="white"/>
              </w:rPr>
            </w:r>
          </w:p>
          <w:p>
            <w:pPr>
              <w:rPr>
                <w:color w:val="000000"/>
                <w:highlight w:val="white"/>
              </w:rPr>
            </w:pPr>
            <w:r>
              <w:rPr>
                <w:color w:val="000000"/>
                <w:highlight w:val="white"/>
              </w:rPr>
              <w:t xml:space="preserve">В адрес главы округа поступило 2413 обращений граждан, из них: </w:t>
            </w:r>
            <w:r>
              <w:rPr>
                <w:color w:val="000000"/>
                <w:highlight w:val="white"/>
              </w:rPr>
            </w:r>
            <w:r>
              <w:rPr>
                <w:color w:val="000000"/>
                <w:highlight w:val="white"/>
              </w:rPr>
            </w:r>
          </w:p>
          <w:p>
            <w:pPr>
              <w:rPr>
                <w:color w:val="000000" w:themeColor="text1"/>
                <w:highlight w:val="white"/>
              </w:rPr>
            </w:pPr>
            <w:r>
              <w:rPr>
                <w:color w:val="000000"/>
                <w:highlight w:val="white"/>
              </w:rPr>
              <w:t xml:space="preserve">в форме электронного документа –1194; в письменной форме – 1219 (почтой – 347; лично – 926), устных обращений, полученных на личных приемах граждан – 116. Из общего количества обращений – 161 коллективных.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письменн</w:t>
            </w:r>
            <w:r>
              <w:rPr>
                <w:color w:val="000000" w:themeColor="text1"/>
                <w:highlight w:val="white"/>
              </w:rPr>
              <w:t xml:space="preserve">ых и устных обращений граждан в соответствии с Положением о работе с письменными и устными обращениями граждан, юридических лиц в администрации Артёмовского городского округа и размещение обзора обращений на официальном сайте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Анализ обращений граждан опубликован на официальном сайте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Внесение изменений в Положение о работе с письменными и устными обращениями граждан, юридических лиц в администрации Артёмовс</w:t>
            </w:r>
            <w:r>
              <w:rPr>
                <w:color w:val="000000" w:themeColor="text1"/>
                <w:highlight w:val="white"/>
              </w:rPr>
              <w:t xml:space="preserve">ко</w:t>
            </w:r>
            <w:r>
              <w:rPr>
                <w:color w:val="000000" w:themeColor="text1"/>
                <w:highlight w:val="white"/>
              </w:rPr>
              <w:t xml:space="preserve">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Утверждено Положение о работе с обращениями граждан, объединениями граждан, в том числе юридических лиц в администрации Артемовского городского окру</w:t>
            </w:r>
            <w:r>
              <w:rPr>
                <w:color w:val="000000" w:themeColor="text1"/>
                <w:highlight w:val="white"/>
              </w:rPr>
              <w:t xml:space="preserve">га (постановление администрации Артемовского городского округа от 29.01.2024 № 90-па). После утверждения изменения в Положение о работе с письменными и устными обращениями граждан, юридических лиц в администрации Артемовского городского округа не вносились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интернет-приемной, терминала «Электронная приемная Президента Российской Федерации»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516 заявлений поступило через интернет–приемную. Обращений через электронную приемную Президента РФ не поступало за истекший период</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Работа на портале ССТУ с обращениями граждан, поступающими из Управления Президента Российской Федерации по работе с обращения</w:t>
            </w:r>
            <w:r>
              <w:rPr>
                <w:color w:val="000000" w:themeColor="text1"/>
                <w:highlight w:val="white"/>
              </w:rPr>
              <w:t xml:space="preserve">ми граждан</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Поступило 40 обращений, все отработаны, ответы прикреплены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Размещени</w:t>
            </w:r>
            <w:r>
              <w:rPr>
                <w:color w:val="000000" w:themeColor="text1"/>
                <w:highlight w:val="white"/>
              </w:rPr>
              <w:t xml:space="preserve">е на портале ССТУ информации о результатах рассмотрения обращений граждан и организаций, а также о мерах, принятых по таким обращениям (в соответствии с Указом Президента Российской Федерации от 17.04.2017 № 171 «О мониторинге и анализе результатов рассмот</w:t>
            </w:r>
            <w:r>
              <w:rPr>
                <w:color w:val="000000" w:themeColor="text1"/>
                <w:highlight w:val="white"/>
              </w:rPr>
              <w:t xml:space="preserve">рения обращений граждан и организаций»)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 результатах рассмотрения обращений</w:t>
            </w:r>
            <w:r>
              <w:rPr>
                <w:color w:val="000000" w:themeColor="text1"/>
                <w:highlight w:val="white"/>
              </w:rPr>
              <w:t xml:space="preserve"> граждан и организаций, а также о мерах, принятых по таким обращениям (в соответствии с Указом Президента Российской Федерации от 17.04.2017 № 171 «О мониторинге и анализе результатов рассмотрения обращений граждан и организаций») размещена на портале ССТУ</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е) организация, ведение и совершенствование делопроизводства в администрации Артёмовского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Методическое руководство и контроль за соблюдением установленного порядка работы с документами в администрации Артемовского городс</w:t>
            </w:r>
            <w:r>
              <w:rPr>
                <w:color w:val="000000" w:themeColor="text1"/>
                <w:highlight w:val="white"/>
              </w:rPr>
              <w:t xml:space="preserve">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Работа за соблюдением установленного порядка работы с документами в администрации Артемовского городского округа проводится ежедневно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Составление сводной номенклатуры дел администрации Артемовского городского округа на 2024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Номенклатура на 2025 год утверждена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Составление описей дел постоянного хранения, актов списания докумен</w:t>
            </w:r>
            <w:r>
              <w:rPr>
                <w:color w:val="000000" w:themeColor="text1"/>
                <w:highlight w:val="white"/>
              </w:rPr>
              <w:t xml:space="preserve">тов с истекшим сроком хранения, паспортов архива; подготовка и сдача документов на архивное хранение, формирование дел постоянного срока хранения администрации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w:t>
            </w:r>
            <w:r>
              <w:rPr>
                <w:color w:val="000000" w:themeColor="text1"/>
                <w:highlight w:val="white"/>
              </w:rPr>
              <w:t xml:space="preserve">пись дел постоянного хранения </w:t>
            </w:r>
            <w:r>
              <w:rPr>
                <w:color w:val="000000" w:themeColor="text1"/>
                <w:highlight w:val="white"/>
              </w:rPr>
              <w:t xml:space="preserve">на 2022 сдана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сведений об объеме документооборота в администрации Артемовского городского округа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Сведения об объеме документооборота в администрации Артемовского городского округа предоставляются ежеквартально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Проведение лингвистической экспертизы, осуществление проверки соблюде</w:t>
            </w:r>
            <w:r>
              <w:rPr>
                <w:highlight w:val="white"/>
              </w:rPr>
              <w:t xml:space="preserve">ния общих требований к оформлению муниципальных правовых актов в соответствии с Инструкцией по делопроизводству в админист</w:t>
            </w:r>
            <w:r>
              <w:rPr>
                <w:highlight w:val="white"/>
              </w:rPr>
              <w:t xml:space="preserve">ра</w:t>
            </w:r>
            <w:r>
              <w:rPr>
                <w:highlight w:val="white"/>
              </w:rPr>
              <w:t xml:space="preserve">ции Арте</w:t>
            </w:r>
            <w:r>
              <w:rPr>
                <w:highlight w:val="white"/>
              </w:rPr>
              <w:t xml:space="preserve">мовского городского округа, подготавливаемых органами администрации округа и Думой Артемовского городского округа</w:t>
            </w:r>
            <w:r>
              <w:rPr>
                <w:highlight w:val="white"/>
              </w:rPr>
            </w:r>
            <w:r>
              <w:rPr>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Проверено МПА: </w:t>
            </w:r>
            <w:r>
              <w:rPr>
                <w:color w:val="000000" w:themeColor="text1"/>
                <w:highlight w:val="white"/>
                <w:lang w:val="en-US"/>
              </w:rPr>
              <w:t xml:space="preserve">2804</w:t>
            </w:r>
            <w:r>
              <w:rPr>
                <w:color w:val="000000" w:themeColor="text1"/>
                <w:highlight w:val="white"/>
              </w:rPr>
              <w:t xml:space="preserve"> документов всего </w:t>
            </w:r>
            <w:r>
              <w:rPr>
                <w:color w:val="000000" w:themeColor="text1"/>
                <w:highlight w:val="white"/>
              </w:rPr>
              <w:t xml:space="preserve">(</w:t>
            </w:r>
            <w:r>
              <w:rPr>
                <w:color w:val="000000" w:themeColor="text1"/>
                <w:highlight w:val="white"/>
                <w:lang w:val="en-US"/>
              </w:rPr>
              <w:t xml:space="preserve">26817</w:t>
            </w:r>
            <w:r>
              <w:rPr>
                <w:color w:val="000000" w:themeColor="text1"/>
                <w:highlight w:val="white"/>
              </w:rPr>
              <w:t xml:space="preserve"> с.), из них: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lang w:val="en-US"/>
              </w:rPr>
              <w:t xml:space="preserve">1176</w:t>
            </w:r>
            <w:r>
              <w:rPr>
                <w:color w:val="000000" w:themeColor="text1"/>
                <w:highlight w:val="white"/>
              </w:rPr>
              <w:t xml:space="preserve"> п</w:t>
            </w:r>
            <w:r>
              <w:rPr>
                <w:color w:val="000000" w:themeColor="text1"/>
                <w:highlight w:val="white"/>
              </w:rPr>
              <w:t xml:space="preserve">остановлени</w:t>
            </w:r>
            <w:r>
              <w:rPr>
                <w:color w:val="000000" w:themeColor="text1"/>
                <w:highlight w:val="white"/>
              </w:rPr>
              <w:t xml:space="preserve">й администрации (</w:t>
            </w:r>
            <w:r>
              <w:rPr>
                <w:color w:val="000000" w:themeColor="text1"/>
                <w:highlight w:val="white"/>
                <w:lang w:val="en-US"/>
              </w:rPr>
              <w:t xml:space="preserve">12762</w:t>
            </w:r>
            <w:r>
              <w:rPr>
                <w:color w:val="000000" w:themeColor="text1"/>
                <w:highlight w:val="white"/>
              </w:rPr>
              <w:t xml:space="preserve"> с.)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lang w:val="en-US"/>
              </w:rPr>
              <w:t xml:space="preserve">1142</w:t>
            </w:r>
            <w:r>
              <w:rPr>
                <w:color w:val="000000" w:themeColor="text1"/>
                <w:highlight w:val="white"/>
              </w:rPr>
              <w:t xml:space="preserve"> распоряжени</w:t>
            </w:r>
            <w:r>
              <w:rPr>
                <w:color w:val="000000" w:themeColor="text1"/>
                <w:highlight w:val="white"/>
              </w:rPr>
              <w:t xml:space="preserve">я администрации (</w:t>
            </w:r>
            <w:r>
              <w:rPr>
                <w:color w:val="000000" w:themeColor="text1"/>
                <w:highlight w:val="white"/>
                <w:lang w:val="en-US"/>
              </w:rPr>
              <w:t xml:space="preserve">10438</w:t>
            </w:r>
            <w:r>
              <w:rPr>
                <w:color w:val="000000" w:themeColor="text1"/>
                <w:highlight w:val="white"/>
              </w:rPr>
              <w:t xml:space="preserve"> с.)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199</w:t>
            </w:r>
            <w:r>
              <w:rPr>
                <w:color w:val="000000" w:themeColor="text1"/>
                <w:highlight w:val="white"/>
              </w:rPr>
              <w:t xml:space="preserve"> постановлений главы округа (</w:t>
            </w:r>
            <w:r>
              <w:rPr>
                <w:color w:val="000000" w:themeColor="text1"/>
                <w:highlight w:val="white"/>
                <w:lang w:val="en-US"/>
              </w:rPr>
              <w:t xml:space="preserve">1508</w:t>
            </w:r>
            <w:r>
              <w:rPr>
                <w:color w:val="000000" w:themeColor="text1"/>
                <w:highlight w:val="white"/>
              </w:rPr>
              <w:t xml:space="preserve"> с.)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175</w:t>
            </w:r>
            <w:r>
              <w:rPr>
                <w:color w:val="000000" w:themeColor="text1"/>
                <w:highlight w:val="white"/>
              </w:rPr>
              <w:t xml:space="preserve"> распоряжений главы округа (</w:t>
            </w:r>
            <w:r>
              <w:rPr>
                <w:color w:val="000000" w:themeColor="text1"/>
                <w:highlight w:val="white"/>
                <w:lang w:val="en-US"/>
              </w:rPr>
              <w:t xml:space="preserve">897</w:t>
            </w:r>
            <w:r>
              <w:rPr>
                <w:color w:val="000000" w:themeColor="text1"/>
                <w:highlight w:val="white"/>
              </w:rPr>
              <w:t xml:space="preserve"> </w:t>
            </w:r>
            <w:r>
              <w:rPr>
                <w:color w:val="000000" w:themeColor="text1"/>
                <w:highlight w:val="white"/>
              </w:rPr>
              <w:t xml:space="preserve">с.)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75</w:t>
            </w:r>
            <w:r>
              <w:rPr>
                <w:color w:val="000000" w:themeColor="text1"/>
                <w:highlight w:val="white"/>
              </w:rPr>
              <w:t xml:space="preserve"> решений Думы Арт</w:t>
            </w:r>
            <w:r>
              <w:rPr>
                <w:color w:val="000000" w:themeColor="text1"/>
                <w:highlight w:val="white"/>
              </w:rPr>
              <w:t xml:space="preserve">емовского городского округа (</w:t>
            </w:r>
            <w:r>
              <w:rPr>
                <w:color w:val="000000" w:themeColor="text1"/>
                <w:highlight w:val="white"/>
                <w:lang w:val="en-US"/>
              </w:rPr>
              <w:t xml:space="preserve">1212</w:t>
            </w:r>
            <w:r>
              <w:rPr>
                <w:color w:val="000000" w:themeColor="text1"/>
                <w:highlight w:val="white"/>
              </w:rPr>
              <w:t xml:space="preserve"> 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Работа в системе электронного документооборота «Дело», в ГИС РСМЭД с документами, поступающими из вышестоящих организаций, из Правительства Приморского края (регистрация входящей и исходящей документации); получение обращений, регистрация</w:t>
            </w:r>
            <w:r>
              <w:rPr>
                <w:highlight w:val="white"/>
              </w:rPr>
            </w:r>
            <w:r>
              <w:rPr>
                <w:highlight w:val="white"/>
              </w:rPr>
            </w:r>
          </w:p>
        </w:tc>
        <w:tc>
          <w:tcPr>
            <w:tcW w:w="2613" w:type="pct"/>
            <w:textDirection w:val="lrTb"/>
            <w:noWrap w:val="false"/>
          </w:tcPr>
          <w:p>
            <w:pPr>
              <w:rPr>
                <w:highlight w:val="white"/>
              </w:rPr>
            </w:pPr>
            <w:r>
              <w:rPr>
                <w:highlight w:val="white"/>
              </w:rPr>
              <w:t xml:space="preserve">Работа в системе электронного документооборота «Дело», в ГИС РСМЭД «Практика» с документами, поступающими из вышестоящих организаций, из Правительства Приморского края проводится ежедневно.</w:t>
            </w:r>
            <w:r>
              <w:rPr>
                <w:highlight w:val="white"/>
              </w:rPr>
            </w:r>
            <w:r>
              <w:rPr>
                <w:highlight w:val="white"/>
              </w:rPr>
            </w:r>
          </w:p>
          <w:p>
            <w:pPr>
              <w:rPr>
                <w:highlight w:val="white"/>
              </w:rPr>
            </w:pPr>
            <w:r>
              <w:rPr>
                <w:highlight w:val="white"/>
              </w:rPr>
            </w:r>
            <w:r>
              <w:rPr>
                <w:highlight w:val="white"/>
              </w:rPr>
              <w:t xml:space="preserve">СЭД «Дело» - </w:t>
            </w:r>
            <w:r>
              <w:rPr>
                <w:highlight w:val="white"/>
              </w:rPr>
              <w:t xml:space="preserve">юридические лица: </w:t>
            </w:r>
            <w:r>
              <w:rPr>
                <w:highlight w:val="white"/>
              </w:rPr>
              <w:t xml:space="preserve">входящая корреспонденция  –  </w:t>
            </w:r>
            <w:r>
              <w:rPr>
                <w:highlight w:val="white"/>
                <w:lang w:val="en-US"/>
              </w:rPr>
              <w:t xml:space="preserve">14420</w:t>
            </w:r>
            <w:r>
              <w:rPr>
                <w:highlight w:val="white"/>
              </w:rPr>
              <w:t xml:space="preserve">; услуги - </w:t>
            </w:r>
            <w:r>
              <w:rPr>
                <w:highlight w:val="white"/>
                <w:lang w:val="en-US"/>
              </w:rPr>
              <w:t xml:space="preserve">1676</w:t>
            </w:r>
            <w:r>
              <w:rPr>
                <w:highlight w:val="white"/>
              </w:rPr>
              <w:t xml:space="preserve">; обращения - </w:t>
            </w:r>
            <w:r>
              <w:rPr>
                <w:highlight w:val="white"/>
                <w:lang w:val="en-US"/>
              </w:rPr>
              <w:t xml:space="preserve">54</w:t>
            </w:r>
            <w:r>
              <w:rPr>
                <w:highlight w:val="white"/>
              </w:rPr>
              <w:t xml:space="preserve">; депутатские запросы – </w:t>
            </w:r>
            <w:r>
              <w:rPr>
                <w:highlight w:val="white"/>
                <w:lang w:val="en-US"/>
              </w:rPr>
              <w:t xml:space="preserve">5</w:t>
            </w:r>
            <w:r>
              <w:rPr>
                <w:highlight w:val="white"/>
              </w:rPr>
              <w:t xml:space="preserve">1. Всего – </w:t>
            </w:r>
            <w:r>
              <w:rPr>
                <w:highlight w:val="white"/>
                <w:lang w:val="en-US"/>
              </w:rPr>
              <w:t xml:space="preserve">16201</w:t>
            </w:r>
            <w:r>
              <w:rPr>
                <w:highlight w:val="white"/>
              </w:rPr>
              <w:t xml:space="preserve">.</w:t>
            </w:r>
            <w:r>
              <w:rPr>
                <w:highlight w:val="white"/>
              </w:rPr>
            </w:r>
            <w:r>
              <w:rPr>
                <w:highlight w:val="white"/>
              </w:rPr>
            </w:r>
          </w:p>
          <w:p>
            <w:pPr>
              <w:rPr>
                <w:highlight w:val="white"/>
              </w:rPr>
            </w:pPr>
            <w:r>
              <w:rPr>
                <w:highlight w:val="white"/>
              </w:rPr>
              <w:t xml:space="preserve">- физические лица: обращения – 2359; услуги 9948; входящая корреспонденция - 1735. Всего: 14042 документов</w:t>
            </w:r>
            <w:r>
              <w:rPr>
                <w:highlight w:val="white"/>
              </w:rPr>
            </w:r>
            <w:r>
              <w:rPr>
                <w:highlight w:val="white"/>
              </w:rPr>
            </w:r>
          </w:p>
          <w:p>
            <w:pPr>
              <w:rPr>
                <w:highlight w:val="white"/>
              </w:rPr>
            </w:pPr>
            <w:r>
              <w:rPr>
                <w:highlight w:val="white"/>
              </w:rPr>
              <w:t xml:space="preserve">Р</w:t>
            </w:r>
            <w:r>
              <w:rPr>
                <w:highlight w:val="white"/>
              </w:rPr>
              <w:t xml:space="preserve">СМЭД «Практика» оборот документации составил:</w:t>
            </w:r>
            <w:r>
              <w:rPr>
                <w:highlight w:val="white"/>
              </w:rPr>
            </w:r>
            <w:r>
              <w:rPr>
                <w:highlight w:val="white"/>
              </w:rPr>
            </w:r>
          </w:p>
          <w:p>
            <w:pPr>
              <w:rPr>
                <w:highlight w:val="white"/>
              </w:rPr>
            </w:pPr>
            <w:r>
              <w:rPr>
                <w:highlight w:val="white"/>
              </w:rPr>
              <w:t xml:space="preserve">юридические лица: входящая – </w:t>
            </w:r>
            <w:r>
              <w:rPr>
                <w:highlight w:val="white"/>
                <w:lang w:val="en-US"/>
              </w:rPr>
              <w:t xml:space="preserve">9550</w:t>
            </w:r>
            <w:r>
              <w:rPr>
                <w:highlight w:val="white"/>
              </w:rPr>
              <w:t xml:space="preserve">; исходящая – </w:t>
            </w:r>
            <w:r>
              <w:rPr>
                <w:highlight w:val="white"/>
                <w:lang w:val="en-US"/>
              </w:rPr>
              <w:t xml:space="preserve">4924</w:t>
            </w:r>
            <w:r>
              <w:rPr>
                <w:highlight w:val="white"/>
              </w:rPr>
              <w:t xml:space="preserve">, обращений граждан: входящих – </w:t>
            </w:r>
            <w:r>
              <w:rPr>
                <w:highlight w:val="white"/>
                <w:lang w:val="en-US"/>
              </w:rPr>
              <w:t xml:space="preserve">366</w:t>
            </w:r>
            <w:r>
              <w:rPr>
                <w:highlight w:val="white"/>
              </w:rPr>
              <w:t xml:space="preserve">; исходящих - </w:t>
            </w:r>
            <w:r>
              <w:rPr>
                <w:highlight w:val="white"/>
                <w:lang w:val="en-US"/>
              </w:rPr>
              <w:t xml:space="preserve">178</w:t>
            </w:r>
            <w:r>
              <w:rPr>
                <w:highlight w:val="white"/>
              </w:rPr>
              <w:t xml:space="preserve">.</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ж) осуществление контроля за сроками исполнения документов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сроками исполнения поручений Губернатора Приморского края, председателя Правительства Приморского края, заместителей председателя Правительства Приморского края в администрации Артёмовского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Контроль за сроками исполнения Поручений Губернатора Приморского края, председателя Правительства Приморского края, заместителей председателя Правительства Приморского края в администрации Артёмовского городского округа осуществляется постоянно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сроками исполнения поручений главы Арте</w:t>
            </w:r>
            <w:r>
              <w:rPr>
                <w:color w:val="000000" w:themeColor="text1"/>
                <w:highlight w:val="white"/>
              </w:rPr>
              <w:t xml:space="preserve">мовс</w:t>
            </w:r>
            <w:r>
              <w:rPr>
                <w:color w:val="000000" w:themeColor="text1"/>
                <w:highlight w:val="white"/>
              </w:rPr>
              <w:t xml:space="preserve">кого городского округа, данных по итогам встреч главы округа с населением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Контроль за сроками исполнения поручений главы Артемовского городского округа, данных по итогам встреч главы с населением осуществляется постоянно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сроками исполнения поручений главы Артемовского городского округа, данных по итогам личного приема граждан главой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Контроль за сроками исполнения поручений главы Артемовского городского округа, данных по итогам личного приема граждан главой округа, осуществляется своевременно, согласно срокам, проставленным в поручениях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i/>
                <w:color w:val="000000" w:themeColor="text1"/>
                <w:szCs w:val="24"/>
                <w:highlight w:val="white"/>
              </w:rPr>
            </w:pPr>
            <w:r>
              <w:rPr>
                <w:b/>
                <w:i/>
                <w:color w:val="000000" w:themeColor="text1"/>
                <w:szCs w:val="24"/>
                <w:highlight w:val="white"/>
              </w:rPr>
              <w:t xml:space="preserve">з) Федеральный закон от 27.07.2010 № 210-ФЗ «Об организации предоставления государственных и муниципальных услуг»</w:t>
            </w:r>
            <w:r>
              <w:rPr>
                <w:b/>
                <w:i/>
                <w:color w:val="000000" w:themeColor="text1"/>
                <w:szCs w:val="24"/>
                <w:highlight w:val="white"/>
              </w:rPr>
            </w:r>
            <w:r>
              <w:rPr>
                <w:b/>
                <w:i/>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bCs/>
                <w:color w:val="000000" w:themeColor="text1"/>
                <w:szCs w:val="24"/>
                <w:highlight w:val="white"/>
              </w:rPr>
              <w:t xml:space="preserve">2. Вопросы, выносимые на рассмотрение главы Артемовского городского округа</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Утверждение графика проведения мониторинга качества предоставления муниципальных услуг. Осуществление контроля</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График утвержден распоряжением администрации Артемовского городского округу от 24.01.2024 № 61-ра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Осуществление контроля за размещением отчетов о проведении мониторинга качества предоставления муниципальных услуг за предыдущий год</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Отчеты о проведении мониторинга качества предоставления муниципальных услуг за 2023 год подготовлены и размещены на сайте администрации Артемовского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Осуществление контроля за мероприятиями, связанными с реализацией Федерального закона от 27.07.2010 № 210-ФЗ «Об организации предос</w:t>
            </w:r>
            <w:r>
              <w:rPr>
                <w:color w:val="000000" w:themeColor="text1"/>
                <w:szCs w:val="24"/>
                <w:highlight w:val="white"/>
              </w:rPr>
              <w:t xml:space="preserve">тавления государственных и муниципальных услуг» в части, касающей</w:t>
            </w:r>
            <w:r>
              <w:rPr>
                <w:color w:val="000000" w:themeColor="text1"/>
                <w:szCs w:val="24"/>
                <w:highlight w:val="white"/>
              </w:rPr>
              <w:t xml:space="preserve">ся регламентации предоставления муниципальных услуг</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highlight w:val="white"/>
              </w:rPr>
            </w:pPr>
            <w:r>
              <w:rPr>
                <w:color w:val="000000" w:themeColor="text1"/>
                <w:highlight w:val="white"/>
              </w:rPr>
              <w:t xml:space="preserve">Осуществлялась проверка проектов административных регламентов предоставления муниципальных услуг. </w:t>
            </w:r>
            <w:r>
              <w:rPr>
                <w:color w:val="000000"/>
                <w:highlight w:val="white"/>
              </w:rPr>
              <w:t xml:space="preserve">Проведено информирование органов администрации, предоставляющих муниципальные услуги, о порядке о</w:t>
            </w:r>
            <w:r>
              <w:rPr>
                <w:color w:val="000000"/>
                <w:highlight w:val="white"/>
              </w:rPr>
              <w:t xml:space="preserve">т</w:t>
            </w:r>
            <w:r>
              <w:rPr>
                <w:color w:val="000000"/>
                <w:highlight w:val="white"/>
              </w:rPr>
              <w:t xml:space="preserve">ра</w:t>
            </w:r>
            <w:r>
              <w:rPr>
                <w:color w:val="000000"/>
                <w:highlight w:val="white"/>
              </w:rPr>
              <w:t xml:space="preserve">ботки жалоб, касающихся предоставления муниципальных услуг.</w:t>
            </w:r>
            <w:r>
              <w:rPr>
                <w:color w:val="000000"/>
                <w:highlight w:val="white"/>
              </w:rPr>
            </w:r>
            <w:r>
              <w:rPr>
                <w:color w:val="000000"/>
                <w:highlight w:val="white"/>
              </w:rPr>
            </w:r>
          </w:p>
          <w:p>
            <w:pPr>
              <w:rPr>
                <w:color w:val="000000"/>
                <w:highlight w:val="white"/>
              </w:rPr>
            </w:pPr>
            <w:r>
              <w:rPr>
                <w:color w:val="000000"/>
                <w:highlight w:val="white"/>
              </w:rPr>
              <w:t xml:space="preserve">Организовано 5 совещаний по предоставлению муниципальных услуг с органами администрации округа.</w:t>
            </w:r>
            <w:r>
              <w:rPr>
                <w:color w:val="000000"/>
                <w:highlight w:val="white"/>
              </w:rPr>
            </w:r>
            <w:r>
              <w:rPr>
                <w:color w:val="00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pStyle w:val="1015"/>
              <w:spacing w:before="0" w:beforeAutospacing="0" w:after="0" w:afterAutospacing="0"/>
              <w:rPr>
                <w:highlight w:val="white"/>
              </w:rPr>
            </w:pPr>
            <w:r>
              <w:rPr>
                <w:color w:val="000000"/>
                <w:highlight w:val="white"/>
              </w:rPr>
              <w:t xml:space="preserve">Внесение изменений в перечень муниципальных услуг, оказываемых администрацией А</w:t>
            </w:r>
            <w:r>
              <w:rPr>
                <w:color w:val="000000"/>
                <w:highlight w:val="white"/>
              </w:rPr>
              <w:t xml:space="preserve">ртемовского городского округа, предоставление которых организовано в краевом государственном автономном учреждении Приморского края «Многофункциональный центр предоставления государственных и муниципальных услуг в Приморском крае» по принципу «одного окна»</w:t>
            </w:r>
            <w:r>
              <w:rPr>
                <w:highlight w:val="white"/>
              </w:rPr>
              <w:t xml:space="preserve"> </w:t>
            </w:r>
            <w:r>
              <w:rPr>
                <w:highlight w:val="white"/>
              </w:rPr>
            </w:r>
            <w:r>
              <w:rPr>
                <w:highlight w:val="white"/>
              </w:rPr>
            </w:r>
          </w:p>
        </w:tc>
        <w:tc>
          <w:tcPr>
            <w:shd w:val="clear" w:color="auto" w:fill="auto"/>
            <w:tcW w:w="2613" w:type="pct"/>
            <w:textDirection w:val="lrTb"/>
            <w:noWrap w:val="false"/>
          </w:tcPr>
          <w:p>
            <w:pPr>
              <w:jc w:val="left"/>
              <w:rPr>
                <w:color w:val="ffffff" w:themeColor="background1"/>
                <w:highlight w:val="white"/>
              </w:rPr>
            </w:pPr>
            <w:r>
              <w:rPr>
                <w:highlight w:val="white"/>
              </w:rPr>
              <w:t xml:space="preserve">Актуализация перечня муниципальных услуг, оказываемых через КМФЦ ПК </w:t>
            </w:r>
            <w:r>
              <w:rPr>
                <w:color w:val="ffffff" w:themeColor="background1"/>
                <w:highlight w:val="white"/>
              </w:rPr>
            </w:r>
            <w:r>
              <w:rPr>
                <w:color w:val="ffffff" w:themeColor="background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и) Закон Приморского края от 04.06.2007 № 82-КЗ «О муниципальной службе в Приморском крае»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конкурса на замещение вакантной должности муниципальной службы</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 отчетный период 2024 года проведен 8 конкурсов на замещение вакантной должности муниципальной службы:</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szCs w:val="24"/>
                <w:highlight w:val="white"/>
              </w:rPr>
            </w:pPr>
            <w:r>
              <w:rPr>
                <w:color w:val="000000" w:themeColor="text1"/>
                <w:szCs w:val="24"/>
                <w:highlight w:val="white"/>
              </w:rPr>
              <w:t xml:space="preserve">ведущий специалист управления ЗАГС (победитель Осипова А.Р.)</w:t>
            </w:r>
            <w:r>
              <w:rPr>
                <w:color w:val="000000" w:themeColor="text1"/>
                <w:szCs w:val="24"/>
                <w:highlight w:val="white"/>
              </w:rPr>
            </w:r>
            <w:r>
              <w:rPr>
                <w:color w:val="000000" w:themeColor="text1"/>
                <w:szCs w:val="24"/>
                <w:highlight w:val="white"/>
              </w:rPr>
            </w:r>
          </w:p>
          <w:p>
            <w:pPr>
              <w:pStyle w:val="970"/>
              <w:ind w:right="-137"/>
              <w:jc w:val="left"/>
              <w:spacing w:line="240" w:lineRule="auto"/>
              <w:rPr>
                <w:color w:val="000000" w:themeColor="text1"/>
                <w:szCs w:val="24"/>
                <w:highlight w:val="white"/>
              </w:rPr>
            </w:pPr>
            <w:r>
              <w:rPr>
                <w:color w:val="000000" w:themeColor="text1"/>
                <w:szCs w:val="24"/>
                <w:highlight w:val="white"/>
              </w:rPr>
              <w:t xml:space="preserve">главный специалист отдела трудовых отношений (победитель Стрелец М.П.)</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szCs w:val="24"/>
                <w:highlight w:val="white"/>
              </w:rPr>
            </w:pPr>
            <w:r>
              <w:rPr>
                <w:color w:val="000000" w:themeColor="text1"/>
                <w:szCs w:val="24"/>
                <w:highlight w:val="white"/>
              </w:rPr>
              <w:t xml:space="preserve">начальник управления бухгалтерского учета и выплат (Мельничук В.В.);</w:t>
            </w:r>
            <w:r>
              <w:rPr>
                <w:color w:val="000000" w:themeColor="text1"/>
                <w:szCs w:val="24"/>
                <w:highlight w:val="white"/>
              </w:rPr>
            </w:r>
            <w:r>
              <w:rPr>
                <w:color w:val="000000" w:themeColor="text1"/>
                <w:szCs w:val="24"/>
                <w:highlight w:val="white"/>
              </w:rPr>
            </w:r>
          </w:p>
          <w:p>
            <w:pPr>
              <w:pStyle w:val="970"/>
              <w:spacing w:line="240" w:lineRule="auto"/>
              <w:rPr>
                <w:szCs w:val="24"/>
                <w:highlight w:val="white"/>
              </w:rPr>
            </w:pPr>
            <w:r>
              <w:rPr>
                <w:color w:val="000000" w:themeColor="text1"/>
                <w:szCs w:val="24"/>
                <w:highlight w:val="white"/>
              </w:rPr>
              <w:t xml:space="preserve">ведущий специалист КДН (победитель Ищенко Н.Ю.).</w:t>
            </w:r>
            <w:r>
              <w:rPr>
                <w:szCs w:val="24"/>
                <w:highlight w:val="white"/>
              </w:rPr>
              <w:t xml:space="preserve"> </w:t>
            </w:r>
            <w:r>
              <w:rPr>
                <w:szCs w:val="24"/>
                <w:highlight w:val="white"/>
              </w:rPr>
            </w:r>
            <w:r>
              <w:rPr>
                <w:szCs w:val="24"/>
                <w:highlight w:val="white"/>
              </w:rPr>
            </w:r>
          </w:p>
          <w:p>
            <w:pPr>
              <w:pStyle w:val="970"/>
              <w:spacing w:line="240" w:lineRule="auto"/>
              <w:rPr>
                <w:szCs w:val="24"/>
                <w:highlight w:val="white"/>
              </w:rPr>
            </w:pPr>
            <w:r>
              <w:rPr>
                <w:color w:val="000000" w:themeColor="text1"/>
                <w:szCs w:val="24"/>
                <w:highlight w:val="white"/>
              </w:rPr>
              <w:t xml:space="preserve">начальник правового управления (победитель Чуравская О.А.);</w:t>
            </w:r>
            <w:r>
              <w:rPr>
                <w:szCs w:val="24"/>
                <w:highlight w:val="white"/>
              </w:rPr>
            </w:r>
            <w:r>
              <w:rPr>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начальник управления дорожной деятельности и благоустройства (победитель Рыков Д.А.);</w:t>
            </w:r>
            <w:r>
              <w:rPr>
                <w:color w:val="000000" w:themeColor="text1"/>
                <w:szCs w:val="24"/>
                <w:highlight w:val="white"/>
              </w:rPr>
            </w:r>
            <w:r>
              <w:rPr>
                <w:color w:val="000000" w:themeColor="text1"/>
                <w:szCs w:val="24"/>
                <w:highlight w:val="white"/>
              </w:rPr>
            </w:r>
          </w:p>
          <w:p>
            <w:pPr>
              <w:pStyle w:val="970"/>
              <w:jc w:val="left"/>
              <w:spacing w:line="240" w:lineRule="auto"/>
              <w:rPr>
                <w:color w:val="000000" w:themeColor="text1"/>
                <w:highlight w:val="white"/>
              </w:rPr>
            </w:pPr>
            <w:r>
              <w:rPr>
                <w:color w:val="000000" w:themeColor="text1"/>
                <w:szCs w:val="24"/>
                <w:highlight w:val="white"/>
              </w:rPr>
              <w:t xml:space="preserve">главный специалист отдела трудовых отношений (победитель Шаповалова А.В.);</w:t>
            </w:r>
            <w:r>
              <w:rPr>
                <w:color w:val="000000" w:themeColor="text1"/>
                <w:highlight w:val="white"/>
              </w:rPr>
            </w:r>
            <w:r>
              <w:rPr>
                <w:color w:val="000000" w:themeColor="text1"/>
                <w:highlight w:val="white"/>
              </w:rPr>
            </w:r>
          </w:p>
          <w:p>
            <w:pPr>
              <w:pStyle w:val="970"/>
              <w:jc w:val="left"/>
              <w:spacing w:line="240" w:lineRule="auto"/>
              <w:rPr>
                <w:color w:val="000000" w:themeColor="text1"/>
                <w:highlight w:val="white"/>
              </w:rPr>
            </w:pPr>
            <w:r>
              <w:rPr>
                <w:color w:val="000000" w:themeColor="text1"/>
                <w:szCs w:val="24"/>
                <w:highlight w:val="white"/>
              </w:rPr>
            </w:r>
            <w:r>
              <w:rPr>
                <w:highlight w:val="white"/>
              </w:rPr>
              <w:t xml:space="preserve">ведущий специалист 1 разряда КДН и защиты их прав (победитель Нарбекова К.С.)</w:t>
            </w:r>
            <w:r>
              <w:rPr>
                <w:color w:val="000000" w:themeColor="text1"/>
                <w:highlight w:val="white"/>
              </w:rPr>
            </w:r>
            <w:r>
              <w:rPr>
                <w:color w:val="000000" w:themeColor="text1"/>
                <w:highlight w:val="white"/>
              </w:rPr>
            </w:r>
          </w:p>
          <w:p>
            <w:pPr>
              <w:pStyle w:val="970"/>
              <w:jc w:val="left"/>
              <w:spacing w:line="240" w:lineRule="auto"/>
              <w:rPr>
                <w:color w:val="000000" w:themeColor="text1"/>
                <w:szCs w:val="24"/>
                <w:highlight w:val="white"/>
              </w:rPr>
            </w:pPr>
            <w:r>
              <w:rPr>
                <w:color w:val="000000" w:themeColor="text1"/>
                <w:szCs w:val="24"/>
                <w:highlight w:val="white"/>
              </w:rPr>
              <w:t xml:space="preserve">Информация о проведении и об итогах конкурсов опубликована на официальном сайте Артемовского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заседания комиссии по созданию (формированию) кадрового резерва для замещения должностей муниципальной службы</w:t>
            </w:r>
            <w:r>
              <w:rPr>
                <w:color w:val="000000" w:themeColor="text1"/>
                <w:highlight w:val="white"/>
              </w:rPr>
            </w:r>
            <w:r>
              <w:rPr>
                <w:color w:val="000000" w:themeColor="text1"/>
                <w:highlight w:val="white"/>
              </w:rPr>
            </w:r>
          </w:p>
        </w:tc>
        <w:tc>
          <w:tcPr>
            <w:tcW w:w="2613" w:type="pct"/>
            <w:textDirection w:val="lrTb"/>
            <w:noWrap w:val="false"/>
          </w:tcPr>
          <w:p>
            <w:pPr>
              <w:pStyle w:val="1029"/>
              <w:ind w:right="-113"/>
              <w:jc w:val="left"/>
              <w:spacing w:line="240" w:lineRule="auto"/>
              <w:rPr>
                <w:highlight w:val="white"/>
              </w:rPr>
            </w:pPr>
            <w:r>
              <w:rPr>
                <w:szCs w:val="24"/>
                <w:highlight w:val="white"/>
              </w:rPr>
              <w:t xml:space="preserve">Проведено </w:t>
            </w:r>
            <w:r>
              <w:rPr>
                <w:szCs w:val="24"/>
                <w:highlight w:val="white"/>
              </w:rPr>
              <w:t xml:space="preserve">з</w:t>
            </w:r>
            <w:r>
              <w:rPr>
                <w:szCs w:val="24"/>
                <w:highlight w:val="white"/>
              </w:rPr>
              <w:t xml:space="preserve">аседание комиссии </w:t>
            </w:r>
            <w:r>
              <w:rPr>
                <w:szCs w:val="24"/>
                <w:highlight w:val="white"/>
              </w:rPr>
              <w:t xml:space="preserve">по созданию (формированию) кадрового резерва</w:t>
            </w:r>
            <w:r>
              <w:rPr>
                <w:szCs w:val="24"/>
                <w:highlight w:val="white"/>
              </w:rPr>
              <w:t xml:space="preserve"> </w:t>
            </w:r>
            <w:r>
              <w:rPr>
                <w:szCs w:val="24"/>
                <w:highlight w:val="white"/>
              </w:rPr>
              <w:t xml:space="preserve">17.10.2024 года. В кадровый резерв включены 2 кандидата; исключены 12 кандидатов (назначение на должность, увольнение по достижении предельного возраста)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аттестации муниципальных служащих на соответствие замещаемой должности</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highlight w:val="white"/>
              </w:rPr>
            </w:pPr>
            <w:r>
              <w:rPr>
                <w:color w:val="000000" w:themeColor="text1"/>
                <w:szCs w:val="24"/>
                <w:highlight w:val="white"/>
              </w:rPr>
              <w:t xml:space="preserve">28 мая и 5 июня</w:t>
            </w:r>
            <w:r>
              <w:rPr>
                <w:color w:val="000000" w:themeColor="text1"/>
                <w:szCs w:val="24"/>
                <w:highlight w:val="white"/>
              </w:rPr>
              <w:t xml:space="preserve"> 2024 года проведены заседания аттестационных комиссий, по результатам которых аттестовано 20 муниципальных служащих, из них: 18 – соответствуют замещаемой должности, 2 - соответствуют замещаемой должности с рекомендацией перевода на вышестоящую должность.</w:t>
            </w:r>
            <w:r>
              <w:rPr>
                <w:color w:val="000000" w:themeColor="text1"/>
                <w:highlight w:val="white"/>
              </w:rPr>
            </w:r>
            <w:r>
              <w:rPr>
                <w:color w:val="000000" w:themeColor="text1"/>
                <w:highlight w:val="white"/>
              </w:rPr>
            </w:r>
          </w:p>
          <w:p>
            <w:pPr>
              <w:pStyle w:val="970"/>
              <w:jc w:val="left"/>
              <w:spacing w:line="240" w:lineRule="auto"/>
              <w:rPr>
                <w:color w:val="000000" w:themeColor="text1"/>
                <w:highlight w:val="white"/>
              </w:rPr>
            </w:pPr>
            <w:r>
              <w:rPr>
                <w:color w:val="000000" w:themeColor="text1"/>
                <w:szCs w:val="24"/>
                <w:highlight w:val="white"/>
              </w:rPr>
            </w:r>
            <w:r>
              <w:rPr>
                <w:rStyle w:val="1024"/>
                <w:i w:val="0"/>
                <w:iCs w:val="0"/>
                <w:color w:val="000000"/>
                <w:highlight w:val="white"/>
                <w:lang w:eastAsia="en-US"/>
              </w:rPr>
              <w:t xml:space="preserve">27, 27 ноября, 4 и 6 декабря 2024 года проведены </w:t>
            </w:r>
            <w:r>
              <w:rPr>
                <w:rStyle w:val="1024"/>
                <w:i w:val="0"/>
                <w:iCs w:val="0"/>
                <w:color w:val="000000"/>
                <w:highlight w:val="white"/>
                <w:lang w:eastAsia="en-US"/>
              </w:rPr>
              <w:t xml:space="preserve">заседания аттестационных комиссий, по результатам которых аттестовано 32 муниципальных служащих, из них: 29 – соответствуют замещаемой должности, 3 - соответствуют замещаемой должности с рекомендацией перевода на вышестоящую должность.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заседаний комиссии по соблюдению требований к служебному поведению муниципальных служащих и урегулированию конф</w:t>
            </w:r>
            <w:r>
              <w:rPr>
                <w:color w:val="000000" w:themeColor="text1"/>
                <w:highlight w:val="white"/>
              </w:rPr>
              <w:t xml:space="preserve">лик</w:t>
            </w:r>
            <w:r>
              <w:rPr>
                <w:color w:val="000000" w:themeColor="text1"/>
                <w:highlight w:val="white"/>
              </w:rPr>
              <w:t xml:space="preserve">та интересов в администрации округа</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За отчетный период 2024 года проведено 13 заседаний комиссии по соблюдению требований к служебному поведению муниципальных служащих и урегулированию конфликта интересов в администр</w:t>
            </w:r>
            <w:r>
              <w:rPr>
                <w:color w:val="000000" w:themeColor="text1"/>
                <w:szCs w:val="24"/>
                <w:highlight w:val="white"/>
              </w:rPr>
              <w:t xml:space="preserve">а</w:t>
            </w:r>
            <w:r>
              <w:rPr>
                <w:color w:val="000000" w:themeColor="text1"/>
                <w:szCs w:val="24"/>
                <w:highlight w:val="white"/>
              </w:rPr>
              <w:t xml:space="preserve">ции округа, на которых было рассмотрено 23 уведомления о возникновении личной заинтересованности при исполнении должностных обязанностей, которая может привести к конфликту интересов. По результатам рассмотрения уведомлений, конфликта интересов не выявлено</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Проверка соблюдения муниципальными служащими администрации округа Правил внутреннего трудового распорядка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Исполняется. К дисциплинарным взысканиям за нарушение правил внутреннего трудового распорядка привлечен 1 муниципальный служащий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мероприятий по организации дополнительного образования муниципальных служащих (переподготовка, повышение квалификации, участие в семинарах и конференциях)</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отчетный период 2024 года прошли повышение квалификации 53 муниципальных служащих, 13 муниципальных служащих прошли профессиональную переподготовку</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служебных проверок в отношении муниципальных служа</w:t>
            </w:r>
            <w:r>
              <w:rPr>
                <w:color w:val="000000" w:themeColor="text1"/>
                <w:highlight w:val="white"/>
              </w:rPr>
              <w:t xml:space="preserve">щих администрации округа и руководителей муниципальных учрежде</w:t>
            </w:r>
            <w:r>
              <w:rPr>
                <w:color w:val="000000" w:themeColor="text1"/>
                <w:highlight w:val="white"/>
              </w:rPr>
              <w:t xml:space="preserve">ний и муниципальных предприятий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отчетный период 2024 года в отношении муниципальных служащих было проведены 6 проверок, факт нарушения не нашел своего подтверждения</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диспансеризации муници</w:t>
            </w:r>
            <w:r>
              <w:rPr>
                <w:color w:val="000000" w:themeColor="text1"/>
                <w:highlight w:val="white"/>
              </w:rPr>
              <w:t xml:space="preserve">пальных служащих администрации Артемовского городского округа (приказ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w:t>
            </w:r>
            <w:r>
              <w:rPr>
                <w:color w:val="000000" w:themeColor="text1"/>
                <w:highlight w:val="white"/>
              </w:rPr>
              <w:t xml:space="preserve">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Pr>
                <w:color w:val="000000" w:themeColor="text1"/>
                <w:highlight w:val="white"/>
              </w:rPr>
            </w:r>
            <w:r>
              <w:rPr>
                <w:color w:val="000000" w:themeColor="text1"/>
                <w:highlight w:val="white"/>
              </w:rPr>
            </w:r>
          </w:p>
        </w:tc>
        <w:tc>
          <w:tcPr>
            <w:tcW w:w="2613" w:type="pct"/>
            <w:textDirection w:val="lrTb"/>
            <w:noWrap w:val="false"/>
          </w:tcPr>
          <w:p>
            <w:pPr>
              <w:pStyle w:val="970"/>
              <w:spacing w:line="240" w:lineRule="auto"/>
              <w:rPr>
                <w:szCs w:val="24"/>
                <w:highlight w:val="white"/>
              </w:rPr>
            </w:pPr>
            <w:r>
              <w:rPr>
                <w:szCs w:val="24"/>
                <w:highlight w:val="white"/>
              </w:rPr>
              <w:t xml:space="preserve">С 28 мая по 25 июня 2024 года организовано проведение периодической диспансеризации муниципальных служащих администрации Артемовского городского округа.</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к) Федеральный закон от 09.02.2009 № 8-ФЗ «Об обеспечении доступа к информации о деятельности государственных органов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и органов местного самоуправления»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Сбор аналитической информации для ежегодного отчета о результатах деятельности главы округа, администрации округа, в том числе о решении вопросов, поставленных Думой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На основании информаций, предоставленных органами администрации, подготовлен</w:t>
            </w:r>
            <w:r>
              <w:rPr>
                <w:color w:val="000000" w:themeColor="text1"/>
                <w:szCs w:val="24"/>
                <w:highlight w:val="white"/>
              </w:rPr>
              <w:t xml:space="preserve"> проект решения Думы Артемовского городского округа «Об отчете о результатах деятельности главы Артёмовского городского округа, администрации Артёмовского городского округа, в том числе о решении вопросов, поставленных Думой Артёмовского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left" w:pos="2120" w:leader="none"/>
              </w:tabs>
              <w:rPr>
                <w:color w:val="000000" w:themeColor="text1"/>
                <w:highlight w:val="white"/>
              </w:rPr>
            </w:pPr>
            <w:r>
              <w:rPr>
                <w:color w:val="000000" w:themeColor="text1"/>
                <w:highlight w:val="white"/>
              </w:rPr>
              <w:t xml:space="preserve">Размещение актуальной информации о деятельности главы и админист</w:t>
            </w:r>
            <w:r>
              <w:rPr>
                <w:color w:val="000000" w:themeColor="text1"/>
                <w:highlight w:val="white"/>
              </w:rPr>
              <w:t xml:space="preserve">рации Артемовского городского округа на информационном стенде в помещении администрации Артёмовского городского округа (ул. Киро</w:t>
            </w:r>
            <w:r>
              <w:rPr>
                <w:color w:val="000000" w:themeColor="text1"/>
                <w:highlight w:val="white"/>
              </w:rPr>
              <w:t xml:space="preserve">ва, 48, 1-й этаж)</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Информация о деятельности главы и администрации Артемовского городского округа на информационном стенде в помещении администрации Артёмовского городского округа (ул. Кирова, 48, 1–й этаж) постоянно актуализируется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л) организация планирования деятельности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сводного плана мероприятий, проводимых с участием главы Артемовского городского округа, заместителей главы админист</w:t>
            </w:r>
            <w:r>
              <w:rPr>
                <w:color w:val="000000" w:themeColor="text1"/>
                <w:highlight w:val="white"/>
              </w:rPr>
              <w:t xml:space="preserve">рации Артемовского городского округа, председателя и депутатов Думы Артёмовского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pStyle w:val="970"/>
              <w:spacing w:line="240" w:lineRule="auto"/>
              <w:rPr>
                <w:color w:val="000000" w:themeColor="text1"/>
                <w:szCs w:val="24"/>
                <w:highlight w:val="white"/>
              </w:rPr>
            </w:pPr>
            <w:r>
              <w:rPr>
                <w:color w:val="000000" w:themeColor="text1"/>
                <w:szCs w:val="24"/>
                <w:highlight w:val="white"/>
              </w:rPr>
              <w:t xml:space="preserve">Еженедельно (по пятницам) формируется сводный план мероприятий, проводимых с участием главы Артемовского городского округа, первого заместителя, заместителей главы администрации Артемовского городского округа, </w:t>
            </w:r>
            <w:r>
              <w:rPr>
                <w:color w:val="000000" w:themeColor="text1"/>
                <w:szCs w:val="24"/>
                <w:highlight w:val="white"/>
              </w:rPr>
              <w:t xml:space="preserve">руководителя аппарата администрации, председателя Думы Артёмовского городского округа. Сформированный сводный план рассылается главе, заместителям, председателю Думы, КСП, руководителю аппарата, помощникам главы и руководителям управлений администрации АГО</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плана основных мероприятий администрации округа</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Ежемесячно до 25 числа текущего месяца готовится план основных мероприятий администрации округа и представляется на утверждение главы Артемовского городского округа. Утвержденный план размещается на официальном сайте Артемовского городского округа</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Составление сводного отчета по плану работы администрации Артемовс</w:t>
            </w:r>
            <w:r>
              <w:rPr>
                <w:color w:val="000000" w:themeColor="text1"/>
                <w:highlight w:val="white"/>
              </w:rPr>
              <w:t xml:space="preserve">кого городского округа за 2024 год и размещение его на официаль</w:t>
            </w:r>
            <w:r>
              <w:rPr>
                <w:color w:val="000000" w:themeColor="text1"/>
                <w:highlight w:val="white"/>
              </w:rPr>
              <w:t xml:space="preserve">ном сайте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Отчет по плану работы администрации Артемовс</w:t>
            </w:r>
            <w:r>
              <w:rPr>
                <w:highlight w:val="white"/>
              </w:rPr>
              <w:t xml:space="preserve">кого городского округа составляется ежеквартально и размещается на официальном сайте </w:t>
            </w:r>
            <w:r>
              <w:rPr>
                <w:color w:val="000000" w:themeColor="text1"/>
                <w:highlight w:val="white"/>
              </w:rPr>
              <w:t xml:space="preserve">Артемовского городского округа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плана работы администрации Артемовского городского округа на 2025 год</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План работы </w:t>
            </w:r>
            <w:r>
              <w:rPr>
                <w:color w:val="000000" w:themeColor="text1"/>
                <w:highlight w:val="white"/>
              </w:rPr>
              <w:t xml:space="preserve">администрации Артемовского городского округа на 2025 год утвержден распоряжением администрации Артемовского городского округа от 25.12.2024 № 1120-ра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информации в прокуратуру об осуществлении всех видов муниципального контроля </w:t>
            </w:r>
            <w:r>
              <w:rPr>
                <w:color w:val="000000" w:themeColor="text1"/>
                <w:highlight w:val="white"/>
              </w:rPr>
            </w:r>
            <w:r>
              <w:rPr>
                <w:color w:val="000000" w:themeColor="text1"/>
                <w:highlight w:val="white"/>
              </w:rPr>
            </w:r>
          </w:p>
        </w:tc>
        <w:tc>
          <w:tcPr>
            <w:tcW w:w="2613"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Информация направлена 27.06.2024 г., 28.12.2024 г.</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color w:val="000000" w:themeColor="text1"/>
                <w:szCs w:val="24"/>
                <w:highlight w:val="white"/>
              </w:rPr>
            </w:pPr>
            <w:r>
              <w:rPr>
                <w:color w:val="000000" w:themeColor="text1"/>
                <w:szCs w:val="24"/>
                <w:highlight w:val="white"/>
              </w:rPr>
              <w:t xml:space="preserve">Регистрация, рассылка и ведение реестра нормативных правовых актов администрации Артемовского городского округа и главы Артемовского городского округа</w:t>
            </w:r>
            <w:r>
              <w:rPr>
                <w:color w:val="000000" w:themeColor="text1"/>
                <w:szCs w:val="24"/>
                <w:highlight w:val="white"/>
              </w:rPr>
            </w:r>
            <w:r>
              <w:rPr>
                <w:color w:val="000000" w:themeColor="text1"/>
                <w:szCs w:val="24"/>
                <w:highlight w:val="white"/>
              </w:rPr>
            </w:r>
          </w:p>
        </w:tc>
        <w:tc>
          <w:tcPr>
            <w:tcW w:w="2613" w:type="pct"/>
            <w:textDirection w:val="lrTb"/>
            <w:noWrap w:val="false"/>
          </w:tcPr>
          <w:p>
            <w:pPr>
              <w:pStyle w:val="970"/>
              <w:spacing w:line="240" w:lineRule="auto"/>
              <w:rPr>
                <w:color w:val="000000" w:themeColor="text1"/>
                <w:szCs w:val="24"/>
                <w:highlight w:val="white"/>
              </w:rPr>
            </w:pPr>
            <w:r>
              <w:rPr>
                <w:color w:val="000000" w:themeColor="text1"/>
                <w:szCs w:val="24"/>
                <w:highlight w:val="white"/>
              </w:rPr>
              <w:t xml:space="preserve">Управлением делами и организационной работы за 2024 год всего было зарегистрировано 2689 нормативных правовых актов и распоряжений главы и администрации. </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Нормативных правовых актов главы – 374 документа, из них:</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постановлений главы – 199, </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распоряжений главы – 175;</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Нормативных правовых актов администрации – 2315 документов, из них:</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постановлений администрации – 1174, </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распоряжений администрации – 1141; </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Рассылка документов осуществляется в соответствии с листом согласования в адреса, указанные исполнителями.</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За 2024 год разослано – 3458</w:t>
            </w:r>
            <w:r>
              <w:rPr>
                <w:color w:val="000000" w:themeColor="text1"/>
                <w:szCs w:val="24"/>
                <w:highlight w:val="white"/>
              </w:rPr>
              <w:t xml:space="preserve">.</w:t>
            </w:r>
            <w:r>
              <w:rPr>
                <w:color w:val="000000" w:themeColor="text1"/>
                <w:szCs w:val="24"/>
                <w:highlight w:val="white"/>
              </w:rPr>
            </w:r>
            <w:r>
              <w:rPr>
                <w:color w:val="000000" w:themeColor="text1"/>
                <w:szCs w:val="24"/>
                <w:highlight w:val="white"/>
              </w:rPr>
            </w:r>
          </w:p>
          <w:p>
            <w:pPr>
              <w:pStyle w:val="970"/>
              <w:spacing w:line="240" w:lineRule="auto"/>
              <w:rPr>
                <w:color w:val="000000" w:themeColor="text1"/>
                <w:szCs w:val="24"/>
                <w:highlight w:val="white"/>
              </w:rPr>
            </w:pPr>
            <w:r>
              <w:rPr>
                <w:color w:val="000000" w:themeColor="text1"/>
                <w:szCs w:val="24"/>
                <w:highlight w:val="white"/>
              </w:rPr>
              <w:t xml:space="preserve">Реестр нормативных правовых актов главы Артемовского городского округа и реестр нормативных правовых актов администрации Артемовского городского округа ведётся в электронном виде</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color w:val="000000" w:themeColor="text1"/>
                <w:szCs w:val="24"/>
                <w:highlight w:val="white"/>
                <w:lang w:val="en-US"/>
              </w:rPr>
              <w:t xml:space="preserve">II</w:t>
            </w:r>
            <w:r>
              <w:rPr>
                <w:b/>
                <w:color w:val="000000" w:themeColor="text1"/>
                <w:szCs w:val="24"/>
                <w:highlight w:val="white"/>
              </w:rPr>
              <w:t xml:space="preserve">. Мероприятия по исполнению государственных полномочий, переданных в установленном порядке</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м) осуществление расходов бюджетов субъектов Российской Федерации, связанных с осуществлением государственных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полномочий по составлению (изменению) списков кандидатов в присяжные заседатели, источником финансового обеспечения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которых являются субвенции из федерального бюджета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szCs w:val="24"/>
                <w:highlight w:val="white"/>
              </w:rPr>
            </w:pPr>
            <w:r>
              <w:rPr>
                <w:szCs w:val="24"/>
                <w:highlight w:val="white"/>
              </w:rPr>
              <w:t xml:space="preserve">Предоставление в департамент по координации правоохранительной деятельности, исполнения административного законодательства и обеспе</w:t>
            </w:r>
            <w:r>
              <w:rPr>
                <w:szCs w:val="24"/>
                <w:highlight w:val="white"/>
              </w:rPr>
              <w:t xml:space="preserve">чения деятельности мировых судей Приморского края откорректированных списков кандидатов в присяжные заседатели для Артемовского городского суда, Владивостокского гарнизонного военного суда, Приморского краевого суда, Тихоокеанского флотского военного суда.</w:t>
            </w:r>
            <w:r>
              <w:rPr>
                <w:szCs w:val="24"/>
                <w:highlight w:val="white"/>
              </w:rPr>
            </w:r>
            <w:r>
              <w:rPr>
                <w:szCs w:val="24"/>
                <w:highlight w:val="white"/>
              </w:rPr>
            </w:r>
          </w:p>
          <w:p>
            <w:pPr>
              <w:pStyle w:val="970"/>
              <w:jc w:val="left"/>
              <w:spacing w:line="240" w:lineRule="auto"/>
              <w:rPr>
                <w:szCs w:val="24"/>
                <w:highlight w:val="white"/>
              </w:rPr>
            </w:pPr>
            <w:r>
              <w:rPr>
                <w:szCs w:val="24"/>
                <w:highlight w:val="white"/>
              </w:rPr>
            </w:r>
            <w:r>
              <w:rPr>
                <w:szCs w:val="24"/>
                <w:highlight w:val="white"/>
              </w:rPr>
            </w:r>
            <w:r>
              <w:rPr>
                <w:szCs w:val="24"/>
                <w:highlight w:val="white"/>
              </w:rPr>
            </w:r>
          </w:p>
          <w:p>
            <w:pPr>
              <w:pStyle w:val="970"/>
              <w:jc w:val="left"/>
              <w:spacing w:line="240" w:lineRule="auto"/>
              <w:rPr>
                <w:szCs w:val="24"/>
                <w:highlight w:val="white"/>
              </w:rPr>
            </w:pPr>
            <w:r>
              <w:rPr>
                <w:szCs w:val="24"/>
                <w:highlight w:val="white"/>
              </w:rPr>
            </w:r>
            <w:r>
              <w:rPr>
                <w:szCs w:val="24"/>
                <w:highlight w:val="white"/>
              </w:rPr>
            </w:r>
            <w:r>
              <w:rPr>
                <w:szCs w:val="24"/>
                <w:highlight w:val="white"/>
              </w:rPr>
            </w:r>
          </w:p>
          <w:p>
            <w:pPr>
              <w:pStyle w:val="970"/>
              <w:jc w:val="left"/>
              <w:spacing w:line="240" w:lineRule="auto"/>
              <w:rPr>
                <w:szCs w:val="24"/>
                <w:highlight w:val="white"/>
              </w:rPr>
            </w:pPr>
            <w:r>
              <w:rPr>
                <w:szCs w:val="24"/>
                <w:highlight w:val="white"/>
              </w:rPr>
            </w:r>
            <w:r>
              <w:rPr>
                <w:szCs w:val="24"/>
                <w:highlight w:val="white"/>
              </w:rPr>
            </w:r>
            <w:r>
              <w:rPr>
                <w:szCs w:val="24"/>
                <w:highlight w:val="white"/>
              </w:rPr>
            </w:r>
          </w:p>
          <w:p>
            <w:pPr>
              <w:pStyle w:val="970"/>
              <w:jc w:val="left"/>
              <w:spacing w:line="240" w:lineRule="auto"/>
              <w:rPr>
                <w:szCs w:val="24"/>
                <w:highlight w:val="white"/>
              </w:rPr>
            </w:pPr>
            <w:r>
              <w:rPr>
                <w:szCs w:val="24"/>
                <w:highlight w:val="white"/>
              </w:rPr>
              <w:t xml:space="preserve">Подготовка к публикации списков кандидатов в присяжные заседатели для Артемовского городского суда</w:t>
            </w:r>
            <w:r>
              <w:rPr>
                <w:szCs w:val="24"/>
                <w:highlight w:val="white"/>
              </w:rPr>
            </w:r>
            <w:r>
              <w:rPr>
                <w:szCs w:val="24"/>
                <w:highlight w:val="white"/>
              </w:rPr>
            </w:r>
          </w:p>
        </w:tc>
        <w:tc>
          <w:tcPr>
            <w:tcW w:w="2613" w:type="pct"/>
            <w:textDirection w:val="lrTb"/>
            <w:noWrap w:val="false"/>
          </w:tcPr>
          <w:p>
            <w:pPr>
              <w:pStyle w:val="970"/>
              <w:jc w:val="left"/>
              <w:spacing w:line="240" w:lineRule="auto"/>
              <w:rPr>
                <w:szCs w:val="24"/>
                <w:highlight w:val="white"/>
              </w:rPr>
            </w:pPr>
            <w:r>
              <w:rPr>
                <w:szCs w:val="24"/>
                <w:highlight w:val="white"/>
              </w:rPr>
              <w:t xml:space="preserve">Откорректированные списки кандидатов в присяжные заседатели Владивостокского гарнизонного военного суда, При</w:t>
            </w:r>
            <w:r>
              <w:rPr>
                <w:szCs w:val="24"/>
                <w:highlight w:val="white"/>
              </w:rPr>
              <w:t xml:space="preserve">морского краевого суда, Тихоокеанского флотского военного суда направлены в 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 01.03.2024 года.</w:t>
            </w:r>
            <w:r>
              <w:rPr>
                <w:szCs w:val="24"/>
                <w:highlight w:val="white"/>
              </w:rPr>
            </w:r>
            <w:r>
              <w:rPr>
                <w:szCs w:val="24"/>
                <w:highlight w:val="white"/>
              </w:rPr>
            </w:r>
          </w:p>
          <w:p>
            <w:pPr>
              <w:pStyle w:val="970"/>
              <w:jc w:val="left"/>
              <w:spacing w:line="240" w:lineRule="auto"/>
              <w:rPr>
                <w:szCs w:val="24"/>
                <w:highlight w:val="white"/>
              </w:rPr>
            </w:pPr>
            <w:r>
              <w:rPr>
                <w:szCs w:val="24"/>
                <w:highlight w:val="white"/>
              </w:rPr>
              <w:t xml:space="preserve">Откорректированные основной и запасной списки кандидатов в присяжные заседатели для Артемовского городского суда направлены в суд 22.03.2024 года</w:t>
            </w:r>
            <w:r>
              <w:rPr>
                <w:szCs w:val="24"/>
                <w:highlight w:val="white"/>
              </w:rPr>
            </w:r>
            <w:r>
              <w:rPr>
                <w:szCs w:val="24"/>
                <w:highlight w:val="white"/>
              </w:rPr>
            </w:r>
          </w:p>
          <w:p>
            <w:pPr>
              <w:pStyle w:val="970"/>
              <w:jc w:val="left"/>
              <w:spacing w:line="240" w:lineRule="auto"/>
              <w:rPr>
                <w:szCs w:val="24"/>
                <w:highlight w:val="white"/>
              </w:rPr>
            </w:pPr>
            <w:r>
              <w:rPr>
                <w:szCs w:val="24"/>
                <w:highlight w:val="white"/>
              </w:rPr>
            </w:r>
            <w:r>
              <w:rPr>
                <w:szCs w:val="24"/>
                <w:highlight w:val="white"/>
              </w:rPr>
            </w:r>
            <w:r>
              <w:rPr>
                <w:szCs w:val="24"/>
                <w:highlight w:val="white"/>
              </w:rPr>
            </w:r>
          </w:p>
          <w:p>
            <w:pPr>
              <w:pStyle w:val="970"/>
              <w:jc w:val="left"/>
              <w:spacing w:line="240" w:lineRule="auto"/>
              <w:rPr>
                <w:szCs w:val="24"/>
                <w:highlight w:val="white"/>
              </w:rPr>
            </w:pPr>
            <w:r>
              <w:rPr>
                <w:szCs w:val="24"/>
                <w:highlight w:val="white"/>
              </w:rPr>
              <w:t xml:space="preserve">Списки кандидатов в присяжные заседатели для Артемовского городского суда были опубликованы в информационно-политической газете Артемовского городского округа «Выбор» от 08.05.2024 № 36</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szCs w:val="24"/>
                <w:highlight w:val="white"/>
              </w:rPr>
            </w:pPr>
            <w:r>
              <w:rPr>
                <w:szCs w:val="24"/>
                <w:highlight w:val="white"/>
              </w:rPr>
              <w:t xml:space="preserve">Корректировка списков кандидатов в присяжные заседатели </w:t>
            </w:r>
            <w:r>
              <w:rPr>
                <w:szCs w:val="24"/>
                <w:highlight w:val="white"/>
              </w:rPr>
            </w:r>
            <w:r>
              <w:rPr>
                <w:szCs w:val="24"/>
                <w:highlight w:val="white"/>
              </w:rPr>
            </w:r>
          </w:p>
        </w:tc>
        <w:tc>
          <w:tcPr>
            <w:tcW w:w="2613" w:type="pct"/>
            <w:textDirection w:val="lrTb"/>
            <w:noWrap w:val="false"/>
          </w:tcPr>
          <w:p>
            <w:pPr>
              <w:pStyle w:val="970"/>
              <w:jc w:val="left"/>
              <w:spacing w:line="240" w:lineRule="auto"/>
              <w:rPr>
                <w:szCs w:val="24"/>
                <w:highlight w:val="white"/>
              </w:rPr>
            </w:pPr>
            <w:r>
              <w:rPr>
                <w:szCs w:val="24"/>
                <w:highlight w:val="white"/>
              </w:rPr>
              <w:t xml:space="preserve">Корректировка списков кандидатов в присяжные заседатели осуществляется ежемесячно</w:t>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70"/>
              <w:jc w:val="left"/>
              <w:spacing w:line="240" w:lineRule="auto"/>
              <w:rPr>
                <w:szCs w:val="24"/>
                <w:highlight w:val="white"/>
              </w:rPr>
            </w:pPr>
            <w:r>
              <w:rPr>
                <w:szCs w:val="24"/>
                <w:highlight w:val="white"/>
              </w:rPr>
              <w:t xml:space="preserve">Подготовка документов по заключению и исполнению муниципальных контрактов на закупку товаров и услуг по формированию, корректировке и опубликованию списков кандидатов в присяжные заседатели</w:t>
            </w:r>
            <w:r>
              <w:rPr>
                <w:szCs w:val="24"/>
                <w:highlight w:val="white"/>
              </w:rPr>
            </w:r>
            <w:r>
              <w:rPr>
                <w:szCs w:val="24"/>
                <w:highlight w:val="white"/>
              </w:rPr>
            </w:r>
          </w:p>
        </w:tc>
        <w:tc>
          <w:tcPr>
            <w:tcW w:w="2613" w:type="pct"/>
            <w:textDirection w:val="lrTb"/>
            <w:noWrap w:val="false"/>
          </w:tcPr>
          <w:p>
            <w:pPr>
              <w:pStyle w:val="970"/>
              <w:jc w:val="left"/>
              <w:spacing w:line="240" w:lineRule="auto"/>
              <w:rPr>
                <w:szCs w:val="24"/>
                <w:highlight w:val="white"/>
              </w:rPr>
            </w:pPr>
            <w:r>
              <w:rPr>
                <w:szCs w:val="24"/>
                <w:highlight w:val="white"/>
              </w:rPr>
              <w:t xml:space="preserve">Заключено 2 муниципальных контракта: 40-МК от 27.04.2024 на публикацию списков кандидатов в присяжные заседатели по Артемовскому городскому округу</w:t>
            </w:r>
            <w:r>
              <w:rPr>
                <w:szCs w:val="24"/>
                <w:highlight w:val="white"/>
              </w:rPr>
            </w:r>
            <w:r>
              <w:rPr>
                <w:szCs w:val="24"/>
                <w:highlight w:val="white"/>
              </w:rPr>
            </w:r>
          </w:p>
          <w:p>
            <w:pPr>
              <w:pStyle w:val="970"/>
              <w:jc w:val="left"/>
              <w:spacing w:line="240" w:lineRule="auto"/>
              <w:rPr>
                <w:szCs w:val="24"/>
                <w:highlight w:val="white"/>
              </w:rPr>
            </w:pPr>
            <w:r>
              <w:rPr>
                <w:szCs w:val="24"/>
                <w:highlight w:val="white"/>
              </w:rPr>
              <w:t xml:space="preserve">43-МК от 07.05.2024 на закупку канцелярских товаров</w:t>
            </w:r>
            <w:r>
              <w:rPr>
                <w:szCs w:val="24"/>
                <w:highlight w:val="white"/>
              </w:rPr>
            </w:r>
            <w:r>
              <w:rPr>
                <w:szCs w:val="24"/>
                <w:highlight w:val="white"/>
              </w:rPr>
            </w:r>
          </w:p>
          <w:p>
            <w:pPr>
              <w:pStyle w:val="970"/>
              <w:jc w:val="left"/>
              <w:spacing w:line="240" w:lineRule="auto"/>
              <w:rPr>
                <w:szCs w:val="24"/>
                <w:highlight w:val="white"/>
              </w:rPr>
            </w:pPr>
            <w:r>
              <w:rPr>
                <w:szCs w:val="24"/>
                <w:highlight w:val="white"/>
              </w:rPr>
            </w:r>
            <w:r>
              <w:rPr>
                <w:szCs w:val="24"/>
                <w:highlight w:val="white"/>
              </w:rPr>
            </w:r>
            <w:r>
              <w:rPr>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color w:val="000000" w:themeColor="text1"/>
                <w:szCs w:val="24"/>
                <w:highlight w:val="white"/>
              </w:rPr>
              <w:t xml:space="preserve">УПРАВЛЕНИЕ ЗАГС</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II</w:t>
            </w:r>
            <w:r>
              <w:rPr>
                <w:b/>
                <w:color w:val="000000" w:themeColor="text1"/>
                <w:highlight w:val="white"/>
              </w:rPr>
              <w:t xml:space="preserve">. Мероприятия по исполнению государственных полномочий, переданных в установленном порядке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keepLines/>
              <w:keepNext/>
              <w:rPr>
                <w:b/>
                <w:i/>
                <w:color w:val="000000" w:themeColor="text1"/>
                <w:highlight w:val="white"/>
              </w:rPr>
              <w:suppressLineNumbers/>
            </w:pPr>
            <w:r>
              <w:rPr>
                <w:b/>
                <w:i/>
                <w:color w:val="000000" w:themeColor="text1"/>
                <w:highlight w:val="white"/>
              </w:rPr>
              <w:t xml:space="preserve">а) осуществление полномочий Российской Федерации по государственной регистрации актов гражданского состояния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Планирование и анализ работы управления ЗАГС и решение проблем, возникающих в процессе работы</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eastAsia="en-US"/>
              </w:rPr>
              <w:t xml:space="preserve">Планирование и анализ проводится еженедельно</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Подведение итогов работы управления ЗАГС, обсуждение результатов проверок</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lang w:eastAsia="en-US"/>
              </w:rPr>
              <w:t xml:space="preserve">Проводится ежемесячно</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Торжественные мероприятия по чествованию «бриллиантовых», «золотых» и «серебряных» юбиляров</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Проведено чествование 8 пар «золотых», «серебряных» и «оловянных» юбиляров</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jc w:val="both"/>
              <w:rPr>
                <w:highlight w:val="white"/>
              </w:rPr>
            </w:pPr>
            <w:r>
              <w:rPr>
                <w:highlight w:val="white"/>
              </w:rPr>
              <w:t xml:space="preserve">Мероприятия по торжественной регистрации рождения детей</w:t>
            </w:r>
            <w:r>
              <w:rPr>
                <w:highlight w:val="white"/>
              </w:rPr>
            </w:r>
            <w:r>
              <w:rPr>
                <w:highlight w:val="white"/>
              </w:rPr>
            </w:r>
          </w:p>
          <w:p>
            <w:pPr>
              <w:jc w:val="both"/>
              <w:rPr>
                <w:highlight w:val="white"/>
              </w:rPr>
            </w:pPr>
            <w:r>
              <w:rPr>
                <w:highlight w:val="white"/>
              </w:rPr>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Проведена торжественная регистрация рождения 10 детей</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Регистрация актов гражданского состояния, прием граждан по вопросам Семейного кодекса, ответы на запросы граждан, учреждений, организаций</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Зарегистрировано 4987 записей актов гражданского состояния, совершено</w:t>
            </w:r>
            <w:r>
              <w:rPr>
                <w:color w:val="000000" w:themeColor="text1"/>
                <w:szCs w:val="24"/>
                <w:highlight w:val="white"/>
              </w:rPr>
            </w:r>
            <w:r>
              <w:rPr>
                <w:color w:val="000000" w:themeColor="text1"/>
                <w:szCs w:val="24"/>
                <w:highlight w:val="white"/>
              </w:rPr>
            </w:r>
          </w:p>
          <w:p>
            <w:pPr>
              <w:pStyle w:val="947"/>
              <w:jc w:val="left"/>
              <w:rPr>
                <w:color w:val="000000" w:themeColor="text1"/>
                <w:szCs w:val="24"/>
                <w:highlight w:val="white"/>
              </w:rPr>
            </w:pPr>
            <w:r>
              <w:rPr>
                <w:color w:val="000000" w:themeColor="text1"/>
                <w:szCs w:val="24"/>
                <w:highlight w:val="white"/>
                <w:lang w:val="ru-RU"/>
              </w:rPr>
              <w:t xml:space="preserve">10364 юридически значимых действий</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Подготовка статистического отчета по регистрации актов гражданского состояния за 2023 год по форме 26</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Статистический отчет по регистрации актов гражданского состояния за 2023 год по форме 26 выполнен</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ind w:firstLine="34"/>
              <w:jc w:val="both"/>
              <w:rPr>
                <w:highlight w:val="white"/>
              </w:rPr>
            </w:pPr>
            <w:r>
              <w:rPr>
                <w:highlight w:val="white"/>
              </w:rPr>
              <w:t xml:space="preserve">Подготовка информации для военного комиссариата г. Артема</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Информация предоставляется в военный комиссариат г. Артема ежемесячно</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Исполнение заявлений и запросов граждан и организаций по выдаче документов, подтверждающих факты государственной регистрации</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Отработано 9736 заявления граждан и организаций по выдаче документов, подтверждающих факты государственной регистрации</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Подготовка правовых актов по снижению брачного возраста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Подготовлено 5 постановлений</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оперативных совещаний в целях коллегиального обсуждения вопросов и принятия решения по ним; изучение поступивших руко</w:t>
            </w:r>
            <w:r>
              <w:rPr>
                <w:color w:val="000000" w:themeColor="text1"/>
                <w:highlight w:val="white"/>
              </w:rPr>
              <w:t xml:space="preserve">водящих материалов по различным вопросам семейно-брачного законо</w:t>
            </w:r>
            <w:r>
              <w:rPr>
                <w:color w:val="000000" w:themeColor="text1"/>
                <w:highlight w:val="white"/>
              </w:rPr>
              <w:t xml:space="preserve">дательства и совершенствованию стиля и методов работы; учеба работников управления ЗАГС</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Проведено 7 совещаний</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Межведомственные совещания управления ЗАГС с заинтересованными органами по вопросам совместной работы (оперативный обмен информацией, конкретные сроки исполнения и исполнители, выявление недостатков и проблем взаимодействия)</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Информация и заявки не поступали</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ind w:firstLine="34"/>
              <w:jc w:val="both"/>
              <w:rPr>
                <w:highlight w:val="white"/>
              </w:rPr>
            </w:pPr>
            <w:r>
              <w:rPr>
                <w:highlight w:val="white"/>
              </w:rPr>
              <w:t xml:space="preserve">Подготовка материалов по вопросам состояния демографии в Артемовском городском округе </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Подготовлена и размещена информация в СМИ, снято 2 видеосюжет</w:t>
            </w:r>
            <w:r>
              <w:rPr>
                <w:highlight w:val="white"/>
              </w:rPr>
              <w:t xml:space="preserve">а</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Комплектование и подготовка к переплету книг актовых записей за 2023 год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Комплектование и подготовка к переплету книг актовых записей за 2023 год выполнено</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Переплетение типографским способом книги актовых записей за 2023 год. Улучшение физического состояния книг актовых записей за 1938-1970 годы</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Переплетено типографским способом 32 книги актовых записей за 2023 год </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Составление архивной описи книг актовых записей за 2023 год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Архивная опись книг актовых записей за 2023 год составлена</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Получение в департаменте ЗАГС Приморского края бланков свидетельств о регистрации актов гражданского состояния, бланков заявлений, справок, извещений на 2024 год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Бланки свидетельств о регистрации актов гражданского состояния, бланков заявлений, справок, извещений на 2024 год получены в департаменте ЗАГС Приморского края</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Материально-техническое обеспечение компьютерных комплексов: приобретение картриджей, дисков, бумаги для принтера;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замена устаревших компьютерных комплексов новыми</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pStyle w:val="947"/>
              <w:jc w:val="left"/>
              <w:rPr>
                <w:color w:val="000000" w:themeColor="text1"/>
                <w:szCs w:val="24"/>
                <w:highlight w:val="white"/>
              </w:rPr>
            </w:pPr>
            <w:r>
              <w:rPr>
                <w:color w:val="000000" w:themeColor="text1"/>
                <w:szCs w:val="24"/>
                <w:highlight w:val="white"/>
                <w:lang w:val="ru-RU"/>
              </w:rPr>
              <w:t xml:space="preserve">Исполнено</w:t>
            </w:r>
            <w:r>
              <w:rPr>
                <w:color w:val="000000" w:themeColor="text1"/>
                <w:szCs w:val="24"/>
                <w:highlight w:val="white"/>
              </w:rPr>
            </w:r>
            <w:r>
              <w:rPr>
                <w:color w:val="000000" w:themeColor="text1"/>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Контроль над техническим состоянием компьютерных комплексов управления ЗАГС, профилактика базы данных</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jc w:val="both"/>
              <w:rPr>
                <w:color w:val="000000" w:themeColor="text1"/>
                <w:highlight w:val="white"/>
              </w:rPr>
            </w:pPr>
            <w:r>
              <w:rPr>
                <w:color w:val="000000" w:themeColor="text1"/>
                <w:highlight w:val="white"/>
              </w:rPr>
              <w:t xml:space="preserve">Проводится контроль над техническим состоянием компьютерных комплексов управления ЗАГС</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ревизии документов, подлежащих списанию, и подготовка их к уничтожению</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Проведена ревизия документов, подлежащих списанию</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Составление расчета затрат на содержание управления ЗАГС админист</w:t>
            </w:r>
            <w:r>
              <w:rPr>
                <w:color w:val="000000" w:themeColor="text1"/>
                <w:highlight w:val="white"/>
              </w:rPr>
              <w:t xml:space="preserve">рации Артемовского городского округа на 2025 год</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jc w:val="both"/>
              <w:spacing w:line="256" w:lineRule="auto"/>
              <w:rPr>
                <w:rStyle w:val="957"/>
                <w:color w:val="000000" w:themeColor="text1"/>
                <w:highlight w:val="white"/>
              </w:rPr>
            </w:pPr>
            <w:r>
              <w:rPr>
                <w:color w:val="000000" w:themeColor="text1"/>
                <w:highlight w:val="white"/>
                <w:lang w:eastAsia="en-US"/>
              </w:rPr>
              <w:t xml:space="preserve">Исполнено</w:t>
            </w:r>
            <w:r>
              <w:rPr>
                <w:rStyle w:val="957"/>
                <w:color w:val="000000" w:themeColor="text1"/>
                <w:highlight w:val="white"/>
              </w:rPr>
            </w:r>
            <w:r>
              <w:rPr>
                <w:rStyle w:val="957"/>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Обновление раздела управления ЗАГС на официальном сайте Артемовс</w:t>
            </w:r>
            <w:r>
              <w:rPr>
                <w:color w:val="000000" w:themeColor="text1"/>
                <w:highlight w:val="white"/>
              </w:rPr>
              <w:t xml:space="preserve">кого городского округа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Обновление раздела управления ЗАГС на официальном сайте Артемовс</w:t>
            </w:r>
            <w:r>
              <w:rPr>
                <w:color w:val="000000" w:themeColor="text1"/>
                <w:highlight w:val="white"/>
              </w:rPr>
              <w:t xml:space="preserve">кого городского округа не проводилось, в виду отсутствия необходимости</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Участие в мероприятии, посвященном празднованию Дня семьи, любви и верности</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jc w:val="left"/>
              <w:spacing w:line="256" w:lineRule="auto"/>
              <w:rPr>
                <w:rStyle w:val="957"/>
                <w:color w:val="000000" w:themeColor="text1"/>
                <w:highlight w:val="white"/>
              </w:rPr>
            </w:pPr>
            <w:r>
              <w:rPr>
                <w:color w:val="000000" w:themeColor="text1"/>
                <w:highlight w:val="white"/>
                <w:lang w:eastAsia="en-US"/>
              </w:rPr>
              <w:t xml:space="preserve">Проведена торжественная церемония регистрации брака на сцене ДКУ (</w:t>
            </w:r>
            <w:r>
              <w:rPr>
                <w:color w:val="000000" w:themeColor="text1"/>
                <w:highlight w:val="white"/>
                <w:lang w:eastAsia="en-US"/>
              </w:rPr>
              <w:t xml:space="preserve">10 пар)</w:t>
            </w:r>
            <w:r>
              <w:rPr>
                <w:rStyle w:val="957"/>
                <w:color w:val="000000" w:themeColor="text1"/>
                <w:highlight w:val="white"/>
              </w:rPr>
            </w:r>
            <w:r>
              <w:rPr>
                <w:rStyle w:val="957"/>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72"/>
              <w:ind w:firstLine="34"/>
              <w:rPr>
                <w:highlight w:val="white"/>
              </w:rPr>
            </w:pPr>
            <w:r>
              <w:rPr>
                <w:highlight w:val="white"/>
              </w:rPr>
              <w:t xml:space="preserve">Участие в мероприятии в рамках проведения Всероссийского дня правовой помощи детям</w:t>
            </w:r>
            <w:r>
              <w:rPr>
                <w:highlight w:val="white"/>
              </w:rPr>
            </w:r>
            <w:r>
              <w:rPr>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Принято участие </w:t>
            </w:r>
            <w:r>
              <w:rPr>
                <w:highlight w:val="white"/>
              </w:rPr>
              <w:t xml:space="preserve">в мероприятии в рамках проведения Всероссийского дня правовой помощи детям</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ОТДЕЛ ТРУДОВЫХ ОТНОШЕНИЙ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а) разработка и осуществление мер, направленных на обеспечение социальной и культурной адаптации мигрантов</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2. Вопросы, выносимые на рассмотрение главы Артемовского городского округа</w:t>
            </w:r>
            <w:r>
              <w:rPr>
                <w:b/>
                <w:color w:val="000000" w:themeColor="text1"/>
                <w:highlight w:val="white"/>
              </w:rPr>
            </w:r>
            <w:r>
              <w:rPr>
                <w:b/>
                <w:color w:val="000000" w:themeColor="text1"/>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Проведение</w:t>
            </w:r>
            <w:r>
              <w:rPr>
                <w:bCs/>
                <w:color w:val="000000" w:themeColor="text1"/>
                <w:highlight w:val="white"/>
              </w:rPr>
              <w:t xml:space="preserve"> плановых проверок при осуществлении ведомственного контроля за соблюдением трудового законодательства и иных норматив</w:t>
            </w:r>
            <w:r>
              <w:rPr>
                <w:bCs/>
                <w:color w:val="000000" w:themeColor="text1"/>
                <w:highlight w:val="white"/>
              </w:rPr>
              <w:t xml:space="preserve">ных правовых актов, содержащих нормы трудового права, </w:t>
            </w:r>
            <w:r>
              <w:rPr>
                <w:color w:val="000000" w:themeColor="text1"/>
                <w:highlight w:val="white"/>
              </w:rPr>
              <w:t xml:space="preserve">в муници</w:t>
            </w:r>
            <w:r>
              <w:rPr>
                <w:color w:val="000000" w:themeColor="text1"/>
                <w:highlight w:val="white"/>
              </w:rPr>
              <w:t xml:space="preserve">пальных учреждениях, унитарных предприятиях, подведомственных администрации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рамках осуществления ведомственного контроля </w:t>
            </w:r>
            <w:r>
              <w:rPr>
                <w:color w:val="000000" w:themeColor="text1"/>
                <w:highlight w:val="white"/>
              </w:rPr>
              <w:t xml:space="preserve">подготовлены распоряжения</w:t>
            </w:r>
            <w:r>
              <w:rPr>
                <w:color w:val="000000" w:themeColor="text1"/>
                <w:highlight w:val="white"/>
              </w:rPr>
              <w:t xml:space="preserve"> администрации Артемовского городского округа: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26.01.2024 № 69-ра «О проверке муниципального бюджетного дошкольного образовательного учреждения «Детский сад № 28» Артемовского городского округа»;</w:t>
            </w:r>
            <w:r>
              <w:rPr>
                <w:color w:val="000000" w:themeColor="text1"/>
                <w:highlight w:val="white"/>
              </w:rPr>
            </w:r>
            <w:r>
              <w:rPr>
                <w:color w:val="000000" w:themeColor="text1"/>
                <w:highlight w:val="white"/>
              </w:rPr>
            </w:r>
          </w:p>
          <w:p>
            <w:pPr>
              <w:widowControl w:val="off"/>
              <w:rPr>
                <w:highlight w:val="white"/>
              </w:rPr>
            </w:pPr>
            <w:r>
              <w:rPr>
                <w:color w:val="000000" w:themeColor="text1"/>
                <w:highlight w:val="white"/>
              </w:rPr>
              <w:t xml:space="preserve">от 22.02.2024 № 157-ра «О проверке муниципального бюджетного дошкольного образовательного учреждения «Детский сад № 30» Артемовского городского округа»;</w:t>
            </w:r>
            <w:r>
              <w:rPr>
                <w:highlight w:val="white"/>
              </w:rPr>
              <w:t xml:space="preserve"> от 27.03.2024 № 239-ра «О проверке муниципального бюджетного дошкольного образовательного учреждения «Детский сад   № 30» Артемовского городского округа»;</w:t>
            </w:r>
            <w:r>
              <w:rPr>
                <w:highlight w:val="white"/>
              </w:rPr>
            </w:r>
            <w:r>
              <w:rPr>
                <w:highlight w:val="white"/>
              </w:rPr>
            </w:r>
          </w:p>
          <w:p>
            <w:pPr>
              <w:widowControl w:val="off"/>
              <w:rPr>
                <w:highlight w:val="white"/>
              </w:rPr>
            </w:pPr>
            <w:r>
              <w:rPr>
                <w:highlight w:val="white"/>
              </w:rPr>
              <w:t xml:space="preserve">от 23.04.2024 № 336-ра «О проверке муниципального бюджетного образовательного учреждения «Средняя общеобразовательная школа № 22» Артемовского городского округа»;</w:t>
            </w:r>
            <w:r>
              <w:rPr>
                <w:highlight w:val="white"/>
              </w:rPr>
            </w:r>
            <w:r>
              <w:rPr>
                <w:highlight w:val="white"/>
              </w:rPr>
            </w:r>
          </w:p>
          <w:p>
            <w:pPr>
              <w:widowControl w:val="off"/>
              <w:rPr>
                <w:highlight w:val="white"/>
              </w:rPr>
            </w:pPr>
            <w:r>
              <w:rPr>
                <w:highlight w:val="white"/>
              </w:rPr>
              <w:t xml:space="preserve">от 21.05.2024 № 419-ра «О проверке муниципального бюджетного образовательного учреждения «Средняя общеобразовательная школа № 33» Артемовского городского округа»;</w:t>
            </w:r>
            <w:r>
              <w:rPr>
                <w:highlight w:val="white"/>
              </w:rPr>
            </w:r>
            <w:r>
              <w:rPr>
                <w:highlight w:val="white"/>
              </w:rPr>
            </w:r>
          </w:p>
          <w:p>
            <w:pPr>
              <w:rPr>
                <w:color w:val="000000"/>
                <w:highlight w:val="white"/>
              </w:rPr>
            </w:pPr>
            <w:r>
              <w:rPr>
                <w:highlight w:val="white"/>
              </w:rPr>
              <w:t xml:space="preserve">от 03.05.2024 </w:t>
            </w:r>
            <w:r>
              <w:rPr>
                <w:color w:val="000000"/>
                <w:highlight w:val="white"/>
              </w:rPr>
              <w:t xml:space="preserve">проведена внеплановая проверка в отношении                             </w:t>
            </w:r>
            <w:r>
              <w:rPr>
                <w:color w:val="000000"/>
                <w:highlight w:val="white"/>
              </w:rPr>
            </w:r>
            <w:r>
              <w:rPr>
                <w:color w:val="000000"/>
                <w:highlight w:val="white"/>
              </w:rPr>
            </w:r>
          </w:p>
          <w:p>
            <w:pPr>
              <w:widowControl w:val="off"/>
              <w:rPr>
                <w:color w:val="000000"/>
                <w:highlight w:val="white"/>
              </w:rPr>
            </w:pPr>
            <w:r>
              <w:rPr>
                <w:highlight w:val="white"/>
              </w:rPr>
              <w:t xml:space="preserve">Дальневосточной электронной таможни (Приморский край, г. Артем,             ул. Фрунзе, 41)</w:t>
            </w:r>
            <w:r>
              <w:rPr>
                <w:color w:val="000000"/>
                <w:highlight w:val="white"/>
              </w:rPr>
              <w:t xml:space="preserve">, начальник таможни Сафронов Александр Викторович.</w:t>
            </w:r>
            <w:r>
              <w:rPr>
                <w:color w:val="000000"/>
                <w:highlight w:val="white"/>
              </w:rPr>
            </w:r>
            <w:r>
              <w:rPr>
                <w:color w:val="000000"/>
                <w:highlight w:val="white"/>
              </w:rPr>
            </w:r>
          </w:p>
          <w:p>
            <w:pPr>
              <w:widowControl w:val="off"/>
              <w:rPr>
                <w:highlight w:val="white"/>
              </w:rPr>
            </w:pPr>
            <w:r>
              <w:rPr>
                <w:highlight w:val="white"/>
              </w:rPr>
              <w:t xml:space="preserve">от 08.08.2024 № 638-ра «О проверке муниципального казенного учреждения культуры «Централизованная система культурно - досуговых учреждений» Артемовского городского округа.</w:t>
            </w:r>
            <w:r>
              <w:rPr>
                <w:highlight w:val="white"/>
              </w:rPr>
            </w:r>
            <w:r>
              <w:rPr>
                <w:highlight w:val="white"/>
              </w:rPr>
            </w:r>
          </w:p>
          <w:p>
            <w:pPr>
              <w:pStyle w:val="944"/>
              <w:rPr>
                <w:sz w:val="24"/>
                <w:szCs w:val="24"/>
                <w:highlight w:val="white"/>
              </w:rPr>
            </w:pPr>
            <w:r>
              <w:rPr>
                <w:sz w:val="24"/>
                <w:szCs w:val="24"/>
                <w:highlight w:val="white"/>
              </w:rPr>
              <w:t xml:space="preserve">от 15.10.2024 </w:t>
            </w:r>
            <w:r>
              <w:rPr>
                <w:rFonts w:ascii="Times New Roman" w:hAnsi="Times New Roman" w:cs="Times New Roman"/>
                <w:b w:val="0"/>
                <w:bCs w:val="0"/>
                <w:color w:val="000000"/>
                <w:sz w:val="24"/>
                <w:szCs w:val="24"/>
                <w:highlight w:val="white"/>
              </w:rPr>
              <w:t xml:space="preserve">проведена</w:t>
            </w:r>
            <w:r>
              <w:rPr>
                <w:rFonts w:ascii="Times New Roman" w:hAnsi="Times New Roman" w:cs="Times New Roman"/>
                <w:b w:val="0"/>
                <w:bCs w:val="0"/>
                <w:color w:val="000000"/>
                <w:sz w:val="24"/>
                <w:szCs w:val="24"/>
                <w:highlight w:val="white"/>
                <w:u w:val="none"/>
              </w:rPr>
              <w:t xml:space="preserve"> внеплановая</w:t>
            </w:r>
            <w:r>
              <w:rPr>
                <w:rFonts w:ascii="Times New Roman" w:hAnsi="Times New Roman" w:cs="Times New Roman"/>
                <w:b w:val="0"/>
                <w:bCs w:val="0"/>
                <w:color w:val="000000"/>
                <w:sz w:val="24"/>
                <w:szCs w:val="24"/>
                <w:highlight w:val="white"/>
                <w:u w:val="none"/>
              </w:rPr>
              <w:t xml:space="preserve"> </w:t>
            </w:r>
            <w:r>
              <w:rPr>
                <w:rFonts w:ascii="Times New Roman" w:hAnsi="Times New Roman" w:cs="Times New Roman"/>
                <w:b w:val="0"/>
                <w:bCs w:val="0"/>
                <w:color w:val="000000"/>
                <w:sz w:val="24"/>
                <w:szCs w:val="24"/>
                <w:highlight w:val="white"/>
              </w:rPr>
              <w:t xml:space="preserve">проверка</w:t>
            </w:r>
            <w:r>
              <w:rPr>
                <w:rFonts w:ascii="Times New Roman" w:hAnsi="Times New Roman" w:cs="Times New Roman"/>
                <w:color w:val="000000"/>
                <w:sz w:val="24"/>
                <w:szCs w:val="24"/>
                <w:highlight w:val="white"/>
              </w:rPr>
              <w:t xml:space="preserve"> в отношении</w:t>
            </w:r>
            <w:r>
              <w:rPr>
                <w:sz w:val="24"/>
                <w:szCs w:val="24"/>
                <w:highlight w:val="white"/>
              </w:rPr>
              <w:t xml:space="preserve"> </w:t>
            </w:r>
            <w:r>
              <w:rPr>
                <w:sz w:val="24"/>
                <w:szCs w:val="24"/>
                <w:highlight w:val="white"/>
              </w:rPr>
              <w:t xml:space="preserve">Путевая машинная станция № 220 Дальневосточной дирекции по ремонту пути – структурного подразделения Центральной дирекции по ремонту пути –     филиала ОАО «РЖД», </w:t>
            </w:r>
            <w:r>
              <w:rPr>
                <w:color w:val="000000" w:themeColor="text1"/>
                <w:szCs w:val="20"/>
                <w:highlight w:val="white"/>
              </w:rPr>
              <w:t xml:space="preserve">руководитель - </w:t>
            </w:r>
            <w:r>
              <w:rPr>
                <w:color w:val="000000" w:themeColor="text1"/>
                <w:szCs w:val="20"/>
                <w:highlight w:val="white"/>
              </w:rPr>
              <w:t xml:space="preserve">Шульженко Николай Григорьевич</w:t>
            </w:r>
            <w:r>
              <w:rPr>
                <w:sz w:val="24"/>
                <w:szCs w:val="24"/>
                <w:highlight w:val="white"/>
              </w:rPr>
            </w:r>
            <w:r>
              <w:rPr>
                <w:sz w:val="24"/>
                <w:szCs w:val="24"/>
                <w:highlight w:val="white"/>
              </w:rPr>
            </w:r>
          </w:p>
          <w:p>
            <w:pPr>
              <w:spacing w:after="0" w:line="240" w:lineRule="auto"/>
              <w:widowControl w:val="off"/>
              <w:rPr>
                <w:rFonts w:ascii="Times New Roman" w:hAnsi="Times New Roman" w:eastAsia="Times New Roman"/>
                <w:sz w:val="24"/>
                <w:szCs w:val="24"/>
                <w:highlight w:val="white"/>
              </w:rPr>
            </w:pPr>
            <w:r>
              <w:rPr>
                <w:b w:val="0"/>
                <w:bCs w:val="0"/>
                <w:sz w:val="24"/>
                <w:szCs w:val="24"/>
                <w:highlight w:val="white"/>
              </w:rPr>
            </w:r>
            <w:r>
              <w:rPr>
                <w:rFonts w:ascii="Times New Roman" w:hAnsi="Times New Roman" w:eastAsia="Times New Roman"/>
                <w:sz w:val="24"/>
                <w:szCs w:val="24"/>
                <w:highlight w:val="white"/>
                <w:lang w:eastAsia="ru-RU"/>
              </w:rPr>
              <w:t xml:space="preserve">от 12.11.2024 № 922-ра «О проверке муниципального казенного</w:t>
            </w:r>
            <w:r>
              <w:rPr>
                <w:rFonts w:ascii="Times New Roman" w:hAnsi="Times New Roman" w:eastAsia="Times New Roman"/>
                <w:sz w:val="24"/>
                <w:szCs w:val="24"/>
                <w:highlight w:val="white"/>
                <w:lang w:eastAsia="ru-RU"/>
              </w:rPr>
              <w:t xml:space="preserve"> учреждения дополнительного образования «Спортивная школа «Темп» </w:t>
            </w:r>
            <w:r>
              <w:rPr>
                <w:rFonts w:ascii="Times New Roman" w:hAnsi="Times New Roman" w:eastAsia="Times New Roman"/>
                <w:sz w:val="24"/>
                <w:szCs w:val="24"/>
                <w:highlight w:val="white"/>
                <w:lang w:eastAsia="ru-RU"/>
              </w:rPr>
              <w:t xml:space="preserve"> </w:t>
            </w:r>
            <w:r>
              <w:rPr>
                <w:rFonts w:ascii="Times New Roman" w:hAnsi="Times New Roman" w:eastAsia="Times New Roman"/>
                <w:sz w:val="24"/>
                <w:szCs w:val="24"/>
                <w:highlight w:val="white"/>
                <w:lang w:eastAsia="ru-RU"/>
              </w:rPr>
              <w:t xml:space="preserve">Артемовского городского округа.</w:t>
            </w:r>
            <w:r>
              <w:rPr>
                <w:rFonts w:ascii="Times New Roman" w:hAnsi="Times New Roman" w:eastAsia="Times New Roman"/>
                <w:sz w:val="24"/>
                <w:szCs w:val="24"/>
                <w:highlight w:val="white"/>
                <w:lang w:eastAsia="ru-RU"/>
              </w:rPr>
            </w:r>
            <w:r>
              <w:rPr>
                <w:rFonts w:ascii="Times New Roman" w:hAnsi="Times New Roman" w:eastAsia="Times New Roman"/>
                <w:sz w:val="24"/>
                <w:szCs w:val="24"/>
                <w:highlight w:val="white"/>
              </w:rPr>
            </w:r>
          </w:p>
          <w:p>
            <w:pPr>
              <w:rPr>
                <w:color w:val="000000"/>
                <w:highlight w:val="white"/>
              </w:rPr>
            </w:pPr>
            <w:r>
              <w:rPr>
                <w:color w:val="000000"/>
                <w:highlight w:val="white"/>
              </w:rPr>
              <w:t xml:space="preserve">По результатам проверок составлены акты, в которых отражено 34 нарушения трудового законодательства и вопросов охраны труда.</w:t>
            </w:r>
            <w:r>
              <w:rPr>
                <w:color w:val="000000"/>
                <w:highlight w:val="white"/>
              </w:rPr>
            </w:r>
            <w:r>
              <w:rPr>
                <w:color w:val="000000"/>
                <w:highlight w:val="white"/>
              </w:rPr>
            </w:r>
          </w:p>
          <w:p>
            <w:pPr>
              <w:rPr>
                <w:color w:val="000000" w:themeColor="text1"/>
                <w:highlight w:val="white"/>
              </w:rPr>
            </w:pPr>
            <w:r>
              <w:rPr>
                <w:color w:val="000000"/>
                <w:highlight w:val="white"/>
              </w:rPr>
              <w:t xml:space="preserve">Все нарушения устранены в установленные сроки.</w:t>
            </w:r>
            <w:r>
              <w:rPr>
                <w:color w:val="000000" w:themeColor="text1"/>
                <w:highlight w:val="white"/>
              </w:rPr>
            </w:r>
            <w:r>
              <w:rPr>
                <w:color w:val="000000" w:themeColor="text1"/>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bCs/>
                <w:color w:val="000000" w:themeColor="text1"/>
                <w:highlight w:val="white"/>
              </w:rPr>
              <w:t xml:space="preserve">Формирование плана проверок при осуществлении ведомственного конт</w:t>
            </w:r>
            <w:r>
              <w:rPr>
                <w:bCs/>
                <w:color w:val="000000" w:themeColor="text1"/>
                <w:highlight w:val="white"/>
              </w:rPr>
              <w:t xml:space="preserve">роля за соблюдением трудового законодательства и иных нормативных правовых актов, содержащих нормы трудового права, </w:t>
            </w:r>
            <w:r>
              <w:rPr>
                <w:color w:val="000000" w:themeColor="text1"/>
                <w:highlight w:val="white"/>
              </w:rPr>
              <w:t xml:space="preserve">в муници</w:t>
            </w:r>
            <w:r>
              <w:rPr>
                <w:color w:val="000000" w:themeColor="text1"/>
                <w:highlight w:val="white"/>
              </w:rPr>
              <w:t xml:space="preserve">пальных учреждениях, унитарных предприятиях, подведомственных администрации Артемовского городского округа, на 2025 год</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Распоряжение администрации Артемовского городского округа от 01.11.2024 </w:t>
            </w:r>
            <w:r>
              <w:rPr>
                <w:color w:val="000000" w:themeColor="text1"/>
                <w:highlight w:val="white"/>
                <w:lang w:eastAsia="en-US"/>
              </w:rPr>
              <w:t xml:space="preserve">№ 889-ра «О плане проверок при осуществлении </w:t>
            </w:r>
            <w:r>
              <w:rPr>
                <w:bCs/>
                <w:color w:val="000000" w:themeColor="text1"/>
                <w:highlight w:val="white"/>
              </w:rPr>
              <w:t xml:space="preserve">ведомственного конт</w:t>
            </w:r>
            <w:r>
              <w:rPr>
                <w:bCs/>
                <w:color w:val="000000" w:themeColor="text1"/>
                <w:highlight w:val="white"/>
              </w:rPr>
              <w:t xml:space="preserve">роля за соблюдением трудового законодательства и иных нормативных правовых актов, содержащих нормы трудового права, </w:t>
            </w:r>
            <w:r>
              <w:rPr>
                <w:color w:val="000000" w:themeColor="text1"/>
                <w:highlight w:val="white"/>
              </w:rPr>
              <w:t xml:space="preserve">в муници</w:t>
            </w:r>
            <w:r>
              <w:rPr>
                <w:color w:val="000000" w:themeColor="text1"/>
                <w:highlight w:val="white"/>
              </w:rPr>
              <w:t xml:space="preserve">пальных учреждениях, унитарных предприятиях, подведомственных администрации Артемовского городского округа, на 2025 год</w:t>
            </w:r>
            <w:r>
              <w:rPr>
                <w:color w:val="000000" w:themeColor="text1"/>
                <w:highlight w:val="white"/>
              </w:rPr>
              <w:t xml:space="preserve">».</w:t>
            </w:r>
            <w:r>
              <w:rPr>
                <w:color w:val="000000" w:themeColor="text1"/>
                <w:highlight w:val="white"/>
                <w:lang w:eastAsia="en-US"/>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Мониторинг реализации подпрограммы «Об оказании содействия добровольному переселению в Приморский край соотечест</w:t>
            </w:r>
            <w:r>
              <w:rPr>
                <w:color w:val="000000" w:themeColor="text1"/>
                <w:highlight w:val="white"/>
              </w:rPr>
              <w:t xml:space="preserve">вен</w:t>
            </w:r>
            <w:r>
              <w:rPr>
                <w:color w:val="000000" w:themeColor="text1"/>
                <w:highlight w:val="white"/>
              </w:rPr>
              <w:t xml:space="preserve">ников, проживающих за рубежом» на 2020-2027 годы государствен</w:t>
            </w:r>
            <w:r>
              <w:rPr>
                <w:color w:val="000000" w:themeColor="text1"/>
                <w:highlight w:val="white"/>
              </w:rPr>
              <w:t xml:space="preserve">ной программы Приморского края «Содействие занятости населения Приморского края на 2020-2027 годы»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12 месяце</w:t>
            </w:r>
            <w:r>
              <w:rPr>
                <w:color w:val="000000" w:themeColor="text1"/>
                <w:highlight w:val="white"/>
              </w:rPr>
              <w:t xml:space="preserve">в </w:t>
            </w:r>
            <w:r>
              <w:rPr>
                <w:color w:val="000000" w:themeColor="text1"/>
                <w:highlight w:val="white"/>
              </w:rPr>
              <w:t xml:space="preserve">2024 года обратилось за содействием в поиске подходящей работы 28 участников Госпрограммы по переселению соотечественников и 5 членов их семей. Трудоустроены 28 участников Госпрограммы и 5 членов их семей. Направлены на профессиональное обучение 5 человек.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Компенсированы затраты по найму жилья 46 участникам программы, по медицинскому освидетельствованию – 29 участникам программы и 39 членам их семей.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Принято для рассмотрения 54 анкеты соотечественников, в т.ч. 51 от граждан, проживающих за рубежом и желающих переселиться в Приморский край. Разрешение на переселение получили 29 человек проживающие за рубежом.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Согласование анкет потенциальных участников подпрограммы «Об ока</w:t>
            </w:r>
            <w:r>
              <w:rPr>
                <w:color w:val="000000" w:themeColor="text1"/>
                <w:highlight w:val="white"/>
              </w:rPr>
              <w:t xml:space="preserve">зании содействия добровольному переселению в Приморский край соотечественников, проживающих за рубежом» на 2020-2027 годы го</w:t>
            </w:r>
            <w:r>
              <w:rPr>
                <w:color w:val="000000" w:themeColor="text1"/>
                <w:highlight w:val="white"/>
              </w:rPr>
              <w:t xml:space="preserve">су</w:t>
            </w:r>
            <w:r>
              <w:rPr>
                <w:color w:val="000000" w:themeColor="text1"/>
                <w:highlight w:val="white"/>
              </w:rPr>
              <w:t xml:space="preserve">дарственной программы Приморского края «Содействие занятости населения Приморского края на 2020-2027 годы»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highlight w:val="white"/>
              </w:rPr>
              <w:t xml:space="preserve">Рассмотрено и подготовлено 54 заключения по анкетам потенциаль</w:t>
            </w:r>
            <w:r>
              <w:rPr>
                <w:color w:val="000000"/>
                <w:highlight w:val="white"/>
              </w:rPr>
              <w:t xml:space="preserve">ных участников подпрограммы Приморского края «Об оказании содействия добровольному переселению в Приморский край соотечественников, проживающих за рубежом, из них подготовлено 25 отрицательных заключений, что составляет 46% от всех рассмотренных заявлений.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Консультационно-разъяснительная работа по вопросам трудовых отно</w:t>
            </w:r>
            <w:r>
              <w:rPr>
                <w:color w:val="000000" w:themeColor="text1"/>
                <w:highlight w:val="white"/>
              </w:rPr>
              <w:t xml:space="preserve">шений по телефону доверия 8(42337)3-06-00</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соответствии с постановлением главы Артемовского городского округа от 08.09.</w:t>
            </w:r>
            <w:r>
              <w:rPr>
                <w:color w:val="000000" w:themeColor="text1"/>
                <w:highlight w:val="white"/>
              </w:rPr>
              <w:t xml:space="preserve">2005 № 40 организован телефон доверия </w:t>
            </w:r>
            <w:r>
              <w:rPr>
                <w:color w:val="000000" w:themeColor="text1"/>
                <w:highlight w:val="white"/>
              </w:rPr>
              <w:t xml:space="preserve">с целью сбора информации о нарушениях трудо</w:t>
            </w:r>
            <w:r>
              <w:rPr>
                <w:color w:val="000000" w:themeColor="text1"/>
                <w:highlight w:val="white"/>
              </w:rPr>
              <w:t xml:space="preserve">вых прав граждан. По телефону доверия</w:t>
            </w:r>
            <w:r>
              <w:rPr>
                <w:color w:val="000000" w:themeColor="text1"/>
                <w:highlight w:val="white"/>
              </w:rPr>
              <w:t xml:space="preserve"> обратились за консультацией 83 человека (на 16 человек меньше по сравнению с аналогичным периодом прошлого года). Всем обратившимся оказана консультационная помощь по вопросам трудовых отношений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Прием граждан по вопросам социально-трудовых отношений и охраны труда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дни приема граждан (каждый четверг недели) 67 человек обратились в отдел трудовых отношений по вопросам соблюдения трудовых прав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rPr>
              <w:t xml:space="preserve">Проведение и</w:t>
            </w:r>
            <w:r>
              <w:rPr>
                <w:bCs/>
                <w:color w:val="000000" w:themeColor="text1"/>
                <w:szCs w:val="24"/>
                <w:highlight w:val="white"/>
              </w:rPr>
              <w:t xml:space="preserve">ндивидуального учета закрепляемости на рабочих местах лиц, заключивших трудовые договоры, в результате реализации мер по снижению теневой занятости</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Ежемесячно проводится мониторинг индивидуального учета закрепляемой на рабочих местах лиц, заключивших трудовые договоры в ходе реализации мер по снижению неформальной занятости.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Заключено между работодателями и работниками </w:t>
            </w:r>
            <w:r>
              <w:rPr>
                <w:color w:val="000000" w:themeColor="text1"/>
                <w:highlight w:val="white"/>
                <w:lang w:val="en-US"/>
              </w:rPr>
              <w:t xml:space="preserve">817 </w:t>
            </w:r>
            <w:r>
              <w:rPr>
                <w:color w:val="000000" w:themeColor="text1"/>
                <w:highlight w:val="white"/>
              </w:rPr>
              <w:t xml:space="preserve">трудовых договоров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rPr>
              <w:t xml:space="preserve">Участие в совместных рейдах рабочей группы по снижению неформаль</w:t>
            </w:r>
            <w:r>
              <w:rPr>
                <w:color w:val="000000" w:themeColor="text1"/>
                <w:szCs w:val="24"/>
                <w:highlight w:val="white"/>
              </w:rPr>
              <w:t xml:space="preserve">ной занятости, легализации заработной платы Межведомственной комис</w:t>
            </w:r>
            <w:r>
              <w:rPr>
                <w:color w:val="000000" w:themeColor="text1"/>
                <w:szCs w:val="24"/>
                <w:highlight w:val="white"/>
              </w:rPr>
              <w:t xml:space="preserve">сии по налоговой и социальной политике администрации Артемовского городского округа</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Рабочей группой по снижению неформальной занятости проведено 7 рейдов, охвачено 12 работодателей (в сфере розничной торговли, общественного питания)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pStyle w:val="953"/>
              <w:ind w:firstLine="0"/>
              <w:jc w:val="left"/>
              <w:spacing w:line="240" w:lineRule="auto"/>
              <w:rPr>
                <w:color w:val="000000" w:themeColor="text1"/>
                <w:szCs w:val="24"/>
                <w:highlight w:val="white"/>
              </w:rPr>
            </w:pPr>
            <w:r>
              <w:rPr>
                <w:color w:val="000000" w:themeColor="text1"/>
                <w:szCs w:val="24"/>
                <w:highlight w:val="white"/>
              </w:rPr>
              <w:t xml:space="preserve">Организация и проведение заседаний рабочей группы по снижению неформальной занятости, легализации заработной платы Межведомст</w:t>
            </w:r>
            <w:r>
              <w:rPr>
                <w:color w:val="000000" w:themeColor="text1"/>
                <w:szCs w:val="24"/>
                <w:highlight w:val="white"/>
              </w:rPr>
              <w:t xml:space="preserve">вен</w:t>
            </w:r>
            <w:r>
              <w:rPr>
                <w:color w:val="000000" w:themeColor="text1"/>
                <w:szCs w:val="24"/>
                <w:highlight w:val="white"/>
              </w:rPr>
              <w:t xml:space="preserve">ной комиссии по налоговой и социальной политике администрации Артемовского городского округа</w:t>
            </w:r>
            <w:r>
              <w:rPr>
                <w:color w:val="000000" w:themeColor="text1"/>
                <w:szCs w:val="24"/>
                <w:highlight w:val="white"/>
              </w:rPr>
            </w:r>
            <w:r>
              <w:rPr>
                <w:color w:val="000000" w:themeColor="text1"/>
                <w:szCs w:val="24"/>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проведено 2 заседания рабочей группы по снижению неформальной занятости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II</w:t>
            </w:r>
            <w:r>
              <w:rPr>
                <w:b/>
                <w:color w:val="000000" w:themeColor="text1"/>
                <w:highlight w:val="white"/>
              </w:rPr>
              <w:t xml:space="preserve">. Мероприятия по исполнению государственных полномочий, переданных в установленном порядке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в) Закон Приморского края от 09.11.2007 № 153-КЗ «О наделении органов местного самоуправления отдельными государственными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полномочиями по государственному управлению охраной труда»</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tabs>
                <w:tab w:val="left" w:pos="567" w:leader="none"/>
              </w:tabs>
              <w:rPr>
                <w:color w:val="000000" w:themeColor="text1"/>
                <w:highlight w:val="white"/>
              </w:rPr>
            </w:pPr>
            <w:r>
              <w:rPr>
                <w:color w:val="000000" w:themeColor="text1"/>
                <w:highlight w:val="white"/>
              </w:rPr>
              <w:t xml:space="preserve">Организация сбора и обработки информации о численности работников, занятых на работах с вредными и особо вредными условиями труда, имеющих право на лечебно-профилактическое питание, в организациях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Численность работников, занятых на работах с вредными и особо вредными условиями труда в организациях Артемовского городского округа, имеющих право на молоко, по состоянию на 01.01.2025 – 2813 чел.</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tabs>
                <w:tab w:val="left" w:pos="567" w:leader="none"/>
              </w:tabs>
              <w:rPr>
                <w:color w:val="000000" w:themeColor="text1"/>
                <w:highlight w:val="white"/>
              </w:rPr>
            </w:pPr>
            <w:r>
              <w:rPr>
                <w:color w:val="000000" w:themeColor="text1"/>
                <w:highlight w:val="white"/>
              </w:rPr>
              <w:t xml:space="preserve">Координация проведения на территории Артемовского городского ок</w:t>
            </w:r>
            <w:r>
              <w:rPr>
                <w:color w:val="000000" w:themeColor="text1"/>
                <w:highlight w:val="white"/>
              </w:rPr>
              <w:t xml:space="preserve">ру</w:t>
            </w:r>
            <w:r>
              <w:rPr>
                <w:color w:val="000000" w:themeColor="text1"/>
                <w:highlight w:val="white"/>
              </w:rPr>
              <w:t xml:space="preserve">га в установленном порядке обучения по охране труда работников, в том числе руководителей организаций, а также работодателей – индиви</w:t>
            </w:r>
            <w:r>
              <w:rPr>
                <w:color w:val="000000" w:themeColor="text1"/>
                <w:highlight w:val="white"/>
              </w:rPr>
              <w:t xml:space="preserve">дуальных предпринимателей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С начала текущего года </w:t>
            </w:r>
            <w:r>
              <w:rPr>
                <w:highlight w:val="white"/>
              </w:rPr>
              <w:t xml:space="preserve">обучено по охране труда всего </w:t>
            </w:r>
            <w:r>
              <w:rPr>
                <w:highlight w:val="white"/>
              </w:rPr>
              <w:t xml:space="preserve">10640 человек, из них:</w:t>
            </w:r>
            <w:r>
              <w:rPr>
                <w:highlight w:val="white"/>
              </w:rPr>
            </w:r>
            <w:r>
              <w:rPr>
                <w:highlight w:val="white"/>
              </w:rPr>
            </w:r>
          </w:p>
          <w:p>
            <w:pPr>
              <w:rPr>
                <w:highlight w:val="white"/>
              </w:rPr>
            </w:pPr>
            <w:r>
              <w:rPr>
                <w:highlight w:val="white"/>
              </w:rPr>
              <w:t xml:space="preserve">- непосредственно в организациях округа обучено по охране труда 7732 человека;</w:t>
            </w:r>
            <w:r>
              <w:rPr>
                <w:highlight w:val="white"/>
              </w:rPr>
            </w:r>
            <w:r>
              <w:rPr>
                <w:highlight w:val="white"/>
              </w:rPr>
            </w:r>
          </w:p>
          <w:p>
            <w:pPr>
              <w:rPr>
                <w:highlight w:val="white"/>
              </w:rPr>
            </w:pPr>
            <w:r>
              <w:rPr>
                <w:highlight w:val="white"/>
              </w:rPr>
              <w:t xml:space="preserve">- в учебных центрах прошли обучение и проверку знаний по охране труда 2908 человек</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tabs>
                <w:tab w:val="left" w:pos="567" w:leader="none"/>
              </w:tabs>
              <w:rPr>
                <w:color w:val="000000" w:themeColor="text1"/>
                <w:highlight w:val="white"/>
              </w:rPr>
            </w:pPr>
            <w:r>
              <w:rPr>
                <w:color w:val="000000" w:themeColor="text1"/>
                <w:highlight w:val="white"/>
              </w:rPr>
              <w:t xml:space="preserve">Мониторинг проведения специальной оценки условий труда в организациях Артемовского городского округа, у работодателей – индивидуаль</w:t>
            </w:r>
            <w:r>
              <w:rPr>
                <w:color w:val="000000" w:themeColor="text1"/>
                <w:highlight w:val="white"/>
              </w:rPr>
              <w:t xml:space="preserve">ных предпринимателей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12 месяцев 2024 года 97 организаций завершили проведение специальной оценки условий труда, оценкой охвачено </w:t>
            </w:r>
            <w:r>
              <w:rPr>
                <w:highlight w:val="white"/>
              </w:rPr>
              <w:t xml:space="preserve">1475 рабочих</w:t>
            </w:r>
            <w:r>
              <w:rPr>
                <w:highlight w:val="white"/>
              </w:rPr>
              <w:t xml:space="preserve"> мест, в том числе 414</w:t>
            </w:r>
            <w:r>
              <w:rPr>
                <w:highlight w:val="white"/>
              </w:rPr>
              <w:t xml:space="preserve"> рабочих мест</w:t>
            </w:r>
            <w:r>
              <w:rPr>
                <w:highlight w:val="white"/>
              </w:rPr>
              <w:t xml:space="preserve"> с вредными условиями труда. По результатам специальной оценки по степени вредности рабочие места распределились следующим образом: к допустимым условиям труда отнесено 1061 рабочее место; к вредным условиям труда – 414 рабочих мест</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tabs>
                <w:tab w:val="left" w:pos="567" w:leader="none"/>
              </w:tabs>
              <w:rPr>
                <w:color w:val="000000" w:themeColor="text1"/>
                <w:highlight w:val="white"/>
              </w:rPr>
            </w:pPr>
            <w:r>
              <w:rPr>
                <w:color w:val="000000" w:themeColor="text1"/>
                <w:highlight w:val="white"/>
              </w:rPr>
              <w:t xml:space="preserve">Мониторинг внедрения системы оценки и управления профессиональными рисками в организациях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отчетный период в 134 организациях  внедрена система оценки и управления профессиональными рисками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tabs>
                <w:tab w:val="left" w:pos="567" w:leader="none"/>
              </w:tabs>
              <w:rPr>
                <w:color w:val="000000" w:themeColor="text1"/>
                <w:highlight w:val="white"/>
              </w:rPr>
            </w:pPr>
            <w:r>
              <w:rPr>
                <w:color w:val="000000" w:themeColor="text1"/>
                <w:highlight w:val="white"/>
              </w:rPr>
              <w:t xml:space="preserve">Мониторинг работы по внедрению передового опыта в области безопас</w:t>
            </w:r>
            <w:r>
              <w:rPr>
                <w:color w:val="000000" w:themeColor="text1"/>
                <w:highlight w:val="white"/>
              </w:rPr>
              <w:t xml:space="preserve">ности и охраны труда в организациях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szCs w:val="20"/>
                <w:highlight w:val="white"/>
              </w:rPr>
            </w:pPr>
            <w:r>
              <w:rPr>
                <w:color w:val="000000" w:themeColor="text1"/>
                <w:highlight w:val="white"/>
              </w:rPr>
              <w:t xml:space="preserve">В шести организациях внедрен передовой опыт в области безопасности и охраны труда, созданию здоровых и безопасных условий труда в организациях, расположенных на территории округа </w:t>
            </w:r>
            <w:r>
              <w:rPr>
                <w:color w:val="000000" w:themeColor="text1"/>
                <w:highlight w:val="white"/>
              </w:rPr>
              <w:t xml:space="preserve">за 12 </w:t>
            </w:r>
            <w:r>
              <w:rPr>
                <w:color w:val="000000" w:themeColor="text1"/>
                <w:highlight w:val="white"/>
              </w:rPr>
              <w:t xml:space="preserve">месяцев</w:t>
            </w:r>
            <w:r>
              <w:rPr>
                <w:color w:val="000000" w:themeColor="text1"/>
                <w:highlight w:val="white"/>
              </w:rPr>
              <w:t xml:space="preserve"> </w:t>
            </w:r>
            <w:r>
              <w:rPr>
                <w:color w:val="000000" w:themeColor="text1"/>
                <w:highlight w:val="white"/>
              </w:rPr>
              <w:t xml:space="preserve">2024 г. </w:t>
            </w:r>
            <w:r>
              <w:rPr>
                <w:color w:val="000000" w:themeColor="text1"/>
                <w:szCs w:val="20"/>
                <w:highlight w:val="white"/>
              </w:rPr>
            </w:r>
            <w:r>
              <w:rPr>
                <w:color w:val="000000" w:themeColor="text1"/>
                <w:szCs w:val="2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Организация сбора, обработка и анализ информации о состоянии условий и охраны труда у работодателей, осуществляющих деятельность на территории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12 месяцев</w:t>
            </w:r>
            <w:r>
              <w:rPr>
                <w:highlight w:val="white"/>
              </w:rPr>
              <w:t xml:space="preserve"> 2024 года</w:t>
            </w:r>
            <w:r>
              <w:rPr>
                <w:highlight w:val="white"/>
              </w:rPr>
              <w:t xml:space="preserve"> проведены сбор, обработка и анализ информации о состоянии условий и охраны труда у работодателей, осуществляющих деятельность на территории Артемовского городского округа. По </w:t>
            </w:r>
            <w:r>
              <w:rPr>
                <w:highlight w:val="white"/>
              </w:rPr>
              <w:t xml:space="preserve">результатам сформирован отчет администрации Артемовского городского округа о ходе осуществления отдельных государственных полномочий по государственному управлению охраной труда, который направлен в Министерство труда и социальной политики Приморского края</w:t>
            </w:r>
            <w:r>
              <w:rPr>
                <w:highlight w:val="white"/>
              </w:rPr>
              <w:t xml:space="preserve">,</w:t>
            </w:r>
            <w:r>
              <w:rPr>
                <w:highlight w:val="white"/>
              </w:rPr>
              <w:t xml:space="preserve"> исх. № 03/10 от 15.04.2024</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w:t>
            </w:r>
            <w:r>
              <w:rPr>
                <w:color w:val="000000" w:themeColor="text1"/>
                <w:highlight w:val="white"/>
                <w:lang w:eastAsia="en-US"/>
              </w:rPr>
              <w:t xml:space="preserve">конкурса на лучшую постановку работы по охране труда </w:t>
            </w:r>
            <w:r>
              <w:rPr>
                <w:color w:val="000000" w:themeColor="text1"/>
                <w:highlight w:val="white"/>
              </w:rPr>
              <w:t xml:space="preserve">среди работодателей 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 соответ</w:t>
            </w:r>
            <w:r>
              <w:rPr>
                <w:highlight w:val="white"/>
              </w:rPr>
              <w:t xml:space="preserve">ствии с постановлением администрации Артемовского городского округа от 24.09.2021 № 1303–па «О проведении конкурса на лучшую постановку работы по охране труда в Артемовском городском округе», конкурс проводится 1 раз в 2 года. В 2023 г. проведен конкурс в </w:t>
            </w:r>
            <w:r>
              <w:rPr>
                <w:highlight w:val="white"/>
                <w:lang w:val="en-US"/>
              </w:rPr>
              <w:t xml:space="preserve">IV</w:t>
            </w:r>
            <w:r>
              <w:rPr>
                <w:highlight w:val="white"/>
              </w:rPr>
              <w:t xml:space="preserve"> квартале.</w:t>
            </w:r>
            <w:r>
              <w:rPr>
                <w:highlight w:val="white"/>
              </w:rPr>
            </w:r>
            <w:r>
              <w:rPr>
                <w:highlight w:val="white"/>
              </w:rPr>
            </w:r>
          </w:p>
          <w:p>
            <w:pPr>
              <w:rPr>
                <w:highlight w:val="white"/>
              </w:rPr>
            </w:pPr>
            <w:r>
              <w:rPr>
                <w:highlight w:val="white"/>
              </w:rPr>
            </w:r>
            <w:r>
              <w:rPr>
                <w:color w:val="000000"/>
                <w:sz w:val="24"/>
                <w:szCs w:val="24"/>
                <w:highlight w:val="white"/>
              </w:rPr>
              <w:t xml:space="preserve">Проведение краевого конкурса рисунков «Охрана труда глазами детей». В рамках мероприятия «24/7 у безопасности нет выходных» проведены квест-викторины с участием 5 колледжей Артемовского</w:t>
            </w:r>
            <w:r>
              <w:rPr>
                <w:color w:val="000000"/>
                <w:sz w:val="24"/>
                <w:szCs w:val="24"/>
                <w:highlight w:val="white"/>
              </w:rPr>
              <w:t xml:space="preserve"> гор</w:t>
            </w:r>
            <w:r>
              <w:rPr>
                <w:color w:val="000000"/>
                <w:sz w:val="24"/>
                <w:szCs w:val="24"/>
                <w:highlight w:val="white"/>
              </w:rPr>
              <w:t xml:space="preserve">одского округа. ООО «Дальневосточный региональный центр по охране труда» организовал  в двух колледжах семинары по обучению студентов трудовому законодательству РФ, правам и обязанностям подростков при поступлении на работу и заключении трудового договора.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Мониторинг реализации Плана мероприятий по сокращению производственного травматизма и профессиональной заболеваемости на тер</w:t>
            </w:r>
            <w:r>
              <w:rPr>
                <w:color w:val="000000" w:themeColor="text1"/>
                <w:highlight w:val="white"/>
              </w:rPr>
              <w:t xml:space="preserve">ри</w:t>
            </w:r>
            <w:r>
              <w:rPr>
                <w:color w:val="000000" w:themeColor="text1"/>
                <w:highlight w:val="white"/>
              </w:rPr>
              <w:t xml:space="preserve">тории Артемовского городского округа в 2024 году</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 Плане мероприятий по предупреждению производственного травматизма и профессиональной заболеваемости в Артемовском городском округе на 2024 год предусматривалось проведение 17 мероприятий, выполнено – 17.</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Разработка и утверждение Плана мероприятий по сокращению производственного травматизма и профессиональной заболеваемости на тер</w:t>
            </w:r>
            <w:r>
              <w:rPr>
                <w:color w:val="000000" w:themeColor="text1"/>
                <w:highlight w:val="white"/>
              </w:rPr>
              <w:t xml:space="preserve">ритории Артемовского городского округа на 2025 год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План</w:t>
            </w:r>
            <w:r>
              <w:rPr>
                <w:highlight w:val="white"/>
              </w:rPr>
              <w:t xml:space="preserve"> мероприятий по сокращению производственного травматизма и профессиональной заболеваемости на территории Артемовского городского округа на 2025 год </w:t>
            </w:r>
            <w:r>
              <w:rPr>
                <w:color w:val="000000" w:themeColor="text1"/>
                <w:highlight w:val="white"/>
                <w:lang w:eastAsia="en-US"/>
              </w:rPr>
              <w:t xml:space="preserve">утвержден в Министерстве труда и социальной политики Приморского края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Разработка и утверждение Плана основных мероприятий по осуществлению отдельных государственных полномочий по государственному управлению охраной труда на территории Артемовского городского ок</w:t>
            </w:r>
            <w:r>
              <w:rPr>
                <w:color w:val="000000" w:themeColor="text1"/>
                <w:highlight w:val="white"/>
              </w:rPr>
              <w:t xml:space="preserve">руга на 2025 год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color w:val="000000" w:themeColor="text1"/>
                <w:highlight w:val="white"/>
              </w:rPr>
              <w:t xml:space="preserve">План основных мероприятий по осуществлению отдельных государственных полномочий по государственному управлению охраной труда на территории Артемовского городского ок</w:t>
            </w:r>
            <w:r>
              <w:rPr>
                <w:color w:val="000000" w:themeColor="text1"/>
                <w:highlight w:val="white"/>
              </w:rPr>
              <w:t xml:space="preserve">руга на 2025 год </w:t>
            </w:r>
            <w:r>
              <w:rPr>
                <w:highlight w:val="white"/>
              </w:rPr>
              <w:t xml:space="preserve"> </w:t>
            </w:r>
            <w:r>
              <w:rPr>
                <w:color w:val="000000" w:themeColor="text1"/>
                <w:highlight w:val="white"/>
                <w:lang w:eastAsia="en-US"/>
              </w:rPr>
              <w:t xml:space="preserve">согласован и подписан в Министерстве труда и социальной политики Приморского края </w:t>
            </w:r>
            <w:r>
              <w:rPr>
                <w:color w:val="000000" w:themeColor="text1"/>
                <w:highlight w:val="white"/>
                <w:lang w:eastAsia="en-US"/>
              </w:rPr>
              <w:t xml:space="preserve"> в Министерстве труда и социальной политики Приморского края </w:t>
            </w:r>
            <w:r>
              <w:rPr>
                <w:color w:val="ff0000"/>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Участие в расследовании несчастных случаев на производстве</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12 месяцев 2024 г. в организациях Артемовского городского округа зарегистрировано 2 несчастных случая, связанный с пр</w:t>
            </w:r>
            <w:r>
              <w:rPr>
                <w:highlight w:val="white"/>
              </w:rPr>
              <w:t xml:space="preserve">оизводством, с тяжелым исходом и </w:t>
            </w:r>
            <w:r>
              <w:rPr>
                <w:highlight w:val="white"/>
              </w:rPr>
              <w:t xml:space="preserve">11 случаев с легким исходом</w:t>
            </w:r>
            <w:r>
              <w:rPr>
                <w:highlight w:val="white"/>
              </w:rPr>
              <w:t xml:space="preserve">.</w:t>
            </w:r>
            <w:r>
              <w:rPr>
                <w:highlight w:val="white"/>
              </w:rPr>
            </w:r>
            <w:r>
              <w:rPr>
                <w:highlight w:val="white"/>
              </w:rPr>
            </w:r>
          </w:p>
          <w:p>
            <w:pPr>
              <w:rPr>
                <w:highlight w:val="white"/>
              </w:rPr>
            </w:pPr>
            <w:r>
              <w:rPr>
                <w:highlight w:val="white"/>
              </w:rPr>
              <w:t xml:space="preserve">Несчастных </w:t>
            </w:r>
            <w:r>
              <w:rPr>
                <w:highlight w:val="white"/>
              </w:rPr>
              <w:t xml:space="preserve">случаев со смертельным исходом и групповых</w:t>
            </w:r>
            <w:r>
              <w:rPr>
                <w:highlight w:val="white"/>
              </w:rPr>
              <w:t xml:space="preserve"> не зарегистрировано.</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color w:val="000000" w:themeColor="text1"/>
                <w:highlight w:val="white"/>
              </w:rPr>
            </w:pPr>
            <w:r>
              <w:rPr>
                <w:color w:val="000000" w:themeColor="text1"/>
                <w:highlight w:val="white"/>
              </w:rPr>
              <w:t xml:space="preserve">Предоставление государственной услуги по осуществлению государст</w:t>
            </w:r>
            <w:r>
              <w:rPr>
                <w:color w:val="000000" w:themeColor="text1"/>
                <w:highlight w:val="white"/>
              </w:rPr>
              <w:t xml:space="preserve">венной экспертизы условий труда, в том числе в целях оценки фактических условий труда работников в организациях городского округа</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За отчетный период в установленном порядке государственная экспертиза условий труда не проводилась (из-за отсутствия запросов)</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bCs/>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W w:w="2159" w:type="pct"/>
            <w:textDirection w:val="lrTb"/>
            <w:noWrap w:val="false"/>
          </w:tcPr>
          <w:p>
            <w:pPr>
              <w:rPr>
                <w:bCs/>
                <w:color w:val="000000" w:themeColor="text1"/>
                <w:highlight w:val="white"/>
              </w:rPr>
            </w:pPr>
            <w:r>
              <w:rPr>
                <w:color w:val="000000" w:themeColor="text1"/>
                <w:highlight w:val="white"/>
              </w:rPr>
              <w:t xml:space="preserve">Организация и проведение заседаний трехсторонней комиссии по регу</w:t>
            </w:r>
            <w:r>
              <w:rPr>
                <w:color w:val="000000" w:themeColor="text1"/>
                <w:highlight w:val="white"/>
              </w:rPr>
              <w:t xml:space="preserve">лированию социально-трудовых отношений в Артемовском городском округе  </w:t>
            </w:r>
            <w:r>
              <w:rPr>
                <w:bCs/>
                <w:color w:val="000000" w:themeColor="text1"/>
                <w:highlight w:val="white"/>
              </w:rPr>
            </w:r>
            <w:r>
              <w:rPr>
                <w:bCs/>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Проведено 4 заседания трехсторонней комиссии по регулированию социально-трудовых отношений в Артемовском городском округе, на которой рассмотрено 16 вопросов</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заседаний межведомственной комиссии по вопросам организации социальной и культурной адаптации мигрантов в Артемовском городском округе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Не проводились.</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совещания по охране труда с работодателя</w:t>
            </w:r>
            <w:r>
              <w:rPr>
                <w:color w:val="000000" w:themeColor="text1"/>
                <w:highlight w:val="white"/>
              </w:rPr>
              <w:t xml:space="preserve">ми, профсоюзами, органами государственного контроля (надзора)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28 марта 2024 г. проведен семинар-совещание по охране труда с работодателями, специалистами по охране труда, представителями профсоюзных организаций Артемовского городского округа, с участием органов государственного контроля (надзора), аккредитован</w:t>
            </w:r>
            <w:r>
              <w:rPr>
                <w:highlight w:val="white"/>
              </w:rPr>
              <w:t xml:space="preserve">ной организации, предоставляющей услуги в области охраны труда ООО «Стандарт», МКУЗ «Центр медицинской профилактики» АГО и ООО ДЦ «Медпрофосмотр». Рассмотрено 7 вопросов в области охраны труда. Присутствовали представители 82 организаций городского округа.</w:t>
            </w:r>
            <w:r>
              <w:rPr>
                <w:highlight w:val="white"/>
              </w:rPr>
            </w:r>
            <w:r>
              <w:rPr>
                <w:highlight w:val="white"/>
              </w:rPr>
            </w:r>
          </w:p>
          <w:p>
            <w:pPr>
              <w:rPr>
                <w:highlight w:val="white"/>
              </w:rPr>
            </w:pPr>
            <w:r>
              <w:rPr>
                <w:highlight w:val="white"/>
              </w:rPr>
              <w:t xml:space="preserve">15.08.2024 проведен семинар-совещание п</w:t>
            </w:r>
            <w:r>
              <w:rPr>
                <w:highlight w:val="white"/>
              </w:rPr>
              <w:t xml:space="preserve">о охране труда с работодателями и специалистами</w:t>
            </w:r>
            <w:r>
              <w:rPr>
                <w:highlight w:val="white"/>
              </w:rPr>
              <w:t xml:space="preserve"> по охране труда по изменениям, вступившим в силу с 01.09.2024 года. Рассмотрено 3 вопроса в области охраны труда. </w:t>
            </w:r>
            <w:r>
              <w:rPr>
                <w:highlight w:val="white"/>
              </w:rPr>
            </w:r>
            <w:r>
              <w:rPr>
                <w:highlight w:val="white"/>
              </w:rPr>
            </w:r>
          </w:p>
          <w:p>
            <w:pPr>
              <w:rPr>
                <w:highlight w:val="white"/>
              </w:rPr>
            </w:pPr>
            <w:r>
              <w:rPr>
                <w:highlight w:val="white"/>
              </w:rPr>
              <w:t xml:space="preserve">26.09.2024 проведен семинар-совещание п</w:t>
            </w:r>
            <w:r>
              <w:rPr>
                <w:highlight w:val="white"/>
              </w:rPr>
              <w:t xml:space="preserve">о охране труда с работодателями и специалистами</w:t>
            </w:r>
            <w:r>
              <w:rPr>
                <w:highlight w:val="white"/>
              </w:rPr>
              <w:t xml:space="preserve"> по охране труда на тему внедрения системы оценки и управления профессиональными рисками в организациях, осуществляющих деятельность на территории Артемовского городского округа. Рассмотрено 4 вопроса в области охраны труда.</w:t>
            </w:r>
            <w:r>
              <w:rPr>
                <w:highlight w:val="white"/>
              </w:rPr>
            </w:r>
            <w:r>
              <w:rPr>
                <w:highlight w:val="white"/>
              </w:rPr>
            </w:r>
          </w:p>
          <w:p>
            <w:pPr>
              <w:ind w:left="0" w:right="0" w:firstLine="0"/>
              <w:rPr>
                <w:highlight w:val="white"/>
              </w:rPr>
            </w:pPr>
            <w:r>
              <w:rPr>
                <w:highlight w:val="white"/>
              </w:rPr>
              <w:t xml:space="preserve">Присутствовали представители 20 организаций городского округа.</w:t>
            </w:r>
            <w:r>
              <w:rPr>
                <w:highlight w:val="white"/>
              </w:rPr>
            </w:r>
            <w:r>
              <w:rPr>
                <w:highlight w:val="white"/>
              </w:rPr>
            </w:r>
          </w:p>
          <w:p>
            <w:pPr>
              <w:ind w:left="0" w:right="0" w:firstLine="0"/>
              <w:rPr>
                <w:sz w:val="24"/>
                <w:szCs w:val="24"/>
                <w:highlight w:val="white"/>
              </w:rPr>
            </w:pPr>
            <w:r>
              <w:rPr>
                <w:highlight w:val="white"/>
              </w:rPr>
            </w:r>
            <w:r>
              <w:rPr>
                <w:sz w:val="24"/>
                <w:szCs w:val="24"/>
                <w:highlight w:val="white"/>
              </w:rPr>
              <w:t xml:space="preserve">14-</w:t>
            </w:r>
            <w:r>
              <w:rPr>
                <w:sz w:val="24"/>
                <w:szCs w:val="24"/>
                <w:highlight w:val="white"/>
              </w:rPr>
              <w:t xml:space="preserve">15 ноября 2024 года </w:t>
            </w:r>
            <w:r>
              <w:rPr>
                <w:highlight w:val="white"/>
              </w:rPr>
              <w:t xml:space="preserve">проведен семинар-совещание по охране труда с работодателями и  специалистами по охране труда</w:t>
            </w:r>
            <w:r>
              <w:rPr>
                <w:highlight w:val="white"/>
              </w:rPr>
              <w:t xml:space="preserve"> </w:t>
            </w:r>
            <w:r>
              <w:rPr>
                <w:sz w:val="24"/>
                <w:szCs w:val="24"/>
                <w:highlight w:val="white"/>
              </w:rPr>
              <w:t xml:space="preserve">на тему</w:t>
            </w:r>
            <w:r>
              <w:rPr>
                <w:sz w:val="24"/>
                <w:szCs w:val="24"/>
                <w:highlight w:val="white"/>
              </w:rPr>
              <w:t xml:space="preserve"> требований к комплектации аптечки для оказания первой помощи </w:t>
            </w:r>
            <w:r>
              <w:rPr>
                <w:sz w:val="24"/>
                <w:szCs w:val="24"/>
                <w:highlight w:val="white"/>
              </w:rPr>
              <w:t xml:space="preserve">работниками</w:t>
            </w:r>
            <w:r>
              <w:rPr>
                <w:sz w:val="24"/>
                <w:szCs w:val="24"/>
                <w:highlight w:val="white"/>
              </w:rPr>
              <w:t xml:space="preserve"> пострадавшим с применением медицинских изделий</w:t>
            </w:r>
            <w:r>
              <w:rPr>
                <w:sz w:val="24"/>
                <w:szCs w:val="24"/>
                <w:highlight w:val="white"/>
              </w:rPr>
              <w:t xml:space="preserve"> согласно </w:t>
            </w:r>
            <w:r>
              <w:rPr>
                <w:sz w:val="24"/>
                <w:szCs w:val="24"/>
                <w:highlight w:val="white"/>
              </w:rPr>
              <w:t xml:space="preserve">приказу Минздрава Российской Федерации от 24.05.2024 № 262н. </w:t>
            </w:r>
            <w:r>
              <w:rPr>
                <w:sz w:val="24"/>
                <w:szCs w:val="24"/>
                <w:highlight w:val="white"/>
              </w:rPr>
            </w:r>
            <w:r>
              <w:rPr>
                <w:sz w:val="24"/>
                <w:szCs w:val="24"/>
                <w:highlight w:val="white"/>
              </w:rPr>
            </w:r>
          </w:p>
          <w:p>
            <w:pPr>
              <w:ind w:left="0" w:right="0" w:firstLine="0"/>
              <w:rPr>
                <w:sz w:val="24"/>
                <w:szCs w:val="24"/>
                <w:highlight w:val="white"/>
              </w:rPr>
            </w:pPr>
            <w:r>
              <w:rPr>
                <w:sz w:val="24"/>
                <w:szCs w:val="24"/>
                <w:highlight w:val="white"/>
              </w:rPr>
            </w:r>
            <w:r>
              <w:rPr>
                <w:sz w:val="24"/>
                <w:szCs w:val="24"/>
                <w:highlight w:val="white"/>
              </w:rPr>
              <w:t xml:space="preserve">Такж</w:t>
            </w:r>
            <w:r>
              <w:rPr>
                <w:sz w:val="24"/>
                <w:szCs w:val="24"/>
                <w:highlight w:val="white"/>
              </w:rPr>
              <w:t xml:space="preserve">е рассмотрены правила финансового обеспечения предупредительных мер по сокращению производственного травматизма и профессиональных заболеваний работников, санаторно-курортного лечения работников, занятых на работах с вредными и (или) опасными производствен</w:t>
            </w:r>
            <w:r>
              <w:rPr>
                <w:sz w:val="24"/>
                <w:szCs w:val="24"/>
                <w:highlight w:val="white"/>
              </w:rPr>
              <w:t xml:space="preserve">ными факторами</w:t>
            </w:r>
            <w:r>
              <w:rPr>
                <w:sz w:val="24"/>
                <w:szCs w:val="24"/>
                <w:highlight w:val="white"/>
              </w:rPr>
              <w:t xml:space="preserve"> в соответствии с  </w:t>
            </w:r>
            <w:r>
              <w:rPr>
                <w:sz w:val="24"/>
                <w:szCs w:val="24"/>
                <w:highlight w:val="white"/>
              </w:rPr>
              <w:t xml:space="preserve">приказом Минтруда Российской Федерации от 11.07.2024 № 347н</w:t>
            </w:r>
            <w:r>
              <w:rPr>
                <w:sz w:val="24"/>
                <w:szCs w:val="24"/>
                <w:highlight w:val="white"/>
              </w:rPr>
            </w:r>
            <w:r>
              <w:rPr>
                <w:sz w:val="24"/>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тематических семинаров со специалистами по охране труда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Проведено 4 семинара-совещания</w:t>
            </w:r>
            <w:r>
              <w:rPr>
                <w:highlight w:val="white"/>
              </w:rPr>
              <w:t xml:space="preserve"> с руководителями и</w:t>
            </w:r>
            <w:r>
              <w:rPr>
                <w:highlight w:val="white"/>
              </w:rPr>
              <w:t xml:space="preserve"> спе</w:t>
            </w:r>
            <w:r>
              <w:rPr>
                <w:highlight w:val="white"/>
              </w:rPr>
              <w:t xml:space="preserve">циалистами по охране труда организаций Артемовского городского округа, в т.ч. с участием органов государственного контроля (надзора), на которых рассмотрены вопросы в сфере охраны труда: о состоянии условий и охраны труда в организациях городского округа; </w:t>
            </w:r>
            <w:r>
              <w:rPr>
                <w:bCs/>
                <w:highlight w:val="white"/>
              </w:rPr>
              <w:t xml:space="preserve">о </w:t>
            </w:r>
            <w:r>
              <w:rPr>
                <w:highlight w:val="white"/>
              </w:rPr>
              <w:t xml:space="preserve">производственном травматизме в организациях городского округа; о создании комиссий по охране труда в муниципальных образовательных учреждениях</w:t>
            </w:r>
            <w:r>
              <w:rPr>
                <w:highlight w:val="white"/>
              </w:rPr>
              <w:t xml:space="preserve"> Артемовского городского округа;</w:t>
            </w:r>
            <w:r>
              <w:rPr>
                <w:highlight w:val="white"/>
              </w:rPr>
              <w:t xml:space="preserve"> об уполномоченных (доверенных) лицах по охране труда для обеспечения контроля деятельности работодателей в сфере охраны труда;</w:t>
            </w:r>
            <w:r>
              <w:rPr>
                <w:highlight w:val="white"/>
              </w:rPr>
              <w:t xml:space="preserve"> организации</w:t>
            </w:r>
            <w:r>
              <w:rPr>
                <w:highlight w:val="white"/>
              </w:rPr>
              <w:t xml:space="preserve"> работы уполномоченного по охране</w:t>
            </w:r>
            <w:r>
              <w:rPr>
                <w:highlight w:val="white"/>
              </w:rPr>
              <w:t xml:space="preserve"> </w:t>
            </w:r>
            <w:r>
              <w:rPr>
                <w:highlight w:val="white"/>
              </w:rPr>
              <w:t xml:space="preserve">труда в организациях образования; о роли уполномоченных по охране труда в обеспечении прав работающих на здоровые и безопасные условия труда; о соблюдении правовых норм и требований охраны труда при трудоустройстве граждан в возрасте от 14 до 18 лет и др. </w:t>
            </w:r>
            <w:r>
              <w:rPr>
                <w:highlight w:val="white"/>
              </w:rPr>
              <w:t xml:space="preserve">Рассмотрено 8</w:t>
            </w:r>
            <w:r>
              <w:rPr>
                <w:highlight w:val="white"/>
              </w:rPr>
              <w:t xml:space="preserve"> вопросов в области охраны труда</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мероприятий, посвященных Всемирному дню охраны труда (28 апреля)</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На официальном сайте Артемовского гор</w:t>
            </w:r>
            <w:r>
              <w:rPr>
                <w:highlight w:val="white"/>
              </w:rPr>
              <w:t xml:space="preserve">одского округа было размещено объявление для работодателей о проведении мероприятий в рамках Всемирного дня охраны труда в 2024 году. Работодателям направлены запросы о проведении в организациях мероприятий в рамках Всемирного дня охраны труда в 2024 году.</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Участие в работе межведомственной комиссии по организации отдыха, оздоровления и занятости детей Артемовского городского округа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Принятие участия в работе межведомственной комиссии по организации отдыха, оздоровления и занятости детей Артемовского городского округа.</w:t>
            </w:r>
            <w:r>
              <w:rPr>
                <w:highlight w:val="white"/>
              </w:rPr>
            </w:r>
            <w:r>
              <w:rPr>
                <w:highlight w:val="white"/>
              </w:rPr>
            </w:r>
          </w:p>
          <w:p>
            <w:pPr>
              <w:rPr>
                <w:highlight w:val="white"/>
              </w:rPr>
            </w:pPr>
            <w:r>
              <w:rPr>
                <w:highlight w:val="white"/>
              </w:rPr>
              <w:t xml:space="preserve">Заседание в составе межведомственной комиссии по организации отдыха, оздоровления и занятости детей Артемовского городского округа, принятие участия в приемке</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shd w:val="clear" w:color="auto" w:fill="auto"/>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Участие в приемке образовательных учреждений к новому учебному го</w:t>
            </w:r>
            <w:r>
              <w:rPr>
                <w:color w:val="000000" w:themeColor="text1"/>
                <w:highlight w:val="white"/>
              </w:rPr>
              <w:t xml:space="preserve">ду по вопросу соблюдения трудового законодательства и охраны труда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color w:val="000000"/>
                <w:highlight w:val="white"/>
              </w:rPr>
              <w:t xml:space="preserve">Принято участие в приемке 53-х образовательных учреждений к новому учебному году.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ИНФОРМАЦИОННОЙ ПОЛИТИКИ</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а) учреждение печатного средства массовой информации для опубликования муниципальных правовых актов, обсуждения </w:t>
            </w:r>
            <w:r>
              <w:rPr>
                <w:b/>
                <w:i/>
                <w:color w:val="000000" w:themeColor="text1"/>
                <w:highlight w:val="white"/>
              </w:rPr>
              <w:br/>
              <w:t xml:space="preserve">проектов муниципальных правовых актов по вопросам местного значения, доведения до сведения жителей муниципального </w:t>
            </w:r>
            <w:r>
              <w:rPr>
                <w:b/>
                <w:i/>
                <w:color w:val="000000" w:themeColor="text1"/>
                <w:highlight w:val="white"/>
              </w:rPr>
              <w:br/>
              <w:t xml:space="preserve">образования официальной информации о социально-экономическом и культурном развитии муниципального образования, </w:t>
            </w:r>
            <w:r>
              <w:rPr>
                <w:b/>
                <w:i/>
                <w:color w:val="000000" w:themeColor="text1"/>
                <w:highlight w:val="white"/>
              </w:rPr>
              <w:br/>
              <w:t xml:space="preserve">о развитии его общественной инфраструктуры и иной официальной информации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bCs/>
                <w:color w:val="000000" w:themeColor="text1"/>
                <w:highlight w:val="white"/>
              </w:rPr>
              <w:t xml:space="preserve">Направление </w:t>
            </w:r>
            <w:r>
              <w:rPr>
                <w:color w:val="000000" w:themeColor="text1"/>
                <w:highlight w:val="white"/>
              </w:rPr>
              <w:t xml:space="preserve">нормативных правовых актов, информации о деятельнос</w:t>
            </w:r>
            <w:r>
              <w:rPr>
                <w:color w:val="000000" w:themeColor="text1"/>
                <w:highlight w:val="white"/>
              </w:rPr>
              <w:t xml:space="preserve">ти органов местного самоуправления - официальных материалов, отчетов о</w:t>
            </w:r>
            <w:r>
              <w:rPr>
                <w:color w:val="000000" w:themeColor="text1"/>
                <w:highlight w:val="white"/>
              </w:rPr>
              <w:t xml:space="preserve">б исполнении бюджета Артемовского городского округа; сведений о деятельности муниципальных учреждений и фактических затратах на их денежное содержание, информации о социально-экономическом и культурном развитии муниципального образования, о развитии его об</w:t>
            </w:r>
            <w:r>
              <w:rPr>
                <w:color w:val="000000" w:themeColor="text1"/>
                <w:highlight w:val="white"/>
              </w:rPr>
              <w:t xml:space="preserve">щественной инфраструктуры и иной официальной информации</w:t>
            </w:r>
            <w:r>
              <w:rPr>
                <w:bCs/>
                <w:color w:val="000000" w:themeColor="text1"/>
                <w:highlight w:val="white"/>
              </w:rPr>
              <w:t xml:space="preserve"> - для опубликования в</w:t>
            </w:r>
            <w:r>
              <w:rPr>
                <w:b/>
                <w:bCs/>
                <w:color w:val="000000" w:themeColor="text1"/>
                <w:highlight w:val="white"/>
              </w:rPr>
              <w:t xml:space="preserve"> </w:t>
            </w:r>
            <w:r>
              <w:rPr>
                <w:color w:val="000000" w:themeColor="text1"/>
                <w:highlight w:val="white"/>
              </w:rPr>
              <w:t xml:space="preserve">газете «Выбор»</w:t>
            </w:r>
            <w:r>
              <w:rPr>
                <w:color w:val="000000" w:themeColor="text1"/>
                <w:highlight w:val="white"/>
              </w:rPr>
            </w:r>
            <w:r>
              <w:rPr>
                <w:color w:val="000000" w:themeColor="text1"/>
                <w:highlight w:val="white"/>
              </w:rPr>
            </w:r>
          </w:p>
        </w:tc>
        <w:tc>
          <w:tcPr>
            <w:tcW w:w="2613" w:type="pct"/>
            <w:textDirection w:val="lrTb"/>
            <w:noWrap w:val="false"/>
          </w:tcPr>
          <w:p>
            <w:pPr>
              <w:jc w:val="left"/>
              <w:rPr>
                <w:highlight w:val="white"/>
              </w:rPr>
            </w:pPr>
            <w:r>
              <w:rPr>
                <w:highlight w:val="white"/>
              </w:rPr>
              <w:t xml:space="preserve">За 12 месяцев</w:t>
            </w:r>
            <w:r>
              <w:rPr>
                <w:highlight w:val="white"/>
              </w:rPr>
              <w:t xml:space="preserve"> 2024 года в рамках исполнения Федерального закона № 8-ФЗ от 09.02.2009 «</w:t>
            </w:r>
            <w:r>
              <w:rPr>
                <w:bCs/>
                <w:szCs w:val="28"/>
                <w:highlight w:val="white"/>
              </w:rPr>
              <w:t xml:space="preserve">Об обеспечении доступа к информации о деятельности государственных органов и органов местного самоуправления</w:t>
            </w:r>
            <w:r>
              <w:rPr>
                <w:highlight w:val="white"/>
              </w:rPr>
              <w:t xml:space="preserve">» в газете «Выбор» было опубликовано </w:t>
            </w:r>
            <w:r>
              <w:rPr>
                <w:highlight w:val="white"/>
              </w:rPr>
              <w:t xml:space="preserve">1829</w:t>
            </w:r>
            <w:r>
              <w:rPr>
                <w:highlight w:val="white"/>
              </w:rPr>
              <w:t xml:space="preserve"> </w:t>
            </w:r>
            <w:r>
              <w:rPr>
                <w:highlight w:val="white"/>
                <w:lang w:eastAsia="en-US"/>
              </w:rPr>
              <w:t xml:space="preserve">распоряжений и постановлений главы и администрации Артемовского городского округа, а также распоряжения управления архитектуры и градостроительства администрации АГО.</w:t>
            </w:r>
            <w:r>
              <w:rPr>
                <w:highlight w:val="white"/>
              </w:rPr>
            </w:r>
            <w:r>
              <w:rPr>
                <w:highlight w:val="white"/>
              </w:rPr>
            </w:r>
          </w:p>
          <w:p>
            <w:pPr>
              <w:jc w:val="left"/>
              <w:rPr>
                <w:color w:val="0000cc"/>
                <w:highlight w:val="white"/>
              </w:rPr>
            </w:pPr>
            <w:r>
              <w:rPr>
                <w:highlight w:val="white"/>
                <w:lang w:eastAsia="en-US"/>
              </w:rPr>
              <w:t xml:space="preserve">Регулярно на публикацию в газету «Выбор» направляется </w:t>
            </w:r>
            <w:r>
              <w:rPr>
                <w:highlight w:val="white"/>
              </w:rPr>
              <w:t xml:space="preserve">информации о деятельнос</w:t>
            </w:r>
            <w:r>
              <w:rPr>
                <w:highlight w:val="white"/>
              </w:rPr>
              <w:t xml:space="preserve">ти органов местного самоуправления</w:t>
            </w:r>
            <w:r>
              <w:rPr>
                <w:color w:val="0000cc"/>
                <w:highlight w:val="white"/>
              </w:rPr>
            </w:r>
            <w:r>
              <w:rPr>
                <w:color w:val="0000cc"/>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Cs/>
                <w:color w:val="000000" w:themeColor="text1"/>
                <w:highlight w:val="white"/>
              </w:rPr>
            </w:pPr>
            <w:r>
              <w:rPr>
                <w:color w:val="000000" w:themeColor="text1"/>
                <w:highlight w:val="white"/>
              </w:rPr>
              <w:t xml:space="preserve">Организация и проведение информационных часов главы Артемовского городского округа, пресс-конференций по актуальным вопросам жизнедеятельности округа</w:t>
            </w:r>
            <w:r>
              <w:rPr>
                <w:bCs/>
                <w:color w:val="000000" w:themeColor="text1"/>
                <w:highlight w:val="white"/>
              </w:rPr>
            </w:r>
            <w:r>
              <w:rPr>
                <w:bCs/>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w:t>
            </w:r>
            <w:r>
              <w:rPr>
                <w:color w:val="000000" w:themeColor="text1"/>
                <w:highlight w:val="white"/>
              </w:rPr>
              <w:t xml:space="preserve">2024 году дважды </w:t>
            </w:r>
            <w:r>
              <w:rPr>
                <w:color w:val="000000" w:themeColor="text1"/>
                <w:highlight w:val="white"/>
              </w:rPr>
              <w:t xml:space="preserve">проводился</w:t>
            </w:r>
            <w:r>
              <w:rPr>
                <w:color w:val="000000" w:themeColor="text1"/>
                <w:highlight w:val="white"/>
              </w:rPr>
              <w:t xml:space="preserve"> пресс-час с главой Артемовского городского округа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прямых эфиров, телевизионных программ с участием гла</w:t>
            </w:r>
            <w:r>
              <w:rPr>
                <w:color w:val="000000" w:themeColor="text1"/>
                <w:highlight w:val="white"/>
              </w:rPr>
              <w:t xml:space="preserve">вы округа, его заместителей, руководителей органов администрации, выступлений в печатных СМИ. Взаимодействие со всеми СМИ, расположенными на территории Артемовского городского округа, а также краевыми, федеральными СМИ и информационными агентствами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Управлением информационной</w:t>
            </w:r>
            <w:r>
              <w:rPr>
                <w:color w:val="000000" w:themeColor="text1"/>
                <w:highlight w:val="white"/>
              </w:rPr>
              <w:t xml:space="preserve"> политики осуществляется организация регулярных выступлений главы Артемовского городского округа, заместителей главы округа, руководителей органов администрации в региональных и городских СМИ. За текущий период глава Артемовского городского округа Вячеслав</w:t>
            </w:r>
            <w:r>
              <w:rPr>
                <w:color w:val="000000" w:themeColor="text1"/>
                <w:highlight w:val="white"/>
              </w:rPr>
              <w:t xml:space="preserve"> Васильевич</w:t>
            </w:r>
            <w:r>
              <w:rPr>
                <w:color w:val="000000" w:themeColor="text1"/>
                <w:highlight w:val="white"/>
              </w:rPr>
              <w:t xml:space="preserve"> Квон выступил в прямом эфире телеканала ОТВ.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Практика выступлений руководителей органов администрации и заместителей главы Артемовского городского округа в СМИ стала регулярной.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эфире выступили: заместитель глав</w:t>
            </w:r>
            <w:r>
              <w:rPr>
                <w:color w:val="000000" w:themeColor="text1"/>
                <w:highlight w:val="white"/>
              </w:rPr>
              <w:t xml:space="preserve">ы администрации - начальник управления образования Н.И. Макиенко, начальник управления жизнеобеспечения И.Ю. Антонов, начальник территориального управления Артемовский О.О. Лемешко, начальник управления дорожной деятельности и благоустройства С.С. Алексейк</w:t>
            </w:r>
            <w:r>
              <w:rPr>
                <w:color w:val="000000" w:themeColor="text1"/>
                <w:highlight w:val="white"/>
              </w:rPr>
              <w:t xml:space="preserve">о, начальник управления ЗАГС А.В. Голубева, директор МКУ по делам ГО и ЧС Артёмовского городского округа М.В. Новиков, начальник управления потребительского рынка Е.В. Давлячина, начальник управления культуры, туризма и молодежной политики Ю.С. Беззубова, </w:t>
            </w:r>
            <w:r>
              <w:rPr>
                <w:highlight w:val="white"/>
                <w:lang w:eastAsia="en-US"/>
              </w:rPr>
              <w:t xml:space="preserve">председатель административной комиссии  Артемовского городского округа О.А. Корниенко.; начальник отдела ГОЧС и КПД </w:t>
            </w:r>
            <w:r>
              <w:rPr>
                <w:highlight w:val="white"/>
              </w:rPr>
              <w:t xml:space="preserve">администрации Артемовского городского округа  Е.А. Кашпура; </w:t>
            </w:r>
            <w:r>
              <w:rPr>
                <w:highlight w:val="white"/>
              </w:rPr>
              <w:t xml:space="preserve">директор МАУ «Пассажирские перевозки» А.В. Левицкий</w:t>
            </w:r>
            <w:r>
              <w:rPr>
                <w:highlight w:val="white"/>
              </w:rPr>
              <w:t xml:space="preserve">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б) Федеральный закон от 09.02.2009 № 8-ФЗ «Об обеспечении доступа к информации о деятельности государственных органов и органов местного самоуправления»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официального сайта Артемовского городского ок</w:t>
            </w:r>
            <w:r>
              <w:rPr>
                <w:color w:val="000000" w:themeColor="text1"/>
                <w:highlight w:val="white"/>
              </w:rPr>
              <w:t xml:space="preserve">руга, размещение необходимой информации о деятельности органов мест</w:t>
            </w:r>
            <w:r>
              <w:rPr>
                <w:color w:val="000000" w:themeColor="text1"/>
                <w:highlight w:val="white"/>
              </w:rPr>
              <w:t xml:space="preserve">ного самоуправления, размещение нормативных правовых актов, организация онлайн-конференций (по запросам органов) и опросов на официальном сайте по актуальным вопросам жизнедеятельности округа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Управление информации постоянно и своевременно обеспечивает обнародование всей необходимой информации о деятельности органов местного самоуправления на официальном сайте Артемов</w:t>
            </w:r>
            <w:r>
              <w:rPr>
                <w:color w:val="000000" w:themeColor="text1"/>
                <w:highlight w:val="white"/>
              </w:rPr>
              <w:t xml:space="preserve">ского городского округа. Ежедневно ведется администрирование сайта, обновление его разделов, размещение необходимой информации о деятельности органов местного самоуправления, изучение общественного мнения через проведение интерактивных опросов, голосования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Совершенствование работы </w:t>
            </w:r>
            <w:r>
              <w:rPr>
                <w:bCs/>
                <w:color w:val="000000"/>
                <w:highlight w:val="white"/>
                <w:lang w:bidi="ru-RU"/>
              </w:rPr>
              <w:t xml:space="preserve">официального сайта правовой информации Артёмовского городского округа, размещение нормативных правовых актов </w:t>
            </w:r>
            <w:r>
              <w:rPr>
                <w:highlight w:val="white"/>
              </w:rPr>
              <w:t xml:space="preserve">администрац</w:t>
            </w:r>
            <w:r>
              <w:rPr>
                <w:highlight w:val="white"/>
              </w:rPr>
              <w:t xml:space="preserve">ии Артёмовского городского округа, главы Артёмовского городского округа, управления архитектуры и градостроительства администрации Артёмовского городского округа, думы Артёмовского городского округа, контрольно-счётной палаты Артёмовского городского округа</w:t>
            </w:r>
            <w:r>
              <w:rPr>
                <w:highlight w:val="white"/>
              </w:rPr>
            </w:r>
            <w:r>
              <w:rPr>
                <w:highlight w:val="white"/>
              </w:rPr>
            </w:r>
          </w:p>
        </w:tc>
        <w:tc>
          <w:tcPr>
            <w:tcW w:w="2613" w:type="pct"/>
            <w:textDirection w:val="lrTb"/>
            <w:noWrap w:val="false"/>
          </w:tcPr>
          <w:p>
            <w:pPr>
              <w:rPr>
                <w:color w:val="ff0000"/>
                <w:highlight w:val="white"/>
              </w:rPr>
            </w:pPr>
            <w:r>
              <w:rPr>
                <w:highlight w:val="white"/>
              </w:rPr>
              <w:t xml:space="preserve">Управление ин</w:t>
            </w:r>
            <w:r>
              <w:rPr>
                <w:highlight w:val="white"/>
              </w:rPr>
              <w:t xml:space="preserve">формации постоянно и своевременно обеспечивает обнародование всей необходимой информации о деятельности органов местного самоуправления на официальном сайте Артемовского городского округа. Ежедневно ведется администрирование сайта, обновление его разделов.</w:t>
            </w:r>
            <w:r>
              <w:rPr>
                <w:color w:val="ff0000"/>
                <w:highlight w:val="white"/>
              </w:rPr>
            </w:r>
            <w:r>
              <w:rPr>
                <w:color w:val="ff0000"/>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в) Федеральный закон от 27.07.2010 № 210-ФЗ «Об организации предоставления государственных и муниципальных услуг»</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Направление р</w:t>
            </w:r>
            <w:r>
              <w:rPr>
                <w:highlight w:val="white"/>
              </w:rPr>
              <w:t xml:space="preserve">егламентов предоставления муниципальных услуг, исполнения муниципальных функций для опубликования их в газете «Выбор», размещение регламентов и проектов регламентов на официальном сайте Артемовского городского округа в разделе «Административные регламенты»</w:t>
            </w:r>
            <w:r>
              <w:rPr>
                <w:highlight w:val="white"/>
              </w:rPr>
            </w:r>
            <w:r>
              <w:rPr>
                <w:highlight w:val="white"/>
              </w:rPr>
            </w:r>
          </w:p>
        </w:tc>
        <w:tc>
          <w:tcPr>
            <w:tcW w:w="2613" w:type="pct"/>
            <w:textDirection w:val="lrTb"/>
            <w:noWrap w:val="false"/>
          </w:tcPr>
          <w:p>
            <w:pPr>
              <w:rPr>
                <w:highlight w:val="white"/>
              </w:rPr>
            </w:pPr>
            <w:r>
              <w:rPr>
                <w:highlight w:val="white"/>
              </w:rPr>
              <w:t xml:space="preserve">Все принимаемые администрацией Артемовского городского округа регламенты предоставления муници</w:t>
            </w:r>
            <w:r>
              <w:rPr>
                <w:highlight w:val="white"/>
              </w:rPr>
              <w:t xml:space="preserve">пальных услуг, исполнения муниципальных функций, а также изменения в них публикуются в муниципальной газете «Выбор» и размещаются на официальном сайте Артемовского городского округа https://artemokrug.gosuslugi.ru/ в разделе «Административные регламенты». </w:t>
            </w:r>
            <w:r>
              <w:rPr>
                <w:highlight w:val="white"/>
              </w:rPr>
            </w:r>
            <w:r>
              <w:rPr>
                <w:highlight w:val="white"/>
              </w:rPr>
            </w:r>
          </w:p>
          <w:p>
            <w:pPr>
              <w:rPr>
                <w:highlight w:val="white"/>
              </w:rPr>
            </w:pPr>
            <w:r>
              <w:rPr>
                <w:highlight w:val="white"/>
              </w:rPr>
              <w:t xml:space="preserve">Все принимаемые администрацией Артемовского городского округа регламенты предоставления муниципальных услуг размещены на едином портале государственных и муниципальных услуг - www.gosuslugi.ru.</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3. Реализация программ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Реализация мероприятий муниципальной программы «Развитие инфор</w:t>
            </w:r>
            <w:r>
              <w:rPr>
                <w:color w:val="000000" w:themeColor="text1"/>
                <w:highlight w:val="white"/>
              </w:rPr>
              <w:t xml:space="preserve">мационного общества в Артемовском городском округе»</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В</w:t>
            </w:r>
            <w:r>
              <w:rPr>
                <w:highlight w:val="white"/>
              </w:rPr>
              <w:t xml:space="preserve"> 2024 году в рамках муниципальной программы «Развитие информационного общества в Артемовском городском округе» заключены следующие муниципальные контракты: </w:t>
            </w:r>
            <w:r>
              <w:rPr>
                <w:highlight w:val="white"/>
              </w:rPr>
            </w:r>
            <w:r>
              <w:rPr>
                <w:highlight w:val="white"/>
              </w:rPr>
            </w:r>
          </w:p>
          <w:p>
            <w:pPr>
              <w:rPr>
                <w:highlight w:val="white"/>
              </w:rPr>
            </w:pPr>
            <w:r>
              <w:rPr>
                <w:highlight w:val="white"/>
              </w:rPr>
              <w:t xml:space="preserve">№ 04/01кт от 16.02.2024 с АМУП «Редакция газеты «Выбор»</w:t>
            </w:r>
            <w:r>
              <w:rPr>
                <w:highlight w:val="white"/>
              </w:rPr>
            </w:r>
            <w:r>
              <w:rPr>
                <w:highlight w:val="white"/>
              </w:rPr>
            </w:r>
          </w:p>
          <w:p>
            <w:pPr>
              <w:rPr>
                <w:highlight w:val="white"/>
              </w:rPr>
            </w:pPr>
            <w:r>
              <w:rPr>
                <w:highlight w:val="white"/>
              </w:rPr>
              <w:t xml:space="preserve">№ 06/05А от 04.03.2024 с ВГТРК</w:t>
            </w:r>
            <w:r>
              <w:rPr>
                <w:highlight w:val="white"/>
              </w:rPr>
            </w:r>
            <w:r>
              <w:rPr>
                <w:highlight w:val="white"/>
              </w:rPr>
            </w:r>
          </w:p>
          <w:p>
            <w:pPr>
              <w:rPr>
                <w:highlight w:val="white"/>
              </w:rPr>
            </w:pPr>
            <w:r>
              <w:rPr>
                <w:highlight w:val="white"/>
              </w:rPr>
              <w:t xml:space="preserve">№ 08-МК от 05.02.2024 с Касецким Юрием Георгиевичем</w:t>
            </w:r>
            <w:r>
              <w:rPr>
                <w:highlight w:val="white"/>
              </w:rPr>
            </w:r>
            <w:r>
              <w:rPr>
                <w:highlight w:val="white"/>
              </w:rPr>
            </w:r>
          </w:p>
          <w:p>
            <w:pPr>
              <w:jc w:val="both"/>
              <w:rPr>
                <w:highlight w:val="white"/>
              </w:rPr>
            </w:pPr>
            <w:r>
              <w:rPr>
                <w:highlight w:val="white"/>
              </w:rPr>
              <w:t xml:space="preserve">№ 175_1-МК от 09.12.2024 с </w:t>
            </w:r>
            <w:r>
              <w:rPr>
                <w:highlight w:val="white"/>
              </w:rPr>
              <w:t xml:space="preserve">Мурсалимовым Александром Ямбулатовичом</w:t>
            </w:r>
            <w:r>
              <w:rPr>
                <w:highlight w:val="white"/>
              </w:rPr>
            </w:r>
            <w:r>
              <w:rPr>
                <w:highlight w:val="white"/>
              </w:rPr>
            </w:r>
          </w:p>
          <w:p>
            <w:pPr>
              <w:jc w:val="both"/>
              <w:rPr>
                <w:highlight w:val="white"/>
              </w:rPr>
            </w:pPr>
            <w:r>
              <w:rPr>
                <w:highlight w:val="white"/>
              </w:rPr>
              <w:t xml:space="preserve">№ 181-МК от 11.12.2024 с Куличковой Вероникой Сергеевной</w:t>
            </w:r>
            <w:r>
              <w:rPr>
                <w:highlight w:val="white"/>
              </w:rPr>
            </w:r>
            <w:r>
              <w:rPr>
                <w:highlight w:val="white"/>
              </w:rPr>
            </w:r>
          </w:p>
          <w:p>
            <w:pPr>
              <w:jc w:val="both"/>
              <w:rPr>
                <w:highlight w:val="white"/>
              </w:rPr>
            </w:pPr>
            <w:r>
              <w:rPr>
                <w:highlight w:val="white"/>
              </w:rPr>
              <w:t xml:space="preserve">№ 177-МК от 11.12.2024 с </w:t>
            </w:r>
            <w:r>
              <w:rPr>
                <w:highlight w:val="white"/>
              </w:rPr>
              <w:t xml:space="preserve">Касецким Юрием Георгиевичем</w:t>
            </w:r>
            <w:r>
              <w:rPr>
                <w:highlight w:val="white"/>
              </w:rPr>
            </w:r>
            <w:r>
              <w:rPr>
                <w:highlight w:val="white"/>
              </w:rPr>
            </w:r>
          </w:p>
          <w:p>
            <w:pPr>
              <w:jc w:val="both"/>
              <w:rPr>
                <w:highlight w:val="white"/>
              </w:rPr>
            </w:pPr>
            <w:r>
              <w:rPr>
                <w:highlight w:val="white"/>
              </w:rPr>
            </w:r>
            <w:r>
              <w:rPr>
                <w:highlight w:val="white"/>
              </w:rPr>
              <w:t xml:space="preserve">№ 179-МК от 11.12.2024 с ООО «Рекламная компания «Спринг»</w:t>
            </w:r>
            <w:r>
              <w:rPr>
                <w:highlight w:val="white"/>
              </w:rPr>
            </w:r>
            <w:r>
              <w:rPr>
                <w:highlight w:val="white"/>
              </w:rPr>
            </w:r>
          </w:p>
          <w:p>
            <w:pPr>
              <w:jc w:val="both"/>
              <w:rPr>
                <w:highlight w:val="white"/>
              </w:rPr>
            </w:pPr>
            <w:r>
              <w:rPr>
                <w:highlight w:val="white"/>
              </w:rPr>
              <w:t xml:space="preserve">№ 180-МК от 11.12.2024 с Корнеевым Сергеем Викторовичом</w:t>
            </w:r>
            <w:r>
              <w:rPr>
                <w:highlight w:val="white"/>
              </w:rPr>
            </w:r>
            <w:r>
              <w:rPr>
                <w:highlight w:val="white"/>
              </w:rPr>
            </w:r>
          </w:p>
          <w:p>
            <w:pPr>
              <w:jc w:val="both"/>
              <w:rPr>
                <w:highlight w:val="white"/>
              </w:rPr>
            </w:pPr>
            <w:r>
              <w:rPr>
                <w:highlight w:val="white"/>
              </w:rPr>
            </w:r>
            <w:r>
              <w:rPr>
                <w:highlight w:val="white"/>
              </w:rPr>
              <w:t xml:space="preserve">№ 184-МК от 16.12.2024 с Куличковой Вероникой Сергеевной</w:t>
            </w:r>
            <w:r>
              <w:rPr>
                <w:highlight w:val="white"/>
              </w:rPr>
            </w:r>
            <w:r>
              <w:rPr>
                <w:highlight w:val="white"/>
              </w:rPr>
            </w:r>
          </w:p>
          <w:p>
            <w:pPr>
              <w:jc w:val="both"/>
              <w:rPr>
                <w:highlight w:val="white"/>
              </w:rPr>
            </w:pPr>
            <w:r>
              <w:rPr>
                <w:highlight w:val="white"/>
              </w:rPr>
              <w:t xml:space="preserve">№ 196-МК от 25.12.2024 с Мурсалимовым Александром Ямбулатовичом</w:t>
            </w:r>
            <w:r>
              <w:rPr>
                <w:highlight w:val="white"/>
              </w:rPr>
            </w:r>
            <w:r>
              <w:rPr>
                <w:highlight w:val="white"/>
              </w:rPr>
            </w:r>
          </w:p>
          <w:p>
            <w:pPr>
              <w:rPr>
                <w:highlight w:val="white"/>
              </w:rPr>
            </w:pPr>
            <w:r>
              <w:rPr>
                <w:highlight w:val="white"/>
              </w:rPr>
              <w:t xml:space="preserve">С начала года ежемесячно предоставлялась субсидия АМУП «Редакция газеты «Выбор» на возмещение затрат, связанных с оказанием услуг по опубликованию официальной информации и сведений, подлежащих официальному опубликованию</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center" w:pos="7632" w:leader="none"/>
                <w:tab w:val="left" w:pos="11625" w:leader="none"/>
              </w:tabs>
              <w:rPr>
                <w:color w:val="000000" w:themeColor="text1"/>
                <w:highlight w:val="white"/>
              </w:rPr>
            </w:pPr>
            <w:r>
              <w:rPr>
                <w:b/>
                <w:color w:val="000000" w:themeColor="text1"/>
                <w:highlight w:val="white"/>
              </w:rPr>
              <w:t xml:space="preserve">Мероприятия по исполнению муниципальной программы </w:t>
            </w:r>
            <w:r>
              <w:rPr>
                <w:b/>
                <w:bCs/>
                <w:color w:val="000000" w:themeColor="text1"/>
                <w:highlight w:val="white"/>
              </w:rPr>
              <w:t xml:space="preserve">«Противодействие коррупции в Артемовском городском округе»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b/>
                <w:color w:val="000000" w:themeColor="text1"/>
                <w:highlight w:val="white"/>
              </w:rPr>
            </w:pPr>
            <w:r>
              <w:rPr>
                <w:color w:val="000000" w:themeColor="text1"/>
                <w:highlight w:val="white"/>
              </w:rPr>
              <w:t xml:space="preserve">Информирование населения о выполнении мероприятий программы</w:t>
            </w:r>
            <w:r>
              <w:rPr>
                <w:b/>
                <w:color w:val="000000" w:themeColor="text1"/>
                <w:highlight w:val="white"/>
              </w:rPr>
            </w:r>
            <w:r>
              <w:rPr>
                <w:b/>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Во исполнение муниципальной программы «Противодействие коррупции в Артемовском городском округе» оперативно обновляются разделы «Противодействие коррупции», «Программа «Земля многодетным семьям», «Малое и среднее предпринимательство».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Это имеет большое значение для населения, повышает социальный рейтинг администрации АГО и доверие общества к органам местного самоуправления и противодействию коррупции.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Также на сайте размещаются проекты распоряжений и постановлений главы, администрации Артемовского городского округа для независимой антикоррупционной экспертизы. Все нормативные документы находятся в свободном доступе.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 официальном сайте можно ознакомиться со сведениями о доходах, расходах, об имуществе и обязательствах имущественного характера, представленными руководителями муниципальных учреждений Артемовского городского округа; сведения о доходах, расхо</w:t>
            </w:r>
            <w:r>
              <w:rPr>
                <w:color w:val="000000" w:themeColor="text1"/>
                <w:highlight w:val="white"/>
              </w:rPr>
              <w:t xml:space="preserve">дах, об имуществе и обязательствах имущественного характера, представленными лицами, замещающими должности муниципальной службы в администрации Артемовского городского округа; сведения о доходах, расходах об имуществе и обязательствах имущественного характ</w:t>
            </w:r>
            <w:r>
              <w:rPr>
                <w:color w:val="000000" w:themeColor="text1"/>
                <w:highlight w:val="white"/>
              </w:rPr>
              <w:t xml:space="preserve">ера, представленными лицами, замещающими должность муниципальной службы в финансовом управлении администрации Артемовского городского округа; сведения о доходах и обязательствах имущественного характера, представленные главой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highlight w:val="white"/>
              </w:rPr>
            </w:pPr>
            <w:r>
              <w:rPr>
                <w:highlight w:val="white"/>
              </w:rPr>
              <w:t xml:space="preserve">Внедрение современных информационно-коммуникационных технологий в деятельность администрации </w:t>
            </w:r>
            <w:r>
              <w:rPr>
                <w:bCs/>
                <w:highlight w:val="white"/>
              </w:rPr>
              <w:t xml:space="preserve">Артемовского городского округа</w:t>
            </w:r>
            <w:r>
              <w:rPr>
                <w:highlight w:val="white"/>
              </w:rPr>
              <w:t xml:space="preserve">. Техническое обеспечение деятельности интернет-приемной на официальном сайте Артемовского городского округа. Размещение на сайте информации о численности муниципальных служащих органов местного самоуправления, затрат на их денежное содержание</w:t>
            </w:r>
            <w:r>
              <w:rPr>
                <w:highlight w:val="white"/>
              </w:rPr>
            </w:r>
            <w:r>
              <w:rPr>
                <w:highlight w:val="white"/>
              </w:rPr>
            </w:r>
          </w:p>
        </w:tc>
        <w:tc>
          <w:tcPr>
            <w:tcW w:w="2613" w:type="pct"/>
            <w:textDirection w:val="lrTb"/>
            <w:noWrap w:val="false"/>
          </w:tcPr>
          <w:p>
            <w:pPr>
              <w:rPr>
                <w:highlight w:val="white"/>
              </w:rPr>
            </w:pPr>
            <w:r>
              <w:rPr>
                <w:highlight w:val="white"/>
              </w:rPr>
              <w:t xml:space="preserve">Внедрение на официальном сайте Артемовского городского округа карты с указанием отремонтированных и планируемых к ремонту дорог, придомовых территорий и объектов благоустройства Артемовского городского округа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color w:val="000000" w:themeColor="text1"/>
                <w:highlight w:val="white"/>
              </w:rPr>
            </w:pPr>
            <w:r>
              <w:rPr>
                <w:color w:val="000000" w:themeColor="text1"/>
                <w:highlight w:val="white"/>
              </w:rPr>
              <w:t xml:space="preserve">Организация репортажей, публикация статей в СМИ по вопросам противодействия коррупции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средствах массовой информации на территории Артемовского городского округа регулярно публикуются материалы о противодействии коррупции. За отчетный период в </w:t>
            </w:r>
            <w:r>
              <w:rPr>
                <w:color w:val="000000" w:themeColor="text1"/>
                <w:highlight w:val="white"/>
              </w:rPr>
              <w:t xml:space="preserve">газете «Выбор» был опубликован</w:t>
            </w:r>
            <w:r>
              <w:rPr>
                <w:color w:val="000000" w:themeColor="text1"/>
                <w:highlight w:val="white"/>
              </w:rPr>
              <w:t xml:space="preserve"> </w:t>
            </w:r>
            <w:r>
              <w:rPr>
                <w:color w:val="000000" w:themeColor="text1"/>
                <w:highlight w:val="white"/>
              </w:rPr>
              <w:t xml:space="preserve">165 информационных материалов</w:t>
            </w:r>
            <w:r>
              <w:rPr>
                <w:color w:val="000000" w:themeColor="text1"/>
                <w:highlight w:val="white"/>
              </w:rPr>
              <w:t xml:space="preserve">, н</w:t>
            </w:r>
            <w:r>
              <w:rPr>
                <w:color w:val="000000" w:themeColor="text1"/>
                <w:highlight w:val="white"/>
              </w:rPr>
              <w:t xml:space="preserve">а сайте округа – 215 и в эфире телеканала «Лента» - 83</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color w:val="000000" w:themeColor="text1"/>
                <w:highlight w:val="white"/>
              </w:rPr>
            </w:pPr>
            <w:r>
              <w:rPr>
                <w:color w:val="000000" w:themeColor="text1"/>
                <w:highlight w:val="white"/>
              </w:rPr>
              <w:t xml:space="preserve">Информирование населения через СМИ, официальный сайт о возможной аренде недвижимого имущества, земли, о результатах приватизации, о предстоящих торгах</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официальном сайте Артемовского городского округа размещается информация о возможной аренде недвижимого имущества, земли, о предстоящих торгах, предоставляемая управлением муниципальной собственности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информирования населения о деятельности главы и администрации Артемовского городского округа в социальных сетях</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Через официальные аккаунты администрации</w:t>
            </w:r>
            <w:r>
              <w:rPr>
                <w:color w:val="000000" w:themeColor="text1"/>
                <w:highlight w:val="white"/>
              </w:rPr>
              <w:t xml:space="preserve"> и главы Артемовского городского округа в социальных сетях ведется постоянное информирование жителей округа о жизнедеятельности округа. В аккаунтах администрации ежедневно публикуется от 5 до 10 постов. Публикации в аккаунте главы АГО – от 2 до 5 в неделю.</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Ежедневно рассматриваются и направляются специалистам органов администрации обращения жителей для ответов и решения вопросов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освещения в городских СМИ хода призывной кампании, подготовки к службе в армии, месячников по военно-патриотическому воспитанию, встреч ветеранов с молодежью</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Призывная кампания освещается в газете «Выбор», на телеканале «Лента», в социальных сетях. В газете </w:t>
            </w:r>
            <w:r>
              <w:rPr>
                <w:color w:val="000000" w:themeColor="text1"/>
                <w:highlight w:val="white"/>
              </w:rPr>
              <w:t xml:space="preserve"> было опубликовано 26 материалов, в эфире телевидения вышло 18 сюжетов и программ на данную тематику</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Ведение страницы «Гражданское общество» на официальном сайте Артемовского городского округа о деятельности социально ориентиро</w:t>
            </w:r>
            <w:r>
              <w:rPr>
                <w:color w:val="000000" w:themeColor="text1"/>
                <w:highlight w:val="white"/>
              </w:rPr>
              <w:t xml:space="preserve">ван</w:t>
            </w:r>
            <w:r>
              <w:rPr>
                <w:color w:val="000000" w:themeColor="text1"/>
                <w:highlight w:val="white"/>
              </w:rPr>
              <w:t xml:space="preserve">ных некоммерческих организаций Артемовского городского окру</w:t>
            </w:r>
            <w:r>
              <w:rPr>
                <w:color w:val="000000" w:themeColor="text1"/>
                <w:highlight w:val="white"/>
              </w:rPr>
              <w:t xml:space="preserve">га, благотворительной деятельности и добровольчестве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После перехода на новый сайт Артемовского городского округа https://artemokrug.gosuslugi.ru/, администрируется ра</w:t>
            </w:r>
            <w:r>
              <w:rPr>
                <w:color w:val="000000" w:themeColor="text1"/>
                <w:highlight w:val="white"/>
              </w:rPr>
              <w:t xml:space="preserve">здел «Общественность», где размещаются материалы о действии программы «Поддержка социально ориентированных некоммерческих организаций, благотворительной деятельности и добровольчества в Артемовском городском округе» и реализации социально значимых проектов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подготовке и организации праздничных мероприятий, посвя</w:t>
            </w:r>
            <w:r>
              <w:rPr>
                <w:color w:val="000000" w:themeColor="text1"/>
                <w:highlight w:val="white"/>
              </w:rPr>
              <w:t xml:space="preserve">щенных Дню города и Дню шахтера</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Проведение Дня шахтера и Дня города проводилось через официальный сайт Артемовского городского округа, на Артемовском городском телевидении, освещалось в газете «Выбор», а также в социальных сетях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и проведение торжественного мероприятия, посвященного Дню российской печати</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Торжественное мероприятие проведено в январе 2024 года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aps/>
                <w:color w:val="000000" w:themeColor="text1"/>
                <w:highlight w:val="white"/>
              </w:rPr>
              <w:outlineLvl w:val="0"/>
            </w:pPr>
            <w:r>
              <w:rPr>
                <w:b/>
                <w:color w:val="000000" w:themeColor="text1"/>
                <w:highlight w:val="white"/>
              </w:rPr>
              <w:t xml:space="preserve">УПРАВЛЕНИЕ ИНФОРМАТИЗАЦИИ</w:t>
            </w:r>
            <w:r>
              <w:rPr>
                <w:b/>
                <w:caps/>
                <w:color w:val="000000" w:themeColor="text1"/>
                <w:highlight w:val="white"/>
              </w:rPr>
              <w:t xml:space="preserve"> и </w:t>
            </w:r>
            <w:r>
              <w:rPr>
                <w:b/>
                <w:color w:val="000000" w:themeColor="text1"/>
                <w:highlight w:val="white"/>
              </w:rPr>
              <w:t xml:space="preserve">ИНФОРМАЦИОННЫХ СИСТЕМ</w:t>
            </w:r>
            <w:r>
              <w:rPr>
                <w:b/>
                <w:caps/>
                <w:color w:val="000000" w:themeColor="text1"/>
                <w:highlight w:val="white"/>
              </w:rPr>
            </w:r>
            <w:r>
              <w:rPr>
                <w:b/>
                <w:cap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widowControl w:val="off"/>
              <w:tabs>
                <w:tab w:val="left" w:pos="459" w:leader="none"/>
              </w:tabs>
              <w:rPr>
                <w:color w:val="000000" w:themeColor="text1"/>
                <w:highlight w:val="white"/>
              </w:rPr>
            </w:pPr>
            <w:r>
              <w:rPr>
                <w:b/>
                <w:i/>
                <w:color w:val="000000" w:themeColor="text1"/>
                <w:highlight w:val="white"/>
                <w:lang w:eastAsia="en-US"/>
              </w:rPr>
              <w:t xml:space="preserve">а) Федеральный закон от 27.07.2010 № 210-ФЗ «Об организации предоставления государственных и муниципальных услуг»</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Организация общественного доступа к государственным услугам в элект</w:t>
            </w:r>
            <w:r>
              <w:rPr>
                <w:color w:val="000000" w:themeColor="text1"/>
                <w:highlight w:val="white"/>
                <w:lang w:eastAsia="en-US"/>
              </w:rPr>
              <w:t xml:space="preserve">ронном виде. Техническая поддержка информационных киосков, ведение Реестра государственных и муниципальных услуг, обновление раздела «Административные регламенты» на официальном сайте</w:t>
            </w:r>
            <w:r>
              <w:rPr>
                <w:color w:val="000000" w:themeColor="text1"/>
                <w:highlight w:val="white"/>
              </w:rPr>
            </w:r>
            <w:r>
              <w:rPr>
                <w:color w:val="000000" w:themeColor="text1"/>
                <w:highlight w:val="white"/>
              </w:rPr>
            </w:r>
          </w:p>
        </w:tc>
        <w:tc>
          <w:tcPr>
            <w:tcW w:w="2613" w:type="pct"/>
            <w:textDirection w:val="lrTb"/>
            <w:noWrap w:val="false"/>
          </w:tcPr>
          <w:p>
            <w:pPr>
              <w:spacing w:after="0" w:afterAutospacing="0" w:line="240" w:lineRule="auto"/>
              <w:rPr>
                <w:rFonts w:ascii="Times New Roman" w:hAnsi="Times New Roman" w:cs="Times New Roman"/>
                <w:color w:val="000000" w:themeColor="text1"/>
                <w:highlight w:val="white"/>
              </w:rPr>
            </w:pPr>
            <w:r>
              <w:rPr>
                <w:color w:val="000000" w:themeColor="text1"/>
                <w:highlight w:val="white"/>
                <w:lang w:eastAsia="en-US"/>
              </w:rPr>
              <w:t xml:space="preserve">На Едином портале государственных и муниципальных услуг (ЕПГУ) разме</w:t>
            </w:r>
            <w:r>
              <w:rPr>
                <w:color w:val="000000" w:themeColor="text1"/>
                <w:highlight w:val="white"/>
                <w:lang w:eastAsia="en-US"/>
              </w:rPr>
              <w:t xml:space="preserve">щ</w:t>
            </w:r>
            <w:r>
              <w:rPr>
                <w:color w:val="000000" w:themeColor="text1"/>
                <w:highlight w:val="white"/>
                <w:lang w:eastAsia="en-US"/>
              </w:rPr>
              <w:t xml:space="preserve">ены услуги органов администрации Артемовского городского округа, в том числе те, которые оказываются в электронном виде. На региональном портале государственных муниципальных услуг (РПГУ) также опубликованы услуги, которые оказываются в электронной форме. </w:t>
            </w:r>
            <w:r>
              <w:rPr>
                <w:rFonts w:ascii="Times New Roman" w:hAnsi="Times New Roman" w:eastAsia="Times New Roman" w:cs="Times New Roman"/>
                <w:color w:val="000000" w:themeColor="text1"/>
                <w:sz w:val="24"/>
                <w:szCs w:val="24"/>
                <w:highlight w:val="white"/>
                <w:lang w:eastAsia="en-US"/>
              </w:rPr>
              <w:t xml:space="preserve">Проводилась консультация по заполнению Реестра государственных и муниципальных услуг, совместно со специалистами осуществлялась актуализация реестра.</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p>
            <w:pPr>
              <w:rPr>
                <w:color w:val="000000" w:themeColor="text1"/>
                <w:highlight w:val="white"/>
              </w:rPr>
            </w:pPr>
            <w:r>
              <w:rPr>
                <w:color w:val="000000" w:themeColor="text1"/>
                <w:highlight w:val="white"/>
                <w:lang w:eastAsia="en-US"/>
              </w:rPr>
              <w:t xml:space="preserve">В отчетном периоде управлением информатизации и информационных систем обеспечивалась бесперебойная работа информационных киосков, осуществлялось сопровождение работы интернет–приемной президента РФ</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Создание и развитие комплексных систем информационной безопасности информационных систем и инфраструктуры электронного правительства на базе защищенной сети </w:t>
            </w:r>
            <w:r>
              <w:rPr>
                <w:color w:val="000000" w:themeColor="text1"/>
                <w:highlight w:val="white"/>
                <w:lang w:val="en-US" w:eastAsia="en-US"/>
              </w:rPr>
              <w:t xml:space="preserve">VipNet</w:t>
            </w:r>
            <w:r>
              <w:rPr>
                <w:color w:val="000000" w:themeColor="text1"/>
                <w:highlight w:val="white"/>
              </w:rPr>
            </w:r>
            <w:r>
              <w:rPr>
                <w:color w:val="000000" w:themeColor="text1"/>
                <w:highlight w:val="white"/>
              </w:rPr>
            </w:r>
          </w:p>
        </w:tc>
        <w:tc>
          <w:tcPr>
            <w:tcW w:w="2613" w:type="pct"/>
            <w:textDirection w:val="lrTb"/>
            <w:noWrap w:val="false"/>
          </w:tcPr>
          <w:p>
            <w:pPr>
              <w:spacing w:after="0" w:afterAutospacing="0" w:line="240" w:lineRule="auto"/>
              <w:rPr>
                <w:rFonts w:ascii="Times New Roman" w:hAnsi="Times New Roman" w:cs="Times New Roman"/>
                <w:color w:val="000000" w:themeColor="text1"/>
                <w:highlight w:val="white"/>
              </w:rPr>
            </w:pPr>
            <w:r>
              <w:rPr>
                <w:color w:val="000000" w:themeColor="text1"/>
                <w:highlight w:val="white"/>
                <w:lang w:eastAsia="en-US"/>
              </w:rPr>
              <w:t xml:space="preserve">В отчетном периоде управлением информатизации и информационных систем администрировалась, сопровождалась и поддерживалась в рабочем состоянии защищенная сеть VipNet. Настроено 15 новых рабочих мест сети VipNet. </w:t>
            </w:r>
            <w:r>
              <w:rPr>
                <w:rFonts w:ascii="Times New Roman" w:hAnsi="Times New Roman" w:eastAsia="Times New Roman" w:cs="Times New Roman"/>
                <w:color w:val="000000" w:themeColor="text1"/>
                <w:sz w:val="24"/>
                <w:szCs w:val="24"/>
                <w:highlight w:val="white"/>
                <w:lang w:eastAsia="en-US"/>
              </w:rPr>
              <w:t xml:space="preserve">Приобретена техническая поддержка для VipNet координатора. </w:t>
            </w:r>
            <w:r>
              <w:rPr>
                <w:rFonts w:ascii="Times New Roman" w:hAnsi="Times New Roman" w:cs="Times New Roman"/>
                <w:color w:val="000000" w:themeColor="text1"/>
                <w:highlight w:val="white"/>
              </w:rPr>
            </w:r>
            <w:r>
              <w:rPr>
                <w:rFonts w:ascii="Times New Roman" w:hAnsi="Times New Roman" w:cs="Times New Roman"/>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lang w:eastAsia="en-US"/>
              </w:rPr>
              <w:t xml:space="preserve">Организация работы по предоставлению органами администрации ок</w:t>
            </w:r>
            <w:r>
              <w:rPr>
                <w:color w:val="000000" w:themeColor="text1"/>
                <w:highlight w:val="white"/>
                <w:lang w:eastAsia="en-US"/>
              </w:rPr>
              <w:t xml:space="preserve">ру</w:t>
            </w:r>
            <w:r>
              <w:rPr>
                <w:color w:val="000000" w:themeColor="text1"/>
                <w:highlight w:val="white"/>
                <w:lang w:eastAsia="en-US"/>
              </w:rPr>
              <w:t xml:space="preserve">га муниципальных услуг в электронном виде</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Управление информатизации и информационных систем поддерживало в рабочем состоянии автоматизированные рабочие места сотрудников администрац</w:t>
            </w:r>
            <w:r>
              <w:rPr>
                <w:color w:val="000000" w:themeColor="text1"/>
                <w:highlight w:val="white"/>
                <w:lang w:eastAsia="en-US"/>
              </w:rPr>
              <w:t xml:space="preserve">и</w:t>
            </w:r>
            <w:r>
              <w:rPr>
                <w:color w:val="000000" w:themeColor="text1"/>
                <w:highlight w:val="white"/>
                <w:lang w:eastAsia="en-US"/>
              </w:rPr>
              <w:t xml:space="preserve">и для оказания муниципальных услуг в электронном виде. Консультировало сотрудников по вопросам подключения к информационным системам оказания услуг. За отчетный период было настроено 20 новых рабочих мест для оказания муниципальных услуг в электронном виде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3. Реализация программ</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center" w:pos="7632" w:leader="none"/>
                <w:tab w:val="left" w:pos="11625" w:leader="none"/>
              </w:tabs>
              <w:rPr>
                <w:i/>
                <w:color w:val="000000" w:themeColor="text1"/>
                <w:highlight w:val="white"/>
              </w:rPr>
            </w:pPr>
            <w:r>
              <w:rPr>
                <w:b/>
                <w:i/>
                <w:color w:val="000000" w:themeColor="text1"/>
                <w:highlight w:val="white"/>
              </w:rPr>
              <w:t xml:space="preserve">б) Мероприятия по исполнению муниципальной программы </w:t>
            </w:r>
            <w:r>
              <w:rPr>
                <w:b/>
                <w:bCs/>
                <w:i/>
                <w:color w:val="000000" w:themeColor="text1"/>
                <w:highlight w:val="white"/>
              </w:rPr>
              <w:t xml:space="preserve">«Противодействие коррупции в Артемовском городском </w:t>
            </w:r>
            <w:r>
              <w:rPr>
                <w:b/>
                <w:bCs/>
                <w:i/>
                <w:color w:val="000000" w:themeColor="text1"/>
                <w:highlight w:val="white"/>
              </w:rPr>
              <w:br/>
              <w:t xml:space="preserve">округе»</w:t>
            </w:r>
            <w:r>
              <w:rPr>
                <w:i/>
                <w:color w:val="000000" w:themeColor="text1"/>
                <w:highlight w:val="white"/>
              </w:rPr>
            </w:r>
            <w:r>
              <w:rPr>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b/>
                <w:color w:val="000000" w:themeColor="text1"/>
                <w:highlight w:val="white"/>
              </w:rPr>
            </w:pPr>
            <w:r>
              <w:rPr>
                <w:color w:val="000000" w:themeColor="text1"/>
                <w:highlight w:val="white"/>
                <w:lang w:eastAsia="en-US"/>
              </w:rPr>
              <w:t xml:space="preserve">Внедрение современных информационно-коммуникационных технологий в деятельность администрации </w:t>
            </w:r>
            <w:r>
              <w:rPr>
                <w:bCs/>
                <w:color w:val="000000" w:themeColor="text1"/>
                <w:highlight w:val="white"/>
                <w:lang w:eastAsia="en-US"/>
              </w:rPr>
              <w:t xml:space="preserve">Артемовского городского округа</w:t>
            </w:r>
            <w:r>
              <w:rPr>
                <w:b/>
                <w:color w:val="000000" w:themeColor="text1"/>
                <w:highlight w:val="white"/>
              </w:rPr>
            </w:r>
            <w:r>
              <w:rPr>
                <w:b/>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lang w:eastAsia="en-US"/>
              </w:rPr>
              <w:t xml:space="preserve">В отчетном периоде управление информатизации и информационных систем сопровождает и вносит необходимые изменения в сенсорную панель главы города и информационный киоск в фойе администрации.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tabs>
                <w:tab w:val="center" w:pos="7632" w:leader="none"/>
                <w:tab w:val="left" w:pos="11625" w:leader="none"/>
              </w:tabs>
              <w:rPr>
                <w:color w:val="000000" w:themeColor="text1"/>
                <w:highlight w:val="white"/>
              </w:rPr>
            </w:pPr>
            <w:r>
              <w:rPr>
                <w:color w:val="000000" w:themeColor="text1"/>
                <w:highlight w:val="white"/>
                <w:lang w:eastAsia="en-US"/>
              </w:rPr>
              <w:t xml:space="preserve">Сопровождение программы «Дело-</w:t>
            </w:r>
            <w:r>
              <w:rPr>
                <w:color w:val="000000" w:themeColor="text1"/>
                <w:highlight w:val="white"/>
                <w:lang w:eastAsia="en-US"/>
              </w:rPr>
              <w:t xml:space="preserve">web</w:t>
            </w:r>
            <w:r>
              <w:rPr>
                <w:color w:val="000000" w:themeColor="text1"/>
                <w:highlight w:val="white"/>
                <w:lang w:eastAsia="en-US"/>
              </w:rPr>
              <w:t xml:space="preserve">» в администрации Артемовско</w:t>
            </w:r>
            <w:r>
              <w:rPr>
                <w:color w:val="000000" w:themeColor="text1"/>
                <w:highlight w:val="white"/>
                <w:lang w:eastAsia="en-US"/>
              </w:rPr>
              <w:t xml:space="preserve">го городского округа. Обновление серверного программного обеспечения. Интеграция с системой электронного документооборота Правительст</w:t>
            </w:r>
            <w:r>
              <w:rPr>
                <w:color w:val="000000" w:themeColor="text1"/>
                <w:highlight w:val="white"/>
                <w:lang w:eastAsia="en-US"/>
              </w:rPr>
              <w:t xml:space="preserve">ва Приморского края</w:t>
            </w:r>
            <w:r>
              <w:rPr>
                <w:color w:val="000000" w:themeColor="text1"/>
                <w:highlight w:val="white"/>
              </w:rPr>
            </w:r>
            <w:r>
              <w:rPr>
                <w:color w:val="000000" w:themeColor="text1"/>
                <w:highlight w:val="white"/>
              </w:rPr>
            </w:r>
          </w:p>
        </w:tc>
        <w:tc>
          <w:tcPr>
            <w:tcW w:w="2613" w:type="pct"/>
            <w:textDirection w:val="lrTb"/>
            <w:noWrap w:val="false"/>
          </w:tcPr>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В отчетном периоде управление информатизации и</w:t>
            </w:r>
            <w:r>
              <w:rPr>
                <w:rFonts w:ascii="Times New Roman" w:hAnsi="Times New Roman" w:eastAsia="Times New Roman" w:cs="Times New Roman"/>
                <w:color w:val="000000" w:themeColor="text1"/>
                <w:sz w:val="24"/>
                <w:szCs w:val="24"/>
                <w:highlight w:val="white"/>
                <w:lang w:eastAsia="en-US"/>
              </w:rPr>
              <w:t xml:space="preserve"> информационных систем регулярно вносило изменения в систему электронного документооборота «ДЕЛО» по уволенным и вновь принятым сотрудникам.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Своевременно устанавливались обновления и исправлялись ошибки в программном обеспечении.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Проводится тестирование с </w:t>
            </w:r>
            <w:r>
              <w:rPr>
                <w:rFonts w:ascii="Times New Roman" w:hAnsi="Times New Roman" w:eastAsia="Times New Roman" w:cs="Times New Roman"/>
                <w:color w:val="000000" w:themeColor="text1"/>
                <w:sz w:val="24"/>
                <w:szCs w:val="24"/>
                <w:highlight w:val="white"/>
                <w:lang w:eastAsia="en-US"/>
              </w:rPr>
              <w:t xml:space="preserve">Минцифрой</w:t>
            </w:r>
            <w:r>
              <w:rPr>
                <w:rFonts w:ascii="Times New Roman" w:hAnsi="Times New Roman" w:eastAsia="Times New Roman" w:cs="Times New Roman"/>
                <w:color w:val="000000" w:themeColor="text1"/>
                <w:sz w:val="24"/>
                <w:szCs w:val="24"/>
                <w:highlight w:val="white"/>
                <w:lang w:eastAsia="en-US"/>
              </w:rPr>
              <w:t xml:space="preserve"> ПК по межведомственному электронному документу.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Введен в эксплуатацию дополнительный модуль взаимодействия с ССТУ.</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Настроен функционал взаимодействия СЭД ДЕЛО и официальной электронной почты администрации (все электронные письма загружаются автоматически в СЭД)</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spacing w:after="0" w:afterAutospacing="0" w:line="240" w:lineRule="auto"/>
              <w:rPr>
                <w:rFonts w:ascii="Times New Roman" w:hAnsi="Times New Roman" w:eastAsia="Times New Roman" w:cs="Times New Roman"/>
                <w:color w:val="000000" w:themeColor="text1"/>
                <w:sz w:val="24"/>
                <w:szCs w:val="24"/>
                <w:highlight w:val="white"/>
              </w:rPr>
              <w:suppressLineNumbers w:val="0"/>
            </w:pPr>
            <w:r>
              <w:rPr>
                <w:rFonts w:ascii="Times New Roman" w:hAnsi="Times New Roman" w:eastAsia="Times New Roman" w:cs="Times New Roman"/>
                <w:color w:val="000000" w:themeColor="text1"/>
                <w:sz w:val="24"/>
                <w:szCs w:val="24"/>
                <w:highlight w:val="white"/>
                <w:lang w:eastAsia="en-US"/>
              </w:rPr>
              <w:t xml:space="preserve">Настроен функционал отправки писем из СЭД ДЕЛО на электронные адреса.</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4. Внепрограммные мероприятия</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i/>
                <w:color w:val="000000" w:themeColor="text1"/>
                <w:highlight w:val="white"/>
              </w:rPr>
            </w:pPr>
            <w:r>
              <w:rPr>
                <w:b/>
                <w:i/>
                <w:color w:val="000000" w:themeColor="text1"/>
                <w:highlight w:val="white"/>
              </w:rPr>
              <w:t xml:space="preserve">в) Мероприятия</w:t>
            </w:r>
            <w:r>
              <w:rPr>
                <w:b/>
                <w:i/>
                <w:color w:val="000000" w:themeColor="text1"/>
                <w:highlight w:val="white"/>
                <w:lang w:val="en-US"/>
              </w:rPr>
              <w:t xml:space="preserve"> </w:t>
            </w:r>
            <w:r>
              <w:rPr>
                <w:b/>
                <w:i/>
                <w:color w:val="000000" w:themeColor="text1"/>
                <w:highlight w:val="white"/>
              </w:rPr>
              <w:t xml:space="preserve">по импортозамещению</w:t>
            </w:r>
            <w:r>
              <w:rPr>
                <w:i/>
                <w:color w:val="000000" w:themeColor="text1"/>
                <w:highlight w:val="white"/>
              </w:rPr>
            </w:r>
            <w:r>
              <w:rPr>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Внедрение современных отечественных аппаратных и программных комплексов в администрации </w:t>
            </w:r>
            <w:r>
              <w:rPr>
                <w:color w:val="000000" w:themeColor="text1"/>
                <w:highlight w:val="white"/>
                <w:lang w:eastAsia="en-US"/>
              </w:rPr>
              <w:t xml:space="preserve">Артемовского городского округа</w:t>
            </w:r>
            <w:r>
              <w:rPr>
                <w:color w:val="000000" w:themeColor="text1"/>
                <w:highlight w:val="white"/>
              </w:rPr>
            </w:r>
            <w:r>
              <w:rPr>
                <w:color w:val="000000" w:themeColor="text1"/>
                <w:highlight w:val="white"/>
              </w:rPr>
            </w:r>
          </w:p>
        </w:tc>
        <w:tc>
          <w:tcPr>
            <w:tcW w:w="2613" w:type="pct"/>
            <w:textDirection w:val="lrTb"/>
            <w:noWrap w:val="false"/>
          </w:tcPr>
          <w:p>
            <w:pPr>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t xml:space="preserve">Продолжается внедрение, обновление до актуальной версии, отечественной операционной системы Астра </w:t>
            </w:r>
            <w:r>
              <w:rPr>
                <w:rFonts w:ascii="Times New Roman" w:hAnsi="Times New Roman" w:eastAsia="Times New Roman" w:cs="Times New Roman"/>
                <w:color w:val="000000" w:themeColor="text1"/>
                <w:sz w:val="24"/>
                <w:szCs w:val="24"/>
                <w:highlight w:val="white"/>
                <w:lang w:eastAsia="en-US"/>
              </w:rPr>
              <w:t xml:space="preserve">Linux</w:t>
            </w:r>
            <w:r>
              <w:rPr>
                <w:rFonts w:ascii="Times New Roman" w:hAnsi="Times New Roman" w:eastAsia="Times New Roman" w:cs="Times New Roman"/>
                <w:color w:val="000000" w:themeColor="text1"/>
                <w:sz w:val="24"/>
                <w:szCs w:val="24"/>
                <w:highlight w:val="white"/>
                <w:lang w:eastAsia="en-US"/>
              </w:rPr>
              <w:t xml:space="preserve"> SE. </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r>
            <w:r>
              <w:rPr>
                <w:rFonts w:ascii="Times New Roman" w:hAnsi="Times New Roman" w:eastAsia="Times New Roman" w:cs="Times New Roman"/>
                <w:color w:val="000000" w:themeColor="text1"/>
                <w:sz w:val="24"/>
                <w:szCs w:val="24"/>
                <w:highlight w:val="white"/>
                <w:lang w:eastAsia="en-US"/>
              </w:rPr>
              <w:t xml:space="preserve">Переход на новое отечественное офисное программное обеспечение проводится на постоянной основе.</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left="0" w:firstLine="0"/>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t xml:space="preserve">В администрации Артемовского городского округа внедрен и используется пакет офисных программ Р7-офис.</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r>
            <w:r>
              <w:rPr>
                <w:rFonts w:ascii="Times New Roman" w:hAnsi="Times New Roman" w:eastAsia="Times New Roman" w:cs="Times New Roman"/>
                <w:color w:val="000000" w:themeColor="text1"/>
                <w:sz w:val="24"/>
                <w:szCs w:val="24"/>
                <w:highlight w:val="white"/>
                <w:lang w:eastAsia="en-US"/>
              </w:rPr>
              <w:t xml:space="preserve">Куплены лицензии NanoCad (отечественная </w:t>
            </w:r>
            <w:r>
              <w:rPr>
                <w:rFonts w:ascii="Times New Roman" w:hAnsi="Times New Roman" w:eastAsia="Times New Roman" w:cs="Times New Roman"/>
                <w:color w:val="000000" w:themeColor="text1"/>
                <w:sz w:val="24"/>
                <w:szCs w:val="24"/>
                <w:highlight w:val="white"/>
                <w:lang w:eastAsia="en-US"/>
              </w:rPr>
              <w:t xml:space="preserve">платформа для профессионального автоматизированного проектирования (САПР) для создания чертежей и 3D-моделей) на замену AutoCad (программное обеспечение иностранного производства)</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r>
            <w:r>
              <w:rPr>
                <w:rFonts w:ascii="Times New Roman" w:hAnsi="Times New Roman" w:eastAsia="Times New Roman" w:cs="Times New Roman"/>
                <w:color w:val="000000" w:themeColor="text1"/>
                <w:sz w:val="24"/>
                <w:szCs w:val="24"/>
                <w:highlight w:val="white"/>
                <w:lang w:eastAsia="en-US"/>
              </w:rPr>
              <w:t xml:space="preserve">Куплена </w:t>
            </w:r>
            <w:r>
              <w:rPr>
                <w:rFonts w:ascii="Times New Roman" w:hAnsi="Times New Roman" w:eastAsia="Times New Roman" w:cs="Times New Roman"/>
                <w:color w:val="000000" w:themeColor="text1"/>
                <w:sz w:val="24"/>
                <w:szCs w:val="24"/>
                <w:highlight w:val="white"/>
                <w:lang w:eastAsia="en-US"/>
              </w:rPr>
              <w:t xml:space="preserve">ALD Pro — служба каталога для Linux</w:t>
            </w:r>
            <w:r>
              <w:rPr>
                <w:rFonts w:ascii="Times New Roman" w:hAnsi="Times New Roman" w:eastAsia="Times New Roman" w:cs="Times New Roman"/>
                <w:color w:val="000000" w:themeColor="text1"/>
                <w:sz w:val="24"/>
                <w:szCs w:val="24"/>
                <w:highlight w:val="white"/>
                <w:lang w:eastAsia="en-US"/>
              </w:rPr>
              <w:t xml:space="preserve"> (программный комплекс централизованного управления компьютерами с помощью групповых политик, а также прикладными сервисами для ИТ-инфраструктур организаций различного масштаба)</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spacing w:after="0" w:afterAutospacing="0"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lang w:eastAsia="en-US"/>
              </w:rPr>
              <w:t xml:space="preserve">Куплен </w:t>
            </w:r>
            <w:r>
              <w:rPr>
                <w:rFonts w:ascii="Times New Roman" w:hAnsi="Times New Roman" w:eastAsia="Times New Roman" w:cs="Times New Roman"/>
                <w:color w:val="000000" w:themeColor="text1"/>
                <w:sz w:val="24"/>
                <w:szCs w:val="24"/>
                <w:highlight w:val="white"/>
                <w:lang w:eastAsia="en-US"/>
              </w:rPr>
              <w:t xml:space="preserve">ПК СВ «Брест»</w:t>
            </w:r>
            <w:r>
              <w:rPr>
                <w:rFonts w:ascii="Times New Roman" w:hAnsi="Times New Roman" w:eastAsia="Times New Roman" w:cs="Times New Roman"/>
                <w:color w:val="000000" w:themeColor="text1"/>
                <w:sz w:val="24"/>
                <w:szCs w:val="24"/>
                <w:highlight w:val="white"/>
                <w:lang w:eastAsia="en-US"/>
              </w:rPr>
              <w:t xml:space="preserve"> (</w:t>
            </w:r>
            <w:r>
              <w:rPr>
                <w:rFonts w:ascii="Times New Roman" w:hAnsi="Times New Roman" w:eastAsia="Times New Roman" w:cs="Times New Roman"/>
                <w:color w:val="000000" w:themeColor="text1"/>
                <w:sz w:val="24"/>
                <w:szCs w:val="24"/>
                <w:highlight w:val="white"/>
                <w:lang w:eastAsia="en-US"/>
              </w:rPr>
              <w:t xml:space="preserve">платформа виртуализации со встроенными средствами защиты информации ОС Astra Linux Special Edition для создания и управления облачной виртуальной ИТ-инфраструктурой любой сложности)</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widowControl w:val="off"/>
              <w:rPr>
                <w:b/>
                <w:caps/>
                <w:color w:val="000000" w:themeColor="text1"/>
                <w:highlight w:val="white"/>
              </w:rPr>
            </w:pPr>
            <w:r>
              <w:rPr>
                <w:b/>
                <w:caps/>
                <w:color w:val="000000" w:themeColor="text1"/>
                <w:highlight w:val="white"/>
              </w:rPr>
              <w:t xml:space="preserve">Отдел информационной безопасности</w:t>
            </w:r>
            <w:r>
              <w:rPr>
                <w:b/>
                <w:caps/>
                <w:color w:val="000000" w:themeColor="text1"/>
                <w:highlight w:val="white"/>
              </w:rPr>
            </w:r>
            <w:r>
              <w:rPr>
                <w:b/>
                <w:cap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I.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bottom w:val="single" w:color="000000"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Контроль наличия согласий на обработку персональных данных субъек</w:t>
            </w:r>
            <w:r>
              <w:rPr>
                <w:color w:val="000000" w:themeColor="text1"/>
                <w:highlight w:val="white"/>
              </w:rPr>
              <w:t xml:space="preserve">тов персональных данных, чьи персональные данные обрабатываются в администрации Артемовского городского округа</w:t>
            </w:r>
            <w:r>
              <w:rPr>
                <w:color w:val="000000" w:themeColor="text1"/>
                <w:highlight w:val="white"/>
              </w:rPr>
            </w:r>
            <w:r>
              <w:rPr>
                <w:color w:val="000000" w:themeColor="text1"/>
                <w:highlight w:val="white"/>
              </w:rPr>
            </w:r>
          </w:p>
        </w:tc>
        <w:tc>
          <w:tcPr>
            <w:tcBorders>
              <w:left w:val="single" w:color="auto" w:sz="4" w:space="0"/>
              <w:bottom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В 2024 году производился контроль наличия согласий на обработку персональных данных субъектов, чьи персональные данные обрабатываются в администрации Артемовского городск</w:t>
            </w:r>
            <w:r>
              <w:rPr>
                <w:color w:val="000000" w:themeColor="text1"/>
                <w:highlight w:val="white"/>
              </w:rPr>
              <w:t xml:space="preserve">ого округа, в отделе муниципальной службы и кадров управления делами и организационной работы. Наличия согласий на обработку персональных данных субъектов соответствует количеству работников в администрации Артемовского городского округа</w:t>
            </w:r>
            <w:r>
              <w:rPr>
                <w:color w:val="000000" w:themeColor="text1"/>
                <w:highlight w:val="white"/>
              </w:rPr>
            </w:r>
            <w:r>
              <w:rPr>
                <w:color w:val="000000" w:themeColor="text1"/>
                <w:highlight w:val="white"/>
              </w:rPr>
            </w:r>
          </w:p>
        </w:tc>
      </w:tr>
      <w:tr>
        <w:tblPrEx/>
        <w:trPr>
          <w:jc w:val="center"/>
        </w:trPr>
        <w:tc>
          <w:tcPr>
            <w:tcBorders>
              <w:right w:val="single" w:color="000000"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000000" w:sz="4" w:space="0"/>
              <w:left w:val="single" w:color="000000" w:sz="4" w:space="0"/>
              <w:bottom w:val="single" w:color="000000"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Контроль актуальности внутренней документации по защите информа</w:t>
            </w:r>
            <w:r>
              <w:rPr>
                <w:color w:val="000000" w:themeColor="text1"/>
                <w:highlight w:val="white"/>
              </w:rPr>
              <w:t xml:space="preserve">ции, в том числе списков лиц, допущенных к обработке конфиденциаль</w:t>
            </w:r>
            <w:r>
              <w:rPr>
                <w:color w:val="000000" w:themeColor="text1"/>
                <w:highlight w:val="white"/>
              </w:rPr>
              <w:t xml:space="preserve">ной информации</w:t>
            </w:r>
            <w:r>
              <w:rPr>
                <w:color w:val="000000" w:themeColor="text1"/>
                <w:highlight w:val="white"/>
              </w:rPr>
            </w:r>
            <w:r>
              <w:rPr>
                <w:color w:val="000000" w:themeColor="text1"/>
                <w:highlight w:val="white"/>
              </w:rPr>
            </w:r>
          </w:p>
        </w:tc>
        <w:tc>
          <w:tcPr>
            <w:tcBorders>
              <w:top w:val="single" w:color="000000" w:sz="4" w:space="0"/>
              <w:left w:val="single" w:color="auto" w:sz="4" w:space="0"/>
              <w:bottom w:val="single" w:color="000000" w:sz="4" w:space="0"/>
              <w:right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В 2024 производился контроль актуальности внутренней документации по защите информации, в том числе списков лиц, допущенных к обработке конфиденциальной информации. Документация является актуальной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000000" w:sz="4" w:space="0"/>
              <w:bottom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Доведение до сведения работников администрации округа информации об угро</w:t>
            </w:r>
            <w:r>
              <w:rPr>
                <w:color w:val="000000" w:themeColor="text1"/>
                <w:highlight w:val="white"/>
              </w:rPr>
              <w:t xml:space="preserve">зах информационной безопасности</w:t>
            </w:r>
            <w:r>
              <w:rPr>
                <w:color w:val="000000" w:themeColor="text1"/>
                <w:highlight w:val="white"/>
              </w:rPr>
            </w:r>
            <w:r>
              <w:rPr>
                <w:color w:val="000000" w:themeColor="text1"/>
                <w:highlight w:val="white"/>
              </w:rPr>
            </w:r>
          </w:p>
        </w:tc>
        <w:tc>
          <w:tcPr>
            <w:tcBorders>
              <w:top w:val="single" w:color="000000" w:sz="4" w:space="0"/>
              <w:bottom w:val="single" w:color="auto" w:sz="4" w:space="0"/>
            </w:tcBorders>
            <w:tcW w:w="2613" w:type="pct"/>
            <w:textDirection w:val="lrTb"/>
            <w:noWrap w:val="false"/>
          </w:tcPr>
          <w:p>
            <w:pPr>
              <w:rPr>
                <w:color w:val="000000" w:themeColor="text1"/>
                <w:highlight w:val="white"/>
              </w:rPr>
            </w:pPr>
            <w:r>
              <w:rPr>
                <w:color w:val="000000" w:themeColor="text1"/>
                <w:highlight w:val="white"/>
              </w:rPr>
              <w:t xml:space="preserve">До сведения работников администрации доводится обзор актуальных угроз безопасности информации, связанных с выявленными уязвимостями в различных информационных системах, поступающих от Министерства цифрового развития и связи Приморского края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bottom w:val="single" w:color="000000" w:sz="4" w:space="0"/>
            </w:tcBorders>
            <w:tcW w:w="2159" w:type="pct"/>
            <w:textDirection w:val="lrTb"/>
            <w:noWrap w:val="false"/>
          </w:tcPr>
          <w:p>
            <w:pPr>
              <w:rPr>
                <w:color w:val="000000" w:themeColor="text1"/>
                <w:highlight w:val="white"/>
              </w:rPr>
            </w:pPr>
            <w:r>
              <w:rPr>
                <w:color w:val="000000" w:themeColor="text1"/>
                <w:highlight w:val="white"/>
              </w:rPr>
              <w:t xml:space="preserve">Контроль корректности разграничения прав доступа к ресурсам МИС «Администрация Артемовского городского округа»</w:t>
            </w:r>
            <w:r>
              <w:rPr>
                <w:color w:val="000000" w:themeColor="text1"/>
                <w:highlight w:val="white"/>
              </w:rPr>
            </w:r>
            <w:r>
              <w:rPr>
                <w:color w:val="000000" w:themeColor="text1"/>
                <w:highlight w:val="white"/>
              </w:rPr>
            </w:r>
          </w:p>
        </w:tc>
        <w:tc>
          <w:tcPr>
            <w:tcBorders>
              <w:bottom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Муниципальная информационная система удовлетворяет условиям по защите информации, устано</w:t>
            </w:r>
            <w:r>
              <w:rPr>
                <w:color w:val="000000" w:themeColor="text1"/>
                <w:highlight w:val="white"/>
              </w:rPr>
              <w:t xml:space="preserve">вленным действующим законодательством и обеспечивает возможности разграничения и контроля доступа к системе в целом, отдельным ее функциям, реестрам документов, отдельным документам и частям документов на ролевой основе, в том числе для групп пользователей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000000" w:sz="4" w:space="0"/>
              <w:bottom w:val="single" w:color="000000" w:sz="4" w:space="0"/>
            </w:tcBorders>
            <w:tcW w:w="2159" w:type="pct"/>
            <w:textDirection w:val="lrTb"/>
            <w:noWrap w:val="false"/>
          </w:tcPr>
          <w:p>
            <w:pPr>
              <w:rPr>
                <w:color w:val="000000" w:themeColor="text1"/>
                <w:highlight w:val="white"/>
              </w:rPr>
            </w:pPr>
            <w:r>
              <w:rPr>
                <w:color w:val="000000" w:themeColor="text1"/>
                <w:highlight w:val="white"/>
              </w:rPr>
              <w:t xml:space="preserve">Доведение сведений до работников о положении законодательства в сфе</w:t>
            </w:r>
            <w:r>
              <w:rPr>
                <w:color w:val="000000" w:themeColor="text1"/>
                <w:highlight w:val="white"/>
              </w:rPr>
              <w:t xml:space="preserve">ре защиты персональных данных</w:t>
            </w:r>
            <w:r>
              <w:rPr>
                <w:color w:val="000000" w:themeColor="text1"/>
                <w:highlight w:val="white"/>
              </w:rPr>
            </w:r>
            <w:r>
              <w:rPr>
                <w:color w:val="000000" w:themeColor="text1"/>
                <w:highlight w:val="white"/>
              </w:rPr>
            </w:r>
          </w:p>
        </w:tc>
        <w:tc>
          <w:tcPr>
            <w:tcBorders>
              <w:top w:val="single" w:color="000000" w:sz="4" w:space="0"/>
              <w:bottom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До работников администрации повторно была доведена информация об изменениях в законодательстве в сфере защиты персональных данных от 01.09.2022 года. Новый порядок применяется с 1 марта 2023 года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000000" w:sz="4" w:space="0"/>
              <w:bottom w:val="single" w:color="000000" w:sz="4" w:space="0"/>
            </w:tcBorders>
            <w:tcW w:w="2159" w:type="pct"/>
            <w:textDirection w:val="lrTb"/>
            <w:noWrap w:val="false"/>
          </w:tcPr>
          <w:p>
            <w:pPr>
              <w:rPr>
                <w:color w:val="000000" w:themeColor="text1"/>
                <w:highlight w:val="white"/>
              </w:rPr>
            </w:pPr>
            <w:r>
              <w:rPr>
                <w:color w:val="000000" w:themeColor="text1"/>
                <w:highlight w:val="white"/>
              </w:rPr>
              <w:t xml:space="preserve">Тестирование на проникновение сторонних программ в МИС «Администрация Артемовского городского округа»</w:t>
            </w:r>
            <w:r>
              <w:rPr>
                <w:color w:val="000000" w:themeColor="text1"/>
                <w:highlight w:val="white"/>
              </w:rPr>
            </w:r>
            <w:r>
              <w:rPr>
                <w:color w:val="000000" w:themeColor="text1"/>
                <w:highlight w:val="white"/>
              </w:rPr>
            </w:r>
          </w:p>
        </w:tc>
        <w:tc>
          <w:tcPr>
            <w:tcBorders>
              <w:top w:val="single" w:color="000000" w:sz="4" w:space="0"/>
              <w:bottom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В 2024 года проводилось тестирование на проникновение, сканирование уязвимостей, а также анализ конфигурации системой комплексного анализа защищенности СКАНЕР ВС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000000"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дополнительных аттестационных испытаний</w:t>
            </w:r>
            <w:r>
              <w:rPr>
                <w:color w:val="000000" w:themeColor="text1"/>
                <w:highlight w:val="white"/>
              </w:rPr>
            </w:r>
            <w:r>
              <w:rPr>
                <w:color w:val="000000" w:themeColor="text1"/>
                <w:highlight w:val="white"/>
              </w:rPr>
            </w:r>
          </w:p>
        </w:tc>
        <w:tc>
          <w:tcPr>
            <w:tcBorders>
              <w:top w:val="single" w:color="000000" w:sz="4" w:space="0"/>
            </w:tcBorders>
            <w:tcW w:w="2613" w:type="pct"/>
            <w:textDirection w:val="lrTb"/>
            <w:noWrap w:val="false"/>
          </w:tcPr>
          <w:p>
            <w:pPr>
              <w:rPr>
                <w:color w:val="000000" w:themeColor="text1"/>
                <w:highlight w:val="white"/>
              </w:rPr>
            </w:pPr>
            <w:r>
              <w:rPr>
                <w:color w:val="000000" w:themeColor="text1"/>
                <w:highlight w:val="white"/>
              </w:rPr>
              <w:t xml:space="preserve">В январе 2023 года муниципальная информационная система «Администрация Артемовского городского округа», аттестована и соответствует требованиям безопасности информации, предъявляемым к государственным</w:t>
            </w:r>
            <w:r>
              <w:rPr>
                <w:color w:val="000000" w:themeColor="text1"/>
                <w:highlight w:val="white"/>
              </w:rPr>
              <w:t xml:space="preserve"> информационным системам класса защищенности К3 и информационным системам персональных данных уровня защищенности УЗ 3. Дополнительных аттестационных мероприятий муниципальная информационная система «Администрация Артемовского городского округа» не требует</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ПРАВОВОЕ УПРАВЛЕНИЕ</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i/>
                <w:color w:val="000000" w:themeColor="text1"/>
                <w:highlight w:val="white"/>
              </w:rPr>
              <w:t xml:space="preserve">а) осуществление мер по противодействию коррупции в границах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bCs/>
                <w:color w:val="000000" w:themeColor="text1"/>
                <w:highlight w:val="white"/>
              </w:rPr>
            </w:pPr>
            <w:r>
              <w:rPr>
                <w:b/>
                <w:bCs/>
                <w:color w:val="000000" w:themeColor="text1"/>
                <w:highlight w:val="white"/>
              </w:rPr>
              <w:t xml:space="preserve">3. Реализация программ</w:t>
            </w:r>
            <w:r>
              <w:rPr>
                <w:b/>
                <w:bCs/>
                <w:color w:val="000000" w:themeColor="text1"/>
                <w:highlight w:val="white"/>
              </w:rPr>
            </w:r>
            <w:r>
              <w:rPr>
                <w:b/>
                <w:bCs/>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антикоррупционной экспертизы нормативных правовых ак</w:t>
            </w:r>
            <w:r>
              <w:rPr>
                <w:color w:val="000000" w:themeColor="text1"/>
                <w:highlight w:val="white"/>
              </w:rPr>
              <w:t xml:space="preserve">тов администрации Артемовского городского округа на стадии согласования, а также принятых нормативных правовых актов при мониторин</w:t>
            </w:r>
            <w:r>
              <w:rPr>
                <w:color w:val="000000" w:themeColor="text1"/>
                <w:highlight w:val="white"/>
              </w:rPr>
              <w:t xml:space="preserve">ге их применения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По мере издания правовых актов администрации Артемовского городского округа и их и их проектов правовым управление</w:t>
            </w:r>
            <w:r>
              <w:rPr>
                <w:color w:val="000000" w:themeColor="text1"/>
                <w:highlight w:val="white"/>
              </w:rPr>
              <w:t xml:space="preserve">м проводятся антикоррупционные экспертизы и выносятся соответствующие заключения. В 2024 году специалистами правового управления проведены антикоррупционные экспертизы 296 проектов нормативных правовых актов и принятых нормативных правовых актов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информации по вопросам правоприменительной практики по результатам вступивших в законную силу решений судов, арбитраж</w:t>
            </w:r>
            <w:r>
              <w:rPr>
                <w:color w:val="000000" w:themeColor="text1"/>
                <w:highlight w:val="white"/>
              </w:rPr>
              <w:t xml:space="preserve">ных судов о признании недействительными ненормативных правовых актов, незаконными решений и действий (бездействия) указанных орга</w:t>
            </w:r>
            <w:r>
              <w:rPr>
                <w:color w:val="000000" w:themeColor="text1"/>
                <w:highlight w:val="white"/>
              </w:rPr>
              <w:t xml:space="preserve">нов, организаций и их должностных лиц в целях выработки и принятия мер по предупреждению и устранению причин выявленных нарушений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 заседаниям межведомственной комиссии по противодействию коррупции при администрации Артемовского городского округа, которые проводились 20.03.2024 г., 29.05.2024 г. и 26.09.2024 г., 10.12.2024 г. была подготовлена информация по вопросам право</w:t>
            </w:r>
            <w:r>
              <w:rPr>
                <w:color w:val="000000" w:themeColor="text1"/>
                <w:highlight w:val="white"/>
              </w:rPr>
              <w:t xml:space="preserve">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организации обучающих семинаров, курсов повышения квалификации по изменениям законодательства, в том числе по вопросам противодействия коррупции для муниципальных служащих админист</w:t>
            </w:r>
            <w:r>
              <w:rPr>
                <w:color w:val="000000" w:themeColor="text1"/>
                <w:highlight w:val="white"/>
              </w:rPr>
              <w:t xml:space="preserve">рации</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В отчетном периоде специалисты правового управления участие в семинарах по противодействию коррупции не принимали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Участие в проведении конференций, круглых столов по проблеме противодейст</w:t>
            </w:r>
            <w:r>
              <w:rPr>
                <w:color w:val="000000" w:themeColor="text1"/>
                <w:highlight w:val="white"/>
              </w:rPr>
              <w:t xml:space="preserve">вия и профилактики коррупции с участием должностных лиц администрации Артемовского городского округа, представителей правоохранительных органов, общественности, граждан, некоммерческих организаций округа, субъектов предпринимательства, учащихся и студентов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Конференции, круглые столы по проблеме противодействия и профилактики коррупции с участие</w:t>
            </w:r>
            <w:r>
              <w:rPr>
                <w:color w:val="000000" w:themeColor="text1"/>
                <w:highlight w:val="white"/>
              </w:rPr>
              <w:t xml:space="preserve">м должностных лиц администрации Артемовского городского округа, представителей правоохранительных органов, общественности, граждан, некоммерческих организаций округа, субъектов предпринимательства, учащихся и студентов в 2024 году не проводились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rStyle w:val="957"/>
                <w:b/>
                <w:i w:val="0"/>
                <w:color w:val="000000" w:themeColor="text1"/>
                <w:highlight w:val="white"/>
              </w:rPr>
              <w:t xml:space="preserve">4. Внепрограммные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сроками исполнения решений судов, подготовка в судебные органы жалоб и заявлений, связанных с исполнением решений судов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Специалисты управления контролируют сроки исполнения решений судов, готовят в судебные органы жалобы и заявления, связанные с исполнением решений судов. По итогам обжалования, после вступления в силу судебного решения, управлением </w:t>
            </w:r>
            <w:r>
              <w:rPr>
                <w:color w:val="000000" w:themeColor="text1"/>
                <w:highlight w:val="white"/>
              </w:rPr>
              <w:t xml:space="preserve">го</w:t>
            </w:r>
            <w:r>
              <w:rPr>
                <w:color w:val="000000" w:themeColor="text1"/>
                <w:highlight w:val="white"/>
              </w:rPr>
              <w:t xml:space="preserve">товятся служебные записки на имя главы с целью организации исполнения решения судов. Специалистами управления, в случае обращения от органов администрации о невозможности исполнения решения суда в срок, готовятся заявления в суд о предоставлении отсрочки. </w:t>
            </w:r>
            <w:r>
              <w:rPr>
                <w:color w:val="000000" w:themeColor="text1"/>
                <w:highlight w:val="white"/>
              </w:rPr>
              <w:t xml:space="preserve">Специалистами управления проводится постоянная работа с ОСП по сверке сроков исполнения и совершению других исполнительных действий по исполнительным документам</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Анализ изменений законодательства в отношении полномочий органов местного самоуправления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Анализ изменений законодательства в отношении полномочий органов местного самоуправления специалисты правового управления проводят постоянно, доводят информацию до сведения соответствующих специалистов администрации Артёмовского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highlight w:val="white"/>
              </w:rPr>
            </w:pPr>
            <w:r>
              <w:rPr>
                <w:highlight w:val="white"/>
              </w:rPr>
              <w:t xml:space="preserve">Контроль исполнительного производства. Подготовка сведений о ходе исполнения в рамках исполнительного производства</w:t>
            </w:r>
            <w:r>
              <w:rPr>
                <w:highlight w:val="white"/>
              </w:rPr>
            </w:r>
            <w:r>
              <w:rPr>
                <w:highlight w:val="white"/>
              </w:rPr>
            </w:r>
          </w:p>
        </w:tc>
        <w:tc>
          <w:tcPr>
            <w:tcW w:w="2613" w:type="pct"/>
            <w:textDirection w:val="lrTb"/>
            <w:noWrap w:val="false"/>
          </w:tcPr>
          <w:p>
            <w:pPr>
              <w:rPr>
                <w:highlight w:val="white"/>
              </w:rPr>
            </w:pPr>
            <w:r>
              <w:rPr>
                <w:highlight w:val="white"/>
              </w:rPr>
              <w:t xml:space="preserve">Специалисты управления взаимодействуют со структурными подразделениями администрации </w:t>
            </w:r>
            <w:r>
              <w:rPr>
                <w:color w:val="000000" w:themeColor="text1"/>
                <w:highlight w:val="white"/>
              </w:rPr>
              <w:t xml:space="preserve">Артёмовского городского округа</w:t>
            </w:r>
            <w:r>
              <w:rPr>
                <w:highlight w:val="white"/>
              </w:rPr>
              <w:t xml:space="preserve">. Ответственные за исполнение решений запрашивают актуальную информацию о проделанной работе в целях своевременного исполнения решения суда</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УПРАВЛЕНИЕ ОПЕКИ И ПОПЕЧИТЕЛЬСТВА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highlight w:val="white"/>
                <w:lang w:val="en-US"/>
              </w:rPr>
              <w:t xml:space="preserve">II</w:t>
            </w:r>
            <w:r>
              <w:rPr>
                <w:b/>
                <w:color w:val="000000"/>
                <w:highlight w:val="white"/>
              </w:rPr>
              <w:t xml:space="preserve">. Мероприятия по исполнению государственных полномочий, переданных в установленном порядке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highlight w:val="white"/>
              </w:rPr>
              <w:t xml:space="preserve">а) осуществление опеки и попечительства в отношении несовершеннолетних граждан, а также социальная поддержка </w:t>
            </w:r>
            <w:r>
              <w:rPr>
                <w:b/>
                <w:i/>
                <w:color w:val="000000"/>
                <w:highlight w:val="white"/>
              </w:rPr>
              <w:br/>
              <w:t xml:space="preserve">детей, оставшихся без попечения родителей, и лиц, принявших на воспитание в семью детей, оставшихся без попечения </w:t>
            </w:r>
            <w:r>
              <w:rPr>
                <w:b/>
                <w:i/>
                <w:color w:val="000000"/>
                <w:highlight w:val="white"/>
              </w:rPr>
              <w:br/>
              <w:t xml:space="preserve">родителей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Выявление и устройство детей, оставшихся без попечения родителей: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Работа с опекунами (попечителями), приёмными родителями.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Работа с региональным банком данных о детях, оставшихся без попечения родителей.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Организационно-методическая деятельность по вопросам семейных форм устройства детей-сирот и детей, оставшихся без попечения родителей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Дано</w:t>
            </w:r>
            <w:r>
              <w:rPr>
                <w:color w:val="000000" w:themeColor="text1"/>
                <w:highlight w:val="white"/>
              </w:rPr>
              <w:t xml:space="preserve"> 356 консультаций по вопросам заполнения отчетов опекунов (попечителей);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133 гражданина назначены опекунами, попечителями, приемными родителями;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заключены 4 договора с приемными родителями;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33 анкеты внесены в государственный банк детей-сирот, детей, оставшихся без попечения родителей;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прекращены сведения в банке - 44 анкеты;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2138 изменений внесено в анкеты несовершеннолетних.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Размещена информация в аккаунтах социальных сетей (о временной передаче - 12, производная информация о несовершеннолетних – 36, о формах устройства и способах сопровождения замещающих семей – 19)</w:t>
            </w:r>
            <w:r>
              <w:rPr>
                <w:color w:val="000000" w:themeColor="text1"/>
                <w:highlight w:val="white"/>
              </w:rPr>
              <w:t xml:space="preserve">.</w:t>
            </w:r>
            <w:r>
              <w:rPr>
                <w:color w:val="000000" w:themeColor="text1"/>
                <w:highlight w:val="white"/>
              </w:rPr>
              <w:t xml:space="preserve">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Принято участие в 6 занятиях школы приемных родителей на базе КГКУ ЦССУ г. Артема по вопросам правового характера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Представление законных интересов несовершеннолетних.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Обеспечение мер социальной поддержки детей-сирот, детей, оставшихся без попечения родителей, лиц из числа данной категории.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Участие в рассмотрении споров, связанных с воспитанием детей.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Защита жилищных прав детей-сирот, детей, оставшихся без попечения родителей, лиц из числа данной категории.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Подготовка распоряжений по вопросам защиты имущественных и личных прав</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Принято участие в процедурах дознания и следствия в правоохранительных органах – 28 дел;</w:t>
            </w:r>
            <w:r>
              <w:rPr>
                <w:color w:val="000000" w:themeColor="text1"/>
                <w:highlight w:val="white"/>
              </w:rPr>
            </w:r>
            <w:r>
              <w:rPr>
                <w:color w:val="000000" w:themeColor="text1"/>
                <w:highlight w:val="white"/>
              </w:rPr>
            </w:r>
          </w:p>
          <w:p>
            <w:pPr>
              <w:rPr>
                <w:rFonts w:ascii="Times New Roman" w:hAnsi="Times New Roman" w:cs="Times New Roman"/>
                <w:highlight w:val="white"/>
                <w:shd w:val="clear" w:color="auto" w:fill="ffffff"/>
              </w:rPr>
            </w:pPr>
            <w:r>
              <w:rPr>
                <w:color w:val="000000" w:themeColor="text1"/>
                <w:highlight w:val="white"/>
              </w:rPr>
              <w:t xml:space="preserve">Произведены выплаты пособий на сумму – </w:t>
            </w:r>
            <w:r>
              <w:rPr>
                <w:rFonts w:ascii="Times New Roman" w:hAnsi="Times New Roman" w:eastAsia="Times New Roman" w:cs="Times New Roman"/>
                <w:color w:val="000000" w:themeColor="text1"/>
                <w:sz w:val="24"/>
                <w:szCs w:val="24"/>
                <w:highlight w:val="white"/>
                <w:shd w:val="clear" w:color="auto" w:fill="ffffff"/>
              </w:rPr>
              <w:t xml:space="preserve">47 587 605,12 </w:t>
            </w:r>
            <w:r>
              <w:rPr>
                <w:rFonts w:ascii="Times New Roman" w:hAnsi="Times New Roman" w:eastAsia="Times New Roman" w:cs="Times New Roman"/>
                <w:color w:val="000000" w:themeColor="text1"/>
                <w:sz w:val="24"/>
                <w:szCs w:val="24"/>
                <w:highlight w:val="white"/>
              </w:rPr>
              <w:t xml:space="preserve">рублей;</w:t>
            </w:r>
            <w:r>
              <w:rPr>
                <w:rFonts w:ascii="Times New Roman" w:hAnsi="Times New Roman" w:cs="Times New Roman"/>
                <w:highlight w:val="white"/>
                <w:shd w:val="clear" w:color="auto" w:fill="ffffff"/>
              </w:rPr>
            </w:r>
            <w:r>
              <w:rPr>
                <w:rFonts w:ascii="Times New Roman" w:hAnsi="Times New Roman" w:cs="Times New Roman"/>
                <w:highlight w:val="white"/>
                <w:shd w:val="clear" w:color="auto" w:fill="ffffff"/>
              </w:rPr>
            </w:r>
          </w:p>
          <w:p>
            <w:pPr>
              <w:rPr>
                <w:color w:val="000000" w:themeColor="text1"/>
                <w:highlight w:val="white"/>
              </w:rPr>
            </w:pPr>
            <w:r>
              <w:rPr>
                <w:color w:val="000000" w:themeColor="text1"/>
                <w:highlight w:val="white"/>
              </w:rPr>
              <w:t xml:space="preserve">Принято участие в 296 гражданских процессах по спорам,</w:t>
            </w:r>
            <w:r>
              <w:rPr>
                <w:color w:val="000000" w:themeColor="text1"/>
                <w:highlight w:val="white"/>
              </w:rPr>
              <w:t xml:space="preserve"> связанным с воспитанием детей, </w:t>
            </w:r>
            <w:r>
              <w:rPr>
                <w:color w:val="000000" w:themeColor="text1"/>
                <w:highlight w:val="white"/>
              </w:rPr>
              <w:t xml:space="preserve">имущественным</w:t>
            </w:r>
            <w:r>
              <w:rPr>
                <w:color w:val="000000" w:themeColor="text1"/>
                <w:highlight w:val="white"/>
              </w:rPr>
              <w:t xml:space="preserve">и</w:t>
            </w:r>
            <w:r>
              <w:rPr>
                <w:color w:val="000000" w:themeColor="text1"/>
                <w:highlight w:val="white"/>
              </w:rPr>
              <w:t xml:space="preserve"> спорам</w:t>
            </w:r>
            <w:r>
              <w:rPr>
                <w:color w:val="000000" w:themeColor="text1"/>
                <w:highlight w:val="white"/>
              </w:rPr>
              <w:t xml:space="preserve">и</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Включены в Сводный список детей, нуждающихся в получении жилых помещений по договорам специализированного найма – 36 человек;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Включены в список для получения свидетельства на социальную выплату – 25 человек;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Подготовлены распоряжения управления, постановления администрации Артемовского городского округа по вопросам защиты имущественных и личных прав несовершеннолетних – 980</w:t>
            </w:r>
            <w:r>
              <w:rPr>
                <w:color w:val="000000" w:themeColor="text1"/>
                <w:highlight w:val="white"/>
              </w:rPr>
              <w:t xml:space="preserve"> акта</w:t>
            </w:r>
            <w:r>
              <w:rPr>
                <w:color w:val="000000" w:themeColor="text1"/>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Взаимодействие с социумом по профилактике социального сиротства: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Работа с социальными педагогами образовательных учреждений.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Взаимодействие с органами системы профилактики безнадзорности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 правонарушений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Оказана методическая помощь социальным работникам государственных учреждений, в которых под надзором находятся дети-сироты, дети, оставшиеся без попечения родителей – 45 консультаций.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Принято участие в заседаниях КДН и ЗП администрации Артемовского городского округа – 25 заседаний</w:t>
            </w:r>
            <w:r>
              <w:rPr>
                <w:color w:val="000000" w:themeColor="text1"/>
                <w:highlight w:val="white"/>
              </w:rPr>
            </w:r>
            <w:r>
              <w:rPr>
                <w:color w:val="000000" w:themeColor="text1"/>
                <w:highlight w:val="white"/>
              </w:rPr>
            </w:r>
          </w:p>
          <w:p>
            <w:pPr>
              <w:ind w:left="0" w:right="0" w:firstLine="0"/>
              <w:jc w:val="both"/>
              <w:rPr>
                <w:rFonts w:ascii="Times New Roman" w:hAnsi="Times New Roman" w:cs="Times New Roman"/>
                <w:highlight w:val="white"/>
              </w:rPr>
            </w:pPr>
            <w:r>
              <w:rPr>
                <w:rFonts w:ascii="Times New Roman" w:hAnsi="Times New Roman" w:eastAsia="Times New Roman" w:cs="Times New Roman"/>
                <w:sz w:val="24"/>
                <w:szCs w:val="24"/>
                <w:highlight w:val="white"/>
              </w:rPr>
              <w:t xml:space="preserve">Принято участие в рабочих группах КДН и ЗП администрации Артемовского городского округа – 20 совещаний;</w:t>
            </w:r>
            <w:r>
              <w:rPr>
                <w:rFonts w:ascii="Times New Roman" w:hAnsi="Times New Roman" w:cs="Times New Roman"/>
                <w:highlight w:val="white"/>
              </w:rPr>
            </w:r>
            <w:r>
              <w:rPr>
                <w:rFonts w:ascii="Times New Roman" w:hAnsi="Times New Roman" w:cs="Times New Roman"/>
                <w:highlight w:val="white"/>
              </w:rPr>
            </w:r>
          </w:p>
          <w:p>
            <w:pPr>
              <w:rPr>
                <w:color w:val="000000" w:themeColor="text1"/>
                <w:highlight w:val="white"/>
              </w:rPr>
            </w:pPr>
            <w:r>
              <w:rPr>
                <w:color w:val="000000" w:themeColor="text1"/>
                <w:highlight w:val="white"/>
              </w:rPr>
              <w:t xml:space="preserve">Принято участие в рейдах КДН и ЗП администрации Артемовского городского округа – 21 рейд.</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Информационно-аналитическая деятельность и статистическая государственная отчётность: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О выявлении и устройстве детей-сирот, детей, оставшихся без попечения родителей (форма 103 РИК).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Отчет о выявлении и устройстве детей-сирот и детей, оставшихся без попечения родителей, находящихся под опекой (попечительством).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Иные отчеты и запросы</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Направлен отчет о выявлении и устройстве детей-сирот, детей, оставшихся без попечения родителей (103 РИК) – 1 отчет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Ежемесячный отчет о выявлении и </w:t>
            </w:r>
            <w:r>
              <w:rPr>
                <w:color w:val="000000" w:themeColor="text1"/>
                <w:highlight w:val="white"/>
              </w:rPr>
              <w:t xml:space="preserve">устройстве несовершеннолетних по формам устройства передан в полном объеме в течении года – 24 отчета.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Предоставлены иные отчет</w:t>
            </w:r>
            <w:r>
              <w:rPr>
                <w:color w:val="000000" w:themeColor="text1"/>
                <w:highlight w:val="white"/>
              </w:rPr>
              <w:t xml:space="preserve">ы по деятельности управления в М</w:t>
            </w:r>
            <w:r>
              <w:rPr>
                <w:color w:val="000000" w:themeColor="text1"/>
                <w:highlight w:val="white"/>
              </w:rPr>
              <w:t xml:space="preserve">инистерство образования Приморского края и иные органы в том числе администрации Артемовского городского округа – 32 отчета (о лишении родительских прав, о вторичном устройстве</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Контрольно-инспекционная деятельность: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Надзор за деятельностью опекунов (попечителей), приёмных родителей, усыновителей.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Проведение контрольных обследований опекунов.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Соблюдение законодательства по правам детей, находящихся на полном государственном обеспечении.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Сбор и утверждение отчётов опекунов (попечителей), приёмных родителей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Проведена 625 проверок подопечных.</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Утверждены 379 отчетов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color w:val="000000" w:themeColor="text1"/>
                <w:szCs w:val="24"/>
                <w:highlight w:val="white"/>
              </w:rPr>
              <w:t xml:space="preserve">ПОМОЩНИКИ ГЛАВЫ АДМИНИСТРАЦИИ </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color w:val="000000" w:themeColor="text1"/>
                <w:szCs w:val="24"/>
                <w:highlight w:val="white"/>
                <w:lang w:val="en-US"/>
              </w:rPr>
              <w:t xml:space="preserve">I</w:t>
            </w:r>
            <w:r>
              <w:rPr>
                <w:b/>
                <w:color w:val="000000" w:themeColor="text1"/>
                <w:szCs w:val="24"/>
                <w:highlight w:val="white"/>
              </w:rPr>
              <w:t xml:space="preserve">. Мероприятия по исполнению вопросов местного значения и иных полномочий</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b/>
                <w:color w:val="000000" w:themeColor="text1"/>
                <w:szCs w:val="24"/>
                <w:highlight w:val="white"/>
              </w:rPr>
            </w:pPr>
            <w:r>
              <w:rPr>
                <w:b/>
                <w:color w:val="000000" w:themeColor="text1"/>
                <w:szCs w:val="24"/>
                <w:highlight w:val="white"/>
              </w:rPr>
              <w:t xml:space="preserve">Внепрограммные мероприятия</w:t>
            </w:r>
            <w:r>
              <w:rPr>
                <w:b/>
                <w:color w:val="000000" w:themeColor="text1"/>
                <w:szCs w:val="24"/>
                <w:highlight w:val="white"/>
              </w:rPr>
            </w:r>
            <w:r>
              <w:rPr>
                <w:b/>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pStyle w:val="970"/>
              <w:jc w:val="left"/>
              <w:spacing w:line="240" w:lineRule="auto"/>
              <w:rPr>
                <w:color w:val="000000" w:themeColor="text1"/>
                <w:szCs w:val="24"/>
                <w:highlight w:val="white"/>
              </w:rPr>
            </w:pPr>
            <w:r>
              <w:rPr>
                <w:b/>
                <w:i/>
                <w:color w:val="000000" w:themeColor="text1"/>
                <w:szCs w:val="24"/>
                <w:highlight w:val="white"/>
              </w:rPr>
              <w:t xml:space="preserve">а) осуществление международных и внешнеэкономических связей</w:t>
            </w:r>
            <w:r>
              <w:rPr>
                <w:color w:val="000000" w:themeColor="text1"/>
                <w:szCs w:val="24"/>
                <w:highlight w:val="white"/>
              </w:rPr>
            </w:r>
            <w:r>
              <w:rPr>
                <w:color w:val="000000" w:themeColor="text1"/>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Развитие международного сотрудничества в сфере культуры, образования, здравоохранения, спорта между Артемовским городским округом и различными городами иностранных государств</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15.01.2024 г. – </w:t>
            </w:r>
            <w:r>
              <w:rPr>
                <w:highlight w:val="white"/>
              </w:rPr>
              <w:t xml:space="preserve">поездка в КНР школьников Артемовского городского округа, изучающих китайский язык</w:t>
            </w:r>
            <w:r>
              <w:rPr>
                <w:highlight w:val="white"/>
              </w:rPr>
              <w:t xml:space="preserve">,</w:t>
            </w:r>
            <w:r>
              <w:rPr>
                <w:highlight w:val="white"/>
              </w:rPr>
              <w:t xml:space="preserve"> в международный лагерь по изучению китайского языка «Российско-китайский мост дружбы». </w:t>
            </w:r>
            <w:r>
              <w:rPr>
                <w:highlight w:val="white"/>
              </w:rPr>
            </w:r>
            <w:r>
              <w:rPr>
                <w:highlight w:val="white"/>
              </w:rPr>
            </w:r>
          </w:p>
          <w:p>
            <w:pPr>
              <w:rPr>
                <w:highlight w:val="white"/>
              </w:rPr>
            </w:pPr>
            <w:r>
              <w:rPr>
                <w:highlight w:val="white"/>
              </w:rPr>
              <w:t xml:space="preserve">Программа пребывания детей включала недельный курс</w:t>
            </w:r>
            <w:r>
              <w:rPr>
                <w:highlight w:val="white"/>
              </w:rPr>
              <w:t xml:space="preserve"> китайского языка, который </w:t>
            </w:r>
            <w:r>
              <w:rPr>
                <w:highlight w:val="white"/>
              </w:rPr>
              <w:t xml:space="preserve">состоял не только из уроков</w:t>
            </w:r>
            <w:r>
              <w:rPr>
                <w:highlight w:val="white"/>
              </w:rPr>
              <w:t xml:space="preserve"> с преподавателями, но и </w:t>
            </w:r>
            <w:r>
              <w:rPr>
                <w:highlight w:val="white"/>
              </w:rPr>
              <w:t xml:space="preserve">из посещения</w:t>
            </w:r>
            <w:r>
              <w:rPr>
                <w:highlight w:val="white"/>
              </w:rPr>
              <w:t xml:space="preserve"> исторических и культурных </w:t>
            </w:r>
            <w:r>
              <w:rPr>
                <w:highlight w:val="white"/>
              </w:rPr>
              <w:t xml:space="preserve">мест</w:t>
            </w:r>
            <w:r>
              <w:rPr>
                <w:highlight w:val="white"/>
              </w:rPr>
              <w:t xml:space="preserve"> вместе с носителями языка. Реализация международной поездки стала возможна благодаря заключенному в прошлом году соглашению о сотрудничестве между управлением образования администрации Артемовского городского округа и </w:t>
            </w:r>
            <w:r>
              <w:rPr>
                <w:highlight w:val="white"/>
              </w:rPr>
              <w:t xml:space="preserve">городом</w:t>
            </w:r>
            <w:r>
              <w:rPr>
                <w:highlight w:val="white"/>
              </w:rPr>
              <w:t xml:space="preserve"> Суйфэньхэ. </w:t>
            </w:r>
            <w:r>
              <w:rPr>
                <w:highlight w:val="white"/>
              </w:rPr>
            </w:r>
            <w:r>
              <w:rPr>
                <w:highlight w:val="white"/>
              </w:rPr>
            </w:r>
          </w:p>
          <w:p>
            <w:pPr>
              <w:rPr>
                <w:color w:val="000000" w:themeColor="text1"/>
                <w:highlight w:val="white"/>
              </w:rPr>
            </w:pPr>
            <w:r>
              <w:rPr>
                <w:color w:val="000000" w:themeColor="text1"/>
                <w:highlight w:val="white"/>
              </w:rPr>
              <w:t xml:space="preserve">05.04.2024 г. – организация и проведение международного фестиваля детск</w:t>
            </w:r>
            <w:r>
              <w:rPr>
                <w:color w:val="000000" w:themeColor="text1"/>
                <w:highlight w:val="white"/>
              </w:rPr>
              <w:t xml:space="preserve">ого творчества «Мелодия дружбы»</w:t>
            </w:r>
            <w:r>
              <w:rPr>
                <w:color w:val="000000" w:themeColor="text1"/>
                <w:highlight w:val="white"/>
              </w:rPr>
              <w:t xml:space="preserve"> в котором приняли участие творческие коллективы из КНР и Артемовского городского округа.</w:t>
            </w:r>
            <w:r>
              <w:rPr>
                <w:color w:val="000000" w:themeColor="text1"/>
                <w:highlight w:val="white"/>
              </w:rPr>
            </w:r>
            <w:r>
              <w:rPr>
                <w:color w:val="000000" w:themeColor="text1"/>
                <w:highlight w:val="white"/>
              </w:rPr>
            </w:r>
          </w:p>
          <w:p>
            <w:pPr>
              <w:rPr>
                <w:highlight w:val="white"/>
              </w:rPr>
            </w:pPr>
            <w:r>
              <w:rPr>
                <w:highlight w:val="white"/>
              </w:rPr>
              <w:t xml:space="preserve">23.08.2024 г. – организация и проведение концерта ансамбля индийского танца «Калейдоскоп Индии» по случаю 78-й годовщины независимости Индии.</w:t>
            </w:r>
            <w:r>
              <w:rPr>
                <w:highlight w:val="white"/>
              </w:rPr>
            </w:r>
            <w:r>
              <w:rPr>
                <w:highlight w:val="white"/>
              </w:rPr>
            </w:r>
          </w:p>
          <w:p>
            <w:pPr>
              <w:rPr>
                <w:color w:val="000000" w:themeColor="text1"/>
                <w:highlight w:val="white"/>
              </w:rPr>
            </w:pPr>
            <w:r>
              <w:rPr>
                <w:color w:val="000000" w:themeColor="text1"/>
                <w:highlight w:val="white"/>
              </w:rPr>
              <w:t xml:space="preserve">04.11.2024 г. – Организация и проведение праздничного мероприятия по случаю Дня народного единства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18.11.2024 - 22.11.2024 г. – </w:t>
            </w:r>
            <w:r>
              <w:rPr>
                <w:color w:val="000000" w:themeColor="text1"/>
                <w:highlight w:val="white"/>
              </w:rPr>
              <w:t xml:space="preserve">Проведение </w:t>
            </w:r>
            <w:r>
              <w:rPr>
                <w:color w:val="000000" w:themeColor="text1"/>
                <w:highlight w:val="white"/>
              </w:rPr>
              <w:t xml:space="preserve">выставки картин корейских художников и предметов традиционной корейской культуры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t xml:space="preserve">22.11.2024 г. – </w:t>
            </w:r>
            <w:r>
              <w:rPr>
                <w:color w:val="000000" w:themeColor="text1"/>
                <w:highlight w:val="white"/>
              </w:rPr>
              <w:t xml:space="preserve">Организация концерта «Песни времен года» с участием корейских творческих коллективов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both"/>
              <w:rPr>
                <w:color w:val="000000" w:themeColor="text1"/>
                <w:highlight w:val="white"/>
              </w:rPr>
            </w:pPr>
            <w:r>
              <w:rPr>
                <w:color w:val="000000" w:themeColor="text1"/>
                <w:highlight w:val="white"/>
              </w:rPr>
              <w:t xml:space="preserve">Содействие развитию побратимских и дружественных связей между Артемовским городским округом и различными городами иностранных государств</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25.01.2024 г. – первый официальный визит генерального консула КНР во Владивостоке</w:t>
            </w:r>
            <w:r>
              <w:rPr>
                <w:color w:val="000000" w:themeColor="text1"/>
                <w:highlight w:val="white"/>
              </w:rPr>
              <w:t xml:space="preserve">.</w:t>
            </w:r>
            <w:r>
              <w:rPr>
                <w:color w:val="000000" w:themeColor="text1"/>
                <w:highlight w:val="white"/>
              </w:rPr>
            </w:r>
            <w:r>
              <w:rPr>
                <w:color w:val="000000" w:themeColor="text1"/>
                <w:highlight w:val="white"/>
              </w:rPr>
            </w:r>
          </w:p>
          <w:p>
            <w:pPr>
              <w:rPr>
                <w:highlight w:val="white"/>
              </w:rPr>
            </w:pPr>
            <w:r>
              <w:rPr>
                <w:highlight w:val="white"/>
              </w:rPr>
              <w:t xml:space="preserve">16.02.2024 г. глава Артемовского городского округа посетил торжественный прием КНДР по случаю 82-й годовщины со дня рождения Ким Чен Ира.</w:t>
            </w:r>
            <w:r>
              <w:rPr>
                <w:highlight w:val="white"/>
              </w:rPr>
            </w:r>
            <w:r>
              <w:rPr>
                <w:highlight w:val="white"/>
              </w:rPr>
            </w:r>
          </w:p>
          <w:p>
            <w:pPr>
              <w:rPr>
                <w:highlight w:val="white"/>
              </w:rPr>
            </w:pPr>
            <w:r>
              <w:rPr>
                <w:highlight w:val="white"/>
              </w:rPr>
              <w:t xml:space="preserve">07.03.2024 г. глава Артемовского городского округа посетил торжественный прием Республики Узбекистан по случаю праздника Новруз</w:t>
            </w:r>
            <w:r>
              <w:rPr>
                <w:highlight w:val="white"/>
              </w:rPr>
              <w:t xml:space="preserve">.</w:t>
            </w:r>
            <w:r>
              <w:rPr>
                <w:highlight w:val="white"/>
              </w:rPr>
            </w:r>
            <w:r>
              <w:rPr>
                <w:highlight w:val="white"/>
              </w:rPr>
            </w:r>
          </w:p>
          <w:p>
            <w:pPr>
              <w:rPr>
                <w:color w:val="000000"/>
                <w:highlight w:val="white"/>
              </w:rPr>
            </w:pPr>
            <w:r>
              <w:rPr>
                <w:color w:val="000000"/>
                <w:highlight w:val="white"/>
              </w:rPr>
              <w:t xml:space="preserve">06.05.2024 - 12.05.2024 г. – Дружественный визит делегации г. Артема в            г. Борисов (Республика Беларусь)</w:t>
            </w:r>
            <w:r>
              <w:rPr>
                <w:color w:val="000000"/>
                <w:highlight w:val="white"/>
              </w:rPr>
              <w:t xml:space="preserve">.</w:t>
            </w:r>
            <w:r>
              <w:rPr>
                <w:color w:val="000000"/>
                <w:highlight w:val="white"/>
              </w:rPr>
            </w:r>
            <w:r>
              <w:rPr>
                <w:color w:val="000000"/>
                <w:highlight w:val="white"/>
              </w:rPr>
            </w:r>
          </w:p>
          <w:p>
            <w:pPr>
              <w:rPr>
                <w:color w:val="000000"/>
                <w:highlight w:val="white"/>
              </w:rPr>
            </w:pPr>
            <w:r>
              <w:rPr>
                <w:color w:val="000000"/>
                <w:highlight w:val="white"/>
              </w:rPr>
              <w:t xml:space="preserve">17.06.2024 г. – участие главы округа в Международном межпартийном Форуме БРИКС и стран-партнеров «Мировое большинство за многополярный мир» в г. Владивостоке</w:t>
            </w:r>
            <w:r>
              <w:rPr>
                <w:color w:val="000000"/>
                <w:highlight w:val="white"/>
              </w:rPr>
              <w:t xml:space="preserve">.</w:t>
            </w:r>
            <w:r>
              <w:rPr>
                <w:color w:val="000000"/>
                <w:highlight w:val="white"/>
              </w:rPr>
            </w:r>
            <w:r>
              <w:rPr>
                <w:color w:val="000000"/>
                <w:highlight w:val="white"/>
              </w:rPr>
            </w:r>
          </w:p>
          <w:p>
            <w:pPr>
              <w:rPr>
                <w:highlight w:val="white"/>
              </w:rPr>
            </w:pPr>
            <w:r>
              <w:rPr>
                <w:highlight w:val="white"/>
              </w:rPr>
              <w:t xml:space="preserve">25.09.2024 г. – у</w:t>
            </w:r>
            <w:r>
              <w:rPr>
                <w:highlight w:val="white"/>
              </w:rPr>
              <w:t xml:space="preserve">частие в приеме Генерального консульства КНР в г. Владивостоке по случаю 75</w:t>
            </w:r>
            <w:r>
              <w:rPr>
                <w:highlight w:val="white"/>
              </w:rPr>
              <w:t xml:space="preserve">-летия со дня</w:t>
            </w:r>
            <w:r>
              <w:rPr>
                <w:highlight w:val="white"/>
              </w:rPr>
              <w:t xml:space="preserve"> образования КНР и установления дипломатических отношений между Россией и Китаем.</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left"/>
              <w:rPr>
                <w:color w:val="000000" w:themeColor="text1"/>
                <w:highlight w:val="white"/>
              </w:rPr>
            </w:pPr>
            <w:r>
              <w:rPr>
                <w:color w:val="000000" w:themeColor="text1"/>
                <w:highlight w:val="white"/>
              </w:rPr>
              <w:t xml:space="preserve">Делегационно-выставочная деятельность в целях развития международных и внешнеэкономических связей</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07.05.2024 г. - прием делегации из г. Мишань (КНР) во главе с мэром народного правительства города;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20.05.2024 г. – встреча с делегацией из г. </w:t>
            </w:r>
            <w:r>
              <w:rPr>
                <w:color w:val="000000" w:themeColor="text1"/>
                <w:highlight w:val="white"/>
              </w:rPr>
              <w:t xml:space="preserve">Цзиси</w:t>
            </w:r>
            <w:r>
              <w:rPr>
                <w:color w:val="000000" w:themeColor="text1"/>
                <w:highlight w:val="white"/>
              </w:rPr>
              <w:t xml:space="preserve"> (КНР) во главе с начальником отдела пропаганды </w:t>
            </w:r>
            <w:r>
              <w:rPr>
                <w:color w:val="000000" w:themeColor="text1"/>
                <w:highlight w:val="white"/>
              </w:rPr>
              <w:t xml:space="preserve">Цзисиского</w:t>
            </w:r>
            <w:r>
              <w:rPr>
                <w:color w:val="000000" w:themeColor="text1"/>
                <w:highlight w:val="white"/>
              </w:rPr>
              <w:t xml:space="preserve"> городского комитета КПК;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24.05.2024 г. - прием делегации из г. Пхеньян (КНДР) во главе с Ли </w:t>
            </w:r>
            <w:r>
              <w:rPr>
                <w:color w:val="000000" w:themeColor="text1"/>
                <w:highlight w:val="white"/>
              </w:rPr>
              <w:t xml:space="preserve">Ын</w:t>
            </w:r>
            <w:r>
              <w:rPr>
                <w:color w:val="000000" w:themeColor="text1"/>
                <w:highlight w:val="white"/>
              </w:rPr>
              <w:t xml:space="preserve"> Сок – секретарем </w:t>
            </w:r>
            <w:r>
              <w:rPr>
                <w:color w:val="000000" w:themeColor="text1"/>
                <w:highlight w:val="white"/>
              </w:rPr>
              <w:t xml:space="preserve">Пхеньянского</w:t>
            </w:r>
            <w:r>
              <w:rPr>
                <w:color w:val="000000" w:themeColor="text1"/>
                <w:highlight w:val="white"/>
              </w:rPr>
              <w:t xml:space="preserve"> городского партийного комитета;</w:t>
            </w:r>
            <w:r>
              <w:rPr>
                <w:color w:val="000000" w:themeColor="text1"/>
                <w:highlight w:val="white"/>
              </w:rPr>
            </w:r>
            <w:r>
              <w:rPr>
                <w:color w:val="000000" w:themeColor="text1"/>
                <w:highlight w:val="white"/>
              </w:rPr>
            </w:r>
          </w:p>
          <w:p>
            <w:pPr>
              <w:rPr>
                <w:highlight w:val="white"/>
              </w:rPr>
            </w:pPr>
            <w:r>
              <w:rPr>
                <w:highlight w:val="white"/>
              </w:rPr>
              <w:t xml:space="preserve">15.08.2024 г. – п</w:t>
            </w:r>
            <w:r>
              <w:rPr>
                <w:highlight w:val="white"/>
              </w:rPr>
              <w:t xml:space="preserve">рием делегации Ассоциации бизнесменов ЕНБЕН (КНР) во главе с почетным председателем </w:t>
            </w:r>
            <w:r>
              <w:rPr>
                <w:highlight w:val="white"/>
              </w:rPr>
              <w:t xml:space="preserve">Ден</w:t>
            </w:r>
            <w:r>
              <w:rPr>
                <w:highlight w:val="white"/>
              </w:rPr>
              <w:t xml:space="preserve"> </w:t>
            </w:r>
            <w:r>
              <w:rPr>
                <w:highlight w:val="white"/>
              </w:rPr>
              <w:t xml:space="preserve">Гю</w:t>
            </w:r>
            <w:r>
              <w:rPr>
                <w:highlight w:val="white"/>
              </w:rPr>
              <w:t xml:space="preserve"> Саном;</w:t>
            </w:r>
            <w:r>
              <w:rPr>
                <w:highlight w:val="white"/>
              </w:rPr>
            </w:r>
            <w:r>
              <w:rPr>
                <w:highlight w:val="white"/>
              </w:rPr>
            </w:r>
          </w:p>
          <w:p>
            <w:pPr>
              <w:rPr>
                <w:highlight w:val="white"/>
              </w:rPr>
            </w:pPr>
            <w:r>
              <w:rPr>
                <w:highlight w:val="white"/>
              </w:rPr>
              <w:t xml:space="preserve">27.09.2024 г. – в</w:t>
            </w:r>
            <w:r>
              <w:rPr>
                <w:highlight w:val="white"/>
              </w:rPr>
              <w:t xml:space="preserve">стреча с директором Фонда мира в Северо-Восточной Азии Ким </w:t>
            </w:r>
            <w:r>
              <w:rPr>
                <w:highlight w:val="white"/>
              </w:rPr>
              <w:t xml:space="preserve">Хен</w:t>
            </w:r>
            <w:r>
              <w:rPr>
                <w:highlight w:val="white"/>
              </w:rPr>
              <w:t xml:space="preserve"> Доном</w:t>
            </w:r>
            <w:r>
              <w:rPr>
                <w:highlight w:val="white"/>
              </w:rPr>
            </w:r>
            <w:r>
              <w:rPr>
                <w:highlight w:val="white"/>
              </w:rPr>
            </w:r>
          </w:p>
          <w:p>
            <w:pPr>
              <w:rPr>
                <w:color w:val="000000" w:themeColor="text1"/>
                <w:highlight w:val="white"/>
              </w:rPr>
            </w:pPr>
            <w:r>
              <w:rPr>
                <w:color w:val="000000" w:themeColor="text1"/>
                <w:highlight w:val="white"/>
              </w:rPr>
              <w:t xml:space="preserve">21.11.2024 г. – Участие в церемонии открытия Ташкентской международной туристической ярмарки «Туризм на Шелковом пути»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left"/>
              <w:rPr>
                <w:color w:val="000000" w:themeColor="text1"/>
                <w:highlight w:val="white"/>
              </w:rPr>
            </w:pPr>
            <w:r>
              <w:rPr>
                <w:color w:val="000000" w:themeColor="text1"/>
                <w:highlight w:val="white"/>
              </w:rPr>
              <w:t xml:space="preserve">Привлечение иностранных инвестиций на территорию Артемовского городского округа</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18.05.2024 г. – подписание протокола намерений о сотрудничестве туристического альянса между городами провинций </w:t>
            </w:r>
            <w:r>
              <w:rPr>
                <w:color w:val="000000" w:themeColor="text1"/>
                <w:highlight w:val="white"/>
              </w:rPr>
              <w:t xml:space="preserve">Хэйлунцзян</w:t>
            </w:r>
            <w:r>
              <w:rPr>
                <w:color w:val="000000" w:themeColor="text1"/>
                <w:highlight w:val="white"/>
              </w:rPr>
              <w:t xml:space="preserve">, </w:t>
            </w:r>
            <w:r>
              <w:rPr>
                <w:color w:val="000000" w:themeColor="text1"/>
                <w:highlight w:val="white"/>
              </w:rPr>
              <w:t xml:space="preserve">Гуандун</w:t>
            </w:r>
            <w:r>
              <w:rPr>
                <w:color w:val="000000" w:themeColor="text1"/>
                <w:highlight w:val="white"/>
              </w:rPr>
              <w:t xml:space="preserve"> и городами России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22.10.2024 - 23.10.2024 г.</w:t>
            </w:r>
            <w:r>
              <w:rPr>
                <w:color w:val="000000" w:themeColor="text1"/>
                <w:highlight w:val="white"/>
                <w:lang w:val="en-US"/>
              </w:rPr>
              <w:t xml:space="preserve"> –</w:t>
            </w:r>
            <w:r>
              <w:rPr>
                <w:color w:val="000000" w:themeColor="text1"/>
                <w:highlight w:val="white"/>
                <w:lang w:val="ru-RU"/>
              </w:rPr>
              <w:t xml:space="preserve"> Встреча в г.Пекин с</w:t>
            </w:r>
            <w:r>
              <w:rPr>
                <w:color w:val="000000" w:themeColor="text1"/>
                <w:highlight w:val="white"/>
                <w:lang w:val="ru-RU"/>
              </w:rPr>
              <w:t xml:space="preserve"> «Альянсом китайских и иностранных предпринимателей и Китайской ассоциацией малых и средних предприятий», с </w:t>
            </w:r>
            <w:r>
              <w:rPr>
                <w:color w:val="000000" w:themeColor="text1"/>
                <w:highlight w:val="white"/>
                <w:lang w:val="ru-RU"/>
              </w:rPr>
              <w:t xml:space="preserve">Ассоциацией мэров городов Китая, презентация инвестиционного потенциала г. Артема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jc w:val="left"/>
              <w:rPr>
                <w:color w:val="000000" w:themeColor="text1"/>
                <w:highlight w:val="white"/>
              </w:rPr>
            </w:pPr>
            <w:r>
              <w:rPr>
                <w:color w:val="000000" w:themeColor="text1"/>
                <w:highlight w:val="white"/>
              </w:rPr>
              <w:t xml:space="preserve">Осуществление полномочий в сфере приграничного сотрудничества </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16.05.2024 г. – прием делегации из г. </w:t>
            </w:r>
            <w:r>
              <w:rPr>
                <w:color w:val="000000" w:themeColor="text1"/>
                <w:highlight w:val="white"/>
              </w:rPr>
              <w:t xml:space="preserve">Расон</w:t>
            </w:r>
            <w:r>
              <w:rPr>
                <w:color w:val="000000" w:themeColor="text1"/>
                <w:highlight w:val="white"/>
              </w:rPr>
              <w:t xml:space="preserve"> (КНДР) во главе с Председателем Народного комитета </w:t>
            </w:r>
            <w:r>
              <w:rPr>
                <w:color w:val="000000" w:themeColor="text1"/>
                <w:highlight w:val="white"/>
              </w:rPr>
              <w:t xml:space="preserve">Син</w:t>
            </w:r>
            <w:r>
              <w:rPr>
                <w:color w:val="000000" w:themeColor="text1"/>
                <w:highlight w:val="white"/>
              </w:rPr>
              <w:t xml:space="preserve"> </w:t>
            </w:r>
            <w:r>
              <w:rPr>
                <w:color w:val="000000" w:themeColor="text1"/>
                <w:highlight w:val="white"/>
              </w:rPr>
              <w:t xml:space="preserve">Чхан</w:t>
            </w:r>
            <w:r>
              <w:rPr>
                <w:color w:val="000000" w:themeColor="text1"/>
                <w:highlight w:val="white"/>
              </w:rPr>
              <w:t xml:space="preserve"> </w:t>
            </w:r>
            <w:r>
              <w:rPr>
                <w:color w:val="000000" w:themeColor="text1"/>
                <w:highlight w:val="white"/>
              </w:rPr>
              <w:t xml:space="preserve">Иром</w:t>
            </w:r>
            <w:r>
              <w:rPr>
                <w:color w:val="000000" w:themeColor="text1"/>
                <w:highlight w:val="white"/>
              </w:rPr>
              <w:t xml:space="preserve">.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lang w:val="ru-RU"/>
              </w:rPr>
              <w:t xml:space="preserve">12-13 ноября 2024 г. – поездка делегации предпринимателей г. Артема в       г. Суйфэньхэ с целью участия в бирже деловых контактов закупщиков Китая и России</w:t>
            </w:r>
            <w:r>
              <w:rPr>
                <w:color w:val="000000" w:themeColor="text1"/>
                <w:highlight w:val="white"/>
                <w:lang w:val="ru-RU"/>
              </w:rPr>
            </w:r>
            <w:r>
              <w:rPr>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highlight w:val="white"/>
              </w:rPr>
            </w:pPr>
            <w:r>
              <w:rPr>
                <w:highlight w:val="white"/>
              </w:rPr>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турнира по мини-футболу среди команд национальных диаспор, проживающих на территории Артемовского городского округа</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Мероприятие не проводилось.</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Проведение забега в городском парке с привлечением представителей национальных диаспор</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Мероприятие не проводилось.</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Генеральным консулом Республики Узбекистан в г. Владивостоке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07.03.2024 г. глава Артемовского городского округа посетил торжественный прием Республики Узбекистан по случаю праздника Новруз. </w:t>
            </w:r>
            <w:r>
              <w:rPr>
                <w:highlight w:val="white"/>
              </w:rPr>
            </w:r>
            <w:r>
              <w:rPr>
                <w:highlight w:val="white"/>
              </w:rPr>
            </w:r>
          </w:p>
          <w:p>
            <w:pPr>
              <w:rPr>
                <w:highlight w:val="white"/>
              </w:rPr>
            </w:pPr>
            <w:r>
              <w:rPr>
                <w:highlight w:val="white"/>
              </w:rPr>
              <w:t xml:space="preserve">24.07.2024 г. – Состоялась встреча с генеральным консулом Узбекистана в г. Владивостоке.</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Генеральным консулом Республики Индия в г. Владивостоке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16.08.2024 г. – Состоялась встреча с генеральным консулом Республики Индия в г. Владивостоке.</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Генеральным консулом Республики Корея в г. Владивостоке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Не проводилась</w:t>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Генеральным консулом Социалистической Республики Вьетнам в г. Владивостоке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Не проводилась</w:t>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Советником Посольства </w:t>
            </w:r>
            <w:hyperlink r:id="rId22" w:tooltip="https://russia.mfa.gov.by/ru/embassy/diplomatic_missions/honor_consul/" w:history="1">
              <w:r>
                <w:rPr>
                  <w:color w:val="000000" w:themeColor="text1"/>
                  <w:highlight w:val="white"/>
                </w:rPr>
                <w:t xml:space="preserve">Республики Беларусь</w:t>
              </w:r>
            </w:hyperlink>
            <w:r>
              <w:rPr>
                <w:color w:val="000000" w:themeColor="text1"/>
                <w:highlight w:val="white"/>
              </w:rPr>
              <w:t xml:space="preserve"> в г. Владивостоке</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Не проводилась</w:t>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Встреча с постпредом Республики Саха (Якутии) в </w:t>
            </w:r>
            <w:hyperlink r:id="rId23" w:tooltip="https://translate.yandex.ru/translate?lang=en-ru&amp;url=https%3A%2F%2Fen.wikipedia.org%2Fwiki%2FFar_Eastern_Federal_District&amp;view=c" w:history="1">
              <w:r>
                <w:rPr>
                  <w:color w:val="000000" w:themeColor="text1"/>
                  <w:highlight w:val="white"/>
                </w:rPr>
                <w:t xml:space="preserve">Дальневосточном федеральном округе</w:t>
              </w:r>
            </w:hyperlink>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highlight w:val="white"/>
              </w:rPr>
            </w:pPr>
            <w:r>
              <w:rPr>
                <w:highlight w:val="white"/>
              </w:rPr>
              <w:t xml:space="preserve">Не проводилась</w:t>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Borders>
              <w:top w:val="single" w:color="auto" w:sz="4" w:space="0"/>
              <w:left w:val="single" w:color="auto" w:sz="4" w:space="0"/>
              <w:bottom w:val="single" w:color="auto" w:sz="4" w:space="0"/>
              <w:right w:val="single" w:color="auto" w:sz="4" w:space="0"/>
            </w:tcBorders>
            <w:tcW w:w="4772" w:type="pct"/>
            <w:textDirection w:val="lrTb"/>
            <w:noWrap w:val="false"/>
          </w:tcPr>
          <w:p>
            <w:pPr>
              <w:rPr>
                <w:highlight w:val="white"/>
              </w:rPr>
            </w:pPr>
            <w:r>
              <w:rPr>
                <w:b/>
                <w:i/>
                <w:color w:val="000000" w:themeColor="text1"/>
                <w:highlight w:val="white"/>
              </w:rPr>
              <w:t xml:space="preserve">б) подготовка документов и осуществление контроля за исполнением </w:t>
            </w:r>
            <w:r>
              <w:rPr>
                <w:highlight w:val="white"/>
              </w:rPr>
            </w:r>
            <w:r>
              <w:rPr>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Осуществление контроля за сроками исполнения поручений главы Артемовского городского округа, данных по итогам еженедельного аппаратного совещания</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Контроль осуществляется постоянно</w:t>
            </w:r>
            <w:r>
              <w:rPr>
                <w:color w:val="000000" w:themeColor="text1"/>
                <w:highlight w:val="white"/>
              </w:rPr>
            </w:r>
            <w:r>
              <w:rPr>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протоколов с поручениями по итогам встреч главы Артемовского городского округа с населением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За отчетный период встречи главы Артемовского городского округа с населением не проводились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rPr>
              <w:t xml:space="preserve">ТЕРРИТОРИАЛЬНЫЕ ОРГАНЫ АДМИНИСТРАЦИИ АРТЕМОВСКОГО ГОРОДСКОГО ОКРУГА</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color w:val="000000" w:themeColor="text1"/>
                <w:highlight w:val="white"/>
              </w:rPr>
            </w:pPr>
            <w:r>
              <w:rPr>
                <w:b/>
                <w:color w:val="000000" w:themeColor="text1"/>
                <w:highlight w:val="white"/>
                <w:lang w:val="en-US"/>
              </w:rPr>
              <w:t xml:space="preserve">I</w:t>
            </w:r>
            <w:r>
              <w:rPr>
                <w:b/>
                <w:color w:val="000000" w:themeColor="text1"/>
                <w:highlight w:val="white"/>
              </w:rPr>
              <w:t xml:space="preserve">. Мероприятия по исполнению вопросов местного значения и иных полномочий</w:t>
            </w:r>
            <w:r>
              <w:rPr>
                <w:b/>
                <w:color w:val="000000" w:themeColor="text1"/>
                <w:highlight w:val="white"/>
              </w:rPr>
            </w:r>
            <w:r>
              <w:rPr>
                <w:b/>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left" w:pos="13195" w:leader="none"/>
              </w:tabs>
              <w:rPr>
                <w:b/>
                <w:i/>
                <w:color w:val="000000" w:themeColor="text1"/>
                <w:highlight w:val="white"/>
              </w:rPr>
            </w:pPr>
            <w:r>
              <w:rPr>
                <w:b/>
                <w:i/>
                <w:color w:val="000000" w:themeColor="text1"/>
                <w:highlight w:val="white"/>
              </w:rPr>
              <w:t xml:space="preserve">а) организация в границах городского округа электро-, тепло-, газо-, водоснабжения населения, водоотведения, </w:t>
            </w:r>
            <w:r>
              <w:rPr>
                <w:b/>
                <w:i/>
                <w:color w:val="000000" w:themeColor="text1"/>
                <w:highlight w:val="white"/>
              </w:rPr>
              <w:t xml:space="preserve">энергосбережения</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ведением работ по ремонту и очистке коллективных колодцев нецентрализованного водоснабжения и системы канализации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Еженедельно ведется мониторинг территорий, прилегающих к колодцам коллективного пользов</w:t>
            </w:r>
            <w:r>
              <w:rPr>
                <w:color w:val="000000" w:themeColor="text1"/>
                <w:highlight w:val="white"/>
              </w:rPr>
              <w:t xml:space="preserve">ания, своевременно производится</w:t>
            </w:r>
            <w:r>
              <w:rPr>
                <w:color w:val="000000" w:themeColor="text1"/>
                <w:highlight w:val="white"/>
              </w:rPr>
              <w:t xml:space="preserve"> уборка и обкос.</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апреле силами МКУ «Управление благоустройства» г. Артема </w:t>
            </w:r>
            <w:r>
              <w:rPr>
                <w:color w:val="000000" w:themeColor="text1"/>
                <w:highlight w:val="white"/>
              </w:rPr>
              <w:t xml:space="preserve">была </w:t>
            </w:r>
            <w:r>
              <w:rPr>
                <w:color w:val="000000" w:themeColor="text1"/>
                <w:highlight w:val="white"/>
              </w:rPr>
              <w:t xml:space="preserve">проведена дезинфекция колодцев нецентрализованного водоснабжения.</w:t>
            </w:r>
            <w:r>
              <w:rPr>
                <w:color w:val="000000" w:themeColor="text1"/>
                <w:highlight w:val="white"/>
              </w:rPr>
            </w:r>
            <w:r>
              <w:rPr>
                <w:color w:val="000000" w:themeColor="text1"/>
                <w:highlight w:val="white"/>
              </w:rPr>
            </w:r>
          </w:p>
          <w:p>
            <w:pPr>
              <w:rPr>
                <w:color w:val="000000" w:themeColor="text1"/>
                <w:sz w:val="24"/>
                <w:szCs w:val="24"/>
                <w:highlight w:val="white"/>
              </w:rPr>
            </w:pPr>
            <w:r>
              <w:rPr>
                <w:color w:val="000000" w:themeColor="text1"/>
                <w:highlight w:val="white"/>
              </w:rPr>
              <w:t xml:space="preserve">В июне </w:t>
            </w:r>
            <w:r>
              <w:rPr>
                <w:color w:val="000000" w:themeColor="text1"/>
                <w:highlight w:val="white"/>
              </w:rPr>
              <w:t xml:space="preserve">была </w:t>
            </w:r>
            <w:r>
              <w:rPr>
                <w:color w:val="000000" w:themeColor="text1"/>
                <w:highlight w:val="white"/>
              </w:rPr>
              <w:t xml:space="preserve">направлена заявка в МКУ «Управление благоустройства» г. Артема на демонтаж коллективного колодца по ул. Туманная, 45-47; </w:t>
            </w:r>
            <w:r>
              <w:rPr>
                <w:color w:val="000000" w:themeColor="text1"/>
                <w:highlight w:val="white"/>
              </w:rPr>
              <w:t xml:space="preserve">на </w:t>
            </w:r>
            <w:r>
              <w:rPr>
                <w:color w:val="000000" w:themeColor="text1"/>
                <w:highlight w:val="white"/>
              </w:rPr>
              <w:t xml:space="preserve">проведение работ по очистке и дезинфекции колодца по ул. Александрова, 14; </w:t>
            </w:r>
            <w:r>
              <w:rPr>
                <w:color w:val="000000" w:themeColor="text1"/>
                <w:highlight w:val="white"/>
              </w:rPr>
              <w:t xml:space="preserve">на переукладку</w:t>
            </w:r>
            <w:r>
              <w:rPr>
                <w:color w:val="000000" w:themeColor="text1"/>
                <w:highlight w:val="white"/>
              </w:rPr>
              <w:t xml:space="preserve"> трубы на заезде к колодцу по ул. Хуторская в районе дома № 30 </w:t>
            </w:r>
            <w:r>
              <w:rPr>
                <w:color w:val="000000" w:themeColor="text1"/>
                <w:sz w:val="24"/>
                <w:szCs w:val="24"/>
                <w:highlight w:val="white"/>
              </w:rPr>
              <w:t xml:space="preserve">(в плане МКУ «УБ» г. Артема на </w:t>
            </w:r>
            <w:r>
              <w:rPr>
                <w:color w:val="000000" w:themeColor="text1"/>
                <w:sz w:val="24"/>
                <w:szCs w:val="24"/>
                <w:highlight w:val="white"/>
              </w:rPr>
              <w:t xml:space="preserve">январь-февраль 2025</w:t>
            </w:r>
            <w:r>
              <w:rPr>
                <w:color w:val="000000" w:themeColor="text1"/>
                <w:sz w:val="24"/>
                <w:szCs w:val="24"/>
                <w:highlight w:val="white"/>
              </w:rPr>
              <w:t xml:space="preserve"> г.)</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rPr>
                <w:color w:val="000000" w:themeColor="text1"/>
                <w:highlight w:val="white"/>
              </w:rPr>
            </w:pPr>
            <w:r>
              <w:rPr>
                <w:color w:val="000000" w:themeColor="text1"/>
                <w:highlight w:val="white"/>
              </w:rPr>
              <w:t xml:space="preserve">Силами КГУП «Приморский водоканал» ежедневно ведется мониторинг канализационной системы</w:t>
            </w:r>
            <w:r>
              <w:rPr>
                <w:color w:val="000000" w:themeColor="text1"/>
                <w:highlight w:val="white"/>
              </w:rPr>
              <w:t xml:space="preserve"> МКД, при поступлении обращений</w:t>
            </w:r>
            <w:r>
              <w:rPr>
                <w:color w:val="000000" w:themeColor="text1"/>
                <w:highlight w:val="white"/>
              </w:rPr>
              <w:t xml:space="preserve"> заявки отрабатываются оперативно. </w:t>
            </w:r>
            <w:r>
              <w:rPr>
                <w:color w:val="000000" w:themeColor="text1"/>
                <w:highlight w:val="white"/>
              </w:rPr>
              <w:t xml:space="preserve">В августе на основании заявления жителей силами УБ был засыпан аварийный колодец по ул. Туманная. </w:t>
            </w:r>
            <w:r>
              <w:rPr>
                <w:color w:val="000000" w:themeColor="text1"/>
                <w:highlight w:val="white"/>
              </w:rPr>
              <w:t xml:space="preserve">КГУП «Приморский водоканал» ежедневно ведется мониторинг канализационной системы МКД, при поступлении обращений, заявки отрабатываются оперативно. </w:t>
            </w:r>
            <w:r>
              <w:rPr>
                <w:color w:val="000000" w:themeColor="text1"/>
                <w:sz w:val="24"/>
                <w:szCs w:val="24"/>
                <w:highlight w:val="white"/>
              </w:rPr>
              <w:t xml:space="preserve">В декабре в адрес </w:t>
            </w:r>
            <w:r>
              <w:rPr>
                <w:color w:val="000000" w:themeColor="text1"/>
                <w:sz w:val="24"/>
                <w:szCs w:val="24"/>
                <w:highlight w:val="white"/>
              </w:rPr>
              <w:t xml:space="preserve">МКУ «УБ» г. Артема</w:t>
            </w:r>
            <w:r>
              <w:rPr>
                <w:color w:val="000000" w:themeColor="text1"/>
                <w:sz w:val="24"/>
                <w:szCs w:val="24"/>
                <w:highlight w:val="white"/>
              </w:rPr>
              <w:t xml:space="preserve"> направлена заявка на ремонт коллективного колодца по ул. Силина, 4 (2б).</w:t>
            </w:r>
            <w:r>
              <w:rPr>
                <w:color w:val="000000" w:themeColor="text1"/>
                <w:sz w:val="24"/>
                <w:szCs w:val="24"/>
                <w:highlight w:val="white"/>
              </w:rPr>
              <w:t xml:space="preserve"> В плане на январь-февраль 2025 г.</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 апреля по сентябрь 2024 г. силами МКУ «Управление благоустройства»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Артема проведены работы по дез</w:t>
            </w:r>
            <w:r>
              <w:rPr>
                <w:color w:val="000000" w:themeColor="text1"/>
                <w:highlight w:val="white"/>
              </w:rPr>
              <w:t xml:space="preserve">инфекции, очистке и исследованию</w:t>
            </w:r>
            <w:r>
              <w:rPr>
                <w:color w:val="000000" w:themeColor="text1"/>
                <w:highlight w:val="white"/>
              </w:rPr>
              <w:t xml:space="preserve"> качества воды коллективных колодцев нецентрализованного водоснабжения по следующим адресам: ул. Бархатная, 6, 22, 38; ул. Кедровая, 8; ул. Охотничья, 9; ул. Черемуховая, 7, 21.</w:t>
            </w:r>
            <w:r>
              <w:rPr>
                <w:color w:val="000000" w:themeColor="text1"/>
                <w:highlight w:val="white"/>
              </w:rPr>
            </w:r>
            <w:r>
              <w:rPr>
                <w:color w:val="000000" w:themeColor="text1"/>
                <w:highlight w:val="white"/>
              </w:rPr>
            </w:r>
          </w:p>
          <w:p>
            <w:pPr>
              <w:rPr>
                <w:rFonts w:eastAsia="Calibri"/>
                <w:highlight w:val="white"/>
              </w:rPr>
            </w:pPr>
            <w:r>
              <w:rPr>
                <w:b/>
                <w:color w:val="000000" w:themeColor="text1"/>
                <w:highlight w:val="white"/>
              </w:rPr>
              <w:t xml:space="preserve">ТУ с. Кневичи</w:t>
            </w:r>
            <w:r>
              <w:rPr>
                <w:rFonts w:eastAsia="Calibri"/>
                <w:highlight w:val="white"/>
              </w:rPr>
              <w:t xml:space="preserve"> </w:t>
            </w:r>
            <w:r>
              <w:rPr>
                <w:rFonts w:eastAsia="Calibri"/>
                <w:highlight w:val="white"/>
              </w:rPr>
            </w:r>
            <w:r>
              <w:rPr>
                <w:rFonts w:eastAsia="Calibri"/>
                <w:highlight w:val="white"/>
              </w:rPr>
            </w:r>
          </w:p>
          <w:p>
            <w:pPr>
              <w:rPr>
                <w:rFonts w:eastAsia="Calibri"/>
                <w:highlight w:val="white"/>
              </w:rPr>
            </w:pPr>
            <w:r>
              <w:rPr>
                <w:color w:val="000000" w:themeColor="text1"/>
                <w:highlight w:val="white"/>
              </w:rPr>
              <w:t xml:space="preserve">В марте поступило обращение от Ч</w:t>
            </w:r>
            <w:r>
              <w:rPr>
                <w:color w:val="000000" w:themeColor="text1"/>
                <w:highlight w:val="white"/>
              </w:rPr>
              <w:t xml:space="preserve">икуновой И.В. о сломанной крышке</w:t>
            </w:r>
            <w:r>
              <w:rPr>
                <w:color w:val="000000" w:themeColor="text1"/>
                <w:highlight w:val="white"/>
              </w:rPr>
              <w:t xml:space="preserve"> на колодце – передано в МКУ «Управление благоустройства» г. Артема, произведен ремонт.</w:t>
            </w:r>
            <w:r>
              <w:rPr>
                <w:rFonts w:eastAsia="Calibri"/>
                <w:highlight w:val="white"/>
              </w:rPr>
              <w:t xml:space="preserve">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В июне на имя Губернатора Приморского края поступило обращение от жителей переулка Чуркина об украденном ведре на колодце – МКУ УБ г. Артема приобрело и установило ведро с противовандальным кольцом.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В 3 квартале повторно приобретено ведро на колодец по ул. Чуркина.</w:t>
            </w:r>
            <w:r>
              <w:rPr>
                <w:rFonts w:eastAsia="Calibri"/>
                <w:highlight w:val="white"/>
              </w:rPr>
            </w:r>
            <w:r>
              <w:rPr>
                <w:rFonts w:eastAsia="Calibri"/>
                <w:highlight w:val="white"/>
              </w:rPr>
            </w:r>
          </w:p>
          <w:p>
            <w:pPr>
              <w:spacing w:line="256" w:lineRule="auto"/>
              <w:rPr>
                <w:color w:val="000000" w:themeColor="text1"/>
                <w:highlight w:val="white"/>
              </w:rPr>
            </w:pPr>
            <w:r>
              <w:rPr>
                <w:rFonts w:eastAsia="Calibri"/>
                <w:highlight w:val="white"/>
                <w:lang w:eastAsia="en-US"/>
              </w:rPr>
              <w:t xml:space="preserve">В четвертом квартале жители обратились с жалобой об отсутствии ведра на колодце  пер. Чуркина,12. МКУ УБ г. Артема отработали жалобу.</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подведомственной территории находится 4 частных колодца.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rFonts w:eastAsia="Calibri"/>
                <w:highlight w:val="white"/>
              </w:rPr>
            </w:pPr>
            <w:r>
              <w:rPr>
                <w:rFonts w:eastAsia="Calibri"/>
                <w:highlight w:val="white"/>
                <w:lang w:eastAsia="en-US"/>
              </w:rPr>
              <w:t xml:space="preserve">На подведомственной территории функ</w:t>
            </w:r>
            <w:r>
              <w:rPr>
                <w:rFonts w:eastAsia="Calibri"/>
                <w:highlight w:val="white"/>
                <w:lang w:eastAsia="en-US"/>
              </w:rPr>
              <w:t xml:space="preserve">ционирует 4 коллективных колодца нецентрализованного водоснабжения, которые находятся на балансе и обслуживаются МКУ «Управление благоустройства» г. Артема. В течение отчетного периода проводилась дезинфекция, очистка колодцев и исследование качества воды.</w:t>
            </w:r>
            <w:r>
              <w:rPr>
                <w:rFonts w:eastAsia="Calibri"/>
                <w:highlight w:val="white"/>
              </w:rPr>
            </w:r>
            <w:r>
              <w:rPr>
                <w:rFonts w:eastAsia="Calibri"/>
                <w:highlight w:val="white"/>
              </w:rPr>
            </w:r>
          </w:p>
          <w:p>
            <w:pPr>
              <w:rPr>
                <w:rFonts w:eastAsia="Calibri"/>
                <w:highlight w:val="white"/>
              </w:rPr>
            </w:pPr>
            <w:r>
              <w:rPr>
                <w:rFonts w:eastAsia="Calibri"/>
                <w:highlight w:val="white"/>
                <w:lang w:eastAsia="en-US"/>
              </w:rPr>
              <w:t xml:space="preserve">Силами п/п «Филиал «Артемводоканал» КГУП «Приморский водоканал» за отчетный период неоднократно производилась </w:t>
            </w:r>
            <w:r>
              <w:rPr>
                <w:rFonts w:eastAsia="Calibri"/>
                <w:highlight w:val="white"/>
                <w:lang w:eastAsia="en-US"/>
              </w:rPr>
              <w:t xml:space="preserve">чистка канализационных колодцев в районе МКД № 8. В январе произведена очистка канализационных колодцев в МКД № 16, 20 и 21а по ул. Полевой, МКД № 15 и 23 по ул. Шишкина, МКД № 25 по ул. Донбасской, в индивидуальной застройке по ул. Мира, Баневура, Курская</w:t>
            </w:r>
            <w:r>
              <w:rPr>
                <w:rFonts w:eastAsia="Calibri"/>
                <w:highlight w:val="white"/>
              </w:rPr>
            </w:r>
            <w:r>
              <w:rPr>
                <w:rFonts w:eastAsia="Calibri"/>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Координация и контроль за работой УК, ТСЖ, советов МКД, бюджетных учреждений по проведению отопительного сезона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b/>
                <w:color w:val="000000" w:themeColor="text1"/>
                <w:highlight w:val="white"/>
              </w:rPr>
            </w:pPr>
            <w:r>
              <w:rPr>
                <w:color w:val="000000" w:themeColor="text1"/>
                <w:highlight w:val="white"/>
              </w:rPr>
              <w:t xml:space="preserve">Проводился еженедель</w:t>
            </w:r>
            <w:r>
              <w:rPr>
                <w:color w:val="000000" w:themeColor="text1"/>
                <w:highlight w:val="white"/>
              </w:rPr>
              <w:t xml:space="preserve">ный мониторинг электро-, тепло- и водоснабжения</w:t>
            </w:r>
            <w:r>
              <w:rPr>
                <w:color w:val="000000" w:themeColor="text1"/>
                <w:highlight w:val="white"/>
              </w:rPr>
              <w:t xml:space="preserve"> населения непосредственно через управляющие компании. Начальник ТУ регулярно принимал участие в штабах по прохождению отопительного сезона Артемовского городского округа.</w:t>
            </w:r>
            <w:r>
              <w:rPr>
                <w:b/>
                <w:color w:val="000000" w:themeColor="text1"/>
                <w:highlight w:val="white"/>
              </w:rPr>
              <w:t xml:space="preserve"> </w:t>
            </w:r>
            <w:r>
              <w:rPr>
                <w:b/>
                <w:color w:val="000000" w:themeColor="text1"/>
                <w:highlight w:val="white"/>
              </w:rPr>
            </w:r>
            <w:r>
              <w:rPr>
                <w:b/>
                <w:color w:val="000000" w:themeColor="text1"/>
                <w:highlight w:val="white"/>
              </w:rPr>
            </w:r>
          </w:p>
          <w:p>
            <w:pPr>
              <w:ind w:firstLine="318"/>
              <w:jc w:val="both"/>
              <w:rPr>
                <w:color w:val="000000" w:themeColor="text1"/>
                <w:sz w:val="22"/>
                <w:szCs w:val="22"/>
                <w:highlight w:val="white"/>
              </w:rPr>
            </w:pPr>
            <w:r>
              <w:rPr>
                <w:color w:val="000000" w:themeColor="text1"/>
                <w:sz w:val="24"/>
                <w:szCs w:val="24"/>
                <w:highlight w:val="white"/>
              </w:rPr>
              <w:t xml:space="preserve">В августе-сентябре силами ПТС, сов</w:t>
            </w:r>
            <w:r>
              <w:rPr>
                <w:color w:val="000000" w:themeColor="text1"/>
                <w:sz w:val="24"/>
                <w:szCs w:val="24"/>
                <w:highlight w:val="white"/>
              </w:rPr>
              <w:t xml:space="preserve">м</w:t>
            </w:r>
            <w:r>
              <w:rPr>
                <w:color w:val="000000" w:themeColor="text1"/>
                <w:sz w:val="24"/>
                <w:szCs w:val="24"/>
                <w:highlight w:val="white"/>
              </w:rPr>
              <w:t xml:space="preserve">естно с УК и ТСЖ территории были проведены опрессовочные работы на сетях теплоснабжения. </w:t>
            </w:r>
            <w:r>
              <w:rPr>
                <w:color w:val="000000" w:themeColor="text1"/>
                <w:sz w:val="24"/>
                <w:szCs w:val="24"/>
                <w:highlight w:val="white"/>
              </w:rPr>
              <w:t xml:space="preserve">В октябре начался отопительный сезон. Все поступающие жалобы от жителей МКД своевременно отрабатывались с</w:t>
            </w:r>
            <w:r>
              <w:rPr>
                <w:color w:val="000000" w:themeColor="text1"/>
                <w:sz w:val="24"/>
                <w:szCs w:val="24"/>
                <w:highlight w:val="white"/>
              </w:rPr>
              <w:t xml:space="preserve">овместно с </w:t>
            </w:r>
            <w:r>
              <w:rPr>
                <w:color w:val="000000" w:themeColor="text1"/>
                <w:sz w:val="24"/>
                <w:szCs w:val="24"/>
                <w:highlight w:val="white"/>
              </w:rPr>
              <w:t xml:space="preserve">УК и ПТС.</w:t>
            </w:r>
            <w:r>
              <w:rPr>
                <w:color w:val="000000" w:themeColor="text1"/>
                <w:sz w:val="22"/>
                <w:szCs w:val="22"/>
                <w:highlight w:val="white"/>
              </w:rPr>
            </w:r>
            <w:r>
              <w:rPr>
                <w:color w:val="000000" w:themeColor="text1"/>
                <w:sz w:val="22"/>
                <w:szCs w:val="22"/>
                <w:highlight w:val="white"/>
              </w:rPr>
            </w:r>
          </w:p>
          <w:p>
            <w:pPr>
              <w:rPr>
                <w:b/>
                <w:color w:val="000000" w:themeColor="text1"/>
                <w:sz w:val="24"/>
                <w:szCs w:val="24"/>
                <w:highlight w:val="white"/>
              </w:rPr>
            </w:pPr>
            <w:r>
              <w:rPr>
                <w:b/>
                <w:color w:val="000000" w:themeColor="text1"/>
                <w:sz w:val="24"/>
                <w:szCs w:val="24"/>
                <w:highlight w:val="white"/>
              </w:rPr>
              <w:t xml:space="preserve">ТУ «Заводской»</w:t>
            </w:r>
            <w:r>
              <w:rPr>
                <w:b/>
                <w:color w:val="000000" w:themeColor="text1"/>
                <w:sz w:val="24"/>
                <w:szCs w:val="24"/>
                <w:highlight w:val="white"/>
              </w:rPr>
            </w:r>
            <w:r>
              <w:rPr>
                <w:b/>
                <w:color w:val="000000" w:themeColor="text1"/>
                <w:sz w:val="24"/>
                <w:szCs w:val="24"/>
                <w:highlight w:val="white"/>
              </w:rPr>
            </w:r>
          </w:p>
          <w:p>
            <w:pPr>
              <w:rPr>
                <w:color w:val="000000" w:themeColor="text1"/>
                <w:sz w:val="24"/>
                <w:szCs w:val="24"/>
                <w:highlight w:val="white"/>
              </w:rPr>
            </w:pPr>
            <w:r>
              <w:rPr>
                <w:color w:val="000000" w:themeColor="text1"/>
                <w:sz w:val="24"/>
                <w:szCs w:val="24"/>
                <w:highlight w:val="white"/>
              </w:rPr>
              <w:t xml:space="preserve">В период прохождения отопительного сезона 2023-2024 гг. в ТУ «Заводской» поступали обра</w:t>
            </w:r>
            <w:r>
              <w:rPr>
                <w:color w:val="000000" w:themeColor="text1"/>
                <w:sz w:val="24"/>
                <w:szCs w:val="24"/>
                <w:highlight w:val="white"/>
              </w:rPr>
              <w:t xml:space="preserve">щения граждан по недостаточной температуре</w:t>
            </w:r>
            <w:r>
              <w:rPr>
                <w:color w:val="000000" w:themeColor="text1"/>
                <w:sz w:val="24"/>
                <w:szCs w:val="24"/>
                <w:highlight w:val="white"/>
              </w:rPr>
              <w:t xml:space="preserve">, в соответствии с наружным температурным фоном теплоносителя в системе отопления МКД. По указанным обращениям организованы вые</w:t>
            </w:r>
            <w:r>
              <w:rPr>
                <w:color w:val="000000" w:themeColor="text1"/>
                <w:sz w:val="24"/>
                <w:szCs w:val="24"/>
                <w:highlight w:val="white"/>
              </w:rPr>
              <w:t xml:space="preserve">зды </w:t>
            </w:r>
            <w:r>
              <w:rPr>
                <w:color w:val="000000" w:themeColor="text1"/>
                <w:sz w:val="24"/>
                <w:szCs w:val="24"/>
                <w:highlight w:val="white"/>
              </w:rPr>
              <w:t xml:space="preserve">совместно с представителями КГУП «Примтеплоэнерго» для фиксации данных случаев и принятия необходимых мер.</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Начальник ТУ регулярно принимал участие в штабах по прохождению отопительного сезона Артемовского городского округа.</w:t>
            </w:r>
            <w:r>
              <w:rPr>
                <w:color w:val="000000" w:themeColor="text1"/>
                <w:highlight w:val="white"/>
              </w:rPr>
            </w:r>
            <w:r>
              <w:rPr>
                <w:color w:val="000000" w:themeColor="text1"/>
                <w:highlight w:val="white"/>
              </w:rPr>
            </w:r>
          </w:p>
          <w:p>
            <w:pPr>
              <w:spacing w:line="256" w:lineRule="auto"/>
              <w:rPr>
                <w:rFonts w:eastAsia="Calibri"/>
                <w:highlight w:val="white"/>
              </w:rPr>
            </w:pPr>
            <w:r>
              <w:rPr>
                <w:color w:val="000000" w:themeColor="text1"/>
                <w:highlight w:val="white"/>
              </w:rPr>
              <w:t xml:space="preserve">Котельные по ул. Авиационная и «МБОУ СОШ № 22» работают бесперебойно, температурный режим поддерживается согласно графику.</w:t>
            </w:r>
            <w:r>
              <w:rPr>
                <w:rFonts w:eastAsia="Calibri"/>
                <w:highlight w:val="white"/>
              </w:rPr>
              <w:t xml:space="preserve"> 29 05 2024 г. закончился отопительный сезон, приступили к ремонтным работам котельных.</w:t>
            </w:r>
            <w:r>
              <w:rPr>
                <w:highlight w:val="white"/>
              </w:rPr>
              <w:t xml:space="preserve"> </w:t>
            </w:r>
            <w:r>
              <w:rPr>
                <w:rFonts w:eastAsia="Calibri"/>
                <w:highlight w:val="white"/>
              </w:rPr>
              <w:t xml:space="preserve">В третьем квартале направлена</w:t>
            </w:r>
            <w:r>
              <w:rPr>
                <w:rFonts w:eastAsia="Calibri"/>
                <w:highlight w:val="white"/>
              </w:rPr>
              <w:t xml:space="preserve"> служебная записка о ненадлежащем состоянии территории котельных в с. Кневичи, продолжаются работы по наведению порядка на территории. </w:t>
            </w:r>
            <w:r>
              <w:rPr>
                <w:rFonts w:eastAsia="Calibri"/>
                <w:highlight w:val="white"/>
                <w:lang w:eastAsia="en-US"/>
              </w:rPr>
              <w:t xml:space="preserve">В четвертом квартале продолжены работы по монтажу новой модульной котельной взамен котельной «Школы №22». </w:t>
            </w:r>
            <w:r>
              <w:rPr>
                <w:rFonts w:eastAsia="Calibri"/>
                <w:highlight w:val="white"/>
                <w:lang w:eastAsia="en-US"/>
              </w:rPr>
              <w:t xml:space="preserve">Котельные работают в штатном режиме,   </w:t>
            </w:r>
            <w:r>
              <w:rPr>
                <w:rFonts w:eastAsia="Calibri"/>
                <w:highlight w:val="white"/>
                <w:lang w:eastAsia="en-US"/>
              </w:rPr>
            </w:r>
            <w:r>
              <w:rPr>
                <w:rFonts w:eastAsia="Calibri"/>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left"/>
              <w:rPr>
                <w:sz w:val="24"/>
                <w:szCs w:val="24"/>
                <w:highlight w:val="white"/>
              </w:rPr>
            </w:pPr>
            <w:r>
              <w:rPr>
                <w:color w:val="000000" w:themeColor="text1"/>
                <w:highlight w:val="white"/>
              </w:rPr>
              <w:t xml:space="preserve">Осуществлялся контроль за прохождением отопительного сезона. В период</w:t>
            </w:r>
            <w:r>
              <w:rPr>
                <w:color w:val="000000" w:themeColor="text1"/>
                <w:highlight w:val="white"/>
              </w:rPr>
              <w:t xml:space="preserve"> с января по м</w:t>
            </w:r>
            <w:r>
              <w:rPr>
                <w:color w:val="000000" w:themeColor="text1"/>
                <w:highlight w:val="white"/>
              </w:rPr>
              <w:t xml:space="preserve">арт отмечены аварии на котельных № 4, № </w:t>
            </w:r>
            <w:r>
              <w:rPr>
                <w:color w:val="000000" w:themeColor="text1"/>
                <w:highlight w:val="white"/>
              </w:rPr>
              <w:t xml:space="preserve">4/1, № 7 и как следствие отключения МКД от теплоснабжения. Неоднократно проводились проверки температуры теплоносителя на котельных подведомственной территории, отмечены случаи снижения теплового режима на котельных «Подгородненка», «Угловая», № 4, № 4/1. </w:t>
            </w:r>
            <w:r>
              <w:rPr>
                <w:sz w:val="24"/>
                <w:szCs w:val="24"/>
                <w:highlight w:val="white"/>
              </w:rPr>
              <w:t xml:space="preserve">За период ноябрь – декабрь отмечены аварии на котельных; 4, 7, 116. Отмечены случаи снижения теплового режима на котельной «Подгородненка». </w:t>
            </w:r>
            <w:r>
              <w:rPr>
                <w:sz w:val="24"/>
                <w:szCs w:val="24"/>
                <w:highlight w:val="white"/>
              </w:rPr>
              <w:t xml:space="preserve">Информация о выявленных нарушениях оперативно докладывалась вышестоящему руководству.</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Проводится ежедневный</w:t>
            </w:r>
            <w:r>
              <w:rPr>
                <w:color w:val="000000" w:themeColor="text1"/>
                <w:highlight w:val="white"/>
              </w:rPr>
              <w:t xml:space="preserve"> мониторинг работы дву</w:t>
            </w:r>
            <w:r>
              <w:rPr>
                <w:color w:val="000000" w:themeColor="text1"/>
                <w:highlight w:val="white"/>
              </w:rPr>
              <w:t xml:space="preserve">х котельных, обеспечивающих теплоснабжение микрорайона, а также координация и контроль за работой УК, советов МКД, бюджетных организаций по проведению отопительного сезона.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Начальник ТО регулярно принимает участие в городских штабах по прохождению отопительного сезона 2024/2025 гг.</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Координация и контроль за работой коммунальных предприятий по предотвращению и своевременному устранению аварийных ситуаций</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Ежедневно велся контроль показа</w:t>
            </w:r>
            <w:r>
              <w:rPr>
                <w:color w:val="000000" w:themeColor="text1"/>
                <w:highlight w:val="white"/>
              </w:rPr>
              <w:t xml:space="preserve">телей теплоносителя котельной КГУП «Примтеплоэнерго» в с. Олений. За отчетный период в адрес управления поступали обращения от жителей ул. Силина МКД № 42, 42/1, 38, 15. Все поступающие обращения отрабатывались оперативно с управляющей компанией «Мастер». </w:t>
            </w:r>
            <w:r>
              <w:rPr>
                <w:color w:val="000000" w:themeColor="text1"/>
                <w:highlight w:val="white"/>
              </w:rPr>
            </w:r>
            <w:r>
              <w:rPr>
                <w:color w:val="000000" w:themeColor="text1"/>
                <w:highlight w:val="white"/>
              </w:rPr>
            </w:r>
          </w:p>
          <w:p>
            <w:pPr>
              <w:jc w:val="both"/>
              <w:rPr>
                <w:b/>
                <w:color w:val="000000" w:themeColor="text1"/>
                <w:highlight w:val="white"/>
              </w:rPr>
            </w:pPr>
            <w:r>
              <w:rPr>
                <w:color w:val="000000" w:themeColor="text1"/>
                <w:highlight w:val="white"/>
              </w:rPr>
              <w:t xml:space="preserve">В марте была произведена замена опор ЛЭП по ул. Днепростроевская, 8, 11, 19.</w:t>
            </w:r>
            <w:r>
              <w:rPr>
                <w:b/>
                <w:color w:val="000000" w:themeColor="text1"/>
                <w:highlight w:val="white"/>
              </w:rPr>
              <w:t xml:space="preserve"> </w:t>
            </w:r>
            <w:r>
              <w:rPr>
                <w:b/>
                <w:color w:val="000000" w:themeColor="text1"/>
                <w:highlight w:val="white"/>
              </w:rPr>
            </w:r>
            <w:r>
              <w:rPr>
                <w:b/>
                <w:color w:val="000000" w:themeColor="text1"/>
                <w:highlight w:val="white"/>
              </w:rPr>
            </w:r>
          </w:p>
          <w:p>
            <w:pPr>
              <w:jc w:val="both"/>
              <w:rPr>
                <w:color w:val="000000"/>
                <w:highlight w:val="white"/>
              </w:rPr>
            </w:pPr>
            <w:r>
              <w:rPr>
                <w:color w:val="000000"/>
                <w:highlight w:val="white"/>
              </w:rPr>
              <w:t xml:space="preserve">В мае силами ПТС были проведены опрессовочные работы системы отопления, выявленные порывы были оперативно и своевременно устранены. </w:t>
            </w:r>
            <w:r>
              <w:rPr>
                <w:color w:val="000000"/>
                <w:highlight w:val="white"/>
              </w:rPr>
            </w:r>
            <w:r>
              <w:rPr>
                <w:color w:val="000000"/>
                <w:highlight w:val="white"/>
              </w:rPr>
            </w:r>
          </w:p>
          <w:p>
            <w:pPr>
              <w:jc w:val="both"/>
              <w:rPr>
                <w:color w:val="000000"/>
                <w:highlight w:val="white"/>
              </w:rPr>
            </w:pPr>
            <w:r>
              <w:rPr>
                <w:color w:val="000000"/>
                <w:highlight w:val="white"/>
              </w:rPr>
              <w:t xml:space="preserve">В июне силами Артёмовской ТЭЦ были проведены ремонтные работы подведомственных им сетей.</w:t>
            </w:r>
            <w:r>
              <w:rPr>
                <w:color w:val="000000"/>
                <w:highlight w:val="white"/>
              </w:rPr>
            </w:r>
            <w:r>
              <w:rPr>
                <w:color w:val="000000"/>
                <w:highlight w:val="white"/>
              </w:rPr>
            </w:r>
          </w:p>
          <w:p>
            <w:pPr>
              <w:rPr>
                <w:color w:val="000000"/>
                <w:highlight w:val="white"/>
              </w:rPr>
            </w:pPr>
            <w:r>
              <w:rPr>
                <w:color w:val="000000"/>
                <w:highlight w:val="white"/>
              </w:rPr>
              <w:t xml:space="preserve">В июне произведена замена/ремонт светильников на опорах уличного освещения: ул. Братская, ул. Каширская.</w:t>
            </w:r>
            <w:r>
              <w:rPr>
                <w:color w:val="000000"/>
                <w:highlight w:val="white"/>
              </w:rPr>
            </w:r>
            <w:r>
              <w:rPr>
                <w:color w:val="000000"/>
                <w:highlight w:val="white"/>
              </w:rPr>
            </w:r>
          </w:p>
          <w:p>
            <w:pPr>
              <w:jc w:val="both"/>
              <w:rPr>
                <w:color w:val="000000" w:themeColor="text1"/>
                <w:highlight w:val="white"/>
              </w:rPr>
            </w:pPr>
            <w:r>
              <w:rPr>
                <w:color w:val="000000" w:themeColor="text1"/>
                <w:highlight w:val="white"/>
              </w:rPr>
              <w:t xml:space="preserve">В июле силами Водоканала была прочищена канализационная система в районе ул. Днепростроевская, 10.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июле-августе силами АЭСК</w:t>
            </w:r>
            <w:r>
              <w:rPr>
                <w:color w:val="000000" w:themeColor="text1"/>
                <w:highlight w:val="white"/>
              </w:rPr>
              <w:t xml:space="preserve"> была проведена санитарная обрезка в охранной зоне по ул. Братская, 29, 18-24.</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июле-</w:t>
            </w:r>
            <w:r>
              <w:rPr>
                <w:color w:val="000000" w:themeColor="text1"/>
                <w:highlight w:val="white"/>
              </w:rPr>
              <w:t xml:space="preserve">сентябре силами ПТС проведены работы по замене труб теплотрассы и холодного водоснабжения</w:t>
            </w:r>
            <w:r>
              <w:rPr>
                <w:color w:val="000000" w:themeColor="text1"/>
                <w:highlight w:val="white"/>
              </w:rPr>
              <w:t xml:space="preserve"> к МКД № 41/1,43/1, 41/2 по ул. </w:t>
            </w:r>
            <w:r>
              <w:rPr>
                <w:color w:val="000000" w:themeColor="text1"/>
                <w:highlight w:val="white"/>
              </w:rPr>
              <w:t xml:space="preserve">Каширской, устранены порывы теплотрассы по ул. Братская, 30, Каширская, 18, Пархоменко, 14.</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сентябре силами Артемовской ТЭЦ были проведены ремонтные работы сетей электроснабжения, ведущих на мазутное хозяйство предприятия.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сентябре силами Водоканала </w:t>
            </w:r>
            <w:r>
              <w:rPr>
                <w:color w:val="000000" w:themeColor="text1"/>
                <w:highlight w:val="white"/>
              </w:rPr>
              <w:t xml:space="preserve">были </w:t>
            </w:r>
            <w:r>
              <w:rPr>
                <w:color w:val="000000" w:themeColor="text1"/>
                <w:highlight w:val="white"/>
              </w:rPr>
              <w:t xml:space="preserve">проведены ремонтные работы на сетях ХВС в с. Олений.</w:t>
            </w:r>
            <w:r>
              <w:rPr>
                <w:color w:val="000000" w:themeColor="text1"/>
                <w:highlight w:val="white"/>
              </w:rPr>
            </w:r>
            <w:r>
              <w:rPr>
                <w:color w:val="000000" w:themeColor="text1"/>
                <w:highlight w:val="white"/>
              </w:rPr>
            </w:r>
          </w:p>
          <w:p>
            <w:pPr>
              <w:ind w:firstLine="0"/>
              <w:jc w:val="both"/>
              <w:rPr>
                <w:color w:val="000000" w:themeColor="text1"/>
                <w:sz w:val="22"/>
                <w:szCs w:val="22"/>
                <w:highlight w:val="white"/>
              </w:rPr>
            </w:pPr>
            <w:r>
              <w:rPr>
                <w:color w:val="000000" w:themeColor="text1"/>
                <w:sz w:val="24"/>
                <w:szCs w:val="24"/>
                <w:highlight w:val="white"/>
              </w:rPr>
              <w:t xml:space="preserve">В октябре, по адресу ул. Ворошилова, 34, силами ПТС устранен порыв системы горячего водоснабжения и отопления. </w:t>
            </w:r>
            <w:r>
              <w:rPr>
                <w:color w:val="000000" w:themeColor="text1"/>
                <w:sz w:val="24"/>
                <w:szCs w:val="24"/>
                <w:highlight w:val="white"/>
              </w:rPr>
              <w:t xml:space="preserve">По ул. Ворошилова, 27 силами Водоканала были проведены ремонтные работы на сетях </w:t>
            </w:r>
            <w:r>
              <w:rPr>
                <w:color w:val="000000" w:themeColor="text1"/>
                <w:sz w:val="24"/>
                <w:szCs w:val="24"/>
                <w:highlight w:val="white"/>
              </w:rPr>
              <w:t xml:space="preserve">хвс</w:t>
            </w:r>
            <w:r>
              <w:rPr>
                <w:color w:val="000000" w:themeColor="text1"/>
                <w:sz w:val="24"/>
                <w:szCs w:val="24"/>
                <w:highlight w:val="white"/>
              </w:rPr>
              <w:t xml:space="preserve"> в связи с возникшей аварией.</w:t>
            </w:r>
            <w:r>
              <w:rPr>
                <w:color w:val="000000" w:themeColor="text1"/>
                <w:sz w:val="22"/>
                <w:szCs w:val="22"/>
                <w:highlight w:val="white"/>
              </w:rPr>
            </w:r>
            <w:r>
              <w:rPr>
                <w:color w:val="000000" w:themeColor="text1"/>
                <w:sz w:val="22"/>
                <w:szCs w:val="22"/>
                <w:highlight w:val="white"/>
              </w:rPr>
            </w:r>
          </w:p>
          <w:p>
            <w:pPr>
              <w:ind w:firstLine="0"/>
              <w:jc w:val="both"/>
              <w:rPr>
                <w:color w:val="000000" w:themeColor="text1"/>
                <w:sz w:val="22"/>
                <w:szCs w:val="22"/>
                <w:highlight w:val="white"/>
              </w:rPr>
            </w:pPr>
            <w:r>
              <w:rPr>
                <w:color w:val="000000" w:themeColor="text1"/>
                <w:sz w:val="24"/>
                <w:szCs w:val="24"/>
                <w:highlight w:val="white"/>
              </w:rPr>
              <w:t xml:space="preserve">В ноябре были проведены ремонтные работы по ревизии теплоприготовительной установки на Артёмовской ТЭЦ.</w:t>
            </w:r>
            <w:r>
              <w:rPr>
                <w:color w:val="000000" w:themeColor="text1"/>
                <w:sz w:val="24"/>
                <w:szCs w:val="24"/>
                <w:highlight w:val="white"/>
              </w:rPr>
              <w:t xml:space="preserve"> </w:t>
            </w:r>
            <w:r>
              <w:rPr>
                <w:color w:val="000000" w:themeColor="text1"/>
                <w:sz w:val="22"/>
                <w:szCs w:val="22"/>
                <w:highlight w:val="white"/>
              </w:rPr>
            </w:r>
            <w:r>
              <w:rPr>
                <w:color w:val="000000" w:themeColor="text1"/>
                <w:sz w:val="22"/>
                <w:szCs w:val="22"/>
                <w:highlight w:val="white"/>
              </w:rPr>
            </w:r>
          </w:p>
          <w:p>
            <w:pPr>
              <w:ind w:firstLine="0"/>
              <w:jc w:val="both"/>
              <w:rPr>
                <w:color w:val="000000" w:themeColor="text1"/>
                <w:sz w:val="22"/>
                <w:szCs w:val="22"/>
                <w:highlight w:val="white"/>
              </w:rPr>
            </w:pPr>
            <w:r>
              <w:rPr>
                <w:color w:val="000000" w:themeColor="text1"/>
                <w:sz w:val="24"/>
                <w:szCs w:val="24"/>
                <w:highlight w:val="white"/>
              </w:rPr>
              <w:t xml:space="preserve">В ноябре силами АЭСК и  МКУ «УБ» г. Артема были проведены работы по распилу и вывозу дерева, упавшего на линию электропе</w:t>
            </w:r>
            <w:r>
              <w:rPr>
                <w:color w:val="000000" w:themeColor="text1"/>
                <w:sz w:val="24"/>
                <w:szCs w:val="24"/>
                <w:highlight w:val="white"/>
              </w:rPr>
              <w:t xml:space="preserve">редач</w:t>
            </w:r>
            <w:r>
              <w:rPr>
                <w:color w:val="000000" w:themeColor="text1"/>
                <w:sz w:val="24"/>
                <w:szCs w:val="24"/>
                <w:highlight w:val="white"/>
              </w:rPr>
              <w:t xml:space="preserve"> по ул. </w:t>
            </w:r>
            <w:r>
              <w:rPr>
                <w:color w:val="000000" w:themeColor="text1"/>
                <w:sz w:val="24"/>
                <w:szCs w:val="24"/>
                <w:highlight w:val="white"/>
              </w:rPr>
              <w:t xml:space="preserve">Днепростроевская</w:t>
            </w:r>
            <w:r>
              <w:rPr>
                <w:color w:val="000000" w:themeColor="text1"/>
                <w:sz w:val="24"/>
                <w:szCs w:val="24"/>
                <w:highlight w:val="white"/>
              </w:rPr>
              <w:t xml:space="preserve">, 4.</w:t>
            </w:r>
            <w:r>
              <w:rPr>
                <w:color w:val="000000" w:themeColor="text1"/>
                <w:sz w:val="24"/>
                <w:szCs w:val="24"/>
                <w:highlight w:val="white"/>
              </w:rPr>
              <w:t xml:space="preserve"> </w:t>
            </w:r>
            <w:r>
              <w:rPr>
                <w:color w:val="000000" w:themeColor="text1"/>
                <w:sz w:val="22"/>
                <w:szCs w:val="22"/>
                <w:highlight w:val="white"/>
              </w:rPr>
            </w:r>
            <w:r>
              <w:rPr>
                <w:color w:val="000000" w:themeColor="text1"/>
                <w:sz w:val="22"/>
                <w:szCs w:val="22"/>
                <w:highlight w:val="white"/>
              </w:rPr>
            </w:r>
          </w:p>
          <w:p>
            <w:pPr>
              <w:ind w:firstLine="0"/>
              <w:jc w:val="both"/>
              <w:rPr>
                <w:color w:val="000000" w:themeColor="text1"/>
                <w:sz w:val="22"/>
                <w:szCs w:val="22"/>
                <w:highlight w:val="white"/>
              </w:rPr>
            </w:pPr>
            <w:r>
              <w:rPr>
                <w:color w:val="000000" w:themeColor="text1"/>
                <w:sz w:val="24"/>
                <w:szCs w:val="24"/>
                <w:highlight w:val="white"/>
              </w:rPr>
              <w:t xml:space="preserve">В </w:t>
            </w:r>
            <w:r>
              <w:rPr>
                <w:color w:val="000000" w:themeColor="text1"/>
                <w:sz w:val="24"/>
                <w:szCs w:val="24"/>
                <w:highlight w:val="white"/>
              </w:rPr>
              <w:t xml:space="preserve">декабре в </w:t>
            </w:r>
            <w:r>
              <w:rPr>
                <w:color w:val="000000" w:themeColor="text1"/>
                <w:sz w:val="24"/>
                <w:szCs w:val="24"/>
                <w:highlight w:val="white"/>
              </w:rPr>
              <w:t xml:space="preserve">районе ул. Силина, 42 произошел порыв системы отопления, </w:t>
            </w:r>
            <w:r>
              <w:rPr>
                <w:color w:val="000000" w:themeColor="text1"/>
                <w:sz w:val="24"/>
                <w:szCs w:val="24"/>
                <w:highlight w:val="white"/>
              </w:rPr>
              <w:t xml:space="preserve">работниками «</w:t>
            </w:r>
            <w:r>
              <w:rPr>
                <w:color w:val="000000" w:themeColor="text1"/>
                <w:sz w:val="24"/>
                <w:szCs w:val="24"/>
                <w:highlight w:val="white"/>
              </w:rPr>
              <w:t xml:space="preserve">Примтеплоэнерго</w:t>
            </w:r>
            <w:r>
              <w:rPr>
                <w:color w:val="000000" w:themeColor="text1"/>
                <w:sz w:val="24"/>
                <w:szCs w:val="24"/>
                <w:highlight w:val="white"/>
              </w:rPr>
              <w:t xml:space="preserve">»</w:t>
            </w:r>
            <w:r>
              <w:rPr>
                <w:color w:val="000000" w:themeColor="text1"/>
                <w:sz w:val="24"/>
                <w:szCs w:val="24"/>
                <w:highlight w:val="white"/>
              </w:rPr>
              <w:t xml:space="preserve"> проведены работы по своевременному устранению аварии. Работы по восстановлению благоустройств</w:t>
            </w:r>
            <w:r>
              <w:rPr>
                <w:color w:val="000000" w:themeColor="text1"/>
                <w:sz w:val="24"/>
                <w:szCs w:val="24"/>
                <w:highlight w:val="white"/>
              </w:rPr>
              <w:t xml:space="preserve">а территории в районе дома № 42/1 и 42 по ул. Силина</w:t>
            </w:r>
            <w:r>
              <w:rPr>
                <w:color w:val="000000" w:themeColor="text1"/>
                <w:sz w:val="24"/>
                <w:szCs w:val="24"/>
                <w:highlight w:val="white"/>
              </w:rPr>
              <w:t xml:space="preserve"> планируются в 2025 году.</w:t>
            </w:r>
            <w:r>
              <w:rPr>
                <w:color w:val="000000" w:themeColor="text1"/>
                <w:sz w:val="22"/>
                <w:szCs w:val="22"/>
                <w:highlight w:val="white"/>
              </w:rPr>
            </w:r>
            <w:r>
              <w:rPr>
                <w:color w:val="000000" w:themeColor="text1"/>
                <w:sz w:val="22"/>
                <w:szCs w:val="22"/>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постоянной основе осуществлялся контроль за работой коммунальных предприятий по предотвращению и своевременному устранению аварийных ситуаций. Проводился ежедневн</w:t>
            </w:r>
            <w:r>
              <w:rPr>
                <w:color w:val="000000" w:themeColor="text1"/>
                <w:highlight w:val="white"/>
              </w:rPr>
              <w:t xml:space="preserve">ый мониторинг электро-, тепло- и </w:t>
            </w:r>
            <w:r>
              <w:rPr>
                <w:color w:val="000000" w:themeColor="text1"/>
                <w:highlight w:val="white"/>
              </w:rPr>
              <w:t xml:space="preserve">водоснабжения населения непосредственно через управляющие компании (ООО «Лазурит», «Темп», «Прогресс», «Континент»). За истекший период проводились ремонтные работы и своевременно устранялись аварийные ситуации: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u w:val="single"/>
              </w:rPr>
              <w:t xml:space="preserve">Силами работников филиала «Артемводоканал» КГУП «Приморский водоканал» по следующим адресам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Январь: ул. Московская.</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u w:val="single"/>
              </w:rPr>
              <w:t xml:space="preserve">Февраль:</w:t>
            </w:r>
            <w:r>
              <w:rPr>
                <w:color w:val="000000" w:themeColor="text1"/>
                <w:highlight w:val="white"/>
              </w:rPr>
              <w:t xml:space="preserve"> ул. Московская; ул. Ленина,11;11/1;11/2;11/3;13;13/1;15;15/1;17;</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17/1;17/2;17/3.</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u w:val="single"/>
              </w:rPr>
              <w:t xml:space="preserve">Март</w:t>
            </w:r>
            <w:r>
              <w:rPr>
                <w:color w:val="000000" w:themeColor="text1"/>
                <w:highlight w:val="white"/>
              </w:rPr>
              <w:t xml:space="preserve">: ул. Московская; ул. Ленина, 9;11;11/2;11/3;13;13/1;15;15/1;17;17/1;</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17/2;17/3; ул. Уральская, 1;3.</w:t>
            </w:r>
            <w:r>
              <w:rPr>
                <w:color w:val="000000" w:themeColor="text1"/>
                <w:highlight w:val="white"/>
              </w:rPr>
            </w:r>
            <w:r>
              <w:rPr>
                <w:color w:val="000000" w:themeColor="text1"/>
                <w:highlight w:val="white"/>
              </w:rPr>
            </w:r>
          </w:p>
          <w:p>
            <w:pPr>
              <w:rPr>
                <w:highlight w:val="white"/>
              </w:rPr>
            </w:pPr>
            <w:r>
              <w:rPr>
                <w:highlight w:val="white"/>
                <w:u w:val="single"/>
              </w:rPr>
              <w:t xml:space="preserve">Апрель</w:t>
            </w:r>
            <w:r>
              <w:rPr>
                <w:highlight w:val="white"/>
              </w:rPr>
              <w:t xml:space="preserve">: мкр. Заводской.</w:t>
            </w:r>
            <w:r>
              <w:rPr>
                <w:highlight w:val="white"/>
              </w:rPr>
            </w:r>
            <w:r>
              <w:rPr>
                <w:highlight w:val="white"/>
              </w:rPr>
            </w:r>
          </w:p>
          <w:p>
            <w:pPr>
              <w:rPr>
                <w:highlight w:val="white"/>
              </w:rPr>
            </w:pPr>
            <w:r>
              <w:rPr>
                <w:highlight w:val="white"/>
                <w:u w:val="single"/>
              </w:rPr>
              <w:t xml:space="preserve">Май: </w:t>
            </w:r>
            <w:r>
              <w:rPr>
                <w:highlight w:val="white"/>
              </w:rPr>
              <w:t xml:space="preserve">ул. Стрельникова, 30-50, 37-49, 45а, 46/1; ул. Теневая, пер. 1-й и 2-й Уральский; мкр. Заводской.</w:t>
            </w:r>
            <w:r>
              <w:rPr>
                <w:highlight w:val="white"/>
              </w:rPr>
            </w:r>
            <w:r>
              <w:rPr>
                <w:highlight w:val="white"/>
              </w:rPr>
            </w:r>
          </w:p>
          <w:p>
            <w:pPr>
              <w:rPr>
                <w:highlight w:val="white"/>
                <w:u w:val="single"/>
              </w:rPr>
            </w:pPr>
            <w:r>
              <w:rPr>
                <w:highlight w:val="white"/>
                <w:u w:val="single"/>
              </w:rPr>
              <w:t xml:space="preserve">Июнь: </w:t>
            </w:r>
            <w:r>
              <w:rPr>
                <w:highlight w:val="white"/>
              </w:rPr>
              <w:t xml:space="preserve">в связи с порывом трубы ХВС проводились аварийно-восстановительные работы 20 и 21 июня, от ХВС был отключен мкр. Заводской. Для населения организован подвоз воды.</w:t>
            </w:r>
            <w:r>
              <w:rPr>
                <w:highlight w:val="white"/>
                <w:u w:val="single"/>
              </w:rPr>
              <w:t xml:space="preserve"> </w:t>
            </w:r>
            <w:r>
              <w:rPr>
                <w:highlight w:val="white"/>
                <w:u w:val="single"/>
              </w:rPr>
            </w:r>
            <w:r>
              <w:rPr>
                <w:highlight w:val="white"/>
                <w:u w:val="single"/>
              </w:rPr>
            </w:r>
          </w:p>
          <w:p>
            <w:pPr>
              <w:rPr>
                <w:highlight w:val="white"/>
              </w:rPr>
            </w:pPr>
            <w:r>
              <w:rPr>
                <w:highlight w:val="white"/>
                <w:u w:val="single"/>
              </w:rPr>
              <w:t xml:space="preserve">Июль:</w:t>
            </w:r>
            <w:r>
              <w:rPr>
                <w:highlight w:val="white"/>
              </w:rPr>
              <w:t xml:space="preserve"> при проведении аварийно-восстановительных работ был отключен мкр. Заводской.</w:t>
            </w:r>
            <w:r>
              <w:rPr>
                <w:highlight w:val="white"/>
              </w:rPr>
            </w:r>
            <w:r>
              <w:rPr>
                <w:highlight w:val="white"/>
              </w:rPr>
            </w:r>
          </w:p>
          <w:p>
            <w:pPr>
              <w:rPr>
                <w:highlight w:val="white"/>
              </w:rPr>
            </w:pPr>
            <w:r>
              <w:rPr>
                <w:highlight w:val="white"/>
              </w:rPr>
              <w:t xml:space="preserve">Проведены работы по подключению нового водопровода, в связи с чем от ХВ отключали с. Суражевка.</w:t>
            </w:r>
            <w:r>
              <w:rPr>
                <w:highlight w:val="white"/>
              </w:rPr>
            </w:r>
            <w:r>
              <w:rPr>
                <w:highlight w:val="white"/>
              </w:rPr>
            </w:r>
          </w:p>
          <w:p>
            <w:pPr>
              <w:rPr>
                <w:highlight w:val="white"/>
              </w:rPr>
            </w:pPr>
            <w:r>
              <w:rPr>
                <w:highlight w:val="white"/>
              </w:rPr>
              <w:t xml:space="preserve">Проводились ремонтные работы в районе ул. Уральская, 1, отключены от ХВ МКД по адресам: ул. Ленина, 11; 11/1; 11/2; 11/3; 13; 13/1; 15; 15/1; 17; 17/1; 17/2; ул. Уральская, 3; ул. Московская, 2, 4, 6, 8, 10, 11, 12.</w:t>
            </w:r>
            <w:r>
              <w:rPr>
                <w:highlight w:val="white"/>
              </w:rPr>
            </w:r>
            <w:r>
              <w:rPr>
                <w:highlight w:val="white"/>
              </w:rPr>
            </w:r>
          </w:p>
          <w:p>
            <w:pPr>
              <w:rPr>
                <w:highlight w:val="white"/>
              </w:rPr>
            </w:pPr>
            <w:r>
              <w:rPr>
                <w:highlight w:val="white"/>
                <w:u w:val="single"/>
              </w:rPr>
              <w:t xml:space="preserve">Август:</w:t>
            </w:r>
            <w:r>
              <w:rPr>
                <w:highlight w:val="white"/>
              </w:rPr>
              <w:t xml:space="preserve"> от ХВ отключен мкр. Заводской и с. Суражевка, аварийное отключение.</w:t>
            </w:r>
            <w:r>
              <w:rPr>
                <w:highlight w:val="white"/>
              </w:rPr>
            </w:r>
            <w:r>
              <w:rPr>
                <w:highlight w:val="white"/>
              </w:rPr>
            </w:r>
          </w:p>
          <w:p>
            <w:pPr>
              <w:rPr>
                <w:highlight w:val="white"/>
              </w:rPr>
            </w:pPr>
            <w:r>
              <w:rPr>
                <w:highlight w:val="white"/>
                <w:u w:val="single"/>
              </w:rPr>
              <w:t xml:space="preserve">Сентябрь:</w:t>
            </w:r>
            <w:r>
              <w:rPr>
                <w:highlight w:val="white"/>
              </w:rPr>
              <w:t xml:space="preserve"> проводились плановые работы ООО «</w:t>
            </w:r>
            <w:r>
              <w:rPr>
                <w:highlight w:val="white"/>
              </w:rPr>
              <w:t xml:space="preserve">Водострой</w:t>
            </w:r>
            <w:r>
              <w:rPr>
                <w:highlight w:val="white"/>
              </w:rPr>
              <w:t xml:space="preserve">» от ХВ отключался населенный пункт ТУ «Заводской».</w:t>
            </w:r>
            <w:r>
              <w:rPr>
                <w:highlight w:val="white"/>
              </w:rPr>
            </w:r>
            <w:r>
              <w:rPr>
                <w:highlight w:val="white"/>
              </w:rPr>
            </w:r>
          </w:p>
          <w:p>
            <w:pPr>
              <w:rPr>
                <w:highlight w:val="white"/>
              </w:rPr>
            </w:pPr>
            <w:r>
              <w:rPr>
                <w:highlight w:val="white"/>
                <w:u w:val="single"/>
              </w:rPr>
              <w:t xml:space="preserve">Октябрь: </w:t>
            </w:r>
            <w:r>
              <w:rPr>
                <w:highlight w:val="white"/>
              </w:rPr>
              <w:t xml:space="preserve">аварийное отключение, перекрыто ХВС</w:t>
            </w:r>
            <w:r>
              <w:rPr>
                <w:highlight w:val="white"/>
              </w:rPr>
              <w:t xml:space="preserve"> </w:t>
            </w:r>
            <w:r>
              <w:rPr>
                <w:highlight w:val="white"/>
              </w:rPr>
              <w:t xml:space="preserve">по</w:t>
            </w:r>
            <w:r>
              <w:rPr>
                <w:highlight w:val="white"/>
                <w:u w:val="single"/>
              </w:rPr>
              <w:t xml:space="preserve"> </w:t>
            </w:r>
            <w:r>
              <w:rPr>
                <w:highlight w:val="white"/>
              </w:rPr>
              <w:t xml:space="preserve">ул. Ленина,11;11/1,111/2,11/3,13,13/1,15,17,17/1,17/2;</w:t>
            </w:r>
            <w:r>
              <w:rPr>
                <w:highlight w:val="white"/>
              </w:rPr>
            </w:r>
          </w:p>
          <w:p>
            <w:pPr>
              <w:rPr>
                <w:highlight w:val="white"/>
              </w:rPr>
            </w:pPr>
            <w:r>
              <w:rPr>
                <w:highlight w:val="white"/>
              </w:rPr>
              <w:t xml:space="preserve">Ремонтно-восстановительные работы: с. Суражевка.</w:t>
            </w:r>
            <w:r>
              <w:rPr>
                <w:highlight w:val="white"/>
              </w:rPr>
            </w:r>
          </w:p>
          <w:p>
            <w:pPr>
              <w:rPr>
                <w:highlight w:val="white"/>
              </w:rPr>
            </w:pPr>
            <w:r>
              <w:rPr>
                <w:highlight w:val="white"/>
                <w:u w:val="single"/>
              </w:rPr>
              <w:t xml:space="preserve">Ноябрь: </w:t>
            </w:r>
            <w:r>
              <w:rPr>
                <w:highlight w:val="white"/>
              </w:rPr>
              <w:t xml:space="preserve">ремонтно-восстановительные работы с. Суражевка.</w:t>
            </w:r>
            <w:r>
              <w:rPr>
                <w:highlight w:val="white"/>
              </w:rPr>
            </w:r>
          </w:p>
          <w:p>
            <w:pPr>
              <w:rPr>
                <w:highlight w:val="white"/>
                <w:u w:val="single"/>
              </w:rPr>
            </w:pPr>
            <w:r>
              <w:rPr>
                <w:highlight w:val="white"/>
                <w:u w:val="single"/>
              </w:rPr>
              <w:t xml:space="preserve">Декабрь:</w:t>
            </w:r>
            <w:r>
              <w:rPr>
                <w:highlight w:val="white"/>
              </w:rPr>
              <w:t xml:space="preserve"> аварийное отключение</w:t>
            </w:r>
            <w:r>
              <w:rPr>
                <w:highlight w:val="white"/>
              </w:rPr>
              <w:t xml:space="preserve"> </w:t>
            </w:r>
            <w:r>
              <w:rPr>
                <w:highlight w:val="white"/>
              </w:rPr>
              <w:t xml:space="preserve">от ХВ отключался населенный пункт ТУ</w:t>
            </w:r>
            <w:r>
              <w:rPr>
                <w:highlight w:val="white"/>
              </w:rPr>
              <w:t xml:space="preserve"> «Заводской».</w:t>
            </w:r>
            <w:r>
              <w:rPr>
                <w:highlight w:val="white"/>
                <w:u w:val="single"/>
              </w:rPr>
            </w:r>
            <w:r>
              <w:rPr>
                <w:highlight w:val="white"/>
                <w:u w:val="single"/>
              </w:rPr>
            </w:r>
          </w:p>
          <w:p>
            <w:pPr>
              <w:rPr>
                <w:color w:val="000000" w:themeColor="text1"/>
                <w:highlight w:val="white"/>
              </w:rPr>
            </w:pPr>
            <w:r>
              <w:rPr>
                <w:color w:val="000000" w:themeColor="text1"/>
                <w:highlight w:val="white"/>
                <w:u w:val="single"/>
              </w:rPr>
              <w:t xml:space="preserve">Силами работников ООО «АЭСК» по следующим адресам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u w:val="single"/>
              </w:rPr>
            </w:pPr>
            <w:r>
              <w:rPr>
                <w:color w:val="000000" w:themeColor="text1"/>
                <w:highlight w:val="white"/>
                <w:u w:val="single"/>
              </w:rPr>
              <w:t xml:space="preserve">Январь</w:t>
            </w:r>
            <w:r>
              <w:rPr>
                <w:color w:val="000000" w:themeColor="text1"/>
                <w:highlight w:val="white"/>
              </w:rPr>
              <w:t xml:space="preserve">: ул. Бархатная, 7,9,20; ул. Кедров</w:t>
            </w:r>
            <w:r>
              <w:rPr>
                <w:color w:val="000000" w:themeColor="text1"/>
                <w:highlight w:val="white"/>
              </w:rPr>
              <w:t xml:space="preserve">ая, 4-18;1; 1/1;1а;1б; 3,5,9-13;</w:t>
            </w:r>
            <w:r>
              <w:rPr>
                <w:color w:val="000000" w:themeColor="text1"/>
                <w:highlight w:val="white"/>
              </w:rPr>
              <w:t xml:space="preserve">11/1;17,19; ул. Березовая, 3-15, 2-16, 19-27, 27/1, 18-26, 32; ул. Челябинская, 2-30; ул. Охотничья; ул. Уральская,1; ул. Теневая, 1,6,8,9,20, 23/8; 23/9; пер. 1</w:t>
            </w:r>
            <w:r>
              <w:rPr>
                <w:color w:val="000000" w:themeColor="text1"/>
                <w:highlight w:val="white"/>
              </w:rPr>
              <w:t xml:space="preserve">-</w:t>
            </w:r>
            <w:r>
              <w:rPr>
                <w:color w:val="000000" w:themeColor="text1"/>
                <w:highlight w:val="white"/>
              </w:rPr>
              <w:t xml:space="preserve">й Уральский; пер. 2-й Уральский.</w:t>
            </w:r>
            <w:r>
              <w:rPr>
                <w:color w:val="000000" w:themeColor="text1"/>
                <w:highlight w:val="white"/>
                <w:u w:val="single"/>
              </w:rPr>
            </w:r>
            <w:r>
              <w:rPr>
                <w:color w:val="000000" w:themeColor="text1"/>
                <w:highlight w:val="white"/>
                <w:u w:val="single"/>
              </w:rPr>
            </w:r>
          </w:p>
          <w:p>
            <w:pPr>
              <w:rPr>
                <w:color w:val="000000" w:themeColor="text1"/>
                <w:highlight w:val="white"/>
              </w:rPr>
            </w:pPr>
            <w:r>
              <w:rPr>
                <w:color w:val="000000" w:themeColor="text1"/>
                <w:highlight w:val="white"/>
                <w:u w:val="single"/>
              </w:rPr>
              <w:t xml:space="preserve">Февраль:</w:t>
            </w:r>
            <w:r>
              <w:rPr>
                <w:color w:val="000000" w:themeColor="text1"/>
                <w:highlight w:val="white"/>
              </w:rPr>
              <w:t xml:space="preserve"> ул. Михайловская, 1б, 3,3а,14,15,17; ул. Ленина, 2, ул. Ленинградская,4; ул. Московская, 1-15, 2,4,6,10,12,14; ГСК «Строитель»; ул. Харьковская,8,3,6-12; ул. Черноморская, 2,2/2,6-12; пер. 1-й Уральский, 3,5; ул. Теневая,6; ул. Уральская,1.</w:t>
            </w:r>
            <w:r>
              <w:rPr>
                <w:color w:val="000000" w:themeColor="text1"/>
                <w:highlight w:val="white"/>
              </w:rPr>
            </w:r>
            <w:r>
              <w:rPr>
                <w:color w:val="000000" w:themeColor="text1"/>
                <w:highlight w:val="white"/>
              </w:rPr>
            </w:r>
          </w:p>
          <w:p>
            <w:pPr>
              <w:rPr>
                <w:highlight w:val="white"/>
                <w:u w:val="single"/>
              </w:rPr>
            </w:pPr>
            <w:r>
              <w:rPr>
                <w:color w:val="000000" w:themeColor="text1"/>
                <w:highlight w:val="white"/>
                <w:u w:val="single"/>
              </w:rPr>
              <w:t xml:space="preserve">Март:</w:t>
            </w:r>
            <w:r>
              <w:rPr>
                <w:color w:val="000000" w:themeColor="text1"/>
                <w:highlight w:val="white"/>
              </w:rPr>
              <w:t xml:space="preserve"> ул. Черноморская, 10Б; ГСК «Строитель»; ул. Ленина,2,11/2,11/3,15/1; ул. Михайловская,1Б; ул. Челябинская,1-37,2-34; ул. Березовая,1-57,2-36,27/1,37/2; ул. Бархатная, 1-26; ул. Теневая,6,8; ул. Бере</w:t>
            </w:r>
            <w:r>
              <w:rPr>
                <w:color w:val="000000" w:themeColor="text1"/>
                <w:highlight w:val="white"/>
              </w:rPr>
              <w:t xml:space="preserve">зовая, 1-57,2-36,27/1,37/2; ул. Бархатная, 1-26; ул. Охотничья, 1-27, 2,17а, 17/1,19а,27/1,23/1,29/1,31-37,37/1,41-47,43/1; пер. Московский, 1-9,1Б; ул. Московская,1-15,2-14; ул. Черемуховая, 1-11,8; ул. Кедровая; ул. Уральская,1; пер. 1-й и 2-й Уральский.</w:t>
            </w:r>
            <w:r>
              <w:rPr>
                <w:highlight w:val="white"/>
                <w:u w:val="single"/>
              </w:rPr>
              <w:t xml:space="preserve"> </w:t>
            </w:r>
            <w:r>
              <w:rPr>
                <w:highlight w:val="white"/>
                <w:u w:val="single"/>
              </w:rPr>
            </w:r>
            <w:r>
              <w:rPr>
                <w:highlight w:val="white"/>
                <w:u w:val="single"/>
              </w:rPr>
            </w:r>
          </w:p>
          <w:p>
            <w:pPr>
              <w:rPr>
                <w:color w:val="000000" w:themeColor="text1"/>
                <w:highlight w:val="white"/>
              </w:rPr>
            </w:pPr>
            <w:r>
              <w:rPr>
                <w:color w:val="000000" w:themeColor="text1"/>
                <w:highlight w:val="white"/>
                <w:u w:val="single"/>
              </w:rPr>
              <w:t xml:space="preserve">Апрель: </w:t>
            </w:r>
            <w:r>
              <w:rPr>
                <w:color w:val="000000" w:themeColor="text1"/>
                <w:highlight w:val="white"/>
              </w:rPr>
              <w:t xml:space="preserve">ул. Стрельникова, 30-50; 37-49;45а;46/1; ул. Ленина,3;3а;3/1;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5/1;5/2;5/3;5/4; ул. Уральская, пер. 1-й и 2-й Уральский; ул. Ленина, ул. Кедровая, ул. Черемухова</w:t>
            </w:r>
            <w:r>
              <w:rPr>
                <w:color w:val="000000" w:themeColor="text1"/>
                <w:highlight w:val="white"/>
              </w:rPr>
              <w:t xml:space="preserve">я, 1-11,8; ул. Московская, 1-15; 2-14; пер. Московский, 1-9, 1б; ул. Охотничья, 1-27, 2, 17а,17/1,19а,21/1,23/1,27/1,29/1,31-37, 31/1, 41-47, 43/1, ул. Теневая, 6,8, 23; ул. Бархатная, 1-26; ул. Березовая, 1-57;2-36, 27/1,37/2; ул. Челябинская, 1-37, 2-34.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u w:val="single"/>
              </w:rPr>
              <w:t xml:space="preserve">Май: </w:t>
            </w:r>
            <w:r>
              <w:rPr>
                <w:color w:val="000000" w:themeColor="text1"/>
                <w:highlight w:val="white"/>
              </w:rPr>
              <w:t xml:space="preserve">ул. Уральская, пер. 1-й и 2-й Уральский; ул. Ле</w:t>
            </w:r>
            <w:r>
              <w:rPr>
                <w:color w:val="000000" w:themeColor="text1"/>
                <w:highlight w:val="white"/>
              </w:rPr>
              <w:t xml:space="preserve">нина, ул. Кедровая, ул. Черемуховая, 1-11,8; ул. Московская, 1-15; 2-14; пер. Московский, 1-9, 1б; ул. Охотничья, 1-27, 2, 17а,17/1,19а,21/1,23/1,27/1,29/1,31-37, 31/1, 41-47, 43/1, ул. Теневая, 6,8, 23; ул. Бархатная, 1-26; ул. Березовая, 1-57;2-36, 27/1,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37/2; ул. Челябинская, 1-37, 2-34; ул. Стрельникова, 30-50; 37-49; 45а;46/1</w:t>
            </w:r>
            <w:r>
              <w:rPr>
                <w:color w:val="000000" w:themeColor="text1"/>
                <w:highlight w:val="white"/>
              </w:rPr>
            </w:r>
            <w:r>
              <w:rPr>
                <w:color w:val="000000" w:themeColor="text1"/>
                <w:highlight w:val="white"/>
              </w:rPr>
            </w:r>
          </w:p>
          <w:p>
            <w:pPr>
              <w:rPr>
                <w:highlight w:val="white"/>
                <w:u w:val="single"/>
              </w:rPr>
            </w:pPr>
            <w:r>
              <w:rPr>
                <w:highlight w:val="white"/>
                <w:u w:val="single"/>
              </w:rPr>
              <w:t xml:space="preserve">Июнь: </w:t>
            </w:r>
            <w:r>
              <w:rPr>
                <w:highlight w:val="white"/>
              </w:rPr>
              <w:t xml:space="preserve">мкр. Заводской.</w:t>
            </w:r>
            <w:r>
              <w:rPr>
                <w:highlight w:val="white"/>
                <w:u w:val="single"/>
              </w:rPr>
              <w:t xml:space="preserve"> </w:t>
            </w:r>
            <w:r>
              <w:rPr>
                <w:highlight w:val="white"/>
                <w:u w:val="single"/>
              </w:rPr>
            </w:r>
            <w:r>
              <w:rPr>
                <w:highlight w:val="white"/>
                <w:u w:val="single"/>
              </w:rPr>
            </w:r>
          </w:p>
          <w:p>
            <w:pPr>
              <w:rPr>
                <w:highlight w:val="white"/>
              </w:rPr>
            </w:pPr>
            <w:r>
              <w:rPr>
                <w:highlight w:val="white"/>
                <w:u w:val="single"/>
              </w:rPr>
              <w:t xml:space="preserve">Июль: </w:t>
            </w:r>
            <w:r>
              <w:rPr>
                <w:highlight w:val="white"/>
              </w:rPr>
              <w:t xml:space="preserve">ремонтные работы по ул. 70 </w:t>
            </w:r>
            <w:r>
              <w:rPr>
                <w:highlight w:val="white"/>
              </w:rPr>
              <w:t xml:space="preserve">лет Октября, ул. Михайловская, 1а, 3-17, 2-18, пер. Бархатная.2, ул. Лучевая, 2,3,4,7,8,9,10,12,13,14, ул. Раздольная, ул. Факельная, пер. Центральный,1-9,2-8,7а, ул. Цветочная, 69, ул. Ясеневая, 5,7,15, пер. Ясеневый, ул. Бархатная, ул. Черемуховая 13-21,</w:t>
            </w:r>
            <w:r>
              <w:rPr>
                <w:highlight w:val="white"/>
              </w:rPr>
            </w:r>
            <w:r>
              <w:rPr>
                <w:highlight w:val="white"/>
              </w:rPr>
            </w:r>
          </w:p>
          <w:p>
            <w:pPr>
              <w:rPr>
                <w:highlight w:val="white"/>
              </w:rPr>
            </w:pPr>
            <w:r>
              <w:rPr>
                <w:highlight w:val="white"/>
              </w:rPr>
              <w:t xml:space="preserve">ул. Стрельникова.</w:t>
            </w:r>
            <w:r>
              <w:rPr>
                <w:highlight w:val="white"/>
              </w:rPr>
            </w:r>
            <w:r>
              <w:rPr>
                <w:highlight w:val="white"/>
              </w:rPr>
            </w:r>
          </w:p>
          <w:p>
            <w:pPr>
              <w:rPr>
                <w:highlight w:val="white"/>
              </w:rPr>
            </w:pPr>
            <w:r>
              <w:rPr>
                <w:highlight w:val="white"/>
              </w:rPr>
              <w:t xml:space="preserve">Замена устаревшего оборудования, в связи с чем отключены от электроэнергии ул. Ленина,6,9,11/1,13,15,17,17/1; ул. Уральская.3.</w:t>
            </w:r>
            <w:r>
              <w:rPr>
                <w:highlight w:val="white"/>
              </w:rPr>
            </w:r>
            <w:r>
              <w:rPr>
                <w:highlight w:val="white"/>
              </w:rPr>
            </w:r>
          </w:p>
          <w:p>
            <w:pPr>
              <w:rPr>
                <w:highlight w:val="white"/>
              </w:rPr>
            </w:pPr>
            <w:r>
              <w:rPr>
                <w:highlight w:val="white"/>
                <w:u w:val="single"/>
              </w:rPr>
              <w:t xml:space="preserve">Август:</w:t>
            </w:r>
            <w:r>
              <w:rPr>
                <w:highlight w:val="white"/>
              </w:rPr>
              <w:t xml:space="preserve"> ул. Черемуховая</w:t>
            </w:r>
            <w:r>
              <w:rPr>
                <w:highlight w:val="white"/>
              </w:rPr>
              <w:t xml:space="preserve">,</w:t>
            </w:r>
            <w:r>
              <w:rPr>
                <w:highlight w:val="white"/>
              </w:rPr>
              <w:t xml:space="preserve"> 13-21, ул. Кедровая, ул. Березовая</w:t>
            </w:r>
            <w:r>
              <w:rPr>
                <w:highlight w:val="white"/>
              </w:rPr>
              <w:t xml:space="preserve">,</w:t>
            </w:r>
            <w:r>
              <w:rPr>
                <w:highlight w:val="white"/>
              </w:rPr>
              <w:t xml:space="preserve"> 29-57, 34-40; ул. Бархатная, 25/1,</w:t>
            </w:r>
            <w:r>
              <w:rPr>
                <w:highlight w:val="white"/>
              </w:rPr>
              <w:t xml:space="preserve"> </w:t>
            </w:r>
            <w:r>
              <w:rPr>
                <w:highlight w:val="white"/>
              </w:rPr>
              <w:t xml:space="preserve">27,</w:t>
            </w:r>
            <w:r>
              <w:rPr>
                <w:highlight w:val="white"/>
              </w:rPr>
              <w:t xml:space="preserve"> </w:t>
            </w:r>
            <w:r>
              <w:rPr>
                <w:highlight w:val="white"/>
              </w:rPr>
              <w:t xml:space="preserve">46; ул. Ленина,</w:t>
            </w:r>
            <w:r>
              <w:rPr>
                <w:highlight w:val="white"/>
              </w:rPr>
              <w:t xml:space="preserve"> </w:t>
            </w:r>
            <w:r>
              <w:rPr>
                <w:highlight w:val="white"/>
              </w:rPr>
              <w:t xml:space="preserve">2, ул. Михайловская,</w:t>
            </w:r>
            <w:r>
              <w:rPr>
                <w:highlight w:val="white"/>
              </w:rPr>
              <w:t xml:space="preserve"> </w:t>
            </w:r>
            <w:r>
              <w:rPr>
                <w:highlight w:val="white"/>
              </w:rPr>
              <w:t xml:space="preserve">1Б, ГСК «Строитель».</w:t>
            </w:r>
            <w:r>
              <w:rPr>
                <w:highlight w:val="white"/>
              </w:rPr>
            </w:r>
            <w:r>
              <w:rPr>
                <w:highlight w:val="white"/>
              </w:rPr>
            </w:r>
          </w:p>
          <w:p>
            <w:pPr>
              <w:rPr>
                <w:highlight w:val="white"/>
              </w:rPr>
            </w:pPr>
            <w:r>
              <w:rPr>
                <w:highlight w:val="white"/>
              </w:rPr>
              <w:t xml:space="preserve">Проводился монтаж прибора учета в распределительном устройстве электропередачи по ул. Михайловская, 3а. </w:t>
            </w:r>
            <w:r>
              <w:rPr>
                <w:highlight w:val="white"/>
              </w:rPr>
              <w:t xml:space="preserve">Проводилась ревизия оборудования ПС по ул. Черноморская. </w:t>
            </w:r>
            <w:r>
              <w:rPr>
                <w:highlight w:val="white"/>
              </w:rPr>
              <w:t xml:space="preserve">Ремонтные работы на воздушной ЛЭП, замена устаревшего оборудования по следующим адресам: ул. Черноморская, 2/1, 4, 4/1, 6а и 8.</w:t>
            </w:r>
            <w:r>
              <w:rPr>
                <w:highlight w:val="white"/>
              </w:rPr>
            </w:r>
            <w:r>
              <w:rPr>
                <w:highlight w:val="white"/>
              </w:rPr>
            </w:r>
          </w:p>
          <w:p>
            <w:pPr>
              <w:rPr>
                <w:highlight w:val="white"/>
              </w:rPr>
            </w:pPr>
            <w:r>
              <w:rPr>
                <w:highlight w:val="white"/>
                <w:u w:val="single"/>
              </w:rPr>
              <w:t xml:space="preserve">Сентябрь:</w:t>
            </w:r>
            <w:r>
              <w:rPr>
                <w:highlight w:val="white"/>
              </w:rPr>
              <w:t xml:space="preserve"> ремонтные работы на воздушной ЛЭП, подрезка зеленых насаждений, от электроэнергии были временно отключены МКД по ул. Стрельникова, 37-39 и 48.</w:t>
            </w:r>
            <w:r>
              <w:rPr>
                <w:highlight w:val="white"/>
              </w:rPr>
            </w:r>
            <w:r>
              <w:rPr>
                <w:highlight w:val="white"/>
              </w:rPr>
            </w:r>
          </w:p>
          <w:p>
            <w:pPr>
              <w:rPr>
                <w:color w:val="000000" w:themeColor="text1"/>
                <w:highlight w:val="white"/>
              </w:rPr>
            </w:pPr>
            <w:r>
              <w:rPr>
                <w:color w:val="000000" w:themeColor="text1"/>
                <w:highlight w:val="white"/>
                <w:u w:val="single"/>
              </w:rPr>
              <w:t xml:space="preserve">Силами работников АО «ДРСК» по следующим адресам</w:t>
            </w:r>
            <w:r>
              <w:rPr>
                <w:color w:val="000000" w:themeColor="text1"/>
                <w:highlight w:val="white"/>
              </w:rPr>
              <w:t xml:space="preserve">:</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u w:val="single"/>
              </w:rPr>
              <w:t xml:space="preserve">Январь</w:t>
            </w:r>
            <w:r>
              <w:rPr>
                <w:color w:val="000000" w:themeColor="text1"/>
                <w:highlight w:val="white"/>
              </w:rPr>
              <w:t xml:space="preserve">: ул. Ярославская, 23-52; ул. Грибная.</w:t>
            </w:r>
            <w:r>
              <w:rPr>
                <w:color w:val="000000" w:themeColor="text1"/>
                <w:highlight w:val="white"/>
              </w:rPr>
            </w:r>
            <w:r>
              <w:rPr>
                <w:color w:val="000000" w:themeColor="text1"/>
                <w:highlight w:val="white"/>
              </w:rPr>
            </w:r>
          </w:p>
          <w:p>
            <w:pPr>
              <w:rPr>
                <w:highlight w:val="white"/>
              </w:rPr>
            </w:pPr>
            <w:r>
              <w:rPr>
                <w:color w:val="000000" w:themeColor="text1"/>
                <w:highlight w:val="white"/>
                <w:u w:val="single"/>
              </w:rPr>
              <w:t xml:space="preserve">Март:</w:t>
            </w:r>
            <w:r>
              <w:rPr>
                <w:color w:val="000000" w:themeColor="text1"/>
                <w:highlight w:val="white"/>
              </w:rPr>
              <w:t xml:space="preserve"> СНТ «Надежда», «Мебельщик», «Голубь», ГСК «Темп», ул. Кубанская, ул. Грибная, ул. Ярославская, ул. Ягодная, ул. Краснодарская, ул. Костромская, пер. 1</w:t>
            </w:r>
            <w:r>
              <w:rPr>
                <w:color w:val="000000" w:themeColor="text1"/>
                <w:highlight w:val="white"/>
              </w:rPr>
              <w:t xml:space="preserve">-</w:t>
            </w:r>
            <w:r>
              <w:rPr>
                <w:color w:val="000000" w:themeColor="text1"/>
                <w:highlight w:val="white"/>
              </w:rPr>
              <w:t xml:space="preserve">й Уральский, ул. Уральская, 1, 2а, ул. Ленинградская, 4.</w:t>
            </w:r>
            <w:r>
              <w:rPr>
                <w:highlight w:val="white"/>
                <w:u w:val="single"/>
              </w:rPr>
              <w:t xml:space="preserve"> Апрель: </w:t>
            </w:r>
            <w:r>
              <w:rPr>
                <w:highlight w:val="white"/>
              </w:rPr>
              <w:t xml:space="preserve">в с. Суражевка - СНТ «Надежда», СНТ «Мебельщик», ГСК «Голубь», ГСК «Темп», д/сад, школа, ул. Кубанская, ул. Грибная, ул. Ярославская, ЗТП Парники.</w:t>
            </w:r>
            <w:r>
              <w:rPr>
                <w:highlight w:val="white"/>
              </w:rPr>
            </w:r>
            <w:r>
              <w:rPr>
                <w:highlight w:val="white"/>
              </w:rPr>
            </w:r>
          </w:p>
          <w:p>
            <w:pPr>
              <w:rPr>
                <w:highlight w:val="white"/>
              </w:rPr>
            </w:pPr>
            <w:r>
              <w:rPr>
                <w:highlight w:val="white"/>
              </w:rPr>
              <w:t xml:space="preserve">Июнь: мкр. Заводской. </w:t>
            </w:r>
            <w:r>
              <w:rPr>
                <w:highlight w:val="white"/>
              </w:rPr>
            </w:r>
            <w:r>
              <w:rPr>
                <w:highlight w:val="white"/>
              </w:rPr>
            </w:r>
          </w:p>
          <w:p>
            <w:pPr>
              <w:rPr>
                <w:highlight w:val="white"/>
              </w:rPr>
            </w:pPr>
            <w:r>
              <w:rPr>
                <w:highlight w:val="white"/>
              </w:rPr>
              <w:t xml:space="preserve">Июль: ул. Кубанская, ул. Краснодарская, ул. Цветочная, ул. Ведущая, ОПХ «Дальневосточное», кооператив «Строитель».</w:t>
            </w:r>
            <w:r>
              <w:rPr>
                <w:highlight w:val="white"/>
              </w:rPr>
            </w:r>
            <w:r>
              <w:rPr>
                <w:highlight w:val="white"/>
              </w:rPr>
            </w:r>
          </w:p>
          <w:p>
            <w:pPr>
              <w:rPr>
                <w:highlight w:val="white"/>
              </w:rPr>
            </w:pPr>
            <w:r>
              <w:rPr>
                <w:highlight w:val="white"/>
                <w:u w:val="single"/>
              </w:rPr>
              <w:t xml:space="preserve">Октябрь:</w:t>
            </w:r>
            <w:r>
              <w:rPr>
                <w:highlight w:val="white"/>
              </w:rPr>
              <w:t xml:space="preserve"> кратковременное отключение от энергоснабжения – </w:t>
            </w:r>
            <w:r>
              <w:rPr>
                <w:highlight w:val="white"/>
              </w:rPr>
              <w:t xml:space="preserve">населенный пункт</w:t>
            </w:r>
            <w:r>
              <w:rPr>
                <w:highlight w:val="white"/>
              </w:rPr>
              <w:t xml:space="preserve"> «Заводской».</w:t>
            </w:r>
            <w:r>
              <w:rPr>
                <w:highlight w:val="white"/>
              </w:rPr>
            </w:r>
          </w:p>
          <w:p>
            <w:pPr>
              <w:rPr>
                <w:highlight w:val="white"/>
              </w:rPr>
            </w:pPr>
            <w:r>
              <w:rPr>
                <w:highlight w:val="white"/>
                <w:u w:val="single"/>
              </w:rPr>
              <w:t xml:space="preserve">Ноябрь:</w:t>
            </w:r>
            <w:r>
              <w:rPr>
                <w:highlight w:val="white"/>
              </w:rPr>
              <w:t xml:space="preserve"> </w:t>
            </w:r>
            <w:r>
              <w:rPr>
                <w:highlight w:val="white"/>
              </w:rPr>
              <w:t xml:space="preserve">с. Суражевка; пер. Московский, ул. Московская, ул. Уральская, ул. Ленина, ул. Стрельникова.</w:t>
            </w:r>
            <w:r>
              <w:rPr>
                <w:highlight w:val="white"/>
              </w:rPr>
            </w:r>
          </w:p>
          <w:p>
            <w:pPr>
              <w:rPr>
                <w:highlight w:val="white"/>
                <w:u w:val="single"/>
              </w:rPr>
            </w:pPr>
            <w:r>
              <w:rPr>
                <w:highlight w:val="white"/>
                <w:u w:val="single"/>
              </w:rPr>
              <w:t xml:space="preserve">Декабрь:</w:t>
            </w:r>
            <w:r>
              <w:rPr>
                <w:highlight w:val="white"/>
              </w:rPr>
              <w:t xml:space="preserve"> </w:t>
            </w:r>
            <w:r>
              <w:rPr>
                <w:highlight w:val="white"/>
              </w:rPr>
              <w:t xml:space="preserve">ул. Ленинградская, ул. Московская, пер. Московский, ул. Уральская.</w:t>
            </w:r>
            <w:r>
              <w:rPr>
                <w:highlight w:val="white"/>
                <w:u w:val="single"/>
              </w:rPr>
            </w:r>
            <w:r>
              <w:rPr>
                <w:highlight w:val="white"/>
                <w:u w:val="singl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spacing w:line="240" w:lineRule="auto"/>
              <w:rPr>
                <w:highlight w:val="white"/>
              </w:rPr>
            </w:pPr>
            <w:r>
              <w:rPr>
                <w:color w:val="000000" w:themeColor="text1"/>
                <w:highlight w:val="white"/>
              </w:rPr>
              <w:t xml:space="preserve">Аварийные ситуации устранялись своевременно, жалоб нет.</w:t>
            </w:r>
            <w:r>
              <w:rPr>
                <w:highlight w:val="white"/>
              </w:rPr>
              <w:t xml:space="preserve"> </w:t>
            </w:r>
            <w:r>
              <w:rPr>
                <w:highlight w:val="white"/>
              </w:rPr>
            </w:r>
            <w:r>
              <w:rPr>
                <w:highlight w:val="white"/>
              </w:rPr>
            </w:r>
          </w:p>
          <w:p>
            <w:pPr>
              <w:jc w:val="left"/>
              <w:spacing w:line="240" w:lineRule="auto"/>
              <w:rPr>
                <w:color w:val="000000" w:themeColor="text1"/>
                <w:highlight w:val="white"/>
              </w:rPr>
            </w:pPr>
            <w:r>
              <w:rPr>
                <w:color w:val="000000" w:themeColor="text1"/>
                <w:highlight w:val="white"/>
              </w:rPr>
              <w:t xml:space="preserve">В сентябре произошли две аварийных ситуации (прорыв труб водоснабжения) </w:t>
            </w:r>
            <w:r>
              <w:rPr>
                <w:color w:val="000000" w:themeColor="text1"/>
                <w:highlight w:val="white"/>
              </w:rPr>
              <w:t xml:space="preserve">в районе дома № 8 по ул. Авиационная и дома № 130 ул. Первая. Прорыв труб по ул. Авиационная 8 устранен, по ул. Первая 130 в работе. Требуется замена трубы, работа продолжается. Ситуация на контроле в «Филиал «Артемводоканал» КГУП «Приморский водоканал». </w:t>
            </w:r>
            <w:r>
              <w:rPr>
                <w:rFonts w:eastAsia="Calibri"/>
                <w:highlight w:val="white"/>
                <w:lang w:eastAsia="en-US"/>
              </w:rPr>
              <w:t xml:space="preserve">В четвертом квартале была выполнена замена труб водоснабжения по ул. Первая, 130 и Авиационная. В декабре произошла течь в районе дома № 2 по  ул. Авиационная. Ситуация находится на контроле в </w:t>
            </w:r>
            <w:r>
              <w:rPr>
                <w:color w:val="000000" w:themeColor="text1"/>
                <w:highlight w:val="white"/>
              </w:rPr>
              <w:t xml:space="preserve">«Филиал «Артемводоканал» КГУП «Приморский водоканал»</w:t>
            </w:r>
            <w:r>
              <w:rPr>
                <w:rFonts w:eastAsia="Calibri"/>
                <w:highlight w:val="white"/>
                <w:lang w:eastAsia="en-US"/>
              </w:rPr>
              <w:t xml:space="preserve">.</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Проводил</w:t>
            </w:r>
            <w:r>
              <w:rPr>
                <w:color w:val="000000" w:themeColor="text1"/>
                <w:highlight w:val="white"/>
              </w:rPr>
              <w:t xml:space="preserve">ся мониторинг электро-, тепло- и </w:t>
            </w:r>
            <w:r>
              <w:rPr>
                <w:color w:val="000000" w:themeColor="text1"/>
                <w:highlight w:val="white"/>
              </w:rPr>
              <w:t xml:space="preserve">водоснабжения населения.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КГУП «Приморский водоканал» </w:t>
            </w:r>
            <w:r>
              <w:rPr>
                <w:color w:val="000000" w:themeColor="text1"/>
                <w:highlight w:val="white"/>
              </w:rPr>
              <w:t xml:space="preserve">ПП «Артемводоканал» направлены письма: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принятии мер по устранению течи в районе Берзарина, 1 (авария ликвидирована);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информация передана устно: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об устранении</w:t>
            </w:r>
            <w:r>
              <w:rPr>
                <w:color w:val="000000" w:themeColor="text1"/>
                <w:highlight w:val="white"/>
              </w:rPr>
              <w:t xml:space="preserve"> последствий после аварии </w:t>
            </w:r>
            <w:r>
              <w:rPr>
                <w:color w:val="000000" w:themeColor="text1"/>
                <w:highlight w:val="white"/>
              </w:rPr>
              <w:t xml:space="preserve">в мкр. Берзарина;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принятии мер по устранению течи по ул. 1-я Рабочая, 35/1 (авария ликвидирована);</w:t>
            </w:r>
            <w:r>
              <w:rPr>
                <w:color w:val="000000" w:themeColor="text1"/>
                <w:highlight w:val="white"/>
              </w:rPr>
            </w:r>
            <w:r>
              <w:rPr>
                <w:color w:val="000000" w:themeColor="text1"/>
                <w:highlight w:val="white"/>
              </w:rPr>
            </w:r>
          </w:p>
          <w:p>
            <w:pPr>
              <w:jc w:val="both"/>
              <w:rPr>
                <w:highlight w:val="white"/>
              </w:rPr>
            </w:pPr>
            <w:r>
              <w:rPr>
                <w:color w:val="000000" w:themeColor="text1"/>
                <w:highlight w:val="white"/>
              </w:rPr>
              <w:t xml:space="preserve">по ликвидации течи по ул. Севская. Оказано содействие в определении источника течи. Течь в районе ИЖД ул. Севская, 11, устранена.</w:t>
            </w:r>
            <w:r>
              <w:rPr>
                <w:highlight w:val="white"/>
              </w:rPr>
              <w:t xml:space="preserve"> </w:t>
            </w:r>
            <w:r>
              <w:rPr>
                <w:highlight w:val="white"/>
              </w:rPr>
            </w:r>
            <w:r>
              <w:rPr>
                <w:highlight w:val="white"/>
              </w:rPr>
            </w:r>
          </w:p>
          <w:p>
            <w:pPr>
              <w:jc w:val="both"/>
              <w:rPr>
                <w:highlight w:val="white"/>
              </w:rPr>
            </w:pPr>
            <w:r>
              <w:rPr>
                <w:highlight w:val="white"/>
              </w:rPr>
              <w:t xml:space="preserve">Передана информация диспетчеру: выявлена течь (2 сообщения, ул. Брестская, 2/1, Баумана, 1.), авария</w:t>
            </w:r>
            <w:r>
              <w:rPr>
                <w:highlight w:val="white"/>
              </w:rPr>
              <w:t xml:space="preserve"> на водоразборной колонке ул. 2-я </w:t>
            </w:r>
            <w:r>
              <w:rPr>
                <w:highlight w:val="white"/>
              </w:rPr>
              <w:t xml:space="preserve">Рабочая, 74, по факту разбитого кольца на колодце</w:t>
            </w:r>
            <w:r>
              <w:rPr>
                <w:highlight w:val="white"/>
              </w:rPr>
              <w:t xml:space="preserve"> по ул. 1-я Рабочая, 25 (2 р.), отсутствие</w:t>
            </w:r>
            <w:r>
              <w:rPr>
                <w:highlight w:val="white"/>
              </w:rPr>
              <w:t xml:space="preserve"> воды по ул. Ржевская. </w:t>
            </w:r>
            <w:r>
              <w:rPr>
                <w:highlight w:val="white"/>
              </w:rPr>
            </w:r>
            <w:r>
              <w:rPr>
                <w:highlight w:val="white"/>
              </w:rPr>
            </w:r>
          </w:p>
          <w:p>
            <w:pPr>
              <w:jc w:val="both"/>
              <w:rPr>
                <w:highlight w:val="white"/>
              </w:rPr>
            </w:pPr>
            <w:r>
              <w:rPr>
                <w:highlight w:val="white"/>
              </w:rPr>
              <w:t xml:space="preserve">Направлены письма:</w:t>
            </w:r>
            <w:r>
              <w:rPr>
                <w:highlight w:val="white"/>
              </w:rPr>
            </w:r>
            <w:r>
              <w:rPr>
                <w:highlight w:val="white"/>
              </w:rPr>
            </w:r>
          </w:p>
          <w:p>
            <w:pPr>
              <w:jc w:val="both"/>
              <w:rPr>
                <w:highlight w:val="white"/>
              </w:rPr>
            </w:pPr>
            <w:r>
              <w:rPr>
                <w:highlight w:val="white"/>
              </w:rPr>
              <w:t xml:space="preserve">- в ПАО «Ростелеком» о накрытии смотрового колодца в районе ул. 1-я Рабочая, 21 (колодец накрыли).</w:t>
            </w:r>
            <w:r>
              <w:rPr>
                <w:highlight w:val="white"/>
              </w:rPr>
            </w:r>
            <w:r>
              <w:rPr>
                <w:highlight w:val="white"/>
              </w:rPr>
            </w:r>
          </w:p>
          <w:p>
            <w:pPr>
              <w:jc w:val="both"/>
              <w:rPr>
                <w:highlight w:val="white"/>
              </w:rPr>
            </w:pPr>
            <w:r>
              <w:rPr>
                <w:highlight w:val="white"/>
              </w:rPr>
              <w:t xml:space="preserve">- в УДДиБ АГО о накрытии ливневого колодца в районе ул. 1-я Рабочая, 28б (колодец накрыли).</w:t>
            </w:r>
            <w:r>
              <w:rPr>
                <w:highlight w:val="white"/>
              </w:rPr>
            </w:r>
            <w:r>
              <w:rPr>
                <w:highlight w:val="white"/>
              </w:rPr>
            </w:r>
          </w:p>
          <w:p>
            <w:pPr>
              <w:rPr>
                <w:highlight w:val="white"/>
              </w:rPr>
            </w:pPr>
            <w:r>
              <w:rPr>
                <w:highlight w:val="white"/>
              </w:rPr>
              <w:t xml:space="preserve">- в АО «ДРСК» о принятии мер по восстановлению опоры ЛЭП в районе ул. Орджоникидзе, 10.</w:t>
            </w:r>
            <w:r>
              <w:rPr>
                <w:highlight w:val="white"/>
              </w:rPr>
            </w:r>
            <w:r>
              <w:rPr>
                <w:highlight w:val="white"/>
              </w:rPr>
            </w:r>
          </w:p>
          <w:p>
            <w:pPr>
              <w:rPr>
                <w:sz w:val="24"/>
                <w:szCs w:val="24"/>
                <w:highlight w:val="white"/>
              </w:rPr>
            </w:pPr>
            <w:r>
              <w:rPr>
                <w:highlight w:val="white"/>
              </w:rPr>
            </w:r>
            <w:r>
              <w:rPr>
                <w:color w:val="000000" w:themeColor="text1"/>
                <w:sz w:val="24"/>
                <w:szCs w:val="24"/>
                <w:highlight w:val="white"/>
              </w:rPr>
              <w:t xml:space="preserve">Шушлебину И.С. о выкрашивании бетона у основания на ж/б опоре воздушной ЛЭП в районе ул. Есенина, 7 «Г» (опора демонтирована).</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Силами п/п «Филиал «Артемводоканал» КГУП «Приморский водоканал» устранена течь на сетях холодного водоснабжения в районе МКД № 19 по ул. Донбасской.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Силами Артёмовского филиала КГУП «Примтеплоэнерго» устранен порыв на теплотрассе в районе МКД № 24 по ул. Донбасской. Работы проведены оперативно в течение часа.  Проведен ремонт к</w:t>
            </w:r>
            <w:r>
              <w:rPr>
                <w:color w:val="000000" w:themeColor="text1"/>
                <w:highlight w:val="white"/>
              </w:rPr>
              <w:t xml:space="preserve">отельной «АМК Уткинская» с остановкой подачи тепла на 2 часа. Произведен ремонт с заменой изношенных сетей теплоснабжения в районе МКД № 14-16 по ул. Днепровской и на пересечении улиц Спортивная и Полевая. Работы проводились с производством земляных работ.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w:t>
            </w:r>
            <w:r>
              <w:rPr>
                <w:color w:val="000000" w:themeColor="text1"/>
                <w:highlight w:val="white"/>
              </w:rPr>
              <w:t xml:space="preserve">произошел</w:t>
            </w:r>
            <w:r>
              <w:rPr>
                <w:color w:val="000000" w:themeColor="text1"/>
                <w:highlight w:val="white"/>
              </w:rPr>
              <w:t xml:space="preserve"> </w:t>
            </w:r>
            <w:r>
              <w:rPr>
                <w:color w:val="000000" w:themeColor="text1"/>
                <w:highlight w:val="white"/>
              </w:rPr>
              <w:t xml:space="preserve">обрыв электрического провода в районе дома № 27 по ул. Вахрушева.  Силами ООО «АЭСК» обрыв оперативно был устранен.</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Силами ООО «ГУК» устранен порыв на тепловых сетях в подвале МКД          № 13 по ул. Вахрушева.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привлечением сторонних организаций был устранен порыв на внутренних тепловых сетях МКД № 20 по ул. Полевой (в настоящее время дом без управления УК)</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жителям индивидуальных застроек в решении вопросов электроснабжения</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Февраль - направлена заявка в АЭСК о замене опоры ЛЭП в районе </w:t>
            </w:r>
            <w:r>
              <w:rPr>
                <w:color w:val="000000" w:themeColor="text1"/>
                <w:highlight w:val="white"/>
              </w:rPr>
              <w:t xml:space="preserve">дома 84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 Братской улице</w:t>
            </w:r>
            <w:r>
              <w:rPr>
                <w:color w:val="000000" w:themeColor="text1"/>
                <w:highlight w:val="white"/>
              </w:rPr>
              <w:t xml:space="preserve">. </w:t>
            </w:r>
            <w:r>
              <w:rPr>
                <w:color w:val="000000" w:themeColor="text1"/>
                <w:highlight w:val="white"/>
              </w:rPr>
            </w:r>
            <w:r>
              <w:rPr>
                <w:color w:val="000000" w:themeColor="text1"/>
                <w:highlight w:val="white"/>
              </w:rPr>
            </w:r>
          </w:p>
          <w:p>
            <w:pPr>
              <w:rPr>
                <w:b/>
                <w:color w:val="000000" w:themeColor="text1"/>
                <w:highlight w:val="white"/>
              </w:rPr>
            </w:pPr>
            <w:r>
              <w:rPr>
                <w:color w:val="000000" w:themeColor="text1"/>
                <w:highlight w:val="white"/>
              </w:rPr>
              <w:t xml:space="preserve">Март - произведена зам</w:t>
            </w:r>
            <w:r>
              <w:rPr>
                <w:color w:val="000000" w:themeColor="text1"/>
                <w:highlight w:val="white"/>
              </w:rPr>
              <w:t xml:space="preserve">ена опоры ЛЭП по ул. Центральной</w:t>
            </w:r>
            <w:r>
              <w:rPr>
                <w:color w:val="000000" w:themeColor="text1"/>
                <w:highlight w:val="white"/>
              </w:rPr>
              <w:t xml:space="preserve">, 63.</w:t>
            </w:r>
            <w:r>
              <w:rPr>
                <w:b/>
                <w:color w:val="000000" w:themeColor="text1"/>
                <w:highlight w:val="white"/>
              </w:rPr>
              <w:t xml:space="preserve"> </w:t>
            </w:r>
            <w:r>
              <w:rPr>
                <w:b/>
                <w:color w:val="000000" w:themeColor="text1"/>
                <w:highlight w:val="white"/>
              </w:rPr>
            </w:r>
            <w:r>
              <w:rPr>
                <w:b/>
                <w:color w:val="000000" w:themeColor="text1"/>
                <w:highlight w:val="white"/>
              </w:rPr>
            </w:r>
          </w:p>
          <w:p>
            <w:pPr>
              <w:rPr>
                <w:color w:val="000000"/>
                <w:highlight w:val="white"/>
              </w:rPr>
            </w:pPr>
            <w:r>
              <w:rPr>
                <w:color w:val="000000"/>
                <w:highlight w:val="white"/>
              </w:rPr>
              <w:t xml:space="preserve">Май - в АЭСК направлена заявка на санитарную обрезку в районе ул. Степановской, 65-69 (обрезка произведена в мае).</w:t>
            </w:r>
            <w:r>
              <w:rPr>
                <w:color w:val="000000"/>
                <w:highlight w:val="white"/>
              </w:rPr>
            </w:r>
            <w:r>
              <w:rPr>
                <w:color w:val="000000"/>
                <w:highlight w:val="white"/>
              </w:rPr>
            </w:r>
          </w:p>
          <w:p>
            <w:pPr>
              <w:rPr>
                <w:color w:val="000000" w:themeColor="text1"/>
                <w:highlight w:val="white"/>
              </w:rPr>
            </w:pPr>
            <w:r>
              <w:rPr>
                <w:color w:val="000000" w:themeColor="text1"/>
                <w:highlight w:val="white"/>
              </w:rPr>
              <w:t xml:space="preserve">В июле-сентябре были н</w:t>
            </w:r>
            <w:r>
              <w:rPr>
                <w:color w:val="000000" w:themeColor="text1"/>
                <w:highlight w:val="white"/>
              </w:rPr>
              <w:t xml:space="preserve">аправлены заявки в АЭСК на про</w:t>
            </w:r>
            <w:r>
              <w:rPr>
                <w:color w:val="000000" w:themeColor="text1"/>
                <w:highlight w:val="white"/>
              </w:rPr>
              <w:t xml:space="preserve">ведение работ по санитарной обрезке в охр</w:t>
            </w:r>
            <w:r>
              <w:rPr>
                <w:color w:val="000000" w:themeColor="text1"/>
                <w:highlight w:val="white"/>
              </w:rPr>
              <w:t xml:space="preserve">анной зоне ЛЭП по ул. Суворова и ул. Крымской</w:t>
            </w:r>
            <w:r>
              <w:rPr>
                <w:color w:val="000000" w:themeColor="text1"/>
                <w:highlight w:val="white"/>
              </w:rPr>
              <w:t xml:space="preserve"> (работы проведены в конце сентября); о накренившихся опорах ЛЭП по ул. Братская, 38- 40; о проведении проверки законности и безопасности подключения электроэнергии к дому № 32</w:t>
            </w:r>
            <w:r>
              <w:rPr>
                <w:color w:val="000000" w:themeColor="text1"/>
                <w:highlight w:val="white"/>
              </w:rPr>
              <w:t xml:space="preserve"> по ул.</w:t>
            </w:r>
            <w:r>
              <w:rPr>
                <w:color w:val="000000" w:themeColor="text1"/>
                <w:highlight w:val="white"/>
              </w:rPr>
              <w:t xml:space="preserve"> Майхинскому шоссе.</w:t>
            </w:r>
            <w:r>
              <w:rPr>
                <w:color w:val="000000" w:themeColor="text1"/>
                <w:highlight w:val="white"/>
              </w:rPr>
            </w:r>
            <w:r>
              <w:rPr>
                <w:color w:val="000000" w:themeColor="text1"/>
                <w:highlight w:val="white"/>
              </w:rPr>
            </w:r>
          </w:p>
          <w:p>
            <w:pPr>
              <w:ind w:firstLine="0"/>
              <w:jc w:val="left"/>
              <w:rPr>
                <w:color w:val="000000" w:themeColor="text1"/>
                <w:sz w:val="22"/>
                <w:szCs w:val="22"/>
                <w:highlight w:val="white"/>
              </w:rPr>
            </w:pPr>
            <w:r>
              <w:rPr>
                <w:color w:val="000000" w:themeColor="text1"/>
                <w:sz w:val="24"/>
                <w:szCs w:val="24"/>
                <w:highlight w:val="white"/>
              </w:rPr>
              <w:t xml:space="preserve">С </w:t>
            </w:r>
            <w:r>
              <w:rPr>
                <w:color w:val="000000" w:themeColor="text1"/>
                <w:sz w:val="24"/>
                <w:szCs w:val="24"/>
                <w:highlight w:val="white"/>
              </w:rPr>
              <w:t xml:space="preserve">ноября</w:t>
            </w:r>
            <w:r>
              <w:rPr>
                <w:color w:val="000000" w:themeColor="text1"/>
                <w:sz w:val="24"/>
                <w:szCs w:val="24"/>
                <w:highlight w:val="white"/>
              </w:rPr>
              <w:t xml:space="preserve"> по декабрь в АЭСК и ДРСК были перенаправлены обращения жителей по вопросу низкого напряжения в сетях по следующим адресам: ул. </w:t>
            </w:r>
            <w:r>
              <w:rPr>
                <w:color w:val="000000" w:themeColor="text1"/>
                <w:sz w:val="24"/>
                <w:szCs w:val="24"/>
                <w:highlight w:val="white"/>
              </w:rPr>
              <w:t xml:space="preserve">Крымская, 5</w:t>
            </w:r>
            <w:r>
              <w:rPr>
                <w:color w:val="000000" w:themeColor="text1"/>
                <w:sz w:val="24"/>
                <w:szCs w:val="24"/>
                <w:highlight w:val="white"/>
              </w:rPr>
              <w:t xml:space="preserve"> </w:t>
            </w:r>
            <w:r>
              <w:rPr>
                <w:color w:val="000000" w:themeColor="text1"/>
                <w:sz w:val="24"/>
                <w:szCs w:val="24"/>
                <w:highlight w:val="white"/>
              </w:rPr>
              <w:t xml:space="preserve">, ул. Родниковая, 1</w:t>
            </w:r>
            <w:r>
              <w:rPr>
                <w:color w:val="000000" w:themeColor="text1"/>
                <w:sz w:val="24"/>
                <w:szCs w:val="24"/>
                <w:highlight w:val="white"/>
              </w:rPr>
              <w:t xml:space="preserve">, ул. Централь</w:t>
            </w:r>
            <w:r>
              <w:rPr>
                <w:color w:val="000000" w:themeColor="text1"/>
                <w:sz w:val="24"/>
                <w:szCs w:val="24"/>
                <w:highlight w:val="white"/>
              </w:rPr>
              <w:t xml:space="preserve">ная, 4</w:t>
            </w:r>
            <w:r>
              <w:rPr>
                <w:color w:val="000000" w:themeColor="text1"/>
                <w:sz w:val="24"/>
                <w:szCs w:val="24"/>
                <w:highlight w:val="white"/>
              </w:rPr>
              <w:t xml:space="preserve">, ул. Лучегорская, 6</w:t>
            </w:r>
            <w:r>
              <w:rPr>
                <w:color w:val="000000" w:themeColor="text1"/>
                <w:sz w:val="24"/>
                <w:szCs w:val="24"/>
                <w:highlight w:val="white"/>
              </w:rPr>
              <w:t xml:space="preserve"> </w:t>
            </w:r>
            <w:r>
              <w:rPr>
                <w:color w:val="000000" w:themeColor="text1"/>
                <w:sz w:val="24"/>
                <w:szCs w:val="24"/>
                <w:highlight w:val="white"/>
              </w:rPr>
              <w:t xml:space="preserve"> и ул. Ботаническая, 11.</w:t>
            </w:r>
            <w:r>
              <w:rPr>
                <w:color w:val="000000" w:themeColor="text1"/>
                <w:sz w:val="24"/>
                <w:szCs w:val="24"/>
                <w:highlight w:val="white"/>
              </w:rPr>
              <w:t xml:space="preserve"> </w:t>
            </w:r>
            <w:r>
              <w:rPr>
                <w:color w:val="000000" w:themeColor="text1"/>
                <w:sz w:val="24"/>
                <w:szCs w:val="24"/>
                <w:highlight w:val="white"/>
              </w:rPr>
              <w:t xml:space="preserve">По результатам обследований, напряжение соответствует ГОСТ. </w:t>
            </w:r>
            <w:r>
              <w:rPr>
                <w:color w:val="000000" w:themeColor="text1"/>
                <w:sz w:val="24"/>
                <w:szCs w:val="24"/>
                <w:highlight w:val="white"/>
              </w:rPr>
              <w:t xml:space="preserve">В декабре в адрес АЭСК направлена заявка о подключении к электроэнергии</w:t>
            </w:r>
            <w:r>
              <w:rPr>
                <w:color w:val="000000" w:themeColor="text1"/>
                <w:sz w:val="24"/>
                <w:szCs w:val="24"/>
                <w:highlight w:val="white"/>
              </w:rPr>
              <w:t xml:space="preserve"> ИЖД по</w:t>
            </w:r>
            <w:r>
              <w:rPr>
                <w:color w:val="000000" w:themeColor="text1"/>
                <w:sz w:val="24"/>
                <w:szCs w:val="24"/>
                <w:highlight w:val="white"/>
              </w:rPr>
              <w:t xml:space="preserve"> ул. Степановская, 3.</w:t>
            </w:r>
            <w:r>
              <w:rPr>
                <w:color w:val="000000" w:themeColor="text1"/>
                <w:sz w:val="22"/>
                <w:szCs w:val="22"/>
                <w:highlight w:val="white"/>
              </w:rPr>
            </w:r>
            <w:r>
              <w:rPr>
                <w:color w:val="000000" w:themeColor="text1"/>
                <w:sz w:val="22"/>
                <w:szCs w:val="22"/>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Январь – обращение жителя пер. Ясеневая, 10 по вопросу отсутствия подачи электроэнергии. Произошел сбой подачи электроэнергии после отключения в данном районе. Подача электроэнергии восстановлена.</w:t>
            </w:r>
            <w:r>
              <w:rPr>
                <w:color w:val="000000" w:themeColor="text1"/>
                <w:highlight w:val="white"/>
              </w:rPr>
            </w:r>
            <w:r>
              <w:rPr>
                <w:color w:val="000000" w:themeColor="text1"/>
                <w:highlight w:val="white"/>
              </w:rPr>
            </w:r>
          </w:p>
          <w:p>
            <w:pPr>
              <w:rPr>
                <w:color w:val="000000" w:themeColor="text1"/>
                <w:highlight w:val="white"/>
              </w:rPr>
            </w:pPr>
            <w:r>
              <w:rPr>
                <w:highlight w:val="white"/>
              </w:rPr>
              <w:t xml:space="preserve">Май – жалоба на крен двух бетонных опор ЛЭП в районе </w:t>
            </w:r>
            <w:r>
              <w:rPr>
                <w:color w:val="000000" w:themeColor="text1"/>
                <w:highlight w:val="white"/>
              </w:rPr>
              <w:t xml:space="preserve">ул. Цветочная,53, о чем направлено сообщение в АО «ДРСК» и ООО «АЭСК». </w:t>
            </w:r>
            <w:r>
              <w:rPr>
                <w:color w:val="000000" w:themeColor="text1"/>
                <w:highlight w:val="white"/>
              </w:rPr>
              <w:t xml:space="preserve">Производство работ по замене опор ЛЭП запланированы до 07.02.2025 г.</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Вопросов от жителей не поступало</w:t>
            </w:r>
            <w:r>
              <w:rPr>
                <w:color w:val="000000" w:themeColor="text1"/>
                <w:highlight w:val="white"/>
              </w:rPr>
              <w:t xml:space="preserve">.</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highlight w:val="white"/>
              </w:rPr>
            </w:pPr>
            <w:r>
              <w:rPr>
                <w:highlight w:val="white"/>
              </w:rPr>
              <w:t xml:space="preserve">В ООО «АЭСК» направлено письмо о сносе бетонного столба, опасно </w:t>
            </w:r>
            <w:r>
              <w:rPr>
                <w:highlight w:val="white"/>
              </w:rPr>
            </w:r>
            <w:r>
              <w:rPr>
                <w:highlight w:val="white"/>
              </w:rPr>
            </w:r>
          </w:p>
          <w:p>
            <w:pPr>
              <w:rPr>
                <w:highlight w:val="white"/>
              </w:rPr>
            </w:pPr>
            <w:r>
              <w:rPr>
                <w:highlight w:val="white"/>
              </w:rPr>
              <w:t xml:space="preserve">наклоненного в сторону домовладения по ул. 2-я Рабочая, 41. </w:t>
            </w:r>
            <w:r>
              <w:rPr>
                <w:highlight w:val="white"/>
              </w:rPr>
            </w:r>
            <w:r>
              <w:rPr>
                <w:highlight w:val="white"/>
              </w:rPr>
            </w:r>
          </w:p>
          <w:p>
            <w:pPr>
              <w:jc w:val="both"/>
              <w:rPr>
                <w:highlight w:val="white"/>
              </w:rPr>
            </w:pPr>
            <w:r>
              <w:rPr>
                <w:highlight w:val="white"/>
              </w:rPr>
              <w:t xml:space="preserve">- по обрезке ветвей в районе ИЖД № 8-12 ул. 1-я Рабочая (работы выполнены).</w:t>
            </w:r>
            <w:r>
              <w:rPr>
                <w:highlight w:val="white"/>
              </w:rPr>
            </w:r>
            <w:r>
              <w:rPr>
                <w:highlight w:val="white"/>
              </w:rPr>
            </w:r>
          </w:p>
          <w:p>
            <w:pPr>
              <w:jc w:val="left"/>
              <w:rPr>
                <w:color w:val="000000" w:themeColor="text1"/>
                <w:sz w:val="24"/>
                <w:szCs w:val="24"/>
                <w:highlight w:val="white"/>
              </w:rPr>
            </w:pPr>
            <w:r>
              <w:rPr>
                <w:sz w:val="24"/>
                <w:szCs w:val="24"/>
                <w:highlight w:val="white"/>
              </w:rPr>
            </w:r>
            <w:r>
              <w:rPr>
                <w:color w:val="000000" w:themeColor="text1"/>
                <w:sz w:val="24"/>
                <w:szCs w:val="24"/>
                <w:highlight w:val="white"/>
              </w:rPr>
              <w:t xml:space="preserve">В ООО «ДЭК» направлено письмо о проведении необходимых технических меро</w:t>
            </w:r>
            <w:r>
              <w:rPr>
                <w:color w:val="000000" w:themeColor="text1"/>
                <w:sz w:val="24"/>
                <w:szCs w:val="24"/>
                <w:highlight w:val="white"/>
              </w:rPr>
              <w:t xml:space="preserve">приятий по факту низкого напряжения в сети по ул. Донская, 59/1.  Специалистами компании проведено обследование системы э/снабжения с выполнением замеров величины напряжения. После выполненных тех.мероприятий показатели нормы и качества соответствуют ГОСТ.</w:t>
            </w:r>
            <w:r>
              <w:rPr>
                <w:color w:val="000000" w:themeColor="text1"/>
                <w:sz w:val="24"/>
                <w:szCs w:val="24"/>
                <w:highlight w:val="white"/>
              </w:rPr>
            </w:r>
            <w:r>
              <w:rPr>
                <w:color w:val="000000" w:themeColor="text1"/>
                <w:sz w:val="24"/>
                <w:szCs w:val="24"/>
                <w:highlight w:val="white"/>
              </w:rPr>
            </w:r>
          </w:p>
          <w:p>
            <w:pPr>
              <w:rPr>
                <w:highlight w:val="white"/>
              </w:rPr>
            </w:pPr>
            <w:r>
              <w:rPr>
                <w:highlight w:val="white"/>
              </w:rPr>
              <w:t xml:space="preserve">В КГУП «Приморский водоканал» ПП «Артемводоканал» по ремонту водоразборной колонки по ул. 2-я Рабочая, 4Б.</w:t>
            </w:r>
            <w:r>
              <w:rPr>
                <w:highlight w:val="white"/>
              </w:rPr>
            </w:r>
            <w:r>
              <w:rPr>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территориального отдела ведется ежедневный мониторинг электроснабжения потребителей, проживающих в частном секторе.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Обращений жителей ИЖД о содействии в решении вопросов электроснабжения за отчетный период не поступало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жителям индивидуальных застроек в решении вопросов водоснабжения, канализации и теплоснабжения</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ind w:firstLine="346"/>
              <w:jc w:val="left"/>
              <w:rPr>
                <w:color w:val="000000" w:themeColor="text1"/>
                <w:sz w:val="24"/>
                <w:szCs w:val="24"/>
                <w:highlight w:val="white"/>
              </w:rPr>
            </w:pPr>
            <w:r>
              <w:rPr>
                <w:color w:val="000000" w:themeColor="text1"/>
                <w:highlight w:val="white"/>
              </w:rPr>
              <w:t xml:space="preserve">В январе по ул. Братской (в районе ИЖД № 64 и 42) были порывы х/в, течи устранены силами собственников. </w:t>
            </w:r>
            <w:r>
              <w:rPr>
                <w:color w:val="000000" w:themeColor="text1"/>
                <w:highlight w:val="white"/>
              </w:rPr>
              <w:t xml:space="preserve">В феврале по ул. Кржи</w:t>
            </w:r>
            <w:r>
              <w:rPr>
                <w:color w:val="000000" w:themeColor="text1"/>
                <w:highlight w:val="white"/>
              </w:rPr>
              <w:t xml:space="preserve">жановского произошла течь х/в. У</w:t>
            </w:r>
            <w:r>
              <w:rPr>
                <w:color w:val="000000" w:themeColor="text1"/>
                <w:highlight w:val="white"/>
              </w:rPr>
              <w:t xml:space="preserve">странена силами жителей.</w:t>
            </w:r>
            <w:r>
              <w:rPr>
                <w:color w:val="000000"/>
                <w:highlight w:val="white"/>
              </w:rPr>
              <w:t xml:space="preserve"> </w:t>
            </w:r>
            <w:r>
              <w:rPr>
                <w:color w:val="000000"/>
                <w:highlight w:val="white"/>
              </w:rPr>
              <w:t xml:space="preserve">В апреле произошел порыв частной системы холодного водоснабжения по ул. Кржижановского, 8. Устранён силами собственников. </w:t>
            </w:r>
            <w:r>
              <w:rPr>
                <w:color w:val="000000"/>
                <w:highlight w:val="white"/>
              </w:rPr>
              <w:t xml:space="preserve">В июне в районе ИЖД № 2</w:t>
            </w:r>
            <w:r>
              <w:rPr>
                <w:color w:val="000000"/>
                <w:highlight w:val="white"/>
              </w:rPr>
              <w:t xml:space="preserve"> по</w:t>
            </w:r>
            <w:r>
              <w:rPr>
                <w:color w:val="000000"/>
                <w:highlight w:val="white"/>
              </w:rPr>
              <w:t xml:space="preserve"> ул. Волхова произошел порыв системы отопления, был устранен силами ПТС. </w:t>
            </w:r>
            <w:r>
              <w:rPr>
                <w:color w:val="000000"/>
                <w:highlight w:val="white"/>
              </w:rPr>
              <w:t xml:space="preserve">Также  произошел порыв частной системы холодного водоснабжения по ул. Кржижановского, 10, который был устранён силами собственников.</w:t>
            </w:r>
            <w:r>
              <w:rPr>
                <w:color w:val="000000" w:themeColor="text1"/>
                <w:highlight w:val="white"/>
              </w:rPr>
              <w:t xml:space="preserve"> </w:t>
            </w:r>
            <w:r>
              <w:rPr>
                <w:color w:val="000000" w:themeColor="text1"/>
                <w:highlight w:val="white"/>
              </w:rPr>
              <w:t xml:space="preserve">В июле - сентябре силами ПТС проведены ремонтные работы с</w:t>
            </w:r>
            <w:r>
              <w:rPr>
                <w:color w:val="000000" w:themeColor="text1"/>
                <w:highlight w:val="white"/>
              </w:rPr>
              <w:t xml:space="preserve">етей теплоснабжения на заезде по</w:t>
            </w:r>
            <w:r>
              <w:rPr>
                <w:color w:val="000000" w:themeColor="text1"/>
                <w:highlight w:val="white"/>
              </w:rPr>
              <w:t xml:space="preserve"> ул. Ладыгина, </w:t>
            </w:r>
            <w:r>
              <w:rPr>
                <w:color w:val="000000" w:themeColor="text1"/>
                <w:highlight w:val="white"/>
              </w:rPr>
              <w:t xml:space="preserve">а </w:t>
            </w:r>
            <w:r>
              <w:rPr>
                <w:color w:val="000000" w:themeColor="text1"/>
                <w:highlight w:val="white"/>
              </w:rPr>
              <w:t xml:space="preserve">жителями данной улицы  работы по ремонту частных сетей ХВС. Силами ПТС на ул. Братской (ч/с, ИЖД № 1-16) </w:t>
            </w:r>
            <w:r>
              <w:rPr>
                <w:color w:val="000000" w:themeColor="text1"/>
                <w:highlight w:val="white"/>
              </w:rPr>
              <w:t xml:space="preserve">также </w:t>
            </w:r>
            <w:r>
              <w:rPr>
                <w:color w:val="000000" w:themeColor="text1"/>
                <w:highlight w:val="white"/>
              </w:rPr>
              <w:t xml:space="preserve">были проведены ремонтные работы сетей теплоснабжения. Силами работников КГУП «Приморский водоканал» ПП «</w:t>
            </w:r>
            <w:r>
              <w:rPr>
                <w:color w:val="000000" w:themeColor="text1"/>
                <w:highlight w:val="white"/>
              </w:rPr>
              <w:t xml:space="preserve">Артемводоканал» была</w:t>
            </w:r>
            <w:r>
              <w:rPr>
                <w:color w:val="000000" w:themeColor="text1"/>
                <w:highlight w:val="white"/>
              </w:rPr>
              <w:t xml:space="preserve"> устранена течь ХВС по ул. Каширская (ч/с). </w:t>
            </w:r>
            <w:r>
              <w:rPr>
                <w:color w:val="000000" w:themeColor="text1"/>
                <w:sz w:val="24"/>
                <w:szCs w:val="24"/>
                <w:highlight w:val="white"/>
              </w:rPr>
              <w:t xml:space="preserve">В октябре</w:t>
            </w:r>
            <w:r>
              <w:rPr>
                <w:color w:val="000000" w:themeColor="text1"/>
                <w:sz w:val="24"/>
                <w:szCs w:val="24"/>
                <w:highlight w:val="white"/>
              </w:rPr>
              <w:t xml:space="preserve"> силами жителей ул. </w:t>
            </w:r>
            <w:r>
              <w:rPr>
                <w:color w:val="000000" w:themeColor="text1"/>
                <w:sz w:val="24"/>
                <w:szCs w:val="24"/>
                <w:highlight w:val="white"/>
              </w:rPr>
              <w:t xml:space="preserve">Кржижановского,</w:t>
            </w:r>
            <w:r>
              <w:rPr>
                <w:color w:val="000000" w:themeColor="text1"/>
                <w:sz w:val="24"/>
                <w:szCs w:val="24"/>
                <w:highlight w:val="white"/>
              </w:rPr>
              <w:t xml:space="preserve"> ул. Суворова</w:t>
            </w:r>
            <w:r>
              <w:rPr>
                <w:color w:val="000000" w:themeColor="text1"/>
                <w:sz w:val="24"/>
                <w:szCs w:val="24"/>
                <w:highlight w:val="white"/>
              </w:rPr>
              <w:t xml:space="preserve"> и ул. Каширск</w:t>
            </w:r>
            <w:r>
              <w:rPr>
                <w:color w:val="000000" w:themeColor="text1"/>
                <w:sz w:val="24"/>
                <w:szCs w:val="24"/>
                <w:highlight w:val="white"/>
              </w:rPr>
              <w:t xml:space="preserve">ой были</w:t>
            </w:r>
            <w:r>
              <w:rPr>
                <w:color w:val="000000" w:themeColor="text1"/>
                <w:sz w:val="24"/>
                <w:szCs w:val="24"/>
                <w:highlight w:val="white"/>
              </w:rPr>
              <w:t xml:space="preserve"> </w:t>
            </w:r>
            <w:r>
              <w:rPr>
                <w:color w:val="000000" w:themeColor="text1"/>
                <w:sz w:val="24"/>
                <w:szCs w:val="24"/>
                <w:highlight w:val="white"/>
              </w:rPr>
              <w:t xml:space="preserve">проведены ремонтные работы на сетях ХВС</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ноябре силами подрядной организации была устранена течь в системе </w:t>
            </w:r>
            <w:r>
              <w:rPr>
                <w:color w:val="000000" w:themeColor="text1"/>
                <w:sz w:val="24"/>
                <w:szCs w:val="24"/>
                <w:highlight w:val="white"/>
              </w:rPr>
              <w:t xml:space="preserve">ГВС </w:t>
            </w:r>
            <w:r>
              <w:rPr>
                <w:color w:val="000000" w:themeColor="text1"/>
                <w:sz w:val="24"/>
                <w:szCs w:val="24"/>
                <w:highlight w:val="white"/>
              </w:rPr>
              <w:t xml:space="preserve">по ул. Петрова, 22. </w:t>
            </w:r>
            <w:r>
              <w:rPr>
                <w:color w:val="000000" w:themeColor="text1"/>
                <w:sz w:val="24"/>
                <w:szCs w:val="24"/>
                <w:highlight w:val="white"/>
              </w:rPr>
              <w:t xml:space="preserve">В ноябре в </w:t>
            </w:r>
            <w:r>
              <w:rPr>
                <w:highlight w:val="white"/>
              </w:rPr>
              <w:t xml:space="preserve">ПП «Артемводоканал»</w:t>
            </w:r>
            <w:r>
              <w:rPr>
                <w:color w:val="000000" w:themeColor="text1"/>
                <w:sz w:val="24"/>
                <w:szCs w:val="24"/>
                <w:highlight w:val="white"/>
              </w:rPr>
              <w:t xml:space="preserve"> было перенаправлено обращение жителей ул. Братская, 77 о подключении</w:t>
            </w:r>
            <w:r>
              <w:rPr>
                <w:color w:val="000000" w:themeColor="text1"/>
                <w:sz w:val="24"/>
                <w:szCs w:val="24"/>
                <w:highlight w:val="white"/>
              </w:rPr>
              <w:t xml:space="preserve"> их индивидуального жилого дома</w:t>
            </w:r>
            <w:r>
              <w:rPr>
                <w:color w:val="000000" w:themeColor="text1"/>
                <w:sz w:val="24"/>
                <w:szCs w:val="24"/>
                <w:highlight w:val="white"/>
              </w:rPr>
              <w:t xml:space="preserve"> к </w:t>
            </w:r>
            <w:r>
              <w:rPr>
                <w:color w:val="000000" w:themeColor="text1"/>
                <w:sz w:val="24"/>
                <w:szCs w:val="24"/>
                <w:highlight w:val="white"/>
              </w:rPr>
              <w:t xml:space="preserve">ХВС</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highlight w:val="white"/>
              </w:rPr>
            </w:pPr>
            <w:r>
              <w:rPr>
                <w:highlight w:val="white"/>
              </w:rPr>
              <w:t xml:space="preserve">В июне жители обратились с жалобой на колодец питьевой воды по ул. Черемуховая, 7, переполненный мутной водой. Информация направлена в МКУ УБ. Работы по очистке и дезинфекции колодца проведены силами работников МКУ УБ. </w:t>
            </w:r>
            <w:r>
              <w:rPr>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третьем квартале началась работа по прокладке водовода к земельным участкам</w:t>
            </w:r>
            <w:r>
              <w:rPr>
                <w:color w:val="000000" w:themeColor="text1"/>
                <w:highlight w:val="white"/>
              </w:rPr>
              <w:t xml:space="preserve"> под ИЖС  для</w:t>
            </w:r>
            <w:r>
              <w:rPr>
                <w:color w:val="000000" w:themeColor="text1"/>
                <w:highlight w:val="white"/>
              </w:rPr>
              <w:t xml:space="preserve"> многодетных</w:t>
            </w:r>
            <w:r>
              <w:rPr>
                <w:color w:val="000000" w:themeColor="text1"/>
                <w:highlight w:val="white"/>
              </w:rPr>
              <w:t xml:space="preserve"> семей. Работы продолжаются.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both"/>
              <w:rPr>
                <w:color w:val="000000" w:themeColor="text1"/>
                <w:sz w:val="22"/>
                <w:szCs w:val="22"/>
                <w:highlight w:val="white"/>
              </w:rPr>
            </w:pPr>
            <w:r>
              <w:rPr>
                <w:highlight w:val="white"/>
              </w:rPr>
              <w:t xml:space="preserve">В зимний период в социальные сети поступали сообщения </w:t>
            </w:r>
            <w:r>
              <w:rPr>
                <w:highlight w:val="white"/>
              </w:rPr>
              <w:t xml:space="preserve">о перемерзании</w:t>
            </w:r>
            <w:r>
              <w:rPr>
                <w:highlight w:val="white"/>
              </w:rPr>
              <w:t xml:space="preserve"> водоразборных колонок. Информация передавалась в ПП «Артемводоканал» КГУП «Приморский </w:t>
            </w:r>
            <w:r>
              <w:rPr>
                <w:highlight w:val="white"/>
              </w:rPr>
              <w:t xml:space="preserve">водоканал».</w:t>
            </w:r>
            <w:r>
              <w:rPr>
                <w:highlight w:val="white"/>
              </w:rPr>
              <w:t xml:space="preserve"> </w:t>
            </w:r>
            <w:r>
              <w:rPr>
                <w:highlight w:val="white"/>
              </w:rPr>
              <w:t xml:space="preserve">Составлен акт</w:t>
            </w:r>
            <w:r>
              <w:rPr>
                <w:highlight w:val="white"/>
              </w:rPr>
              <w:t xml:space="preserve"> </w:t>
            </w:r>
            <w:r>
              <w:rPr>
                <w:highlight w:val="white"/>
              </w:rPr>
              <w:t xml:space="preserve">по результатам комиссионного обследования</w:t>
            </w:r>
            <w:r>
              <w:rPr>
                <w:highlight w:val="white"/>
              </w:rPr>
              <w:t xml:space="preserve"> канализационной сети по ул. Чуковского, 18</w:t>
            </w:r>
            <w:r>
              <w:rPr>
                <w:highlight w:val="white"/>
              </w:rPr>
              <w:t xml:space="preserve">.</w:t>
            </w:r>
            <w:r>
              <w:rPr>
                <w:highlight w:val="white"/>
              </w:rPr>
              <w:t xml:space="preserve"> </w:t>
            </w:r>
            <w:r>
              <w:rPr>
                <w:color w:val="000000" w:themeColor="text1"/>
                <w:sz w:val="24"/>
                <w:szCs w:val="24"/>
                <w:highlight w:val="white"/>
              </w:rPr>
              <w:t xml:space="preserve">Направлено письмо на </w:t>
            </w:r>
            <w:r>
              <w:rPr>
                <w:color w:val="000000" w:themeColor="text1"/>
                <w:sz w:val="24"/>
                <w:szCs w:val="24"/>
                <w:highlight w:val="white"/>
              </w:rPr>
              <w:t xml:space="preserve">ремонт </w:t>
            </w:r>
            <w:r>
              <w:rPr>
                <w:color w:val="000000" w:themeColor="text1"/>
                <w:sz w:val="24"/>
                <w:szCs w:val="24"/>
                <w:highlight w:val="white"/>
              </w:rPr>
              <w:t xml:space="preserve">водоразборной  колонки на пересечении улиц Ташкентская и Керченская. 16.12.2024 г. ПП «Артемводоканал» проведены работы по установке новой водоразборной колонки.</w:t>
            </w:r>
            <w:r>
              <w:rPr>
                <w:color w:val="000000" w:themeColor="text1"/>
                <w:sz w:val="22"/>
                <w:szCs w:val="22"/>
                <w:highlight w:val="white"/>
              </w:rPr>
            </w:r>
            <w:r>
              <w:rPr>
                <w:color w:val="000000" w:themeColor="text1"/>
                <w:sz w:val="22"/>
                <w:szCs w:val="22"/>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Об</w:t>
            </w:r>
            <w:r>
              <w:rPr>
                <w:color w:val="000000" w:themeColor="text1"/>
                <w:highlight w:val="white"/>
              </w:rPr>
              <w:t xml:space="preserve">ращений жителей ИЖД о содействии</w:t>
            </w:r>
            <w:r>
              <w:rPr>
                <w:color w:val="000000" w:themeColor="text1"/>
                <w:highlight w:val="white"/>
              </w:rPr>
              <w:t xml:space="preserve"> в решении вопросов водоснабжения и канализации за отчетный период не поступало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color w:val="000000" w:themeColor="text1"/>
                <w:highlight w:val="white"/>
              </w:rPr>
            </w:pPr>
            <w:r>
              <w:rPr>
                <w:rFonts w:eastAsia="Calibri"/>
                <w:color w:val="000000" w:themeColor="text1"/>
                <w:highlight w:val="white"/>
              </w:rPr>
              <w:t xml:space="preserve">Участие в организации и проведении общих собраний собственников помещений по выбору способа управления многоквартирным домом, проведение информационных собраний по иным вопросам</w:t>
            </w:r>
            <w:r>
              <w:rPr>
                <w:rFonts w:eastAsia="Calibri"/>
                <w:color w:val="000000" w:themeColor="text1"/>
                <w:highlight w:val="white"/>
              </w:rPr>
            </w:r>
            <w:r>
              <w:rPr>
                <w:rFonts w:eastAsia="Calibri"/>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феврале было проведено собрание с жителями МКД № 14 ул. Барнаульская по вопросу перехода из ТСЖ в УК «Мастер».</w:t>
            </w:r>
            <w:r>
              <w:rPr>
                <w:color w:val="000000"/>
                <w:highlight w:val="white"/>
              </w:rPr>
              <w:t xml:space="preserve"> В июне дом перешел под управление УК.</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Проводились информационн</w:t>
            </w:r>
            <w:r>
              <w:rPr>
                <w:color w:val="000000" w:themeColor="text1"/>
                <w:highlight w:val="white"/>
              </w:rPr>
              <w:t xml:space="preserve">ые собрания по ул. Стрельникова, 39,44,48, 49, ул. Черноморская,</w:t>
            </w:r>
            <w:r>
              <w:rPr>
                <w:color w:val="000000" w:themeColor="text1"/>
                <w:highlight w:val="white"/>
              </w:rPr>
              <w:t xml:space="preserve"> 4/1, 18 с жителями МКД по выбору способа управления многоквартирными домами. Были разъяснены способы управления, представлены действующие управляющие ком</w:t>
            </w:r>
            <w:r>
              <w:rPr>
                <w:color w:val="000000" w:themeColor="text1"/>
                <w:highlight w:val="white"/>
              </w:rPr>
              <w:t xml:space="preserve">пании в ТУ «Заводской», разъясне</w:t>
            </w:r>
            <w:r>
              <w:rPr>
                <w:color w:val="000000" w:themeColor="text1"/>
                <w:highlight w:val="white"/>
              </w:rPr>
              <w:t xml:space="preserve">н порядок выбора управляющей компании</w:t>
            </w:r>
            <w:r>
              <w:rPr>
                <w:color w:val="000000" w:themeColor="text1"/>
                <w:highlight w:val="white"/>
              </w:rPr>
              <w:t xml:space="preserve">. </w:t>
            </w:r>
            <w:r>
              <w:rPr>
                <w:color w:val="000000" w:themeColor="text1"/>
                <w:highlight w:val="white"/>
              </w:rPr>
              <w:t xml:space="preserve">В </w:t>
            </w:r>
            <w:r>
              <w:rPr>
                <w:color w:val="000000" w:themeColor="text1"/>
                <w:highlight w:val="white"/>
              </w:rPr>
              <w:t xml:space="preserve"> декабре 2024 г. </w:t>
            </w:r>
            <w:r>
              <w:rPr>
                <w:color w:val="000000" w:themeColor="text1"/>
                <w:highlight w:val="white"/>
              </w:rPr>
              <w:t xml:space="preserve">МКД № 44 и </w:t>
            </w:r>
            <w:r>
              <w:rPr>
                <w:color w:val="000000" w:themeColor="text1"/>
                <w:highlight w:val="white"/>
              </w:rPr>
              <w:t xml:space="preserve">№ </w:t>
            </w:r>
            <w:r>
              <w:rPr>
                <w:color w:val="000000" w:themeColor="text1"/>
                <w:highlight w:val="white"/>
              </w:rPr>
              <w:t xml:space="preserve">49 по ул. Стрельникова переданы в управление УК ООО «Континент».</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rFonts w:eastAsia="Calibri"/>
                <w:highlight w:val="white"/>
              </w:rPr>
            </w:pPr>
            <w:r>
              <w:rPr>
                <w:color w:val="000000" w:themeColor="text1"/>
                <w:highlight w:val="white"/>
              </w:rPr>
              <w:t xml:space="preserve">Проведены общие собрания собственников помещений по перечню работ и определению тарифов ЖКХ. Приняты тарифы для МКД </w:t>
            </w:r>
            <w:r>
              <w:rPr>
                <w:rFonts w:eastAsia="Calibri"/>
                <w:highlight w:val="white"/>
              </w:rPr>
              <w:t xml:space="preserve">ул. Первая № 130, ул. Ц. Кневичи № 5, 8.</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Апрель -  ул. Вторая, 127, Авиационная,3,6,10.</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Май - ул. Ц. Кневичи, 4, ул. Авиационная, 13, ул. Вторая, 121.</w:t>
            </w:r>
            <w:r>
              <w:rPr>
                <w:rFonts w:eastAsia="Calibri"/>
                <w:highlight w:val="white"/>
              </w:rPr>
            </w:r>
            <w:r>
              <w:rPr>
                <w:rFonts w:eastAsia="Calibri"/>
                <w:highlight w:val="white"/>
              </w:rPr>
            </w:r>
          </w:p>
          <w:p>
            <w:pPr>
              <w:rPr>
                <w:highlight w:val="white"/>
              </w:rPr>
            </w:pPr>
            <w:r>
              <w:rPr>
                <w:rFonts w:eastAsia="Calibri"/>
                <w:highlight w:val="white"/>
              </w:rPr>
              <w:t xml:space="preserve">Июнь – ул. Авиационная, 4, 5, 9, 14.</w:t>
            </w:r>
            <w:r>
              <w:rPr>
                <w:highlight w:val="white"/>
              </w:rPr>
            </w:r>
            <w:r>
              <w:rPr>
                <w:highlight w:val="white"/>
              </w:rPr>
            </w:r>
          </w:p>
          <w:p>
            <w:pPr>
              <w:rPr>
                <w:rFonts w:eastAsia="Calibri"/>
                <w:highlight w:val="white"/>
              </w:rPr>
            </w:pPr>
            <w:r>
              <w:rPr>
                <w:rFonts w:eastAsia="Calibri"/>
                <w:highlight w:val="white"/>
              </w:rPr>
              <w:t xml:space="preserve">В третьем квартале ул. Авиационная – 1, 2, 11, 12.</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ул. Ц. Кневичи – 1, 2, 6 и ул. Вторая, 115</w:t>
            </w:r>
            <w:r>
              <w:rPr>
                <w:rFonts w:eastAsia="Calibri"/>
                <w:highlight w:val="white"/>
              </w:rPr>
            </w:r>
            <w:r>
              <w:rPr>
                <w:rFonts w:eastAsia="Calibri"/>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собрания собственников </w:t>
            </w:r>
            <w:r>
              <w:rPr>
                <w:rFonts w:eastAsia="Calibri"/>
                <w:color w:val="000000" w:themeColor="text1"/>
                <w:highlight w:val="white"/>
              </w:rPr>
              <w:t xml:space="preserve">помещений по выбору способа у</w:t>
            </w:r>
            <w:r>
              <w:rPr>
                <w:rFonts w:eastAsia="Calibri"/>
                <w:color w:val="000000" w:themeColor="text1"/>
                <w:highlight w:val="white"/>
              </w:rPr>
              <w:t xml:space="preserve">правления многоквартирным домом и</w:t>
            </w:r>
            <w:r>
              <w:rPr>
                <w:rFonts w:eastAsia="Calibri"/>
                <w:color w:val="000000" w:themeColor="text1"/>
                <w:highlight w:val="white"/>
              </w:rPr>
              <w:t xml:space="preserve"> по иным вопросам не проводились</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на подведомственной территории проведены собрания собственни</w:t>
            </w:r>
            <w:r>
              <w:rPr>
                <w:color w:val="000000" w:themeColor="text1"/>
                <w:highlight w:val="white"/>
              </w:rPr>
              <w:t xml:space="preserve">ков жилых помещений по выбору способа управления многоквартирным домом по адресам: Днепровская, 16; Шишкина 19, 23; Уткинская, 3 (выбрана управляющая компания «Современный мир»); Полевая, 20, 22 (собственники пока не определились по выбору способа управлен</w:t>
            </w:r>
            <w:r>
              <w:rPr>
                <w:color w:val="000000" w:themeColor="text1"/>
                <w:highlight w:val="white"/>
              </w:rPr>
              <w:t xml:space="preserve">ия)</w:t>
            </w:r>
            <w:r>
              <w:rPr>
                <w:color w:val="000000" w:themeColor="text1"/>
                <w:highlight w:val="white"/>
              </w:rPr>
              <w:t xml:space="preserve">;</w:t>
            </w:r>
            <w:r>
              <w:rPr>
                <w:highlight w:val="white"/>
              </w:rPr>
              <w:t xml:space="preserve"> </w:t>
            </w:r>
            <w:r>
              <w:rPr>
                <w:color w:val="000000" w:themeColor="text1"/>
                <w:highlight w:val="white"/>
              </w:rPr>
              <w:t xml:space="preserve">Донбасская, 19 (собственники пока не определились с выбором способа управл</w:t>
            </w:r>
            <w:r>
              <w:rPr>
                <w:color w:val="000000" w:themeColor="text1"/>
                <w:highlight w:val="white"/>
              </w:rPr>
              <w:t xml:space="preserve">ения</w:t>
            </w:r>
            <w:r>
              <w:rPr>
                <w:color w:val="000000" w:themeColor="text1"/>
                <w:highlight w:val="white"/>
              </w:rPr>
              <w:t xml:space="preserve">).</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tabs>
                <w:tab w:val="left" w:pos="13206" w:leader="none"/>
              </w:tabs>
              <w:rPr>
                <w:b/>
                <w:i/>
                <w:color w:val="000000" w:themeColor="text1"/>
                <w:highlight w:val="white"/>
              </w:rPr>
            </w:pPr>
            <w:r>
              <w:rPr>
                <w:b/>
                <w:i/>
                <w:color w:val="000000" w:themeColor="text1"/>
                <w:highlight w:val="white"/>
              </w:rPr>
              <w:t xml:space="preserve">б) организация благоустройства и озеленения территории и участие в организации мероприятий по охране окружающей среды</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содержанием дорог, площадей, выкосом травы, уборкой опавшей листвы, снега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Ежедневно координировалась работа р</w:t>
            </w:r>
            <w:r>
              <w:rPr>
                <w:color w:val="000000" w:themeColor="text1"/>
                <w:highlight w:val="white"/>
              </w:rPr>
              <w:t xml:space="preserve">аботников МКУ «Управление благоу</w:t>
            </w:r>
            <w:r>
              <w:rPr>
                <w:color w:val="000000" w:themeColor="text1"/>
                <w:highlight w:val="white"/>
              </w:rPr>
              <w:t xml:space="preserve">стройства» города Артема, ко</w:t>
            </w:r>
            <w:r>
              <w:rPr>
                <w:color w:val="000000" w:themeColor="text1"/>
                <w:highlight w:val="white"/>
              </w:rPr>
              <w:t xml:space="preserve">торые производили уборку в общественных местах, сквере «Энергетик», вдоль берегов озера лотосов «Безымянное», очистку урн на территории, уборку и очистку от снега и наледи (при необходимости подсыпку) на остановочных комплексах, тротуарах, лестничных марша</w:t>
            </w:r>
            <w:r>
              <w:rPr>
                <w:color w:val="000000" w:themeColor="text1"/>
                <w:highlight w:val="white"/>
              </w:rPr>
              <w:t xml:space="preserve">х и незакрепленных территориях. В</w:t>
            </w:r>
            <w:r>
              <w:rPr>
                <w:color w:val="000000" w:themeColor="text1"/>
                <w:highlight w:val="white"/>
              </w:rPr>
              <w:t xml:space="preserve">елся контроль и, по мере необходимости, осуществлялась подсыпка автодороги и тротуара по ул. Каширской, в т.ч.  в районе градирен Артемовской ТЭЦ.</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 уборке снега с дорог и тротуаров территории, их подсыпке песко-солевой смесью была задейс</w:t>
            </w:r>
            <w:r>
              <w:rPr>
                <w:color w:val="000000" w:themeColor="text1"/>
                <w:highlight w:val="white"/>
              </w:rPr>
              <w:t xml:space="preserve">твована техника МКУ «Управление </w:t>
            </w:r>
            <w:r>
              <w:rPr>
                <w:color w:val="000000" w:themeColor="text1"/>
                <w:highlight w:val="white"/>
              </w:rPr>
              <w:t xml:space="preserve">благоустройства» г. Артема (КДМ, МТЗ). Благодаря слаженной работе ТУ и МКУ «Управление благоустройства» города Артема проводилась своевременная очистка и обработка песко-солевой смесью дорог и тротуаров территории.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Помощь в уборке снега на тротуаре по ул. Каширская, оказала СП Артемовская ТЭЦ.</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отчетный период направлены заявки: в УДДиБ на перекладку перепускной трубы в районе ИЖД № 71 и 73 по ул. Братская; на ремонт тротуара по ул. Каширская до дома № 23 А и по ул. Днепростроевская; на ремонт межквартального заезда по ул. Пархоменко, 10-12; </w:t>
            </w:r>
            <w:r>
              <w:rPr>
                <w:color w:val="000000" w:themeColor="text1"/>
                <w:highlight w:val="white"/>
              </w:rPr>
              <w:t xml:space="preserve">на </w:t>
            </w:r>
            <w:r>
              <w:rPr>
                <w:color w:val="000000" w:themeColor="text1"/>
                <w:highlight w:val="white"/>
              </w:rPr>
              <w:t xml:space="preserve">ремонт заезда на ул. Братскую (ч/с) (в марте заезд  отсыпан);</w:t>
            </w:r>
            <w:r>
              <w:rPr>
                <w:color w:val="000000" w:themeColor="text1"/>
                <w:highlight w:val="white"/>
              </w:rPr>
              <w:t xml:space="preserve">на</w:t>
            </w:r>
            <w:r>
              <w:rPr>
                <w:color w:val="000000" w:themeColor="text1"/>
                <w:highlight w:val="white"/>
              </w:rPr>
              <w:t xml:space="preserve"> ремонт дороги по ул. Пархоменко; ремонт металлических решеток на межквартальных заездах на ул. Б</w:t>
            </w:r>
            <w:r>
              <w:rPr>
                <w:color w:val="000000" w:themeColor="text1"/>
                <w:highlight w:val="white"/>
              </w:rPr>
              <w:t xml:space="preserve">ратскую, 34-36, ул. Яблочкина; </w:t>
            </w:r>
            <w:r>
              <w:rPr>
                <w:color w:val="000000" w:themeColor="text1"/>
                <w:highlight w:val="white"/>
              </w:rPr>
              <w:t xml:space="preserve">на заме</w:t>
            </w:r>
            <w:r>
              <w:rPr>
                <w:color w:val="000000" w:themeColor="text1"/>
                <w:highlight w:val="white"/>
              </w:rPr>
              <w:t xml:space="preserve">ну лотков на заезде к ул. Ворошилова, 23-25, на ликвидацию последствий подтопления дороги по ул. Агеева (в конце марта произведена отсыпка скальным грунтом и щебнем), на отсыпку провала обочины вдоль автодороги по ул. Каширская (провалы устранены в марте).</w:t>
            </w:r>
            <w:r>
              <w:rPr>
                <w:color w:val="000000" w:themeColor="text1"/>
                <w:highlight w:val="white"/>
              </w:rPr>
            </w:r>
            <w:r>
              <w:rPr>
                <w:color w:val="000000" w:themeColor="text1"/>
                <w:highlight w:val="white"/>
              </w:rPr>
            </w:r>
          </w:p>
          <w:p>
            <w:pPr>
              <w:ind w:firstLine="318"/>
              <w:jc w:val="both"/>
              <w:rPr>
                <w:color w:val="000000"/>
                <w:highlight w:val="white"/>
              </w:rPr>
            </w:pPr>
            <w:r>
              <w:rPr>
                <w:color w:val="000000" w:themeColor="text1"/>
                <w:highlight w:val="white"/>
              </w:rPr>
              <w:t xml:space="preserve">За отчетный период проводилась</w:t>
            </w:r>
            <w:r>
              <w:rPr>
                <w:color w:val="000000" w:themeColor="text1"/>
                <w:highlight w:val="white"/>
              </w:rPr>
              <w:t xml:space="preserve"> уборка и вывоз веток по следующим адресам: ул. Братская, (ч/с), ул. Братская, 25, ул. Петрова, ул. Каширская, 23, ул. Барнаульская, 14, ул. Днепростроевская, 20, ул. Бурденко, 4, ул. Родниковая, 1, ул. Днепростроевская, 6, ул. Суворова, ул. Каширская, 30.</w:t>
            </w:r>
            <w:r>
              <w:rPr>
                <w:color w:val="000000"/>
                <w:highlight w:val="white"/>
              </w:rPr>
              <w:t xml:space="preserve"> С апреля по июнь </w:t>
            </w:r>
            <w:r>
              <w:rPr>
                <w:color w:val="000000"/>
                <w:highlight w:val="white"/>
              </w:rPr>
              <w:t xml:space="preserve">производилась уборка и вывоз веток по следующим адресам: контейнерные площадки территории (улицы Суворова, Петрова, Братская, Родниковая, Лучегорская, Береговая), незакрепленные территории (ул. Каширская, 49, 37, 30, ул. Верхняя, ул. Днепростроевская, 16).</w:t>
            </w:r>
            <w:r>
              <w:rPr>
                <w:color w:val="000000"/>
                <w:highlight w:val="white"/>
              </w:rPr>
            </w:r>
            <w:r>
              <w:rPr>
                <w:color w:val="000000"/>
                <w:highlight w:val="white"/>
              </w:rPr>
            </w:r>
          </w:p>
          <w:p>
            <w:pPr>
              <w:ind w:firstLine="318"/>
              <w:jc w:val="both"/>
              <w:rPr>
                <w:color w:val="000000"/>
                <w:highlight w:val="white"/>
              </w:rPr>
            </w:pPr>
            <w:r>
              <w:rPr>
                <w:color w:val="000000"/>
                <w:highlight w:val="white"/>
              </w:rPr>
              <w:t xml:space="preserve">В июне техникой МКУ «Управление благоустройства» города Артема еженедельно производилась очистка дорог и тротуаров </w:t>
            </w:r>
            <w:r>
              <w:rPr>
                <w:color w:val="000000"/>
                <w:highlight w:val="white"/>
              </w:rPr>
              <w:t xml:space="preserve">территории</w:t>
            </w:r>
            <w:r>
              <w:rPr>
                <w:color w:val="000000"/>
                <w:highlight w:val="white"/>
              </w:rPr>
              <w:t xml:space="preserve">, помывка дорожного поло</w:t>
            </w:r>
            <w:r>
              <w:rPr>
                <w:color w:val="000000"/>
                <w:highlight w:val="white"/>
              </w:rPr>
              <w:t xml:space="preserve">тна центральных дорог. Е</w:t>
            </w:r>
            <w:r>
              <w:rPr>
                <w:color w:val="000000"/>
                <w:highlight w:val="white"/>
              </w:rPr>
              <w:t xml:space="preserve">жедневно велся мониторинг за состоянием остановочных павильонов, производилась их своевременная уборка (подметание, очистка урн, п</w:t>
            </w:r>
            <w:r>
              <w:rPr>
                <w:color w:val="000000"/>
                <w:highlight w:val="white"/>
              </w:rPr>
              <w:t xml:space="preserve">р</w:t>
            </w:r>
            <w:r>
              <w:rPr>
                <w:color w:val="000000"/>
                <w:highlight w:val="white"/>
              </w:rPr>
              <w:t xml:space="preserve">омывка э</w:t>
            </w:r>
            <w:r>
              <w:rPr>
                <w:color w:val="000000"/>
                <w:highlight w:val="white"/>
              </w:rPr>
              <w:t xml:space="preserve">лементов); также ежедневно велся мониторинг состояния территории сквера «Энергетик», своевременно производилась уборка территории, очистка урн, еженедельный обкос сквера, помывка лавочек. Регулярно производилась очистка фонтана в сквере от мусора и листвы.</w:t>
            </w:r>
            <w:r>
              <w:rPr>
                <w:color w:val="000000"/>
                <w:highlight w:val="white"/>
              </w:rPr>
            </w:r>
            <w:r>
              <w:rPr>
                <w:color w:val="000000"/>
                <w:highlight w:val="white"/>
              </w:rPr>
            </w:r>
          </w:p>
          <w:p>
            <w:pPr>
              <w:ind w:firstLine="318"/>
              <w:jc w:val="both"/>
              <w:rPr>
                <w:color w:val="000000"/>
                <w:highlight w:val="white"/>
              </w:rPr>
            </w:pPr>
            <w:r>
              <w:rPr>
                <w:color w:val="000000"/>
                <w:highlight w:val="white"/>
              </w:rPr>
              <w:t xml:space="preserve">Своевременно производился обкос подведомственной территории, включая лестничные марши, остановочные п</w:t>
            </w:r>
            <w:r>
              <w:rPr>
                <w:color w:val="000000"/>
                <w:highlight w:val="white"/>
              </w:rPr>
              <w:t xml:space="preserve">авильоны, тротуары, акваторию озера</w:t>
            </w:r>
            <w:r>
              <w:rPr>
                <w:color w:val="000000"/>
                <w:highlight w:val="white"/>
              </w:rPr>
              <w:t xml:space="preserve"> Карасиное.</w:t>
            </w:r>
            <w:r>
              <w:rPr>
                <w:color w:val="000000"/>
                <w:highlight w:val="white"/>
              </w:rPr>
            </w:r>
            <w:r>
              <w:rPr>
                <w:color w:val="000000"/>
                <w:highlight w:val="white"/>
              </w:rPr>
            </w:r>
          </w:p>
          <w:p>
            <w:pPr>
              <w:ind w:firstLine="318"/>
              <w:jc w:val="both"/>
              <w:rPr>
                <w:color w:val="000000"/>
                <w:highlight w:val="white"/>
              </w:rPr>
            </w:pPr>
            <w:r>
              <w:rPr>
                <w:color w:val="000000"/>
                <w:highlight w:val="white"/>
              </w:rPr>
              <w:t xml:space="preserve">В мае силами МКУ «Управление благоустройства» города Артема произведена промывка ливневки на заезд</w:t>
            </w:r>
            <w:r>
              <w:rPr>
                <w:color w:val="000000"/>
                <w:highlight w:val="white"/>
              </w:rPr>
              <w:t xml:space="preserve">е</w:t>
            </w:r>
            <w:r>
              <w:rPr>
                <w:color w:val="000000"/>
                <w:highlight w:val="white"/>
              </w:rPr>
              <w:t xml:space="preserve"> к МКД № 26 ул. Братская, </w:t>
            </w:r>
            <w:r>
              <w:rPr>
                <w:color w:val="000000"/>
                <w:highlight w:val="white"/>
              </w:rPr>
              <w:t xml:space="preserve">выполнены </w:t>
            </w:r>
            <w:r>
              <w:rPr>
                <w:color w:val="000000"/>
                <w:highlight w:val="white"/>
              </w:rPr>
            </w:r>
            <w:r>
              <w:rPr>
                <w:color w:val="000000"/>
                <w:highlight w:val="white"/>
              </w:rPr>
            </w:r>
          </w:p>
          <w:p>
            <w:pPr>
              <w:jc w:val="both"/>
              <w:rPr>
                <w:color w:val="000000"/>
                <w:highlight w:val="white"/>
              </w:rPr>
            </w:pPr>
            <w:r>
              <w:rPr>
                <w:color w:val="000000"/>
                <w:highlight w:val="white"/>
              </w:rPr>
              <w:t xml:space="preserve">сварочные работы по ремонту леерного ограждения в с. Олений и перил лестничных маршей по ул. Братская, 33, 25, срез</w:t>
            </w:r>
            <w:r>
              <w:rPr>
                <w:color w:val="000000"/>
                <w:highlight w:val="white"/>
              </w:rPr>
              <w:t xml:space="preserve">а</w:t>
            </w:r>
            <w:r>
              <w:rPr>
                <w:color w:val="000000"/>
                <w:highlight w:val="white"/>
              </w:rPr>
              <w:t xml:space="preserve"> арматуры у ДК «</w:t>
            </w:r>
            <w:r>
              <w:rPr>
                <w:color w:val="000000"/>
                <w:highlight w:val="white"/>
              </w:rPr>
              <w:t xml:space="preserve">Диана», произведен</w:t>
            </w:r>
            <w:r>
              <w:rPr>
                <w:color w:val="000000"/>
                <w:highlight w:val="white"/>
              </w:rPr>
              <w:t xml:space="preserve"> ремонт остановочных павильонов на остановках «Больница», «УПТФ</w:t>
            </w:r>
            <w:r>
              <w:rPr>
                <w:color w:val="000000"/>
                <w:highlight w:val="white"/>
              </w:rPr>
              <w:t xml:space="preserve">», «Птицефабрика Уссурийская», а также р</w:t>
            </w:r>
            <w:r>
              <w:rPr>
                <w:color w:val="000000"/>
                <w:highlight w:val="white"/>
              </w:rPr>
              <w:t xml:space="preserve">емонт дорожных знаков по ул. Днепростроевская и ул. Каширская.</w:t>
            </w:r>
            <w:r>
              <w:rPr>
                <w:color w:val="000000"/>
                <w:highlight w:val="white"/>
              </w:rPr>
            </w:r>
            <w:r>
              <w:rPr>
                <w:color w:val="000000"/>
                <w:highlight w:val="white"/>
              </w:rPr>
            </w:r>
          </w:p>
          <w:p>
            <w:pPr>
              <w:jc w:val="both"/>
              <w:rPr>
                <w:color w:val="000000"/>
                <w:highlight w:val="white"/>
              </w:rPr>
            </w:pPr>
            <w:r>
              <w:rPr>
                <w:color w:val="000000"/>
                <w:highlight w:val="white"/>
              </w:rPr>
              <w:t xml:space="preserve">В мае-июне силами МКУ «Управление благоустройства» города Артема покрашены леерные ограждения вдоль автомобильных дорог по ул. Каширск</w:t>
            </w:r>
            <w:r>
              <w:rPr>
                <w:color w:val="000000"/>
                <w:highlight w:val="white"/>
              </w:rPr>
              <w:t xml:space="preserve">ая, 10, ул. Днепростроевская, 6 и</w:t>
            </w:r>
            <w:r>
              <w:rPr>
                <w:color w:val="000000"/>
                <w:highlight w:val="white"/>
              </w:rPr>
              <w:t xml:space="preserve"> ул. Ворошилова, 13, 24-28.</w:t>
            </w:r>
            <w:r>
              <w:rPr>
                <w:color w:val="000000"/>
                <w:highlight w:val="white"/>
              </w:rPr>
            </w:r>
            <w:r>
              <w:rPr>
                <w:color w:val="000000"/>
                <w:highlight w:val="white"/>
              </w:rPr>
            </w:r>
          </w:p>
          <w:p>
            <w:pPr>
              <w:rPr>
                <w:color w:val="000000"/>
                <w:highlight w:val="white"/>
              </w:rPr>
            </w:pPr>
            <w:r>
              <w:rPr>
                <w:color w:val="000000"/>
                <w:highlight w:val="white"/>
              </w:rPr>
              <w:t xml:space="preserve">В июне силами МКУ «Управление благоустройства» города Артема проведены сварочные работы на оголовках коллекторов в районе домов № 20 и № 16 </w:t>
            </w:r>
            <w:r>
              <w:rPr>
                <w:color w:val="000000"/>
                <w:highlight w:val="white"/>
              </w:rPr>
              <w:t xml:space="preserve">по </w:t>
            </w:r>
            <w:r>
              <w:rPr>
                <w:color w:val="000000"/>
                <w:highlight w:val="white"/>
              </w:rPr>
              <w:t xml:space="preserve">ул. Днепростроевская.</w:t>
            </w:r>
            <w:r>
              <w:rPr>
                <w:color w:val="000000"/>
                <w:highlight w:val="white"/>
              </w:rPr>
            </w:r>
            <w:r>
              <w:rPr>
                <w:color w:val="000000"/>
                <w:highlight w:val="white"/>
              </w:rPr>
            </w:r>
          </w:p>
          <w:p>
            <w:pPr>
              <w:jc w:val="both"/>
              <w:rPr>
                <w:color w:val="000000" w:themeColor="text1"/>
                <w:highlight w:val="white"/>
              </w:rPr>
            </w:pPr>
            <w:r>
              <w:rPr>
                <w:color w:val="000000" w:themeColor="text1"/>
                <w:highlight w:val="white"/>
              </w:rPr>
              <w:t xml:space="preserve">За июль-сентябрь силами МКУ «Управление благоустройства» города Артема были покрашены </w:t>
            </w:r>
            <w:r>
              <w:rPr>
                <w:color w:val="000000" w:themeColor="text1"/>
                <w:highlight w:val="white"/>
              </w:rPr>
              <w:t xml:space="preserve">28 контейнеров</w:t>
            </w:r>
            <w:r>
              <w:rPr>
                <w:color w:val="000000" w:themeColor="text1"/>
                <w:highlight w:val="white"/>
              </w:rPr>
              <w:t xml:space="preserve"> на мусорных контейнерных площадках, произведен ремонт дорожных знаков по ул. Ворошилова, 6, Днепростроевская, 6, Братская, 38.</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сентябре силами подрядной организации АО «Примавтодор» был произведен ремонт остановочного павильона в с. Олений, а также частичная санитарная обрезка деревьев в районе остановочных павильонов на трассе «Артем-Находка-Порт Восточный» (км 16-19).</w:t>
            </w:r>
            <w:r>
              <w:rPr>
                <w:color w:val="000000" w:themeColor="text1"/>
                <w:highlight w:val="white"/>
              </w:rPr>
            </w:r>
            <w:r>
              <w:rPr>
                <w:color w:val="000000" w:themeColor="text1"/>
                <w:highlight w:val="white"/>
              </w:rPr>
            </w:r>
          </w:p>
          <w:p>
            <w:pPr>
              <w:jc w:val="both"/>
              <w:rPr>
                <w:color w:val="000000" w:themeColor="text1"/>
                <w:highlight w:val="white"/>
              </w:rPr>
            </w:pPr>
            <w:r>
              <w:rPr>
                <w:highlight w:val="white"/>
              </w:rPr>
              <w:t xml:space="preserve">В сентябре роторной косилкой в рамках обеспечения противопожарной безопасности были </w:t>
            </w:r>
            <w:r>
              <w:rPr>
                <w:color w:val="000000" w:themeColor="text1"/>
                <w:highlight w:val="white"/>
              </w:rPr>
              <w:t xml:space="preserve">обкошены</w:t>
            </w:r>
            <w:r>
              <w:rPr>
                <w:color w:val="000000" w:themeColor="text1"/>
                <w:highlight w:val="white"/>
              </w:rPr>
              <w:t xml:space="preserve"> ул. Ново-Московская, дорога к Ворошилова, 11/1, дорога на стадион «Энергетик», ул. Береговая, дорога на кладбище в с. Олений, дорога за МКД № 10-12 ул. Зоологической, ул. Бардина-Хуторская.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С июля по август производилась уборка и вывоз веток по следующим адресам: </w:t>
            </w:r>
            <w:r>
              <w:rPr>
                <w:color w:val="000000" w:themeColor="text1"/>
                <w:highlight w:val="white"/>
              </w:rPr>
              <w:t xml:space="preserve">контейнерные площадки</w:t>
            </w:r>
            <w:r>
              <w:rPr>
                <w:color w:val="000000" w:themeColor="text1"/>
                <w:highlight w:val="white"/>
              </w:rPr>
              <w:t xml:space="preserve"> (улицы Суворова, Петрова, Братская, Родниковая, Лучегорская, Береговая, Агеева), незакрепленные территории (ул. Каширская, Пархоменко, Верхняя, Днепростроевская, Братская, Ворошилова). </w:t>
            </w:r>
            <w:r>
              <w:rPr>
                <w:color w:val="000000" w:themeColor="text1"/>
                <w:highlight w:val="white"/>
              </w:rPr>
              <w:t xml:space="preserve">Своевременно производился обкос подведомственной территории, включая лестничные марши, остановочные павильоны, тротуары, акваторию о. Карасиное. </w:t>
            </w:r>
            <w:r>
              <w:rPr>
                <w:color w:val="000000" w:themeColor="text1"/>
                <w:highlight w:val="white"/>
              </w:rPr>
              <w:t xml:space="preserve">В течение отчетного периода ежемесячно производилась формовочная обрезка кустарников по улицам Каширская, Днепростроевская, Братская, Пархоменко, Ворошилова.</w:t>
            </w:r>
            <w:r>
              <w:rPr>
                <w:color w:val="000000" w:themeColor="text1"/>
                <w:highlight w:val="white"/>
              </w:rPr>
            </w:r>
            <w:r>
              <w:rPr>
                <w:color w:val="000000" w:themeColor="text1"/>
                <w:highlight w:val="white"/>
              </w:rPr>
            </w:r>
          </w:p>
          <w:p>
            <w:pPr>
              <w:ind w:firstLine="0"/>
              <w:jc w:val="both"/>
              <w:rPr>
                <w:color w:val="000000" w:themeColor="text1"/>
                <w:sz w:val="24"/>
                <w:szCs w:val="24"/>
                <w:highlight w:val="white"/>
              </w:rPr>
            </w:pPr>
            <w:r>
              <w:rPr>
                <w:color w:val="000000" w:themeColor="text1"/>
                <w:highlight w:val="white"/>
              </w:rPr>
            </w:r>
            <w:r>
              <w:rPr>
                <w:color w:val="000000" w:themeColor="text1"/>
                <w:sz w:val="24"/>
                <w:szCs w:val="24"/>
                <w:highlight w:val="white"/>
              </w:rPr>
              <w:t xml:space="preserve">В октябре  произведена высадка тюльпанов в сквере «Энергетик» на клумбе у мемориала </w:t>
            </w:r>
            <w:r>
              <w:rPr>
                <w:color w:val="000000" w:themeColor="text1"/>
                <w:sz w:val="24"/>
                <w:szCs w:val="24"/>
                <w:highlight w:val="white"/>
              </w:rPr>
              <w:t xml:space="preserve">«В</w:t>
            </w:r>
            <w:r>
              <w:rPr>
                <w:color w:val="000000" w:themeColor="text1"/>
                <w:sz w:val="24"/>
                <w:szCs w:val="24"/>
                <w:highlight w:val="white"/>
              </w:rPr>
              <w:t xml:space="preserve">оинам-землякам, павшим в годы ВОВ</w:t>
            </w:r>
            <w:r>
              <w:rPr>
                <w:color w:val="000000" w:themeColor="text1"/>
                <w:sz w:val="24"/>
                <w:szCs w:val="24"/>
                <w:highlight w:val="white"/>
              </w:rPr>
              <w:t xml:space="preserve">»</w:t>
            </w:r>
            <w:r>
              <w:rPr>
                <w:color w:val="000000" w:themeColor="text1"/>
                <w:sz w:val="24"/>
                <w:szCs w:val="24"/>
                <w:highlight w:val="white"/>
              </w:rPr>
              <w:t xml:space="preserve">. </w:t>
            </w:r>
            <w:r>
              <w:rPr>
                <w:color w:val="000000" w:themeColor="text1"/>
                <w:sz w:val="24"/>
                <w:szCs w:val="24"/>
                <w:highlight w:val="white"/>
              </w:rPr>
              <w:t xml:space="preserve">Роторной косилкой выполнен обкос следующих территорий: ул. Сосновая, муниципальная дорога к котельной «Примтеплоэнерго» в с. Олений, дорога на кладбище </w:t>
            </w:r>
            <w:r>
              <w:rPr>
                <w:color w:val="000000" w:themeColor="text1"/>
                <w:sz w:val="24"/>
                <w:szCs w:val="24"/>
                <w:highlight w:val="white"/>
              </w:rPr>
              <w:t xml:space="preserve">в </w:t>
            </w:r>
            <w:r>
              <w:rPr>
                <w:color w:val="000000" w:themeColor="text1"/>
                <w:sz w:val="24"/>
                <w:szCs w:val="24"/>
                <w:highlight w:val="white"/>
              </w:rPr>
              <w:t xml:space="preserve">Артемовском, ул. Володарского, ул. Волхова</w:t>
            </w:r>
            <w:r>
              <w:rPr>
                <w:color w:val="000000" w:themeColor="text1"/>
                <w:sz w:val="24"/>
                <w:szCs w:val="24"/>
                <w:highlight w:val="white"/>
              </w:rPr>
              <w:t xml:space="preserve"> (28-26)</w:t>
            </w:r>
            <w:r>
              <w:rPr>
                <w:color w:val="000000" w:themeColor="text1"/>
                <w:sz w:val="24"/>
                <w:szCs w:val="24"/>
                <w:highlight w:val="white"/>
              </w:rPr>
              <w:t xml:space="preserve">,</w:t>
            </w:r>
            <w:r>
              <w:rPr>
                <w:color w:val="000000" w:themeColor="text1"/>
                <w:sz w:val="24"/>
                <w:szCs w:val="24"/>
                <w:highlight w:val="white"/>
              </w:rPr>
              <w:t xml:space="preserve"> </w:t>
            </w:r>
            <w:r>
              <w:rPr>
                <w:color w:val="000000" w:themeColor="text1"/>
                <w:sz w:val="24"/>
                <w:szCs w:val="24"/>
                <w:highlight w:val="white"/>
              </w:rPr>
              <w:t xml:space="preserve">частично ул. </w:t>
            </w:r>
            <w:r>
              <w:rPr>
                <w:color w:val="000000" w:themeColor="text1"/>
                <w:sz w:val="24"/>
                <w:szCs w:val="24"/>
                <w:highlight w:val="white"/>
              </w:rPr>
              <w:t xml:space="preserve">Майхинское шоссе, в</w:t>
            </w:r>
            <w:r>
              <w:rPr>
                <w:color w:val="000000" w:themeColor="text1"/>
                <w:sz w:val="24"/>
                <w:szCs w:val="24"/>
                <w:highlight w:val="white"/>
              </w:rPr>
              <w:t xml:space="preserve"> том числе в</w:t>
            </w:r>
            <w:r>
              <w:rPr>
                <w:color w:val="000000" w:themeColor="text1"/>
                <w:sz w:val="24"/>
                <w:szCs w:val="24"/>
                <w:highlight w:val="white"/>
              </w:rPr>
              <w:t xml:space="preserve"> районе СНТ «Энергетик», «Ива», «Бытовик».</w:t>
            </w:r>
            <w:r>
              <w:rPr>
                <w:color w:val="000000" w:themeColor="text1"/>
                <w:sz w:val="24"/>
                <w:szCs w:val="24"/>
                <w:highlight w:val="white"/>
              </w:rPr>
            </w:r>
            <w:r>
              <w:rPr>
                <w:color w:val="000000" w:themeColor="text1"/>
                <w:sz w:val="24"/>
                <w:szCs w:val="24"/>
                <w:highlight w:val="white"/>
              </w:rPr>
            </w:r>
          </w:p>
          <w:p>
            <w:pPr>
              <w:ind w:firstLine="318"/>
              <w:jc w:val="both"/>
              <w:rPr>
                <w:color w:val="000000" w:themeColor="text1"/>
                <w:sz w:val="24"/>
                <w:szCs w:val="24"/>
                <w:highlight w:val="white"/>
              </w:rPr>
            </w:pPr>
            <w:r>
              <w:rPr>
                <w:color w:val="000000" w:themeColor="text1"/>
                <w:sz w:val="24"/>
                <w:szCs w:val="24"/>
                <w:highlight w:val="white"/>
              </w:rPr>
              <w:t xml:space="preserve">В октябре силами подрядной организации произведен частичный капитальный ремонт ливневой системы в районе ул. Братская, 33, включая ремонт </w:t>
            </w:r>
            <w:r>
              <w:rPr>
                <w:color w:val="000000" w:themeColor="text1"/>
                <w:sz w:val="24"/>
                <w:szCs w:val="24"/>
                <w:highlight w:val="white"/>
              </w:rPr>
              <w:t xml:space="preserve">ливневого </w:t>
            </w:r>
            <w:r>
              <w:rPr>
                <w:color w:val="000000" w:themeColor="text1"/>
                <w:sz w:val="24"/>
                <w:szCs w:val="24"/>
                <w:highlight w:val="white"/>
              </w:rPr>
              <w:t xml:space="preserve">коллектора.</w:t>
            </w:r>
            <w:r>
              <w:rPr>
                <w:color w:val="000000" w:themeColor="text1"/>
                <w:sz w:val="24"/>
                <w:szCs w:val="24"/>
                <w:highlight w:val="white"/>
              </w:rPr>
              <w:t xml:space="preserve"> Работниками УБ прочищены придорожные кювет</w:t>
            </w:r>
            <w:r>
              <w:rPr>
                <w:color w:val="000000" w:themeColor="text1"/>
                <w:sz w:val="24"/>
                <w:szCs w:val="24"/>
                <w:highlight w:val="white"/>
              </w:rPr>
              <w:t xml:space="preserve">ы</w:t>
            </w:r>
            <w:r>
              <w:rPr>
                <w:color w:val="000000" w:themeColor="text1"/>
                <w:sz w:val="24"/>
                <w:szCs w:val="24"/>
                <w:highlight w:val="white"/>
              </w:rPr>
              <w:t xml:space="preserve"> по ул. Каширская</w:t>
            </w:r>
            <w:r>
              <w:rPr>
                <w:color w:val="000000" w:themeColor="text1"/>
                <w:sz w:val="24"/>
                <w:szCs w:val="24"/>
                <w:highlight w:val="white"/>
              </w:rPr>
              <w:t xml:space="preserve"> и </w:t>
            </w:r>
            <w:r>
              <w:rPr>
                <w:color w:val="000000" w:themeColor="text1"/>
                <w:sz w:val="24"/>
                <w:szCs w:val="24"/>
                <w:highlight w:val="white"/>
              </w:rPr>
              <w:t xml:space="preserve">Днепростроевская.</w:t>
            </w:r>
            <w:r>
              <w:rPr>
                <w:color w:val="000000" w:themeColor="text1"/>
                <w:sz w:val="24"/>
                <w:szCs w:val="24"/>
                <w:highlight w:val="white"/>
              </w:rPr>
            </w:r>
            <w:r>
              <w:rPr>
                <w:color w:val="000000" w:themeColor="text1"/>
                <w:sz w:val="24"/>
                <w:szCs w:val="24"/>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ноябре силами УБ проведены работы по восстановлению дорожного знака в районе ул. Днепростроевская, 4</w:t>
            </w:r>
            <w:r>
              <w:rPr>
                <w:color w:val="000000" w:themeColor="text1"/>
                <w:sz w:val="24"/>
                <w:szCs w:val="24"/>
                <w:highlight w:val="white"/>
              </w:rPr>
              <w:t xml:space="preserve"> и </w:t>
            </w:r>
            <w:r>
              <w:rPr>
                <w:color w:val="000000" w:themeColor="text1"/>
                <w:sz w:val="24"/>
                <w:szCs w:val="24"/>
                <w:highlight w:val="white"/>
              </w:rPr>
              <w:t xml:space="preserve">механизированной </w:t>
            </w:r>
            <w:r>
              <w:rPr>
                <w:color w:val="000000" w:themeColor="text1"/>
                <w:sz w:val="24"/>
                <w:szCs w:val="24"/>
                <w:highlight w:val="white"/>
              </w:rPr>
              <w:t xml:space="preserve">прочистке придорожного кювета </w:t>
            </w:r>
            <w:r>
              <w:rPr>
                <w:color w:val="000000" w:themeColor="text1"/>
                <w:sz w:val="24"/>
                <w:szCs w:val="24"/>
                <w:highlight w:val="white"/>
              </w:rPr>
              <w:t xml:space="preserve">по ул. Каширской </w:t>
            </w:r>
            <w:r>
              <w:rPr>
                <w:color w:val="000000" w:themeColor="text1"/>
                <w:sz w:val="24"/>
                <w:szCs w:val="24"/>
                <w:highlight w:val="white"/>
              </w:rPr>
              <w:t xml:space="preserve">в районе ул. Яблочкина, 2</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ноябре в адрес УДДиБ была подана заявка на обустройство второй автобусной остановки по ул. Силина, 8 а. По информации УДДиБ, обустройство остановки</w:t>
            </w:r>
            <w:r>
              <w:rPr>
                <w:color w:val="000000" w:themeColor="text1"/>
                <w:sz w:val="24"/>
                <w:szCs w:val="24"/>
                <w:highlight w:val="white"/>
              </w:rPr>
              <w:t xml:space="preserve"> в соответствии с нормативами в настоящее время не</w:t>
            </w:r>
            <w:r>
              <w:rPr>
                <w:color w:val="000000" w:themeColor="text1"/>
                <w:sz w:val="24"/>
                <w:szCs w:val="24"/>
                <w:highlight w:val="white"/>
              </w:rPr>
              <w:t xml:space="preserve">возможно.</w:t>
            </w:r>
            <w:r>
              <w:rPr>
                <w:color w:val="000000" w:themeColor="text1"/>
                <w:sz w:val="24"/>
                <w:szCs w:val="24"/>
                <w:highlight w:val="white"/>
              </w:rPr>
            </w:r>
            <w:r>
              <w:rPr>
                <w:color w:val="000000" w:themeColor="text1"/>
                <w:sz w:val="24"/>
                <w:szCs w:val="24"/>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ноябре была </w:t>
            </w:r>
            <w:r>
              <w:rPr>
                <w:color w:val="000000" w:themeColor="text1"/>
                <w:sz w:val="24"/>
                <w:szCs w:val="24"/>
                <w:highlight w:val="white"/>
              </w:rPr>
              <w:t xml:space="preserve">выполнена санитарная обрезка деревьев вдоль автодороги по ул. Днепростроевская, 7, 20</w:t>
            </w:r>
            <w:r>
              <w:rPr>
                <w:color w:val="000000" w:themeColor="text1"/>
                <w:sz w:val="24"/>
                <w:szCs w:val="24"/>
                <w:highlight w:val="white"/>
              </w:rPr>
              <w:t xml:space="preserve"> (ветки вывезены)</w:t>
            </w:r>
            <w:r>
              <w:rPr>
                <w:color w:val="000000" w:themeColor="text1"/>
                <w:sz w:val="24"/>
                <w:szCs w:val="24"/>
                <w:highlight w:val="white"/>
              </w:rPr>
              <w:t xml:space="preserve">. </w:t>
            </w:r>
            <w:r>
              <w:rPr>
                <w:color w:val="000000" w:themeColor="text1"/>
                <w:sz w:val="24"/>
                <w:szCs w:val="24"/>
                <w:highlight w:val="white"/>
              </w:rPr>
              <w:t xml:space="preserve">Подсыпаны наледи на грунтовых дорогах частного сектора по улицам: Хуторская, Братская, Майхинское шоссе, Петрова (мосты), Суворова, Веденеева, Бардина. </w:t>
            </w:r>
            <w:r>
              <w:rPr>
                <w:color w:val="000000" w:themeColor="text1"/>
                <w:sz w:val="24"/>
                <w:szCs w:val="24"/>
                <w:highlight w:val="white"/>
              </w:rPr>
              <w:t xml:space="preserve">В декабре в УДДиБ была направлена заявка о необходимости ремонта дороги по ул. Ботаническая.</w:t>
            </w:r>
            <w:r>
              <w:rPr>
                <w:color w:val="000000" w:themeColor="text1"/>
                <w:sz w:val="24"/>
                <w:szCs w:val="24"/>
                <w:highlight w:val="white"/>
              </w:rPr>
            </w:r>
            <w:r>
              <w:rPr>
                <w:color w:val="000000" w:themeColor="text1"/>
                <w:sz w:val="24"/>
                <w:szCs w:val="24"/>
                <w:highlight w:val="white"/>
              </w:rPr>
            </w:r>
          </w:p>
          <w:p>
            <w:pPr>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p>
            <w:pPr>
              <w:rPr>
                <w:highlight w:val="white"/>
              </w:rPr>
            </w:pPr>
            <w:r>
              <w:rPr>
                <w:b/>
                <w:color w:val="000000" w:themeColor="text1"/>
                <w:highlight w:val="white"/>
              </w:rPr>
              <w:t xml:space="preserve">ТУ «Заводской»</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Постоянно проводилась работа по уборке дорог и тротуаров от снега на подведомственной территории.</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Ежедневно координируется работа сотрудников МКУ «УБ г. Артема», производящих непосредственно или через подрядные организации уборку в местах массов</w:t>
            </w:r>
            <w:r>
              <w:rPr>
                <w:color w:val="000000" w:themeColor="text1"/>
                <w:highlight w:val="white"/>
              </w:rPr>
              <w:t xml:space="preserve">ого скопления населения, у водоёмов с. Суражевка и ТУ «Заводской», очистку урн, уборку и очистку от снега и наледи (при необходимости подсыпку) остановочных комплексов, тротуаров, лестничных маршей и незакрепленных территорий с еженедельным вывозом мусора.</w:t>
            </w:r>
            <w:r>
              <w:rPr>
                <w:highlight w:val="white"/>
              </w:rPr>
              <w:t xml:space="preserve"> С мая месяца ежедневно производится выкос травы на подведомственной территории. Всего выкошено – 513 303 кв. м.</w:t>
            </w:r>
            <w:r>
              <w:rPr>
                <w:highlight w:val="white"/>
              </w:rPr>
            </w:r>
            <w:r>
              <w:rPr>
                <w:highlight w:val="white"/>
              </w:rPr>
            </w:r>
          </w:p>
          <w:p>
            <w:pPr>
              <w:rPr>
                <w:color w:val="000000" w:themeColor="text1"/>
                <w:highlight w:val="white"/>
              </w:rPr>
            </w:pPr>
            <w:r>
              <w:rPr>
                <w:color w:val="000000" w:themeColor="text1"/>
                <w:highlight w:val="white"/>
              </w:rPr>
              <w:t xml:space="preserve">В связи с тем, что организациями подведомственной территории не производился покос травы, были направлены п</w:t>
            </w:r>
            <w:r>
              <w:rPr>
                <w:color w:val="000000" w:themeColor="text1"/>
                <w:highlight w:val="white"/>
              </w:rPr>
              <w:t xml:space="preserve">исьма о необходимости проведения</w:t>
            </w:r>
            <w:r>
              <w:rPr>
                <w:color w:val="000000" w:themeColor="text1"/>
                <w:highlight w:val="white"/>
              </w:rPr>
              <w:t xml:space="preserve"> работ по покосу территории, находящейся в ведении организаций: ООО «АЭСК», ООО «АгроПтица», АО «ЖБИ-3», Артемовский район СП «Приморские тепловые сети». </w:t>
            </w:r>
            <w:r>
              <w:rPr>
                <w:color w:val="000000" w:themeColor="text1"/>
                <w:highlight w:val="white"/>
              </w:rPr>
              <w:t xml:space="preserve">Работы проведены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При непосредственном оперативном управлении ТУ с. Кневичи координировалась, и велся контроль работы предприятия МКУ «Управление благо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устройства» </w:t>
            </w:r>
            <w:r>
              <w:rPr>
                <w:color w:val="000000" w:themeColor="text1"/>
                <w:highlight w:val="white"/>
              </w:rPr>
              <w:t xml:space="preserve">города Артёма, которое ежедневно производило</w:t>
            </w:r>
            <w:r>
              <w:rPr>
                <w:color w:val="000000" w:themeColor="text1"/>
                <w:highlight w:val="white"/>
              </w:rPr>
              <w:t xml:space="preserve"> уборку остановочных павильонов и незакрепленн</w:t>
            </w:r>
            <w:r>
              <w:rPr>
                <w:color w:val="000000" w:themeColor="text1"/>
                <w:highlight w:val="white"/>
              </w:rPr>
              <w:t xml:space="preserve">ых территорий с вывозом мусора </w:t>
            </w:r>
            <w:r>
              <w:rPr>
                <w:color w:val="000000" w:themeColor="text1"/>
                <w:highlight w:val="white"/>
              </w:rPr>
              <w:t xml:space="preserve">два раза в неделю на полигон. Своевременно проводилась уборка дорог по улицам и переулкам от мусора.</w:t>
            </w:r>
            <w:r>
              <w:rPr>
                <w:color w:val="000000" w:themeColor="text1"/>
                <w:highlight w:val="white"/>
              </w:rPr>
            </w:r>
            <w:r>
              <w:rPr>
                <w:color w:val="000000" w:themeColor="text1"/>
                <w:highlight w:val="white"/>
              </w:rPr>
            </w:r>
          </w:p>
          <w:p>
            <w:pPr>
              <w:rPr>
                <w:rFonts w:eastAsia="Calibri"/>
                <w:highlight w:val="white"/>
              </w:rPr>
            </w:pPr>
            <w:r>
              <w:rPr>
                <w:color w:val="000000" w:themeColor="text1"/>
                <w:highlight w:val="white"/>
              </w:rPr>
              <w:t xml:space="preserve">Проводилась очистка тротуаров от снега, а также своевременно асфальтированные автодороги обрабатывались песко-солевой смесью.</w:t>
            </w:r>
            <w:r>
              <w:rPr>
                <w:rFonts w:eastAsia="Calibri"/>
                <w:highlight w:val="white"/>
              </w:rPr>
              <w:t xml:space="preserve">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15.05.2024 г. начался окос незакрепленной территории, специалистом зеленн</w:t>
            </w:r>
            <w:r>
              <w:rPr>
                <w:rFonts w:eastAsia="Calibri"/>
                <w:highlight w:val="white"/>
              </w:rPr>
              <w:t xml:space="preserve">ого хозяйства МКУ «УБ» г Артема.</w:t>
            </w:r>
            <w:r>
              <w:rPr>
                <w:rFonts w:eastAsia="Calibri"/>
                <w:highlight w:val="white"/>
              </w:rPr>
            </w:r>
            <w:r>
              <w:rPr>
                <w:rFonts w:eastAsia="Calibri"/>
                <w:highlight w:val="white"/>
              </w:rPr>
            </w:r>
          </w:p>
          <w:p>
            <w:pPr>
              <w:rPr>
                <w:highlight w:val="white"/>
              </w:rPr>
            </w:pPr>
            <w:r>
              <w:rPr>
                <w:rFonts w:eastAsia="Calibri"/>
                <w:highlight w:val="white"/>
              </w:rPr>
              <w:t xml:space="preserve">В июне </w:t>
            </w:r>
            <w:r>
              <w:rPr>
                <w:rFonts w:eastAsia="Calibri"/>
                <w:highlight w:val="white"/>
              </w:rPr>
              <w:t xml:space="preserve">был </w:t>
            </w:r>
            <w:r>
              <w:rPr>
                <w:rFonts w:eastAsia="Calibri"/>
                <w:highlight w:val="white"/>
              </w:rPr>
              <w:t xml:space="preserve">проведен покос травы подрядной организацией </w:t>
            </w:r>
            <w:r>
              <w:rPr>
                <w:rFonts w:eastAsia="Calibri"/>
                <w:highlight w:val="white"/>
              </w:rPr>
              <w:t xml:space="preserve">на площади </w:t>
            </w:r>
            <w:r>
              <w:rPr>
                <w:rFonts w:eastAsia="Calibri"/>
                <w:highlight w:val="white"/>
              </w:rPr>
              <w:t xml:space="preserve">более 10 тыс. кв. м., а также </w:t>
            </w:r>
            <w:r>
              <w:rPr>
                <w:rFonts w:eastAsia="Calibri"/>
                <w:highlight w:val="white"/>
              </w:rPr>
              <w:t xml:space="preserve">выполнен</w:t>
            </w:r>
            <w:r>
              <w:rPr>
                <w:rFonts w:eastAsia="Calibri"/>
                <w:highlight w:val="white"/>
              </w:rPr>
              <w:t xml:space="preserve"> механизированный покос травы на придорожной территории ТУ с Кневичи.</w:t>
            </w:r>
            <w:r>
              <w:rPr>
                <w:highlight w:val="white"/>
              </w:rPr>
              <w:t xml:space="preserve"> </w:t>
            </w:r>
            <w:r>
              <w:rPr>
                <w:highlight w:val="white"/>
              </w:rPr>
            </w:r>
            <w:r>
              <w:rPr>
                <w:highlight w:val="white"/>
              </w:rPr>
            </w:r>
          </w:p>
          <w:p>
            <w:pPr>
              <w:rPr>
                <w:rFonts w:eastAsia="Calibri"/>
                <w:highlight w:val="white"/>
              </w:rPr>
            </w:pPr>
            <w:r>
              <w:rPr>
                <w:rFonts w:eastAsia="Calibri"/>
                <w:highlight w:val="white"/>
              </w:rPr>
              <w:t xml:space="preserve">26.07.2024 г. </w:t>
            </w:r>
            <w:r>
              <w:rPr>
                <w:rFonts w:eastAsia="Calibri"/>
                <w:highlight w:val="white"/>
              </w:rPr>
              <w:t xml:space="preserve"> с.</w:t>
            </w:r>
            <w:r>
              <w:rPr>
                <w:rFonts w:eastAsia="Calibri"/>
                <w:highlight w:val="white"/>
              </w:rPr>
              <w:t xml:space="preserve"> Кневичи;</w:t>
            </w:r>
            <w:r>
              <w:rPr>
                <w:rFonts w:eastAsia="Calibri"/>
                <w:highlight w:val="white"/>
              </w:rPr>
              <w:t xml:space="preserve"> 07-08.</w:t>
            </w:r>
            <w:r>
              <w:rPr>
                <w:rFonts w:eastAsia="Calibri"/>
                <w:highlight w:val="white"/>
              </w:rPr>
              <w:t xml:space="preserve">08.2024 г. </w:t>
            </w:r>
            <w:r>
              <w:rPr>
                <w:rFonts w:eastAsia="Calibri"/>
                <w:highlight w:val="white"/>
              </w:rPr>
              <w:t xml:space="preserve">с. </w:t>
            </w:r>
            <w:r>
              <w:rPr>
                <w:rFonts w:eastAsia="Calibri"/>
                <w:highlight w:val="white"/>
              </w:rPr>
              <w:t xml:space="preserve">Кролевцы и Ясное;</w:t>
            </w:r>
            <w:r>
              <w:rPr>
                <w:rFonts w:eastAsia="Calibri"/>
                <w:highlight w:val="white"/>
              </w:rPr>
              <w:t xml:space="preserve">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23-24.08.2024 г. с. Кневичи;</w:t>
            </w:r>
            <w:r>
              <w:rPr>
                <w:rFonts w:eastAsia="Calibri"/>
                <w:highlight w:val="white"/>
              </w:rPr>
              <w:t xml:space="preserve"> 12-13.</w:t>
            </w:r>
            <w:r>
              <w:rPr>
                <w:rFonts w:eastAsia="Calibri"/>
                <w:highlight w:val="white"/>
              </w:rPr>
              <w:t xml:space="preserve">09.2024 г. </w:t>
            </w:r>
            <w:r>
              <w:rPr>
                <w:rFonts w:eastAsia="Calibri"/>
                <w:highlight w:val="white"/>
              </w:rPr>
              <w:t xml:space="preserve">с. </w:t>
            </w:r>
            <w:r>
              <w:rPr>
                <w:rFonts w:eastAsia="Calibri"/>
                <w:highlight w:val="white"/>
              </w:rPr>
              <w:t xml:space="preserve">Кролевцы;</w:t>
            </w:r>
            <w:r>
              <w:rPr>
                <w:rFonts w:eastAsia="Calibri"/>
                <w:highlight w:val="white"/>
              </w:rPr>
            </w:r>
            <w:r>
              <w:rPr>
                <w:rFonts w:eastAsia="Calibri"/>
                <w:highlight w:val="white"/>
              </w:rPr>
            </w:r>
          </w:p>
          <w:p>
            <w:pPr>
              <w:spacing w:line="240" w:lineRule="auto"/>
              <w:rPr>
                <w:rFonts w:eastAsia="Calibri"/>
                <w:highlight w:val="white"/>
              </w:rPr>
            </w:pPr>
            <w:r>
              <w:rPr>
                <w:rFonts w:eastAsia="Calibri"/>
                <w:highlight w:val="white"/>
              </w:rPr>
              <w:t xml:space="preserve">24-25.09.2024 – с. Кневичи - проводился механизированный покос травы придорожной территории и т</w:t>
            </w:r>
            <w:r>
              <w:rPr>
                <w:rFonts w:eastAsia="Calibri"/>
                <w:highlight w:val="white"/>
              </w:rPr>
              <w:t xml:space="preserve">ерритории в районе ЦКР. Р</w:t>
            </w:r>
            <w:r>
              <w:rPr>
                <w:rFonts w:eastAsia="Calibri"/>
                <w:highlight w:val="white"/>
              </w:rPr>
              <w:t xml:space="preserve">аботала подрядная организаци. </w:t>
            </w:r>
            <w:r>
              <w:rPr>
                <w:rFonts w:eastAsia="Calibri"/>
                <w:highlight w:val="white"/>
              </w:rPr>
            </w:r>
            <w:r>
              <w:rPr>
                <w:rFonts w:eastAsia="Calibri"/>
                <w:highlight w:val="white"/>
              </w:rPr>
            </w:r>
          </w:p>
          <w:p>
            <w:pPr>
              <w:spacing w:line="240" w:lineRule="auto"/>
              <w:rPr>
                <w:color w:val="000000" w:themeColor="text1"/>
                <w:highlight w:val="white"/>
              </w:rPr>
            </w:pPr>
            <w:r>
              <w:rPr>
                <w:rFonts w:eastAsia="Calibri"/>
                <w:highlight w:val="white"/>
              </w:rPr>
              <w:t xml:space="preserve">На незакрепленной территории в с. Кневичи - окошено более 42 </w:t>
            </w:r>
            <w:r>
              <w:rPr>
                <w:rFonts w:eastAsia="Calibri"/>
                <w:highlight w:val="white"/>
              </w:rPr>
              <w:t xml:space="preserve">тыс.</w:t>
            </w:r>
            <w:r>
              <w:rPr>
                <w:rFonts w:eastAsia="Calibri"/>
                <w:highlight w:val="white"/>
              </w:rPr>
              <w:t xml:space="preserve"> кв. </w:t>
            </w:r>
            <w:r>
              <w:rPr>
                <w:rFonts w:eastAsia="Calibri"/>
                <w:highlight w:val="white"/>
              </w:rPr>
              <w:t xml:space="preserve">м. </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Силами работников МКУ УБ г. Артема проводилась ежедневная уборка мусора на придорожных территориях и тротуарах. Осуществлял</w:t>
            </w:r>
            <w:r>
              <w:rPr>
                <w:color w:val="000000" w:themeColor="text1"/>
                <w:highlight w:val="white"/>
              </w:rPr>
              <w:t xml:space="preserve">ась уборка на детских площадках и</w:t>
            </w:r>
            <w:r>
              <w:rPr>
                <w:color w:val="000000" w:themeColor="text1"/>
                <w:highlight w:val="white"/>
              </w:rPr>
              <w:t xml:space="preserve"> пустырях. В зимний период неоднократно осуществлялся смет снега с дорожного полотна асфальтированных дорог с подсыпкой противогололедной </w:t>
            </w:r>
            <w:r>
              <w:rPr>
                <w:color w:val="000000" w:themeColor="text1"/>
                <w:highlight w:val="white"/>
              </w:rPr>
              <w:t xml:space="preserve">смеси механизированным способом согласно графику</w:t>
            </w:r>
            <w:r>
              <w:rPr>
                <w:color w:val="000000" w:themeColor="text1"/>
                <w:highlight w:val="white"/>
              </w:rPr>
              <w:t xml:space="preserve">. Очистка пешеходных мостов и</w:t>
            </w:r>
            <w:r>
              <w:rPr>
                <w:color w:val="000000" w:themeColor="text1"/>
                <w:highlight w:val="white"/>
              </w:rPr>
              <w:t xml:space="preserve"> лестничных маршей производилась ручным способом, а очистка тротуаров от снега – как ручным, так и механизированным способом. Выполне</w:t>
            </w:r>
            <w:r>
              <w:rPr>
                <w:color w:val="000000" w:themeColor="text1"/>
                <w:highlight w:val="white"/>
              </w:rPr>
              <w:t xml:space="preserve">на уборка смета из-под бордюров</w:t>
            </w:r>
            <w:r>
              <w:rPr>
                <w:color w:val="000000" w:themeColor="text1"/>
                <w:highlight w:val="white"/>
              </w:rPr>
              <w:t xml:space="preserve"> по улицам: Баумана, 1-я Рабочая, Сахалинская, Шахтерская, 2-я Рабочая.</w:t>
            </w:r>
            <w:r>
              <w:rPr>
                <w:highlight w:val="white"/>
              </w:rPr>
              <w:t xml:space="preserve"> </w:t>
            </w:r>
            <w:r>
              <w:rPr>
                <w:highlight w:val="white"/>
              </w:rPr>
            </w:r>
            <w:r>
              <w:rPr>
                <w:highlight w:val="white"/>
              </w:rPr>
            </w:r>
          </w:p>
          <w:p>
            <w:pPr>
              <w:rPr>
                <w:highlight w:val="white"/>
              </w:rPr>
            </w:pPr>
            <w:r>
              <w:rPr>
                <w:highlight w:val="white"/>
              </w:rPr>
              <w:t xml:space="preserve">За 9 месяцев 2024 года осуществлен выкос травы на незакрепленных территориях, придорожных территориях и пустырях общей площадью 239796 кв. м</w:t>
            </w:r>
            <w:r>
              <w:rPr>
                <w:highlight w:val="white"/>
              </w:rPr>
              <w:t xml:space="preserve">. По заявкам территориального управления выполнены работы по выкосу придорожных территорий роторной косилкой по улицам: 2 Рабочая, Кузнецкая, Карагандинская, Ростовская, Севская (частично), Жданова, Сахалинская, Заслонова, Воронежская, Александровская, Бай</w:t>
            </w:r>
            <w:r>
              <w:rPr>
                <w:highlight w:val="white"/>
              </w:rPr>
              <w:t xml:space="preserve">кальская, Северный выход, Пригородная, Орджоникидзе, Есенина, Чуковского, Тульская, пер. Заводской, незакрепленная территория в р-не стадиона МБОУ СОШ № 35, Гагарина (частично), Саперная (частично), Батарейная, Ржевская, Геологическая, Таежная, Шахтерская.</w:t>
            </w:r>
            <w:r>
              <w:rPr>
                <w:highlight w:val="white"/>
              </w:rPr>
            </w:r>
            <w:r>
              <w:rPr>
                <w:highlight w:val="white"/>
              </w:rPr>
            </w:r>
          </w:p>
          <w:p>
            <w:pPr>
              <w:rPr>
                <w:color w:val="000000" w:themeColor="text1"/>
                <w:highlight w:val="white"/>
              </w:rPr>
            </w:pPr>
            <w:r>
              <w:rPr>
                <w:highlight w:val="white"/>
              </w:rPr>
              <w:t xml:space="preserve"> В ОАО «ПАРП» филиал «Надеждинский» направлено письмо о необходимости организовать работы по выкосу растительности в районе автобусной остановки «Совхозная» и приведения пешеходной дорожки в надлежащее состояние. Выполнено.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Ежедневно координировалась работа сотрудников МКУ «Управление благоустройств</w:t>
            </w:r>
            <w:r>
              <w:rPr>
                <w:color w:val="000000" w:themeColor="text1"/>
                <w:highlight w:val="white"/>
              </w:rPr>
              <w:t xml:space="preserve">а г. Артема», которые </w:t>
            </w:r>
            <w:r>
              <w:rPr>
                <w:color w:val="000000" w:themeColor="text1"/>
                <w:highlight w:val="white"/>
              </w:rPr>
              <w:t xml:space="preserve">производили уборку в местах массового скопления населения, очистку урн, уборку и очистку от снега остановочных комплексов и незакрепленных территорий с еженедельным вывозом мусора на полигон, очистку от наледи и</w:t>
            </w:r>
            <w:r>
              <w:rPr>
                <w:color w:val="000000" w:themeColor="text1"/>
                <w:highlight w:val="white"/>
              </w:rPr>
              <w:t xml:space="preserve"> снега мест общего пользования, а также </w:t>
            </w:r>
            <w:r>
              <w:rPr>
                <w:color w:val="000000" w:themeColor="text1"/>
                <w:highlight w:val="white"/>
              </w:rPr>
              <w:t xml:space="preserve">очистку и подсыпку тротуаров и остановочных комплексов песко-солевой смесью.</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При уборке снега была задей</w:t>
            </w:r>
            <w:r>
              <w:rPr>
                <w:color w:val="000000" w:themeColor="text1"/>
                <w:highlight w:val="white"/>
              </w:rPr>
              <w:t xml:space="preserve">ствована техника МКУ «Управление</w:t>
            </w:r>
            <w:r>
              <w:rPr>
                <w:color w:val="000000" w:themeColor="text1"/>
                <w:highlight w:val="white"/>
              </w:rPr>
              <w:t xml:space="preserve"> благоустройства» г. Артема (КДМ, МТЗ). Благодаря слаженной работе ТО и МКУ «Управление благоустройства</w:t>
            </w:r>
            <w:r>
              <w:rPr>
                <w:color w:val="000000" w:themeColor="text1"/>
                <w:highlight w:val="white"/>
              </w:rPr>
              <w:t xml:space="preserve">» г. Артема</w:t>
            </w:r>
            <w:r>
              <w:rPr>
                <w:color w:val="000000" w:themeColor="text1"/>
                <w:highlight w:val="white"/>
              </w:rPr>
              <w:t xml:space="preserve"> проводилась своевременная уборка снега и обработка песко-солевой смесью дорог микрорайона.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Ежедневно проводится мониторинг состояния площадок накопления ТКО.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отчетный период с подведомственной территории собрано и вывезено 156 м</w:t>
            </w:r>
            <w:r>
              <w:rPr>
                <w:color w:val="000000" w:themeColor="text1"/>
                <w:highlight w:val="white"/>
                <w:vertAlign w:val="superscript"/>
              </w:rPr>
              <w:t xml:space="preserve">3</w:t>
            </w:r>
            <w:r>
              <w:rPr>
                <w:color w:val="000000" w:themeColor="text1"/>
                <w:highlight w:val="white"/>
              </w:rPr>
              <w:t xml:space="preserve"> веток. Выкошено 32729 м</w:t>
            </w:r>
            <w:r>
              <w:rPr>
                <w:color w:val="000000" w:themeColor="text1"/>
                <w:highlight w:val="white"/>
                <w:vertAlign w:val="superscript"/>
              </w:rPr>
              <w:t xml:space="preserve">2</w:t>
            </w:r>
            <w:r>
              <w:rPr>
                <w:color w:val="000000" w:themeColor="text1"/>
                <w:highlight w:val="white"/>
              </w:rPr>
              <w:t xml:space="preserve"> сухой растительности на территории общего пользования, травы </w:t>
            </w:r>
            <w:r>
              <w:rPr>
                <w:color w:val="000000" w:themeColor="text1"/>
                <w:highlight w:val="white"/>
              </w:rPr>
              <w:t xml:space="preserve">- </w:t>
            </w:r>
            <w:r>
              <w:rPr>
                <w:color w:val="000000" w:themeColor="text1"/>
                <w:highlight w:val="white"/>
              </w:rPr>
              <w:t xml:space="preserve">299989 м</w:t>
            </w:r>
            <w:r>
              <w:rPr>
                <w:color w:val="000000" w:themeColor="text1"/>
                <w:highlight w:val="white"/>
                <w:vertAlign w:val="superscript"/>
              </w:rPr>
              <w:t xml:space="preserve">2</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Комиссионное обследование зеленых насаждений с целью выявления аварийных деревьев для последующего их сноса и санитарной обрезки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протяжении всего отчётного периода специалистами управления регулярно проводилось комиссионное обследование зеленых насаждений с целью выявления деревьев для санитарной обрезки и сноса.</w:t>
            </w:r>
            <w:r>
              <w:rPr>
                <w:color w:val="000000" w:themeColor="text1"/>
                <w:highlight w:val="white"/>
              </w:rPr>
            </w:r>
            <w:r>
              <w:rPr>
                <w:color w:val="000000" w:themeColor="text1"/>
                <w:highlight w:val="white"/>
              </w:rPr>
            </w:r>
          </w:p>
          <w:p>
            <w:pPr>
              <w:ind w:firstLine="0"/>
              <w:jc w:val="left"/>
              <w:rPr>
                <w:color w:val="000000" w:themeColor="text1"/>
                <w:sz w:val="24"/>
                <w:szCs w:val="24"/>
                <w:highlight w:val="white"/>
              </w:rPr>
            </w:pPr>
            <w:r>
              <w:rPr>
                <w:color w:val="000000" w:themeColor="text1"/>
                <w:sz w:val="24"/>
                <w:szCs w:val="24"/>
                <w:highlight w:val="white"/>
              </w:rPr>
              <w:t xml:space="preserve">За отчетный период направлены заявки: на санитарную обрезку деревьев вдоль улиц Каширская</w:t>
            </w:r>
            <w:r>
              <w:rPr>
                <w:color w:val="000000" w:themeColor="text1"/>
                <w:sz w:val="24"/>
                <w:szCs w:val="24"/>
                <w:highlight w:val="white"/>
              </w:rPr>
              <w:t xml:space="preserve"> (</w:t>
            </w:r>
            <w:r>
              <w:rPr>
                <w:color w:val="000000" w:themeColor="text1"/>
                <w:sz w:val="24"/>
                <w:szCs w:val="24"/>
                <w:highlight w:val="white"/>
              </w:rPr>
              <w:t xml:space="preserve">в</w:t>
            </w:r>
            <w:r>
              <w:rPr>
                <w:color w:val="000000" w:themeColor="text1"/>
                <w:sz w:val="24"/>
                <w:szCs w:val="24"/>
                <w:highlight w:val="white"/>
              </w:rPr>
              <w:t xml:space="preserve"> июне </w:t>
            </w:r>
            <w:r>
              <w:rPr>
                <w:color w:val="000000" w:themeColor="text1"/>
                <w:sz w:val="24"/>
                <w:szCs w:val="24"/>
                <w:highlight w:val="white"/>
              </w:rPr>
              <w:t xml:space="preserve">обрезка </w:t>
            </w:r>
            <w:r>
              <w:rPr>
                <w:color w:val="000000" w:themeColor="text1"/>
                <w:sz w:val="24"/>
                <w:szCs w:val="24"/>
                <w:highlight w:val="white"/>
              </w:rPr>
              <w:t xml:space="preserve">частично выполнена)</w:t>
            </w:r>
            <w:r>
              <w:rPr>
                <w:color w:val="000000" w:themeColor="text1"/>
                <w:sz w:val="24"/>
                <w:szCs w:val="24"/>
                <w:highlight w:val="white"/>
              </w:rPr>
              <w:t xml:space="preserve">, Братская</w:t>
            </w:r>
            <w:r>
              <w:rPr>
                <w:color w:val="000000" w:themeColor="text1"/>
                <w:sz w:val="24"/>
                <w:szCs w:val="24"/>
                <w:highlight w:val="white"/>
              </w:rPr>
              <w:t xml:space="preserve"> (произведена в июле)</w:t>
            </w:r>
            <w:r>
              <w:rPr>
                <w:color w:val="000000" w:themeColor="text1"/>
                <w:sz w:val="24"/>
                <w:szCs w:val="24"/>
                <w:highlight w:val="white"/>
              </w:rPr>
              <w:t xml:space="preserve">, Ворошилова</w:t>
            </w:r>
            <w:r>
              <w:rPr>
                <w:color w:val="000000" w:themeColor="text1"/>
                <w:sz w:val="24"/>
                <w:szCs w:val="24"/>
                <w:highlight w:val="white"/>
              </w:rPr>
              <w:t xml:space="preserve"> (частично </w:t>
            </w:r>
            <w:r>
              <w:rPr>
                <w:color w:val="000000" w:themeColor="text1"/>
                <w:sz w:val="24"/>
                <w:szCs w:val="24"/>
                <w:highlight w:val="white"/>
              </w:rPr>
              <w:t xml:space="preserve">выполнена</w:t>
            </w:r>
            <w:r>
              <w:rPr>
                <w:color w:val="000000" w:themeColor="text1"/>
                <w:sz w:val="24"/>
                <w:szCs w:val="24"/>
                <w:highlight w:val="white"/>
              </w:rPr>
              <w:t xml:space="preserve"> в мае-июне)</w:t>
            </w:r>
            <w:r>
              <w:rPr>
                <w:color w:val="000000" w:themeColor="text1"/>
                <w:sz w:val="24"/>
                <w:szCs w:val="24"/>
                <w:highlight w:val="white"/>
              </w:rPr>
              <w:t xml:space="preserve">, Добровольского</w:t>
            </w:r>
            <w:r>
              <w:rPr>
                <w:color w:val="000000" w:themeColor="text1"/>
                <w:sz w:val="24"/>
                <w:szCs w:val="24"/>
                <w:highlight w:val="white"/>
              </w:rPr>
              <w:t xml:space="preserve"> (частично </w:t>
            </w:r>
            <w:r>
              <w:rPr>
                <w:color w:val="000000" w:themeColor="text1"/>
                <w:sz w:val="24"/>
                <w:szCs w:val="24"/>
                <w:highlight w:val="white"/>
              </w:rPr>
              <w:t xml:space="preserve">выполнена</w:t>
            </w:r>
            <w:r>
              <w:rPr>
                <w:color w:val="000000" w:themeColor="text1"/>
                <w:sz w:val="24"/>
                <w:szCs w:val="24"/>
                <w:highlight w:val="white"/>
              </w:rPr>
              <w:t xml:space="preserve"> в сентябре)</w:t>
            </w:r>
            <w:r>
              <w:rPr>
                <w:color w:val="000000" w:themeColor="text1"/>
                <w:sz w:val="24"/>
                <w:szCs w:val="24"/>
                <w:highlight w:val="white"/>
              </w:rPr>
              <w:t xml:space="preserve">, сквер «Энергетик»  (</w:t>
            </w:r>
            <w:r>
              <w:rPr>
                <w:color w:val="000000" w:themeColor="text1"/>
                <w:sz w:val="24"/>
                <w:szCs w:val="24"/>
                <w:highlight w:val="white"/>
              </w:rPr>
              <w:t xml:space="preserve">обрезка </w:t>
            </w:r>
            <w:r>
              <w:rPr>
                <w:color w:val="000000" w:themeColor="text1"/>
                <w:sz w:val="24"/>
                <w:szCs w:val="24"/>
                <w:highlight w:val="white"/>
              </w:rPr>
              <w:t xml:space="preserve">выполнена</w:t>
            </w:r>
            <w:r>
              <w:rPr>
                <w:color w:val="000000" w:themeColor="text1"/>
                <w:sz w:val="24"/>
                <w:szCs w:val="24"/>
                <w:highlight w:val="white"/>
              </w:rPr>
              <w:t xml:space="preserve"> в мае)</w:t>
            </w:r>
            <w:r>
              <w:rPr>
                <w:color w:val="000000" w:themeColor="text1"/>
                <w:sz w:val="24"/>
                <w:szCs w:val="24"/>
                <w:highlight w:val="white"/>
              </w:rPr>
              <w:t xml:space="preserve">; спил аварийных деревьев </w:t>
            </w:r>
            <w:r>
              <w:rPr>
                <w:color w:val="000000" w:themeColor="text1"/>
                <w:sz w:val="24"/>
                <w:szCs w:val="24"/>
                <w:highlight w:val="white"/>
              </w:rPr>
              <w:t xml:space="preserve">по </w:t>
            </w:r>
            <w:r>
              <w:rPr>
                <w:color w:val="000000" w:themeColor="text1"/>
                <w:sz w:val="24"/>
                <w:szCs w:val="24"/>
                <w:highlight w:val="white"/>
              </w:rPr>
              <w:t xml:space="preserve">ул. Барнаульская, 8</w:t>
            </w:r>
            <w:r>
              <w:rPr>
                <w:color w:val="000000" w:themeColor="text1"/>
                <w:sz w:val="24"/>
                <w:szCs w:val="24"/>
                <w:highlight w:val="white"/>
              </w:rPr>
              <w:t xml:space="preserve"> (спилено в марте)</w:t>
            </w:r>
            <w:r>
              <w:rPr>
                <w:color w:val="000000" w:themeColor="text1"/>
                <w:sz w:val="24"/>
                <w:szCs w:val="24"/>
                <w:highlight w:val="white"/>
              </w:rPr>
              <w:t xml:space="preserve">, Бурденко, 4</w:t>
            </w:r>
            <w:r>
              <w:rPr>
                <w:color w:val="000000" w:themeColor="text1"/>
                <w:sz w:val="24"/>
                <w:szCs w:val="24"/>
                <w:highlight w:val="white"/>
              </w:rPr>
              <w:t xml:space="preserve"> (спилены в марте)</w:t>
            </w:r>
            <w:r>
              <w:rPr>
                <w:color w:val="000000" w:themeColor="text1"/>
                <w:sz w:val="24"/>
                <w:szCs w:val="24"/>
                <w:highlight w:val="white"/>
              </w:rPr>
              <w:t xml:space="preserve">, Добровольского, 21-23</w:t>
            </w:r>
            <w:r>
              <w:rPr>
                <w:color w:val="000000" w:themeColor="text1"/>
                <w:sz w:val="24"/>
                <w:szCs w:val="24"/>
                <w:highlight w:val="white"/>
              </w:rPr>
              <w:t xml:space="preserve"> (в плане УБ)</w:t>
            </w:r>
            <w:r>
              <w:rPr>
                <w:color w:val="000000" w:themeColor="text1"/>
                <w:sz w:val="24"/>
                <w:szCs w:val="24"/>
                <w:highlight w:val="white"/>
              </w:rPr>
              <w:t xml:space="preserve">, Бурденко, 4А</w:t>
            </w:r>
            <w:r>
              <w:rPr>
                <w:color w:val="000000" w:themeColor="text1"/>
                <w:sz w:val="24"/>
                <w:szCs w:val="24"/>
                <w:highlight w:val="white"/>
              </w:rPr>
              <w:t xml:space="preserve"> (сан. о</w:t>
            </w:r>
            <w:r>
              <w:rPr>
                <w:color w:val="000000" w:themeColor="text1"/>
                <w:sz w:val="24"/>
                <w:szCs w:val="24"/>
                <w:highlight w:val="white"/>
              </w:rPr>
              <w:t xml:space="preserve">брезка в марте)</w:t>
            </w:r>
            <w:r>
              <w:rPr>
                <w:color w:val="000000" w:themeColor="text1"/>
                <w:sz w:val="24"/>
                <w:szCs w:val="24"/>
                <w:highlight w:val="white"/>
              </w:rPr>
              <w:t xml:space="preserve">, Братская, </w:t>
            </w:r>
            <w:r>
              <w:rPr>
                <w:color w:val="000000" w:themeColor="text1"/>
                <w:sz w:val="24"/>
                <w:szCs w:val="24"/>
                <w:highlight w:val="white"/>
              </w:rPr>
              <w:t xml:space="preserve">18, </w:t>
            </w:r>
            <w:r>
              <w:rPr>
                <w:color w:val="000000" w:themeColor="text1"/>
                <w:sz w:val="24"/>
                <w:szCs w:val="24"/>
                <w:highlight w:val="white"/>
              </w:rPr>
              <w:t xml:space="preserve">20, Бурденко, 16</w:t>
            </w:r>
            <w:r>
              <w:rPr>
                <w:color w:val="000000" w:themeColor="text1"/>
                <w:sz w:val="24"/>
                <w:szCs w:val="24"/>
                <w:highlight w:val="white"/>
              </w:rPr>
              <w:t xml:space="preserve"> (спилены в апреле)</w:t>
            </w:r>
            <w:r>
              <w:rPr>
                <w:color w:val="000000" w:themeColor="text1"/>
                <w:sz w:val="24"/>
                <w:szCs w:val="24"/>
                <w:highlight w:val="white"/>
              </w:rPr>
              <w:t xml:space="preserve">, Ка</w:t>
            </w:r>
            <w:r>
              <w:rPr>
                <w:color w:val="000000" w:themeColor="text1"/>
                <w:sz w:val="24"/>
                <w:szCs w:val="24"/>
                <w:highlight w:val="white"/>
              </w:rPr>
              <w:t xml:space="preserve">ширская, 23</w:t>
            </w:r>
            <w:r>
              <w:rPr>
                <w:color w:val="000000" w:themeColor="text1"/>
                <w:sz w:val="24"/>
                <w:szCs w:val="24"/>
                <w:highlight w:val="white"/>
              </w:rPr>
              <w:t xml:space="preserve"> (спилено в июне)</w:t>
            </w:r>
            <w:r>
              <w:rPr>
                <w:color w:val="000000" w:themeColor="text1"/>
                <w:sz w:val="24"/>
                <w:szCs w:val="24"/>
                <w:highlight w:val="white"/>
              </w:rPr>
              <w:t xml:space="preserve">, 37</w:t>
            </w:r>
            <w:r>
              <w:rPr>
                <w:color w:val="000000" w:themeColor="text1"/>
                <w:sz w:val="24"/>
                <w:szCs w:val="24"/>
                <w:highlight w:val="white"/>
              </w:rPr>
              <w:t xml:space="preserve"> (</w:t>
            </w:r>
            <w:r>
              <w:rPr>
                <w:color w:val="000000" w:themeColor="text1"/>
                <w:sz w:val="24"/>
                <w:szCs w:val="24"/>
                <w:highlight w:val="white"/>
              </w:rPr>
              <w:t xml:space="preserve">деревья </w:t>
            </w:r>
            <w:r>
              <w:rPr>
                <w:color w:val="000000" w:themeColor="text1"/>
                <w:sz w:val="24"/>
                <w:szCs w:val="24"/>
                <w:highlight w:val="white"/>
              </w:rPr>
              <w:t xml:space="preserve">спилены в мае-июне)</w:t>
            </w:r>
            <w:r>
              <w:rPr>
                <w:color w:val="000000" w:themeColor="text1"/>
                <w:sz w:val="24"/>
                <w:szCs w:val="24"/>
                <w:highlight w:val="white"/>
              </w:rPr>
              <w:t xml:space="preserve">, ул. Братская, 25</w:t>
            </w:r>
            <w:r>
              <w:rPr>
                <w:color w:val="000000" w:themeColor="text1"/>
                <w:sz w:val="24"/>
                <w:szCs w:val="24"/>
                <w:highlight w:val="white"/>
              </w:rPr>
              <w:t xml:space="preserve">, ул. Пархоменко, 14</w:t>
            </w:r>
            <w:r>
              <w:rPr>
                <w:color w:val="000000" w:themeColor="text1"/>
                <w:sz w:val="24"/>
                <w:szCs w:val="24"/>
                <w:highlight w:val="white"/>
              </w:rPr>
              <w:t xml:space="preserve"> (в плане на 2025 г.)</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ind w:firstLine="0"/>
              <w:jc w:val="left"/>
              <w:rPr>
                <w:color w:val="000000" w:themeColor="text1"/>
                <w:sz w:val="24"/>
                <w:szCs w:val="24"/>
                <w:highlight w:val="white"/>
              </w:rPr>
            </w:pPr>
            <w:r>
              <w:rPr>
                <w:color w:val="000000" w:themeColor="text1"/>
                <w:sz w:val="24"/>
                <w:szCs w:val="24"/>
                <w:highlight w:val="white"/>
              </w:rPr>
              <w:t xml:space="preserve">В августе</w:t>
            </w:r>
            <w:r>
              <w:rPr>
                <w:color w:val="000000" w:themeColor="text1"/>
                <w:sz w:val="24"/>
                <w:szCs w:val="24"/>
                <w:highlight w:val="white"/>
              </w:rPr>
              <w:t xml:space="preserve"> - сентябре</w:t>
            </w:r>
            <w:r>
              <w:rPr>
                <w:color w:val="000000" w:themeColor="text1"/>
                <w:sz w:val="24"/>
                <w:szCs w:val="24"/>
                <w:highlight w:val="white"/>
              </w:rPr>
              <w:t xml:space="preserve"> направлена заявка</w:t>
            </w:r>
            <w:r>
              <w:rPr>
                <w:color w:val="000000" w:themeColor="text1"/>
                <w:sz w:val="24"/>
                <w:szCs w:val="24"/>
                <w:highlight w:val="white"/>
              </w:rPr>
              <w:t xml:space="preserve"> в УБ </w:t>
            </w:r>
            <w:r>
              <w:rPr>
                <w:color w:val="000000" w:themeColor="text1"/>
                <w:sz w:val="24"/>
                <w:szCs w:val="24"/>
                <w:highlight w:val="white"/>
              </w:rPr>
              <w:t xml:space="preserve">на санита</w:t>
            </w:r>
            <w:r>
              <w:rPr>
                <w:color w:val="000000" w:themeColor="text1"/>
                <w:sz w:val="24"/>
                <w:szCs w:val="24"/>
                <w:highlight w:val="white"/>
              </w:rPr>
              <w:t xml:space="preserve">рную обрезку ул. Братская, 26-3</w:t>
            </w:r>
            <w:r>
              <w:rPr>
                <w:color w:val="000000" w:themeColor="text1"/>
                <w:sz w:val="24"/>
                <w:szCs w:val="24"/>
                <w:highlight w:val="white"/>
              </w:rPr>
              <w:t xml:space="preserve">6</w:t>
            </w:r>
            <w:r>
              <w:rPr>
                <w:color w:val="000000" w:themeColor="text1"/>
                <w:sz w:val="24"/>
                <w:szCs w:val="24"/>
                <w:highlight w:val="white"/>
              </w:rPr>
              <w:t xml:space="preserve">. Направлены заявки на согласование спила/обрезки деревьев по ул. Пархоменко, 1,3,5</w:t>
            </w:r>
            <w:r>
              <w:rPr>
                <w:color w:val="000000" w:themeColor="text1"/>
                <w:sz w:val="24"/>
                <w:szCs w:val="24"/>
                <w:highlight w:val="white"/>
              </w:rPr>
              <w:t xml:space="preserve"> (частично обрезаны в сентябре)</w:t>
            </w:r>
            <w:r>
              <w:rPr>
                <w:color w:val="000000" w:themeColor="text1"/>
                <w:sz w:val="24"/>
                <w:szCs w:val="24"/>
                <w:highlight w:val="white"/>
              </w:rPr>
              <w:t xml:space="preserve">, Каширская, 37, Суворова, 37, Днепростроевская, 4 (сквер «Энергетик»</w:t>
            </w:r>
            <w:r>
              <w:rPr>
                <w:color w:val="000000" w:themeColor="text1"/>
                <w:sz w:val="24"/>
                <w:szCs w:val="24"/>
                <w:highlight w:val="white"/>
              </w:rPr>
              <w:t xml:space="preserve">, работы выполнены в </w:t>
            </w:r>
            <w:r>
              <w:rPr>
                <w:color w:val="000000" w:themeColor="text1"/>
                <w:sz w:val="24"/>
                <w:szCs w:val="24"/>
                <w:highlight w:val="white"/>
              </w:rPr>
              <w:t xml:space="preserve">сентябре</w:t>
            </w:r>
            <w:r>
              <w:rPr>
                <w:color w:val="000000" w:themeColor="text1"/>
                <w:sz w:val="24"/>
                <w:szCs w:val="24"/>
                <w:highlight w:val="white"/>
              </w:rPr>
              <w:t xml:space="preserve">)</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ind w:firstLine="0"/>
              <w:jc w:val="left"/>
              <w:rPr>
                <w:color w:val="000000" w:themeColor="text1"/>
                <w:sz w:val="24"/>
                <w:szCs w:val="24"/>
                <w:highlight w:val="white"/>
              </w:rPr>
            </w:pPr>
            <w:r>
              <w:rPr>
                <w:color w:val="000000" w:themeColor="text1"/>
                <w:sz w:val="24"/>
                <w:szCs w:val="24"/>
                <w:highlight w:val="white"/>
              </w:rPr>
              <w:t xml:space="preserve">В октябре и ноябре в отдел охраны окружающей среды направлены заявки на согласование сноса деревьев по следующим адресам: ул. Володарского, 5 </w:t>
            </w:r>
            <w:r>
              <w:rPr>
                <w:color w:val="000000" w:themeColor="text1"/>
                <w:sz w:val="24"/>
                <w:szCs w:val="24"/>
                <w:highlight w:val="white"/>
              </w:rPr>
              <w:t xml:space="preserve">«</w:t>
            </w:r>
            <w:r>
              <w:rPr>
                <w:color w:val="000000" w:themeColor="text1"/>
                <w:sz w:val="24"/>
                <w:szCs w:val="24"/>
                <w:highlight w:val="white"/>
              </w:rPr>
              <w:t xml:space="preserve">а</w:t>
            </w:r>
            <w:r>
              <w:rPr>
                <w:color w:val="000000" w:themeColor="text1"/>
                <w:sz w:val="24"/>
                <w:szCs w:val="24"/>
                <w:highlight w:val="white"/>
              </w:rPr>
              <w:t xml:space="preserve">»</w:t>
            </w:r>
            <w:r>
              <w:rPr>
                <w:color w:val="000000" w:themeColor="text1"/>
                <w:sz w:val="24"/>
                <w:szCs w:val="24"/>
                <w:highlight w:val="white"/>
              </w:rPr>
              <w:t xml:space="preserve">, ул. Каширская, 41/2.</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протяжении всего отчетного периода специалистами управления регулярно проводилось комиссионное обследование зеленых насаждений с целью выявления деревьев для санитарной обрезки и сноса. Силами подрядной орган</w:t>
            </w:r>
            <w:r>
              <w:rPr>
                <w:color w:val="000000" w:themeColor="text1"/>
                <w:highlight w:val="white"/>
              </w:rPr>
              <w:t xml:space="preserve">изации произведена обрезка зеле</w:t>
            </w:r>
            <w:r>
              <w:rPr>
                <w:color w:val="000000" w:themeColor="text1"/>
                <w:highlight w:val="white"/>
              </w:rPr>
              <w:t xml:space="preserve">ных насаждений в районе по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ул. Стрельникова, 36, 39.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Апрель – в УДД и Б направлено письмо по обрезке 7 деревьев в районе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ул. Черемуховая, 1, работы по обрезке включены в план работ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Май – установлено наличие аварийных деревьев в районе ул. Ленина № 13,15 (парк). Направлено письмо в МКУ УБ г. Артема, работы по сносу включены в план работ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Июнь – в адрес УДД и Б направлено письмо о необходимости проведения работ по сносу аварийного дерева в районе ул. Черноморская,6.</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Июль – направлено письмо в МКУ УБ </w:t>
            </w:r>
            <w:r>
              <w:rPr>
                <w:color w:val="000000" w:themeColor="text1"/>
                <w:highlight w:val="white"/>
              </w:rPr>
              <w:t xml:space="preserve">г. Артема по сносу аварийного то</w:t>
            </w:r>
            <w:r>
              <w:rPr>
                <w:color w:val="000000" w:themeColor="text1"/>
                <w:highlight w:val="white"/>
              </w:rPr>
              <w:t xml:space="preserve">поля</w:t>
            </w:r>
            <w:r>
              <w:rPr>
                <w:color w:val="000000" w:themeColor="text1"/>
                <w:highlight w:val="white"/>
              </w:rPr>
              <w:t xml:space="preserve">,</w:t>
            </w:r>
            <w:r>
              <w:rPr>
                <w:color w:val="000000" w:themeColor="text1"/>
                <w:highlight w:val="white"/>
              </w:rPr>
              <w:t xml:space="preserve"> произрастающего в районе дома № 4 по ул. Челябинская. Получен ответ – данные работы включены в план работ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Август – направлено письмо в МКУ УБ г. Артема об обрезке зеленых насаждений, произрастающих вдоль дороги в районе от ИЖС № 36 до ИЖС № 43 </w:t>
            </w:r>
            <w:r>
              <w:rPr>
                <w:color w:val="000000" w:themeColor="text1"/>
                <w:highlight w:val="white"/>
              </w:rPr>
              <w:t xml:space="preserve">по ул. Березовая. Получен ответ –</w:t>
            </w:r>
            <w:r>
              <w:rPr>
                <w:color w:val="000000" w:themeColor="text1"/>
                <w:highlight w:val="white"/>
              </w:rPr>
              <w:t xml:space="preserve"> работы по обрезке насаждений включены в план работ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Сентябрь – силами организации ООО «АЭСК» </w:t>
            </w:r>
            <w:r>
              <w:rPr>
                <w:color w:val="000000" w:themeColor="text1"/>
                <w:highlight w:val="white"/>
              </w:rPr>
              <w:t xml:space="preserve">произведена обрезка зелен</w:t>
            </w:r>
            <w:r>
              <w:rPr>
                <w:color w:val="000000" w:themeColor="text1"/>
                <w:highlight w:val="white"/>
              </w:rPr>
              <w:t xml:space="preserve">ых насаждений в районе воздушной ЛЭП по ул. Стрельникова, 48.</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Направлено письмо в МКУ УБ г. Артема о проведении работ по сносу аварийного дерева в районе ул. Черноморская,6. Работы включены в план на 2025 год.</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rFonts w:eastAsia="Calibri"/>
                <w:highlight w:val="white"/>
              </w:rPr>
            </w:pPr>
            <w:r>
              <w:rPr>
                <w:color w:val="000000" w:themeColor="text1"/>
                <w:highlight w:val="white"/>
              </w:rPr>
              <w:t xml:space="preserve">Проведено обследование деревьев в районе дома № 1 по ул. Голубиная, направлена заявка в ООО «АЭСК» для санитарной обрезки 5 берез.</w:t>
            </w:r>
            <w:r>
              <w:rPr>
                <w:rFonts w:eastAsia="Calibri"/>
                <w:highlight w:val="white"/>
              </w:rPr>
              <w:t xml:space="preserve"> </w:t>
            </w:r>
            <w:r>
              <w:rPr>
                <w:rFonts w:eastAsia="Calibri"/>
                <w:highlight w:val="white"/>
              </w:rPr>
            </w:r>
            <w:r>
              <w:rPr>
                <w:rFonts w:eastAsia="Calibri"/>
                <w:highlight w:val="white"/>
              </w:rPr>
            </w:r>
          </w:p>
          <w:p>
            <w:pPr>
              <w:rPr>
                <w:rFonts w:eastAsia="Calibri"/>
                <w:highlight w:val="white"/>
              </w:rPr>
            </w:pPr>
            <w:r>
              <w:rPr>
                <w:rFonts w:eastAsia="Calibri"/>
                <w:highlight w:val="white"/>
              </w:rPr>
              <w:t xml:space="preserve">Направлена заявка на обрезку деревьев по ул. Авиационная по обращению жителей.</w:t>
            </w:r>
            <w:r>
              <w:rPr>
                <w:highlight w:val="white"/>
              </w:rPr>
              <w:t xml:space="preserve"> </w:t>
            </w:r>
            <w:r>
              <w:rPr>
                <w:rFonts w:eastAsia="Calibri"/>
                <w:highlight w:val="white"/>
              </w:rPr>
              <w:t xml:space="preserve">В июле проделана работа по санитарной обрезке деревьев ул. Голубиная в районе дома № 1.</w:t>
            </w:r>
            <w:r>
              <w:rPr>
                <w:rFonts w:eastAsia="Calibri"/>
                <w:highlight w:val="white"/>
              </w:rPr>
            </w:r>
            <w:r>
              <w:rPr>
                <w:rFonts w:eastAsia="Calibri"/>
                <w:highlight w:val="white"/>
              </w:rPr>
            </w:r>
          </w:p>
          <w:p>
            <w:pPr>
              <w:spacing w:line="256" w:lineRule="auto"/>
              <w:rPr>
                <w:rFonts w:eastAsia="Calibri"/>
                <w:highlight w:val="white"/>
              </w:rPr>
            </w:pPr>
            <w:r>
              <w:rPr>
                <w:rFonts w:eastAsia="Calibri"/>
                <w:highlight w:val="white"/>
              </w:rPr>
              <w:t xml:space="preserve">В третьем квартале направлены заявки на спил и обрезку аварийных деревьев на территории ТУ с. Кневичи по ул. Авиационная и ул. Вторая, работы поставлены в план на 2025 год. </w:t>
            </w:r>
            <w:r>
              <w:rPr>
                <w:rFonts w:eastAsia="Calibri"/>
                <w:highlight w:val="white"/>
                <w:lang w:eastAsia="en-US"/>
              </w:rPr>
              <w:t xml:space="preserve">В </w:t>
            </w:r>
            <w:r>
              <w:rPr>
                <w:rFonts w:eastAsia="Calibri"/>
                <w:highlight w:val="white"/>
                <w:lang w:val="en-US"/>
              </w:rPr>
              <w:t xml:space="preserve">IV</w:t>
            </w:r>
            <w:r>
              <w:rPr>
                <w:rFonts w:eastAsia="Calibri"/>
                <w:highlight w:val="white"/>
                <w:lang w:val="ru-RU"/>
              </w:rPr>
              <w:t xml:space="preserve"> </w:t>
            </w:r>
            <w:r>
              <w:rPr>
                <w:rFonts w:eastAsia="Calibri"/>
                <w:highlight w:val="white"/>
                <w:lang w:eastAsia="en-US"/>
              </w:rPr>
              <w:t xml:space="preserve">квартале проведена  санитарная обрезка деревьев и кустарников вдоль  автодороги  и пешеходного тротуара по ул. Первая  с. Кневичи протяженностью 3 км. </w:t>
            </w:r>
            <w:r>
              <w:rPr>
                <w:rFonts w:eastAsia="Calibri"/>
                <w:highlight w:val="white"/>
                <w:lang w:eastAsia="en-US"/>
              </w:rPr>
              <w:t xml:space="preserve">Направлены заявки для санитарной обрезки кустарников и деревьев вдоль автодороги краевого значения по ул. Вторая. </w:t>
            </w:r>
            <w:r>
              <w:rPr>
                <w:rFonts w:eastAsia="Calibri"/>
                <w:highlight w:val="white"/>
                <w:lang w:eastAsia="en-US"/>
              </w:rPr>
            </w:r>
            <w:r>
              <w:rPr>
                <w:rFonts w:eastAsia="Calibri"/>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Направлено 3 письма в УАиГ о проведении комиссионного обследования зеленых насаждений: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заявление о выдаче разрешения на снос древесно-кустарниковой растительности вдоль русла р. Саперка, в районе ул. Саперная, 11. Разрешение от 01.03.</w:t>
            </w:r>
            <w:r>
              <w:rPr>
                <w:color w:val="000000" w:themeColor="text1"/>
                <w:highlight w:val="white"/>
              </w:rPr>
              <w:t xml:space="preserve">2024 № 27. Работы выполнены.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заявление на снос дерева в районе ИЖД пер. Сакко и Ванцетти. Разрешение получено.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заявление на снос и санитарную обрезку деревьев по ул. Песчанка. Разрешение от 24.05</w:t>
            </w:r>
            <w:r>
              <w:rPr>
                <w:color w:val="000000" w:themeColor="text1"/>
                <w:highlight w:val="white"/>
              </w:rPr>
              <w:t xml:space="preserve">.2024</w:t>
            </w:r>
            <w:r>
              <w:rPr>
                <w:color w:val="000000" w:themeColor="text1"/>
                <w:highlight w:val="white"/>
              </w:rPr>
              <w:t xml:space="preserve"> № 86, срок действия до 01.12.2024.</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течении отчетного периода совместно с отделом охраны окружающей среды и природопользования проведению комиссионное обследование зеленых насаждений в районе парка отдыха микрорайона и русла ручья </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Зыбунный, </w:t>
            </w:r>
            <w:r>
              <w:rPr>
                <w:highlight w:val="white"/>
              </w:rPr>
              <w:t xml:space="preserve">на территории общего пользования в районе МКД № 4 по </w:t>
            </w:r>
            <w:r>
              <w:rPr>
                <w:highlight w:val="white"/>
              </w:rPr>
            </w:r>
            <w:r>
              <w:rPr>
                <w:highlight w:val="white"/>
              </w:rPr>
            </w:r>
          </w:p>
          <w:p>
            <w:pPr>
              <w:rPr>
                <w:color w:val="000000" w:themeColor="text1"/>
                <w:highlight w:val="white"/>
              </w:rPr>
            </w:pPr>
            <w:r>
              <w:rPr>
                <w:highlight w:val="white"/>
              </w:rPr>
              <w:t xml:space="preserve">ул. Спортивной, МКД № 12, 14 по ул. Полевой и н</w:t>
            </w:r>
            <w:r>
              <w:rPr>
                <w:highlight w:val="white"/>
              </w:rPr>
              <w:t xml:space="preserve">а территори</w:t>
            </w:r>
            <w:r>
              <w:rPr>
                <w:highlight w:val="white"/>
              </w:rPr>
              <w:t xml:space="preserve">и общего пользования в районе   ул. Мурманская, 26.  Выявлено 52 дерева, потерявших декоративную ценность и представляющих опасность. Разрешение получено на снос 22 деревьев. Снос произведен силами работников МКУ «Управление благоустройства» города Артема.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Работа с организациями и населением по организации проведения работ по благоустройству и озеленению территорий </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В апреле силами работников УК </w:t>
            </w:r>
            <w:r>
              <w:rPr>
                <w:color w:val="000000" w:themeColor="text1"/>
                <w:highlight w:val="white"/>
              </w:rPr>
              <w:t xml:space="preserve">был </w:t>
            </w:r>
            <w:r>
              <w:rPr>
                <w:color w:val="000000" w:themeColor="text1"/>
                <w:highlight w:val="white"/>
              </w:rPr>
              <w:t xml:space="preserve">изготовлен и установлен в сквере «Энергетик» «Книжный шкафчик». Произведена высадка цветов </w:t>
            </w:r>
            <w:r>
              <w:rPr>
                <w:color w:val="000000" w:themeColor="text1"/>
                <w:highlight w:val="white"/>
              </w:rPr>
              <w:t xml:space="preserve">на клумбах сквера, </w:t>
            </w:r>
            <w:r>
              <w:rPr>
                <w:color w:val="000000" w:themeColor="text1"/>
                <w:highlight w:val="white"/>
              </w:rPr>
              <w:t xml:space="preserve">в которой приняли участие учащиеся МБОУ СОШ № 7, депутат Думы Артемовского городского округа Кожевникова М.С., специалисты ТУ и работники </w:t>
            </w:r>
            <w:r>
              <w:rPr>
                <w:highlight w:val="white"/>
              </w:rPr>
              <w:t xml:space="preserve">МКУ «Управление благоустройства» города Артема. </w:t>
            </w:r>
            <w:r>
              <w:rPr>
                <w:highlight w:val="white"/>
              </w:rPr>
            </w:r>
            <w:r>
              <w:rPr>
                <w:highlight w:val="white"/>
              </w:rPr>
            </w:r>
          </w:p>
          <w:p>
            <w:pPr>
              <w:rPr>
                <w:color w:val="000000" w:themeColor="text1"/>
                <w:highlight w:val="white"/>
              </w:rPr>
            </w:pPr>
            <w:r>
              <w:rPr>
                <w:color w:val="000000" w:themeColor="text1"/>
                <w:highlight w:val="white"/>
              </w:rPr>
              <w:t xml:space="preserve">В апреле совместно с предприятиями, учреждениями и </w:t>
            </w:r>
            <w:r>
              <w:rPr>
                <w:color w:val="000000" w:themeColor="text1"/>
                <w:highlight w:val="white"/>
              </w:rPr>
              <w:t xml:space="preserve">ТОСами</w:t>
            </w:r>
            <w:r>
              <w:rPr>
                <w:color w:val="000000" w:themeColor="text1"/>
                <w:highlight w:val="white"/>
              </w:rPr>
              <w:t xml:space="preserve"> территории был проведен общегородской субботник, в ходе которого: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очищены ливневые </w:t>
            </w:r>
            <w:r>
              <w:rPr>
                <w:color w:val="000000" w:themeColor="text1"/>
                <w:highlight w:val="white"/>
              </w:rPr>
              <w:t xml:space="preserve">канализации (400 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управляющими компаниями «Мастер», «РОЯР», а также ТСЖ убраны и очищены от листвы и мусора все придомовые территории;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от листвы и мусора очищена прилегающая территория к зданию ТУ «Артемовский»;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побелен фасад здания управления (высота 1,5 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скошена и убрана сухая трава </w:t>
            </w:r>
            <w:r>
              <w:rPr>
                <w:color w:val="000000" w:themeColor="text1"/>
                <w:highlight w:val="white"/>
              </w:rPr>
              <w:t xml:space="preserve">на </w:t>
            </w:r>
            <w:r>
              <w:rPr>
                <w:color w:val="000000" w:themeColor="text1"/>
                <w:highlight w:val="white"/>
              </w:rPr>
              <w:t xml:space="preserve">3000 кв. м, в том числе роторной косилкой;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вывезено более 50 куб. м.</w:t>
            </w:r>
            <w:r>
              <w:rPr>
                <w:color w:val="000000" w:themeColor="text1"/>
                <w:highlight w:val="white"/>
              </w:rPr>
              <w:t xml:space="preserve"> сухих веток.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мае силами МКУ «Управление благоустройства» города Артема была проведена обработка от клещей территории сквера «Энергетик», кладбищ (Артемовский и с. Олений) и о. Карасиное.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июне силами ПТС был произведен обкос тепловых сетей в охранной зоне. </w:t>
            </w:r>
            <w:r>
              <w:rPr>
                <w:color w:val="000000" w:themeColor="text1"/>
                <w:highlight w:val="white"/>
              </w:rPr>
              <w:t xml:space="preserve">Также с</w:t>
            </w:r>
            <w:r>
              <w:rPr>
                <w:color w:val="000000" w:themeColor="text1"/>
                <w:highlight w:val="white"/>
              </w:rPr>
              <w:t xml:space="preserve">овместно с депутатом Думы Артемовского городского округа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w:t>
            </w:r>
            <w:r>
              <w:rPr>
                <w:color w:val="000000" w:themeColor="text1"/>
                <w:highlight w:val="white"/>
              </w:rPr>
              <w:t xml:space="preserve">В.А. Чечелем </w:t>
            </w:r>
            <w:r>
              <w:rPr>
                <w:color w:val="000000" w:themeColor="text1"/>
                <w:highlight w:val="white"/>
              </w:rPr>
              <w:t xml:space="preserve">и ребятами из «Молодой гвардии» было покрашено леерное ограждение в с. Олений по ул. Силина, 21.</w:t>
            </w:r>
            <w:r>
              <w:rPr>
                <w:color w:val="000000" w:themeColor="text1"/>
                <w:highlight w:val="white"/>
              </w:rPr>
            </w:r>
            <w:r>
              <w:rPr>
                <w:color w:val="000000" w:themeColor="text1"/>
                <w:highlight w:val="white"/>
              </w:rPr>
            </w:r>
          </w:p>
          <w:p>
            <w:pPr>
              <w:jc w:val="both"/>
              <w:rPr>
                <w:highlight w:val="white"/>
              </w:rPr>
            </w:pPr>
            <w:r>
              <w:rPr>
                <w:highlight w:val="white"/>
              </w:rPr>
              <w:t xml:space="preserve">Совместно с депутатом Думы АГО Чечелем В.А. и ребятами из «Молодой гвардии» было покрашено леерное ограждение, а также произведен обкос вдоль дороги в с. Олений по ул. Силина, 21.</w:t>
            </w:r>
            <w:r>
              <w:rPr>
                <w:highlight w:val="white"/>
              </w:rPr>
            </w:r>
            <w:r>
              <w:rPr>
                <w:highlight w:val="white"/>
              </w:rPr>
            </w:r>
          </w:p>
          <w:p>
            <w:pPr>
              <w:jc w:val="both"/>
              <w:rPr>
                <w:highlight w:val="white"/>
              </w:rPr>
            </w:pPr>
            <w:r>
              <w:rPr>
                <w:highlight w:val="white"/>
              </w:rPr>
              <w:t xml:space="preserve">В июле совместно с УК «Мастер» проведены работы по установке двух лавочек и урн на территории управления. УК «Мастер» и Артемовская ТЭЦ неоднократно за отчетный период оказывали помощь в вывозе веток с территории управления (предоставляли машину).</w:t>
            </w:r>
            <w:r>
              <w:rPr>
                <w:highlight w:val="white"/>
              </w:rPr>
            </w:r>
            <w:r>
              <w:rPr>
                <w:highlight w:val="white"/>
              </w:rPr>
            </w:r>
          </w:p>
          <w:p>
            <w:pPr>
              <w:ind w:firstLine="0"/>
              <w:jc w:val="left"/>
              <w:rPr>
                <w:sz w:val="24"/>
                <w:szCs w:val="24"/>
                <w:highlight w:val="white"/>
              </w:rPr>
            </w:pPr>
            <w:r>
              <w:rPr>
                <w:highlight w:val="white"/>
              </w:rPr>
              <w:t xml:space="preserve">В сентябре в рамках конкурса проектов, инициируемых жителями Приморского края, на ул. Добровольского было обустроено уличное освещение.            В с. Олений подрядной организацией начаты работы по замене лестничного марша в районе дома № 42</w:t>
            </w:r>
            <w:r>
              <w:rPr>
                <w:highlight w:val="white"/>
              </w:rPr>
              <w:t xml:space="preserve"> по</w:t>
            </w:r>
            <w:r>
              <w:rPr>
                <w:highlight w:val="white"/>
              </w:rPr>
              <w:t xml:space="preserve"> ул. Силина,а на ул. Ворошилова, в районе домов 32-34, подрядчиком начаты работы по ремонту хоккейной коробки </w:t>
            </w:r>
            <w:r>
              <w:rPr>
                <w:sz w:val="24"/>
                <w:szCs w:val="24"/>
                <w:highlight w:val="white"/>
              </w:rPr>
              <w:t xml:space="preserve">(окончены в ноябре)</w:t>
            </w:r>
            <w:r>
              <w:rPr>
                <w:sz w:val="24"/>
                <w:szCs w:val="24"/>
                <w:highlight w:val="white"/>
              </w:rPr>
              <w:t xml:space="preserve">.</w:t>
            </w:r>
            <w:r>
              <w:rPr>
                <w:sz w:val="24"/>
                <w:szCs w:val="24"/>
                <w:highlight w:val="white"/>
              </w:rPr>
            </w:r>
            <w:r>
              <w:rPr>
                <w:sz w:val="24"/>
                <w:szCs w:val="24"/>
                <w:highlight w:val="white"/>
              </w:rPr>
            </w:r>
          </w:p>
          <w:p>
            <w:pPr>
              <w:ind w:firstLine="0"/>
              <w:jc w:val="both"/>
              <w:rPr>
                <w:sz w:val="24"/>
                <w:szCs w:val="24"/>
                <w:highlight w:val="white"/>
              </w:rPr>
            </w:pPr>
            <w:r>
              <w:rPr>
                <w:sz w:val="24"/>
                <w:szCs w:val="24"/>
                <w:highlight w:val="white"/>
              </w:rPr>
              <w:t xml:space="preserve">В октябре </w:t>
            </w:r>
            <w:r>
              <w:rPr>
                <w:color w:val="000000" w:themeColor="text1"/>
                <w:sz w:val="24"/>
                <w:szCs w:val="24"/>
                <w:highlight w:val="white"/>
              </w:rPr>
              <w:t xml:space="preserve">совместно с предприятиями, учреждениями и ТОСами территории был </w:t>
            </w:r>
            <w:r>
              <w:rPr>
                <w:sz w:val="24"/>
                <w:szCs w:val="24"/>
                <w:highlight w:val="white"/>
              </w:rPr>
              <w:t xml:space="preserve">проведен общегородской субботник </w:t>
            </w:r>
            <w:r>
              <w:rPr>
                <w:sz w:val="24"/>
                <w:szCs w:val="24"/>
                <w:highlight w:val="white"/>
              </w:rPr>
              <w:t xml:space="preserve">в результате которого: </w:t>
            </w:r>
            <w:r>
              <w:rPr>
                <w:sz w:val="24"/>
                <w:szCs w:val="24"/>
                <w:highlight w:val="white"/>
              </w:rPr>
            </w:r>
            <w:r>
              <w:rPr>
                <w:sz w:val="24"/>
                <w:szCs w:val="24"/>
                <w:highlight w:val="white"/>
              </w:rPr>
            </w:r>
          </w:p>
          <w:p>
            <w:pPr>
              <w:tabs>
                <w:tab w:val="left" w:pos="3686" w:leader="none"/>
              </w:tabs>
              <w:rPr>
                <w:sz w:val="24"/>
                <w:szCs w:val="24"/>
                <w:highlight w:val="white"/>
              </w:rPr>
            </w:pPr>
            <w:r>
              <w:rPr>
                <w:sz w:val="24"/>
                <w:szCs w:val="24"/>
                <w:highlight w:val="white"/>
              </w:rPr>
              <w:t xml:space="preserve">- очищены ливневки (300 м);</w:t>
            </w:r>
            <w:r>
              <w:rPr>
                <w:sz w:val="24"/>
                <w:szCs w:val="24"/>
                <w:highlight w:val="white"/>
              </w:rPr>
            </w:r>
            <w:r>
              <w:rPr>
                <w:sz w:val="24"/>
                <w:szCs w:val="24"/>
                <w:highlight w:val="white"/>
              </w:rPr>
            </w:r>
          </w:p>
          <w:p>
            <w:pPr>
              <w:tabs>
                <w:tab w:val="left" w:pos="3686" w:leader="none"/>
              </w:tabs>
              <w:rPr>
                <w:sz w:val="24"/>
                <w:szCs w:val="24"/>
                <w:highlight w:val="white"/>
              </w:rPr>
            </w:pPr>
            <w:r>
              <w:rPr>
                <w:sz w:val="24"/>
                <w:szCs w:val="24"/>
                <w:highlight w:val="white"/>
              </w:rPr>
              <w:t xml:space="preserve">- управляющими компаниями «Мастер», «РОЯР» убраны и очищены от листвы и мусора все придомовые территории; </w:t>
            </w:r>
            <w:r>
              <w:rPr>
                <w:sz w:val="24"/>
                <w:szCs w:val="24"/>
                <w:highlight w:val="white"/>
              </w:rPr>
            </w:r>
            <w:r>
              <w:rPr>
                <w:sz w:val="24"/>
                <w:szCs w:val="24"/>
                <w:highlight w:val="white"/>
              </w:rPr>
            </w:r>
          </w:p>
          <w:p>
            <w:pPr>
              <w:tabs>
                <w:tab w:val="left" w:pos="3686" w:leader="none"/>
              </w:tabs>
              <w:rPr>
                <w:sz w:val="24"/>
                <w:szCs w:val="24"/>
                <w:highlight w:val="white"/>
              </w:rPr>
            </w:pPr>
            <w:r>
              <w:rPr>
                <w:sz w:val="24"/>
                <w:szCs w:val="24"/>
                <w:highlight w:val="white"/>
              </w:rPr>
              <w:t xml:space="preserve">- от листвы и мусора очищена прилегающая территория к зданию администрации ТУ «Артемовский», террито</w:t>
            </w:r>
            <w:r>
              <w:rPr>
                <w:sz w:val="24"/>
                <w:szCs w:val="24"/>
                <w:highlight w:val="white"/>
              </w:rPr>
              <w:t xml:space="preserve">рия сквера «Энергетик» и озера </w:t>
            </w:r>
            <w:r>
              <w:rPr>
                <w:sz w:val="24"/>
                <w:szCs w:val="24"/>
                <w:highlight w:val="white"/>
              </w:rPr>
              <w:t xml:space="preserve">Карасиное</w:t>
            </w:r>
            <w:r>
              <w:rPr>
                <w:sz w:val="24"/>
                <w:szCs w:val="24"/>
                <w:highlight w:val="white"/>
              </w:rPr>
              <w:t xml:space="preserve">;</w:t>
            </w:r>
            <w:r>
              <w:rPr>
                <w:sz w:val="24"/>
                <w:szCs w:val="24"/>
                <w:highlight w:val="white"/>
              </w:rPr>
            </w:r>
            <w:r>
              <w:rPr>
                <w:sz w:val="24"/>
                <w:szCs w:val="24"/>
                <w:highlight w:val="white"/>
              </w:rPr>
            </w:r>
          </w:p>
          <w:p>
            <w:pPr>
              <w:tabs>
                <w:tab w:val="left" w:pos="3686" w:leader="none"/>
              </w:tabs>
              <w:rPr>
                <w:sz w:val="24"/>
                <w:szCs w:val="24"/>
                <w:highlight w:val="white"/>
              </w:rPr>
            </w:pPr>
            <w:r>
              <w:rPr>
                <w:sz w:val="24"/>
                <w:szCs w:val="24"/>
                <w:highlight w:val="white"/>
              </w:rPr>
              <w:t xml:space="preserve">Всеми учреждениями и предприятиями территории проведены работы по уборке и очистке прилегающих территорий. </w:t>
            </w:r>
            <w:r>
              <w:rPr>
                <w:sz w:val="24"/>
                <w:szCs w:val="24"/>
                <w:highlight w:val="white"/>
              </w:rPr>
              <w:t xml:space="preserve">Обкошена подведомственная территория – 75 934 кв. м, в том числе роторной косилкой. </w:t>
            </w:r>
            <w:r>
              <w:rPr>
                <w:sz w:val="24"/>
                <w:szCs w:val="24"/>
                <w:highlight w:val="white"/>
              </w:rPr>
              <w:t xml:space="preserve">Вывезено сухих веток – более 70 куб. м.</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Направлены письма: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учреждениям и организациям с просьбой принять участие во Всероссийской Акции «Вода России» (7 шт.);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физическим и юридическим лицам различных организационно-правовых форм в рамках контроля в сфере соблюдения Правил благоустройства (12 шт.);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в МКУ «Управление благоустройства» города Артема о включении в план работ снос и санитарную обрезку зеленых насаждений в районе ИЖД № 3 - 7 улицы Песчанка;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4. в ООО «АЭСК» организовать работы по вывозу обрезанных веток после выполненных работ: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ул. Брестская, пер. Брестский. Выполнено;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ул. Нахимова, Тупиковая. Выполнено.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в ОАО «ДРСК» направлены письма: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провести мониторинг по содержанию воздушной ЛЭП по ул. Песчанка и выполнить работы по обрезке веток деревьев в охранной зоне;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сообщи</w:t>
            </w:r>
            <w:r>
              <w:rPr>
                <w:color w:val="000000" w:themeColor="text1"/>
                <w:highlight w:val="white"/>
              </w:rPr>
              <w:t xml:space="preserve">ть о принадлежности ТП (РУ-0,4 </w:t>
            </w:r>
            <w:r>
              <w:rPr>
                <w:color w:val="000000" w:themeColor="text1"/>
                <w:highlight w:val="white"/>
              </w:rPr>
              <w:t xml:space="preserve">кВ</w:t>
            </w:r>
            <w:r>
              <w:rPr>
                <w:color w:val="000000" w:themeColor="text1"/>
                <w:highlight w:val="white"/>
              </w:rPr>
              <w:t xml:space="preserve">) и организовать работы по уборке закрепленной территории к ТП в районе ул. Баумана, 1а.</w:t>
            </w:r>
            <w:r>
              <w:rPr>
                <w:color w:val="000000" w:themeColor="text1"/>
                <w:highlight w:val="white"/>
              </w:rPr>
            </w:r>
            <w:r>
              <w:rPr>
                <w:color w:val="000000" w:themeColor="text1"/>
                <w:highlight w:val="white"/>
              </w:rPr>
            </w:r>
          </w:p>
          <w:p>
            <w:pPr>
              <w:jc w:val="both"/>
              <w:rPr>
                <w:highlight w:val="white"/>
              </w:rPr>
            </w:pPr>
            <w:r>
              <w:rPr>
                <w:highlight w:val="white"/>
              </w:rPr>
              <w:t xml:space="preserve">6. в адрес руководств</w:t>
            </w:r>
            <w:r>
              <w:rPr>
                <w:highlight w:val="white"/>
              </w:rPr>
              <w:t xml:space="preserve">а Дальневосточной железной дороги о необходимости организовать благоустроительные работы в полосе отвода ж/д мкр. «Угловое» (за подписью зам. главы). 23.09.2024 г.- состоялся комиссионный выезд с представителями РЖД и территориального управления «Угловое».</w:t>
            </w:r>
            <w:r>
              <w:rPr>
                <w:highlight w:val="white"/>
              </w:rPr>
            </w:r>
            <w:r>
              <w:rPr>
                <w:highlight w:val="white"/>
              </w:rPr>
            </w:r>
          </w:p>
          <w:p>
            <w:pPr>
              <w:jc w:val="left"/>
              <w:rPr>
                <w:highlight w:val="white"/>
              </w:rPr>
            </w:pPr>
            <w:r>
              <w:rPr>
                <w:highlight w:val="white"/>
              </w:rPr>
              <w:t xml:space="preserve">В отдел по исполнению административного законодательства направл</w:t>
            </w:r>
            <w:r>
              <w:rPr>
                <w:highlight w:val="white"/>
              </w:rPr>
              <w:t xml:space="preserve">ены материалы в отношении 17 </w:t>
            </w:r>
            <w:r>
              <w:rPr>
                <w:highlight w:val="white"/>
              </w:rPr>
              <w:t xml:space="preserve">собственников ИЖД по факту ненадлежащего содержания прилегающей т</w:t>
            </w:r>
            <w:r>
              <w:rPr>
                <w:highlight w:val="white"/>
              </w:rPr>
              <w:t xml:space="preserve">е</w:t>
            </w:r>
            <w:r>
              <w:rPr>
                <w:highlight w:val="white"/>
              </w:rPr>
              <w:t xml:space="preserve">рритории и 13 материалов в отношении физических и юридических лиц о ненадлежащем содержании прилегающих территорий к предприятиям. Проведены беседы с руководителями 30 предприятий по факту выявленных нарушений в сфере благоустройства. Нарушения устранены. </w:t>
            </w:r>
            <w:r>
              <w:rPr>
                <w:highlight w:val="white"/>
              </w:rPr>
              <w:t xml:space="preserve">Осуществлялся контроль за содержанием подведомственной территории. </w:t>
            </w:r>
            <w:r>
              <w:rPr>
                <w:highlight w:val="white"/>
              </w:rPr>
              <w:t xml:space="preserve">Силами МКУ «УБ г. Артема» выполнена санитарная обрезка ветвей деревьев по улицам: Шахтерская, Сахалинская, Баумана, 1-я Рабочая, Берзарина, 3-5, Орджоникидзе, организовано и вывезено 28 машин веток (мкр. Берзарина, Угловое-Поворот, ул. 2</w:t>
            </w:r>
            <w:r>
              <w:rPr>
                <w:highlight w:val="white"/>
              </w:rPr>
              <w:t xml:space="preserve">-я</w:t>
            </w:r>
            <w:r>
              <w:rPr>
                <w:highlight w:val="white"/>
              </w:rPr>
              <w:t xml:space="preserve"> Рабочая,</w:t>
            </w:r>
            <w:r>
              <w:rPr>
                <w:highlight w:val="white"/>
              </w:rPr>
              <w:t xml:space="preserve"> 80, 101, ул. Ташкентская, 1, 1-я </w:t>
            </w:r>
            <w:r>
              <w:rPr>
                <w:highlight w:val="white"/>
              </w:rPr>
              <w:t xml:space="preserve">Рабочая, Сахалинская, Баумана, Орджоникидзе), выполнена очистка участков </w:t>
            </w:r>
            <w:r>
              <w:rPr>
                <w:highlight w:val="white"/>
              </w:rPr>
              <w:t xml:space="preserve">береговой линии на ре</w:t>
            </w:r>
            <w:r>
              <w:rPr>
                <w:highlight w:val="white"/>
              </w:rPr>
              <w:t xml:space="preserve">ках Саперка (</w:t>
            </w:r>
            <w:r>
              <w:rPr>
                <w:highlight w:val="white"/>
              </w:rPr>
              <w:t xml:space="preserve">2 раза), Грязнуха (2 раза), искусственного</w:t>
            </w:r>
            <w:r>
              <w:rPr>
                <w:highlight w:val="white"/>
              </w:rPr>
              <w:t xml:space="preserve"> водоема ул. Пригородная, подмостов</w:t>
            </w:r>
            <w:r>
              <w:rPr>
                <w:highlight w:val="white"/>
              </w:rPr>
              <w:t xml:space="preserve">ого пространства в районе ул. 1-я </w:t>
            </w:r>
            <w:r>
              <w:rPr>
                <w:highlight w:val="white"/>
              </w:rPr>
              <w:t xml:space="preserve">Рабочая, 52, ул. Шахтерская, 27. Выполнен снос 13 деревьев и 2 кустов по ул. Песчанка. </w:t>
            </w:r>
            <w:r>
              <w:rPr>
                <w:highlight w:val="white"/>
              </w:rPr>
            </w:r>
            <w:r>
              <w:rPr>
                <w:highlight w:val="white"/>
              </w:rPr>
            </w:r>
          </w:p>
          <w:p>
            <w:pPr>
              <w:jc w:val="left"/>
              <w:rPr>
                <w:b/>
                <w:bCs/>
                <w:color w:val="ff0000"/>
                <w:sz w:val="24"/>
                <w:szCs w:val="24"/>
                <w:highlight w:val="white"/>
              </w:rPr>
            </w:pPr>
            <w:r>
              <w:rPr>
                <w:color w:val="000000" w:themeColor="text1"/>
                <w:sz w:val="22"/>
                <w:szCs w:val="22"/>
                <w:highlight w:val="white"/>
              </w:rPr>
            </w:r>
            <w:r>
              <w:rPr>
                <w:color w:val="000000" w:themeColor="text1"/>
                <w:sz w:val="24"/>
                <w:szCs w:val="24"/>
                <w:highlight w:val="white"/>
              </w:rPr>
              <w:t xml:space="preserve">Дважды по организаци</w:t>
            </w:r>
            <w:r>
              <w:rPr>
                <w:color w:val="000000" w:themeColor="text1"/>
                <w:sz w:val="24"/>
                <w:szCs w:val="24"/>
                <w:highlight w:val="white"/>
              </w:rPr>
              <w:t xml:space="preserve">и и проведения общегородских субботников по электронной почте направлены письма 52 предприятиям. </w:t>
            </w:r>
            <w:r>
              <w:rPr>
                <w:b/>
                <w:bCs/>
                <w:color w:val="ff0000"/>
                <w:sz w:val="24"/>
                <w:szCs w:val="24"/>
                <w:highlight w:val="white"/>
              </w:rPr>
            </w:r>
            <w:r>
              <w:rPr>
                <w:b/>
                <w:bCs/>
                <w:color w:val="ff0000"/>
                <w:sz w:val="24"/>
                <w:szCs w:val="24"/>
                <w:highlight w:val="white"/>
              </w:rPr>
            </w:r>
          </w:p>
          <w:p>
            <w:pPr>
              <w:jc w:val="left"/>
              <w:rPr>
                <w:b/>
                <w:bCs/>
                <w:color w:val="ff0000"/>
                <w:sz w:val="24"/>
                <w:szCs w:val="24"/>
                <w:highlight w:val="white"/>
              </w:rPr>
            </w:pPr>
            <w:r>
              <w:rPr>
                <w:b/>
                <w:bCs/>
                <w:color w:val="ff0000"/>
                <w:sz w:val="24"/>
                <w:szCs w:val="24"/>
                <w:highlight w:val="white"/>
              </w:rPr>
            </w:r>
            <w:r>
              <w:rPr>
                <w:color w:val="000000" w:themeColor="text1"/>
                <w:sz w:val="24"/>
                <w:szCs w:val="24"/>
                <w:highlight w:val="white"/>
              </w:rPr>
              <w:t xml:space="preserve"> По обращению жителя в Администрацию Президента Российской Федерации, проведен опрос жителей по вопросу благоустройства «Сквера у Глобуса». Результаты опроса направлены в УДДиБ.</w:t>
            </w:r>
            <w:r>
              <w:rPr>
                <w:b/>
                <w:bCs/>
                <w:color w:val="ff0000"/>
                <w:sz w:val="24"/>
                <w:szCs w:val="24"/>
                <w:highlight w:val="white"/>
              </w:rPr>
            </w:r>
            <w:r>
              <w:rPr>
                <w:b/>
                <w:bCs/>
                <w:color w:val="ff0000"/>
                <w:sz w:val="24"/>
                <w:szCs w:val="24"/>
                <w:highlight w:val="white"/>
              </w:rPr>
            </w:r>
          </w:p>
          <w:p>
            <w:pPr>
              <w:jc w:val="left"/>
              <w:rPr>
                <w:color w:val="000000" w:themeColor="text1"/>
                <w:sz w:val="24"/>
                <w:szCs w:val="24"/>
                <w:highlight w:val="white"/>
              </w:rPr>
            </w:pPr>
            <w:r>
              <w:rPr>
                <w:color w:val="000000" w:themeColor="text1"/>
                <w:sz w:val="24"/>
                <w:szCs w:val="24"/>
                <w:highlight w:val="white"/>
              </w:rPr>
            </w:r>
            <w:r>
              <w:rPr>
                <w:color w:val="000000" w:themeColor="text1"/>
                <w:sz w:val="24"/>
                <w:szCs w:val="24"/>
                <w:highlight w:val="white"/>
              </w:rPr>
              <w:t xml:space="preserve">З</w:t>
            </w:r>
            <w:r>
              <w:rPr>
                <w:color w:val="000000" w:themeColor="text1"/>
                <w:sz w:val="24"/>
                <w:szCs w:val="24"/>
                <w:highlight w:val="white"/>
              </w:rPr>
              <w:t xml:space="preserve">а </w:t>
            </w:r>
            <w:r>
              <w:rPr>
                <w:color w:val="000000" w:themeColor="text1"/>
                <w:sz w:val="24"/>
                <w:szCs w:val="24"/>
                <w:highlight w:val="white"/>
              </w:rPr>
              <w:t xml:space="preserve">год проведено </w:t>
            </w:r>
            <w:r>
              <w:rPr>
                <w:color w:val="000000" w:themeColor="text1"/>
                <w:sz w:val="24"/>
                <w:szCs w:val="24"/>
                <w:highlight w:val="white"/>
              </w:rPr>
              <w:t xml:space="preserve">59 </w:t>
            </w:r>
            <w:r>
              <w:rPr>
                <w:color w:val="000000" w:themeColor="text1"/>
                <w:sz w:val="24"/>
                <w:szCs w:val="24"/>
                <w:highlight w:val="white"/>
              </w:rPr>
              <w:t xml:space="preserve">рейд</w:t>
            </w:r>
            <w:r>
              <w:rPr>
                <w:color w:val="000000" w:themeColor="text1"/>
                <w:sz w:val="24"/>
                <w:szCs w:val="24"/>
                <w:highlight w:val="white"/>
              </w:rPr>
              <w:t xml:space="preserve">ов</w:t>
            </w:r>
            <w:r>
              <w:rPr>
                <w:color w:val="000000" w:themeColor="text1"/>
                <w:sz w:val="24"/>
                <w:szCs w:val="24"/>
                <w:highlight w:val="white"/>
              </w:rPr>
              <w:t xml:space="preserve"> по благоустройству</w:t>
            </w:r>
            <w:r>
              <w:rPr>
                <w:color w:val="000000" w:themeColor="text1"/>
                <w:sz w:val="24"/>
                <w:szCs w:val="24"/>
                <w:highlight w:val="white"/>
              </w:rPr>
              <w:t xml:space="preserve"> на 80 улицах ИЖД</w:t>
            </w:r>
            <w:r>
              <w:rPr>
                <w:color w:val="000000" w:themeColor="text1"/>
                <w:sz w:val="24"/>
                <w:szCs w:val="24"/>
                <w:highlight w:val="white"/>
              </w:rPr>
              <w:t xml:space="preserve">. По результатам рейдов разнесено по почт</w:t>
            </w:r>
            <w:r>
              <w:rPr>
                <w:color w:val="000000" w:themeColor="text1"/>
                <w:sz w:val="24"/>
                <w:szCs w:val="24"/>
                <w:highlight w:val="white"/>
              </w:rPr>
              <w:t xml:space="preserve">овым ящикам 615 </w:t>
            </w:r>
            <w:r>
              <w:rPr>
                <w:color w:val="000000" w:themeColor="text1"/>
                <w:sz w:val="24"/>
                <w:szCs w:val="24"/>
                <w:highlight w:val="white"/>
              </w:rPr>
              <w:t xml:space="preserve">и вручено в руки - 27 </w:t>
            </w:r>
            <w:r>
              <w:rPr>
                <w:color w:val="000000" w:themeColor="text1"/>
                <w:sz w:val="24"/>
                <w:szCs w:val="24"/>
                <w:highlight w:val="white"/>
              </w:rPr>
              <w:t xml:space="preserve">памяток</w:t>
            </w:r>
            <w:r>
              <w:rPr>
                <w:color w:val="000000" w:themeColor="text1"/>
                <w:sz w:val="24"/>
                <w:szCs w:val="24"/>
                <w:highlight w:val="white"/>
              </w:rPr>
              <w:t xml:space="preserve">, с</w:t>
            </w:r>
            <w:r>
              <w:rPr>
                <w:color w:val="000000" w:themeColor="text1"/>
                <w:sz w:val="24"/>
                <w:szCs w:val="24"/>
                <w:highlight w:val="white"/>
              </w:rPr>
              <w:t xml:space="preserve"> 83 собственниками проведена индивидуальная раз</w:t>
            </w:r>
            <w:r>
              <w:rPr>
                <w:color w:val="000000" w:themeColor="text1"/>
                <w:sz w:val="24"/>
                <w:szCs w:val="24"/>
                <w:highlight w:val="white"/>
              </w:rPr>
              <w:t xml:space="preserve">ъяснительная работа по соблюдению Правил благоустройства</w:t>
            </w:r>
            <w:r>
              <w:rPr>
                <w:color w:val="000000" w:themeColor="text1"/>
                <w:sz w:val="24"/>
                <w:szCs w:val="24"/>
                <w:highlight w:val="white"/>
              </w:rPr>
              <w:t xml:space="preserve">, направлено</w:t>
            </w:r>
            <w:r>
              <w:rPr>
                <w:color w:val="ff0000"/>
                <w:sz w:val="24"/>
                <w:szCs w:val="24"/>
                <w:highlight w:val="white"/>
              </w:rPr>
              <w:t xml:space="preserve"> </w:t>
            </w:r>
            <w:r>
              <w:rPr>
                <w:color w:val="000000" w:themeColor="text1"/>
                <w:sz w:val="24"/>
                <w:szCs w:val="24"/>
                <w:highlight w:val="white"/>
              </w:rPr>
              <w:t xml:space="preserve">53</w:t>
            </w:r>
            <w:r>
              <w:rPr>
                <w:color w:val="ff0000"/>
                <w:sz w:val="24"/>
                <w:szCs w:val="24"/>
                <w:highlight w:val="white"/>
              </w:rPr>
              <w:t xml:space="preserve"> </w:t>
            </w:r>
            <w:r>
              <w:rPr>
                <w:color w:val="000000" w:themeColor="text1"/>
                <w:sz w:val="24"/>
                <w:szCs w:val="24"/>
                <w:highlight w:val="white"/>
              </w:rPr>
              <w:t xml:space="preserve">пис</w:t>
            </w:r>
            <w:r>
              <w:rPr>
                <w:color w:val="000000" w:themeColor="text1"/>
                <w:sz w:val="24"/>
                <w:szCs w:val="24"/>
                <w:highlight w:val="white"/>
              </w:rPr>
              <w:t xml:space="preserve">ьма.</w:t>
            </w:r>
            <w:r>
              <w:rPr>
                <w:color w:val="000000" w:themeColor="text1"/>
                <w:sz w:val="24"/>
                <w:szCs w:val="24"/>
                <w:highlight w:val="white"/>
              </w:rPr>
              <w:t xml:space="preserve"> </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Согласно распоряжения главы АГО № 220-ра от 22.03.2024 г. с 25 марта по 25 мая 2024 г. назначено проведение общегородского двухмесячника по благоустройству и озеленению территории, связи с чем напра</w:t>
            </w:r>
            <w:r>
              <w:rPr>
                <w:color w:val="000000" w:themeColor="text1"/>
                <w:highlight w:val="white"/>
              </w:rPr>
              <w:t xml:space="preserve">влены предписания руководителям всех форм собственности ТУ «Заводской» о наведении порядка на закрепленной и прилегающей территории, для граждан опубликована информация в аккаунтах ТУ «Заводской» социальных сетей, о наведении порядка на своих территориях.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Проведе</w:t>
            </w:r>
            <w:r>
              <w:rPr>
                <w:color w:val="000000" w:themeColor="text1"/>
                <w:highlight w:val="white"/>
              </w:rPr>
              <w:t xml:space="preserve">н субботник на территории памятника, в котором приняли участие волонтеры, учащиеся СОШ № 10, активисты Совета ветеранов и Женсовета, работники МКУ УБ г. Артема и ТУ «Заводской». Произведена очистка прилегающей территории от мусора и сухой растительности, п</w:t>
            </w:r>
            <w:r>
              <w:rPr>
                <w:color w:val="000000" w:themeColor="text1"/>
                <w:highlight w:val="white"/>
              </w:rPr>
              <w:t xml:space="preserve">обелка деревьев, высадка саженцев «Плакучей ивы». В районе ОЦ «Перспектива» и в сквере им. К. Серавкина высажены саженцы «Плакучей ивы». А также неравнодушными жителями МКД по ул. Михайловская,5 и ул. Стрельникова,42 и 45, высажены саженцы «Плакучей ивы».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мае проведено мероприятие в рамках Всероссийской акции «Вода России». Очищены от мусора берега реки Пушкаревка (в районе водоема «Бассейн») и реки </w:t>
            </w:r>
            <w:r>
              <w:rPr>
                <w:color w:val="000000" w:themeColor="text1"/>
                <w:highlight w:val="white"/>
              </w:rPr>
              <w:t xml:space="preserve">Ивнянка</w:t>
            </w:r>
            <w:r>
              <w:rPr>
                <w:color w:val="000000" w:themeColor="text1"/>
                <w:highlight w:val="white"/>
              </w:rPr>
              <w:t xml:space="preserve">. В мероприятии приняли участие: танцевально-оздоровительный коллектив «Престиж» и сотрудники ТУ «Заводской».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Силами МКУ УБ г. Артема было вывезено более 70 мешков мусора. </w:t>
            </w:r>
            <w:r>
              <w:rPr>
                <w:color w:val="000000" w:themeColor="text1"/>
                <w:highlight w:val="white"/>
              </w:rPr>
              <w:t xml:space="preserve">25 октября</w:t>
            </w:r>
            <w:r>
              <w:rPr>
                <w:color w:val="000000" w:themeColor="text1"/>
                <w:highlight w:val="white"/>
              </w:rPr>
              <w:t xml:space="preserve"> проведен </w:t>
            </w:r>
            <w:r>
              <w:rPr>
                <w:color w:val="000000" w:themeColor="text1"/>
                <w:highlight w:val="white"/>
              </w:rPr>
              <w:t xml:space="preserve">общегородской субботник. Проведена санитарная очистка территорий: парк отдыха «Заводской», площадь ТУ, пустырь в районе ул. Московская, сквер «Хвойный», сквер им. К. </w:t>
            </w:r>
            <w:r>
              <w:rPr>
                <w:color w:val="000000" w:themeColor="text1"/>
                <w:highlight w:val="white"/>
              </w:rPr>
              <w:t xml:space="preserve">Серавкина</w:t>
            </w:r>
            <w:r>
              <w:rPr>
                <w:color w:val="000000" w:themeColor="text1"/>
                <w:highlight w:val="white"/>
              </w:rPr>
              <w:t xml:space="preserve">. </w:t>
            </w:r>
            <w:r>
              <w:rPr>
                <w:color w:val="000000" w:themeColor="text1"/>
                <w:highlight w:val="white"/>
              </w:rPr>
              <w:t xml:space="preserve">П</w:t>
            </w:r>
            <w:r>
              <w:rPr>
                <w:color w:val="000000" w:themeColor="text1"/>
                <w:highlight w:val="white"/>
              </w:rPr>
              <w:t xml:space="preserve">риняли участие волонтеры, учащиеся СОШ № 10, </w:t>
            </w:r>
            <w:r>
              <w:rPr>
                <w:color w:val="000000" w:themeColor="text1"/>
                <w:highlight w:val="white"/>
              </w:rPr>
              <w:t xml:space="preserve">ОЦ «Перспектива» </w:t>
            </w:r>
            <w:r>
              <w:rPr>
                <w:color w:val="000000" w:themeColor="text1"/>
                <w:highlight w:val="white"/>
              </w:rPr>
              <w:t xml:space="preserve">активисты Совета ветеранов и Женсовета, работники МКУ</w:t>
            </w:r>
            <w:r>
              <w:rPr>
                <w:color w:val="000000" w:themeColor="text1"/>
                <w:highlight w:val="white"/>
              </w:rPr>
              <w:t xml:space="preserve"> УБ г. Артема и ТУ «Заводской», предприятия всех форм собственности. </w:t>
            </w:r>
            <w:r>
              <w:rPr>
                <w:color w:val="000000" w:themeColor="text1"/>
                <w:highlight w:val="white"/>
              </w:rPr>
              <w:t xml:space="preserve">По резуль</w:t>
            </w:r>
            <w:r>
              <w:rPr>
                <w:color w:val="000000" w:themeColor="text1"/>
                <w:highlight w:val="white"/>
              </w:rPr>
              <w:t xml:space="preserve">татам участия жителей в конкурс</w:t>
            </w:r>
            <w:r>
              <w:rPr>
                <w:color w:val="000000" w:themeColor="text1"/>
                <w:highlight w:val="white"/>
              </w:rPr>
              <w:t xml:space="preserve">е проекта </w:t>
            </w:r>
            <w:r>
              <w:rPr>
                <w:color w:val="000000" w:themeColor="text1"/>
                <w:highlight w:val="white"/>
              </w:rPr>
              <w:t xml:space="preserve">инициативного бюджетирования «Твой проект»</w:t>
            </w:r>
            <w:r>
              <w:rPr>
                <w:color w:val="000000" w:themeColor="text1"/>
                <w:highlight w:val="white"/>
              </w:rPr>
              <w:t xml:space="preserve">, </w:t>
            </w:r>
            <w:r>
              <w:rPr>
                <w:color w:val="000000" w:themeColor="text1"/>
                <w:highlight w:val="white"/>
              </w:rPr>
              <w:t xml:space="preserve">по </w:t>
            </w:r>
            <w:r>
              <w:rPr>
                <w:color w:val="000000" w:themeColor="text1"/>
                <w:highlight w:val="white"/>
              </w:rPr>
              <w:t xml:space="preserve"> </w:t>
            </w:r>
            <w:r>
              <w:rPr>
                <w:color w:val="000000" w:themeColor="text1"/>
                <w:highlight w:val="white"/>
              </w:rPr>
              <w:t xml:space="preserve">ул. Черноморская оборудовано уличное освещение</w:t>
            </w:r>
            <w:r>
              <w:rPr>
                <w:color w:val="000000" w:themeColor="text1"/>
                <w:highlight w:val="white"/>
              </w:rPr>
              <w:t xml:space="preserve">,</w:t>
            </w:r>
            <w:r>
              <w:rPr>
                <w:color w:val="000000" w:themeColor="text1"/>
                <w:highlight w:val="white"/>
              </w:rPr>
              <w:t xml:space="preserve"> протяженностью 940 м. с установкой 29 опор</w:t>
            </w:r>
            <w:r>
              <w:rPr>
                <w:color w:val="000000" w:themeColor="text1"/>
                <w:highlight w:val="white"/>
              </w:rPr>
              <w:t xml:space="preserve">, а</w:t>
            </w:r>
            <w:r>
              <w:rPr>
                <w:color w:val="000000" w:themeColor="text1"/>
                <w:highlight w:val="white"/>
              </w:rPr>
              <w:t xml:space="preserve"> в 2025 году будет обустроен пешеходный тротуар с уличным освещением</w:t>
            </w:r>
            <w:r>
              <w:rPr>
                <w:color w:val="000000" w:themeColor="text1"/>
                <w:highlight w:val="white"/>
              </w:rPr>
              <w:t xml:space="preserve"> за стадионом «Темп».</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b/>
                <w:color w:val="000000" w:themeColor="text1"/>
                <w:highlight w:val="white"/>
              </w:rPr>
            </w:pPr>
            <w:r>
              <w:rPr>
                <w:color w:val="000000" w:themeColor="text1"/>
                <w:highlight w:val="white"/>
              </w:rPr>
              <w:t xml:space="preserve">С апреля по июнь 2024 года на подведомственной территории ТУ с. Кневичи было высажено цветочной рассады – 450 шт.</w:t>
            </w:r>
            <w:r>
              <w:rPr>
                <w:b/>
                <w:color w:val="000000" w:themeColor="text1"/>
                <w:highlight w:val="white"/>
              </w:rPr>
            </w:r>
            <w:r>
              <w:rPr>
                <w:b/>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адрес руко</w:t>
            </w:r>
            <w:r>
              <w:rPr>
                <w:color w:val="000000" w:themeColor="text1"/>
                <w:highlight w:val="white"/>
              </w:rPr>
              <w:t xml:space="preserve">водителей предприятий и организаций, расположенных на подведомственной территории направлена информация о проводимом на территории АГО двухмесячнике по благоустройству и санитарной очистке территории (распоряжение администрации АГО от 22.03.2024 № 220-ра).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рамках проведения общегородских субботников по благоустройству и санитарной очистке территории </w:t>
            </w:r>
            <w:r>
              <w:rPr>
                <w:rFonts w:ascii="Times New Roman" w:hAnsi="Times New Roman"/>
                <w:sz w:val="24"/>
                <w:szCs w:val="24"/>
                <w:highlight w:val="white"/>
              </w:rPr>
              <w:t xml:space="preserve">произведен смет тротуаров улиц Вахрушева, Спортивная, Днепровская, Полевая. Кузбасская, всего 2660 м</w:t>
            </w:r>
            <w:r>
              <w:rPr>
                <w:rFonts w:ascii="Times New Roman" w:hAnsi="Times New Roman"/>
                <w:sz w:val="24"/>
                <w:szCs w:val="24"/>
                <w:highlight w:val="white"/>
                <w:vertAlign w:val="superscript"/>
              </w:rPr>
              <w:t xml:space="preserve">2</w:t>
            </w:r>
            <w:r>
              <w:rPr>
                <w:rFonts w:ascii="Times New Roman" w:hAnsi="Times New Roman"/>
                <w:sz w:val="24"/>
                <w:szCs w:val="24"/>
                <w:highlight w:val="white"/>
              </w:rPr>
              <w:t xml:space="preserve">. Отсыпано отсевом дорожек в сквере  памяти участников ВОВ (ул. Донбасская, 17), протяженностью 119 м., прочищено 1114 погонных метров ливневых стоков, отремонтировано 18 лавочек для отдыха, собрано и вывезено с территории 32 м</w:t>
            </w:r>
            <w:r>
              <w:rPr>
                <w:rFonts w:ascii="Times New Roman" w:hAnsi="Times New Roman"/>
                <w:sz w:val="24"/>
                <w:szCs w:val="24"/>
                <w:highlight w:val="white"/>
                <w:vertAlign w:val="superscript"/>
              </w:rPr>
              <w:t xml:space="preserve">3 </w:t>
            </w:r>
            <w:r>
              <w:rPr>
                <w:rFonts w:ascii="Times New Roman" w:hAnsi="Times New Roman"/>
                <w:sz w:val="24"/>
                <w:szCs w:val="24"/>
                <w:highlight w:val="white"/>
                <w:vertAlign w:val="baseline"/>
              </w:rPr>
              <w:t xml:space="preserve">листвы и мусора, отремонтирована урна для сбора мусора, окрашено 5 лавочек для отдыха, памятник М.И. Глинки.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в) участие в организации деятельности по сбору (в том числе раздельному сбору), транспортированию, обработке, </w:t>
            </w:r>
            <w:r>
              <w:rPr>
                <w:b/>
                <w:i/>
                <w:color w:val="000000" w:themeColor="text1"/>
                <w:highlight w:val="white"/>
              </w:rPr>
            </w:r>
            <w:r>
              <w:rPr>
                <w:b/>
                <w:i/>
                <w:color w:val="000000" w:themeColor="text1"/>
                <w:highlight w:val="white"/>
              </w:rPr>
            </w:r>
          </w:p>
          <w:p>
            <w:pPr>
              <w:rPr>
                <w:b/>
                <w:i/>
                <w:color w:val="000000" w:themeColor="text1"/>
                <w:highlight w:val="white"/>
              </w:rPr>
            </w:pPr>
            <w:r>
              <w:rPr>
                <w:b/>
                <w:i/>
                <w:color w:val="000000" w:themeColor="text1"/>
                <w:highlight w:val="white"/>
              </w:rPr>
              <w:t xml:space="preserve">утилизации, обезвреживанию, захоронению твердых коммунальных отходов</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color w:val="000000" w:themeColor="text1"/>
                <w:highlight w:val="white"/>
              </w:rPr>
            </w:pPr>
            <w:r>
              <w:rPr>
                <w:rFonts w:eastAsia="Calibri"/>
                <w:color w:val="000000" w:themeColor="text1"/>
                <w:highlight w:val="white"/>
              </w:rPr>
              <w:t xml:space="preserve">Участие в организации деятельности по ликвидации несанкционированных свалок на подведомственной территории</w:t>
            </w:r>
            <w:r>
              <w:rPr>
                <w:rFonts w:eastAsia="Calibri"/>
                <w:color w:val="000000" w:themeColor="text1"/>
                <w:highlight w:val="white"/>
              </w:rPr>
            </w:r>
            <w:r>
              <w:rPr>
                <w:rFonts w:eastAsia="Calibri"/>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Велся ежедневный контроль за состоянием территории.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выявлена и устранена силами работников МКУ УБ несанкционированная свалка в район СНТ «Дубки». В апреле-июне выявлены и убраны несанкционированные свалки: по ул. Береговая вдоль берега реки Артемовки, в районе въезда в с. </w:t>
            </w:r>
            <w:r>
              <w:rPr>
                <w:color w:val="000000" w:themeColor="text1"/>
                <w:highlight w:val="white"/>
              </w:rPr>
              <w:t xml:space="preserve">Олений (в рамках Всероссийской акции «Вода России»); территория ручья в районе Детского сада № 38; территория вдоль дороги по ул. Майхинское шоссе; входы в бомбоубежища по ул. Братская, 31 и 33 (совместно с работниками ГО ЧС и ПБ АГО, членами благотворител</w:t>
            </w:r>
            <w:r>
              <w:rPr>
                <w:color w:val="000000" w:themeColor="text1"/>
                <w:highlight w:val="white"/>
              </w:rPr>
              <w:t xml:space="preserve">ьного фонда «Святая София»), также силами УК «Мастер», для предотвращения доступа в бомбоубежища,  входы в данные бомбоубежища были заварены. Входы в бомбоубежище по ул. Ворошилова, 38 были убраны силами работников МКУ УБ совместно с работниками УК «Рояр».</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За истекший</w:t>
            </w:r>
            <w:r>
              <w:rPr>
                <w:color w:val="000000" w:themeColor="text1"/>
                <w:highlight w:val="white"/>
              </w:rPr>
              <w:t xml:space="preserve"> период выявлено – 10 несанкционированных свалок. В районе ул. Михайловская 3/3; территории кладбища; в районе ул. Харьковская,1; в районе ул. Ярославская, 52; в районе ул. Цветочная, 65а; в районе между МКД № 40 по ул. Стрельникова и краевой автодорогой, </w:t>
            </w:r>
            <w:r>
              <w:rPr>
                <w:highlight w:val="white"/>
              </w:rPr>
              <w:t xml:space="preserve">остановки «Развилка», полей КФХ «Гниляк», на р. «Кневичанка», в лесной полосе ул. М. Цукановой.</w:t>
            </w:r>
            <w:r>
              <w:rPr>
                <w:highlight w:val="white"/>
              </w:rPr>
            </w:r>
            <w:r>
              <w:rPr>
                <w:highlight w:val="white"/>
              </w:rPr>
            </w:r>
          </w:p>
          <w:p>
            <w:pPr>
              <w:rPr>
                <w:highlight w:val="white"/>
              </w:rPr>
            </w:pPr>
            <w:r>
              <w:rPr>
                <w:highlight w:val="white"/>
              </w:rPr>
              <w:t xml:space="preserve">С</w:t>
            </w:r>
            <w:r>
              <w:rPr>
                <w:color w:val="000000" w:themeColor="text1"/>
                <w:highlight w:val="white"/>
              </w:rPr>
              <w:t xml:space="preserve">валки убраны силами МКУ УБ г. Артема, по 2 свалкам материалы направлены в отдел по исполнению административного законодательства Артемовского городского округа, виновные лица привлечены к административной ответственности.</w:t>
            </w:r>
            <w:r>
              <w:rPr>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В 2024 году выявлены свалки в вдоль автодороги с. Ясное, </w:t>
            </w:r>
            <w:r>
              <w:rPr>
                <w:highlight w:val="white"/>
              </w:rPr>
              <w:t xml:space="preserve">остановки «Развилка», </w:t>
            </w:r>
            <w:r>
              <w:rPr>
                <w:highlight w:val="white"/>
              </w:rPr>
              <w:t xml:space="preserve">полей КФХ «Гниляк», </w:t>
            </w:r>
            <w:r>
              <w:rPr>
                <w:highlight w:val="white"/>
              </w:rPr>
              <w:t xml:space="preserve">реки «Кневичанка», </w:t>
            </w:r>
            <w:r>
              <w:rPr>
                <w:highlight w:val="white"/>
              </w:rPr>
              <w:t xml:space="preserve">лесной полосы по ул. Марии Цукановой , 5 свалок в </w:t>
            </w:r>
            <w:r>
              <w:rPr>
                <w:highlight w:val="white"/>
                <w:lang w:eastAsia="en-US"/>
              </w:rPr>
              <w:t xml:space="preserve">селе Ясное в районе «Маяк», </w:t>
            </w:r>
            <w:r>
              <w:rPr>
                <w:color w:val="000000" w:themeColor="text1"/>
                <w:highlight w:val="white"/>
                <w:lang w:eastAsia="en-US"/>
              </w:rPr>
              <w:t xml:space="preserve">на дороге «Бетонка» в с. Кневичи четыре свалки. Были убраны силами МКУ «УБ» г. Артема.</w:t>
            </w:r>
            <w:r>
              <w:rPr>
                <w:highlight w:val="white"/>
              </w:rPr>
            </w:r>
            <w:r>
              <w:rPr>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на территории выявлено 60 несанкционированных свалок по адресам: в р-не улиц Зеленая</w:t>
            </w:r>
            <w:r>
              <w:rPr>
                <w:color w:val="000000" w:themeColor="text1"/>
                <w:highlight w:val="white"/>
              </w:rPr>
              <w:t xml:space="preserve">,</w:t>
            </w:r>
            <w:r>
              <w:rPr>
                <w:color w:val="000000" w:themeColor="text1"/>
                <w:highlight w:val="white"/>
              </w:rPr>
              <w:t xml:space="preserve"> 1, 1 Рабочая, 28, Океанская, 6 (2 раза), Севская (3 раза), Гагарина, 38, Пригородная, Комарова-Нахимова, Сахалинская, 8, 2 Рабочая, 78, 1-я Рабочая, 80, Батарейная, Байкальская, Сахалинская, 59, Заслонова (10 раза), Саперная, Зеленая (3 раза), Берзарина. </w:t>
            </w:r>
            <w:r>
              <w:rPr>
                <w:sz w:val="24"/>
                <w:szCs w:val="24"/>
                <w:highlight w:val="white"/>
              </w:rPr>
              <w:t xml:space="preserve">Свалки ликвидированы силами работников МКУ «УБ» г. Артема.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Ведется мониторинг содержания площадок ТКО, размещенных на территории ИЖД, информация передается в диспетчерск</w:t>
            </w:r>
            <w:r>
              <w:rPr>
                <w:color w:val="000000" w:themeColor="text1"/>
                <w:highlight w:val="white"/>
              </w:rPr>
              <w:t xml:space="preserve">ую службу ООО «ГМК». Отмечены случаи несвоевременного вывоза ТКО, и как следствие, переполнение контейнеров, отсеков для крупногабаритного мусора и загрязнение незакрепленной территории. По данному факту поступают сообщения в социальные сети администрации.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left"/>
              <w:spacing w:line="240" w:lineRule="auto"/>
              <w:rPr>
                <w:rFonts w:ascii="Times New Roman" w:hAnsi="Times New Roman"/>
                <w:sz w:val="24"/>
                <w:szCs w:val="24"/>
                <w:highlight w:val="white"/>
              </w:rPr>
            </w:pPr>
            <w:r>
              <w:rPr>
                <w:rFonts w:ascii="Times New Roman" w:hAnsi="Times New Roman"/>
                <w:sz w:val="24"/>
                <w:szCs w:val="24"/>
                <w:highlight w:val="white"/>
                <w:lang w:eastAsia="ru-RU"/>
              </w:rPr>
              <w:t xml:space="preserve">За отчетный период на подведомственной территории выявлено 12 несанкционированных свалок в районе строения по адресу Полевая, 16 «а», русла реки в районе улиц Менделеева, Лобачевского, улиц Курской, Орловской, Лесной, Днепровской</w:t>
            </w:r>
            <w:r>
              <w:rPr>
                <w:rFonts w:ascii="Times New Roman" w:hAnsi="Times New Roman"/>
                <w:sz w:val="24"/>
                <w:szCs w:val="24"/>
                <w:highlight w:val="white"/>
                <w:lang w:eastAsia="ru-RU"/>
              </w:rPr>
              <w:t xml:space="preserve">, 1-го отделения совхоза, </w:t>
            </w:r>
            <w:r>
              <w:rPr>
                <w:rFonts w:ascii="Times New Roman" w:hAnsi="Times New Roman"/>
                <w:sz w:val="24"/>
                <w:szCs w:val="24"/>
                <w:highlight w:val="white"/>
              </w:rPr>
              <w:t xml:space="preserve">на территории общего пользования в районе   ул. Мурманская, 26, ул. Потемкина, ул. Нижнеозерная, русло ручья в районе Днепровской, 24. </w:t>
            </w:r>
            <w:r>
              <w:rPr>
                <w:rFonts w:ascii="Times New Roman" w:hAnsi="Times New Roman"/>
                <w:sz w:val="24"/>
                <w:szCs w:val="24"/>
                <w:highlight w:val="white"/>
                <w:lang w:eastAsia="ru-RU"/>
              </w:rPr>
              <w:t xml:space="preserve"> Силами работников МКУ«Управление благоустройства» г. Артема, собрано и вывезено 43,4 м</w:t>
            </w:r>
            <w:r>
              <w:rPr>
                <w:rFonts w:ascii="Times New Roman" w:hAnsi="Times New Roman"/>
                <w:sz w:val="24"/>
                <w:szCs w:val="24"/>
                <w:highlight w:val="white"/>
                <w:vertAlign w:val="superscript"/>
                <w:lang w:eastAsia="ru-RU"/>
              </w:rPr>
              <w:t xml:space="preserve">3</w:t>
            </w:r>
            <w:r>
              <w:rPr>
                <w:rFonts w:ascii="Times New Roman" w:hAnsi="Times New Roman"/>
                <w:sz w:val="24"/>
                <w:szCs w:val="24"/>
                <w:highlight w:val="white"/>
                <w:lang w:eastAsia="ru-RU"/>
              </w:rPr>
              <w:t xml:space="preserve"> мусора. Собрано и вывезено на переработку 239 автомобильных покрышек.</w:t>
            </w:r>
            <w:r>
              <w:rPr>
                <w:rFonts w:ascii="Times New Roman" w:hAnsi="Times New Roman"/>
                <w:sz w:val="24"/>
                <w:szCs w:val="24"/>
                <w:highlight w:val="white"/>
                <w:lang w:eastAsia="ru-RU"/>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rFonts w:eastAsia="Calibri"/>
                <w:color w:val="000000" w:themeColor="text1"/>
                <w:highlight w:val="white"/>
              </w:rPr>
            </w:pPr>
            <w:r>
              <w:rPr>
                <w:rFonts w:eastAsia="Calibri"/>
                <w:color w:val="000000" w:themeColor="text1"/>
                <w:highlight w:val="white"/>
              </w:rPr>
              <w:t xml:space="preserve">Участие в организации деятельности по выявлению и предотвращению несанкционированного сброса коммунальных отходов и сточных вод</w:t>
            </w:r>
            <w:r>
              <w:rPr>
                <w:rFonts w:eastAsia="Calibri"/>
                <w:color w:val="000000" w:themeColor="text1"/>
                <w:highlight w:val="white"/>
              </w:rPr>
            </w:r>
            <w:r>
              <w:rPr>
                <w:rFonts w:eastAsia="Calibri"/>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За отчетный период несанкционированный сброс коммунальных от</w:t>
            </w:r>
            <w:r>
              <w:rPr>
                <w:color w:val="000000" w:themeColor="text1"/>
                <w:highlight w:val="white"/>
              </w:rPr>
              <w:t xml:space="preserve">ходов и сточных вод был зафиксирован по ул. Петрова, 18, у</w:t>
            </w:r>
            <w:r>
              <w:rPr>
                <w:color w:val="000000" w:themeColor="text1"/>
                <w:sz w:val="24"/>
                <w:szCs w:val="24"/>
                <w:highlight w:val="white"/>
              </w:rPr>
              <w:t xml:space="preserve">л. Братская, 73, 62</w:t>
            </w:r>
            <w:r>
              <w:rPr>
                <w:color w:val="000000" w:themeColor="text1"/>
                <w:sz w:val="24"/>
                <w:szCs w:val="24"/>
                <w:highlight w:val="white"/>
              </w:rPr>
              <w:t xml:space="preserve"> (составлен протокол)</w:t>
            </w:r>
            <w:r>
              <w:rPr>
                <w:color w:val="000000" w:themeColor="text1"/>
                <w:sz w:val="24"/>
                <w:szCs w:val="24"/>
                <w:highlight w:val="white"/>
              </w:rPr>
              <w:t xml:space="preserve"> и ул. Степановская, 67.</w:t>
            </w:r>
            <w:r>
              <w:rPr>
                <w:color w:val="000000" w:themeColor="text1"/>
                <w:highlight w:val="white"/>
              </w:rPr>
              <w:t xml:space="preserve"> Материалы переданы в административную комиссию. В апреле в районе ул. Днепростроевская, 12 была обнаружена течь частной канализации и  силами работников филиала «Артемводоканал» КГУП «Приморский водоканал» течь была устранена.</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истекший период несанкционированного сброса коммунальных отходов и сточных вод не выявлено.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Ведется контроль по выявлению и предотвращению несанкционированного сброса коммунальных отходов и сточных вод.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2024 году выявлены нарушения административного характера, составлены протоколы на 6 домовладельцев.</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истекший период несанкционированного сброса коммунальных отходов и сточных вод не выявлено.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несанкционированных сбросов коммунальных отходов и сточных вод не зафиксировано.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г) организация освещения улиц и установки информационных указателей с названиями улиц и номерами домов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Выявление изношенных указателей с названиями улиц и номерами до</w:t>
            </w:r>
            <w:r>
              <w:rPr>
                <w:color w:val="000000" w:themeColor="text1"/>
                <w:highlight w:val="white"/>
              </w:rPr>
              <w:t xml:space="preserve">мов многоэтажной застройки и контроль их замены </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ТУ проводится проверка территории многоэтажной жилой застройки на предмет наличия изношенных информационных указателей с названиями улиц и номерами домов. За отчетный период таких нарушений не выявлено. </w:t>
            </w:r>
            <w:r>
              <w:rPr>
                <w:color w:val="000000" w:themeColor="text1"/>
                <w:sz w:val="24"/>
                <w:szCs w:val="24"/>
                <w:highlight w:val="white"/>
              </w:rPr>
              <w:t xml:space="preserve">В июле в УДДиБ была направлена заявка об установке </w:t>
            </w:r>
            <w:r>
              <w:rPr>
                <w:color w:val="000000" w:themeColor="text1"/>
                <w:sz w:val="24"/>
                <w:szCs w:val="24"/>
                <w:highlight w:val="white"/>
              </w:rPr>
              <w:t xml:space="preserve">информационного </w:t>
            </w:r>
            <w:r>
              <w:rPr>
                <w:color w:val="000000" w:themeColor="text1"/>
                <w:sz w:val="24"/>
                <w:szCs w:val="24"/>
                <w:highlight w:val="white"/>
              </w:rPr>
              <w:t xml:space="preserve">дорожного знака «улица Силина»</w:t>
            </w:r>
            <w:r>
              <w:rPr>
                <w:color w:val="000000" w:themeColor="text1"/>
                <w:sz w:val="24"/>
                <w:szCs w:val="24"/>
                <w:highlight w:val="white"/>
              </w:rPr>
              <w:t xml:space="preserve"> в с. Олений</w:t>
            </w:r>
            <w:r>
              <w:rPr>
                <w:color w:val="000000" w:themeColor="text1"/>
                <w:sz w:val="24"/>
                <w:szCs w:val="24"/>
                <w:highlight w:val="white"/>
              </w:rPr>
              <w:t xml:space="preserve">.</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ТУ проводилась проверка территории многоэтажной жилой застройки на предмет наличия информационных указателей с названиями улиц и номерами домов. За отчетный период таких нарушений не выявлено.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всех многоквартирных домах установлены аншлаги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изношенных указателей не выявлено.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ТО проводится проверка территории многоэтажной жилой застройки микрорайона на предмет наличия информационных указателей с названиями улиц и номерами домов. За отчетный период таких нарушений не выявлено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Подготовка перечня улиц и территорий и передача его в управление дорожной деятельности и благоустройства для включения в план работ по устройству уличного освещения</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мае в УДДиБ направлена заявка на обустройство освещения внутриквартального проезда с ул. Днепростроевской на ул. Братскую в районе магазина «Ксения» (ул. Днепростроевская, 14).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июне повторно в адрес УДДиБ направлена заявка на обустройство освещения автобусной остановки «Артем-Приморский 3».</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управления ведется ежедневный мониторинг по данному направлению.</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Январь -  в ООО «АЭСК» направлено письмо (исх. № 35/8) по вопр</w:t>
            </w:r>
            <w:r>
              <w:rPr>
                <w:color w:val="000000" w:themeColor="text1"/>
                <w:highlight w:val="white"/>
              </w:rPr>
              <w:t xml:space="preserve">осу жалоб жителей ул. Бархатная, Березовая, Черемуховая о ненормативном состоянии столбов ЛЭП, расположенных вдоль проезжей части. Получен ответ: специалистами будет проведено обследование, по результатам обследования будет принято соответствующее решение.</w:t>
            </w:r>
            <w:r>
              <w:rPr>
                <w:color w:val="000000" w:themeColor="text1"/>
                <w:highlight w:val="white"/>
              </w:rPr>
            </w:r>
            <w:r>
              <w:rPr>
                <w:color w:val="000000" w:themeColor="text1"/>
                <w:highlight w:val="white"/>
              </w:rPr>
            </w:r>
          </w:p>
          <w:p>
            <w:pPr>
              <w:rPr>
                <w:color w:val="000000" w:themeColor="text1"/>
                <w:highlight w:val="white"/>
              </w:rPr>
            </w:pPr>
            <w:r>
              <w:rPr>
                <w:highlight w:val="white"/>
              </w:rPr>
              <w:t xml:space="preserve">Февраль</w:t>
            </w:r>
            <w:r>
              <w:rPr>
                <w:color w:val="000000" w:themeColor="text1"/>
                <w:highlight w:val="white"/>
              </w:rPr>
              <w:t xml:space="preserve"> – в МКУ УБ города Артема направлено письмо об отсутствии уличного освещения и восстановлении светильников вдоль проезжей части в районе от д. 20 по ул. Бархатная до д .6 по ул. Кедровая.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МКУ УБ г. Артема направлено письмо (исх. № 35/31) об отсутствии уличного освещения вдоль тротуара по ул. Ленина,2 в районе сквера «Хвойный». Уличное освещение восстановлено.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Сентябрь – силами МКУ УБ г. Артема произведена замена светильников на опорах уличного освещения по ул. Михайловская в районе МКД № 12,7,6,5.</w:t>
            </w:r>
            <w:r>
              <w:rPr>
                <w:color w:val="000000" w:themeColor="text1"/>
                <w:highlight w:val="white"/>
              </w:rPr>
            </w:r>
            <w:r>
              <w:rPr>
                <w:color w:val="000000" w:themeColor="text1"/>
                <w:highlight w:val="white"/>
              </w:rPr>
            </w:r>
          </w:p>
          <w:p>
            <w:pPr>
              <w:rPr>
                <w:color w:val="000000" w:themeColor="text1"/>
                <w:highlight w:val="white"/>
              </w:rPr>
            </w:pPr>
            <w:r>
              <w:rPr>
                <w:b/>
                <w:color w:val="000000" w:themeColor="text1"/>
                <w:highlight w:val="white"/>
              </w:rPr>
              <w:t xml:space="preserve">ТУ с. Кневичи</w:t>
            </w:r>
            <w:r>
              <w:rPr>
                <w:color w:val="000000" w:themeColor="text1"/>
                <w:highlight w:val="white"/>
              </w:rPr>
              <w:t xml:space="preserve"> </w:t>
            </w:r>
            <w:r>
              <w:rPr>
                <w:color w:val="000000" w:themeColor="text1"/>
                <w:highlight w:val="white"/>
              </w:rPr>
            </w:r>
            <w:r>
              <w:rPr>
                <w:color w:val="000000" w:themeColor="text1"/>
                <w:highlight w:val="white"/>
              </w:rPr>
            </w:r>
          </w:p>
          <w:p>
            <w:pPr>
              <w:jc w:val="left"/>
              <w:spacing w:line="256" w:lineRule="auto"/>
              <w:rPr>
                <w:color w:val="000000" w:themeColor="text1"/>
                <w:highlight w:val="white"/>
              </w:rPr>
            </w:pPr>
            <w:r>
              <w:rPr>
                <w:color w:val="000000" w:themeColor="text1"/>
                <w:highlight w:val="white"/>
              </w:rPr>
              <w:t xml:space="preserve">Передана заявка на установку уличного освещения улиц; Ц. Кневичи, Грибная, Еремича, Мухина, Украинская, Авиационная от дома № 10 до № 3, сквер «Дружба».</w:t>
            </w:r>
            <w:r>
              <w:rPr>
                <w:highlight w:val="white"/>
              </w:rPr>
              <w:t xml:space="preserve"> </w:t>
            </w:r>
            <w:r>
              <w:rPr>
                <w:color w:val="000000" w:themeColor="text1"/>
                <w:highlight w:val="white"/>
              </w:rPr>
              <w:t xml:space="preserve">Направлена заявка на освещения автобусной остановке «Колхозная» с. Кневичи. </w:t>
            </w:r>
            <w:r>
              <w:rPr>
                <w:color w:val="000000" w:themeColor="text1"/>
                <w:highlight w:val="white"/>
                <w:lang w:eastAsia="en-US"/>
              </w:rPr>
              <w:t xml:space="preserve">В </w:t>
            </w:r>
            <w:r>
              <w:rPr>
                <w:color w:val="000000" w:themeColor="text1"/>
                <w:highlight w:val="white"/>
                <w:lang w:val="en-US"/>
              </w:rPr>
              <w:t xml:space="preserve">IV</w:t>
            </w:r>
            <w:r>
              <w:rPr>
                <w:color w:val="000000" w:themeColor="text1"/>
                <w:highlight w:val="white"/>
                <w:lang w:eastAsia="en-US"/>
              </w:rPr>
              <w:t xml:space="preserve"> квартале установлено 9 светильников на свето - накопительных батареях  5 шт. с. Ясное и 4 шт. с. Кролевцы</w:t>
            </w:r>
            <w:r>
              <w:rPr>
                <w:color w:val="000000" w:themeColor="text1"/>
                <w:highlight w:val="white"/>
                <w:lang w:eastAsia="en-US"/>
              </w:rPr>
            </w:r>
            <w:r>
              <w:rPr>
                <w:color w:val="000000" w:themeColor="text1"/>
                <w:highlight w:val="white"/>
              </w:rPr>
            </w:r>
          </w:p>
          <w:p>
            <w:pPr>
              <w:jc w:val="left"/>
              <w:spacing w:line="256" w:lineRule="auto"/>
              <w:rPr>
                <w:color w:val="000000" w:themeColor="text1"/>
                <w:highlight w:val="white"/>
              </w:rPr>
            </w:pPr>
            <w:r>
              <w:rPr>
                <w:color w:val="000000" w:themeColor="text1"/>
                <w:highlight w:val="white"/>
                <w:lang w:eastAsia="en-US"/>
              </w:rPr>
              <w:t xml:space="preserve">Направлена заявк</w:t>
            </w:r>
            <w:r>
              <w:rPr>
                <w:color w:val="000000" w:themeColor="text1"/>
                <w:highlight w:val="white"/>
                <w:lang w:eastAsia="en-US"/>
              </w:rPr>
              <w:t xml:space="preserve">а для  включения  в план работ по уличному освещению пешеходного тротуара  ул. Первая на имеющихся опорах эл. передач в количестве 18 шт. Оперативно отрабатываются обращения граждан о неисправном уличном освещении на подведомственной территории с. Кневичи.</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Обращений не поступало.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Подана заявка на рассмотрение в управление дорожной деятельности и благоустройства на обустройство тротуара и освещения от МКД № 2 по ул. Кузбасской до МКД № 35 по ул. Полевой, </w:t>
            </w:r>
            <w:r>
              <w:rPr>
                <w:highlight w:val="white"/>
              </w:rPr>
              <w:t xml:space="preserve">обустройство освещения ул. Днепровской.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Работа с населением по вопросу установки информационных указателей с названиями улиц и номерами домов на территории индивидуальной жилой застройки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ТУ проводится проверка территории индивидуальной жилой застройки на предмет наличия информационных ук</w:t>
            </w:r>
            <w:r>
              <w:rPr>
                <w:color w:val="000000" w:themeColor="text1"/>
                <w:highlight w:val="white"/>
              </w:rPr>
              <w:t xml:space="preserve">азателей с названиями улиц и номерами домов. За отчетный период таких нарушений не выявлено. Помимо обходов, информирование жителей проводится путем размещения объявлений с разъяснениями правил благоустройства на информационных стендах и в социальных сетях</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Постоянно проводится разъяснительная работа с жителями ИЖС о необходимости установки (обновления) номерных знаков и названий улиц на фасадах жилых домов.</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проводились беседы с жителями о наличии номерных знаков на индивидуальной жилой застройке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Выявлено 4 ИЖД (ул. 2-я Рабочая, 49а, Берзарина, 13. Брестская, 19, Заслонова, 25), на которых отсутствовали аншлаги. С собственниками проведены беседы, на одного собственника направлены материалы в административную комиссию. Нарушения устранены.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ТО проводится проверка территории индивидуальной жилой застройки микрорайона на предмет наличия информационных у</w:t>
            </w:r>
            <w:r>
              <w:rPr>
                <w:color w:val="000000" w:themeColor="text1"/>
                <w:highlight w:val="white"/>
              </w:rPr>
              <w:t xml:space="preserve">казателей с названиями улиц и номерами домов. За отчетный период таких нарушений не выявлено. Помимо обходов, информирование жителей проводится путем размещения объявлений с разъяснениями правил благоустройства на информационных стендах и социальных сетях.</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д) дорожная деятельность в отношении автомобильных дорог местного значения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содержанием, ремонтом автомобильных дорог, качеством грейдирования грунтовых дорог, межквартальных проездов и придомовых территорий, включенных в план ремонта </w:t>
            </w:r>
            <w:r>
              <w:rPr>
                <w:color w:val="000000" w:themeColor="text1"/>
                <w:highlight w:val="white"/>
              </w:rPr>
            </w:r>
            <w:r>
              <w:rPr>
                <w:color w:val="000000" w:themeColor="text1"/>
                <w:highlight w:val="white"/>
              </w:rPr>
            </w:r>
          </w:p>
        </w:tc>
        <w:tc>
          <w:tcPr>
            <w:tcW w:w="2613" w:type="pct"/>
            <w:textDirection w:val="lrTb"/>
            <w:noWrap w:val="false"/>
          </w:tcPr>
          <w:p>
            <w:pPr>
              <w:rPr>
                <w:b/>
                <w:highlight w:val="white"/>
              </w:rPr>
            </w:pPr>
            <w:r>
              <w:rPr>
                <w:b/>
                <w:color w:val="000000" w:themeColor="text1"/>
                <w:highlight w:val="white"/>
              </w:rPr>
              <w:t xml:space="preserve">ТУ «Артемовский»</w:t>
            </w:r>
            <w:r>
              <w:rPr>
                <w:b/>
                <w:highlight w:val="white"/>
              </w:rPr>
              <w:t xml:space="preserve"> </w:t>
            </w:r>
            <w:r>
              <w:rPr>
                <w:b/>
                <w:highlight w:val="white"/>
              </w:rPr>
            </w:r>
            <w:r>
              <w:rPr>
                <w:b/>
                <w:highlight w:val="white"/>
              </w:rPr>
            </w:r>
          </w:p>
          <w:p>
            <w:pPr>
              <w:rPr>
                <w:highlight w:val="white"/>
              </w:rPr>
            </w:pPr>
            <w:r>
              <w:rPr>
                <w:highlight w:val="white"/>
              </w:rPr>
              <w:t xml:space="preserve">За о</w:t>
            </w:r>
            <w:r>
              <w:rPr>
                <w:highlight w:val="white"/>
              </w:rPr>
              <w:t xml:space="preserve">тчетный период прогрейдированы следующие объекты: внутриквартальный проезд к Детскому саду № 38, заезд и территория стадиона СШ «Темп», внутриквартальный проезд по ул. Барнаульская, 14; заезд на ул. Кржижановского, участок дороги к почтовому отделению 6927</w:t>
            </w:r>
            <w:r>
              <w:rPr>
                <w:highlight w:val="white"/>
              </w:rPr>
              <w:t xml:space="preserve">64 (мкр. УПТФ), заезд к д. № 20 по ул. Ворошилова, ул. Суворова (с подсыпкой), ул. Береговая (в районе ч/с), ул. Агеева-Хуторская (с подсыпкой). Также еженедельно грейдировался участок автомобильной дороги по ул. Каширская в районе аварийного путепровода. </w:t>
            </w:r>
            <w:r>
              <w:rPr>
                <w:highlight w:val="white"/>
              </w:rPr>
            </w:r>
            <w:r>
              <w:rPr>
                <w:highlight w:val="white"/>
              </w:rPr>
            </w:r>
          </w:p>
          <w:p>
            <w:pPr>
              <w:rPr>
                <w:highlight w:val="white"/>
              </w:rPr>
            </w:pPr>
            <w:r>
              <w:rPr>
                <w:highlight w:val="white"/>
              </w:rPr>
              <w:t xml:space="preserve">В июне начался ремонт придомовой территории по ул. Силина, 38, а также начаты работы по ремонту съезда с ул. Пархоменко на ул. Братская, в районе МКД № 36.</w:t>
            </w:r>
            <w:r>
              <w:rPr>
                <w:highlight w:val="white"/>
              </w:rPr>
            </w:r>
            <w:r>
              <w:rPr>
                <w:highlight w:val="white"/>
              </w:rPr>
            </w:r>
          </w:p>
          <w:p>
            <w:pPr>
              <w:rPr>
                <w:highlight w:val="white"/>
              </w:rPr>
            </w:pPr>
            <w:r>
              <w:rPr>
                <w:highlight w:val="white"/>
              </w:rPr>
              <w:t xml:space="preserve">В мае-июне силами МКУ УБ проведены сварочные работы по ремонту обрешеток на заездах к МКД № 34-36 ул. Братская, № 23-25 ул. Ворошилова.</w:t>
            </w:r>
            <w:r>
              <w:rPr>
                <w:highlight w:val="white"/>
              </w:rPr>
            </w:r>
            <w:r>
              <w:rPr>
                <w:highlight w:val="white"/>
              </w:rPr>
            </w:r>
          </w:p>
          <w:p>
            <w:pPr>
              <w:jc w:val="both"/>
              <w:rPr>
                <w:color w:val="000000" w:themeColor="text1"/>
                <w:highlight w:val="white"/>
              </w:rPr>
            </w:pPr>
            <w:r>
              <w:rPr>
                <w:color w:val="000000" w:themeColor="text1"/>
                <w:highlight w:val="white"/>
              </w:rPr>
              <w:t xml:space="preserve">В июле-сентяб</w:t>
            </w:r>
            <w:r>
              <w:rPr>
                <w:color w:val="000000" w:themeColor="text1"/>
                <w:highlight w:val="white"/>
              </w:rPr>
              <w:t xml:space="preserve">рь были прогрейдированы следующие объекты: заезд к Барнаульская, 14, ул. Центральная – ул. Бардина-Хуторская, ул. Береговая, ул. Речная (до ж/д моста), внутриквартальный проезд ул. Ворошилова, 20, проезд с ул. Днепростроевской на ул. Братскую (в районе маг</w:t>
            </w:r>
            <w:r>
              <w:rPr>
                <w:color w:val="000000" w:themeColor="text1"/>
                <w:highlight w:val="white"/>
              </w:rPr>
              <w:t xml:space="preserve">азина «Ксения»), заезд к почтовому отделению 692764, дорога на стадион «Энергетик», участок дороги по ул. Пархоменко, 1,3,5, ул. Майхинское шоссе (частично), заезд к Детскому саду № 38, участок дороги по ул. Петрова между двух мостов (в районе ИЖД № 2,4).</w:t>
            </w:r>
            <w:r>
              <w:rPr>
                <w:color w:val="000000" w:themeColor="text1"/>
                <w:highlight w:val="white"/>
              </w:rPr>
            </w:r>
            <w:r>
              <w:rPr>
                <w:color w:val="000000" w:themeColor="text1"/>
                <w:highlight w:val="white"/>
              </w:rPr>
            </w:r>
          </w:p>
          <w:p>
            <w:pPr>
              <w:ind w:firstLine="0"/>
              <w:jc w:val="both"/>
              <w:rPr>
                <w:color w:val="000000" w:themeColor="text1"/>
                <w:sz w:val="24"/>
                <w:szCs w:val="24"/>
                <w:highlight w:val="white"/>
              </w:rPr>
            </w:pPr>
            <w:r>
              <w:rPr>
                <w:color w:val="000000" w:themeColor="text1"/>
                <w:highlight w:val="white"/>
              </w:rPr>
              <w:t xml:space="preserve">За отчетный период проведены сварочные работы на металлических решетках по ул. Братская, 34, 36, на заезде ул. Яблочкина, ул. Ворошилова, 23-35. </w:t>
            </w:r>
            <w:r>
              <w:rPr>
                <w:color w:val="000000" w:themeColor="text1"/>
                <w:sz w:val="24"/>
                <w:szCs w:val="24"/>
                <w:highlight w:val="white"/>
              </w:rPr>
              <w:t xml:space="preserve">В октябре провели работы по асфальтированию у</w:t>
            </w:r>
            <w:r>
              <w:rPr>
                <w:color w:val="000000" w:themeColor="text1"/>
                <w:sz w:val="24"/>
                <w:szCs w:val="24"/>
                <w:highlight w:val="white"/>
              </w:rPr>
              <w:t xml:space="preserve">частка дороги под аварийным путепроводом по </w:t>
            </w:r>
            <w:r>
              <w:rPr>
                <w:color w:val="000000" w:themeColor="text1"/>
                <w:sz w:val="24"/>
                <w:szCs w:val="24"/>
                <w:highlight w:val="white"/>
              </w:rPr>
              <w:t xml:space="preserve">ул. Каширск</w:t>
            </w:r>
            <w:r>
              <w:rPr>
                <w:color w:val="000000" w:themeColor="text1"/>
                <w:sz w:val="24"/>
                <w:szCs w:val="24"/>
                <w:highlight w:val="white"/>
              </w:rPr>
              <w:t xml:space="preserve">ой</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 </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истекший период направлены письма в МКУ УБ г. Артема: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Февраль – о ненормативном состоянии дорожных знаков на перекрестке по ул. Уральская, 2; в районе ДОУ СОШ № 10 по ул. Черноморская, 12А; на пересечении дорог по ул. Ленина, 1;</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Март – на перекрестке по ул. Уральская,2; в районе пересечения главной дороги и второстепенной в районе ул. Харьковская,12. Силами МКУ УБ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г. Артема работы по восстановлению дорожных знаков выполнены.</w:t>
            </w:r>
            <w:r>
              <w:rPr>
                <w:highlight w:val="white"/>
              </w:rPr>
              <w:t xml:space="preserve">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Апрель – о неудовлетворительном состоянии пешеходного </w:t>
            </w:r>
            <w:r>
              <w:rPr>
                <w:color w:val="000000" w:themeColor="text1"/>
                <w:highlight w:val="white"/>
              </w:rPr>
              <w:t xml:space="preserve">тротуара вдоль строения 36/2, МКД № 36,39 по ул. Стрельникова. Получен ответ – для приведения в нормативное состояние тротуара в нормативное состояние в администрацию Артемовского городского округа направлено письмо о выделении дополнительных ассигнований.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УДД и Б направлены письма: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Апрель – о неудовлетворительном состоянии межквартальных проездов: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от МКД № 40 вдоль МКД № 36,39,48,30 до МКД № 45 по ул. Стрельникова. Вопрос о ремонте межквартального проезда планируется рассмотреть при подготовке мероприятий муниципальной программы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МКД № 5 вдоль МКД № 5/3,5/2 по ул. Ленина до МКД № 6 по ул. Черноморская;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МКД № 17 вдоль МКД № 17/1,17/2,17/3,11/4 до МКД № 11/4 и вдоль МКД № 11/3,11/2 по ул. Ленина, от МКД № 11/4 по ул. Ленина до МКД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12 по ул. Черноморская.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краевой дороги до МКД № 3,12,17 по ул. Михайловская.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частичном разрушении участка автодороги, обустройства обочины в районе ул. Кубанская, 18.Силами работников МКУ УБ г. Артема работы проведены.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ненормативном состоянии участка автодороги вдоль ИЖС № 43 до ИЖС № 69 и ИЖС № 67а по ул. Цветочная.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Силами МКУ УБ г. Артема в июне были проведены работы по грейдированию дорог по следующим адресам: ул. Раздольная, ул</w:t>
            </w:r>
            <w:r>
              <w:rPr>
                <w:color w:val="000000" w:themeColor="text1"/>
                <w:highlight w:val="white"/>
              </w:rPr>
              <w:t xml:space="preserve">. Лучевая, ул. Цветочная, ул. Охотничья, ул. Ленина, ул. Черноморская, ул. Московская, ул. Ленинградская, ул. Михайловская. Сентябрь – о демонтаже металлических конструкций в районе остановки общественного транспорта «Индустрия». Конструкция демонтирована.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ненормативном состоянии светофорного объекта, расположенного в районе ул. Михайловская д.1. Светофорный объект восстановлен в проектное положение.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УДД и Б направлены письма: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Апрель – о неудовлетворительном состоянии межквартальных проездов: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от МКД № 40 вдоль МКД № 36,39,48,30 до МКД № 45 по ул. Стрельникова. Получен ответ – вопрос о ремонте межквартального проезда планируется рассмотреть при подготовке мероприятий муниципальной программы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МКД № 5 вдоль МКД № 5/3,5/2 по ул. Ленина до МКД № 6 по ул. Черноморская;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МКД № 17 вдоль МКД № 17/1,17/2,17/3,11/4 до МКД № 11/4 и вдоль МКД № 11/3,11/2 по ул. Ленина, от МКД № 11/4 по ул. Ленина до МКД № 12 по ул. Черноморская.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-от краевой дороги до МКД № 3,12,17 по ул. Михайловская.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частичном разрушении участка автодороги, обустройства обочины в районе ул. Кубанская, 18.Силами работников МКУ УБ г. Артема работы проведены.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 ненормативном состоянии участка автодороги вдоль ИЖС № 43 до ИЖС № 69 и ИЖС № 67а по ул. Цветочная.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Силами МКУ УБ г. Артема в июне были проведены работы по грейдированию дорог по следующим адресам: ул. Раздольная, ул. Лучевая, ул. Цветочная, ул. Охотничья, ул. Ленина, ул. Черноморская, ул. Московская, ул. Ленинградская, ул. Михайловская.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рамках контроля подведомственной территории направлены письма: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 в УДД и Б:</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вопросу реконструкции мостового сооружения через р. Песчанка и ненормативного состояния грунтовой дороги по ул. Песчанка. Вопрос проведения работ по подготовке ПСД на реконструкцию моста, будет рассмотрен при утверждении мероприятий МП на 2025 год;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рассмотреть вопрос по демонтажу двух труб вдоль автодороги в районе мкр. Глобус-2 № 14 и 15;</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обращению в 2023 году об установке знаков приоритета на комиссии по БДД на перекрестке улиц Сахалинская и Шахтерская, а также организации пешеходного перехода в районе ул. Сахалинская, 5. Дорожные знаки установлены в 1 квартале;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ремонте участка дороги по ул. 1-я Рабочая, 19;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ремонте дорог по ул. Чуковского и Тульская ведущих к крематорию (будет рассмотрен в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ремонте придорожного кювета и обочины по ул. Орджоникидзе (будет рассмотрен на 2025 г.);</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ремонте участка дороги (примыкание) к автодороге Владивосток-Находка в районе ул. 1-я Рабочая, 30. Согласно ответу, рекомендовано обратиться к торговым и производственным коммерческим предприятиям для восстановления асфальтового покрытия;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рассмотреть вопрос о включении в план работ подъездных путей к МКД по ул. 1-я Рабочая, 68 и магазину;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рассмотреть вопрос о включении в план работ межквартальный проезд по             ул. 1-я Рабочая, 35 - 37. Согласно ответу, вопрос будет рассмотрен при утверждении мероприятий МП на 2025 год;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включении в перечень дорог, подлежащих ремонту, ул. Нахимова.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 в МКУ «УБ г. Артема»: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провести работы по уборке наледи и подсыпке дороги в районе пер. Тульский, 6/1 -13.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Выполнено: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восстановлении дорожных знаков: по ул. Шахтерская в районе дома      № 23, по   ул. Геологическая, 1-я Полярная (восстановлены); на пересечении ул. Шахтерская и 2-я Рабочая, ул. Шахтерская, в районе ИЖД 27, 28;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проведении грейдирования ул. 2-я Морская, м-н «Глобус-2», ул. Ржевская, ул. Мариупольская (включены в план работ);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об обследовании переливной трубы в районе ул. Азовская, 41, ул. Ржевская в районе домов № 22, 24;</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проведении грейдирования ул. Депутатская;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проведении необходимых мероприятий в рамках содержания улично-дорожной сети от пер. Ремзаводской до ИЖД мкр. «Глобус», 7. Поставлен в план работ;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принятии необходимых мер по содержанию грунтовых дорог по результатам мониторинга социальных сетей (14 улиц). На 8 улицах ремонтные работы выполнены, остальные поставлены в план мероприятий по грейдированию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проведении обследования автодороги ул. Баумана в рамках гарантийных обязательств;</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восстановления организации проезда через мелиоративный канал (канаву) к ИЖД по ул. Песчанка, 19. Согласно ответу, выполнить работы не представляется возможным по причине общего состояния моста через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р. Песчанка;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принятии необходимых мер по восстановлению обочины и края автодороги по ул. Шахтерская;</w:t>
            </w:r>
            <w:r>
              <w:rPr>
                <w:color w:val="000000" w:themeColor="text1"/>
                <w:highlight w:val="white"/>
              </w:rPr>
            </w:r>
            <w:r>
              <w:rPr>
                <w:color w:val="000000" w:themeColor="text1"/>
                <w:highlight w:val="white"/>
              </w:rPr>
            </w:r>
          </w:p>
          <w:p>
            <w:pPr>
              <w:ind w:left="0" w:firstLine="0"/>
              <w:jc w:val="left"/>
              <w:rPr>
                <w:color w:val="000000" w:themeColor="text1"/>
                <w:sz w:val="24"/>
                <w:szCs w:val="24"/>
                <w:highlight w:val="white"/>
              </w:rPr>
            </w:pPr>
            <w:r>
              <w:rPr>
                <w:color w:val="000000" w:themeColor="text1"/>
                <w:sz w:val="24"/>
                <w:szCs w:val="24"/>
                <w:highlight w:val="white"/>
              </w:rPr>
              <w:t xml:space="preserve"> о проведении необходимых мероприятий (комплекса работ) по ул. Таежная (от ул. Геологическая, 14  до пересечения дорог ул. Таежная) в 2025 году </w:t>
            </w:r>
            <w:r>
              <w:rPr>
                <w:color w:val="000000" w:themeColor="text1"/>
                <w:sz w:val="24"/>
                <w:szCs w:val="24"/>
                <w:highlight w:val="white"/>
              </w:rPr>
            </w:r>
            <w:r>
              <w:rPr>
                <w:color w:val="000000" w:themeColor="text1"/>
                <w:sz w:val="24"/>
                <w:szCs w:val="24"/>
                <w:highlight w:val="white"/>
              </w:rPr>
            </w:r>
          </w:p>
          <w:p>
            <w:pPr>
              <w:ind w:left="0" w:firstLine="0"/>
              <w:jc w:val="left"/>
              <w:rPr>
                <w:color w:val="000000" w:themeColor="text1"/>
                <w:sz w:val="24"/>
                <w:szCs w:val="24"/>
                <w:highlight w:val="white"/>
              </w:rPr>
            </w:pPr>
            <w:r>
              <w:rPr>
                <w:color w:val="000000" w:themeColor="text1"/>
                <w:sz w:val="24"/>
                <w:szCs w:val="24"/>
                <w:highlight w:val="white"/>
              </w:rPr>
              <w:t xml:space="preserve">- о проведении грейдирования ул. Океанская. </w:t>
            </w:r>
            <w:r>
              <w:rPr>
                <w:color w:val="000000" w:themeColor="text1"/>
                <w:sz w:val="24"/>
                <w:szCs w:val="24"/>
                <w:highlight w:val="white"/>
              </w:rPr>
              <w:t xml:space="preserve">Согласно ответу, в связи с наступлением отрицательных температур, работы по ремонтному профилированию поставлены в план работ на 2025 год;</w:t>
            </w:r>
            <w:r>
              <w:rPr>
                <w:color w:val="000000" w:themeColor="text1"/>
                <w:sz w:val="24"/>
                <w:szCs w:val="24"/>
                <w:highlight w:val="white"/>
              </w:rPr>
            </w:r>
            <w:r>
              <w:rPr>
                <w:color w:val="000000" w:themeColor="text1"/>
                <w:sz w:val="24"/>
                <w:szCs w:val="24"/>
                <w:highlight w:val="white"/>
              </w:rPr>
            </w:r>
          </w:p>
          <w:p>
            <w:pPr>
              <w:ind w:left="0" w:firstLine="0"/>
              <w:jc w:val="left"/>
              <w:rPr>
                <w:color w:val="000000" w:themeColor="text1"/>
                <w:sz w:val="24"/>
                <w:szCs w:val="24"/>
                <w:highlight w:val="white"/>
              </w:rPr>
            </w:pPr>
            <w:r>
              <w:rPr>
                <w:color w:val="000000" w:themeColor="text1"/>
                <w:sz w:val="24"/>
                <w:szCs w:val="24"/>
                <w:highlight w:val="white"/>
              </w:rPr>
              <w:t xml:space="preserve">- о включении в план работ в </w:t>
            </w:r>
            <w:r>
              <w:rPr>
                <w:color w:val="000000" w:themeColor="text1"/>
                <w:sz w:val="24"/>
                <w:szCs w:val="24"/>
                <w:highlight w:val="white"/>
              </w:rPr>
              <w:t xml:space="preserve">рамках содержания улично-дорожной сети </w:t>
            </w:r>
            <w:r>
              <w:rPr>
                <w:color w:val="000000" w:themeColor="text1"/>
                <w:sz w:val="24"/>
                <w:szCs w:val="24"/>
                <w:highlight w:val="white"/>
              </w:rPr>
              <w:t xml:space="preserve">на 2025 год </w:t>
            </w:r>
            <w:r>
              <w:rPr>
                <w:color w:val="000000" w:themeColor="text1"/>
                <w:sz w:val="24"/>
                <w:szCs w:val="24"/>
                <w:highlight w:val="white"/>
              </w:rPr>
              <w:t xml:space="preserve">в первоочередном порядке</w:t>
            </w:r>
            <w:r>
              <w:rPr>
                <w:color w:val="000000" w:themeColor="text1"/>
                <w:sz w:val="24"/>
                <w:szCs w:val="24"/>
                <w:highlight w:val="white"/>
              </w:rPr>
              <w:t xml:space="preserve"> грунтовые дороги на улицах, которые были подняты на встрече главы АГО с населением (Воронежская, Заслонова, Александровская, Донская и др.)</w:t>
            </w:r>
            <w:r>
              <w:rPr>
                <w:color w:val="000000" w:themeColor="text1"/>
                <w:sz w:val="24"/>
                <w:szCs w:val="24"/>
                <w:highlight w:val="white"/>
              </w:rPr>
            </w:r>
            <w:r>
              <w:rPr>
                <w:color w:val="000000" w:themeColor="text1"/>
                <w:sz w:val="24"/>
                <w:szCs w:val="24"/>
                <w:highlight w:val="white"/>
              </w:rPr>
            </w:r>
          </w:p>
          <w:p>
            <w:pPr>
              <w:rPr>
                <w:color w:val="000000" w:themeColor="text1"/>
                <w:highlight w:val="white"/>
              </w:rPr>
            </w:pPr>
            <w:r>
              <w:rPr>
                <w:color w:val="000000" w:themeColor="text1"/>
                <w:highlight w:val="white"/>
              </w:rPr>
              <w:t xml:space="preserve">3. в АО «АППЖТ»: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приведению дорожного полотна в границах подъездных ж/д путей в районе ул. 1-я Рабочая, 52, в нормативное состояние;</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ремонту пешеходного перехода через ж/д пути в районе 1-я Рабочей, 29.</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в филиал «Надеждинский» АО «Примавтодор»: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об уборке насыпи в районе домов по ул. 1-я Рабочая, 27-31 (выполнено);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об уборке и очистке придорожной полосы автодороги Владивосток-Хабаровск (выполнено).</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5. в КГУП «Приморский водоканал» ПП «Артемводоканал» принять меры по приведению дорожного полотна по ул. Баумана, 3а в надлежащее состояние.</w:t>
            </w:r>
            <w:r>
              <w:rPr>
                <w:color w:val="000000" w:themeColor="text1"/>
                <w:highlight w:val="white"/>
              </w:rPr>
            </w:r>
            <w:r>
              <w:rPr>
                <w:color w:val="000000" w:themeColor="text1"/>
                <w:highlight w:val="white"/>
              </w:rPr>
            </w:r>
          </w:p>
          <w:p>
            <w:pPr>
              <w:rPr>
                <w:b/>
                <w:color w:val="000000" w:themeColor="text1"/>
                <w:highlight w:val="white"/>
              </w:rPr>
            </w:pPr>
            <w:r>
              <w:rPr>
                <w:color w:val="000000" w:themeColor="text1"/>
                <w:highlight w:val="white"/>
              </w:rPr>
              <w:t xml:space="preserve">    В рамках муниципальных контрактов по заявкам на участие в краевом конкурсе проектов МО</w:t>
            </w:r>
            <w:r>
              <w:rPr>
                <w:color w:val="000000" w:themeColor="text1"/>
                <w:highlight w:val="white"/>
              </w:rPr>
              <w:t xml:space="preserve"> ПК, инициируемых жителями по решению вопросов местного значения, выполнен ремонт грунтовой дороги в р-не ул. Песчанка, выполнено благоустройство пешеходной дорожки, прочистка с частичной нарезкой кювета и переукладкой переливных труб в р-не ул. Кузнецкая.</w:t>
            </w:r>
            <w:r>
              <w:rPr>
                <w:b/>
                <w:color w:val="000000" w:themeColor="text1"/>
                <w:highlight w:val="white"/>
              </w:rPr>
            </w:r>
            <w:r>
              <w:rPr>
                <w:b/>
                <w:color w:val="000000" w:themeColor="text1"/>
                <w:highlight w:val="white"/>
              </w:rPr>
            </w:r>
          </w:p>
          <w:p>
            <w:pPr>
              <w:rPr>
                <w:b/>
                <w:highlight w:val="white"/>
              </w:rPr>
            </w:pPr>
            <w:r>
              <w:rPr>
                <w:b/>
                <w:highlight w:val="white"/>
              </w:rPr>
              <w:t xml:space="preserve">ТУ с. Кневичи</w:t>
            </w:r>
            <w:r>
              <w:rPr>
                <w:b/>
                <w:highlight w:val="white"/>
              </w:rPr>
            </w:r>
            <w:r>
              <w:rPr>
                <w:b/>
                <w:highlight w:val="white"/>
              </w:rPr>
            </w:r>
          </w:p>
          <w:p>
            <w:pPr>
              <w:rPr>
                <w:highlight w:val="white"/>
              </w:rPr>
            </w:pPr>
            <w:r>
              <w:rPr>
                <w:highlight w:val="white"/>
              </w:rPr>
              <w:t xml:space="preserve">В августе 2024 проведен ремонт дорожного полотна по ул. Голубиная.</w:t>
            </w:r>
            <w:r>
              <w:rPr>
                <w:highlight w:val="white"/>
              </w:rPr>
            </w:r>
            <w:r>
              <w:rPr>
                <w:highlight w:val="white"/>
              </w:rPr>
            </w:r>
          </w:p>
          <w:p>
            <w:pPr>
              <w:rPr>
                <w:highlight w:val="white"/>
              </w:rPr>
            </w:pPr>
            <w:r>
              <w:rPr>
                <w:highlight w:val="white"/>
              </w:rPr>
              <w:t xml:space="preserve">В сентя</w:t>
            </w:r>
            <w:r>
              <w:rPr>
                <w:highlight w:val="white"/>
              </w:rPr>
              <w:t xml:space="preserve">бре проведен ремонт грунтовых дорог с отсыпкой и грейдированием в с. Кневичи по переулкам Борисова, Грушевый, Артемовский и 2-ой Борисова и ул. А. Комар. Сделан проезд на пер. Витебский. Грейдирование без отсыпки грунтовых дорог в с. Кневичи - ул. Третья, </w:t>
            </w:r>
            <w:r>
              <w:rPr>
                <w:highlight w:val="white"/>
              </w:rPr>
              <w:t xml:space="preserve">Вторая</w:t>
            </w:r>
            <w:r>
              <w:rPr>
                <w:highlight w:val="white"/>
              </w:rPr>
              <w:t xml:space="preserve">, пер. Дорожный.</w:t>
            </w:r>
            <w:r>
              <w:rPr>
                <w:highlight w:val="white"/>
              </w:rPr>
            </w:r>
            <w:r>
              <w:rPr>
                <w:highlight w:val="white"/>
              </w:rPr>
            </w:r>
          </w:p>
          <w:p>
            <w:pPr>
              <w:rPr>
                <w:highlight w:val="white"/>
              </w:rPr>
            </w:pPr>
            <w:r>
              <w:rPr>
                <w:highlight w:val="white"/>
              </w:rPr>
              <w:t xml:space="preserve">В рамках программы сделан ремонт асфальтного покрытия в части прилегающей придомовой дороги в районе детской площадки между домами        № 11 и № 12 ул. Авиационная.</w:t>
            </w:r>
            <w:r>
              <w:rPr>
                <w:highlight w:val="white"/>
              </w:rPr>
            </w:r>
            <w:r>
              <w:rPr>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Территориальным отделом постоянно ведется контроль за состоянием грунтовых дорог микрорайона. Выявляются автомобильные дороги и межквартальные проезды, нуждающиеся в ремонте. Информация о необходимости включения в план работ направляется в МКУ «УБ». </w:t>
            </w:r>
            <w:r>
              <w:rPr>
                <w:highlight w:val="white"/>
              </w:rPr>
              <w:t xml:space="preserve">За отчетный период произведено грейдирование улиц Солнечная, Сиреневая, Механизаторов, Хрустальная, Щорса, Баневура, Пугачева, Дежнева, Мурманская, межквартального проезда </w:t>
            </w:r>
            <w:r>
              <w:rPr>
                <w:highlight w:val="white"/>
              </w:rPr>
              <w:t xml:space="preserve">Зиганшина</w:t>
            </w:r>
            <w:r>
              <w:rPr>
                <w:highlight w:val="white"/>
              </w:rPr>
              <w:t xml:space="preserve">-Баневура (в районе дома № 33).</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е) содействие эффективному использованию муниципальной собственности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Выявление бесхозяйных объектов на подведомственной территории и содействие оформлению их в муниципальную собственность</w:t>
            </w:r>
            <w:r>
              <w:rPr>
                <w:color w:val="000000" w:themeColor="text1"/>
                <w:highlight w:val="white"/>
              </w:rPr>
            </w:r>
            <w:r>
              <w:rPr>
                <w:color w:val="000000" w:themeColor="text1"/>
                <w:highlight w:val="white"/>
              </w:rPr>
            </w:r>
          </w:p>
        </w:tc>
        <w:tc>
          <w:tcPr>
            <w:tcW w:w="2613" w:type="pct"/>
            <w:textDirection w:val="lrTb"/>
            <w:noWrap w:val="false"/>
          </w:tcPr>
          <w:p>
            <w:pPr>
              <w:jc w:val="left"/>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jc w:val="left"/>
              <w:rPr>
                <w:color w:val="000000" w:themeColor="text1"/>
                <w:highlight w:val="white"/>
              </w:rPr>
            </w:pPr>
            <w:r>
              <w:rPr>
                <w:color w:val="000000" w:themeColor="text1"/>
                <w:highlight w:val="white"/>
              </w:rPr>
              <w:t xml:space="preserve">На территории управления новых бесхозяйных объектов не выявлено.</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В феврале в УМС направлен запрос о законности проведения земляных работ в районе ул. Зоологическая, 10.</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В марте в УМС направлен запрос о предоставлении информации о наличии земельных участков для многодетных семей в районе ул. Степановская и ул. Туманная. </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В мае в адрес УМС направлено письмо о принятии в собственность контейнерной площадки по ул. Ново-Московская.</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t xml:space="preserve">По инициативе жителей в адрес УМС было направлено письмо о включении в реестр муниципального имущества фигуры «Фигуристки», расположенной в районе ул. Днепростроевская, 11. </w:t>
            </w:r>
            <w:r>
              <w:rPr>
                <w:color w:val="000000" w:themeColor="text1"/>
                <w:highlight w:val="white"/>
              </w:rPr>
            </w:r>
            <w:r>
              <w:rPr>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В августе была направлена заявка в УМС на снос аварийного сооружения, расположенного в районе ул. Каширская, 41/1. </w:t>
            </w:r>
            <w:r>
              <w:rPr>
                <w:color w:val="000000" w:themeColor="text1"/>
                <w:sz w:val="24"/>
                <w:szCs w:val="24"/>
                <w:highlight w:val="white"/>
              </w:rPr>
              <w:t xml:space="preserve">В ноябре была направлена заявка о принятии в муниципальную собственность мостового сооружения в районе ул. Братская, 29.</w:t>
            </w:r>
            <w:r>
              <w:rPr>
                <w:color w:val="000000" w:themeColor="text1"/>
                <w:sz w:val="24"/>
                <w:szCs w:val="24"/>
                <w:highlight w:val="white"/>
              </w:rPr>
            </w:r>
            <w:r>
              <w:rPr>
                <w:color w:val="000000" w:themeColor="text1"/>
                <w:sz w:val="24"/>
                <w:szCs w:val="24"/>
                <w:highlight w:val="white"/>
              </w:rPr>
            </w:r>
          </w:p>
          <w:p>
            <w:pPr>
              <w:jc w:val="left"/>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jc w:val="left"/>
              <w:rPr>
                <w:color w:val="000000" w:themeColor="text1"/>
                <w:highlight w:val="white"/>
              </w:rPr>
            </w:pPr>
            <w:r>
              <w:rPr>
                <w:color w:val="000000" w:themeColor="text1"/>
                <w:highlight w:val="white"/>
              </w:rPr>
              <w:t xml:space="preserve">За отчетный период на подведомственной территории новых бесхозяйных объектов не выявлено</w:t>
            </w:r>
            <w:r>
              <w:rPr>
                <w:color w:val="000000" w:themeColor="text1"/>
                <w:highlight w:val="white"/>
              </w:rPr>
            </w:r>
            <w:r>
              <w:rPr>
                <w:color w:val="000000" w:themeColor="text1"/>
                <w:highlight w:val="white"/>
              </w:rPr>
            </w:r>
          </w:p>
          <w:p>
            <w:pPr>
              <w:jc w:val="left"/>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jc w:val="left"/>
              <w:rPr>
                <w:color w:val="000000" w:themeColor="text1"/>
                <w:highlight w:val="white"/>
              </w:rPr>
            </w:pPr>
            <w:r>
              <w:rPr>
                <w:color w:val="000000" w:themeColor="text1"/>
                <w:highlight w:val="white"/>
              </w:rPr>
              <w:t xml:space="preserve">Ведется работа по выявлению бесхозных объектов на подведомственной территории. Передана информация в </w:t>
            </w:r>
            <w:r>
              <w:rPr>
                <w:color w:val="000000" w:themeColor="text1"/>
                <w:highlight w:val="white"/>
              </w:rPr>
              <w:t xml:space="preserve">УМС о заброшенном здании по адресу ул. Мухина ,6.</w:t>
            </w:r>
            <w:r>
              <w:rPr>
                <w:color w:val="000000" w:themeColor="text1"/>
                <w:highlight w:val="white"/>
              </w:rPr>
            </w:r>
            <w:r>
              <w:rPr>
                <w:color w:val="000000" w:themeColor="text1"/>
                <w:highlight w:val="white"/>
              </w:rPr>
            </w:r>
          </w:p>
          <w:p>
            <w:pPr>
              <w:jc w:val="left"/>
              <w:rPr>
                <w:color w:val="000000" w:themeColor="text1"/>
                <w:highlight w:val="white"/>
              </w:rPr>
            </w:pPr>
            <w:r>
              <w:rPr>
                <w:rFonts w:eastAsia="Calibri"/>
                <w:highlight w:val="white"/>
              </w:rPr>
              <w:t xml:space="preserve">В </w:t>
            </w:r>
            <w:r>
              <w:rPr>
                <w:rFonts w:eastAsia="Calibri"/>
                <w:highlight w:val="white"/>
                <w:lang w:val="en-US"/>
              </w:rPr>
              <w:t xml:space="preserve">III</w:t>
            </w:r>
            <w:r>
              <w:rPr>
                <w:rFonts w:eastAsia="Calibri"/>
                <w:highlight w:val="white"/>
              </w:rPr>
              <w:t xml:space="preserve"> квартале выявлено заброшенное здание в с. Ясное – информация передана в УМС.</w:t>
            </w:r>
            <w:r>
              <w:rPr>
                <w:color w:val="000000" w:themeColor="text1"/>
                <w:highlight w:val="white"/>
              </w:rPr>
            </w:r>
            <w:r>
              <w:rPr>
                <w:color w:val="000000" w:themeColor="text1"/>
                <w:highlight w:val="white"/>
              </w:rPr>
            </w:r>
          </w:p>
          <w:p>
            <w:pPr>
              <w:jc w:val="left"/>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left"/>
              <w:rPr>
                <w:color w:val="000000" w:themeColor="text1"/>
                <w:highlight w:val="white"/>
              </w:rPr>
            </w:pPr>
            <w:r>
              <w:rPr>
                <w:color w:val="000000" w:themeColor="text1"/>
                <w:highlight w:val="white"/>
              </w:rPr>
              <w:t xml:space="preserve">В УМС направлено письмо о принятии необходимых мер по земель</w:t>
            </w:r>
            <w:r>
              <w:rPr>
                <w:color w:val="000000" w:themeColor="text1"/>
                <w:highlight w:val="white"/>
              </w:rPr>
              <w:t xml:space="preserve">ному участку по ул. Махалина, 34 (объект Выставка, продажа домов из бруса), который не содержится и не используется по назначению. Согласно ответу, 02.07.2024 г. арендатору направлено уведомление о намерении расторгнуть договор аренды № 501 от 29.11.2010. </w:t>
            </w:r>
            <w:r>
              <w:rPr>
                <w:color w:val="000000" w:themeColor="text1"/>
                <w:highlight w:val="white"/>
              </w:rPr>
            </w:r>
            <w:r>
              <w:rPr>
                <w:color w:val="000000" w:themeColor="text1"/>
                <w:highlight w:val="white"/>
              </w:rPr>
            </w:r>
          </w:p>
          <w:p>
            <w:pPr>
              <w:jc w:val="left"/>
              <w:rPr>
                <w:color w:val="000000" w:themeColor="text1"/>
                <w:highlight w:val="white"/>
              </w:rPr>
            </w:pPr>
            <w:r>
              <w:rPr>
                <w:color w:val="000000" w:themeColor="text1"/>
                <w:highlight w:val="white"/>
              </w:rPr>
            </w:r>
            <w:r>
              <w:rPr>
                <w:color w:val="000000" w:themeColor="text1"/>
                <w:sz w:val="24"/>
                <w:szCs w:val="24"/>
                <w:highlight w:val="white"/>
              </w:rPr>
              <w:t xml:space="preserve">по вопросу передачи оборудования (основание, ограждение, контейнер) в МКУ УБ г. Артема. Согласно ответу, МКУ УБ г. Артема даны разъяснения по включению данного объекта в реестр муниципального имущества АГО</w:t>
            </w:r>
            <w:r>
              <w:rPr>
                <w:color w:val="000000" w:themeColor="text1"/>
                <w:sz w:val="24"/>
                <w:szCs w:val="24"/>
                <w:highlight w:val="white"/>
              </w:rPr>
              <w:t xml:space="preserve">.</w:t>
            </w:r>
            <w:r>
              <w:rPr>
                <w:color w:val="000000" w:themeColor="text1"/>
                <w:highlight w:val="white"/>
              </w:rPr>
            </w:r>
            <w:r>
              <w:rPr>
                <w:color w:val="000000" w:themeColor="text1"/>
                <w:highlight w:val="white"/>
              </w:rPr>
            </w:r>
          </w:p>
          <w:p>
            <w:pPr>
              <w:jc w:val="left"/>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jc w:val="left"/>
              <w:rPr>
                <w:color w:val="000000" w:themeColor="text1"/>
                <w:highlight w:val="white"/>
              </w:rPr>
            </w:pPr>
            <w:r>
              <w:rPr>
                <w:color w:val="000000" w:themeColor="text1"/>
                <w:highlight w:val="white"/>
              </w:rPr>
              <w:t xml:space="preserve">На территории микрорайона, вдоль автомобильной дороги Мурманская-Вахрушева устан</w:t>
            </w:r>
            <w:r>
              <w:rPr>
                <w:color w:val="000000" w:themeColor="text1"/>
                <w:highlight w:val="white"/>
              </w:rPr>
              <w:t xml:space="preserve">овлены железобетонное опоры, на которых проходят сети различных провайдеров. Данные объекты не числятся в реестре муниципальной собственности. В настоящее время по нашему обращению в УМС начаты процедуры по определению порядка оформления указанных объектов</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осуществлении муниципального земельного контроля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феврале в УМС  был направлен запрос о законности проведения земляных работ в районе ул. Зоологическая, 10.</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в УМС был направлен запрос о предоставлении информации о наличии земельных участков для многодетных семей в районе ул. Степановская и ул. Туманная.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мае совместно с начальником УМС и председателем Думы АГО было проведено обследование подведомственной территории на предмет предоставления земельного участка под строительство храма.</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В июле-сентябре совместно с УМС велась работа по определению кадастровых границ МКД на ул. Каширской, ул. Пархоменко, ул. Днепростроевской и ул. Братской.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сентябре по жалобе жителей ул. Степановской, было проведено выездное обследование участка, выделенного под строительство газопровода (ул. Степановская, 83), совместно с представителями отдела охраны окружающей среды. Нарушений не выявлено.</w:t>
            </w:r>
            <w:r>
              <w:rPr>
                <w:color w:val="000000" w:themeColor="text1"/>
                <w:highlight w:val="white"/>
              </w:rPr>
            </w:r>
            <w:r>
              <w:rPr>
                <w:color w:val="000000" w:themeColor="text1"/>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октябре по жалобе жителей ул. Степановской на незаконную вырубку зеленых насаждений </w:t>
            </w:r>
            <w:r>
              <w:rPr>
                <w:color w:val="000000" w:themeColor="text1"/>
                <w:sz w:val="24"/>
                <w:szCs w:val="24"/>
                <w:highlight w:val="white"/>
              </w:rPr>
              <w:t xml:space="preserve">в районе дома по ул. Во</w:t>
            </w:r>
            <w:r>
              <w:rPr>
                <w:color w:val="000000" w:themeColor="text1"/>
                <w:sz w:val="24"/>
                <w:szCs w:val="24"/>
                <w:highlight w:val="white"/>
              </w:rPr>
              <w:t xml:space="preserve">лодарского</w:t>
            </w:r>
            <w:r>
              <w:rPr>
                <w:color w:val="000000" w:themeColor="text1"/>
                <w:sz w:val="24"/>
                <w:szCs w:val="24"/>
                <w:highlight w:val="white"/>
              </w:rPr>
              <w:t xml:space="preserve">, 11</w:t>
            </w:r>
            <w:r>
              <w:rPr>
                <w:color w:val="000000" w:themeColor="text1"/>
                <w:sz w:val="24"/>
                <w:szCs w:val="24"/>
                <w:highlight w:val="white"/>
              </w:rPr>
              <w:t xml:space="preserve"> </w:t>
            </w:r>
            <w:r>
              <w:rPr>
                <w:color w:val="000000" w:themeColor="text1"/>
                <w:sz w:val="24"/>
                <w:szCs w:val="24"/>
                <w:highlight w:val="white"/>
              </w:rPr>
              <w:t xml:space="preserve">совместно с представителями отдела охраны окружающей среды</w:t>
            </w:r>
            <w:r>
              <w:rPr>
                <w:color w:val="000000" w:themeColor="text1"/>
                <w:sz w:val="24"/>
                <w:szCs w:val="24"/>
                <w:highlight w:val="white"/>
              </w:rPr>
              <w:t xml:space="preserve"> было проведено выездное обследование. Нарушений не выявлено.</w:t>
            </w:r>
            <w:r>
              <w:rPr>
                <w:color w:val="000000" w:themeColor="text1"/>
                <w:sz w:val="24"/>
                <w:szCs w:val="24"/>
                <w:highlight w:val="white"/>
              </w:rPr>
            </w:r>
            <w:r>
              <w:rPr>
                <w:color w:val="000000" w:themeColor="text1"/>
                <w:sz w:val="24"/>
                <w:szCs w:val="24"/>
                <w:highlight w:val="white"/>
              </w:rPr>
            </w:r>
          </w:p>
          <w:p>
            <w:pPr>
              <w:ind w:firstLine="0"/>
              <w:jc w:val="left"/>
              <w:rPr>
                <w:color w:val="000000" w:themeColor="text1"/>
                <w:sz w:val="24"/>
                <w:szCs w:val="24"/>
                <w:highlight w:val="white"/>
              </w:rPr>
            </w:pPr>
            <w:r>
              <w:rPr>
                <w:color w:val="000000" w:themeColor="text1"/>
                <w:sz w:val="24"/>
                <w:szCs w:val="24"/>
                <w:highlight w:val="white"/>
              </w:rPr>
              <w:t xml:space="preserve">В декабре в адрес УМС была направлена информация о гараже по ул. Александрова</w:t>
            </w:r>
            <w:r>
              <w:rPr>
                <w:color w:val="000000" w:themeColor="text1"/>
                <w:sz w:val="24"/>
                <w:szCs w:val="24"/>
                <w:highlight w:val="white"/>
              </w:rPr>
              <w:t xml:space="preserve">, расположенном на муниципальной территории</w:t>
            </w:r>
            <w:r>
              <w:rPr>
                <w:color w:val="000000" w:themeColor="text1"/>
                <w:sz w:val="24"/>
                <w:szCs w:val="24"/>
                <w:highlight w:val="white"/>
              </w:rPr>
              <w:t xml:space="preserve"> для принятия мер.</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на подведомственной территории новых бесхозяйных объектов не выявлено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ведется работа по содействию в осуществлении муниципального земельного контроля на подведомственной территории.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УМС передана информация о не надлежащем содержании земельного участка по ул. Краснознаменная, в районе дома № 25</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both"/>
              <w:rPr>
                <w:highlight w:val="white"/>
              </w:rPr>
            </w:pPr>
            <w:r>
              <w:rPr>
                <w:color w:val="000000" w:themeColor="text1"/>
                <w:highlight w:val="white"/>
              </w:rPr>
              <w:t xml:space="preserve">В УМС направлено письмо о предоставлении информации о правообладателе земельных участков в районе ул. Севская, 36/1, Махалина, 12, </w:t>
            </w:r>
            <w:r>
              <w:rPr>
                <w:highlight w:val="white"/>
              </w:rPr>
              <w:t xml:space="preserve">1-я Рабочая, 52, 1-я Рабочая, 80 срок аренды истек, не используется и не содержится в надлежащем состоянии;</w:t>
            </w:r>
            <w:r>
              <w:rPr>
                <w:highlight w:val="white"/>
              </w:rPr>
            </w:r>
            <w:r>
              <w:rPr>
                <w:highlight w:val="white"/>
              </w:rPr>
            </w:r>
          </w:p>
          <w:p>
            <w:pPr>
              <w:jc w:val="both"/>
              <w:rPr>
                <w:highlight w:val="white"/>
              </w:rPr>
            </w:pPr>
            <w:r>
              <w:rPr>
                <w:highlight w:val="white"/>
              </w:rPr>
              <w:t xml:space="preserve">- о проведении проверки по факту выноса границ земельного участка </w:t>
            </w:r>
            <w:r>
              <w:rPr>
                <w:highlight w:val="white"/>
              </w:rPr>
            </w:r>
            <w:r>
              <w:rPr>
                <w:highlight w:val="white"/>
              </w:rPr>
            </w:r>
          </w:p>
          <w:p>
            <w:pPr>
              <w:jc w:val="both"/>
              <w:rPr>
                <w:highlight w:val="white"/>
              </w:rPr>
            </w:pPr>
            <w:r>
              <w:rPr>
                <w:highlight w:val="white"/>
              </w:rPr>
              <w:t xml:space="preserve">По ул. Чуковского, 18 (поставлен в план);</w:t>
            </w:r>
            <w:r>
              <w:rPr>
                <w:highlight w:val="white"/>
              </w:rPr>
            </w:r>
            <w:r>
              <w:rPr>
                <w:highlight w:val="white"/>
              </w:rPr>
            </w:r>
          </w:p>
          <w:p>
            <w:pPr>
              <w:rPr>
                <w:highlight w:val="white"/>
              </w:rPr>
            </w:pPr>
            <w:r>
              <w:rPr>
                <w:highlight w:val="white"/>
              </w:rPr>
              <w:t xml:space="preserve">- о рассмотрении вопроса об отказе в аренде на земельный участок </w:t>
            </w:r>
            <w:r>
              <w:rPr>
                <w:highlight w:val="white"/>
              </w:rPr>
            </w:r>
            <w:r>
              <w:rPr>
                <w:highlight w:val="white"/>
              </w:rPr>
            </w:r>
          </w:p>
          <w:p>
            <w:pPr>
              <w:rPr>
                <w:highlight w:val="white"/>
              </w:rPr>
            </w:pPr>
            <w:r>
              <w:rPr>
                <w:highlight w:val="white"/>
              </w:rPr>
              <w:t xml:space="preserve">по ул. Гагарина, 135;</w:t>
            </w:r>
            <w:r>
              <w:rPr>
                <w:highlight w:val="white"/>
              </w:rPr>
            </w:r>
            <w:r>
              <w:rPr>
                <w:highlight w:val="white"/>
              </w:rPr>
            </w:r>
          </w:p>
          <w:p>
            <w:pPr>
              <w:jc w:val="both"/>
              <w:rPr>
                <w:color w:val="000000" w:themeColor="text1"/>
                <w:sz w:val="24"/>
                <w:szCs w:val="24"/>
                <w:highlight w:val="white"/>
              </w:rPr>
            </w:pPr>
            <w:r>
              <w:rPr>
                <w:sz w:val="24"/>
                <w:szCs w:val="24"/>
                <w:highlight w:val="white"/>
              </w:rPr>
              <w:t xml:space="preserve"> при</w:t>
            </w:r>
            <w:r>
              <w:rPr>
                <w:color w:val="000000" w:themeColor="text1"/>
                <w:sz w:val="24"/>
                <w:szCs w:val="24"/>
                <w:highlight w:val="white"/>
              </w:rPr>
              <w:t xml:space="preserve">нять необходимые меры по факту не использования и не содержания арендованного земельного участка в районе ул. 1-я Рабочая, 80</w:t>
            </w:r>
            <w:r>
              <w:rPr>
                <w:color w:val="000000" w:themeColor="text1"/>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jc w:val="both"/>
              <w:rPr>
                <w:color w:val="000000" w:themeColor="text1"/>
                <w:sz w:val="24"/>
                <w:szCs w:val="24"/>
                <w:highlight w:val="white"/>
              </w:rPr>
            </w:pPr>
            <w:r>
              <w:rPr>
                <w:color w:val="000000" w:themeColor="text1"/>
                <w:sz w:val="24"/>
                <w:szCs w:val="24"/>
                <w:highlight w:val="white"/>
              </w:rPr>
              <w:t xml:space="preserve">- </w:t>
            </w:r>
            <w:r>
              <w:rPr>
                <w:color w:val="000000" w:themeColor="text1"/>
                <w:sz w:val="24"/>
                <w:szCs w:val="24"/>
                <w:highlight w:val="white"/>
              </w:rPr>
              <w:t xml:space="preserve">сообщить информацию по арендаторам земельного участка в р-не ул. Махалина, 34, по причине не содержания и не использования объекта.</w:t>
            </w:r>
            <w:r>
              <w:rPr>
                <w:color w:val="000000" w:themeColor="text1"/>
                <w:sz w:val="24"/>
                <w:szCs w:val="24"/>
                <w:highlight w:val="white"/>
              </w:rPr>
            </w:r>
            <w:r>
              <w:rPr>
                <w:color w:val="000000" w:themeColor="text1"/>
                <w:sz w:val="24"/>
                <w:szCs w:val="24"/>
                <w:highlight w:val="white"/>
              </w:rPr>
            </w:r>
          </w:p>
          <w:p>
            <w:pPr>
              <w:tabs>
                <w:tab w:val="right" w:pos="7856" w:leader="none"/>
              </w:tabs>
              <w:rPr>
                <w:b/>
                <w:color w:val="000000" w:themeColor="text1"/>
                <w:highlight w:val="white"/>
              </w:rPr>
            </w:pPr>
            <w:r>
              <w:rPr>
                <w:b/>
                <w:color w:val="000000" w:themeColor="text1"/>
                <w:highlight w:val="white"/>
              </w:rPr>
              <w:t xml:space="preserve">ТО «Шахта «Амурская»</w:t>
            </w:r>
            <w:r>
              <w:rPr>
                <w:b/>
                <w:color w:val="000000" w:themeColor="text1"/>
                <w:highlight w:val="white"/>
              </w:rPr>
              <w:tab/>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Ведется работа по содействию в осуществлении муниципального земельного контроля на подведомственной территории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содержанием детских игровых комплексов и спортивных площадок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Ежедневно производится контроль, за содержанием 5-ти детских игровых </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комплексов, расположенных на подведомственной территории. Уборка игровых комплексов производится ежедневно силами подрядных организаций по контракту с МКУ «Управление благоустройства г. Артема».</w:t>
            </w:r>
            <w:r>
              <w:rPr>
                <w:highlight w:val="white"/>
              </w:rPr>
              <w:t xml:space="preserve"> </w:t>
            </w:r>
            <w:r>
              <w:rPr>
                <w:highlight w:val="white"/>
              </w:rPr>
            </w:r>
            <w:r>
              <w:rPr>
                <w:highlight w:val="white"/>
              </w:rPr>
            </w:r>
          </w:p>
          <w:p>
            <w:pPr>
              <w:rPr>
                <w:highlight w:val="white"/>
              </w:rPr>
            </w:pPr>
            <w:r>
              <w:rPr>
                <w:highlight w:val="white"/>
              </w:rPr>
              <w:t xml:space="preserve">В июне в УБ направлена заявка на ремонт игрового оборудования на детской площадке по ул. Ворошилова, 34 (ремонт горки произведен в июне, также была срезана пришедшая в негодность урна). </w:t>
            </w:r>
            <w:r>
              <w:rPr>
                <w:highlight w:val="white"/>
              </w:rPr>
            </w:r>
            <w:r>
              <w:rPr>
                <w:highlight w:val="white"/>
              </w:rPr>
            </w:r>
          </w:p>
          <w:p>
            <w:pPr>
              <w:rPr>
                <w:color w:val="000000" w:themeColor="text1"/>
                <w:highlight w:val="white"/>
              </w:rPr>
            </w:pPr>
            <w:r>
              <w:rPr>
                <w:color w:val="000000" w:themeColor="text1"/>
                <w:highlight w:val="white"/>
              </w:rPr>
              <w:t xml:space="preserve">В сентябре подрядная организация приступила к работам по замене хоккейной коробки в районе ул. Ворошилова, 32-34 (по результатам конкурса губернатора).</w:t>
            </w:r>
            <w:r>
              <w:rPr>
                <w:color w:val="000000" w:themeColor="text1"/>
                <w:highlight w:val="white"/>
              </w:rPr>
            </w:r>
            <w:r>
              <w:rPr>
                <w:color w:val="000000" w:themeColor="text1"/>
                <w:highlight w:val="white"/>
              </w:rPr>
            </w:r>
          </w:p>
          <w:p>
            <w:pPr>
              <w:ind w:firstLine="0"/>
              <w:jc w:val="left"/>
              <w:widowControl w:val="off"/>
              <w:rPr>
                <w:color w:val="000000" w:themeColor="text1"/>
                <w:sz w:val="24"/>
                <w:szCs w:val="24"/>
                <w:highlight w:val="white"/>
              </w:rPr>
            </w:pPr>
            <w:r>
              <w:rPr>
                <w:color w:val="000000" w:themeColor="text1"/>
                <w:sz w:val="24"/>
                <w:szCs w:val="24"/>
                <w:highlight w:val="white"/>
              </w:rPr>
              <w:t xml:space="preserve">В октябре были проведены работы по установке нового оборудования на детской площадке по ул. Каширская, 30/1</w:t>
            </w:r>
            <w:r>
              <w:rPr>
                <w:color w:val="000000" w:themeColor="text1"/>
                <w:sz w:val="24"/>
                <w:szCs w:val="24"/>
                <w:highlight w:val="white"/>
              </w:rPr>
            </w:r>
            <w:r>
              <w:rPr>
                <w:color w:val="000000" w:themeColor="text1"/>
                <w:sz w:val="24"/>
                <w:szCs w:val="24"/>
                <w:highlight w:val="white"/>
              </w:rPr>
            </w:r>
          </w:p>
          <w:p>
            <w:pPr>
              <w:ind w:firstLine="0"/>
              <w:jc w:val="left"/>
              <w:widowControl w:val="off"/>
              <w:rPr>
                <w:color w:val="000000" w:themeColor="text1"/>
                <w:sz w:val="24"/>
                <w:szCs w:val="24"/>
                <w:highlight w:val="white"/>
              </w:rPr>
            </w:pPr>
            <w:r>
              <w:rPr>
                <w:color w:val="000000" w:themeColor="text1"/>
                <w:sz w:val="24"/>
                <w:szCs w:val="24"/>
                <w:highlight w:val="white"/>
              </w:rPr>
              <w:t xml:space="preserve">В адрес </w:t>
            </w:r>
            <w:r>
              <w:rPr>
                <w:sz w:val="24"/>
                <w:szCs w:val="24"/>
                <w:highlight w:val="white"/>
              </w:rPr>
              <w:t xml:space="preserve">управления бухгалтерского учета и выплат администрации были направлены заявки на принятие в муниципальную собственность хоккейн</w:t>
            </w:r>
            <w:r>
              <w:rPr>
                <w:sz w:val="24"/>
                <w:szCs w:val="24"/>
                <w:highlight w:val="white"/>
              </w:rPr>
              <w:t xml:space="preserve">ой</w:t>
            </w:r>
            <w:r>
              <w:rPr>
                <w:sz w:val="24"/>
                <w:szCs w:val="24"/>
                <w:highlight w:val="white"/>
              </w:rPr>
              <w:t xml:space="preserve"> коробк</w:t>
            </w:r>
            <w:r>
              <w:rPr>
                <w:sz w:val="24"/>
                <w:szCs w:val="24"/>
                <w:highlight w:val="white"/>
              </w:rPr>
              <w:t xml:space="preserve">и по ул. Ворошилова, 34</w:t>
            </w:r>
            <w:r>
              <w:rPr>
                <w:sz w:val="24"/>
                <w:szCs w:val="24"/>
                <w:highlight w:val="white"/>
              </w:rPr>
              <w:t xml:space="preserve"> и оборудования на детской площадке</w:t>
            </w:r>
            <w:r>
              <w:rPr>
                <w:sz w:val="24"/>
                <w:szCs w:val="24"/>
                <w:highlight w:val="white"/>
              </w:rPr>
              <w:t xml:space="preserve"> по ул. Каширской, 30/1</w:t>
            </w:r>
            <w:r>
              <w:rPr>
                <w:sz w:val="24"/>
                <w:szCs w:val="24"/>
                <w:highlight w:val="white"/>
              </w:rPr>
              <w:t xml:space="preserve">.</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Ежеднев</w:t>
            </w:r>
            <w:r>
              <w:rPr>
                <w:color w:val="000000" w:themeColor="text1"/>
                <w:highlight w:val="white"/>
              </w:rPr>
              <w:t xml:space="preserve">но производится контроль, за содержанием 5-ти детских игровых комплексов, расположенных на подведомственной территории. Уборка игровых комплексов производится ежедневно силами подрядных организаций по контракту с МКУ «Управление благоустройства г. Артема».</w:t>
            </w:r>
            <w:r>
              <w:rPr>
                <w:highlight w:val="white"/>
              </w:rPr>
              <w:t xml:space="preserve"> </w:t>
            </w:r>
            <w:r>
              <w:rPr>
                <w:highlight w:val="white"/>
              </w:rPr>
            </w:r>
            <w:r>
              <w:rPr>
                <w:highlight w:val="white"/>
              </w:rPr>
            </w:r>
          </w:p>
          <w:p>
            <w:pPr>
              <w:rPr>
                <w:color w:val="000000" w:themeColor="text1"/>
                <w:highlight w:val="white"/>
              </w:rPr>
            </w:pPr>
            <w:r>
              <w:rPr>
                <w:highlight w:val="white"/>
              </w:rPr>
              <w:t xml:space="preserve">Апрель </w:t>
            </w:r>
            <w:r>
              <w:rPr>
                <w:color w:val="000000" w:themeColor="text1"/>
                <w:highlight w:val="white"/>
              </w:rPr>
              <w:t xml:space="preserve">–</w:t>
            </w:r>
            <w:r>
              <w:rPr>
                <w:highlight w:val="white"/>
              </w:rPr>
              <w:t xml:space="preserve"> по заявке жителей был осуществлен привоз песка на площадку, расположенную в районе МКД № 40 по ул. Стрельник</w:t>
            </w:r>
            <w:r>
              <w:rPr>
                <w:color w:val="000000" w:themeColor="text1"/>
                <w:highlight w:val="white"/>
              </w:rPr>
              <w:t xml:space="preserve">ова.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Май – в МКУ УБ г. Артема направлено письмо о ненормативном состоянии скамейки и урны на площадке в районе МКД № 40 по ул. Стрельникова. В настоящее время лавочка восстановлена.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Июнь – в МКУ УБ г. Артема направлено письмо о ненормативном состоянии ограждений площадки в районе МКД № 34 по ул. Ярославская.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Ведется контроль, за содержанием детских игровых комплексов на подведомственной территории. Подаются заявки на их ремонт.</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По программе ТОС </w:t>
            </w:r>
            <w:r>
              <w:rPr>
                <w:color w:val="000000" w:themeColor="text1"/>
                <w:highlight w:val="white"/>
              </w:rPr>
              <w:t xml:space="preserve">« от</w:t>
            </w:r>
            <w:r>
              <w:rPr>
                <w:color w:val="000000" w:themeColor="text1"/>
                <w:highlight w:val="white"/>
              </w:rPr>
              <w:t xml:space="preserve"> благоустройства села – к процветанию России» приступили к строительству детской площадки на ул. Талалихина в районе дома № 19. В</w:t>
            </w:r>
            <w:r>
              <w:rPr>
                <w:color w:val="000000" w:themeColor="text1"/>
                <w:highlight w:val="white"/>
                <w:lang w:val="en-US"/>
              </w:rPr>
              <w:t xml:space="preserve"> IV</w:t>
            </w:r>
            <w:r>
              <w:rPr>
                <w:color w:val="000000" w:themeColor="text1"/>
                <w:highlight w:val="white"/>
                <w:lang w:val="ru-RU"/>
              </w:rPr>
              <w:t xml:space="preserve"> квартале в</w:t>
            </w:r>
            <w:r>
              <w:rPr>
                <w:rFonts w:eastAsia="Calibri"/>
                <w:highlight w:val="white"/>
                <w:lang w:eastAsia="en-US"/>
              </w:rPr>
              <w:t xml:space="preserve">ведена в эксплуатацию детская площадка в районе дома № 9 ул. Талалихина в с. Кролевцы.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both"/>
              <w:rPr>
                <w:highlight w:val="white"/>
              </w:rPr>
            </w:pPr>
            <w:r>
              <w:rPr>
                <w:highlight w:val="white"/>
              </w:rPr>
              <w:t xml:space="preserve">Уборка детских площадок выполнялась силами работников МКУ УБ. </w:t>
            </w:r>
            <w:r>
              <w:rPr>
                <w:highlight w:val="white"/>
              </w:rPr>
            </w:r>
            <w:r>
              <w:rPr>
                <w:highlight w:val="white"/>
              </w:rPr>
            </w:r>
          </w:p>
          <w:p>
            <w:pPr>
              <w:rPr>
                <w:highlight w:val="white"/>
              </w:rPr>
            </w:pPr>
            <w:r>
              <w:rPr>
                <w:highlight w:val="white"/>
              </w:rPr>
              <w:t xml:space="preserve">в МКУ УБ направлено письмо о ремонте детской площадки по ул. 2-я Рабочая, 8 (вопрос будет рассмотрен при наличии финансирования).</w:t>
            </w:r>
            <w:r>
              <w:rPr>
                <w:highlight w:val="white"/>
              </w:rPr>
            </w:r>
            <w:r>
              <w:rPr>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Ежедневно производится контроль за содержанием 5-и детских игровых комплексов, расположенных на подведомственной территории и их уборка силами работников МКУ «УБ», закрепленных за отделом. </w:t>
            </w:r>
            <w:r>
              <w:rPr>
                <w:rFonts w:ascii="Times New Roman" w:hAnsi="Times New Roman"/>
                <w:sz w:val="24"/>
                <w:szCs w:val="24"/>
                <w:highlight w:val="white"/>
              </w:rPr>
              <w:t xml:space="preserve">С 01.04.2024 по 30.09.2024 </w:t>
            </w:r>
            <w:r>
              <w:rPr>
                <w:rFonts w:ascii="Times New Roman" w:hAnsi="Times New Roman"/>
                <w:sz w:val="24"/>
                <w:szCs w:val="24"/>
                <w:highlight w:val="white"/>
              </w:rPr>
              <w:t xml:space="preserve">их уборка </w:t>
            </w:r>
            <w:r>
              <w:rPr>
                <w:rFonts w:ascii="Times New Roman" w:hAnsi="Times New Roman"/>
                <w:sz w:val="24"/>
                <w:szCs w:val="24"/>
                <w:highlight w:val="white"/>
              </w:rPr>
              <w:t xml:space="preserve"> производилась силами подрядной организации по муниципальному контракту. С 01.10.2024 уборка детских игровых комплексов производится работниками МКУ «Управление благоустройства г. Артема»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ж) участие в создании условий для обеспечения жителей услугами связи, общественного питания, торговли и бытового </w:t>
            </w:r>
            <w:r>
              <w:rPr>
                <w:b/>
                <w:i/>
                <w:color w:val="000000" w:themeColor="text1"/>
                <w:highlight w:val="white"/>
              </w:rPr>
              <w:br/>
              <w:t xml:space="preserve">обслуживания, содержания мест захоронения</w:t>
            </w:r>
            <w:r>
              <w:rPr>
                <w:b/>
                <w:i/>
                <w:color w:val="000000" w:themeColor="text1"/>
                <w:highlight w:val="white"/>
              </w:rPr>
            </w:r>
            <w:r>
              <w:rPr>
                <w:b/>
                <w:i/>
                <w:color w:val="000000" w:themeColor="text1"/>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графика движения общественного транспорта и внесение предложений по корректировке для максимального удобства жителей</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Велся ежедневный контроль графика движения общественного транспорта.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Поступающие обращения жителей по вопросу несоблюдения графика движения оперативно отрабатывались совместно с УДДиБ и МАУ «Пассажирские перевозки». С мая на территории осуществляют движение муниципальные автобусы по новым маршрутам - 2М, 13М, 16М и 23</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ind w:right="-137"/>
              <w:rPr>
                <w:color w:val="000000" w:themeColor="text1"/>
                <w:highlight w:val="white"/>
              </w:rPr>
            </w:pPr>
            <w:r>
              <w:rPr>
                <w:color w:val="000000" w:themeColor="text1"/>
                <w:highlight w:val="white"/>
              </w:rPr>
              <w:t xml:space="preserve">Осуществляется ежедневный контроль за движением общественного транспорта и при необходимости производится корректировка графика для максимального удобства жителей. </w:t>
            </w:r>
            <w:r>
              <w:rPr>
                <w:highlight w:val="white"/>
              </w:rPr>
              <w:t xml:space="preserve">В аккаунтах ТУ «Заводской» социальных сетей постоянно публикуется информация об изменениях графика движения общественного транспорта № 16 «Артем-Суражевка</w:t>
            </w:r>
            <w:r>
              <w:rPr>
                <w:color w:val="000000" w:themeColor="text1"/>
                <w:highlight w:val="white"/>
              </w:rPr>
              <w:t xml:space="preserve">». В связи с неоднократными обраще</w:t>
            </w:r>
            <w:r>
              <w:rPr>
                <w:color w:val="000000" w:themeColor="text1"/>
                <w:highlight w:val="white"/>
              </w:rPr>
              <w:t xml:space="preserve">ниями и жалобами граждан с июня введены в эксплуатацию дополнительные рейсы общественного транспорта - № 14 «Суражевка-Заводской-Кневичи-Артем». В июле планируется ввести дополнительные рейсы общественного транспорта № 16М «Заводской-Суражевка-центр-8 км».</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spacing w:line="256" w:lineRule="auto"/>
              <w:rPr>
                <w:highlight w:val="white"/>
              </w:rPr>
            </w:pPr>
            <w:r>
              <w:rPr>
                <w:highlight w:val="white"/>
                <w:lang w:eastAsia="en-US"/>
              </w:rPr>
              <w:t xml:space="preserve">Движение общественного автотранспорта осуществлялось согласно установленному графику. </w:t>
            </w:r>
            <w:r>
              <w:rPr>
                <w:highlight w:val="white"/>
                <w:lang w:eastAsia="en-US"/>
              </w:rPr>
              <w:t xml:space="preserve">По обращению жителей рассматривается вопрос увеличения количества рейсов по маршруту № 18.</w:t>
            </w:r>
            <w:r>
              <w:rPr>
                <w:highlight w:val="white"/>
                <w:lang w:eastAsia="en-US"/>
              </w:rPr>
            </w:r>
            <w:r>
              <w:rPr>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Движение общественного автотранспорта осуществлялось согласно установленного графика. Имелись нарекания в социальных сетях администрации АГО по отставанию от графика марш</w:t>
            </w:r>
            <w:r>
              <w:rPr>
                <w:color w:val="000000" w:themeColor="text1"/>
                <w:highlight w:val="white"/>
              </w:rPr>
              <w:t xml:space="preserve">рутов автобусов № 9, № 101. Отставания от графика происходили по причине заторов движения на участке автодороги «Артем-Находка-порт-Восточный» от автобусной остановки «Зеленая» до автобусной остановки «Угловое-Поворот». Информация передавалась перевозчику.</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подведомственной территории перевозка пассажиров производится автобусным маршрутом № 8 «Центр – шахта «Амурская». Движение общественного транспорта осуществляется по расписанию.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Обращений граждан о необходимости корректировки графика движения в территориальный отдел за отчетный период не поступало</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работой предприятий ритуальных услуг по содержанию и благоустройству мест захоронений</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Территориальным управлением своевременно передается информация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МАУ «Ритуал-сервис» о необходимости наведения порядка на территории кладбища, расположенного на подведомственной территории.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августе и сентябре роторной косилкой была обкошена дорога на кладбище в с. Олений и п. Артемовском</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Специалистами управления осуществляется еженедельный контр</w:t>
            </w:r>
            <w:r>
              <w:rPr>
                <w:color w:val="000000" w:themeColor="text1"/>
                <w:highlight w:val="white"/>
              </w:rPr>
              <w:t xml:space="preserve">оль за уборкой и содержанием территории места захоронения. В связи с введением двухмесячника по благоустройству и озеленению территории   направлено предписание руководителю МАУ «Ритуал-Сервис» о наведении порядка на закрепленной и прилегающей территории.</w:t>
            </w:r>
            <w:r>
              <w:rPr>
                <w:color w:val="000000" w:themeColor="text1"/>
                <w:highlight w:val="white"/>
              </w:rPr>
            </w:r>
            <w:r>
              <w:rPr>
                <w:color w:val="000000" w:themeColor="text1"/>
                <w:highlight w:val="white"/>
              </w:rPr>
            </w:r>
          </w:p>
          <w:p>
            <w:pPr>
              <w:rPr>
                <w:rFonts w:eastAsia="Calibri"/>
                <w:highlight w:val="white"/>
              </w:rPr>
            </w:pPr>
            <w:r>
              <w:rPr>
                <w:b/>
                <w:color w:val="000000" w:themeColor="text1"/>
                <w:highlight w:val="white"/>
              </w:rPr>
              <w:t xml:space="preserve">ТУ с. Кневичи</w:t>
            </w:r>
            <w:r>
              <w:rPr>
                <w:rFonts w:eastAsia="Calibri"/>
                <w:highlight w:val="white"/>
              </w:rPr>
              <w:t xml:space="preserve"> </w:t>
            </w:r>
            <w:r>
              <w:rPr>
                <w:rFonts w:eastAsia="Calibri"/>
                <w:highlight w:val="white"/>
              </w:rPr>
            </w:r>
            <w:r>
              <w:rPr>
                <w:rFonts w:eastAsia="Calibri"/>
                <w:highlight w:val="white"/>
              </w:rPr>
            </w:r>
          </w:p>
          <w:p>
            <w:pPr>
              <w:rPr>
                <w:color w:val="000000" w:themeColor="text1"/>
                <w:highlight w:val="white"/>
              </w:rPr>
            </w:pPr>
            <w:r>
              <w:rPr>
                <w:color w:val="000000" w:themeColor="text1"/>
                <w:highlight w:val="white"/>
              </w:rPr>
              <w:t xml:space="preserve">Постоянно ведется контроль за работой МАУ «Ритуал-сервис» по содержанию и благоустройству мест захоронений. </w:t>
            </w:r>
            <w:r>
              <w:rPr>
                <w:rFonts w:eastAsia="Calibri"/>
                <w:highlight w:val="white"/>
              </w:rPr>
              <w:t xml:space="preserve">23.07.2024.  сил</w:t>
            </w:r>
            <w:r>
              <w:rPr>
                <w:rFonts w:eastAsia="Calibri"/>
                <w:highlight w:val="white"/>
              </w:rPr>
              <w:t xml:space="preserve">а</w:t>
            </w:r>
            <w:r>
              <w:rPr>
                <w:rFonts w:eastAsia="Calibri"/>
                <w:highlight w:val="white"/>
              </w:rPr>
              <w:t xml:space="preserve">ми работникам зеленого хозяйства МКУ УБ г. Артема закрепленным за ТУ с. Кневичи проведен покос придорожной территории на сельском кладбище в с. Кролевцы и 13.09.2024 проведен роторной косилкой покос придорожной территории на сельском кладбище с. Кролевцы. </w:t>
            </w:r>
            <w:r>
              <w:rPr>
                <w:rFonts w:eastAsia="Calibri"/>
                <w:highlight w:val="white"/>
                <w:lang w:eastAsia="en-US"/>
              </w:rPr>
              <w:t xml:space="preserve">По вопросу уборки свалки в с. Ясное и восстановлению ограждения территории кладбища в с. Кневичи  направлены обращения в МАУ «Ритуал сервис». Работы выполнены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left"/>
              <w:rPr>
                <w:color w:val="000000" w:themeColor="text1"/>
                <w:sz w:val="24"/>
                <w:szCs w:val="24"/>
                <w:highlight w:val="white"/>
              </w:rPr>
            </w:pPr>
            <w:r>
              <w:rPr>
                <w:sz w:val="24"/>
                <w:szCs w:val="24"/>
                <w:highlight w:val="white"/>
              </w:rPr>
              <w:t xml:space="preserve">Осуществлялся ежемесячный контроль за благоустройством территории. </w:t>
            </w:r>
            <w:r>
              <w:rPr>
                <w:color w:val="000000" w:themeColor="text1"/>
                <w:sz w:val="24"/>
                <w:szCs w:val="24"/>
                <w:highlight w:val="white"/>
              </w:rPr>
              <w:t xml:space="preserve">Единожды направлялось обращение в МАУ «Ритуал-Сервис» по уборке несанкционированной свалки на территории кладбища «Подгородненка». Свалка ликвидирована.</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Территориальным отделом своевременно передается МАУ «Ритуал-Сер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вис» информация о необходимости наведения порядка на территории кладбища, расположенного на подведомственной территории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з) создание условий для массового отдыха жителей</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Благоустройство территории парка отдыха, расположенного на пересечении ул. Донбасской и Кузбасской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Парк на пересечении улиц Донбасская и Кузбасская является излюбленным местом отдыха жителей микрорайона. В зимние месяцы своевременно производится уборка снега и наледи пешеходных дорожек парка. Уборка территории от мусора производится ежедневно. </w:t>
            </w:r>
            <w:r>
              <w:rPr>
                <w:highlight w:val="white"/>
              </w:rPr>
              <w:t xml:space="preserve">Силами работников МКУ «УБ» с привлечением неравнодушных граждан произведена подсыпка отсевом территории вокруг игровых конструкций. Материал для подсыпки предоставлен депутатом Думы АГО Корнеевым А.С.</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Благоустройство территории парка отдыха на ул. Мурманской</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color w:val="000000" w:themeColor="text1"/>
                <w:highlight w:val="white"/>
              </w:rPr>
              <w:t xml:space="preserve">На территории парка, расположенного на ул. Мурманской, силами МКУ «Управление благоустройства» регулярно производится уборка территории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Работа с руководителями организаций, расположенных на подведомственной территории, по подготовке к праздничным мероприятиям</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феврале состоялось совещание по празднованию «Масленицы» в п. Артёмовский</w:t>
            </w:r>
            <w:r>
              <w:rPr>
                <w:color w:val="000000" w:themeColor="text1"/>
                <w:highlight w:val="white"/>
              </w:rPr>
              <w:t xml:space="preserve">, в котором приняли участие общественные организации территории, работники ДК им. Артема, предприниматели. В апреле состоялось совещание по празднованию Дня Победы с участием общественных организаций, работников ДК им. Артема и предпринимателей. </w:t>
            </w:r>
            <w:r>
              <w:rPr>
                <w:color w:val="000000" w:themeColor="text1"/>
                <w:sz w:val="24"/>
                <w:szCs w:val="24"/>
                <w:highlight w:val="white"/>
              </w:rPr>
              <w:t xml:space="preserve"> В октябре было проведено совещание с руководителями предприятий и учреждений территории, </w:t>
            </w:r>
            <w:r>
              <w:rPr>
                <w:color w:val="000000" w:themeColor="text1"/>
                <w:sz w:val="24"/>
                <w:szCs w:val="24"/>
                <w:highlight w:val="white"/>
              </w:rPr>
              <w:t xml:space="preserve">а также с представителями </w:t>
            </w:r>
            <w:r>
              <w:rPr>
                <w:color w:val="000000" w:themeColor="text1"/>
                <w:sz w:val="24"/>
                <w:szCs w:val="24"/>
                <w:highlight w:val="white"/>
              </w:rPr>
              <w:t xml:space="preserve">обществен</w:t>
            </w:r>
            <w:r>
              <w:rPr>
                <w:color w:val="000000" w:themeColor="text1"/>
                <w:sz w:val="24"/>
                <w:szCs w:val="24"/>
                <w:highlight w:val="white"/>
              </w:rPr>
              <w:t xml:space="preserve">ности</w:t>
            </w:r>
            <w:r>
              <w:rPr>
                <w:color w:val="000000" w:themeColor="text1"/>
                <w:sz w:val="24"/>
                <w:szCs w:val="24"/>
                <w:highlight w:val="white"/>
              </w:rPr>
              <w:t xml:space="preserve"> по празднованию 95-летия со дня образования п. Артемовский.</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24 января и 13 марта состоялись совещания по подготовке и проведению народного гуляния «Масленица» на территории уп</w:t>
            </w:r>
            <w:r>
              <w:rPr>
                <w:color w:val="000000" w:themeColor="text1"/>
                <w:highlight w:val="white"/>
              </w:rPr>
              <w:t xml:space="preserve">равления «Заводской» и с. Суражевка, в котором приняли участие общественные организации территории, работники ДК «Индустрия» и ДК «Любава». 11 апреля – совещание по подготовке и проведению мероприятий празднования 79-й годовщины Победы в ВОВ 1941-1945 гг.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4 августа – совещание о подготовке мероприятий по празднованию Дня поселка и Дня Строителя.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w:t>
            </w:r>
            <w:r>
              <w:rPr>
                <w:color w:val="000000" w:themeColor="text1"/>
                <w:highlight w:val="white"/>
              </w:rPr>
              <w:t xml:space="preserve">0 декабря – совещание о подготовке и проведении новогодних и рождественских праздников.</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Проведена работа с руководителями торговых точек по проведению праздника «Масленица»,</w:t>
            </w:r>
            <w:r>
              <w:rPr>
                <w:highlight w:val="white"/>
              </w:rPr>
              <w:t xml:space="preserve"> передана информация об участии в акции «Солдатам Победы – с благодарностью».</w:t>
            </w:r>
            <w:r>
              <w:rPr>
                <w:highlight w:val="white"/>
              </w:rPr>
            </w:r>
            <w:r>
              <w:rPr>
                <w:highlight w:val="white"/>
              </w:rPr>
            </w:r>
          </w:p>
          <w:p>
            <w:pPr>
              <w:spacing w:line="256" w:lineRule="auto"/>
              <w:rPr>
                <w:color w:val="000000" w:themeColor="text1"/>
                <w:highlight w:val="white"/>
              </w:rPr>
            </w:pPr>
            <w:r>
              <w:rPr>
                <w:highlight w:val="white"/>
              </w:rPr>
              <w:t xml:space="preserve">Проведена работа по подготовке праздничного мероприятия, посвященного Дню защиты детей (индивидуальные предприниматели предоставили мороженое в количестве 350 штук), </w:t>
            </w:r>
            <w:r>
              <w:rPr>
                <w:highlight w:val="white"/>
              </w:rPr>
              <w:t xml:space="preserve">по проведению праздника «Нового года», (предоставлены предпринимателем сладкие наборы </w:t>
            </w:r>
            <w:r>
              <w:rPr>
                <w:highlight w:val="white"/>
              </w:rPr>
              <w:t xml:space="preserve">в количестве 20 штук</w:t>
            </w:r>
            <w:r>
              <w:rPr>
                <w:highlight w:val="white"/>
              </w:rPr>
              <w:t xml:space="preserve">, для поощрения жителей и ребят участвующих в общественной жизни сел)  </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Работа с руководителями организаций по подготовке к праздничным мероприятиям не проводилась</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w:t>
            </w:r>
            <w:r>
              <w:rPr>
                <w:color w:val="000000" w:themeColor="text1"/>
                <w:highlight w:val="white"/>
              </w:rPr>
              <w:t xml:space="preserve"> период на территории микрорайона проведены культурно-массовые мероприятия, при подготовке которых, были приняты решения обратиться к руководителям предприятий и организаций, расположенных на территории микрорайона, рассмотреть возможность оказания помощи.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27.01.2024 Культурно-массовое мероприятие «МотоКостер»;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17.03.2024 Культурно-массовое мероприятие «Масленица - озорница»;</w:t>
            </w:r>
            <w:r>
              <w:rPr>
                <w:highlight w:val="white"/>
              </w:rPr>
              <w:t xml:space="preserve"> </w:t>
            </w:r>
            <w:r>
              <w:rPr>
                <w:color w:val="000000" w:themeColor="text1"/>
                <w:highlight w:val="white"/>
              </w:rPr>
              <w:t xml:space="preserve">25.08.2024 День шахтера «С праздником, город шахтерской славы!»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адрес предприятий, откликнувшихся на просьбу о помощи, направлены письма, со словами благодарности. Спонсорам вручены благодарственные письма начальника территориального отдела «Шахта «Амурская»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Установка и украшение новогодней елки на подведомственной территории (совместно с МКУ «Управление благоустройства» города Артема, управляющими компаниями, организациями, учреждениями культуры и образования)</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ind w:firstLine="0"/>
              <w:jc w:val="left"/>
              <w:rPr>
                <w:color w:val="000000" w:themeColor="text1"/>
                <w:sz w:val="24"/>
                <w:szCs w:val="24"/>
                <w:highlight w:val="white"/>
              </w:rPr>
            </w:pPr>
            <w:r>
              <w:rPr>
                <w:color w:val="000000" w:themeColor="text1"/>
                <w:sz w:val="24"/>
                <w:szCs w:val="24"/>
                <w:highlight w:val="white"/>
              </w:rPr>
              <w:t xml:space="preserve">В декабре силами подрядной организации на территории управления были установлены и наряжены три новогодние искусственные ели</w:t>
            </w:r>
            <w:r>
              <w:rPr>
                <w:color w:val="000000" w:themeColor="text1"/>
                <w:sz w:val="24"/>
                <w:szCs w:val="24"/>
                <w:highlight w:val="white"/>
              </w:rPr>
              <w:t xml:space="preserve">, а также установлены светодиодные конструкции</w:t>
            </w:r>
            <w:r>
              <w:rPr>
                <w:color w:val="000000" w:themeColor="text1"/>
                <w:sz w:val="24"/>
                <w:szCs w:val="24"/>
                <w:highlight w:val="white"/>
              </w:rPr>
              <w:t xml:space="preserve"> в с. Олений, мкр-не УПТФ и п. </w:t>
            </w:r>
            <w:r>
              <w:rPr>
                <w:color w:val="000000" w:themeColor="text1"/>
                <w:sz w:val="24"/>
                <w:szCs w:val="24"/>
                <w:highlight w:val="white"/>
              </w:rPr>
              <w:t xml:space="preserve">Артёмовский</w:t>
            </w:r>
            <w:r>
              <w:rPr>
                <w:color w:val="000000" w:themeColor="text1"/>
                <w:sz w:val="24"/>
                <w:szCs w:val="24"/>
                <w:highlight w:val="white"/>
              </w:rPr>
              <w:t xml:space="preserve">.</w:t>
            </w:r>
            <w:r>
              <w:rPr>
                <w:color w:val="000000" w:themeColor="text1"/>
                <w:sz w:val="24"/>
                <w:szCs w:val="24"/>
                <w:highlight w:val="white"/>
                <w:lang w:val="en-US"/>
              </w:rPr>
              <w:t xml:space="preserve"> </w:t>
            </w:r>
            <w:r>
              <w:rPr>
                <w:color w:val="000000" w:themeColor="text1"/>
                <w:sz w:val="24"/>
                <w:szCs w:val="24"/>
                <w:highlight w:val="white"/>
              </w:rPr>
              <w:t xml:space="preserve">Н</w:t>
            </w:r>
            <w:r>
              <w:rPr>
                <w:color w:val="000000" w:themeColor="text1"/>
                <w:sz w:val="24"/>
                <w:szCs w:val="24"/>
                <w:highlight w:val="white"/>
              </w:rPr>
              <w:t xml:space="preserve">а стадионе «Энергетик» силами ТУ, УБ и ООО «Юлис» </w:t>
            </w:r>
            <w:r>
              <w:rPr>
                <w:color w:val="000000" w:themeColor="text1"/>
                <w:sz w:val="24"/>
                <w:szCs w:val="24"/>
                <w:highlight w:val="white"/>
              </w:rPr>
              <w:t xml:space="preserve">была </w:t>
            </w:r>
            <w:r>
              <w:rPr>
                <w:color w:val="000000" w:themeColor="text1"/>
                <w:sz w:val="24"/>
                <w:szCs w:val="24"/>
                <w:highlight w:val="white"/>
              </w:rPr>
              <w:t xml:space="preserve">установлена живая ель, украшенная игрушками, изготовленными воспитанниками д</w:t>
            </w:r>
            <w:r>
              <w:rPr>
                <w:color w:val="000000" w:themeColor="text1"/>
                <w:sz w:val="24"/>
                <w:szCs w:val="24"/>
                <w:highlight w:val="white"/>
              </w:rPr>
              <w:t xml:space="preserve">етских садов </w:t>
            </w:r>
            <w:r>
              <w:rPr>
                <w:color w:val="000000" w:themeColor="text1"/>
                <w:sz w:val="24"/>
                <w:szCs w:val="24"/>
                <w:highlight w:val="white"/>
              </w:rPr>
              <w:t xml:space="preserve">№ 10 и 38 в рамках  конкурса </w:t>
            </w:r>
            <w:r>
              <w:rPr>
                <w:color w:val="000000" w:themeColor="text1"/>
                <w:sz w:val="24"/>
                <w:szCs w:val="24"/>
                <w:highlight w:val="white"/>
              </w:rPr>
              <w:t xml:space="preserve">елочных </w:t>
            </w:r>
            <w:r>
              <w:rPr>
                <w:color w:val="000000" w:themeColor="text1"/>
                <w:sz w:val="24"/>
                <w:szCs w:val="24"/>
                <w:highlight w:val="white"/>
              </w:rPr>
              <w:t xml:space="preserve">игрушек «Подарок для ели».</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Во второй декаде декабря на центральной площади управления установлены: новогодняя елка, светодиодные конструкции, горка, фотозона.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r>
            <w:r>
              <w:rPr>
                <w:color w:val="000000" w:themeColor="text1"/>
                <w:highlight w:val="white"/>
              </w:rPr>
              <w:t xml:space="preserve">Силами работников МКУ </w:t>
            </w:r>
            <w:r>
              <w:rPr>
                <w:color w:val="000000" w:themeColor="text1"/>
                <w:highlight w:val="white"/>
                <w:lang w:eastAsia="en-US"/>
              </w:rPr>
              <w:t xml:space="preserve">«Управление благоустройства» г. Артёма, организаций и учреждений культуры и образования</w:t>
            </w:r>
            <w:r>
              <w:rPr>
                <w:color w:val="000000" w:themeColor="text1"/>
                <w:highlight w:val="white"/>
              </w:rPr>
              <w:t xml:space="preserve"> установлены и наряжены три новогодние елки, установлены 6 </w:t>
            </w:r>
            <w:r>
              <w:rPr>
                <w:color w:val="000000" w:themeColor="text1"/>
                <w:highlight w:val="white"/>
              </w:rPr>
              <w:t xml:space="preserve">светодиодных фигур</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и) участие в обеспечении условий для развития физической культуры и массового спорта и проведении официальных </w:t>
            </w:r>
            <w:r>
              <w:rPr>
                <w:b/>
                <w:i/>
                <w:color w:val="000000" w:themeColor="text1"/>
                <w:highlight w:val="white"/>
              </w:rPr>
              <w:br/>
              <w:t xml:space="preserve">физкультурно-оздоровительных спортивных мероприятий</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турниров: по хоккею памяти Л.С. Шевцова, по киокушинкай каратэ–до памяти Виктора Коханова, по мини-футболу памяти В.Д. Евсеева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марте в ДК им. Артема состоялась открытая тренировка по киокушинкай каратэ-до памяти В. Коханова.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ремонтом и заливкой хоккейных площадок к зимним каникулам</w:t>
            </w:r>
            <w:r>
              <w:rPr>
                <w:color w:val="000000" w:themeColor="text1"/>
                <w:highlight w:val="white"/>
              </w:rPr>
            </w:r>
            <w:r>
              <w:rPr>
                <w:color w:val="000000" w:themeColor="text1"/>
                <w:highlight w:val="white"/>
              </w:rPr>
            </w:r>
          </w:p>
        </w:tc>
        <w:tc>
          <w:tcPr>
            <w:tcW w:w="2613" w:type="pct"/>
            <w:textDirection w:val="lrTb"/>
            <w:noWrap w:val="false"/>
          </w:tcPr>
          <w:p>
            <w:pPr>
              <w:rPr>
                <w:color w:val="000000" w:themeColor="text1"/>
                <w:highlight w:val="white"/>
              </w:rPr>
            </w:pPr>
            <w:r>
              <w:rPr>
                <w:bCs/>
                <w:color w:val="000000" w:themeColor="text1"/>
                <w:highlight w:val="white"/>
              </w:rPr>
            </w:r>
            <w:r>
              <w:rPr>
                <w:b/>
                <w:color w:val="000000" w:themeColor="text1"/>
                <w:highlight w:val="white"/>
              </w:rPr>
              <w:t xml:space="preserve">ТУ «Заводской»</w:t>
            </w:r>
            <w:r>
              <w:rPr>
                <w:color w:val="000000" w:themeColor="text1"/>
                <w:highlight w:val="white"/>
              </w:rPr>
            </w:r>
            <w:r>
              <w:rPr>
                <w:color w:val="000000" w:themeColor="text1"/>
                <w:highlight w:val="white"/>
              </w:rPr>
            </w:r>
          </w:p>
          <w:p>
            <w:pPr>
              <w:rPr>
                <w:color w:val="000000" w:themeColor="text1"/>
                <w:highlight w:val="white"/>
              </w:rPr>
            </w:pPr>
            <w:r>
              <w:rPr>
                <w:bCs/>
                <w:color w:val="000000" w:themeColor="text1"/>
                <w:highlight w:val="white"/>
              </w:rPr>
              <w:t xml:space="preserve">Во второй декаде декабря  произведена заливка </w:t>
            </w:r>
            <w:r>
              <w:rPr>
                <w:bCs/>
                <w:color w:val="000000" w:themeColor="text1"/>
                <w:highlight w:val="white"/>
              </w:rPr>
              <w:t xml:space="preserve">хоккейной площадки.</w:t>
            </w:r>
            <w:r>
              <w:rPr>
                <w:color w:val="000000" w:themeColor="text1"/>
                <w:highlight w:val="white"/>
              </w:rPr>
            </w:r>
            <w:r>
              <w:rPr>
                <w:color w:val="000000" w:themeColor="text1"/>
                <w:highlight w:val="white"/>
              </w:rPr>
            </w:r>
          </w:p>
          <w:p>
            <w:pPr>
              <w:rPr>
                <w:b/>
                <w:bCs/>
                <w:color w:val="000000" w:themeColor="text1"/>
                <w:highlight w:val="white"/>
              </w:rPr>
            </w:pPr>
            <w:r>
              <w:rPr>
                <w:b/>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sz w:val="24"/>
                <w:szCs w:val="24"/>
                <w:highlight w:val="white"/>
              </w:rPr>
            </w:pPr>
            <w:r>
              <w:rPr>
                <w:color w:val="000000" w:themeColor="text1"/>
                <w:highlight w:val="white"/>
              </w:rPr>
            </w:r>
            <w:r>
              <w:rPr>
                <w:sz w:val="24"/>
                <w:szCs w:val="24"/>
                <w:highlight w:val="white"/>
              </w:rPr>
              <w:t xml:space="preserve">К зимним каникулам</w:t>
            </w:r>
            <w:r>
              <w:rPr>
                <w:color w:val="000000" w:themeColor="text1"/>
                <w:highlight w:val="white"/>
              </w:rPr>
              <w:t xml:space="preserve"> была залита </w:t>
            </w:r>
            <w:r>
              <w:rPr>
                <w:sz w:val="24"/>
                <w:szCs w:val="24"/>
                <w:highlight w:val="white"/>
              </w:rPr>
              <w:t xml:space="preserve">хоккейная площадка на территории       СОШ № 35</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На подведомственной территории отсутствуют хоккейные площадки</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Контроль за содержанием многофункциональных спортивных площадок.</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Заливка многофункциональных спортивных площадок к зимним каникулам</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Ежедневно велся контроль за содержанием и работой многофункциональной спортивной площадки на стадионе «Энергетик».</w:t>
            </w:r>
            <w:r>
              <w:rPr>
                <w:color w:val="000000" w:themeColor="text1"/>
                <w:highlight w:val="white"/>
                <w:lang w:val="en-US"/>
              </w:rPr>
              <w:t xml:space="preserve"> </w:t>
            </w:r>
            <w:r>
              <w:rPr>
                <w:color w:val="000000" w:themeColor="text1"/>
                <w:sz w:val="24"/>
                <w:szCs w:val="24"/>
                <w:highlight w:val="white"/>
              </w:rPr>
              <w:t xml:space="preserve">В зимний период </w:t>
            </w:r>
            <w:r>
              <w:rPr>
                <w:color w:val="000000" w:themeColor="text1"/>
                <w:sz w:val="24"/>
                <w:szCs w:val="24"/>
                <w:highlight w:val="white"/>
              </w:rPr>
              <w:t xml:space="preserve">была залита</w:t>
            </w:r>
            <w:r>
              <w:rPr>
                <w:color w:val="000000" w:themeColor="text1"/>
                <w:sz w:val="24"/>
                <w:szCs w:val="24"/>
                <w:highlight w:val="white"/>
              </w:rPr>
              <w:t xml:space="preserve"> многофункциональная спортивная площадка.</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pStyle w:val="955"/>
              <w:rPr>
                <w:color w:val="000000" w:themeColor="text1"/>
                <w:highlight w:val="white"/>
              </w:rPr>
            </w:pPr>
            <w:r>
              <w:rPr>
                <w:bCs/>
                <w:color w:val="000000" w:themeColor="text1"/>
                <w:highlight w:val="white"/>
              </w:rPr>
              <w:t xml:space="preserve">Осуществляется постоянный контроль за содержанием многофункциональной спортивной площадки на подведомственной территории. </w:t>
            </w:r>
            <w:r>
              <w:rPr>
                <w:color w:val="000000" w:themeColor="text1"/>
                <w:highlight w:val="white"/>
              </w:rPr>
              <w:t xml:space="preserve">В связи с реализацией проекта «Премирование регионов – победителей Ночной Хоккейной Лиги» проводится капитальный ремонт стадиона «Темп» и универсальной спортивной площадки. В настоящее время проведены сл</w:t>
            </w:r>
            <w:r>
              <w:rPr>
                <w:color w:val="000000" w:themeColor="text1"/>
                <w:highlight w:val="white"/>
              </w:rPr>
              <w:t xml:space="preserve">едующие виды работ: демонтаж и установка резинового покрытия хоккейной коробки, на стадионе заасфальтирована и установлено резиновое покрытие на беговой дорожке, подготовлен каркас и частично установлены пластиковые сидения на трибунах, взамен изношенных. </w:t>
            </w:r>
            <w:r>
              <w:rPr>
                <w:color w:val="000000" w:themeColor="text1"/>
                <w:highlight w:val="white"/>
              </w:rPr>
              <w:t xml:space="preserve">Во второй декаде декабря 2024 г. произведена заливка </w:t>
            </w:r>
            <w:r>
              <w:rPr>
                <w:bCs/>
                <w:color w:val="000000" w:themeColor="text1"/>
                <w:highlight w:val="white"/>
              </w:rPr>
              <w:t xml:space="preserve">многофункциональной спортивной площадки.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Ведется контроль, за содержанием многофункциональной спортивной площадкой на подведомственной территории. </w:t>
            </w:r>
            <w:r>
              <w:rPr>
                <w:color w:val="000000" w:themeColor="text1"/>
                <w:highlight w:val="white"/>
                <w:lang w:eastAsia="en-US"/>
              </w:rPr>
              <w:t xml:space="preserve">Заливка многофункциональной спортивной площади около МБОУ СОШ № 22 с. Кневичи была проведена 23.12.2024.</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jc w:val="left"/>
              <w:rPr>
                <w:sz w:val="24"/>
                <w:szCs w:val="24"/>
                <w:highlight w:val="white"/>
              </w:rPr>
            </w:pPr>
            <w:r>
              <w:rPr>
                <w:color w:val="000000" w:themeColor="text1"/>
                <w:highlight w:val="white"/>
              </w:rPr>
              <w:t xml:space="preserve">Многофункциональная спортивная площадка размещена на территории МБОУ СОШ № 20 (ул. Гагарина, 135). Осуществляется надлежащий контроль. </w:t>
            </w:r>
            <w:r>
              <w:rPr>
                <w:sz w:val="24"/>
                <w:szCs w:val="24"/>
                <w:highlight w:val="white"/>
              </w:rPr>
              <w:t xml:space="preserve">В</w:t>
            </w:r>
            <w:r>
              <w:rPr>
                <w:sz w:val="24"/>
                <w:szCs w:val="24"/>
                <w:highlight w:val="white"/>
              </w:rPr>
              <w:t xml:space="preserve">ыполнена </w:t>
            </w:r>
            <w:r>
              <w:rPr>
                <w:sz w:val="24"/>
                <w:szCs w:val="24"/>
                <w:highlight w:val="white"/>
              </w:rPr>
              <w:t xml:space="preserve">заливка многофункциональной спортивной площадки   на территории СОШ № 20 </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left"/>
              <w:spacing w:line="240" w:lineRule="auto"/>
              <w:rPr>
                <w:rFonts w:ascii="Times New Roman" w:hAnsi="Times New Roman"/>
                <w:sz w:val="24"/>
                <w:szCs w:val="24"/>
                <w:highlight w:val="white"/>
              </w:rPr>
            </w:pPr>
            <w:r>
              <w:rPr>
                <w:color w:val="000000" w:themeColor="text1"/>
                <w:highlight w:val="white"/>
              </w:rPr>
              <w:t xml:space="preserve">Ведется контроль за содержанием многофункциональной спортивной площадки на подведомственной территории. </w:t>
            </w:r>
            <w:r>
              <w:rPr>
                <w:rFonts w:ascii="Times New Roman" w:hAnsi="Times New Roman"/>
                <w:sz w:val="24"/>
                <w:szCs w:val="24"/>
                <w:highlight w:val="white"/>
              </w:rPr>
              <w:t xml:space="preserve">В декабре месяце, с наступлением устойчивых минусовых температур, была проведена заливка катка на многофункциональной спортивной площадке. </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к) вовлечение общественности в деятельность через формы непосредственного участия населения в решении </w:t>
            </w:r>
            <w:r>
              <w:rPr>
                <w:b/>
                <w:i/>
                <w:color w:val="000000" w:themeColor="text1"/>
                <w:highlight w:val="white"/>
              </w:rPr>
              <w:br/>
              <w:t xml:space="preserve">вопросов местного значения, создание общественных объединений, ТОСов</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Консультационная помощь заинтересованным жителям в создании ТОС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При проведении собраний и личных встреч с жителями территории начальником и специалистом ТУ проводятся беседы о возможности создания ТОСов, раскрываются вопросы приоритетов и возможностей.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отчетный период на территории зарегистрировались 3 ТОСа: «Ворошилова 32», «Хуторок», «Ручейник-1». </w:t>
            </w:r>
            <w:r>
              <w:rPr>
                <w:color w:val="000000" w:themeColor="text1"/>
                <w:highlight w:val="white"/>
              </w:rPr>
              <w:t xml:space="preserve">В сентябре за консультационной помощью в создании ТОСа обратились жители МКД № 20 по ул. Днепростроевская, МКД № 33 по ул. Братская, МКД № 29 по ул. Ворошилова и жители села Олений.</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Проведена консультационная помощь инициативным жителям по созданию ТОС «Ленина» и ТОС «Альянс». Вследствие чего Думой Артемовского городского округа принято решение об установлении границы территории ТОС «Ленина» и ТОС «Альянс».</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jc w:val="left"/>
              <w:spacing w:line="256" w:lineRule="auto"/>
              <w:rPr>
                <w:color w:val="000000" w:themeColor="text1"/>
                <w:highlight w:val="white"/>
              </w:rPr>
            </w:pPr>
            <w:r>
              <w:rPr>
                <w:color w:val="000000" w:themeColor="text1"/>
                <w:highlight w:val="white"/>
              </w:rPr>
              <w:t xml:space="preserve">Поступил вопрос от жителей пер. Борисова по переизбранию председатель – организовали сход жителей составили протокол.</w:t>
            </w:r>
            <w:r>
              <w:rPr>
                <w:highlight w:val="white"/>
              </w:rPr>
              <w:t xml:space="preserve"> </w:t>
            </w:r>
            <w:r>
              <w:rPr>
                <w:color w:val="000000" w:themeColor="text1"/>
                <w:highlight w:val="white"/>
              </w:rPr>
              <w:t xml:space="preserve">Проведена беседа по переизбранию председателя ТОС «Краснознаменная» выбран председатель ТОСа Павлик Л.С., передан протокол в управление по работе с общественностью АГО. </w:t>
            </w:r>
            <w:r>
              <w:rPr>
                <w:rFonts w:eastAsia="Calibri"/>
                <w:highlight w:val="white"/>
                <w:lang w:eastAsia="en-US"/>
              </w:rPr>
              <w:t xml:space="preserve">В </w:t>
            </w:r>
            <w:r>
              <w:rPr>
                <w:rFonts w:eastAsia="Calibri"/>
                <w:highlight w:val="white"/>
                <w:lang w:val="en-US"/>
              </w:rPr>
              <w:t xml:space="preserve">IV</w:t>
            </w:r>
            <w:r>
              <w:rPr>
                <w:rFonts w:eastAsia="Calibri"/>
                <w:highlight w:val="white"/>
                <w:lang w:eastAsia="en-US"/>
              </w:rPr>
              <w:t xml:space="preserve"> квартале состоялась встреча с жителями </w:t>
            </w:r>
            <w:r>
              <w:rPr>
                <w:rFonts w:eastAsia="Calibri"/>
                <w:highlight w:val="white"/>
                <w:lang w:eastAsia="en-US"/>
              </w:rPr>
              <w:t xml:space="preserve">домов по ул. улицы Зорге-2 по организации ТОСа, также проведена беседа по переизбранию председателя ТОС «Ясное». Организована встреча с инициативной группой ТОС «Авиационная» по вопросу нового состава.</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Оказана консультационная помощь 4 жителям в создании ТОС. Оказано содействие председателям четырех ТОСов в подготовке заявок на участие в краевом конкурсе проектов, инициируемые жителями МО ПК, по решению вопросов местного значения.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left"/>
              <w:spacing w:line="240" w:lineRule="auto"/>
              <w:rPr>
                <w:rFonts w:ascii="Times New Roman" w:hAnsi="Times New Roman"/>
                <w:sz w:val="24"/>
                <w:szCs w:val="24"/>
                <w:highlight w:val="white"/>
              </w:rPr>
            </w:pPr>
            <w:r>
              <w:rPr>
                <w:rFonts w:ascii="Times New Roman" w:hAnsi="Times New Roman"/>
                <w:b w:val="0"/>
                <w:bCs w:val="0"/>
                <w:sz w:val="24"/>
                <w:szCs w:val="24"/>
                <w:highlight w:val="white"/>
                <w:lang w:eastAsia="ru-RU"/>
              </w:rPr>
              <w:t xml:space="preserve">На подведомственно</w:t>
            </w:r>
            <w:r>
              <w:rPr>
                <w:rFonts w:ascii="Times New Roman" w:hAnsi="Times New Roman"/>
                <w:b w:val="0"/>
                <w:bCs w:val="0"/>
                <w:sz w:val="24"/>
                <w:szCs w:val="24"/>
                <w:highlight w:val="white"/>
                <w:lang w:eastAsia="ru-RU"/>
              </w:rPr>
              <w:t xml:space="preserve">й территории функционируют 2 ТОСа:</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line="240" w:lineRule="auto"/>
              <w:rPr>
                <w:rFonts w:ascii="Times New Roman" w:hAnsi="Times New Roman"/>
                <w:sz w:val="24"/>
                <w:szCs w:val="24"/>
                <w:highlight w:val="white"/>
              </w:rPr>
            </w:pPr>
            <w:r>
              <w:rPr>
                <w:rFonts w:ascii="Times New Roman" w:hAnsi="Times New Roman"/>
                <w:b w:val="0"/>
                <w:bCs w:val="0"/>
                <w:sz w:val="24"/>
                <w:szCs w:val="24"/>
                <w:highlight w:val="white"/>
                <w:lang w:eastAsia="ru-RU"/>
              </w:rPr>
              <w:t xml:space="preserve">ТОС «Амурская». ТОС объединяет МКД расположенные на ул. Вахрушева (№11,13,15); Донбасская (10,12,14,16,18,19,21,25,24,28); Спортивная (1,6,7,8); Полевая (9,10,12,14,16,18,20,21,21а,22,24,45); Кузбасская (2).</w:t>
            </w:r>
            <w:r>
              <w:rPr>
                <w:rFonts w:ascii="Times New Roman" w:hAnsi="Times New Roman"/>
                <w:sz w:val="24"/>
                <w:szCs w:val="24"/>
                <w:highlight w:val="white"/>
              </w:rPr>
            </w:r>
            <w:r>
              <w:rPr>
                <w:rFonts w:ascii="Times New Roman" w:hAnsi="Times New Roman"/>
                <w:sz w:val="24"/>
                <w:szCs w:val="24"/>
                <w:highlight w:val="white"/>
              </w:rPr>
            </w:r>
          </w:p>
          <w:p>
            <w:pPr>
              <w:ind w:firstLine="0"/>
              <w:jc w:val="left"/>
              <w:spacing w:line="240" w:lineRule="auto"/>
              <w:rPr>
                <w:rFonts w:ascii="Times New Roman" w:hAnsi="Times New Roman"/>
                <w:sz w:val="24"/>
                <w:szCs w:val="24"/>
                <w:highlight w:val="white"/>
              </w:rPr>
            </w:pPr>
            <w:r>
              <w:rPr>
                <w:rFonts w:ascii="Times New Roman" w:hAnsi="Times New Roman"/>
                <w:b w:val="0"/>
                <w:bCs w:val="0"/>
                <w:sz w:val="24"/>
                <w:szCs w:val="24"/>
                <w:highlight w:val="white"/>
                <w:lang w:eastAsia="ru-RU"/>
              </w:rPr>
              <w:t xml:space="preserve">ТОС «Полевое», которая объединила 4 МКД № 35, 37, 39 и 41 по ул. Полевой. </w:t>
            </w:r>
            <w:r>
              <w:rPr>
                <w:rFonts w:ascii="Times New Roman" w:hAnsi="Times New Roman"/>
                <w:sz w:val="24"/>
                <w:szCs w:val="24"/>
                <w:highlight w:val="white"/>
              </w:rPr>
            </w:r>
            <w:r>
              <w:rPr>
                <w:rFonts w:ascii="Times New Roman" w:hAnsi="Times New Roman"/>
                <w:sz w:val="24"/>
                <w:szCs w:val="24"/>
                <w:highlight w:val="white"/>
              </w:rPr>
            </w:r>
          </w:p>
          <w:p>
            <w:pPr>
              <w:pStyle w:val="960"/>
              <w:contextualSpacing/>
              <w:ind w:left="0" w:firstLine="0"/>
              <w:jc w:val="left"/>
              <w:rPr>
                <w:rFonts w:ascii="Times New Roman" w:hAnsi="Times New Roman"/>
                <w:sz w:val="24"/>
                <w:szCs w:val="24"/>
                <w:highlight w:val="white"/>
              </w:rPr>
              <w:suppressLineNumbers w:val="0"/>
            </w:pPr>
            <w:r>
              <w:rPr>
                <w:rFonts w:ascii="Times New Roman" w:hAnsi="Times New Roman"/>
                <w:b w:val="0"/>
                <w:bCs w:val="0"/>
                <w:sz w:val="24"/>
                <w:szCs w:val="24"/>
                <w:highlight w:val="white"/>
                <w:lang w:eastAsia="ru-RU"/>
              </w:rPr>
              <w:t xml:space="preserve">В настоящее время проводится  процедура  оформления в ТОСа на территории 1-го отделения совхоза.</w:t>
            </w:r>
            <w:r>
              <w:rPr>
                <w:rFonts w:ascii="Times New Roman" w:hAnsi="Times New Roman"/>
                <w:sz w:val="24"/>
                <w:szCs w:val="24"/>
                <w:highlight w:val="white"/>
              </w:rPr>
            </w:r>
            <w:r>
              <w:rPr>
                <w:rFonts w:ascii="Times New Roman" w:hAnsi="Times New Roman"/>
                <w:sz w:val="24"/>
                <w:szCs w:val="24"/>
                <w:highlight w:val="white"/>
              </w:rPr>
            </w:r>
          </w:p>
          <w:p>
            <w:pPr>
              <w:contextualSpacing w:val="0"/>
              <w:ind w:firstLine="0"/>
              <w:jc w:val="left"/>
              <w:spacing w:line="240" w:lineRule="auto"/>
              <w:rPr>
                <w:rFonts w:ascii="Times New Roman" w:hAnsi="Times New Roman"/>
                <w:sz w:val="24"/>
                <w:szCs w:val="24"/>
                <w:highlight w:val="white"/>
              </w:rPr>
              <w:suppressLineNumbers w:val="0"/>
            </w:pPr>
            <w:r>
              <w:rPr>
                <w:rFonts w:ascii="Times New Roman" w:hAnsi="Times New Roman"/>
                <w:b w:val="0"/>
                <w:bCs w:val="0"/>
                <w:sz w:val="24"/>
                <w:szCs w:val="24"/>
                <w:highlight w:val="white"/>
                <w:lang w:eastAsia="ru-RU"/>
              </w:rPr>
            </w:r>
            <w:r>
              <w:rPr>
                <w:rFonts w:ascii="Times New Roman" w:hAnsi="Times New Roman"/>
                <w:b w:val="0"/>
                <w:bCs w:val="0"/>
                <w:sz w:val="24"/>
                <w:szCs w:val="24"/>
                <w:highlight w:val="white"/>
                <w:lang w:eastAsia="ru-RU"/>
              </w:rPr>
              <w:t xml:space="preserve">При проведении собраний и личных встреч с жителями микрорайона начальником и специалистом ТО проводятся беседы о возможности создания ТОСов на остальных территориях микрорайона, раскрываются вопросы приоритетов и возможностей. </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Чествование ветеранов Великой Отечественной войны и труда, заслуженных людей округа, организаций в праздничные дни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отчётный период с днем рождения поздравили тружеников тыла и вдов УВОВ: А.Я. Пономаренко, М.К. Зырянова и А.Т. Сгребневу.</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рамках празднования Дня защитника Отчества и Международного женского дня поздравили руководителей и коллективы предприятий и учреждений территории.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с Днем работников ЖКХ поздравили УК «Мастер», УК «РОЯР». </w:t>
            </w:r>
            <w:r>
              <w:rPr>
                <w:color w:val="000000" w:themeColor="text1"/>
                <w:highlight w:val="white"/>
              </w:rPr>
            </w:r>
            <w:r>
              <w:rPr>
                <w:color w:val="000000" w:themeColor="text1"/>
                <w:highlight w:val="white"/>
              </w:rPr>
            </w:r>
          </w:p>
          <w:p>
            <w:pPr>
              <w:rPr>
                <w:bCs/>
                <w:color w:val="000000" w:themeColor="text1"/>
                <w:highlight w:val="white"/>
              </w:rPr>
            </w:pPr>
            <w:r>
              <w:rPr>
                <w:color w:val="000000" w:themeColor="text1"/>
                <w:highlight w:val="white"/>
              </w:rPr>
              <w:t xml:space="preserve">11 апреля в </w:t>
            </w:r>
            <w:r>
              <w:rPr>
                <w:bCs/>
                <w:color w:val="000000" w:themeColor="text1"/>
                <w:highlight w:val="white"/>
              </w:rPr>
              <w:t xml:space="preserve">Международный день освобождения узников фашистских концлагерей были поздравлены Ушакова Р.И. и Чижевский Э.А.</w:t>
            </w:r>
            <w:r>
              <w:rPr>
                <w:bCs/>
                <w:color w:val="000000" w:themeColor="text1"/>
                <w:highlight w:val="white"/>
              </w:rPr>
            </w:r>
            <w:r>
              <w:rPr>
                <w:bCs/>
                <w:color w:val="000000" w:themeColor="text1"/>
                <w:highlight w:val="white"/>
              </w:rPr>
            </w:r>
          </w:p>
          <w:p>
            <w:pPr>
              <w:rPr>
                <w:color w:val="000000" w:themeColor="text1"/>
                <w:highlight w:val="white"/>
              </w:rPr>
            </w:pPr>
            <w:r>
              <w:rPr>
                <w:bCs/>
                <w:color w:val="000000" w:themeColor="text1"/>
                <w:highlight w:val="white"/>
              </w:rPr>
              <w:t xml:space="preserve">С апреля по май с </w:t>
            </w:r>
            <w:r>
              <w:rPr>
                <w:color w:val="000000" w:themeColor="text1"/>
                <w:highlight w:val="white"/>
              </w:rPr>
              <w:t xml:space="preserve">днем рождения поздравили Реву Н.Г., </w:t>
            </w:r>
            <w:r>
              <w:rPr>
                <w:color w:val="000000" w:themeColor="text1"/>
                <w:highlight w:val="white"/>
              </w:rPr>
              <w:t xml:space="preserve">Черний</w:t>
            </w:r>
            <w:r>
              <w:rPr>
                <w:color w:val="000000" w:themeColor="text1"/>
                <w:highlight w:val="white"/>
              </w:rPr>
              <w:t xml:space="preserve"> Е.А. (вдовы участников ВОВ) и Чижевского Э.А. (бывший несовершеннолетний узник концлагерей).</w:t>
            </w:r>
            <w:r>
              <w:rPr>
                <w:color w:val="000000" w:themeColor="text1"/>
                <w:highlight w:val="white"/>
              </w:rPr>
            </w:r>
            <w:r>
              <w:rPr>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В преддверии празднования Дня Победы были поздравлены вдовы участников ВОВ, труженики тыла и бывшие несовершеннолетние узники концлагерей, всего 15 чел. </w:t>
            </w:r>
            <w:r>
              <w:rPr>
                <w:color w:val="000000" w:themeColor="text1"/>
                <w:highlight w:val="white"/>
              </w:rPr>
              <w:t xml:space="preserve">С июля по сентябрь с днем рождения поздравили </w:t>
            </w:r>
            <w:r>
              <w:rPr>
                <w:color w:val="000000" w:themeColor="text1"/>
                <w:highlight w:val="white"/>
              </w:rPr>
              <w:t xml:space="preserve">Бочарову</w:t>
            </w:r>
            <w:r>
              <w:rPr>
                <w:color w:val="000000" w:themeColor="text1"/>
                <w:highlight w:val="white"/>
              </w:rPr>
              <w:t xml:space="preserve"> Н.Ф., </w:t>
            </w:r>
            <w:r>
              <w:rPr>
                <w:color w:val="000000" w:themeColor="text1"/>
                <w:highlight w:val="white"/>
              </w:rPr>
              <w:t xml:space="preserve">Варенцову</w:t>
            </w:r>
            <w:r>
              <w:rPr>
                <w:color w:val="000000" w:themeColor="text1"/>
                <w:highlight w:val="white"/>
              </w:rPr>
              <w:t xml:space="preserve"> Н.К., </w:t>
            </w:r>
            <w:r>
              <w:rPr>
                <w:color w:val="000000" w:themeColor="text1"/>
                <w:highlight w:val="white"/>
              </w:rPr>
              <w:t xml:space="preserve">Духовскую</w:t>
            </w:r>
            <w:r>
              <w:rPr>
                <w:color w:val="000000" w:themeColor="text1"/>
                <w:highlight w:val="white"/>
              </w:rPr>
              <w:t xml:space="preserve"> Н.П. (вдовы участников ВОВ) и Ушакову Р.И. (бывший несовершеннолетний узник концлагерей). </w:t>
            </w:r>
            <w:r>
              <w:rPr>
                <w:color w:val="000000" w:themeColor="text1"/>
                <w:sz w:val="24"/>
                <w:szCs w:val="24"/>
                <w:highlight w:val="white"/>
              </w:rPr>
              <w:t xml:space="preserve">В октябре и ноябре с днем рождения поздравлены вдовы участников ВОВ Иус З.Я., Карпухина А.В. и Кольцова А.Н.</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Организованы поздравления: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Февраль – поздравили с юбилеем (85-летием со дня рождения) председателя Совета ветеранов ТУ «Заводской» Сердюк Г.Ф.</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Март – поздравили с днем рождения ветерана ВОВ 1941-1945 гг., труженика тыла Кузеванова А.А.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Ноябрь – в связи с 50-летием совместной жизни чествовали семью </w:t>
            </w:r>
            <w:r>
              <w:rPr>
                <w:color w:val="000000" w:themeColor="text1"/>
                <w:highlight w:val="white"/>
              </w:rPr>
              <w:t xml:space="preserve">Ущаповских</w:t>
            </w:r>
            <w:r>
              <w:rPr>
                <w:color w:val="000000" w:themeColor="text1"/>
                <w:highlight w:val="white"/>
              </w:rPr>
              <w:t xml:space="preserve">. Вручили Приветственный адрес главы АГО.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За отчетный период поздравили 7 заслуженных жителей села, 17 организаций в праздничнее дни.</w:t>
            </w:r>
            <w:r>
              <w:rPr>
                <w:highlight w:val="white"/>
              </w:rPr>
              <w:t xml:space="preserve"> </w:t>
            </w:r>
            <w:r>
              <w:rPr>
                <w:highlight w:val="white"/>
              </w:rPr>
            </w:r>
            <w:r>
              <w:rPr>
                <w:highlight w:val="white"/>
              </w:rPr>
            </w:r>
          </w:p>
          <w:p>
            <w:pPr>
              <w:rPr>
                <w:color w:val="000000" w:themeColor="text1"/>
                <w:highlight w:val="white"/>
              </w:rPr>
            </w:pPr>
            <w:r>
              <w:rPr>
                <w:highlight w:val="white"/>
              </w:rPr>
              <w:t xml:space="preserve">В преддверии празднования Дня Победы посетили 5 ветеранов ВОВ. 07.08.2024 г.  поздравили с 90-летием ветерана ВОВ Смолькову К.С.</w:t>
            </w:r>
            <w:r>
              <w:rPr>
                <w:color w:val="000000" w:themeColor="text1"/>
                <w:highlight w:val="white"/>
              </w:rPr>
            </w:r>
            <w:r>
              <w:rPr>
                <w:color w:val="000000" w:themeColor="text1"/>
                <w:highlight w:val="white"/>
              </w:rPr>
            </w:r>
          </w:p>
          <w:p>
            <w:pPr>
              <w:rPr>
                <w:highlight w:val="white"/>
              </w:rPr>
            </w:pPr>
            <w:r>
              <w:rPr>
                <w:b/>
                <w:color w:val="000000" w:themeColor="text1"/>
                <w:highlight w:val="white"/>
              </w:rPr>
              <w:t xml:space="preserve">ТУ «Угловое»</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Подготовлена презентация, характер</w:t>
            </w:r>
            <w:r>
              <w:rPr>
                <w:color w:val="000000" w:themeColor="text1"/>
                <w:highlight w:val="white"/>
              </w:rPr>
              <w:t xml:space="preserve">истика и Представление на участие семьи Редькиных в региональном этапе Всероссийского конкурса «Семья года». Информация направлена в управление по работе с общественностью. Направлено поздравительных открыток: уважаемым людям - 8 шт., ветеранам ВОВ – 2 шт.</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январе с юбилеем поздравили ветерана-шахтера </w:t>
            </w:r>
            <w:r>
              <w:rPr>
                <w:color w:val="000000" w:themeColor="text1"/>
                <w:highlight w:val="white"/>
              </w:rPr>
              <w:t xml:space="preserve">Кривошапко</w:t>
            </w:r>
            <w:r>
              <w:rPr>
                <w:color w:val="000000" w:themeColor="text1"/>
                <w:highlight w:val="white"/>
              </w:rPr>
              <w:t xml:space="preserve"> П.Г. (с 85-летием); вдову участника ВОВ Иванова З.А. (с 90-летием).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феврале поздравили руководителей и работников предприятий подведомственной территории с Днем защитника Отечества.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марте поздравили руководителей и работников предприятий подведомственной территории с Международным женским днем.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Днем работников ЖКХ поздравили управляющие компании: «ГУК», «Сервал», «Континент», «Жилой комплекс», «Современный мир», «АКС». </w:t>
            </w:r>
            <w:r>
              <w:rPr>
                <w:color w:val="000000" w:themeColor="text1"/>
                <w:highlight w:val="white"/>
              </w:rPr>
            </w:r>
            <w:r>
              <w:rPr>
                <w:color w:val="000000" w:themeColor="text1"/>
                <w:highlight w:val="white"/>
              </w:rPr>
            </w:r>
          </w:p>
          <w:p>
            <w:pPr>
              <w:jc w:val="both"/>
              <w:rPr>
                <w:color w:val="000000" w:themeColor="text1"/>
                <w:highlight w:val="white"/>
              </w:rPr>
            </w:pPr>
            <w:r>
              <w:rPr>
                <w:color w:val="000000" w:themeColor="text1"/>
                <w:highlight w:val="white"/>
              </w:rPr>
              <w:t xml:space="preserve">С 85-летием поздравили ветерана-шахтера Иванова Г.А. </w:t>
            </w:r>
            <w:r>
              <w:rPr>
                <w:color w:val="000000" w:themeColor="text1"/>
                <w:highlight w:val="white"/>
              </w:rPr>
            </w:r>
            <w:r>
              <w:rPr>
                <w:color w:val="000000" w:themeColor="text1"/>
                <w:highlight w:val="white"/>
              </w:rPr>
            </w:r>
          </w:p>
          <w:p>
            <w:pPr>
              <w:jc w:val="both"/>
              <w:rPr>
                <w:color w:val="000000"/>
                <w:highlight w:val="white"/>
              </w:rPr>
            </w:pPr>
            <w:r>
              <w:rPr>
                <w:color w:val="000000"/>
                <w:highlight w:val="white"/>
              </w:rPr>
              <w:t xml:space="preserve">В апреле с юбилеем поздравили исполнительного директора ООО «</w:t>
            </w:r>
            <w:r>
              <w:rPr>
                <w:color w:val="000000"/>
                <w:highlight w:val="white"/>
              </w:rPr>
              <w:t xml:space="preserve">Техсервис</w:t>
            </w:r>
            <w:r>
              <w:rPr>
                <w:color w:val="000000"/>
                <w:highlight w:val="white"/>
              </w:rPr>
              <w:t xml:space="preserve">» Гаращенко Р.Е. (с 40-летием).</w:t>
            </w:r>
            <w:r>
              <w:rPr>
                <w:color w:val="000000"/>
                <w:highlight w:val="white"/>
              </w:rPr>
            </w:r>
            <w:r>
              <w:rPr>
                <w:color w:val="000000"/>
                <w:highlight w:val="white"/>
              </w:rPr>
            </w:r>
          </w:p>
          <w:p>
            <w:pPr>
              <w:jc w:val="both"/>
              <w:rPr>
                <w:color w:val="000000"/>
                <w:highlight w:val="white"/>
              </w:rPr>
            </w:pPr>
            <w:r>
              <w:rPr>
                <w:color w:val="000000"/>
                <w:highlight w:val="white"/>
              </w:rPr>
              <w:t xml:space="preserve">В мае поздравили предприятие ООО «</w:t>
            </w:r>
            <w:r>
              <w:rPr>
                <w:color w:val="000000"/>
                <w:highlight w:val="white"/>
              </w:rPr>
              <w:t xml:space="preserve">Техсервис</w:t>
            </w:r>
            <w:r>
              <w:rPr>
                <w:color w:val="000000"/>
                <w:highlight w:val="white"/>
              </w:rPr>
              <w:t xml:space="preserve">-Владивосток» (30 лет со дня основания)</w:t>
            </w:r>
            <w:r>
              <w:rPr>
                <w:color w:val="000000"/>
                <w:highlight w:val="white"/>
              </w:rPr>
            </w:r>
            <w:r>
              <w:rPr>
                <w:color w:val="000000"/>
                <w:highlight w:val="white"/>
              </w:rPr>
            </w:r>
          </w:p>
          <w:p>
            <w:pPr>
              <w:ind w:firstLine="0"/>
              <w:jc w:val="left"/>
              <w:spacing w:line="240" w:lineRule="auto"/>
              <w:rPr>
                <w:color w:val="000000"/>
                <w:highlight w:val="white"/>
              </w:rPr>
            </w:pPr>
            <w:r>
              <w:rPr>
                <w:color w:val="000000"/>
                <w:highlight w:val="white"/>
              </w:rPr>
              <w:t xml:space="preserve">В июне с юбилеем поздравили председателя ТОСа «Амурская» Шевцову Л.Б. (с 70-летием).</w:t>
            </w:r>
            <w:r>
              <w:rPr>
                <w:color w:val="000000"/>
                <w:highlight w:val="white"/>
              </w:rPr>
            </w:r>
            <w:r>
              <w:rPr>
                <w:color w:val="000000"/>
                <w:highlight w:val="white"/>
              </w:rPr>
            </w:r>
          </w:p>
          <w:p>
            <w:pPr>
              <w:ind w:firstLine="0"/>
              <w:jc w:val="both"/>
              <w:spacing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августе с юбилеем поздравлен генеральный директор ООО «ГУК» Косенко В.Г. (с 65-летием)</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0"/>
              <w:jc w:val="both"/>
              <w:spacing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сентябре с юбилеем поздравлена директор ООО «Магнит» Иконникова А.Ю. </w:t>
            </w:r>
            <w:r>
              <w:rPr>
                <w:rFonts w:ascii="Times New Roman" w:hAnsi="Times New Roman"/>
                <w:color w:val="000000"/>
                <w:sz w:val="24"/>
                <w:szCs w:val="24"/>
                <w:highlight w:val="white"/>
              </w:rPr>
              <w:t xml:space="preserve">(с 50-летием).</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0"/>
              <w:jc w:val="both"/>
              <w:spacing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октябре с юбилеем поздравлена член совета общественности ТО «Шахта «Амурская» Казакова М.В. (с 65-летием).</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ind w:firstLine="0"/>
              <w:jc w:val="left"/>
              <w:spacing w:line="240" w:lineRule="auto"/>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декабре с </w:t>
            </w:r>
            <w:r>
              <w:rPr>
                <w:rFonts w:ascii="Times New Roman" w:hAnsi="Times New Roman"/>
                <w:color w:val="000000"/>
                <w:sz w:val="24"/>
                <w:szCs w:val="24"/>
                <w:highlight w:val="white"/>
              </w:rPr>
              <w:t xml:space="preserve"> 70-летием</w:t>
            </w:r>
            <w:r>
              <w:rPr>
                <w:rFonts w:ascii="Times New Roman" w:hAnsi="Times New Roman"/>
                <w:color w:val="000000"/>
                <w:sz w:val="24"/>
                <w:szCs w:val="24"/>
                <w:highlight w:val="white"/>
              </w:rPr>
              <w:t xml:space="preserve"> поздравлена член совета инвалидов </w:t>
            </w:r>
            <w:r>
              <w:rPr>
                <w:rFonts w:ascii="Times New Roman" w:hAnsi="Times New Roman"/>
                <w:color w:val="000000"/>
                <w:sz w:val="24"/>
                <w:szCs w:val="24"/>
                <w:highlight w:val="white"/>
              </w:rPr>
              <w:t xml:space="preserve">ТО «Шахта «Амурская»</w:t>
            </w:r>
            <w:r>
              <w:rPr>
                <w:rFonts w:ascii="Times New Roman" w:hAnsi="Times New Roman"/>
                <w:color w:val="000000"/>
                <w:sz w:val="24"/>
                <w:szCs w:val="24"/>
                <w:highlight w:val="white"/>
              </w:rPr>
              <w:t xml:space="preserve"> Епифанцева Т.В. </w:t>
            </w:r>
            <w:r>
              <w:rPr>
                <w:rFonts w:ascii="Times New Roman" w:hAnsi="Times New Roman"/>
                <w:sz w:val="24"/>
                <w:szCs w:val="24"/>
                <w:highlight w:val="white"/>
                <w:lang w:eastAsia="ru-RU"/>
              </w:rPr>
              <w:t xml:space="preserve">ТО «Шахта» Амурская» поздравлены руководители и работники предприятий подведомственной территории с наступающим Новым годом.</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Формирование уличных комитетов на территории индивидуальной жи</w:t>
            </w:r>
            <w:r>
              <w:rPr>
                <w:color w:val="000000" w:themeColor="text1"/>
                <w:highlight w:val="white"/>
              </w:rPr>
              <w:t xml:space="preserve">лой застройки, организация их деятельности по решению вопросов благоустройства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январе </w:t>
            </w:r>
            <w:r>
              <w:rPr>
                <w:color w:val="000000" w:themeColor="text1"/>
                <w:highlight w:val="white"/>
              </w:rPr>
              <w:t xml:space="preserve">ТОСы</w:t>
            </w:r>
            <w:r>
              <w:rPr>
                <w:color w:val="000000" w:themeColor="text1"/>
                <w:highlight w:val="white"/>
              </w:rPr>
              <w:t xml:space="preserve"> и инициативные группы территории приняли участие в конкурсе проектов, инициируемых жителями муниципальных образований. Были написаны и оправлены 7 проектов. По результатам конкурса победителями стали следующие пр</w:t>
            </w:r>
            <w:r>
              <w:rPr>
                <w:color w:val="000000" w:themeColor="text1"/>
                <w:highlight w:val="white"/>
              </w:rPr>
              <w:t xml:space="preserve">оекты: по обустройству уличного освещения ч/с ул. Добровольского </w:t>
            </w:r>
            <w:r>
              <w:rPr>
                <w:color w:val="000000" w:themeColor="text1"/>
                <w:sz w:val="24"/>
                <w:szCs w:val="24"/>
                <w:highlight w:val="white"/>
              </w:rPr>
              <w:t xml:space="preserve">(</w:t>
            </w:r>
            <w:r>
              <w:rPr>
                <w:color w:val="000000" w:themeColor="text1"/>
                <w:sz w:val="24"/>
                <w:szCs w:val="24"/>
                <w:highlight w:val="white"/>
              </w:rPr>
              <w:t xml:space="preserve">работы завершены</w:t>
            </w:r>
            <w:r>
              <w:rPr>
                <w:color w:val="000000" w:themeColor="text1"/>
                <w:sz w:val="24"/>
                <w:szCs w:val="24"/>
                <w:highlight w:val="white"/>
              </w:rPr>
              <w:t xml:space="preserve"> в сентябре); обустройство детской площадки по ул. Каширская, 30/1 (</w:t>
            </w:r>
            <w:r>
              <w:rPr>
                <w:color w:val="000000" w:themeColor="text1"/>
                <w:sz w:val="24"/>
                <w:szCs w:val="24"/>
                <w:highlight w:val="white"/>
              </w:rPr>
              <w:t xml:space="preserve">работы завершены</w:t>
            </w:r>
            <w:r>
              <w:rPr>
                <w:color w:val="000000" w:themeColor="text1"/>
                <w:sz w:val="24"/>
                <w:szCs w:val="24"/>
                <w:highlight w:val="white"/>
              </w:rPr>
              <w:t xml:space="preserve"> в ноябре); обустройство хоккейной коробки по ул. Ворошилова, 34 (работы завершены в октябре) ремонт лестничного марша в с. Олений по ул. Силина, 42 (работы завершены в октябре).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части решений вопросов по благоустройству территорий индивидуальной жилой застройки налажен контакт с инициативными жителями ИЖС.</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Вопросы от жителей не поступали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Обращений от жителей не поступало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каждой улице частного сектора имеется контактное лицо, заинтересованное в решении вопросов местного значения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л) создание условий для деятельности добровольных формирований населения по охране общественного порядка, защита </w:t>
            </w:r>
            <w:r>
              <w:rPr>
                <w:b/>
                <w:i/>
                <w:color w:val="000000" w:themeColor="text1"/>
                <w:highlight w:val="white"/>
              </w:rPr>
              <w:br/>
              <w:t xml:space="preserve">прав и законных интересов граждан и юридических лиц в пределах своей компетенции</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работе общественных формирований ДНД и ДПД</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Информация о формировании и работе ДНД, ДПД регулярно размещалась на информационных стендах и в социальных сетях. </w:t>
            </w:r>
            <w:r>
              <w:rPr>
                <w:color w:val="000000" w:themeColor="text1"/>
                <w:highlight w:val="white"/>
              </w:rPr>
              <w:t xml:space="preserve">За отчетный период в ДПД территории вступило 19 человек. </w:t>
            </w:r>
            <w:r>
              <w:rPr>
                <w:color w:val="000000" w:themeColor="text1"/>
                <w:highlight w:val="white"/>
              </w:rPr>
            </w:r>
            <w:r>
              <w:rPr>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В апреле 19 членов ДПД - жители территории, начальник и заместитель начальника ТУ прошли обучение </w:t>
            </w:r>
            <w:r>
              <w:rPr>
                <w:color w:val="000000" w:themeColor="text1"/>
                <w:highlight w:val="white"/>
              </w:rPr>
              <w:t xml:space="preserve">в</w:t>
            </w:r>
            <w:r>
              <w:rPr>
                <w:color w:val="000000" w:themeColor="text1"/>
                <w:highlight w:val="white"/>
              </w:rPr>
              <w:t xml:space="preserve"> КГОКУ УМЦ ГОЧИ ПБ по программе первоначальной подготовки личного состава добровольной пожарной охраны. В апреле-июне членам ДПД было роздано пожарное оборудование: противопожарные ранцы, на ул. Речной установлен пожарный щит, 5 передвижных огнетушителей. </w:t>
            </w:r>
            <w:r>
              <w:rPr>
                <w:color w:val="000000" w:themeColor="text1"/>
                <w:sz w:val="24"/>
                <w:szCs w:val="24"/>
                <w:highlight w:val="white"/>
              </w:rPr>
              <w:t xml:space="preserve">В октябре совместно с МКУ «ГО ЧС и ПБ» проведена проверка пожарного оборудования, находящегося у членов ДПД улиц ч/с: Кржижановского, Братская, Ново-Московская, Речная, Александрова, Каширская, 41/2.</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После устан</w:t>
            </w:r>
            <w:r>
              <w:rPr>
                <w:color w:val="000000" w:themeColor="text1"/>
                <w:highlight w:val="white"/>
              </w:rPr>
              <w:t xml:space="preserve">овления пожароопасного периода с 19 февраля 2024 года были отобраны заявления кандидатов о вступлении в общественную организацию ДПД. Так же организованы две патрульные группы, в состав каждой группы входит по три человека. Патрульные группы были оснащены:</w:t>
            </w:r>
            <w:r>
              <w:rPr>
                <w:color w:val="000000" w:themeColor="text1"/>
                <w:highlight w:val="white"/>
              </w:rPr>
              <w:t xml:space="preserve"> воздуходувками в количестве 3 шт., ранцевыми огнетушителями в количестве 3 шт. В пожароопасный период данные группы производили патрулирование на предмет выявления палов. В случае выявления палов, принимали меры к ликвидации, до приезда пожарной бригады.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Сформированы списки ДПД на подведомственной территории ТУ с. Кневичи.</w:t>
            </w:r>
            <w:r>
              <w:rPr>
                <w:rFonts w:eastAsia="Calibri"/>
                <w:highlight w:val="white"/>
              </w:rPr>
              <w:t xml:space="preserve"> Прошли обучения по ПБ И ЧС члены добровольной дружины – 10 человек.</w:t>
            </w:r>
            <w:r>
              <w:rPr>
                <w:highlight w:val="white"/>
              </w:rPr>
              <w:t xml:space="preserve"> </w:t>
            </w:r>
            <w:r>
              <w:rPr>
                <w:rFonts w:eastAsia="Calibri"/>
                <w:highlight w:val="white"/>
              </w:rPr>
              <w:t xml:space="preserve">В сентябре 2024 проведена инвентаризация пожарного оборудования. (3 воздуходуйки, 10 ранцевых огнетушителей и 5 бензиновых триммеров)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Обращений не поступало.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период весеннего пожароопасного периода на подведомственной территории проводится дежурство групп членов ДНД согласно графиков</w:t>
            </w:r>
            <w:r>
              <w:rPr>
                <w:b/>
                <w:color w:val="000000" w:themeColor="text1"/>
                <w:highlight w:val="white"/>
              </w:rPr>
              <w:t xml:space="preserve"> </w:t>
            </w:r>
            <w:r>
              <w:rPr>
                <w:color w:val="000000" w:themeColor="text1"/>
                <w:highlight w:val="white"/>
              </w:rPr>
              <w:t xml:space="preserve">дежурства и патрулирования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информационных мероприятий по антинаркотической дея</w:t>
            </w:r>
            <w:r>
              <w:rPr>
                <w:color w:val="000000" w:themeColor="text1"/>
                <w:highlight w:val="white"/>
              </w:rPr>
              <w:t xml:space="preserve">тельности на подведомственной территории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 18 по 29 марта, в рамках проведения акции «Сообщи, где торгуют смертью!» среди жителей были распространены информационные листовки в количестве 100 шт. В период проведения акции в ТУ «Артемовский» работал телефон доверия.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18 марта 2024 г.  размещена ин</w:t>
            </w:r>
            <w:r>
              <w:rPr>
                <w:color w:val="000000" w:themeColor="text1"/>
                <w:highlight w:val="white"/>
              </w:rPr>
              <w:t xml:space="preserve">формация о проведении первого этапа акции «Сообщи, где   торгуют смертью - 2024» в местах массового скопления людей, на информационном стенде в ТУ «Заводской» и в аккаунтах ТУ «Заводской» социальных сетей, с указанием телефонов «горячих линий». 18 марта 20</w:t>
            </w:r>
            <w:r>
              <w:rPr>
                <w:color w:val="000000" w:themeColor="text1"/>
                <w:highlight w:val="white"/>
              </w:rPr>
              <w:t xml:space="preserve">24 г.  в ДК «Любава» для учащихся СОШ № 5 проведена профилактическая беседа «Курить – будущее губить» (пропаганда здорового образа жизни). </w:t>
            </w:r>
            <w:r>
              <w:rPr>
                <w:color w:val="000000" w:themeColor="text1"/>
                <w:highlight w:val="white"/>
              </w:rPr>
            </w:r>
            <w:r>
              <w:rPr>
                <w:color w:val="000000" w:themeColor="text1"/>
                <w:highlight w:val="white"/>
              </w:rPr>
            </w:r>
          </w:p>
          <w:p>
            <w:pPr>
              <w:rPr>
                <w:highlight w:val="white"/>
              </w:rPr>
            </w:pPr>
            <w:r>
              <w:rPr>
                <w:color w:val="000000" w:themeColor="text1"/>
                <w:highlight w:val="white"/>
              </w:rPr>
            </w:r>
            <w:r>
              <w:rPr>
                <w:color w:val="000000" w:themeColor="text1"/>
                <w:highlight w:val="white"/>
              </w:rPr>
              <w:t xml:space="preserve">14 октября 2024 г.</w:t>
            </w:r>
            <w:r>
              <w:rPr>
                <w:highlight w:val="white"/>
              </w:rPr>
              <w:t xml:space="preserve"> </w:t>
            </w:r>
            <w:r>
              <w:rPr>
                <w:color w:val="000000" w:themeColor="text1"/>
                <w:highlight w:val="white"/>
              </w:rPr>
              <w:t xml:space="preserve">размещена</w:t>
            </w:r>
            <w:r>
              <w:rPr>
                <w:color w:val="000000" w:themeColor="text1"/>
                <w:highlight w:val="white"/>
              </w:rPr>
              <w:t xml:space="preserve"> информация о проведении второго</w:t>
            </w:r>
            <w:r>
              <w:rPr>
                <w:color w:val="000000" w:themeColor="text1"/>
                <w:highlight w:val="white"/>
              </w:rPr>
              <w:t xml:space="preserve"> этапа акции «Сообщи, где   торгуют смертью - 2024» в местах массового скопления людей, на информационном стенде в ТУ «Заводской» и в аккаунтах ТУ «Заводской» социальных сетей, с указанием телефонов «горячих линий».</w:t>
            </w:r>
            <w:r>
              <w:rPr>
                <w:highlight w:val="white"/>
              </w:rPr>
              <w:t xml:space="preserve"> </w:t>
            </w:r>
            <w:r>
              <w:rPr>
                <w:highlight w:val="white"/>
              </w:rPr>
            </w:r>
          </w:p>
          <w:p>
            <w:pPr>
              <w:rPr>
                <w:highlight w:val="white"/>
              </w:rPr>
            </w:pPr>
            <w:r>
              <w:rPr>
                <w:highlight w:val="white"/>
              </w:rPr>
              <w:t xml:space="preserve">15 октября</w:t>
            </w:r>
            <w:r>
              <w:rPr>
                <w:highlight w:val="white"/>
              </w:rPr>
              <w:t xml:space="preserve"> в </w:t>
            </w:r>
            <w:r>
              <w:rPr>
                <w:highlight w:val="white"/>
              </w:rPr>
              <w:t xml:space="preserve">ДК «Индустрия» - с участниками клубных формирований проведена информационная беседа «Преступления, совершаемые подростками»</w:t>
            </w:r>
            <w:r>
              <w:rPr>
                <w:highlight w:val="white"/>
              </w:rPr>
              <w:t xml:space="preserve">.</w:t>
            </w:r>
            <w:r>
              <w:rPr>
                <w:highlight w:val="white"/>
              </w:rPr>
            </w:r>
          </w:p>
          <w:p>
            <w:pPr>
              <w:rPr>
                <w:highlight w:val="white"/>
              </w:rPr>
            </w:pPr>
            <w:r>
              <w:rPr>
                <w:highlight w:val="white"/>
              </w:rPr>
              <w:t xml:space="preserve">23 октября</w:t>
            </w:r>
            <w:r>
              <w:rPr>
                <w:highlight w:val="white"/>
              </w:rPr>
              <w:t xml:space="preserve"> в </w:t>
            </w:r>
            <w:r>
              <w:rPr>
                <w:highlight w:val="white"/>
              </w:rPr>
              <w:t xml:space="preserve">ДК «Любава» - с учащимися СОШ № 5 проведена профилактическая беседа «Не прокури свое здоровье»</w:t>
            </w:r>
            <w:r>
              <w:rPr>
                <w:highlight w:val="white"/>
              </w:rPr>
              <w:t xml:space="preserve">.</w:t>
            </w:r>
            <w:r>
              <w:rPr>
                <w:highlight w:val="white"/>
              </w:rPr>
            </w:r>
          </w:p>
          <w:p>
            <w:pPr>
              <w:rPr>
                <w:color w:val="000000" w:themeColor="text1"/>
                <w:highlight w:val="white"/>
              </w:rPr>
            </w:pPr>
            <w:r>
              <w:rPr>
                <w:color w:val="000000" w:themeColor="text1"/>
                <w:highlight w:val="white"/>
              </w:rPr>
              <w:t xml:space="preserve">В период проведения акций сообщений об известных фактах незаконного оборота наркотиков в ТУ «Заводской» не поступало.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период акции с 1</w:t>
            </w:r>
            <w:r>
              <w:rPr>
                <w:color w:val="000000" w:themeColor="text1"/>
                <w:highlight w:val="white"/>
              </w:rPr>
              <w:t xml:space="preserve">8.03.2024. по 29.03.2024. «Сообщи, где торгуют смертью!» были размещены информационные листы в местах общего пользования и в группах «ИНФО-Кневичи», Кролевцы, Ясное. Проведены беседы с председателями ТОСов по информации мероприятий по антинаркотической дея</w:t>
            </w:r>
            <w:r>
              <w:rPr>
                <w:color w:val="000000" w:themeColor="text1"/>
                <w:highlight w:val="white"/>
              </w:rPr>
              <w:t xml:space="preserve">тельности на подведомственной территории.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Информирование населения о прохождении </w:t>
            </w:r>
            <w:r>
              <w:rPr>
                <w:color w:val="000000" w:themeColor="text1"/>
                <w:highlight w:val="white"/>
                <w:lang w:val="en-US"/>
              </w:rPr>
              <w:t xml:space="preserve">I</w:t>
            </w:r>
            <w:r>
              <w:rPr>
                <w:color w:val="000000" w:themeColor="text1"/>
                <w:highlight w:val="white"/>
                <w:lang w:val="ru-RU"/>
              </w:rPr>
              <w:t xml:space="preserve"> и </w:t>
            </w:r>
            <w:r>
              <w:rPr>
                <w:color w:val="000000" w:themeColor="text1"/>
                <w:highlight w:val="white"/>
                <w:lang w:val="en-US"/>
              </w:rPr>
              <w:t xml:space="preserve">II</w:t>
            </w:r>
            <w:r>
              <w:rPr>
                <w:color w:val="000000" w:themeColor="text1"/>
                <w:highlight w:val="white"/>
              </w:rPr>
              <w:t xml:space="preserve"> этапов Всероссийской антинаркотической акции «Сообщи, где торгуют смертью» (с 18 по 29 марта) путем размещения информации в холле ТУ «Угловое», в общественных местах, в аккаунтах «ТУ Угловое», «Угловое Артем-Округ» (соц. сети Телеграм, ВКонтакте), с у</w:t>
            </w:r>
            <w:r>
              <w:rPr>
                <w:color w:val="000000" w:themeColor="text1"/>
                <w:highlight w:val="white"/>
              </w:rPr>
              <w:t xml:space="preserve">казанием телефонов «горячих линий». За время дежурств на телефонной линии сообщений не поступило. Проведен мониторинг подведомственной территории на наличие общедоступной информации, возможно причастной к незаконному обороту наркотиков. Фактов не выявлено.</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left"/>
              <w:spacing w:line="240" w:lineRule="auto"/>
              <w:rPr>
                <w:rFonts w:ascii="Times New Roman" w:hAnsi="Times New Roman"/>
                <w:sz w:val="24"/>
                <w:szCs w:val="24"/>
                <w:highlight w:val="white"/>
              </w:rPr>
            </w:pPr>
            <w:r>
              <w:rPr>
                <w:rFonts w:ascii="Times New Roman" w:hAnsi="Times New Roman"/>
                <w:sz w:val="24"/>
                <w:szCs w:val="24"/>
                <w:highlight w:val="white"/>
              </w:rPr>
              <w:t xml:space="preserve">В рамках проведения </w:t>
            </w:r>
            <w:r>
              <w:rPr>
                <w:rFonts w:ascii="Times New Roman" w:hAnsi="Times New Roman"/>
                <w:sz w:val="24"/>
                <w:szCs w:val="24"/>
                <w:highlight w:val="white"/>
                <w:lang w:val="en-US"/>
              </w:rPr>
              <w:t xml:space="preserve">I</w:t>
            </w:r>
            <w:r>
              <w:rPr>
                <w:rFonts w:ascii="Times New Roman" w:hAnsi="Times New Roman"/>
                <w:sz w:val="24"/>
                <w:szCs w:val="24"/>
                <w:highlight w:val="white"/>
                <w:lang w:val="ru-RU"/>
              </w:rPr>
              <w:t xml:space="preserve"> и </w:t>
            </w:r>
            <w:r>
              <w:rPr>
                <w:rFonts w:ascii="Times New Roman" w:hAnsi="Times New Roman"/>
                <w:sz w:val="24"/>
                <w:szCs w:val="24"/>
                <w:highlight w:val="white"/>
                <w:lang w:val="en-US"/>
              </w:rPr>
              <w:t xml:space="preserve">II</w:t>
            </w:r>
            <w:r>
              <w:rPr>
                <w:rFonts w:ascii="Times New Roman" w:hAnsi="Times New Roman"/>
                <w:sz w:val="24"/>
                <w:szCs w:val="24"/>
                <w:highlight w:val="white"/>
                <w:lang w:val="ru-RU"/>
              </w:rPr>
              <w:t xml:space="preserve"> </w:t>
            </w:r>
            <w:r>
              <w:rPr>
                <w:rFonts w:ascii="Times New Roman" w:hAnsi="Times New Roman"/>
                <w:sz w:val="24"/>
                <w:szCs w:val="24"/>
                <w:highlight w:val="white"/>
              </w:rPr>
              <w:t xml:space="preserve"> этап</w:t>
            </w:r>
            <w:r>
              <w:rPr>
                <w:rFonts w:ascii="Times New Roman" w:hAnsi="Times New Roman"/>
                <w:sz w:val="24"/>
                <w:szCs w:val="24"/>
                <w:highlight w:val="white"/>
              </w:rPr>
              <w:t xml:space="preserve">ов Всероссийской антинаркотической акции «Сообщи, где торгуют смертью 2024» были подготовлены и размещены на территории микрорайона и на страничке в сети </w:t>
            </w:r>
            <w:r>
              <w:rPr>
                <w:rFonts w:ascii="Times New Roman" w:hAnsi="Times New Roman"/>
                <w:sz w:val="24"/>
                <w:szCs w:val="24"/>
                <w:highlight w:val="white"/>
                <w:lang w:val="en-US"/>
              </w:rPr>
              <w:t xml:space="preserve">Telegram</w:t>
            </w:r>
            <w:r>
              <w:rPr>
                <w:rFonts w:ascii="Times New Roman" w:hAnsi="Times New Roman"/>
                <w:sz w:val="24"/>
                <w:szCs w:val="24"/>
                <w:highlight w:val="white"/>
              </w:rPr>
              <w:t xml:space="preserve">: «ТО шахта Амурская администрации АГО», объявления о проведении акции с указанием телефонов горячих линий. </w:t>
            </w:r>
            <w:r>
              <w:rPr>
                <w:rFonts w:ascii="Times New Roman" w:hAnsi="Times New Roman"/>
                <w:sz w:val="24"/>
                <w:szCs w:val="24"/>
                <w:highlight w:val="white"/>
              </w:rPr>
              <w:t xml:space="preserve">Проведен мониторинг подведомственной территории на наличие общедоступной информации, предположительно причастной к незаконному обороту наркотиков на территории Артемовского городского округа. Подобной информации не обнаружено.</w:t>
            </w:r>
            <w:r>
              <w:rPr>
                <w:rFonts w:ascii="Times New Roman" w:hAnsi="Times New Roman"/>
                <w:sz w:val="24"/>
                <w:szCs w:val="24"/>
                <w:highlight w:val="white"/>
              </w:rPr>
            </w:r>
            <w:r>
              <w:rPr>
                <w:rFonts w:ascii="Times New Roman" w:hAnsi="Times New Roman"/>
                <w:sz w:val="24"/>
                <w:szCs w:val="24"/>
                <w:highlight w:val="white"/>
              </w:rPr>
            </w:r>
          </w:p>
          <w:p>
            <w:pPr>
              <w:jc w:val="left"/>
              <w:rPr>
                <w:color w:val="000000" w:themeColor="text1"/>
                <w:highlight w:val="white"/>
              </w:rPr>
            </w:pPr>
            <w:r>
              <w:rPr>
                <w:rFonts w:ascii="Times New Roman" w:hAnsi="Times New Roman"/>
                <w:sz w:val="24"/>
                <w:szCs w:val="24"/>
                <w:highlight w:val="white"/>
              </w:rPr>
              <w:t xml:space="preserve">Проведены мероприятия в рамках  межведомственной комплексной оперативно-профилактической </w:t>
            </w:r>
            <w:r>
              <w:rPr>
                <w:rFonts w:ascii="Times New Roman" w:hAnsi="Times New Roman"/>
                <w:sz w:val="24"/>
                <w:szCs w:val="24"/>
                <w:highlight w:val="white"/>
              </w:rPr>
              <w:t xml:space="preserve">операции «Мак - 2024».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работы учебно-консультационного пункта по гражданс</w:t>
            </w:r>
            <w:r>
              <w:rPr>
                <w:color w:val="000000" w:themeColor="text1"/>
                <w:highlight w:val="white"/>
              </w:rPr>
              <w:t xml:space="preserve">кой обороне</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ind w:firstLine="0"/>
              <w:jc w:val="left"/>
              <w:rPr>
                <w:color w:val="000000" w:themeColor="text1"/>
                <w:sz w:val="24"/>
                <w:szCs w:val="24"/>
                <w:highlight w:val="white"/>
              </w:rPr>
            </w:pPr>
            <w:r>
              <w:rPr>
                <w:color w:val="000000" w:themeColor="text1"/>
                <w:sz w:val="24"/>
                <w:szCs w:val="24"/>
                <w:highlight w:val="white"/>
              </w:rPr>
              <w:t xml:space="preserve">Разработан и утвержден план работы учебно-консультационного пункта по гражданской обороне на 2024 год. Обучено 1</w:t>
            </w:r>
            <w:r>
              <w:rPr>
                <w:color w:val="000000" w:themeColor="text1"/>
                <w:sz w:val="24"/>
                <w:szCs w:val="24"/>
                <w:highlight w:val="white"/>
              </w:rPr>
              <w:t xml:space="preserve">40</w:t>
            </w:r>
            <w:r>
              <w:rPr>
                <w:color w:val="000000" w:themeColor="text1"/>
                <w:sz w:val="24"/>
                <w:szCs w:val="24"/>
                <w:highlight w:val="white"/>
              </w:rPr>
              <w:t xml:space="preserve"> чел.</w:t>
            </w:r>
            <w:r>
              <w:rPr>
                <w:color w:val="000000" w:themeColor="text1"/>
                <w:sz w:val="24"/>
                <w:szCs w:val="24"/>
                <w:highlight w:val="white"/>
              </w:rPr>
            </w:r>
            <w:r>
              <w:rPr>
                <w:color w:val="000000" w:themeColor="text1"/>
                <w:sz w:val="24"/>
                <w:szCs w:val="24"/>
                <w:highlight w:val="white"/>
              </w:rPr>
            </w:r>
          </w:p>
          <w:p>
            <w:pPr>
              <w:ind w:firstLine="0"/>
              <w:jc w:val="left"/>
              <w:rPr>
                <w:color w:val="000000" w:themeColor="text1"/>
                <w:sz w:val="24"/>
                <w:szCs w:val="24"/>
                <w:highlight w:val="white"/>
              </w:rPr>
            </w:pPr>
            <w:r>
              <w:rPr>
                <w:color w:val="000000" w:themeColor="text1"/>
                <w:sz w:val="24"/>
                <w:szCs w:val="24"/>
                <w:highlight w:val="white"/>
              </w:rPr>
              <w:t xml:space="preserve">В марте заместитель начальника управления прошел обучение в КГОКУ УМЦ ГОЧИ ПБ по программе повышения квалификации руководителей и работников граж</w:t>
            </w:r>
            <w:r>
              <w:rPr>
                <w:color w:val="000000" w:themeColor="text1"/>
                <w:sz w:val="24"/>
                <w:szCs w:val="24"/>
                <w:highlight w:val="white"/>
              </w:rPr>
              <w:t xml:space="preserve">данской обороны, органов управления Приморской территориальной подсистемы единой государственной системы предупреждения и ликвидации ЧС и отдельных категорий лиц, осуществляющих подготовку по программе обучения в области гражданской обороны и защиты от ЧС.</w:t>
            </w:r>
            <w:r>
              <w:rPr>
                <w:color w:val="000000" w:themeColor="text1"/>
                <w:sz w:val="24"/>
                <w:szCs w:val="24"/>
                <w:highlight w:val="white"/>
              </w:rPr>
            </w:r>
            <w:r>
              <w:rPr>
                <w:color w:val="000000" w:themeColor="text1"/>
                <w:sz w:val="24"/>
                <w:szCs w:val="24"/>
                <w:highlight w:val="white"/>
              </w:rPr>
            </w:r>
          </w:p>
          <w:p>
            <w:pPr>
              <w:ind w:firstLine="0"/>
              <w:jc w:val="both"/>
              <w:rPr>
                <w:color w:val="000000" w:themeColor="text1"/>
                <w:sz w:val="24"/>
                <w:szCs w:val="24"/>
                <w:highlight w:val="white"/>
              </w:rPr>
            </w:pPr>
            <w:r>
              <w:rPr>
                <w:color w:val="000000" w:themeColor="text1"/>
                <w:sz w:val="24"/>
                <w:szCs w:val="24"/>
                <w:highlight w:val="white"/>
              </w:rPr>
              <w:t xml:space="preserve">В июне начальник УКП по ГОЧС прошёл обучение по «Программе подготовки (обучения) должностных лиц и специалистов ГО и РЧС».</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Ежемесячно проводятся занятия с неработающим населением, в соответствии с планом.</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jc w:val="both"/>
              <w:rPr>
                <w:rFonts w:eastAsia="Calibri"/>
                <w:highlight w:val="white"/>
              </w:rPr>
            </w:pPr>
            <w:r>
              <w:rPr>
                <w:color w:val="000000" w:themeColor="text1"/>
                <w:highlight w:val="white"/>
              </w:rPr>
              <w:t xml:space="preserve">Продолжена работа в учебно-консультационном пункте по гражданской обороне. Разработан и утвержден план работы на 2024 год.</w:t>
            </w:r>
            <w:r>
              <w:rPr>
                <w:rFonts w:eastAsia="Calibri"/>
                <w:highlight w:val="white"/>
              </w:rPr>
              <w:t xml:space="preserve"> </w:t>
            </w:r>
            <w:r>
              <w:rPr>
                <w:rFonts w:eastAsia="Calibri"/>
                <w:highlight w:val="white"/>
              </w:rPr>
            </w:r>
            <w:r>
              <w:rPr>
                <w:rFonts w:eastAsia="Calibri"/>
                <w:highlight w:val="white"/>
              </w:rPr>
            </w:r>
          </w:p>
          <w:p>
            <w:pPr>
              <w:spacing w:line="256" w:lineRule="auto"/>
              <w:rPr>
                <w:color w:val="000000" w:themeColor="text1"/>
                <w:highlight w:val="white"/>
              </w:rPr>
            </w:pPr>
            <w:r>
              <w:rPr>
                <w:rFonts w:eastAsia="Calibri"/>
                <w:highlight w:val="white"/>
              </w:rPr>
              <w:t xml:space="preserve">1 человек прошел курсы по «Программе подготовки должностных лиц и специалистов ГО и РСЧ» и 1 человек – курсы по подготовки члена Эвакуационной комиссии Артемовского городского округа. </w:t>
            </w:r>
            <w:r>
              <w:rPr>
                <w:highlight w:val="white"/>
              </w:rPr>
              <w:t xml:space="preserve">В октябре  приняли участия в смотре-конкурсе учебно-консультационных пунктов по гражданской обороне – заняли первое место.  Приняли участия в краевом смотре- конкурсе учебно-консультационных пунктов по гражданской обороне.</w:t>
            </w:r>
            <w:r>
              <w:rPr>
                <w:color w:val="000000" w:themeColor="text1"/>
                <w:highlight w:val="white"/>
                <w:lang w:eastAsia="en-US"/>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Обновление документации по УКП. Согласно плану УКП, проведена учеба 60 человек неработающего населения, распространение количества листовок – 107 шт.</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2024 году проведено 53 занятия с неработающим населением по вопросам ГО ЧС и ПБ, прочитано 168 лекций, обучено 64 человека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i/>
                <w:color w:val="000000" w:themeColor="text1"/>
                <w:highlight w:val="white"/>
              </w:rPr>
              <w:t xml:space="preserve">м) обеспечение первичных мер пожарной безопасности в границах Артемовского городского округа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Проведение профилактических мероприятий по соблюдению населени</w:t>
            </w:r>
            <w:r>
              <w:rPr>
                <w:color w:val="000000" w:themeColor="text1"/>
                <w:highlight w:val="white"/>
              </w:rPr>
              <w:t xml:space="preserve">ем мер пожарной безопасности,</w:t>
            </w:r>
            <w:r>
              <w:rPr>
                <w:highlight w:val="white"/>
              </w:rPr>
              <w:t xml:space="preserve"> </w:t>
            </w:r>
            <w:r>
              <w:rPr>
                <w:color w:val="000000" w:themeColor="text1"/>
                <w:highlight w:val="white"/>
              </w:rPr>
              <w:t xml:space="preserve">организация сходов граждан по предотвращению пожаров вовремя пожароопасного периода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проведено 3 схода граждан с представителями ОНД по вопросу противопожарной безопасности.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марта </w:t>
            </w:r>
            <w:r>
              <w:rPr>
                <w:color w:val="000000" w:themeColor="text1"/>
                <w:highlight w:val="white"/>
              </w:rPr>
              <w:t xml:space="preserve">со старшими улиц</w:t>
            </w:r>
            <w:r>
              <w:rPr>
                <w:color w:val="000000" w:themeColor="text1"/>
                <w:highlight w:val="white"/>
              </w:rPr>
              <w:t xml:space="preserve"> ч/с ведется профилактическая работа.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Патрульные группы осуществляю</w:t>
            </w:r>
            <w:r>
              <w:rPr>
                <w:color w:val="000000" w:themeColor="text1"/>
                <w:highlight w:val="white"/>
              </w:rPr>
              <w:t xml:space="preserve">т ежедневное патрулирование подведомственной территории на предмет возгорания сухой растительности. В ходе проведенных рейдовых мероприятий за отчетный период было выдано 167 памяток по соблюдению мер пожарной безопасности и проведено 167 бесед с жителями.</w:t>
            </w:r>
            <w:r>
              <w:rPr>
                <w:color w:val="000000" w:themeColor="text1"/>
                <w:highlight w:val="white"/>
              </w:rPr>
            </w:r>
            <w:r>
              <w:rPr>
                <w:color w:val="000000" w:themeColor="text1"/>
                <w:highlight w:val="white"/>
              </w:rPr>
            </w:r>
          </w:p>
          <w:p>
            <w:pPr>
              <w:ind w:firstLine="0"/>
              <w:jc w:val="left"/>
              <w:rPr>
                <w:color w:val="000000" w:themeColor="text1"/>
                <w:sz w:val="24"/>
                <w:szCs w:val="24"/>
                <w:highlight w:val="white"/>
              </w:rPr>
            </w:pPr>
            <w:r>
              <w:rPr>
                <w:color w:val="000000" w:themeColor="text1"/>
                <w:highlight w:val="white"/>
              </w:rPr>
              <w:t xml:space="preserve">Проводятся беседы с руководством предприятий и организаций всех форм собственности, расположенными на подведомственной территории, о необходи</w:t>
            </w:r>
            <w:r>
              <w:rPr>
                <w:color w:val="000000" w:themeColor="text1"/>
                <w:highlight w:val="white"/>
              </w:rPr>
              <w:t xml:space="preserve">мости соблюдения Правил пожарной безопасности и Правил благоустройства Артемовского городского округа. В рамках проведения мероприятий по обеспечению противопожарной безопасности председателю ТОСа «Ручейник» (ул. Речная) был передан триммер для проведения </w:t>
            </w:r>
            <w:r>
              <w:rPr>
                <w:color w:val="000000" w:themeColor="text1"/>
                <w:highlight w:val="white"/>
              </w:rPr>
              <w:t xml:space="preserve">обкоса</w:t>
            </w:r>
            <w:r>
              <w:rPr>
                <w:color w:val="000000" w:themeColor="text1"/>
                <w:highlight w:val="white"/>
              </w:rPr>
              <w:t xml:space="preserve"> территории улицы. </w:t>
            </w:r>
            <w:r>
              <w:rPr>
                <w:color w:val="000000" w:themeColor="text1"/>
                <w:sz w:val="24"/>
                <w:szCs w:val="24"/>
                <w:highlight w:val="white"/>
              </w:rPr>
              <w:t xml:space="preserve">В </w:t>
            </w:r>
            <w:r>
              <w:rPr>
                <w:color w:val="000000" w:themeColor="text1"/>
                <w:sz w:val="24"/>
                <w:szCs w:val="24"/>
                <w:highlight w:val="white"/>
              </w:rPr>
              <w:t xml:space="preserve">осенний пожароопасный период </w:t>
            </w:r>
            <w:r>
              <w:rPr>
                <w:color w:val="000000" w:themeColor="text1"/>
                <w:sz w:val="24"/>
                <w:szCs w:val="24"/>
                <w:highlight w:val="white"/>
              </w:rPr>
              <w:t xml:space="preserve">был проведён 1 сход граждан </w:t>
            </w:r>
            <w:r>
              <w:rPr>
                <w:color w:val="000000" w:themeColor="text1"/>
                <w:highlight w:val="white"/>
              </w:rPr>
              <w:t xml:space="preserve">по соблюдению мер пожарной безопасности</w:t>
            </w:r>
            <w:r>
              <w:rPr>
                <w:color w:val="000000" w:themeColor="text1"/>
                <w:sz w:val="24"/>
                <w:szCs w:val="24"/>
                <w:highlight w:val="white"/>
              </w:rPr>
              <w:t xml:space="preserve">, на котором присутствовало 23 человека. За этот период было вручено 38 шт. памяток по пожарной безопасности. Обкошено - 18 101 кв. м.</w:t>
            </w:r>
            <w:r>
              <w:rPr>
                <w:color w:val="000000" w:themeColor="text1"/>
                <w:sz w:val="24"/>
                <w:szCs w:val="24"/>
                <w:highlight w:val="white"/>
              </w:rPr>
              <w:t xml:space="preserve"> территории. </w:t>
            </w:r>
            <w:r>
              <w:rPr>
                <w:color w:val="000000" w:themeColor="text1"/>
                <w:sz w:val="24"/>
                <w:szCs w:val="24"/>
                <w:highlight w:val="white"/>
              </w:rPr>
              <w:t xml:space="preserve">В ноябре жителям ул. Петрова был выдан ранец противопожарный.</w:t>
            </w:r>
            <w:r>
              <w:rPr>
                <w:color w:val="000000" w:themeColor="text1"/>
                <w:sz w:val="24"/>
                <w:szCs w:val="24"/>
                <w:highlight w:val="white"/>
              </w:rPr>
            </w:r>
            <w:r>
              <w:rPr>
                <w:color w:val="000000" w:themeColor="text1"/>
                <w:sz w:val="24"/>
                <w:szCs w:val="24"/>
                <w:highlight w:val="white"/>
              </w:rPr>
            </w:r>
          </w:p>
          <w:p>
            <w:pPr>
              <w:jc w:val="left"/>
              <w:rPr>
                <w:color w:val="000000" w:themeColor="text1"/>
                <w:highlight w:val="white"/>
              </w:rPr>
            </w:pPr>
            <w:r>
              <w:rPr>
                <w:color w:val="000000" w:themeColor="text1"/>
                <w:sz w:val="24"/>
                <w:szCs w:val="24"/>
                <w:highlight w:val="white"/>
              </w:rPr>
              <w:t xml:space="preserve">В декабре  проведены работы по сносу незаконных построек в районе            ул. Каширская, 41/2 представляющих пожарную опасность.</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истекший период 2024 г. специалистами управления </w:t>
            </w:r>
            <w:r>
              <w:rPr>
                <w:color w:val="000000" w:themeColor="text1"/>
                <w:highlight w:val="white"/>
              </w:rPr>
              <w:t xml:space="preserve">проводились рейды по частному сектору с целью выявления нарушений правил пожарной безопасности на подведомственной территории (складирование мусора). В ходе рейдов выявлено - 11 факта нарушения «Правил благоустройства территории Артемовского городского окр</w:t>
            </w:r>
            <w:r>
              <w:rPr>
                <w:color w:val="000000" w:themeColor="text1"/>
                <w:highlight w:val="white"/>
              </w:rPr>
              <w:t xml:space="preserve">уга» в пожароопасный период, а именно складирование пиломатериалов и дров, не выкошенная трава на прилегающей к жилому дому территории (материалы направлены в административную комиссию).  В преддверие наступления пожароопасного периода сформированы патруль</w:t>
            </w:r>
            <w:r>
              <w:rPr>
                <w:color w:val="000000" w:themeColor="text1"/>
                <w:highlight w:val="white"/>
              </w:rPr>
              <w:t xml:space="preserve">ные группы из числа специалистов ТУ «Заводской» и активных граждан, которые приступили к ежедневному патрулированию подведомственной территории на предмет возгорания сухой растительности. При выявлении сжигания сухой растительности на огородах, приусадебны</w:t>
            </w:r>
            <w:r>
              <w:rPr>
                <w:color w:val="000000" w:themeColor="text1"/>
                <w:highlight w:val="white"/>
              </w:rPr>
              <w:t xml:space="preserve">х</w:t>
            </w:r>
            <w:r>
              <w:rPr>
                <w:color w:val="000000" w:themeColor="text1"/>
                <w:highlight w:val="white"/>
              </w:rPr>
              <w:t xml:space="preserve"> участках с гражданами проводилась разъяснительная беседа. Специалистами управления проводилась разъяснительная работа с жителями ИЖС по вопросу соблюдения правил пожарной безопасности. Проведено 5 сходов граждан, выдано – 287 памятки. Информация о необход</w:t>
            </w:r>
            <w:r>
              <w:rPr>
                <w:color w:val="000000" w:themeColor="text1"/>
                <w:highlight w:val="white"/>
              </w:rPr>
              <w:t xml:space="preserve">имости соблюдения требований пожарной безопасности при посещении лесов и об ответственности за нарушение правил пожарной безопасности правообладателями территорий размещена в общественных местах и на официальных страницах ТУ «Заводской» в социальных сетях.</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стендах пожарной безопасности размещена информация об обстановке с пожарами, памятки о мерах пожарной безопасности. В целях профилактики при угрозе пожаров в весенний пожароопасный пер</w:t>
            </w:r>
            <w:r>
              <w:rPr>
                <w:color w:val="000000" w:themeColor="text1"/>
                <w:highlight w:val="white"/>
              </w:rPr>
              <w:t xml:space="preserve">иод на подведомственной территории были проведены 3 схода с жителями, с. Кролевцы, Ясное, Кневичи. Руководителям предприятий и общественных организаций была доведена информация о наступлении пожароопасного периода и соблюдении правил пожарной безопасности.</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Сформированы 3 группы патрулирования, выдано всего памяток - 435 шт.</w:t>
            </w:r>
            <w:r>
              <w:rPr>
                <w:highlight w:val="white"/>
              </w:rPr>
              <w:t xml:space="preserve"> </w:t>
            </w:r>
            <w:r>
              <w:rPr>
                <w:highlight w:val="white"/>
              </w:rPr>
            </w:r>
            <w:r>
              <w:rPr>
                <w:highlight w:val="white"/>
              </w:rPr>
            </w:r>
          </w:p>
          <w:p>
            <w:pPr>
              <w:rPr>
                <w:highlight w:val="white"/>
              </w:rPr>
            </w:pPr>
            <w:r>
              <w:rPr>
                <w:highlight w:val="white"/>
              </w:rPr>
              <w:t xml:space="preserve">Продолжается работа по выкашиванию травы и сухой растительности по предупреждению пожаров на подведомственной территории ТУ с. Кневичи.</w:t>
            </w:r>
            <w:r>
              <w:rPr>
                <w:highlight w:val="white"/>
              </w:rPr>
            </w:r>
            <w:r>
              <w:rPr>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ТУ «Угловое» оформлен стенд по соблюдению мер пожарной безопасности. С наступлением весеннего пожароопасного периода, специалистами ТУ «Угловое» выполнено следующее: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размещались объявления в социальной сети: на сайте «В Контакте» в аккаунте «Угловое Артем-Округ» и «Телеграм» канале «ТУ Угловое» об установлении пожароопасного сезона и соблюдении мер пожарной безопасности (12 публикаций);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электронной почте были направлены письма руководителям 52 предприятий с просьбой довести до своих сотрудников информацию об особо противопожарном режиме и необходимости соблюдения правил пожарной безопасности;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проводилось патрулирование подведомственной территории совместно с сотрудниками МКУ «УБ г. Артема» в соответствии с графиком с 11 по 31 марта.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ходе проведения патрулирования за отчетный период: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по почтовым ящикам ИЖС разнесено 150 памяток по соблюдению мер пожарной безопасности, вручено лично в руки – 26 памяток, проведено 26 бесед, направлено 8 писем собственникам домовладений;</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направлены письма руководителям 8 предприятий по содержанию территории (прилегающей территории), с 5 руководителями предприятий проведена профилактическая беседа. Замечания устранены;</w:t>
            </w:r>
            <w:r>
              <w:rPr>
                <w:color w:val="000000" w:themeColor="text1"/>
                <w:highlight w:val="white"/>
              </w:rPr>
            </w:r>
            <w:r>
              <w:rPr>
                <w:color w:val="000000" w:themeColor="text1"/>
                <w:highlight w:val="white"/>
              </w:rPr>
            </w:r>
          </w:p>
          <w:p>
            <w:pPr>
              <w:jc w:val="left"/>
              <w:rPr>
                <w:sz w:val="24"/>
                <w:szCs w:val="24"/>
                <w:highlight w:val="white"/>
              </w:rPr>
            </w:pPr>
            <w:r>
              <w:rPr>
                <w:sz w:val="24"/>
                <w:szCs w:val="24"/>
                <w:highlight w:val="white"/>
              </w:rPr>
              <w:t xml:space="preserve">По результатам мониторинга и контроля подведомственной территории, направлены письма: физическим лицам - 43 шт., организациям и предприятиям - 13 шт., вручено </w:t>
            </w:r>
            <w:r>
              <w:rPr>
                <w:sz w:val="24"/>
                <w:szCs w:val="24"/>
                <w:highlight w:val="white"/>
              </w:rPr>
              <w:t xml:space="preserve">в руки 23 памятки, из них: в </w:t>
            </w:r>
            <w:r>
              <w:rPr>
                <w:sz w:val="24"/>
                <w:szCs w:val="24"/>
                <w:highlight w:val="white"/>
              </w:rPr>
              <w:t xml:space="preserve">ТУ «Угловое» 23 шт.</w:t>
            </w:r>
            <w:r>
              <w:rPr>
                <w:sz w:val="24"/>
                <w:szCs w:val="24"/>
                <w:highlight w:val="white"/>
              </w:rPr>
            </w:r>
            <w:r>
              <w:rPr>
                <w:sz w:val="24"/>
                <w:szCs w:val="24"/>
                <w:highlight w:val="white"/>
              </w:rPr>
            </w:r>
          </w:p>
          <w:p>
            <w:pPr>
              <w:rPr>
                <w:color w:val="000000" w:themeColor="text1"/>
                <w:highlight w:val="white"/>
              </w:rPr>
            </w:pPr>
            <w:r>
              <w:rPr>
                <w:color w:val="000000" w:themeColor="text1"/>
                <w:highlight w:val="white"/>
              </w:rPr>
              <w:t xml:space="preserve">В ОНД и ПР АГО направлен список земельных участков (10 адресов), на которых не соблюдаются правила пожарной безопасности.</w:t>
            </w:r>
            <w:r>
              <w:rPr>
                <w:color w:val="000000" w:themeColor="text1"/>
                <w:highlight w:val="white"/>
              </w:rPr>
            </w:r>
            <w:r>
              <w:rPr>
                <w:color w:val="000000" w:themeColor="text1"/>
                <w:highlight w:val="white"/>
              </w:rPr>
            </w:r>
          </w:p>
          <w:p>
            <w:pPr>
              <w:jc w:val="both"/>
              <w:rPr>
                <w:sz w:val="24"/>
                <w:szCs w:val="24"/>
                <w:highlight w:val="white"/>
              </w:rPr>
            </w:pPr>
            <w:r>
              <w:rPr>
                <w:sz w:val="24"/>
                <w:szCs w:val="24"/>
                <w:highlight w:val="white"/>
              </w:rPr>
              <w:t xml:space="preserve">МКУ «УБ г. Артема» в пожароопасный период выполнен покос сухой растительности общей площадью 140384 м</w:t>
            </w:r>
            <w:r>
              <w:rPr>
                <w:sz w:val="24"/>
                <w:szCs w:val="24"/>
                <w:highlight w:val="white"/>
                <w:vertAlign w:val="superscript"/>
              </w:rPr>
              <w:t xml:space="preserve">2</w:t>
            </w:r>
            <w:r>
              <w:rPr>
                <w:sz w:val="24"/>
                <w:szCs w:val="24"/>
                <w:highlight w:val="white"/>
              </w:rPr>
              <w:t xml:space="preserve">, из них:</w:t>
            </w:r>
            <w:r>
              <w:rPr>
                <w:sz w:val="24"/>
                <w:szCs w:val="24"/>
                <w:highlight w:val="white"/>
              </w:rPr>
            </w:r>
            <w:r>
              <w:rPr>
                <w:sz w:val="24"/>
                <w:szCs w:val="24"/>
                <w:highlight w:val="white"/>
              </w:rPr>
            </w:r>
          </w:p>
          <w:p>
            <w:pPr>
              <w:jc w:val="both"/>
              <w:rPr>
                <w:sz w:val="24"/>
                <w:szCs w:val="24"/>
                <w:highlight w:val="white"/>
              </w:rPr>
            </w:pPr>
            <w:r>
              <w:rPr>
                <w:sz w:val="24"/>
                <w:szCs w:val="24"/>
                <w:highlight w:val="white"/>
              </w:rPr>
              <w:t xml:space="preserve">- ручной косилкой на пустырях и придорожных территориях, площадь составила 124251 м</w:t>
            </w:r>
            <w:r>
              <w:rPr>
                <w:sz w:val="24"/>
                <w:szCs w:val="24"/>
                <w:highlight w:val="white"/>
                <w:vertAlign w:val="superscript"/>
              </w:rPr>
              <w:t xml:space="preserve">2</w:t>
            </w:r>
            <w:r>
              <w:rPr>
                <w:sz w:val="24"/>
                <w:szCs w:val="24"/>
                <w:highlight w:val="white"/>
              </w:rPr>
              <w:t xml:space="preserve">;</w:t>
            </w:r>
            <w:r>
              <w:rPr>
                <w:sz w:val="24"/>
                <w:szCs w:val="24"/>
                <w:highlight w:val="white"/>
              </w:rPr>
            </w:r>
            <w:r>
              <w:rPr>
                <w:sz w:val="24"/>
                <w:szCs w:val="24"/>
                <w:highlight w:val="white"/>
              </w:rPr>
            </w:r>
          </w:p>
          <w:p>
            <w:pPr>
              <w:jc w:val="both"/>
              <w:rPr>
                <w:sz w:val="24"/>
                <w:szCs w:val="24"/>
                <w:highlight w:val="white"/>
              </w:rPr>
            </w:pPr>
            <w:r>
              <w:rPr>
                <w:sz w:val="24"/>
                <w:szCs w:val="24"/>
                <w:highlight w:val="white"/>
              </w:rPr>
              <w:t xml:space="preserve">- роторной косилкой на придорожных территориях, площадь – 16133 м</w:t>
            </w:r>
            <w:r>
              <w:rPr>
                <w:sz w:val="24"/>
                <w:szCs w:val="24"/>
                <w:highlight w:val="white"/>
                <w:vertAlign w:val="superscript"/>
              </w:rPr>
              <w:t xml:space="preserve">2</w:t>
            </w:r>
            <w:r>
              <w:rPr>
                <w:sz w:val="24"/>
                <w:szCs w:val="24"/>
                <w:highlight w:val="white"/>
              </w:rPr>
              <w:t xml:space="preserve">.</w:t>
            </w:r>
            <w:r>
              <w:rPr>
                <w:sz w:val="24"/>
                <w:szCs w:val="24"/>
                <w:highlight w:val="white"/>
              </w:rPr>
            </w:r>
            <w:r>
              <w:rPr>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Продолжается работа по информированию населения о мерах пожарной безопасности. Подготовлена и размещена информация о необходимости соблюдения требований пожарной безопасности на досках объявлений на подведомственной территории и. на страничке в сети </w:t>
            </w:r>
            <w:r>
              <w:rPr>
                <w:color w:val="000000" w:themeColor="text1"/>
                <w:highlight w:val="white"/>
                <w:lang w:val="en-US"/>
              </w:rPr>
              <w:t xml:space="preserve">Telegram</w:t>
            </w:r>
            <w:r>
              <w:rPr>
                <w:color w:val="000000" w:themeColor="text1"/>
                <w:highlight w:val="white"/>
              </w:rPr>
              <w:t xml:space="preserve">: «ТО шахта Амурская администрации АГО». С собственниками (арендаторами) территорий, жителями микрорайона проводятся профилактические беседы.</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За отчетный период жителям выдано адресно 132 памятки по пожарной безопасности. Распространено в местах общего пользования и почтовые ящики 273 памятки и  проведено 187 бесед.</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преддверии и с наступлением весенне-летнего пожароопасного периода на подведомственной территории проводятся до</w:t>
            </w:r>
            <w:r>
              <w:rPr>
                <w:color w:val="000000" w:themeColor="text1"/>
                <w:highlight w:val="white"/>
              </w:rPr>
              <w:t xml:space="preserve">полнительные мероприятия по профилактике пожаров и возгораний, информированию населения о соблюдении мер пожарной безопасности. Подготавливаются и размещаются на территории микрорайона и в социальных сетях объявления и плакаты, содержащие информацию о треб</w:t>
            </w:r>
            <w:r>
              <w:rPr>
                <w:color w:val="000000" w:themeColor="text1"/>
                <w:highlight w:val="white"/>
              </w:rPr>
              <w:t xml:space="preserve">ованиях по соблюдению правил пожарной безопасности и необходимых действиях при обнаружении пожара. Проводятся беседы с руководством предприятий и организаций всех форм собственности, расположенными на подведомственной территории, о необходимости соблюдения</w:t>
            </w:r>
            <w:r>
              <w:rPr>
                <w:color w:val="000000" w:themeColor="text1"/>
                <w:highlight w:val="white"/>
              </w:rPr>
              <w:t xml:space="preserve"> </w:t>
            </w:r>
            <w:r>
              <w:rPr>
                <w:color w:val="000000" w:themeColor="text1"/>
                <w:highlight w:val="white"/>
              </w:rPr>
              <w:t xml:space="preserve">Правил благоустройства в части п. 4.5.1; 4.3; 4.5.7.Для жителей частного сектора подготовлены и вручены памятки по соблюдению данных пунктов Правил благоустройства. За отчетный период вручено 137 памяток с предварительным проведением беседы и разъяснением.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20.04.2024 г. и </w:t>
            </w:r>
            <w:r>
              <w:rPr>
                <w:rFonts w:ascii="Times New Roman" w:hAnsi="Times New Roman"/>
                <w:sz w:val="24"/>
                <w:szCs w:val="24"/>
                <w:highlight w:val="white"/>
              </w:rPr>
              <w:t xml:space="preserve">24.09.2024</w:t>
            </w:r>
            <w:r>
              <w:rPr>
                <w:color w:val="000000" w:themeColor="text1"/>
                <w:highlight w:val="white"/>
              </w:rPr>
              <w:t xml:space="preserve"> проведены собрания жителей микрорайона с повесткой «Противопожарная безопасность» и </w:t>
            </w:r>
            <w:r>
              <w:rPr>
                <w:rFonts w:ascii="Times New Roman" w:hAnsi="Times New Roman"/>
                <w:sz w:val="24"/>
                <w:szCs w:val="24"/>
                <w:highlight w:val="white"/>
              </w:rPr>
              <w:t xml:space="preserve">«О соблюдении правил пожарной безопасносности во время пожароопасного периода»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b/>
                <w:i/>
                <w:color w:val="000000" w:themeColor="text1"/>
                <w:highlight w:val="white"/>
              </w:rPr>
            </w:pPr>
            <w:r>
              <w:rPr>
                <w:b/>
                <w:i/>
                <w:color w:val="000000" w:themeColor="text1"/>
                <w:highlight w:val="white"/>
              </w:rPr>
              <w:t xml:space="preserve">н) Федеральный закон от 07.07.2003 № 112-ФЗ «О личном подсобном хозяйстве»</w:t>
            </w:r>
            <w:r>
              <w:rPr>
                <w:b/>
                <w:i/>
                <w:color w:val="000000" w:themeColor="text1"/>
                <w:highlight w:val="white"/>
              </w:rPr>
            </w:r>
            <w:r>
              <w:rPr>
                <w:b/>
                <w:i/>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Организация мероприятий по учету личных подсобных хозяйств, ведение похозяйственных книг</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течение отчетного периода специалистом управления велись похозяйственные книги, проводилось занесение данных о ЛП</w:t>
            </w:r>
            <w:r>
              <w:rPr>
                <w:color w:val="000000" w:themeColor="text1"/>
                <w:highlight w:val="white"/>
              </w:rPr>
              <w:t xml:space="preserve">Х</w:t>
            </w:r>
            <w:r>
              <w:rPr>
                <w:color w:val="000000" w:themeColor="text1"/>
                <w:highlight w:val="white"/>
              </w:rPr>
              <w:t xml:space="preserve">, предоставляемых жителями, в систему электронной похозяйственной книги (далее – ЭПК). За отчетный период специалистом территориального управления в систему ЭПК занесена информация о 20 личных подсобных хозяйствах, выдано 9 выписок из похозяйственных книг.</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Ведется заполнение </w:t>
            </w:r>
            <w:r>
              <w:rPr>
                <w:color w:val="000000" w:themeColor="text1"/>
                <w:highlight w:val="white"/>
              </w:rPr>
              <w:t xml:space="preserve">похозяйственных</w:t>
            </w:r>
            <w:r>
              <w:rPr>
                <w:color w:val="000000" w:themeColor="text1"/>
                <w:highlight w:val="white"/>
              </w:rPr>
              <w:t xml:space="preserve"> книг. За истекший период </w:t>
            </w:r>
            <w:r>
              <w:rPr>
                <w:color w:val="000000" w:themeColor="text1"/>
                <w:highlight w:val="white"/>
              </w:rPr>
              <w:t xml:space="preserve">выдана 1 (одна) выписка из </w:t>
            </w:r>
            <w:r>
              <w:rPr>
                <w:color w:val="000000" w:themeColor="text1"/>
                <w:highlight w:val="white"/>
              </w:rPr>
              <w:t xml:space="preserve">похозяйственной</w:t>
            </w:r>
            <w:r>
              <w:rPr>
                <w:color w:val="000000" w:themeColor="text1"/>
                <w:highlight w:val="white"/>
              </w:rPr>
              <w:t xml:space="preserve"> книг</w:t>
            </w:r>
            <w:r>
              <w:rPr>
                <w:color w:val="000000" w:themeColor="text1"/>
                <w:highlight w:val="white"/>
              </w:rPr>
              <w:t xml:space="preserve">и.</w:t>
            </w:r>
            <w:r>
              <w:rPr>
                <w:color w:val="000000" w:themeColor="text1"/>
                <w:highlight w:val="white"/>
              </w:rPr>
              <w:t xml:space="preserve">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rFonts w:eastAsia="Calibri"/>
                <w:highlight w:val="white"/>
              </w:rPr>
            </w:pPr>
            <w:r>
              <w:rPr>
                <w:rFonts w:eastAsia="Calibri"/>
                <w:highlight w:val="white"/>
              </w:rPr>
              <w:t xml:space="preserve">Ведется работа по закладке электронной похозяйственной книги ТУ с. Кневичи. Для продолжения работы по закладке электронной похозяйственной книги ответственный получил электронную подпись.</w:t>
            </w:r>
            <w:r>
              <w:rPr>
                <w:rFonts w:eastAsia="Calibri"/>
                <w:highlight w:val="white"/>
              </w:rPr>
            </w:r>
            <w:r>
              <w:rPr>
                <w:rFonts w:eastAsia="Calibri"/>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b/>
                <w:color w:val="000000" w:themeColor="text1"/>
                <w:highlight w:val="white"/>
              </w:rPr>
            </w:pPr>
            <w:r>
              <w:rPr>
                <w:color w:val="000000" w:themeColor="text1"/>
                <w:highlight w:val="white"/>
              </w:rPr>
              <w:t xml:space="preserve">Зарегистрировано на территории личных подсобных хозяйств – 543.</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целях создания условий для стимулирования развития малых форм хозяйствования в сельскохозяйственном производстве по письменным обращениям граждан выдано 11 выписок из</w:t>
            </w:r>
            <w:r>
              <w:rPr>
                <w:b/>
                <w:color w:val="000000" w:themeColor="text1"/>
                <w:highlight w:val="white"/>
              </w:rPr>
              <w:t xml:space="preserve"> </w:t>
            </w:r>
            <w:r>
              <w:rPr>
                <w:color w:val="000000" w:themeColor="text1"/>
                <w:highlight w:val="white"/>
              </w:rPr>
              <w:t xml:space="preserve">похозяйственной книги.</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связи с запросами КГБУ «Артемовская ВСББЖ»:</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 выявлении высокопатогенного гриппа птиц на птицефабрике проведено информирование 17 владельцев птиц;</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 об обязательной идентификации животных проведено информирование жителей 17 ИЖД.</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Продолжается ведение одиннадцати похозяйственных книг. За отчетный период выписки из похозяйственных книг не выдавались.</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gridSpan w:val="2"/>
            <w:tcW w:w="4772" w:type="pct"/>
            <w:textDirection w:val="lrTb"/>
            <w:noWrap w:val="false"/>
          </w:tcPr>
          <w:p>
            <w:pPr>
              <w:rPr>
                <w:color w:val="000000" w:themeColor="text1"/>
                <w:highlight w:val="white"/>
              </w:rPr>
            </w:pPr>
            <w:r>
              <w:rPr>
                <w:b/>
                <w:color w:val="000000" w:themeColor="text1"/>
                <w:highlight w:val="white"/>
                <w:lang w:val="en-US"/>
              </w:rPr>
              <w:t xml:space="preserve">III</w:t>
            </w:r>
            <w:r>
              <w:rPr>
                <w:b/>
                <w:color w:val="000000" w:themeColor="text1"/>
                <w:highlight w:val="white"/>
              </w:rPr>
              <w:t xml:space="preserve">. Основные общегородские организационно-массовые мероприятия</w:t>
            </w:r>
            <w:r>
              <w:rPr>
                <w:color w:val="000000" w:themeColor="text1"/>
                <w:highlight w:val="white"/>
              </w:rPr>
            </w:r>
            <w:r>
              <w:rPr>
                <w:color w:val="000000" w:themeColor="text1"/>
                <w:highlight w:val="white"/>
              </w:rPr>
            </w:r>
          </w:p>
        </w:tc>
      </w:tr>
      <w:tr>
        <w:tblPrEx/>
        <w:trPr>
          <w:jc w:val="center"/>
          <w:trHeight w:val="7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Содействие в проведении основных организационных мероприятий по плану работы администрации округа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bCs/>
                <w:color w:val="000000" w:themeColor="text1"/>
                <w:highlight w:val="white"/>
              </w:rPr>
            </w:pPr>
            <w:r>
              <w:rPr>
                <w:color w:val="000000" w:themeColor="text1"/>
                <w:highlight w:val="white"/>
              </w:rPr>
              <w:t xml:space="preserve">В феврале в ДК им. Артема в честь вывода войск из Афганистана состоялась вст</w:t>
            </w:r>
            <w:r>
              <w:rPr>
                <w:bCs/>
                <w:color w:val="000000" w:themeColor="text1"/>
                <w:highlight w:val="white"/>
              </w:rPr>
              <w:t xml:space="preserve">реча с воинами – интернационалистами.</w:t>
            </w:r>
            <w:r>
              <w:rPr>
                <w:bCs/>
                <w:color w:val="000000" w:themeColor="text1"/>
                <w:highlight w:val="white"/>
              </w:rPr>
            </w:r>
            <w:r>
              <w:rPr>
                <w:bCs/>
                <w:color w:val="000000" w:themeColor="text1"/>
                <w:highlight w:val="white"/>
              </w:rPr>
            </w:r>
          </w:p>
          <w:p>
            <w:pPr>
              <w:rPr>
                <w:color w:val="000000" w:themeColor="text1"/>
                <w:highlight w:val="white"/>
              </w:rPr>
            </w:pPr>
            <w:r>
              <w:rPr>
                <w:bCs/>
                <w:color w:val="000000" w:themeColor="text1"/>
                <w:highlight w:val="white"/>
              </w:rPr>
              <w:t xml:space="preserve">4 мая в ДК им. Артема проведен городской фестиваль патриотической песни «Журавли над Россией».</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bCs/>
                <w:color w:val="000000" w:themeColor="text1"/>
                <w:highlight w:val="white"/>
              </w:rPr>
            </w:pPr>
            <w:r>
              <w:rPr>
                <w:bCs/>
                <w:color w:val="000000" w:themeColor="text1"/>
                <w:highlight w:val="white"/>
              </w:rPr>
              <w:t xml:space="preserve">Содействие в проведении основных организационных мероприятий по плану работы администрации округа не осуществлялось.</w:t>
            </w:r>
            <w:r>
              <w:rPr>
                <w:bCs/>
                <w:color w:val="000000" w:themeColor="text1"/>
                <w:highlight w:val="white"/>
              </w:rPr>
            </w:r>
            <w:r>
              <w:rPr>
                <w:bCs/>
                <w:color w:val="000000" w:themeColor="text1"/>
                <w:highlight w:val="white"/>
              </w:rPr>
            </w:r>
          </w:p>
          <w:p>
            <w:pPr>
              <w:rPr>
                <w:b/>
                <w:bCs/>
                <w:color w:val="000000" w:themeColor="text1"/>
                <w:highlight w:val="white"/>
              </w:rPr>
            </w:pPr>
            <w:r>
              <w:rPr>
                <w:b/>
                <w:bCs/>
                <w:color w:val="000000" w:themeColor="text1"/>
                <w:highlight w:val="white"/>
              </w:rPr>
              <w:t xml:space="preserve">ТУ с. Кневичи</w:t>
            </w:r>
            <w:r>
              <w:rPr>
                <w:b/>
                <w:bCs/>
                <w:color w:val="000000" w:themeColor="text1"/>
                <w:highlight w:val="white"/>
              </w:rPr>
            </w:r>
            <w:r>
              <w:rPr>
                <w:b/>
                <w:bCs/>
                <w:color w:val="000000" w:themeColor="text1"/>
                <w:highlight w:val="white"/>
              </w:rPr>
            </w:r>
          </w:p>
          <w:p>
            <w:pPr>
              <w:rPr>
                <w:bCs/>
                <w:color w:val="000000" w:themeColor="text1"/>
                <w:highlight w:val="white"/>
              </w:rPr>
            </w:pPr>
            <w:r>
              <w:rPr>
                <w:bCs/>
                <w:color w:val="000000" w:themeColor="text1"/>
                <w:highlight w:val="white"/>
              </w:rPr>
              <w:t xml:space="preserve">Предоставляем информацию </w:t>
            </w:r>
            <w:r>
              <w:rPr>
                <w:bCs/>
                <w:color w:val="000000" w:themeColor="text1"/>
                <w:highlight w:val="white"/>
              </w:rPr>
              <w:t xml:space="preserve">о жителях, подведомственных территорий</w:t>
            </w:r>
            <w:r>
              <w:rPr>
                <w:bCs/>
                <w:color w:val="000000" w:themeColor="text1"/>
                <w:highlight w:val="white"/>
              </w:rPr>
              <w:t xml:space="preserve"> для проведения праздничных мероприятий по плану работы администрации округа </w:t>
            </w:r>
            <w:r>
              <w:rPr>
                <w:bCs/>
                <w:color w:val="000000" w:themeColor="text1"/>
                <w:highlight w:val="white"/>
              </w:rPr>
            </w:r>
            <w:r>
              <w:rPr>
                <w:bCs/>
                <w:color w:val="000000" w:themeColor="text1"/>
                <w:highlight w:val="white"/>
              </w:rPr>
            </w:r>
          </w:p>
          <w:p>
            <w:pPr>
              <w:rPr>
                <w:b/>
                <w:bCs/>
                <w:color w:val="000000" w:themeColor="text1"/>
                <w:highlight w:val="white"/>
              </w:rPr>
            </w:pPr>
            <w:r>
              <w:rPr>
                <w:b/>
                <w:bCs/>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Содействие в проведении основных организационных мероприятий по плану работы администрации округа не осуществлялось.</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За отчетный период проведены следующие мероприятия:</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27.01.2024 г.-  Культурно-массовое мероприятие «МотоКостер»;</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07.03.2024 г. - Концертная программа к международному женскому дню «Букет из песен»;</w:t>
            </w:r>
            <w:r>
              <w:rPr>
                <w:color w:val="000000" w:themeColor="text1"/>
                <w:highlight w:val="white"/>
              </w:rPr>
            </w:r>
            <w:r>
              <w:rPr>
                <w:color w:val="000000" w:themeColor="text1"/>
                <w:highlight w:val="white"/>
              </w:rPr>
            </w:r>
          </w:p>
          <w:p>
            <w:pPr>
              <w:jc w:val="both"/>
              <w:rPr>
                <w:highlight w:val="white"/>
              </w:rPr>
            </w:pPr>
            <w:r>
              <w:rPr>
                <w:color w:val="000000" w:themeColor="text1"/>
                <w:highlight w:val="white"/>
              </w:rPr>
              <w:t xml:space="preserve">17.03.2024 г. - Культурно-массовое мероприятие «Масленица - озорница»</w:t>
            </w:r>
            <w:r>
              <w:rPr>
                <w:highlight w:val="white"/>
              </w:rPr>
              <w:t xml:space="preserve"> 07.05.2024 г.  – Митинг «Сюда нас память позвала», посвященный 79-летию Победы в ВОВ;</w:t>
            </w:r>
            <w:r>
              <w:rPr>
                <w:highlight w:val="white"/>
              </w:rPr>
            </w:r>
            <w:r>
              <w:rPr>
                <w:highlight w:val="white"/>
              </w:rPr>
            </w:r>
          </w:p>
          <w:p>
            <w:pPr>
              <w:jc w:val="both"/>
              <w:rPr>
                <w:highlight w:val="white"/>
              </w:rPr>
            </w:pPr>
            <w:r>
              <w:rPr>
                <w:highlight w:val="white"/>
              </w:rPr>
              <w:t xml:space="preserve">31.05.2024 г. - тематическая детская игровая программа ко Дню защиты детей «Да здравствует лето!»;</w:t>
            </w:r>
            <w:r>
              <w:rPr>
                <w:highlight w:val="white"/>
              </w:rPr>
            </w:r>
            <w:r>
              <w:rPr>
                <w:highlight w:val="white"/>
              </w:rPr>
            </w:r>
          </w:p>
          <w:p>
            <w:pPr>
              <w:rPr>
                <w:highlight w:val="white"/>
              </w:rPr>
            </w:pPr>
            <w:r>
              <w:rPr>
                <w:highlight w:val="white"/>
              </w:rPr>
              <w:t xml:space="preserve">21.06.2024 г. – Митинг «Навечно в памяти народной» ко Дню памяти и скорби - дню начала ВОВ; </w:t>
            </w:r>
            <w:r>
              <w:rPr>
                <w:highlight w:val="white"/>
              </w:rPr>
            </w:r>
            <w:r>
              <w:rPr>
                <w:highlight w:val="white"/>
              </w:rPr>
            </w:r>
          </w:p>
          <w:p>
            <w:pPr>
              <w:rPr>
                <w:highlight w:val="white"/>
              </w:rPr>
            </w:pPr>
            <w:r>
              <w:rPr>
                <w:highlight w:val="white"/>
              </w:rPr>
              <w:t xml:space="preserve">25.08.2024 г.  День шахтера «С праздником, город шахтерской славы!»;</w:t>
            </w:r>
            <w:r>
              <w:rPr>
                <w:highlight w:val="white"/>
              </w:rPr>
            </w:r>
            <w:r>
              <w:rPr>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02.09.2024 – День знаний;</w:t>
            </w:r>
            <w:r>
              <w:rPr>
                <w:rFonts w:ascii="Times New Roman" w:hAnsi="Times New Roman"/>
                <w:sz w:val="24"/>
                <w:szCs w:val="24"/>
                <w:highlight w:val="white"/>
              </w:rPr>
            </w:r>
            <w:r>
              <w:rPr>
                <w:rFonts w:ascii="Times New Roman" w:hAnsi="Times New Roman"/>
                <w:sz w:val="24"/>
                <w:szCs w:val="24"/>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03.09.2024 – Торжественный митинг, посвященный 79-й годовщине окончания Второй Мировой войны; </w:t>
            </w:r>
            <w:r>
              <w:rPr>
                <w:rFonts w:ascii="Times New Roman" w:hAnsi="Times New Roman"/>
                <w:sz w:val="24"/>
                <w:szCs w:val="24"/>
                <w:highlight w:val="white"/>
              </w:rPr>
            </w:r>
            <w:r>
              <w:rPr>
                <w:rFonts w:ascii="Times New Roman" w:hAnsi="Times New Roman"/>
                <w:sz w:val="24"/>
                <w:szCs w:val="24"/>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25.09.2024 – сельскохозяйственная ярмарка для жителей;</w:t>
            </w:r>
            <w:r>
              <w:rPr>
                <w:rFonts w:ascii="Times New Roman" w:hAnsi="Times New Roman"/>
                <w:sz w:val="24"/>
                <w:szCs w:val="24"/>
                <w:highlight w:val="white"/>
              </w:rPr>
            </w:r>
            <w:r>
              <w:rPr>
                <w:rFonts w:ascii="Times New Roman" w:hAnsi="Times New Roman"/>
                <w:sz w:val="24"/>
                <w:szCs w:val="24"/>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01.10.2024 – встреча - огонек «Нам года не беда...», посвященная Международному дню пожилых людей;</w:t>
            </w:r>
            <w:r>
              <w:rPr>
                <w:rFonts w:ascii="Times New Roman" w:hAnsi="Times New Roman"/>
                <w:sz w:val="24"/>
                <w:szCs w:val="24"/>
                <w:highlight w:val="white"/>
              </w:rPr>
            </w:r>
            <w:r>
              <w:rPr>
                <w:rFonts w:ascii="Times New Roman" w:hAnsi="Times New Roman"/>
                <w:sz w:val="24"/>
                <w:szCs w:val="24"/>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02.10.2024 – бесплатные парикмахерские услуги для пожилых людей;</w:t>
            </w:r>
            <w:r>
              <w:rPr>
                <w:rFonts w:ascii="Times New Roman" w:hAnsi="Times New Roman"/>
                <w:sz w:val="24"/>
                <w:szCs w:val="24"/>
                <w:highlight w:val="white"/>
              </w:rPr>
            </w:r>
            <w:r>
              <w:rPr>
                <w:rFonts w:ascii="Times New Roman" w:hAnsi="Times New Roman"/>
                <w:sz w:val="24"/>
                <w:szCs w:val="24"/>
                <w:highlight w:val="white"/>
              </w:rPr>
            </w:r>
          </w:p>
          <w:p>
            <w:pPr>
              <w:ind w:firstLine="0"/>
              <w:jc w:val="both"/>
              <w:spacing w:line="240" w:lineRule="auto"/>
              <w:rPr>
                <w:rFonts w:ascii="Times New Roman" w:hAnsi="Times New Roman" w:eastAsia="Times New Roman" w:cs="Times New Roman"/>
                <w:color w:val="000000" w:themeColor="text1"/>
                <w:sz w:val="24"/>
                <w:szCs w:val="24"/>
                <w:highlight w:val="white"/>
              </w:rPr>
            </w:pPr>
            <w:r>
              <w:rPr>
                <w:rFonts w:ascii="Times New Roman" w:hAnsi="Times New Roman"/>
                <w:sz w:val="24"/>
                <w:szCs w:val="24"/>
                <w:highlight w:val="white"/>
              </w:rPr>
              <w:t xml:space="preserve">04.10.2024 - </w:t>
            </w:r>
            <w:r>
              <w:rPr>
                <w:rFonts w:ascii="Times New Roman" w:hAnsi="Times New Roman" w:eastAsia="Times New Roman" w:cs="Times New Roman"/>
                <w:sz w:val="24"/>
                <w:szCs w:val="24"/>
                <w:highlight w:val="white"/>
              </w:rPr>
              <w:t xml:space="preserve">поездка активистов-общественников микрорайона «Шахта «Амурская» в </w:t>
            </w:r>
            <w:r>
              <w:rPr>
                <w:rFonts w:ascii="Times New Roman" w:hAnsi="Times New Roman" w:eastAsia="Times New Roman" w:cs="Times New Roman"/>
                <w:color w:val="000000" w:themeColor="text1"/>
                <w:sz w:val="24"/>
                <w:szCs w:val="24"/>
                <w:highlight w:val="white"/>
              </w:rPr>
              <w:t xml:space="preserve">ботанический сад</w:t>
            </w:r>
            <w:r>
              <w:rPr>
                <w:rFonts w:ascii="Times New Roman" w:hAnsi="Times New Roman" w:eastAsia="Times New Roman" w:cs="Times New Roman"/>
                <w:color w:val="000000" w:themeColor="text1"/>
                <w:sz w:val="24"/>
                <w:szCs w:val="24"/>
                <w:highlight w:val="white"/>
              </w:rPr>
              <w:t xml:space="preserve">  ДВО РАН;</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jc w:val="both"/>
              <w:spacing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05.12.2024 - в</w:t>
            </w:r>
            <w:r>
              <w:rPr>
                <w:rFonts w:ascii="Times New Roman" w:hAnsi="Times New Roman"/>
                <w:sz w:val="24"/>
                <w:szCs w:val="24"/>
                <w:highlight w:val="white"/>
              </w:rPr>
              <w:t xml:space="preserve">стреча - огонек</w:t>
            </w:r>
            <w:r>
              <w:rPr>
                <w:rFonts w:ascii="Times New Roman" w:hAnsi="Times New Roman" w:eastAsia="Times New Roman" w:cs="Times New Roman"/>
                <w:color w:val="000000" w:themeColor="text1"/>
                <w:sz w:val="24"/>
                <w:szCs w:val="24"/>
                <w:highlight w:val="white"/>
              </w:rPr>
              <w:t xml:space="preserve"> «От сердца к сердцу», посвященная Международному дню инвалидов;</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jc w:val="both"/>
              <w:spacing w:line="240" w:lineRule="auto"/>
              <w:rPr>
                <w:rFonts w:ascii="Times New Roman" w:hAnsi="Times New Roman" w:eastAsia="Times New Roman" w:cs="Times New Roman"/>
                <w:color w:val="000000" w:themeColor="text1"/>
                <w:sz w:val="24"/>
                <w:szCs w:val="24"/>
                <w:highlight w:val="white"/>
              </w:rPr>
            </w:pPr>
            <w:r>
              <w:rPr>
                <w:rFonts w:ascii="Times New Roman" w:hAnsi="Times New Roman" w:eastAsia="Times New Roman" w:cs="Times New Roman"/>
                <w:color w:val="000000" w:themeColor="text1"/>
                <w:sz w:val="24"/>
                <w:szCs w:val="24"/>
                <w:highlight w:val="white"/>
              </w:rPr>
              <w:t xml:space="preserve">09.12.2024 – митинг с возложением цветов, посвященный Дню Героев Отечества;</w:t>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ind w:firstLine="0"/>
              <w:jc w:val="both"/>
              <w:spacing w:line="240" w:lineRule="auto"/>
              <w:rPr>
                <w:rFonts w:ascii="Times New Roman" w:hAnsi="Times New Roman" w:cs="Times New Roman"/>
                <w:sz w:val="24"/>
                <w:szCs w:val="24"/>
                <w:highlight w:val="white"/>
              </w:rPr>
            </w:pPr>
            <w:r>
              <w:rPr>
                <w:rFonts w:ascii="Times New Roman" w:hAnsi="Times New Roman" w:eastAsia="Times New Roman" w:cs="Times New Roman"/>
                <w:color w:val="000000" w:themeColor="text1"/>
                <w:sz w:val="24"/>
                <w:szCs w:val="24"/>
                <w:highlight w:val="white"/>
              </w:rPr>
              <w:t xml:space="preserve">13.12.2024 - </w:t>
            </w:r>
            <w:r>
              <w:rPr>
                <w:rFonts w:ascii="Times New Roman" w:hAnsi="Times New Roman" w:cs="Times New Roman"/>
                <w:bCs/>
                <w:sz w:val="24"/>
                <w:szCs w:val="24"/>
                <w:highlight w:val="white"/>
              </w:rPr>
              <w:t xml:space="preserve">торжественное мероприятие, посвященное 70-летию со дня основания шахты № 8 «Амурская»;</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0"/>
              <w:jc w:val="both"/>
              <w:spacing w:line="240" w:lineRule="auto"/>
              <w:rPr>
                <w:rFonts w:ascii="Times New Roman" w:hAnsi="Times New Roman" w:cs="Times New Roman"/>
                <w:sz w:val="24"/>
                <w:szCs w:val="24"/>
                <w:highlight w:val="white"/>
              </w:rPr>
            </w:pPr>
            <w:r>
              <w:rPr>
                <w:rFonts w:ascii="Times New Roman" w:hAnsi="Times New Roman" w:cs="Times New Roman"/>
                <w:bCs/>
                <w:sz w:val="24"/>
                <w:szCs w:val="24"/>
                <w:highlight w:val="white"/>
              </w:rPr>
              <w:t xml:space="preserve">27.12.2024 – Открытие зимнего городка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Новогодние и рождественские праздники (по отдельному плану)</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С 2 по 8 января во всех ДК территории прошли праздничные мероприятия, посвященные празднованию Нового года.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4 января на хоккейной коробке прошла детская новогодняя эстафета.</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6 января в ДК «Индустрия» организован праздничный концерт «Рождественские встречи». </w:t>
            </w:r>
            <w:r>
              <w:rPr>
                <w:highlight w:val="white"/>
              </w:rPr>
              <w:t xml:space="preserve">В ДК «Индустрия» и ДК «Любава» организована новогодняя программа «Ёлка главы»</w:t>
            </w:r>
            <w:r>
              <w:rPr>
                <w:highlight w:val="white"/>
              </w:rPr>
              <w:t xml:space="preserve">, с вручением «сладких подарков».</w:t>
            </w:r>
            <w:r>
              <w:rPr>
                <w:highlight w:val="white"/>
              </w:rPr>
            </w:r>
          </w:p>
          <w:p>
            <w:pPr>
              <w:rPr>
                <w:highlight w:val="white"/>
              </w:rPr>
            </w:pPr>
            <w:r>
              <w:rPr>
                <w:highlight w:val="white"/>
              </w:rPr>
              <w:t xml:space="preserve">25 декабря на площади управления – организовано «Открытие Новогодней ёлки» с театрализованным представлением.</w:t>
            </w:r>
            <w:r>
              <w:rPr>
                <w:color w:val="000000" w:themeColor="text1"/>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5, 6, 7 января 2024 г. в клубе с. Ясное и ДК с. Кневичи прошли праздничные мероприятия по отдельному плану.</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Новогодние и рождественские праздники проведены по отдельному плану</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04.01.2024 г. - Новогодняя квиз-игра «Наряди елочку»;</w:t>
            </w:r>
            <w:r>
              <w:rPr>
                <w:color w:val="000000" w:themeColor="text1"/>
                <w:highlight w:val="white"/>
              </w:rPr>
            </w:r>
            <w:r>
              <w:rPr>
                <w:color w:val="000000" w:themeColor="text1"/>
                <w:highlight w:val="white"/>
              </w:rPr>
            </w:r>
          </w:p>
          <w:p>
            <w:pPr>
              <w:ind w:firstLine="0"/>
              <w:jc w:val="both"/>
              <w:spacing w:line="240" w:lineRule="auto"/>
              <w:rPr>
                <w:rFonts w:ascii="Times New Roman" w:hAnsi="Times New Roman" w:cs="Times New Roman"/>
                <w:sz w:val="24"/>
                <w:szCs w:val="24"/>
                <w:highlight w:val="white"/>
              </w:rPr>
            </w:pPr>
            <w:r>
              <w:rPr>
                <w:rFonts w:ascii="Times New Roman" w:hAnsi="Times New Roman" w:cs="Times New Roman"/>
                <w:bCs/>
                <w:sz w:val="24"/>
                <w:szCs w:val="24"/>
                <w:highlight w:val="white"/>
              </w:rPr>
              <w:t xml:space="preserve">27.12.2024 – Открытие зимнего городка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0"/>
              <w:jc w:val="both"/>
              <w:spacing w:line="240" w:lineRule="auto"/>
              <w:rPr>
                <w:rFonts w:ascii="Times New Roman" w:hAnsi="Times New Roman"/>
                <w:sz w:val="24"/>
                <w:szCs w:val="24"/>
                <w:highlight w:val="white"/>
              </w:rPr>
            </w:pPr>
            <w:r>
              <w:rPr>
                <w:rFonts w:ascii="Times New Roman" w:hAnsi="Times New Roman"/>
                <w:sz w:val="24"/>
                <w:szCs w:val="24"/>
                <w:highlight w:val="white"/>
              </w:rPr>
              <w:t xml:space="preserve">28.12.2024 – социальный детский утренник «Ёлка в гости нас зовет»</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«МотоКостер»</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highlight w:val="white"/>
              </w:rPr>
              <w:t xml:space="preserve">27.01.2024 г. проведено культурно-массовое мероприятие «МотоКостер»</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защитника Отечества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преддверии Дня защитника Отечества во всех ДК территории прошли праздничные концерты.</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21 февраля - в преддверии Дня защитника Отечества в музее Боевой Славы МБОУ СОШ № 10 состоялась в</w:t>
            </w:r>
            <w:r>
              <w:rPr>
                <w:color w:val="000000" w:themeColor="text1"/>
                <w:highlight w:val="white"/>
              </w:rPr>
              <w:t xml:space="preserve">стреча волонтеров и юнармейцев школы с участником СВО. На мероприятии присутствовали представители Совета ветеранов, администрации ТУ «Заводской». Участники говорили о воинском долге, героизме наших солдат. Учащиеся собрали посылку для бойцов на передовую.</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14.02.2024. – совместно МБОУ СОШ № 22 и клубом с. Кневичи состоялся митинг у могилы Абдулина А. С., посвященный 35-летию вывода войск из Афганистана.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bCs/>
                <w:iCs/>
                <w:color w:val="000000" w:themeColor="text1"/>
                <w:highlight w:val="white"/>
              </w:rPr>
            </w:pPr>
            <w:r>
              <w:rPr>
                <w:bCs/>
                <w:iCs/>
                <w:color w:val="000000" w:themeColor="text1"/>
                <w:highlight w:val="white"/>
              </w:rPr>
              <w:t xml:space="preserve">Члены общественной организации «Женсовет» «Угловое» совместно с ОО «Женщины г. Артема» посетили военнослужащих срочной службы в/ч 30986, вошли в жюри конкурса «А ну-ка воин!», вручили сладости.</w:t>
            </w:r>
            <w:r>
              <w:rPr>
                <w:bCs/>
                <w:iCs/>
                <w:color w:val="000000" w:themeColor="text1"/>
                <w:highlight w:val="white"/>
              </w:rPr>
            </w:r>
            <w:r>
              <w:rPr>
                <w:bCs/>
                <w:iCs/>
                <w:color w:val="000000" w:themeColor="text1"/>
                <w:highlight w:val="white"/>
              </w:rPr>
            </w:r>
          </w:p>
          <w:p>
            <w:pPr>
              <w:rPr>
                <w:b/>
                <w:bCs/>
                <w:iCs/>
                <w:color w:val="000000" w:themeColor="text1"/>
                <w:highlight w:val="white"/>
              </w:rPr>
            </w:pPr>
            <w:r>
              <w:rPr>
                <w:b/>
                <w:bCs/>
                <w:iCs/>
                <w:color w:val="000000" w:themeColor="text1"/>
                <w:highlight w:val="white"/>
              </w:rPr>
              <w:t xml:space="preserve">ТО «Шахта «Амурская»</w:t>
            </w:r>
            <w:r>
              <w:rPr>
                <w:b/>
                <w:bCs/>
                <w:iCs/>
                <w:color w:val="000000" w:themeColor="text1"/>
                <w:highlight w:val="white"/>
              </w:rPr>
            </w:r>
            <w:r>
              <w:rPr>
                <w:b/>
                <w:bCs/>
                <w:iCs/>
                <w:color w:val="000000" w:themeColor="text1"/>
                <w:highlight w:val="white"/>
              </w:rPr>
            </w:r>
          </w:p>
          <w:p>
            <w:pPr>
              <w:rPr>
                <w:color w:val="000000" w:themeColor="text1"/>
                <w:highlight w:val="white"/>
              </w:rPr>
            </w:pPr>
            <w:r>
              <w:rPr>
                <w:color w:val="000000" w:themeColor="text1"/>
                <w:highlight w:val="white"/>
              </w:rPr>
              <w:t xml:space="preserve">В рамках мероприятий, посвященных Дню Защитника Отечества творческим коллективом ДК шахты «Амурская» проведена выездная музыкальная программа «Защитникам Отечества» для в/ч «Красные казармы»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Праздник «Масленица»</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17 марта на стадионе «Энергетик» прошло праздничное гуляние Масленица. Работники ДК им. Артема провели конкурсно-развлекательную программу. По традиции территориальным </w:t>
            </w:r>
            <w:r>
              <w:rPr>
                <w:color w:val="000000" w:themeColor="text1"/>
                <w:highlight w:val="white"/>
              </w:rPr>
              <w:t xml:space="preserve">управлением был организован и проведен конкурс «Самый вкусный блин п. Артемовский», в котором приняли участие 6 конкурсантов. Все участники конкурса получили призы – продуктовые наборы, предоставленные депутатом Законодательного Собрания ПК И.В. Шауфлером.</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В ДК «Диана» прошли праздничные гуляния, проведен конкурс на самый вкусный блин. В ДК с. Олений прошли праздничные гуляния.</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17 марта на площади ТУ «Завод</w:t>
            </w:r>
            <w:r>
              <w:rPr>
                <w:color w:val="000000" w:themeColor="text1"/>
                <w:highlight w:val="white"/>
              </w:rPr>
              <w:t xml:space="preserve">ской» и площадке возле ДК «Любава» прошли народные гуляния «Масленица». В программе организованы игры, конкурсы, танцы, звучали русские народные песни. Был установлен традиционный столб с призами. А также желающие могли согреться горячим чаем с угощениями.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17.03.2024. совместно с работниками ДК с. Кневичи, Ясное и специалистами управления на территории администрации ТУ с. Кневичи было проведено праздничное мероприятие - «Широкая Масленица».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16 марта оказано содействие в проведении праздничного мероприятия «НАРОДНОЕ ГУЛЯНИЕ – ШИРОКАЯ МАСЛЕНИЦА» на территории администрации ТУ «Угловое» (ул. Сахалинская, 1).</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подведомственной территории 17.03.2024 г. проведено культурно-массовое мероприятие «Масленица - озорница»</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Международный женский день</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 преддверии празднования Международного женского дня во всех ДК территории прошли праздничные концерты.</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6 марта в ДК «Индустрия» прошел праздничный концерт «В честь прекрасных дам». В программе участвовали приглашенные танцевальные коллективы и солисты.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07.03.2024 г. Прошли праздничные мероприятия, посвящённые Международному женскому дню.</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bCs/>
                <w:iCs/>
                <w:color w:val="000000" w:themeColor="text1"/>
                <w:highlight w:val="white"/>
              </w:rPr>
            </w:pPr>
            <w:r>
              <w:rPr>
                <w:bCs/>
                <w:iCs/>
                <w:color w:val="000000" w:themeColor="text1"/>
                <w:highlight w:val="white"/>
              </w:rPr>
              <w:t xml:space="preserve">На праздничное мероприятие «Музыка весны…», посвященное Международному женскому дню, в ДКУ приглашено 13 чел.</w:t>
            </w:r>
            <w:r>
              <w:rPr>
                <w:bCs/>
                <w:iCs/>
                <w:color w:val="000000" w:themeColor="text1"/>
                <w:highlight w:val="white"/>
              </w:rPr>
            </w:r>
            <w:r>
              <w:rPr>
                <w:bCs/>
                <w:iCs/>
                <w:color w:val="000000" w:themeColor="text1"/>
                <w:highlight w:val="white"/>
              </w:rPr>
            </w:r>
          </w:p>
          <w:p>
            <w:pPr>
              <w:rPr>
                <w:b/>
                <w:bCs/>
                <w:iCs/>
                <w:color w:val="000000" w:themeColor="text1"/>
                <w:highlight w:val="white"/>
              </w:rPr>
            </w:pPr>
            <w:r>
              <w:rPr>
                <w:b/>
                <w:bCs/>
                <w:iCs/>
                <w:color w:val="000000" w:themeColor="text1"/>
                <w:highlight w:val="white"/>
              </w:rPr>
              <w:t xml:space="preserve">ТО «Шахта «Амурская»</w:t>
            </w:r>
            <w:r>
              <w:rPr>
                <w:b/>
                <w:bCs/>
                <w:iCs/>
                <w:color w:val="000000" w:themeColor="text1"/>
                <w:highlight w:val="white"/>
              </w:rPr>
            </w:r>
            <w:r>
              <w:rPr>
                <w:b/>
                <w:bCs/>
                <w:iCs/>
                <w:color w:val="000000" w:themeColor="text1"/>
                <w:highlight w:val="white"/>
              </w:rPr>
            </w:r>
          </w:p>
          <w:p>
            <w:pPr>
              <w:rPr>
                <w:color w:val="000000" w:themeColor="text1"/>
                <w:highlight w:val="white"/>
              </w:rPr>
            </w:pPr>
            <w:r>
              <w:rPr>
                <w:color w:val="000000" w:themeColor="text1"/>
                <w:highlight w:val="white"/>
              </w:rPr>
              <w:t xml:space="preserve">В рамках мероприятий, посвященных Международному женскому дню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07.03.2024 г. в ДК шахты «Амурская» состоялась концертная программа «Букет из песен»</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bCs/>
                <w:iCs/>
                <w:color w:val="000000" w:themeColor="text1"/>
                <w:highlight w:val="white"/>
              </w:rPr>
            </w:pPr>
            <w:r>
              <w:rPr>
                <w:bCs/>
                <w:iCs/>
                <w:color w:val="000000" w:themeColor="text1"/>
                <w:highlight w:val="white"/>
              </w:rPr>
              <w:t xml:space="preserve">Мероприятия, посвящённые 7</w:t>
            </w:r>
            <w:r>
              <w:rPr>
                <w:bCs/>
                <w:iCs/>
                <w:color w:val="000000" w:themeColor="text1"/>
                <w:highlight w:val="white"/>
                <w:lang w:val="ru-RU"/>
              </w:rPr>
              <w:t xml:space="preserve">9</w:t>
            </w:r>
            <w:r>
              <w:rPr>
                <w:bCs/>
                <w:iCs/>
                <w:color w:val="000000" w:themeColor="text1"/>
                <w:highlight w:val="white"/>
              </w:rPr>
              <w:t xml:space="preserve">-й годовщине Победы в Великой Отечественной войне 1941-1945 гг.</w:t>
            </w:r>
            <w:r>
              <w:rPr>
                <w:bCs/>
                <w:iCs/>
                <w:color w:val="000000" w:themeColor="text1"/>
                <w:highlight w:val="white"/>
              </w:rPr>
            </w:r>
            <w:r>
              <w:rPr>
                <w:bCs/>
                <w:iCs/>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На территории ТУ «Артёмовский» прошли мероприятия, посвященные 79-й годовщине Победы в Великой Отечественной войне (митинги, возложение цветов, радиоконцерты).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highlight w:val="white"/>
              </w:rPr>
            </w:pPr>
            <w:r>
              <w:rPr>
                <w:highlight w:val="white"/>
              </w:rPr>
              <w:t xml:space="preserve">6 мая в с. Суражевка проведена патриотическая программа, приуроченная к празднованию Дня Победы, завершилась – концертом. </w:t>
            </w:r>
            <w:r>
              <w:rPr>
                <w:highlight w:val="white"/>
              </w:rPr>
            </w:r>
            <w:r>
              <w:rPr>
                <w:highlight w:val="white"/>
              </w:rPr>
            </w:r>
          </w:p>
          <w:p>
            <w:pPr>
              <w:rPr>
                <w:b/>
                <w:color w:val="000000" w:themeColor="text1"/>
                <w:highlight w:val="white"/>
              </w:rPr>
            </w:pPr>
            <w:r>
              <w:rPr>
                <w:highlight w:val="white"/>
              </w:rPr>
              <w:t xml:space="preserve">8 мая в мкр. Заводской на площади, прошло памятное мероприятие, на котором присутствующие минутой молчания почтили память павших воинов, возложили цветы к памятнику воинам-землякам, погибшим в ВОВ 1941-1945 гг.</w:t>
            </w:r>
            <w:r>
              <w:rPr>
                <w:b/>
                <w:color w:val="000000" w:themeColor="text1"/>
                <w:highlight w:val="white"/>
              </w:rPr>
            </w:r>
            <w:r>
              <w:rPr>
                <w:b/>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highlight w:val="white"/>
              </w:rPr>
            </w:pPr>
            <w:r>
              <w:rPr>
                <w:highlight w:val="white"/>
              </w:rPr>
              <w:t xml:space="preserve">08.05,2024 г. - на территории при администрации ТУ «Угловое», около памятника воинам, погибших в </w:t>
            </w:r>
            <w:r>
              <w:rPr>
                <w:highlight w:val="white"/>
              </w:rPr>
              <w:t xml:space="preserve">годы ВОВ, прошло праздничное мероприятие, организованное территориальным управлением совместно с управлением культуры. В мероприятие вошло: митинг, музыкальная программа «Нас песня к Победе вела», акция «Георгиевская ленточка», детские рисунки на асфальте.</w:t>
            </w:r>
            <w:r>
              <w:rPr>
                <w:highlight w:val="white"/>
              </w:rPr>
            </w:r>
            <w:r>
              <w:rPr>
                <w:highlight w:val="white"/>
              </w:rPr>
            </w:r>
          </w:p>
          <w:p>
            <w:pPr>
              <w:rPr>
                <w:highlight w:val="white"/>
              </w:rPr>
            </w:pPr>
            <w:r>
              <w:rPr>
                <w:highlight w:val="white"/>
              </w:rPr>
              <w:t xml:space="preserve">05.05.2024 г. – на территории военного гарнизона, на площадке между МКД ул. Гагарина, 137 и Воронежская, 30, концертная программа «Победа в сердце каждого», солдатская каша. Организаторы: Дом офицеров Угловского гарнизона совместно с командованием в/ч.</w:t>
            </w:r>
            <w:r>
              <w:rPr>
                <w:highlight w:val="white"/>
              </w:rPr>
            </w:r>
            <w:r>
              <w:rPr>
                <w:highlight w:val="white"/>
              </w:rPr>
            </w:r>
          </w:p>
          <w:p>
            <w:pPr>
              <w:rPr>
                <w:b/>
                <w:bCs/>
                <w:color w:val="000000"/>
                <w:highlight w:val="white"/>
              </w:rPr>
            </w:pPr>
            <w:r>
              <w:rPr>
                <w:b/>
                <w:bCs/>
                <w:color w:val="000000"/>
                <w:highlight w:val="white"/>
              </w:rPr>
              <w:t xml:space="preserve">ТУ с. Кневичи</w:t>
            </w:r>
            <w:r>
              <w:rPr>
                <w:b/>
                <w:bCs/>
                <w:color w:val="000000"/>
                <w:highlight w:val="white"/>
              </w:rPr>
            </w:r>
            <w:r>
              <w:rPr>
                <w:b/>
                <w:bCs/>
                <w:color w:val="000000"/>
                <w:highlight w:val="white"/>
              </w:rPr>
            </w:r>
          </w:p>
          <w:p>
            <w:pPr>
              <w:rPr>
                <w:highlight w:val="white"/>
              </w:rPr>
            </w:pPr>
            <w:r>
              <w:rPr>
                <w:bCs/>
                <w:color w:val="000000"/>
                <w:highlight w:val="white"/>
              </w:rPr>
              <w:t xml:space="preserve">08.05.2024 г.</w:t>
            </w:r>
            <w:r>
              <w:rPr>
                <w:highlight w:val="white"/>
              </w:rPr>
              <w:t xml:space="preserve">  в сквере с. Кневичи прошел митинг, посвященный 79-ой годовщине ВОВ, </w:t>
            </w:r>
            <w:r>
              <w:rPr>
                <w:highlight w:val="white"/>
              </w:rPr>
            </w:r>
            <w:r>
              <w:rPr>
                <w:highlight w:val="white"/>
              </w:rPr>
            </w:r>
          </w:p>
          <w:p>
            <w:pPr>
              <w:rPr>
                <w:highlight w:val="white"/>
              </w:rPr>
            </w:pPr>
            <w:r>
              <w:rPr>
                <w:highlight w:val="white"/>
              </w:rPr>
              <w:t xml:space="preserve">08.05.2024 г. в с. Кролевцы, состоялось возложение цветов и гирлянды к </w:t>
            </w:r>
            <w:r>
              <w:rPr>
                <w:rFonts w:eastAsia="Calibri"/>
                <w:color w:val="000000"/>
                <w:highlight w:val="white"/>
                <w:lang w:eastAsia="en-US"/>
              </w:rPr>
              <w:t xml:space="preserve">памятнику жителям села Кролевцы, погибшим в годы Великой Отечественной войны 1941-1945 гг.</w:t>
            </w:r>
            <w:r>
              <w:rPr>
                <w:highlight w:val="white"/>
              </w:rPr>
              <w:t xml:space="preserve">08.05.2024 г.</w:t>
            </w:r>
            <w:r>
              <w:rPr>
                <w:highlight w:val="white"/>
              </w:rPr>
            </w:r>
            <w:r>
              <w:rPr>
                <w:highlight w:val="white"/>
              </w:rPr>
            </w:r>
          </w:p>
          <w:p>
            <w:pPr>
              <w:rPr>
                <w:rFonts w:eastAsia="Calibri"/>
                <w:color w:val="000000"/>
                <w:highlight w:val="white"/>
              </w:rPr>
            </w:pPr>
            <w:r>
              <w:rPr>
                <w:highlight w:val="white"/>
              </w:rPr>
              <w:t xml:space="preserve">в с. Ясное, прошел митинг у </w:t>
            </w:r>
            <w:r>
              <w:rPr>
                <w:rFonts w:eastAsia="Calibri"/>
                <w:color w:val="000000"/>
                <w:highlight w:val="white"/>
                <w:lang w:eastAsia="en-US"/>
              </w:rPr>
              <w:t xml:space="preserve">памятника жителям с. Ясное, погибшим в годы Великой Отечественной войны 1941-1945 гг.</w:t>
            </w:r>
            <w:r>
              <w:rPr>
                <w:rFonts w:eastAsia="Calibri"/>
                <w:color w:val="000000"/>
                <w:highlight w:val="white"/>
              </w:rPr>
            </w:r>
            <w:r>
              <w:rPr>
                <w:rFonts w:eastAsia="Calibri"/>
                <w:color w:val="000000"/>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highlight w:val="white"/>
              </w:rPr>
            </w:pPr>
            <w:r>
              <w:rPr>
                <w:highlight w:val="white"/>
              </w:rPr>
              <w:t xml:space="preserve">07.05.2024 г. в рамках мероприятий, посвященных 79-й годовщине Победы в ВОВ 1941-1945гг прошла акция «Георгиевская ленточка», состоялись митинг «Сюда нас память позвала», радиоконцерт «Победный май» и концертная программа «Эх, путь-дорожка фронтовая».</w:t>
            </w:r>
            <w:r>
              <w:rPr>
                <w:highlight w:val="white"/>
              </w:rPr>
            </w:r>
            <w:r>
              <w:rPr>
                <w:highlight w:val="white"/>
              </w:rPr>
            </w:r>
          </w:p>
        </w:tc>
      </w:tr>
      <w:tr>
        <w:tblPrEx/>
        <w:trPr>
          <w:jc w:val="center"/>
          <w:trHeight w:val="50"/>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защиты детей</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b/>
                <w:color w:val="000000" w:themeColor="text1"/>
                <w:highlight w:val="white"/>
              </w:rPr>
              <w:t xml:space="preserve">ТУ «Артемовский»</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В преддверии празднования Дня защиты детей во всех ДК территории прошли концерты и развлекательные программы.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31 мая на площади перед ДК «Индустрия» состоялась концертно-развлекательная программа «Праздник детства».</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3 июня в ДК «Любава» организован детский праздник «Мир начинается с детства».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02.06.202</w:t>
            </w:r>
            <w:r>
              <w:rPr>
                <w:color w:val="000000" w:themeColor="text1"/>
                <w:highlight w:val="white"/>
              </w:rPr>
              <w:t xml:space="preserve">4 г. – праздник «УРРА! Каникулы!» В программе: песни, танцы, развлечения, мороженое. Место проведения: на территории военного гарнизона, на площадке между МКД ул. Гагарина, 137 и Воронежская, 30. Организаторы: коллектив Дома офицеров Угловского гарнизона. </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с. Кневичи</w:t>
            </w:r>
            <w:r>
              <w:rPr>
                <w:b/>
                <w:bCs/>
                <w:color w:val="000000" w:themeColor="text1"/>
                <w:highlight w:val="white"/>
              </w:rPr>
            </w:r>
            <w:r>
              <w:rPr>
                <w:b/>
                <w:bCs/>
                <w:color w:val="000000" w:themeColor="text1"/>
                <w:highlight w:val="white"/>
              </w:rPr>
            </w:r>
          </w:p>
          <w:p>
            <w:pPr>
              <w:rPr>
                <w:highlight w:val="white"/>
              </w:rPr>
            </w:pPr>
            <w:r>
              <w:rPr>
                <w:highlight w:val="white"/>
              </w:rPr>
              <w:t xml:space="preserve">Прошли праздничные мероприятия, посвященные Дню защиты детей:</w:t>
            </w:r>
            <w:r>
              <w:rPr>
                <w:highlight w:val="white"/>
              </w:rPr>
            </w:r>
            <w:r>
              <w:rPr>
                <w:highlight w:val="white"/>
              </w:rPr>
            </w:r>
          </w:p>
          <w:p>
            <w:pPr>
              <w:rPr>
                <w:highlight w:val="white"/>
              </w:rPr>
            </w:pPr>
            <w:r>
              <w:rPr>
                <w:highlight w:val="white"/>
              </w:rPr>
              <w:t xml:space="preserve">30.05.2024 г. в сквере «Дружба» с. Кневичи, клубе с. Ясное, </w:t>
            </w:r>
            <w:r>
              <w:rPr>
                <w:highlight w:val="white"/>
              </w:rPr>
            </w:r>
            <w:r>
              <w:rPr>
                <w:highlight w:val="white"/>
              </w:rPr>
            </w:r>
          </w:p>
          <w:p>
            <w:pPr>
              <w:rPr>
                <w:highlight w:val="white"/>
              </w:rPr>
            </w:pPr>
            <w:r>
              <w:rPr>
                <w:highlight w:val="white"/>
              </w:rPr>
              <w:t xml:space="preserve">11.06.2024 г. на территории аптеки по ул. Тверская, с. Кролевцы.</w:t>
            </w:r>
            <w:r>
              <w:rPr>
                <w:highlight w:val="white"/>
              </w:rPr>
            </w:r>
            <w:r>
              <w:rPr>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highlight w:val="white"/>
              </w:rPr>
              <w:t xml:space="preserve">31.05.2024 на подведомственной территории проведена тематическая детская игровая программа ко Дню защиты детей «Да здравствует лето!» с вручением призов победителям и раздачей мороженого от спонсора мероприятия</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bCs/>
                <w:iCs/>
                <w:color w:val="000000" w:themeColor="text1"/>
                <w:highlight w:val="white"/>
              </w:rPr>
            </w:pPr>
            <w:r>
              <w:rPr>
                <w:color w:val="000000" w:themeColor="text1"/>
                <w:highlight w:val="white"/>
              </w:rPr>
              <w:t xml:space="preserve">День молодежи</w:t>
            </w:r>
            <w:r>
              <w:rPr>
                <w:bCs/>
                <w:iCs/>
                <w:color w:val="000000" w:themeColor="text1"/>
                <w:highlight w:val="white"/>
              </w:rPr>
            </w:r>
            <w:r>
              <w:rPr>
                <w:bCs/>
                <w:iCs/>
                <w:color w:val="000000" w:themeColor="text1"/>
                <w:highlight w:val="white"/>
              </w:rPr>
            </w:r>
          </w:p>
        </w:tc>
        <w:tc>
          <w:tcPr>
            <w:tcW w:w="2613" w:type="pct"/>
            <w:textDirection w:val="lrTb"/>
            <w:noWrap w:val="false"/>
          </w:tcPr>
          <w:p>
            <w:pPr>
              <w:rPr>
                <w:highlight w:val="white"/>
              </w:rPr>
            </w:pPr>
            <w:r>
              <w:rPr>
                <w:b/>
                <w:color w:val="000000" w:themeColor="text1"/>
                <w:highlight w:val="white"/>
              </w:rPr>
              <w:t xml:space="preserve">ТУ «Артемовский»</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Сотрудники ДК им. Артем, ДК «Диана» и ДК с. Олений принимали участие в проведении городских мероприятий.</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pStyle w:val="955"/>
              <w:rPr>
                <w:color w:val="000000" w:themeColor="text1"/>
                <w:highlight w:val="white"/>
              </w:rPr>
            </w:pPr>
            <w:r>
              <w:rPr>
                <w:bCs/>
                <w:color w:val="000000" w:themeColor="text1"/>
                <w:highlight w:val="white"/>
              </w:rPr>
              <w:t xml:space="preserve">27 июня в ДК «Индустрия» прошел танцевальный мастер-класс «Танцуй пока молодой» и радио-концерт «Твое время».</w:t>
            </w:r>
            <w:r>
              <w:rPr>
                <w:color w:val="000000" w:themeColor="text1"/>
                <w:highlight w:val="white"/>
              </w:rPr>
            </w:r>
            <w:r>
              <w:rPr>
                <w:color w:val="000000" w:themeColor="text1"/>
                <w:highlight w:val="white"/>
              </w:rPr>
            </w:r>
          </w:p>
          <w:p>
            <w:pPr>
              <w:rPr>
                <w:b/>
                <w:color w:val="000000" w:themeColor="text1"/>
                <w:highlight w:val="white"/>
              </w:rPr>
            </w:pPr>
            <w:r>
              <w:rPr>
                <w:bCs/>
                <w:color w:val="000000" w:themeColor="text1"/>
                <w:highlight w:val="white"/>
              </w:rPr>
              <w:t xml:space="preserve">С 17 по 29 июня в ДК «Любава» была организована фотовыставка «Я выбираю жизнь».</w:t>
            </w:r>
            <w:r>
              <w:rPr>
                <w:b/>
                <w:color w:val="000000" w:themeColor="text1"/>
                <w:highlight w:val="white"/>
              </w:rPr>
            </w:r>
            <w:r>
              <w:rPr>
                <w:b/>
                <w:color w:val="000000" w:themeColor="text1"/>
                <w:highlight w:val="white"/>
              </w:rPr>
            </w:r>
          </w:p>
          <w:p>
            <w:pPr>
              <w:rPr>
                <w:color w:val="000000" w:themeColor="text1"/>
                <w:highlight w:val="white"/>
              </w:rPr>
            </w:pPr>
            <w:r>
              <w:rPr>
                <w:b/>
                <w:color w:val="000000" w:themeColor="text1"/>
                <w:highlight w:val="white"/>
              </w:rPr>
              <w:t xml:space="preserve">ТУ «Угловое»</w:t>
            </w:r>
            <w:r>
              <w:rPr>
                <w:color w:val="000000" w:themeColor="text1"/>
                <w:highlight w:val="white"/>
              </w:rPr>
              <w:t xml:space="preserve">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Праздничные мероприятия на территории не проводились.</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с. Кневичи</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23.06.2024 г. – на территории ДК с. Кневичи прошли танцевальные вечера</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highlight w:val="white"/>
              </w:rPr>
              <w:t xml:space="preserve">Жители микрорайона приняли участие в городских мероприятиях, посвященных Дню молодежи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России</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Во всех ДК территории прошли праздничные радиоконцерты.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 </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10 и 11 июня в ДК «Индустрия» состоялось познавательное мероприятие «Многонациональная Россия» и </w:t>
            </w:r>
            <w:r>
              <w:rPr>
                <w:highlight w:val="white"/>
              </w:rPr>
              <w:t xml:space="preserve">Акция «Моя Россия».</w:t>
            </w:r>
            <w:r>
              <w:rPr>
                <w:highlight w:val="white"/>
              </w:rPr>
            </w:r>
            <w:r>
              <w:rPr>
                <w:highlight w:val="white"/>
              </w:rPr>
            </w:r>
          </w:p>
          <w:p>
            <w:pPr>
              <w:rPr>
                <w:highlight w:val="white"/>
              </w:rPr>
            </w:pPr>
            <w:r>
              <w:rPr>
                <w:highlight w:val="white"/>
              </w:rPr>
              <w:t xml:space="preserve">11 июня в ДК «Любава» - радиоконцерт «Россия – моя страна».</w:t>
            </w:r>
            <w:r>
              <w:rPr>
                <w:highlight w:val="white"/>
              </w:rPr>
            </w:r>
            <w:r>
              <w:rPr>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12.06.2024 г. состоялась концертная программа коллектива Дома офицеров, посвященная Дню России на территории военного гарнизона</w:t>
            </w:r>
            <w:r>
              <w:rPr>
                <w:color w:val="000000" w:themeColor="text1"/>
                <w:highlight w:val="white"/>
              </w:rPr>
            </w:r>
            <w:r>
              <w:rPr>
                <w:color w:val="000000" w:themeColor="text1"/>
                <w:highlight w:val="white"/>
              </w:rPr>
            </w:r>
          </w:p>
          <w:p>
            <w:pPr>
              <w:rPr>
                <w:b/>
                <w:bCs/>
                <w:color w:val="000000" w:themeColor="text1"/>
                <w:highlight w:val="white"/>
              </w:rPr>
            </w:pPr>
            <w:r>
              <w:rPr>
                <w:b/>
                <w:bCs/>
                <w:color w:val="000000" w:themeColor="text1"/>
                <w:highlight w:val="white"/>
              </w:rPr>
              <w:t xml:space="preserve">ТУ с. Кневичи</w:t>
            </w:r>
            <w:r>
              <w:rPr>
                <w:b/>
                <w:bCs/>
                <w:color w:val="000000" w:themeColor="text1"/>
                <w:highlight w:val="white"/>
              </w:rPr>
            </w:r>
            <w:r>
              <w:rPr>
                <w:b/>
                <w:bCs/>
                <w:color w:val="000000" w:themeColor="text1"/>
                <w:highlight w:val="white"/>
              </w:rPr>
            </w:r>
          </w:p>
          <w:p>
            <w:pPr>
              <w:rPr>
                <w:color w:val="000000" w:themeColor="text1"/>
                <w:highlight w:val="white"/>
              </w:rPr>
            </w:pPr>
            <w:r>
              <w:rPr>
                <w:color w:val="000000" w:themeColor="text1"/>
                <w:highlight w:val="white"/>
              </w:rPr>
              <w:t xml:space="preserve">12.06.2024 г. на территории ДК с. Кневичи прозвучал радиоконцерт «Люблю тебя, моя Россия»</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highlight w:val="white"/>
              </w:rPr>
              <w:t xml:space="preserve">На территории прозвучал радиоконцерт «Мой дом – Россия», посвященный Дню России</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Fonts w:eastAsiaTheme="minorHAnsi"/>
                <w:highlight w:val="white"/>
                <w:lang w:eastAsia="en-US"/>
              </w:rPr>
              <w:t xml:space="preserve">День памяти и скорби – день начала Великой Отечественной войны (1941 год)</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b/>
                <w:color w:val="000000" w:themeColor="text1"/>
                <w:highlight w:val="white"/>
              </w:rPr>
              <w:t xml:space="preserve">ТУ «Артемовский»</w:t>
            </w:r>
            <w:r>
              <w:rPr>
                <w:highlight w:val="white"/>
              </w:rPr>
              <w:t xml:space="preserve"> </w:t>
            </w:r>
            <w:r>
              <w:rPr>
                <w:highlight w:val="white"/>
              </w:rPr>
            </w:r>
            <w:r>
              <w:rPr>
                <w:highlight w:val="white"/>
              </w:rPr>
            </w:r>
          </w:p>
          <w:p>
            <w:pPr>
              <w:rPr>
                <w:color w:val="000000" w:themeColor="text1"/>
                <w:highlight w:val="white"/>
              </w:rPr>
            </w:pPr>
            <w:r>
              <w:rPr>
                <w:color w:val="000000" w:themeColor="text1"/>
                <w:highlight w:val="white"/>
              </w:rPr>
              <w:t xml:space="preserve">В День памяти и скорби у памятников - мемориалов в с. Олений и в п. Артемовский прошли митинги с возложением цветов. В ДК «Диана» проведен митинг.</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21 июня на площади ТУ «Заводской» состоялась торжественная церемония возложения цветов к памятнику воинам-землякам, погибшим в ВОВ 1941-1945 гг. </w:t>
            </w:r>
            <w:r>
              <w:rPr>
                <w:color w:val="000000" w:themeColor="text1"/>
                <w:highlight w:val="white"/>
              </w:rPr>
            </w:r>
            <w:r>
              <w:rPr>
                <w:color w:val="000000" w:themeColor="text1"/>
                <w:highlight w:val="white"/>
              </w:rPr>
            </w:r>
            <w:r>
              <w:rPr>
                <w:color w:val="000000" w:themeColor="text1"/>
                <w:highlight w:val="white"/>
              </w:rPr>
              <w:t xml:space="preserve">В с. Суражевка жители почтили память павших минутой молчания и возложили цветы к Камню-мемориалу с памятной плитой.</w:t>
            </w:r>
            <w:r>
              <w:rPr>
                <w:color w:val="000000" w:themeColor="text1"/>
                <w:highlight w:val="white"/>
              </w:rPr>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21.06.2024 г. состоялось возложение цветов к памятнику воинам, погибшим в годы ВОВ сотрудниками ТУ «Угловое»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22.06.2024 г. состоялось возложение цветов к мемориалам в с. Кневичи, Кролевцы, Ясное.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highlight w:val="white"/>
              </w:rPr>
              <w:t xml:space="preserve">На подведомственной территории 21.06.2024 состоялся митинг «Навечно в памяти народной»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семьи, любви и верности</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b/>
                <w:color w:val="000000" w:themeColor="text1"/>
                <w:highlight w:val="white"/>
              </w:rPr>
              <w:t xml:space="preserve">ТУ «Артемовский»</w:t>
            </w:r>
            <w:r>
              <w:rPr>
                <w:highlight w:val="white"/>
              </w:rPr>
              <w:t xml:space="preserve"> </w:t>
            </w:r>
            <w:r>
              <w:rPr>
                <w:highlight w:val="white"/>
              </w:rPr>
            </w:r>
            <w:r>
              <w:rPr>
                <w:highlight w:val="white"/>
              </w:rPr>
            </w:r>
          </w:p>
          <w:p>
            <w:pPr>
              <w:rPr>
                <w:highlight w:val="white"/>
              </w:rPr>
            </w:pPr>
            <w:r>
              <w:rPr>
                <w:highlight w:val="white"/>
              </w:rPr>
              <w:t xml:space="preserve">Во всех ДК территории прошли праздничные концерты, посвященные «Дню семьи, любви и верности». В библиотеке-филиале № 7 проведено чаепитие с семьями жителей территории.</w:t>
            </w:r>
            <w:r>
              <w:rPr>
                <w:highlight w:val="white"/>
              </w:rPr>
            </w:r>
            <w:r>
              <w:rPr>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6 июля в ДК «Индустрия» и ДК «Любава» прошли праздничные развлекательные концертные программы «Любовью дорожить умейте».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08.07.2024 г. – В честь праздника прозвучал радио концерт.</w:t>
            </w:r>
            <w:r>
              <w:rPr>
                <w:highlight w:val="white"/>
              </w:rPr>
              <w:t xml:space="preserve"> </w:t>
            </w:r>
            <w:r>
              <w:rPr>
                <w:highlight w:val="white"/>
              </w:rPr>
            </w:r>
            <w:r>
              <w:rPr>
                <w:highlight w:val="white"/>
              </w:rPr>
            </w:r>
          </w:p>
          <w:p>
            <w:pPr>
              <w:rPr>
                <w:b/>
                <w:highlight w:val="white"/>
              </w:rPr>
            </w:pPr>
            <w:r>
              <w:rPr>
                <w:b/>
                <w:highlight w:val="white"/>
              </w:rPr>
              <w:t xml:space="preserve">ТУ «Угловое»</w:t>
            </w:r>
            <w:r>
              <w:rPr>
                <w:b/>
                <w:highlight w:val="white"/>
              </w:rPr>
            </w:r>
            <w:r>
              <w:rPr>
                <w:b/>
                <w:highlight w:val="white"/>
              </w:rPr>
            </w:r>
          </w:p>
          <w:p>
            <w:pPr>
              <w:rPr>
                <w:highlight w:val="white"/>
              </w:rPr>
            </w:pPr>
            <w:r>
              <w:rPr>
                <w:highlight w:val="white"/>
              </w:rPr>
              <w:t xml:space="preserve">Мероприятия на территории не проводились.</w:t>
            </w:r>
            <w:r>
              <w:rPr>
                <w:highlight w:val="white"/>
              </w:rPr>
            </w:r>
            <w:r>
              <w:rPr>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highlight w:val="white"/>
              </w:rPr>
            </w:pPr>
            <w:r>
              <w:rPr>
                <w:color w:val="000000" w:themeColor="text1"/>
                <w:highlight w:val="white"/>
              </w:rPr>
              <w:t xml:space="preserve">Мероприятия, посвященные Дню семьи, любви и верности на территории микрорайона, не проводились. Сотрудники ТО и жители микрорайона принимали участие в городских мероприятиях.</w:t>
            </w:r>
            <w:r>
              <w:rPr>
                <w:highlight w:val="white"/>
              </w:rPr>
              <w:t xml:space="preserve"> </w:t>
            </w:r>
            <w:r>
              <w:rPr>
                <w:highlight w:val="white"/>
              </w:rPr>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города и День шахтёра </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b/>
                <w:color w:val="000000" w:themeColor="text1"/>
                <w:highlight w:val="white"/>
              </w:rPr>
              <w:t xml:space="preserve">ТУ «Артемовский»</w:t>
            </w:r>
            <w:r>
              <w:rPr>
                <w:highlight w:val="white"/>
              </w:rPr>
              <w:t xml:space="preserve"> </w:t>
            </w:r>
            <w:r>
              <w:rPr>
                <w:highlight w:val="white"/>
              </w:rPr>
            </w:r>
            <w:r>
              <w:rPr>
                <w:highlight w:val="white"/>
              </w:rPr>
            </w:r>
          </w:p>
          <w:p>
            <w:pPr>
              <w:rPr>
                <w:b/>
                <w:color w:val="000000" w:themeColor="text1"/>
                <w:highlight w:val="white"/>
              </w:rPr>
            </w:pPr>
            <w:r>
              <w:rPr>
                <w:highlight w:val="white"/>
              </w:rPr>
              <w:t xml:space="preserve">В с. Олений, мкр. УПТФ и п. Артемовском прошли концертные программы, посвященные Дню города.</w:t>
            </w:r>
            <w:r>
              <w:rPr>
                <w:b/>
                <w:color w:val="000000" w:themeColor="text1"/>
                <w:highlight w:val="white"/>
              </w:rPr>
            </w:r>
            <w:r>
              <w:rPr>
                <w:b/>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highlight w:val="white"/>
              </w:rPr>
            </w:pPr>
            <w:r>
              <w:rPr>
                <w:color w:val="000000"/>
                <w:highlight w:val="white"/>
              </w:rPr>
              <w:t xml:space="preserve">27 августа прошла тематическая программа «Город шахтерской славы»</w:t>
            </w:r>
            <w:r>
              <w:rPr>
                <w:color w:val="000000"/>
                <w:highlight w:val="white"/>
              </w:rPr>
            </w:r>
            <w:r>
              <w:rPr>
                <w:color w:val="000000"/>
                <w:highlight w:val="white"/>
              </w:rPr>
            </w:r>
          </w:p>
          <w:p>
            <w:pPr>
              <w:rPr>
                <w:b/>
                <w:bCs/>
                <w:color w:val="000000" w:themeColor="text1"/>
                <w:highlight w:val="white"/>
              </w:rPr>
            </w:pPr>
            <w:r>
              <w:rPr>
                <w:color w:val="000000"/>
                <w:highlight w:val="white"/>
              </w:rPr>
              <w:t xml:space="preserve"> в ДК «Любава».</w:t>
            </w:r>
            <w:r>
              <w:rPr>
                <w:b/>
                <w:bCs/>
                <w:color w:val="000000" w:themeColor="text1"/>
                <w:highlight w:val="white"/>
              </w:rPr>
            </w:r>
            <w:r>
              <w:rPr>
                <w:b/>
                <w:bCs/>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Праздничные мероприятие прошли 18.08.2024 г. в с. Ясное и 23.08.2024</w:t>
            </w:r>
            <w:r>
              <w:rPr>
                <w:color w:val="000000" w:themeColor="text1"/>
                <w:highlight w:val="white"/>
              </w:rPr>
              <w:t xml:space="preserve"> г. </w:t>
            </w:r>
            <w:r>
              <w:rPr>
                <w:color w:val="000000" w:themeColor="text1"/>
                <w:highlight w:val="white"/>
              </w:rPr>
            </w:r>
            <w:r>
              <w:rPr>
                <w:color w:val="000000" w:themeColor="text1"/>
                <w:highlight w:val="white"/>
              </w:rPr>
            </w:r>
          </w:p>
          <w:p>
            <w:pPr>
              <w:rPr>
                <w:highlight w:val="white"/>
              </w:rPr>
            </w:pPr>
            <w:r>
              <w:rPr>
                <w:color w:val="000000" w:themeColor="text1"/>
                <w:highlight w:val="white"/>
              </w:rPr>
              <w:t xml:space="preserve">в с. Кневичи</w:t>
            </w:r>
            <w:r>
              <w:rPr>
                <w:highlight w:val="white"/>
              </w:rPr>
              <w:t xml:space="preserve"> </w:t>
            </w:r>
            <w:r>
              <w:rPr>
                <w:highlight w:val="white"/>
              </w:rPr>
            </w:r>
            <w:r>
              <w:rPr>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28.08.2024 г. на площади при администрации ТУ «Угловое» (ул. Сахалинская, 1) Музыкально-развлекательная программа «С праздником, любимый город!»</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25.08.2024 г. в микрорайоне «Шахта «Амурская» проведены мероприятия ко дню города и Дню шахтера «С праздником, город шахтерской славы!» </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color w:val="000000" w:themeColor="text1"/>
                <w:highlight w:val="white"/>
              </w:rPr>
              <w:t xml:space="preserve">День знаний</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 </w:t>
            </w:r>
            <w:r>
              <w:rPr>
                <w:b/>
                <w:color w:val="000000" w:themeColor="text1"/>
                <w:highlight w:val="white"/>
              </w:rPr>
            </w:r>
            <w:r>
              <w:rPr>
                <w:b/>
                <w:color w:val="000000" w:themeColor="text1"/>
                <w:highlight w:val="white"/>
              </w:rPr>
            </w:r>
          </w:p>
          <w:p>
            <w:pPr>
              <w:rPr>
                <w:b/>
                <w:color w:val="000000" w:themeColor="text1"/>
                <w:highlight w:val="white"/>
              </w:rPr>
            </w:pPr>
            <w:r>
              <w:rPr>
                <w:highlight w:val="white"/>
              </w:rPr>
              <w:t xml:space="preserve">Начальник ТУ принял участие в торжественных линейках, посвященных Дню знаний в школах № 2 и № 7, заместитель начальника в школе № 8.</w:t>
            </w:r>
            <w:r>
              <w:rPr>
                <w:b/>
                <w:color w:val="000000" w:themeColor="text1"/>
                <w:highlight w:val="white"/>
              </w:rPr>
            </w:r>
            <w:r>
              <w:rPr>
                <w:b/>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2 сентября во всех учебных учреждениях прошли торжественные линейки, посвященные Дню знаний. </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01.09.2024 г. прошел радио концерт</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02.09.2024 г. проведена торжественная линейка, посвященная Дню знаний</w:t>
            </w:r>
            <w:r>
              <w:rPr>
                <w:highlight w:val="white"/>
              </w:rPr>
              <w:t xml:space="preserve"> </w:t>
            </w:r>
            <w:r>
              <w:rPr>
                <w:color w:val="000000" w:themeColor="text1"/>
                <w:highlight w:val="white"/>
              </w:rPr>
              <w:t xml:space="preserve">на территории МБОУ СОШ № 22 с. Кневичи</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Мероприятия на территории не проводились.</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Проведены торжественные мероприятия, посвященные Дню знаний на территории МБОУ СОШ № 31.</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rPr>
                <w:color w:val="000000" w:themeColor="text1"/>
                <w:highlight w:val="white"/>
              </w:rPr>
            </w:pPr>
            <w:r>
              <w:rPr>
                <w:rFonts w:eastAsiaTheme="minorHAnsi"/>
                <w:highlight w:val="white"/>
                <w:lang w:eastAsia="en-US"/>
              </w:rPr>
              <w:t xml:space="preserve">День Победы над милитаристской Японией и окончания Второй мировой войны (1945 год)</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 </w:t>
            </w:r>
            <w:r>
              <w:rPr>
                <w:b/>
                <w:color w:val="000000" w:themeColor="text1"/>
                <w:highlight w:val="white"/>
              </w:rPr>
            </w:r>
            <w:r>
              <w:rPr>
                <w:b/>
                <w:color w:val="000000" w:themeColor="text1"/>
                <w:highlight w:val="white"/>
              </w:rPr>
            </w:r>
          </w:p>
          <w:p>
            <w:pPr>
              <w:rPr>
                <w:b/>
                <w:color w:val="000000" w:themeColor="text1"/>
                <w:highlight w:val="white"/>
              </w:rPr>
            </w:pPr>
            <w:r>
              <w:rPr>
                <w:highlight w:val="white"/>
              </w:rPr>
              <w:t xml:space="preserve">У памятников-мемориалов погибшим в годы ВОВ в с. Олений и Артемовском прошли митинги с возложением цветов. В ДК «Диана» проведен митинг Памяти.</w:t>
            </w:r>
            <w:r>
              <w:rPr>
                <w:b/>
                <w:color w:val="000000" w:themeColor="text1"/>
                <w:highlight w:val="white"/>
              </w:rPr>
            </w:r>
            <w:r>
              <w:rPr>
                <w:b/>
                <w:color w:val="000000" w:themeColor="text1"/>
                <w:highlight w:val="white"/>
              </w:rPr>
            </w:r>
          </w:p>
          <w:p>
            <w:pPr>
              <w:rPr>
                <w:b/>
                <w:color w:val="000000" w:themeColor="text1"/>
                <w:highlight w:val="white"/>
              </w:rPr>
            </w:pPr>
            <w:r>
              <w:rPr>
                <w:b/>
                <w:color w:val="000000" w:themeColor="text1"/>
                <w:highlight w:val="white"/>
              </w:rPr>
              <w:t xml:space="preserve">ТУ «Заводской»</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3 сентября на площади ТУ «Заводской» и 4 сентября в с. Суражевка организованы митинги «Отгремели последние залпы».</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03.09.2024 г. состоялось возложение цветов к мемориалам в с. Кневичи, </w:t>
            </w:r>
            <w:r>
              <w:rPr>
                <w:color w:val="000000" w:themeColor="text1"/>
                <w:highlight w:val="white"/>
              </w:rPr>
            </w:r>
            <w:r>
              <w:rPr>
                <w:color w:val="000000" w:themeColor="text1"/>
                <w:highlight w:val="white"/>
              </w:rPr>
            </w:r>
          </w:p>
          <w:p>
            <w:pPr>
              <w:rPr>
                <w:color w:val="000000" w:themeColor="text1"/>
                <w:highlight w:val="white"/>
              </w:rPr>
            </w:pPr>
            <w:r>
              <w:rPr>
                <w:color w:val="000000" w:themeColor="text1"/>
                <w:highlight w:val="white"/>
              </w:rPr>
              <w:t xml:space="preserve">с. Кролевцы, с. Ясное.</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ТУ «Угловое»</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03.09. возложение цветов к памятнику воинам, погибших в годы ВОВ (ул. Сахалинская, 1) коллективом ТУ «Угловое» и членами общественных организаций «Совет Ветеранов», «Женсовет».</w:t>
            </w:r>
            <w:r>
              <w:rPr>
                <w:color w:val="000000" w:themeColor="text1"/>
                <w:highlight w:val="white"/>
              </w:rPr>
            </w:r>
            <w:r>
              <w:rPr>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color w:val="000000" w:themeColor="text1"/>
                <w:highlight w:val="white"/>
              </w:rPr>
            </w:pPr>
            <w:r>
              <w:rPr>
                <w:color w:val="000000" w:themeColor="text1"/>
                <w:highlight w:val="white"/>
              </w:rPr>
              <w:t xml:space="preserve">03.09.2024 г. состоялся митинг, посвященный 79-й годовщине окончания Второй мировой войны.</w:t>
            </w:r>
            <w:r>
              <w:rPr>
                <w:color w:val="000000" w:themeColor="text1"/>
                <w:highlight w:val="white"/>
              </w:rPr>
            </w:r>
            <w:r>
              <w:rPr>
                <w:color w:val="000000" w:themeColor="text1"/>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color w:val="000000" w:themeColor="text1"/>
                <w:highlight w:val="white"/>
              </w:rPr>
              <w:t xml:space="preserve">Международный день пожилых людей</w:t>
            </w:r>
            <w:r>
              <w:rPr>
                <w:color w:val="000000" w:themeColor="text1"/>
                <w:highlight w:val="white"/>
              </w:rPr>
            </w:r>
            <w:r>
              <w:rPr>
                <w:color w:val="000000" w:themeColor="text1"/>
                <w:highlight w:val="white"/>
              </w:rPr>
            </w:r>
          </w:p>
        </w:tc>
        <w:tc>
          <w:tcPr>
            <w:tcW w:w="2613" w:type="pct"/>
            <w:textDirection w:val="lrTb"/>
            <w:noWrap w:val="false"/>
          </w:tcPr>
          <w:p>
            <w:pPr>
              <w:rPr>
                <w:b/>
                <w:bCs/>
                <w:color w:val="000000" w:themeColor="text1"/>
                <w:highlight w:val="white"/>
              </w:rPr>
            </w:pPr>
            <w:r>
              <w:rPr>
                <w:b/>
                <w:color w:val="000000" w:themeColor="text1"/>
                <w:highlight w:val="white"/>
              </w:rPr>
              <w:t xml:space="preserve">ТУ «Артемовский» </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r>
            <w:r>
              <w:rPr>
                <w:sz w:val="24"/>
                <w:szCs w:val="24"/>
                <w:highlight w:val="white"/>
              </w:rPr>
              <w:t xml:space="preserve">В рамках празднования Дня пожилых людей для</w:t>
            </w:r>
            <w:r>
              <w:rPr>
                <w:sz w:val="24"/>
                <w:szCs w:val="24"/>
                <w:highlight w:val="white"/>
              </w:rPr>
              <w:t xml:space="preserve"> общественников территории</w:t>
            </w:r>
            <w:r>
              <w:rPr>
                <w:sz w:val="24"/>
                <w:szCs w:val="24"/>
                <w:highlight w:val="white"/>
              </w:rPr>
              <w:t xml:space="preserve"> была</w:t>
            </w:r>
            <w:r>
              <w:rPr>
                <w:sz w:val="24"/>
                <w:szCs w:val="24"/>
                <w:highlight w:val="white"/>
              </w:rPr>
              <w:t xml:space="preserve"> организована поездка в Арт-парк «Штыковские пруды».</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highlight w:val="white"/>
              </w:rPr>
            </w:pPr>
            <w:r>
              <w:rPr>
                <w:highlight w:val="white"/>
              </w:rPr>
              <w:t xml:space="preserve">1 октября в ДК «Индустрия» и ДК «Любава» прошли концертные программы, посвященные</w:t>
            </w:r>
            <w:r>
              <w:rPr>
                <w:highlight w:val="white"/>
              </w:rPr>
              <w:t xml:space="preserve"> Дню </w:t>
            </w:r>
            <w:r>
              <w:rPr>
                <w:sz w:val="24"/>
                <w:szCs w:val="24"/>
                <w:highlight w:val="white"/>
              </w:rPr>
              <w:t xml:space="preserve">пожилых людей</w:t>
            </w:r>
            <w:r>
              <w:rPr>
                <w:highlight w:val="white"/>
              </w:rPr>
            </w:r>
          </w:p>
          <w:p>
            <w:pPr>
              <w:rPr>
                <w:b/>
                <w:bCs/>
                <w:color w:val="000000" w:themeColor="text1"/>
                <w:highlight w:val="white"/>
              </w:rPr>
            </w:pPr>
            <w:r>
              <w:rPr>
                <w:b/>
                <w:color w:val="000000" w:themeColor="text1"/>
                <w:highlight w:val="white"/>
              </w:rPr>
              <w:t xml:space="preserve">ТУ с. Кневичи</w:t>
            </w:r>
            <w:r>
              <w:rPr>
                <w:b/>
                <w:bCs/>
                <w:color w:val="000000" w:themeColor="text1"/>
                <w:highlight w:val="white"/>
              </w:rPr>
            </w:r>
            <w:r>
              <w:rPr>
                <w:b/>
                <w:bCs/>
                <w:color w:val="000000" w:themeColor="text1"/>
                <w:highlight w:val="white"/>
              </w:rPr>
            </w:r>
          </w:p>
          <w:p>
            <w:pPr>
              <w:pStyle w:val="955"/>
              <w:spacing w:line="256" w:lineRule="auto"/>
              <w:rPr>
                <w:bCs/>
                <w:color w:val="000000" w:themeColor="text1"/>
                <w:highlight w:val="white"/>
              </w:rPr>
            </w:pPr>
            <w:r>
              <w:rPr>
                <w:bCs/>
                <w:color w:val="000000" w:themeColor="text1"/>
                <w:highlight w:val="white"/>
                <w:lang w:eastAsia="en-US"/>
              </w:rPr>
              <w:t xml:space="preserve">27-28 сентября 2024 года в  ДК с. Ясное и с. Кневичи проведены мероприятия, посвященные </w:t>
            </w:r>
            <w:r>
              <w:rPr>
                <w:highlight w:val="white"/>
              </w:rPr>
              <w:t xml:space="preserve">Дню </w:t>
            </w:r>
            <w:r>
              <w:rPr>
                <w:sz w:val="24"/>
                <w:szCs w:val="24"/>
                <w:highlight w:val="white"/>
              </w:rPr>
              <w:t xml:space="preserve">пожилых людей</w:t>
            </w:r>
            <w:r>
              <w:rPr>
                <w:bCs/>
                <w:color w:val="000000" w:themeColor="text1"/>
                <w:highlight w:val="white"/>
                <w:lang w:eastAsia="en-US"/>
              </w:rPr>
            </w:r>
            <w:r>
              <w:rPr>
                <w:bCs/>
                <w:color w:val="000000" w:themeColor="text1"/>
                <w:highlight w:val="white"/>
              </w:rPr>
            </w:r>
          </w:p>
          <w:p>
            <w:pPr>
              <w:rPr>
                <w:b/>
                <w:bCs/>
                <w:color w:val="000000" w:themeColor="text1"/>
                <w:highlight w:val="white"/>
              </w:rPr>
            </w:pPr>
            <w:r>
              <w:rPr>
                <w:b/>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color w:val="000000" w:themeColor="text1"/>
                <w:sz w:val="24"/>
                <w:szCs w:val="24"/>
                <w:highlight w:val="white"/>
              </w:rPr>
            </w:pPr>
            <w:r>
              <w:rPr>
                <w:b/>
                <w:color w:val="000000" w:themeColor="text1"/>
                <w:highlight w:val="white"/>
              </w:rPr>
            </w:r>
            <w:r>
              <w:rPr>
                <w:bCs/>
                <w:iCs/>
                <w:color w:val="000000" w:themeColor="text1"/>
                <w:sz w:val="24"/>
                <w:szCs w:val="24"/>
                <w:highlight w:val="white"/>
              </w:rPr>
              <w:t xml:space="preserve">Согласно городскому плану мероприятия не планировались</w:t>
            </w:r>
            <w:r>
              <w:rPr>
                <w:color w:val="000000" w:themeColor="text1"/>
                <w:sz w:val="24"/>
                <w:szCs w:val="24"/>
                <w:highlight w:val="white"/>
              </w:rPr>
            </w:r>
            <w:r>
              <w:rPr>
                <w:color w:val="000000" w:themeColor="text1"/>
                <w:sz w:val="24"/>
                <w:szCs w:val="24"/>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left"/>
              <w:spacing w:line="240" w:lineRule="auto"/>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eastAsia="Times New Roman" w:cs="Times New Roman"/>
                <w:sz w:val="24"/>
                <w:szCs w:val="24"/>
                <w:highlight w:val="white"/>
              </w:rPr>
              <w:t xml:space="preserve">Проведены мероприятия, посвященные</w:t>
            </w:r>
            <w:r>
              <w:rPr>
                <w:rFonts w:ascii="Times New Roman" w:hAnsi="Times New Roman" w:eastAsia="Times New Roman" w:cs="Times New Roman"/>
                <w:color w:val="auto"/>
                <w:sz w:val="24"/>
                <w:szCs w:val="24"/>
                <w:highlight w:val="white"/>
              </w:rPr>
              <w:t xml:space="preserve"> </w:t>
            </w:r>
            <w:r>
              <w:rPr>
                <w:highlight w:val="white"/>
              </w:rPr>
              <w:t xml:space="preserve">Дню </w:t>
            </w:r>
            <w:r>
              <w:rPr>
                <w:sz w:val="24"/>
                <w:szCs w:val="24"/>
                <w:highlight w:val="white"/>
              </w:rPr>
              <w:t xml:space="preserve">пожилых людей</w:t>
            </w:r>
            <w:r>
              <w:rPr>
                <w:rFonts w:ascii="Times New Roman" w:hAnsi="Times New Roman" w:eastAsia="Times New Roman" w:cs="Times New Roman"/>
                <w:color w:val="auto"/>
                <w:sz w:val="24"/>
                <w:szCs w:val="24"/>
                <w:highlight w:val="white"/>
              </w:rPr>
              <w:t xml:space="preserve">: </w:t>
            </w:r>
            <w:r>
              <w:rPr>
                <w:rFonts w:ascii="Times New Roman" w:hAnsi="Times New Roman"/>
                <w:sz w:val="24"/>
                <w:szCs w:val="24"/>
                <w:highlight w:val="white"/>
              </w:rPr>
              <w:t xml:space="preserve">сельскохозяйственная ярмарка для жителей, </w:t>
            </w:r>
            <w:r>
              <w:rPr>
                <w:rFonts w:ascii="Times New Roman" w:hAnsi="Times New Roman"/>
                <w:sz w:val="24"/>
                <w:szCs w:val="24"/>
                <w:highlight w:val="white"/>
              </w:rPr>
              <w:t xml:space="preserve">встреча - огонек «Нам года не беда...», </w:t>
            </w:r>
            <w:r>
              <w:rPr>
                <w:rFonts w:ascii="Times New Roman" w:hAnsi="Times New Roman"/>
                <w:sz w:val="24"/>
                <w:szCs w:val="24"/>
                <w:highlight w:val="white"/>
              </w:rPr>
              <w:t xml:space="preserve">бесплатные парикмахерские услуги для пожилых людей, </w:t>
            </w:r>
            <w:r>
              <w:rPr>
                <w:rFonts w:ascii="Times New Roman" w:hAnsi="Times New Roman" w:eastAsia="Times New Roman" w:cs="Times New Roman"/>
                <w:sz w:val="24"/>
                <w:szCs w:val="24"/>
                <w:highlight w:val="white"/>
              </w:rPr>
              <w:t xml:space="preserve">поездка активистов - общественников микрорайона «Шахта «Амурская» в </w:t>
            </w:r>
            <w:r>
              <w:rPr>
                <w:rFonts w:ascii="Times New Roman" w:hAnsi="Times New Roman" w:eastAsia="Times New Roman" w:cs="Times New Roman"/>
                <w:color w:val="000000" w:themeColor="text1"/>
                <w:sz w:val="24"/>
                <w:szCs w:val="24"/>
                <w:highlight w:val="white"/>
              </w:rPr>
              <w:t xml:space="preserve">ботанический сад</w:t>
            </w:r>
            <w:r>
              <w:rPr>
                <w:rFonts w:ascii="Times New Roman" w:hAnsi="Times New Roman" w:eastAsia="Times New Roman" w:cs="Times New Roman"/>
                <w:color w:val="000000" w:themeColor="text1"/>
                <w:sz w:val="24"/>
                <w:szCs w:val="24"/>
                <w:highlight w:val="white"/>
              </w:rPr>
              <w:t xml:space="preserve">  ДВО РАН</w:t>
            </w:r>
            <w:r>
              <w:rPr>
                <w:rFonts w:ascii="Times New Roman" w:hAnsi="Times New Roman"/>
                <w:sz w:val="24"/>
                <w:szCs w:val="24"/>
                <w:highlight w:val="white"/>
              </w:rPr>
            </w:r>
            <w:r>
              <w:rPr>
                <w:rFonts w:ascii="Times New Roman" w:hAnsi="Times New Roman"/>
                <w:sz w:val="24"/>
                <w:szCs w:val="24"/>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color w:val="000000" w:themeColor="text1"/>
                <w:highlight w:val="white"/>
              </w:rPr>
              <w:t xml:space="preserve">Торжественное </w:t>
            </w:r>
            <w:r>
              <w:rPr>
                <w:color w:val="000000" w:themeColor="text1"/>
                <w:highlight w:val="white"/>
                <w:lang w:val="ru-RU"/>
              </w:rPr>
              <w:t xml:space="preserve">мероприятие</w:t>
            </w:r>
            <w:r>
              <w:rPr>
                <w:color w:val="000000" w:themeColor="text1"/>
                <w:highlight w:val="white"/>
              </w:rPr>
              <w:t xml:space="preserve">, посвященное 9</w:t>
            </w:r>
            <w:r>
              <w:rPr>
                <w:color w:val="000000" w:themeColor="text1"/>
                <w:highlight w:val="white"/>
                <w:lang w:val="ru-RU"/>
              </w:rPr>
              <w:t xml:space="preserve">5</w:t>
            </w:r>
            <w:r>
              <w:rPr>
                <w:color w:val="000000" w:themeColor="text1"/>
                <w:highlight w:val="white"/>
              </w:rPr>
              <w:t xml:space="preserve">-летию со дня образования п</w:t>
            </w:r>
            <w:r>
              <w:rPr>
                <w:color w:val="000000" w:themeColor="text1"/>
                <w:highlight w:val="white"/>
                <w:lang w:val="ru-RU"/>
              </w:rPr>
              <w:t xml:space="preserve">ос</w:t>
            </w:r>
            <w:r>
              <w:rPr>
                <w:color w:val="000000" w:themeColor="text1"/>
                <w:highlight w:val="white"/>
              </w:rPr>
              <w:t xml:space="preserve">.</w:t>
            </w:r>
            <w:r>
              <w:rPr>
                <w:b/>
                <w:color w:val="000000" w:themeColor="text1"/>
                <w:highlight w:val="white"/>
              </w:rPr>
              <w:t xml:space="preserve"> </w:t>
            </w:r>
            <w:r>
              <w:rPr>
                <w:color w:val="000000" w:themeColor="text1"/>
                <w:highlight w:val="white"/>
              </w:rPr>
              <w:t xml:space="preserve">Артемовск</w:t>
            </w:r>
            <w:r>
              <w:rPr>
                <w:color w:val="000000" w:themeColor="text1"/>
                <w:highlight w:val="white"/>
                <w:lang w:val="ru-RU"/>
              </w:rPr>
              <w:t xml:space="preserve">ого</w:t>
            </w:r>
            <w:r>
              <w:rPr>
                <w:color w:val="000000" w:themeColor="text1"/>
                <w:highlight w:val="white"/>
              </w:rPr>
            </w:r>
            <w:r>
              <w:rPr>
                <w:color w:val="000000" w:themeColor="text1"/>
                <w:highlight w:val="white"/>
              </w:rPr>
            </w:r>
          </w:p>
        </w:tc>
        <w:tc>
          <w:tcPr>
            <w:tcW w:w="2613" w:type="pct"/>
            <w:textDirection w:val="lrTb"/>
            <w:noWrap w:val="false"/>
          </w:tcPr>
          <w:p>
            <w:pPr>
              <w:rPr>
                <w:highlight w:val="white"/>
              </w:rPr>
            </w:pPr>
            <w:r>
              <w:rPr>
                <w:sz w:val="24"/>
                <w:szCs w:val="24"/>
                <w:highlight w:val="white"/>
              </w:rPr>
              <w:t xml:space="preserve">1 октября в ДК им. Артема проведено торжественное собрание, посвященное 95-летию со дня образования п. Артемовского</w:t>
            </w:r>
            <w:r>
              <w:rPr>
                <w:highlight w:val="white"/>
              </w:rPr>
            </w:r>
          </w:p>
        </w:tc>
      </w:tr>
      <w:tr>
        <w:tblPrEx/>
        <w:trPr>
          <w:jc w:val="center"/>
        </w:trPr>
        <w:tc>
          <w:tcPr>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W w:w="2159" w:type="pct"/>
            <w:textDirection w:val="lrTb"/>
            <w:noWrap w:val="false"/>
          </w:tcPr>
          <w:p>
            <w:pPr>
              <w:pStyle w:val="955"/>
              <w:rPr>
                <w:color w:val="000000" w:themeColor="text1"/>
                <w:highlight w:val="white"/>
              </w:rPr>
            </w:pPr>
            <w:r>
              <w:rPr>
                <w:color w:val="000000" w:themeColor="text1"/>
                <w:highlight w:val="white"/>
              </w:rPr>
              <w:t xml:space="preserve">День </w:t>
            </w:r>
            <w:r>
              <w:rPr>
                <w:color w:val="000000" w:themeColor="text1"/>
                <w:highlight w:val="white"/>
                <w:lang w:val="ru-RU"/>
              </w:rPr>
              <w:t xml:space="preserve">матери </w:t>
            </w:r>
            <w:r>
              <w:rPr>
                <w:color w:val="000000" w:themeColor="text1"/>
                <w:highlight w:val="white"/>
              </w:rPr>
            </w:r>
            <w:r>
              <w:rPr>
                <w:color w:val="000000" w:themeColor="text1"/>
                <w:highlight w:val="white"/>
              </w:rPr>
            </w:r>
          </w:p>
        </w:tc>
        <w:tc>
          <w:tcPr>
            <w:tcW w:w="2613" w:type="pct"/>
            <w:textDirection w:val="lrTb"/>
            <w:noWrap w:val="false"/>
          </w:tcPr>
          <w:p>
            <w:pPr>
              <w:rPr>
                <w:b/>
                <w:color w:val="000000" w:themeColor="text1"/>
                <w:highlight w:val="white"/>
              </w:rPr>
            </w:pPr>
            <w:r>
              <w:rPr>
                <w:b/>
                <w:color w:val="000000" w:themeColor="text1"/>
                <w:highlight w:val="white"/>
              </w:rPr>
              <w:t xml:space="preserve">ТУ «Артемовский» </w:t>
            </w:r>
            <w:r>
              <w:rPr>
                <w:b/>
                <w:color w:val="000000" w:themeColor="text1"/>
                <w:highlight w:val="white"/>
              </w:rPr>
            </w:r>
            <w:r>
              <w:rPr>
                <w:b/>
                <w:color w:val="000000" w:themeColor="text1"/>
                <w:highlight w:val="white"/>
              </w:rPr>
            </w:r>
          </w:p>
          <w:p>
            <w:pPr>
              <w:rPr>
                <w:b/>
                <w:bCs/>
                <w:color w:val="000000" w:themeColor="text1"/>
                <w:highlight w:val="white"/>
              </w:rPr>
            </w:pPr>
            <w:r>
              <w:rPr>
                <w:b/>
                <w:color w:val="000000" w:themeColor="text1"/>
                <w:highlight w:val="white"/>
              </w:rPr>
            </w:r>
            <w:r>
              <w:rPr>
                <w:sz w:val="24"/>
                <w:szCs w:val="24"/>
                <w:highlight w:val="white"/>
              </w:rPr>
              <w:t xml:space="preserve">В ДК им. Артема, ДК с. Олений и ДК «Диана» пров</w:t>
            </w:r>
            <w:r>
              <w:rPr>
                <w:sz w:val="24"/>
                <w:szCs w:val="24"/>
                <w:highlight w:val="white"/>
              </w:rPr>
              <w:t xml:space="preserve">едены</w:t>
            </w:r>
            <w:r>
              <w:rPr>
                <w:sz w:val="24"/>
                <w:szCs w:val="24"/>
                <w:highlight w:val="white"/>
              </w:rPr>
              <w:t xml:space="preserve"> концерт</w:t>
            </w:r>
            <w:r>
              <w:rPr>
                <w:sz w:val="24"/>
                <w:szCs w:val="24"/>
                <w:highlight w:val="white"/>
              </w:rPr>
              <w:t xml:space="preserve">ы</w:t>
            </w:r>
            <w:r>
              <w:rPr>
                <w:sz w:val="24"/>
                <w:szCs w:val="24"/>
                <w:highlight w:val="white"/>
              </w:rPr>
              <w:t xml:space="preserve">, посвященные Дню матери.</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highlight w:val="white"/>
              </w:rPr>
            </w:pPr>
            <w:r>
              <w:rPr>
                <w:b/>
                <w:color w:val="000000" w:themeColor="text1"/>
                <w:highlight w:val="white"/>
              </w:rPr>
            </w:r>
            <w:r>
              <w:rPr>
                <w:highlight w:val="white"/>
              </w:rPr>
              <w:t xml:space="preserve">22 ноября в ДК «Индустрия» и ДК «Любава» организованы праздничные</w:t>
            </w:r>
            <w:r>
              <w:rPr>
                <w:highlight w:val="white"/>
              </w:rPr>
              <w:t xml:space="preserve"> концерт</w:t>
            </w:r>
            <w:r>
              <w:rPr>
                <w:highlight w:val="white"/>
              </w:rPr>
              <w:t xml:space="preserve">ы, посвящённые</w:t>
            </w:r>
            <w:r>
              <w:rPr>
                <w:highlight w:val="white"/>
              </w:rPr>
              <w:t xml:space="preserve"> Дню матери</w:t>
            </w:r>
            <w:r>
              <w:rPr>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pStyle w:val="955"/>
              <w:spacing w:line="256" w:lineRule="auto"/>
              <w:rPr>
                <w:bCs/>
                <w:color w:val="000000" w:themeColor="text1"/>
                <w:highlight w:val="white"/>
              </w:rPr>
            </w:pPr>
            <w:r>
              <w:rPr>
                <w:bCs/>
                <w:color w:val="000000" w:themeColor="text1"/>
                <w:highlight w:val="white"/>
                <w:lang w:eastAsia="en-US"/>
              </w:rPr>
              <w:t xml:space="preserve">28.11.2024 г. </w:t>
            </w:r>
            <w:r>
              <w:rPr>
                <w:rFonts w:ascii="Times New Roman" w:hAnsi="Times New Roman" w:eastAsia="Times New Roman" w:cs="Times New Roman"/>
                <w:sz w:val="24"/>
                <w:szCs w:val="24"/>
                <w:highlight w:val="white"/>
              </w:rPr>
              <w:t xml:space="preserve">–</w:t>
            </w:r>
            <w:r>
              <w:rPr>
                <w:bCs/>
                <w:color w:val="000000" w:themeColor="text1"/>
                <w:highlight w:val="white"/>
                <w:lang w:eastAsia="en-US"/>
              </w:rPr>
              <w:t xml:space="preserve"> концертная программа, посвященная Дню матери </w:t>
            </w:r>
            <w:r>
              <w:rPr>
                <w:bCs/>
                <w:color w:val="000000" w:themeColor="text1"/>
                <w:highlight w:val="white"/>
                <w:lang w:eastAsia="en-US"/>
              </w:rPr>
            </w:r>
            <w:r>
              <w:rPr>
                <w:bCs/>
                <w:color w:val="000000" w:themeColor="text1"/>
                <w:highlight w:val="white"/>
              </w:rPr>
            </w:r>
          </w:p>
          <w:p>
            <w:pPr>
              <w:rPr>
                <w:b/>
                <w:bCs/>
                <w:color w:val="000000" w:themeColor="text1"/>
                <w:highlight w:val="white"/>
              </w:rPr>
            </w:pPr>
            <w:r>
              <w:rPr>
                <w:b/>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r>
            <w:r>
              <w:rPr>
                <w:bCs/>
                <w:iCs/>
                <w:color w:val="000000" w:themeColor="text1"/>
                <w:sz w:val="24"/>
                <w:szCs w:val="24"/>
                <w:highlight w:val="white"/>
              </w:rPr>
              <w:t xml:space="preserve">Согласно городскому плану мероприятия не планировались</w:t>
            </w:r>
            <w:r>
              <w:rPr>
                <w:b/>
                <w:bCs/>
                <w:color w:val="000000" w:themeColor="text1"/>
                <w:highlight w:val="white"/>
              </w:rPr>
            </w:r>
            <w:r>
              <w:rPr>
                <w:b/>
                <w:bCs/>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ind w:firstLine="0"/>
              <w:jc w:val="both"/>
              <w:rPr>
                <w:rFonts w:ascii="Times New Roman" w:hAnsi="Times New Roman" w:cs="Times New Roman"/>
                <w:color w:val="auto"/>
                <w:sz w:val="24"/>
                <w:szCs w:val="24"/>
                <w:highlight w:val="white"/>
              </w:rPr>
            </w:pPr>
            <w:r>
              <w:rPr>
                <w:rFonts w:ascii="Times New Roman" w:hAnsi="Times New Roman" w:eastAsia="Times New Roman" w:cs="Times New Roman"/>
                <w:sz w:val="24"/>
                <w:szCs w:val="24"/>
                <w:highlight w:val="white"/>
              </w:rPr>
              <w:t xml:space="preserve">22.11.2024 г. – концертная программа «Тепло маминых рук» -  посвященная</w:t>
            </w:r>
            <w:r>
              <w:rPr>
                <w:rFonts w:ascii="Times New Roman" w:hAnsi="Times New Roman" w:eastAsia="Times New Roman" w:cs="Times New Roman"/>
                <w:color w:val="auto"/>
                <w:sz w:val="24"/>
                <w:szCs w:val="24"/>
                <w:highlight w:val="white"/>
              </w:rPr>
              <w:t xml:space="preserve"> Дню</w:t>
            </w:r>
            <w:r>
              <w:rPr>
                <w:rFonts w:ascii="Times New Roman" w:hAnsi="Times New Roman" w:eastAsia="Times New Roman" w:cs="Times New Roman"/>
                <w:color w:val="auto"/>
                <w:sz w:val="24"/>
                <w:szCs w:val="24"/>
                <w:highlight w:val="white"/>
              </w:rPr>
              <w:t xml:space="preserve"> матери</w:t>
            </w:r>
            <w:r>
              <w:rPr>
                <w:rFonts w:ascii="Times New Roman" w:hAnsi="Times New Roman" w:cs="Times New Roman"/>
                <w:color w:val="auto"/>
                <w:sz w:val="24"/>
                <w:szCs w:val="24"/>
                <w:highlight w:val="white"/>
              </w:rPr>
            </w:r>
            <w:r>
              <w:rPr>
                <w:rFonts w:ascii="Times New Roman" w:hAnsi="Times New Roman" w:cs="Times New Roman"/>
                <w:color w:val="auto"/>
                <w:sz w:val="24"/>
                <w:szCs w:val="24"/>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pStyle w:val="955"/>
              <w:rPr>
                <w:bCs/>
                <w:iCs/>
                <w:color w:val="000000" w:themeColor="text1"/>
                <w:highlight w:val="white"/>
              </w:rPr>
            </w:pPr>
            <w:r>
              <w:rPr>
                <w:color w:val="000000" w:themeColor="text1"/>
                <w:highlight w:val="white"/>
              </w:rPr>
              <w:t xml:space="preserve">Международный день инвалидов</w:t>
            </w:r>
            <w:r>
              <w:rPr>
                <w:bCs/>
                <w:iCs/>
                <w:color w:val="000000" w:themeColor="text1"/>
                <w:highlight w:val="white"/>
              </w:rPr>
            </w:r>
            <w:r>
              <w:rPr>
                <w:bCs/>
                <w:iCs/>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b/>
                <w:color w:val="000000" w:themeColor="text1"/>
                <w:highlight w:val="white"/>
              </w:rPr>
            </w:pPr>
            <w:r>
              <w:rPr>
                <w:b/>
                <w:color w:val="000000" w:themeColor="text1"/>
                <w:highlight w:val="white"/>
              </w:rPr>
              <w:t xml:space="preserve">ТУ «Артемовский» </w:t>
            </w:r>
            <w:r>
              <w:rPr>
                <w:b/>
                <w:color w:val="000000" w:themeColor="text1"/>
                <w:highlight w:val="white"/>
              </w:rPr>
            </w:r>
            <w:r>
              <w:rPr>
                <w:b/>
                <w:color w:val="000000" w:themeColor="text1"/>
                <w:highlight w:val="white"/>
              </w:rPr>
            </w:r>
          </w:p>
          <w:p>
            <w:pPr>
              <w:jc w:val="left"/>
              <w:rPr>
                <w:sz w:val="24"/>
                <w:szCs w:val="24"/>
                <w:highlight w:val="white"/>
              </w:rPr>
            </w:pPr>
            <w:r>
              <w:rPr>
                <w:sz w:val="24"/>
                <w:szCs w:val="24"/>
                <w:highlight w:val="white"/>
              </w:rPr>
              <w:t xml:space="preserve">В ДК им. Артема проведено чаепитие и концертная программа для членов Общества инвалидов. Студентами КГБ ПОУ «Артемовский колледж сервиса и дизайна»</w:t>
            </w:r>
            <w:r>
              <w:rPr>
                <w:sz w:val="24"/>
                <w:szCs w:val="24"/>
                <w:highlight w:val="white"/>
              </w:rPr>
              <w:t xml:space="preserve"> были </w:t>
            </w:r>
            <w:r>
              <w:rPr>
                <w:sz w:val="24"/>
                <w:szCs w:val="24"/>
                <w:highlight w:val="white"/>
              </w:rPr>
              <w:t xml:space="preserve">оказаны бесплатные парикмахерские услуги </w:t>
            </w:r>
            <w:r>
              <w:rPr>
                <w:sz w:val="24"/>
                <w:szCs w:val="24"/>
                <w:highlight w:val="white"/>
              </w:rPr>
              <w:t xml:space="preserve">инвалидам</w:t>
            </w:r>
            <w:r>
              <w:rPr>
                <w:sz w:val="24"/>
                <w:szCs w:val="24"/>
                <w:highlight w:val="white"/>
              </w:rPr>
            </w:r>
            <w:r>
              <w:rPr>
                <w:sz w:val="24"/>
                <w:szCs w:val="24"/>
                <w:highlight w:val="white"/>
              </w:rPr>
            </w:r>
          </w:p>
          <w:p>
            <w:pPr>
              <w:rPr>
                <w:b/>
                <w:bCs/>
                <w:color w:val="000000" w:themeColor="text1"/>
                <w:highlight w:val="white"/>
              </w:rPr>
            </w:pPr>
            <w:r>
              <w:rPr>
                <w:b/>
                <w:color w:val="000000" w:themeColor="text1"/>
                <w:highlight w:val="white"/>
              </w:rPr>
              <w:t xml:space="preserve">ТУ «Заводской»</w:t>
            </w:r>
            <w:r>
              <w:rPr>
                <w:b/>
                <w:bCs/>
                <w:color w:val="000000" w:themeColor="text1"/>
                <w:highlight w:val="white"/>
              </w:rPr>
            </w:r>
            <w:r>
              <w:rPr>
                <w:b/>
                <w:bCs/>
                <w:color w:val="000000" w:themeColor="text1"/>
                <w:highlight w:val="white"/>
              </w:rPr>
            </w:r>
          </w:p>
          <w:p>
            <w:pPr>
              <w:rPr>
                <w:highlight w:val="white"/>
              </w:rPr>
            </w:pPr>
            <w:r>
              <w:rPr>
                <w:highlight w:val="white"/>
              </w:rPr>
              <w:t xml:space="preserve">3 </w:t>
            </w:r>
            <w:r>
              <w:rPr>
                <w:highlight w:val="white"/>
              </w:rPr>
              <w:t xml:space="preserve">декабря проведена праздничная встреча в первичной организации «Заводской» с концертной программой </w:t>
            </w:r>
            <w:r>
              <w:rPr>
                <w:highlight w:val="white"/>
              </w:rPr>
              <w:t xml:space="preserve">и  чаепитием</w:t>
            </w:r>
            <w:r>
              <w:rPr>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spacing w:line="256" w:lineRule="auto"/>
              <w:rPr>
                <w:color w:val="000000" w:themeColor="text1"/>
                <w:highlight w:val="white"/>
              </w:rPr>
            </w:pPr>
            <w:r>
              <w:rPr>
                <w:bCs/>
                <w:color w:val="000000" w:themeColor="text1"/>
                <w:highlight w:val="white"/>
                <w:lang w:eastAsia="en-US"/>
              </w:rPr>
              <w:t xml:space="preserve">30.11.2024 г. </w:t>
            </w:r>
            <w:r>
              <w:rPr>
                <w:rFonts w:ascii="Times New Roman" w:hAnsi="Times New Roman" w:eastAsia="Times New Roman" w:cs="Times New Roman"/>
                <w:sz w:val="24"/>
                <w:szCs w:val="24"/>
                <w:highlight w:val="white"/>
              </w:rPr>
              <w:t xml:space="preserve">–</w:t>
            </w:r>
            <w:r>
              <w:rPr>
                <w:bCs/>
                <w:color w:val="000000" w:themeColor="text1"/>
                <w:highlight w:val="white"/>
                <w:lang w:eastAsia="en-US"/>
              </w:rPr>
              <w:t xml:space="preserve"> концертная программа, посвященная </w:t>
            </w:r>
            <w:r>
              <w:rPr>
                <w:color w:val="000000" w:themeColor="text1"/>
                <w:highlight w:val="white"/>
                <w:lang w:eastAsia="en-US"/>
              </w:rPr>
              <w:t xml:space="preserve">Международному дню инвалидов</w:t>
            </w:r>
            <w:r>
              <w:rPr>
                <w:color w:val="000000" w:themeColor="text1"/>
                <w:highlight w:val="white"/>
                <w:lang w:eastAsia="en-US"/>
              </w:rPr>
            </w:r>
            <w:r>
              <w:rPr>
                <w:color w:val="000000" w:themeColor="text1"/>
                <w:highlight w:val="white"/>
              </w:rPr>
            </w:r>
          </w:p>
          <w:p>
            <w:pPr>
              <w:rPr>
                <w:b/>
                <w:bCs/>
                <w:color w:val="000000" w:themeColor="text1"/>
                <w:highlight w:val="white"/>
              </w:rPr>
            </w:pPr>
            <w:r>
              <w:rPr>
                <w:b/>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r>
            <w:r>
              <w:rPr>
                <w:bCs/>
                <w:iCs/>
                <w:color w:val="000000" w:themeColor="text1"/>
                <w:sz w:val="24"/>
                <w:szCs w:val="24"/>
                <w:highlight w:val="white"/>
              </w:rPr>
              <w:t xml:space="preserve">Согласно городскому плану мероприятия не планировались</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t xml:space="preserve">ТО «Шахта «Амурская»</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r>
            <w:r>
              <w:rPr>
                <w:rFonts w:ascii="Times New Roman" w:hAnsi="Times New Roman" w:eastAsia="Times New Roman" w:cs="Times New Roman"/>
                <w:sz w:val="24"/>
                <w:szCs w:val="24"/>
                <w:highlight w:val="white"/>
              </w:rPr>
              <w:t xml:space="preserve">Проведены мероприятия, посвященные</w:t>
            </w:r>
            <w:r>
              <w:rPr>
                <w:rFonts w:ascii="Times New Roman" w:hAnsi="Times New Roman" w:eastAsia="Times New Roman" w:cs="Times New Roman"/>
                <w:color w:val="auto"/>
                <w:sz w:val="24"/>
                <w:szCs w:val="24"/>
                <w:highlight w:val="white"/>
              </w:rPr>
              <w:t xml:space="preserve"> </w:t>
            </w:r>
            <w:r>
              <w:rPr>
                <w:rFonts w:ascii="Times New Roman" w:hAnsi="Times New Roman" w:eastAsia="Times New Roman" w:cs="Times New Roman"/>
                <w:color w:val="auto"/>
                <w:sz w:val="24"/>
                <w:szCs w:val="24"/>
                <w:highlight w:val="white"/>
              </w:rPr>
              <w:t xml:space="preserve">Международн</w:t>
            </w:r>
            <w:r>
              <w:rPr>
                <w:rFonts w:ascii="Times New Roman" w:hAnsi="Times New Roman" w:eastAsia="Times New Roman" w:cs="Times New Roman"/>
                <w:color w:val="auto"/>
                <w:sz w:val="24"/>
                <w:szCs w:val="24"/>
                <w:highlight w:val="white"/>
              </w:rPr>
              <w:t xml:space="preserve">ому дню</w:t>
            </w:r>
            <w:r>
              <w:rPr>
                <w:rFonts w:ascii="Times New Roman" w:hAnsi="Times New Roman" w:eastAsia="Times New Roman" w:cs="Times New Roman"/>
                <w:color w:val="auto"/>
                <w:sz w:val="24"/>
                <w:szCs w:val="24"/>
                <w:highlight w:val="white"/>
              </w:rPr>
              <w:t xml:space="preserve"> инвалидов: благотворительная разд</w:t>
            </w:r>
            <w:r>
              <w:rPr>
                <w:rFonts w:ascii="Times New Roman" w:hAnsi="Times New Roman" w:eastAsia="Times New Roman" w:cs="Times New Roman"/>
                <w:color w:val="auto"/>
                <w:sz w:val="24"/>
                <w:szCs w:val="24"/>
                <w:highlight w:val="white"/>
              </w:rPr>
              <w:t xml:space="preserve">ача веще</w:t>
            </w:r>
            <w:r>
              <w:rPr>
                <w:rFonts w:ascii="Times New Roman" w:hAnsi="Times New Roman" w:eastAsia="Times New Roman" w:cs="Times New Roman"/>
                <w:color w:val="auto"/>
                <w:sz w:val="24"/>
                <w:szCs w:val="24"/>
                <w:highlight w:val="white"/>
              </w:rPr>
              <w:t xml:space="preserve">й н</w:t>
            </w:r>
            <w:r>
              <w:rPr>
                <w:rFonts w:ascii="Times New Roman" w:hAnsi="Times New Roman" w:eastAsia="Times New Roman" w:cs="Times New Roman"/>
                <w:color w:val="auto"/>
                <w:sz w:val="24"/>
                <w:szCs w:val="24"/>
                <w:highlight w:val="white"/>
              </w:rPr>
              <w:t xml:space="preserve">уждающимся от НКО «Рожденные сердцем», встреча-огонек «От сердца к сердцу», осуществлена доставка продуктовых наборов, предоставленных спонсорами, малоимущим гражданам из числа людей с ограниченными возможностями, членами волонтерского отряда «Доброе дело»</w:t>
            </w:r>
            <w:r>
              <w:rPr>
                <w:b/>
                <w:bCs/>
                <w:color w:val="000000" w:themeColor="text1"/>
                <w:highlight w:val="white"/>
              </w:rPr>
            </w:r>
            <w:r>
              <w:rPr>
                <w:b/>
                <w:bCs/>
                <w:color w:val="000000" w:themeColor="text1"/>
                <w:highlight w:val="white"/>
              </w:rPr>
            </w:r>
          </w:p>
        </w:tc>
      </w:tr>
      <w:tr>
        <w:tblPrEx/>
        <w:trPr>
          <w:jc w:val="center"/>
        </w:trPr>
        <w:tc>
          <w:tcPr>
            <w:tcBorders>
              <w:top w:val="single" w:color="auto" w:sz="4" w:space="0"/>
              <w:left w:val="single" w:color="auto" w:sz="4" w:space="0"/>
              <w:bottom w:val="single" w:color="auto" w:sz="4" w:space="0"/>
              <w:right w:val="single" w:color="auto" w:sz="4" w:space="0"/>
            </w:tcBorders>
            <w:tcW w:w="228" w:type="pct"/>
            <w:textDirection w:val="lrTb"/>
            <w:noWrap w:val="false"/>
          </w:tcPr>
          <w:p>
            <w:pPr>
              <w:numPr>
                <w:ilvl w:val="0"/>
                <w:numId w:val="1"/>
              </w:numPr>
              <w:ind w:left="0" w:firstLine="0"/>
              <w:rPr>
                <w:color w:val="000000" w:themeColor="text1"/>
                <w:highlight w:val="white"/>
              </w:rPr>
            </w:pPr>
            <w:r>
              <w:rPr>
                <w:color w:val="000000" w:themeColor="text1"/>
                <w:highlight w:val="white"/>
              </w:rPr>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159" w:type="pct"/>
            <w:textDirection w:val="lrTb"/>
            <w:noWrap w:val="false"/>
          </w:tcPr>
          <w:p>
            <w:pPr>
              <w:rPr>
                <w:color w:val="000000" w:themeColor="text1"/>
                <w:highlight w:val="white"/>
              </w:rPr>
            </w:pPr>
            <w:r>
              <w:rPr>
                <w:color w:val="000000" w:themeColor="text1"/>
                <w:highlight w:val="white"/>
              </w:rPr>
              <w:t xml:space="preserve">День Конституции Российской Федерации</w:t>
            </w:r>
            <w:r>
              <w:rPr>
                <w:color w:val="000000" w:themeColor="text1"/>
                <w:highlight w:val="white"/>
              </w:rPr>
            </w:r>
            <w:r>
              <w:rPr>
                <w:color w:val="000000" w:themeColor="text1"/>
                <w:highlight w:val="white"/>
              </w:rPr>
            </w:r>
          </w:p>
        </w:tc>
        <w:tc>
          <w:tcPr>
            <w:tcBorders>
              <w:top w:val="single" w:color="auto" w:sz="4" w:space="0"/>
              <w:left w:val="single" w:color="auto" w:sz="4" w:space="0"/>
              <w:bottom w:val="single" w:color="auto" w:sz="4" w:space="0"/>
              <w:right w:val="single" w:color="auto" w:sz="4" w:space="0"/>
            </w:tcBorders>
            <w:tcW w:w="2613" w:type="pct"/>
            <w:textDirection w:val="lrTb"/>
            <w:noWrap w:val="false"/>
          </w:tcPr>
          <w:p>
            <w:pPr>
              <w:rPr>
                <w:b/>
                <w:bCs/>
                <w:color w:val="000000" w:themeColor="text1"/>
                <w:highlight w:val="white"/>
              </w:rPr>
            </w:pPr>
            <w:r>
              <w:rPr>
                <w:b/>
                <w:color w:val="000000" w:themeColor="text1"/>
                <w:highlight w:val="white"/>
              </w:rPr>
              <w:t xml:space="preserve">ТУ «Артемовский» </w:t>
            </w:r>
            <w:r>
              <w:rPr>
                <w:b/>
                <w:bCs/>
                <w:color w:val="000000" w:themeColor="text1"/>
                <w:highlight w:val="white"/>
              </w:rPr>
            </w:r>
            <w:r>
              <w:rPr>
                <w:b/>
                <w:bCs/>
                <w:color w:val="000000" w:themeColor="text1"/>
                <w:highlight w:val="white"/>
              </w:rPr>
            </w:r>
          </w:p>
          <w:p>
            <w:pPr>
              <w:jc w:val="both"/>
              <w:rPr>
                <w:sz w:val="22"/>
                <w:szCs w:val="22"/>
                <w:highlight w:val="white"/>
              </w:rPr>
            </w:pPr>
            <w:r>
              <w:rPr>
                <w:sz w:val="24"/>
                <w:szCs w:val="24"/>
                <w:highlight w:val="white"/>
              </w:rPr>
              <w:t xml:space="preserve">В ДК им. Артема проведен</w:t>
            </w:r>
            <w:r>
              <w:rPr>
                <w:sz w:val="24"/>
                <w:szCs w:val="24"/>
                <w:highlight w:val="white"/>
              </w:rPr>
              <w:t xml:space="preserve">а</w:t>
            </w:r>
            <w:r>
              <w:rPr>
                <w:sz w:val="24"/>
                <w:szCs w:val="24"/>
                <w:highlight w:val="white"/>
              </w:rPr>
              <w:t xml:space="preserve"> </w:t>
            </w:r>
            <w:r>
              <w:rPr>
                <w:sz w:val="24"/>
                <w:szCs w:val="24"/>
                <w:highlight w:val="white"/>
              </w:rPr>
              <w:t xml:space="preserve">познавательно-развлекательная программа «Конституция – детям»</w:t>
            </w:r>
            <w:r>
              <w:rPr>
                <w:sz w:val="22"/>
                <w:szCs w:val="22"/>
                <w:highlight w:val="white"/>
              </w:rPr>
            </w:r>
            <w:r>
              <w:rPr>
                <w:sz w:val="22"/>
                <w:szCs w:val="22"/>
                <w:highlight w:val="white"/>
              </w:rPr>
            </w:r>
          </w:p>
          <w:p>
            <w:pPr>
              <w:rPr>
                <w:b/>
                <w:bCs/>
                <w:color w:val="000000" w:themeColor="text1"/>
                <w:sz w:val="24"/>
                <w:szCs w:val="24"/>
                <w:highlight w:val="white"/>
              </w:rPr>
            </w:pPr>
            <w:r>
              <w:rPr>
                <w:b/>
                <w:color w:val="000000" w:themeColor="text1"/>
                <w:sz w:val="24"/>
                <w:szCs w:val="24"/>
                <w:highlight w:val="white"/>
              </w:rPr>
              <w:t xml:space="preserve">ТУ «Заводской»</w:t>
            </w:r>
            <w:r>
              <w:rPr>
                <w:b/>
                <w:bCs/>
                <w:color w:val="000000" w:themeColor="text1"/>
                <w:sz w:val="24"/>
                <w:szCs w:val="24"/>
                <w:highlight w:val="white"/>
              </w:rPr>
            </w:r>
            <w:r>
              <w:rPr>
                <w:b/>
                <w:bCs/>
                <w:color w:val="000000" w:themeColor="text1"/>
                <w:sz w:val="24"/>
                <w:szCs w:val="24"/>
                <w:highlight w:val="white"/>
              </w:rPr>
            </w:r>
          </w:p>
          <w:p>
            <w:pPr>
              <w:rPr>
                <w:highlight w:val="white"/>
              </w:rPr>
            </w:pPr>
            <w:r>
              <w:rPr>
                <w:highlight w:val="white"/>
              </w:rPr>
              <w:t xml:space="preserve">13 декабря </w:t>
            </w:r>
            <w:r>
              <w:rPr>
                <w:highlight w:val="white"/>
              </w:rPr>
              <w:t xml:space="preserve">в ДК «Индустрия» и ДК «Любава» организованы познавательные программы «Основной закон», посвященные</w:t>
            </w:r>
            <w:r>
              <w:rPr>
                <w:highlight w:val="white"/>
              </w:rPr>
              <w:t xml:space="preserve"> Дню Конституции </w:t>
            </w:r>
            <w:r>
              <w:rPr>
                <w:color w:val="000000" w:themeColor="text1"/>
                <w:highlight w:val="white"/>
              </w:rPr>
              <w:t xml:space="preserve">Российской Федерации</w:t>
            </w:r>
            <w:r>
              <w:rPr>
                <w:highlight w:val="white"/>
              </w:rPr>
            </w:r>
            <w:r>
              <w:rPr>
                <w:highlight w:val="white"/>
              </w:rPr>
            </w:r>
          </w:p>
          <w:p>
            <w:pPr>
              <w:rPr>
                <w:b/>
                <w:color w:val="000000" w:themeColor="text1"/>
                <w:highlight w:val="white"/>
              </w:rPr>
            </w:pPr>
            <w:r>
              <w:rPr>
                <w:b/>
                <w:color w:val="000000" w:themeColor="text1"/>
                <w:highlight w:val="white"/>
              </w:rPr>
              <w:t xml:space="preserve">ТУ с. Кневичи</w:t>
            </w:r>
            <w:r>
              <w:rPr>
                <w:b/>
                <w:color w:val="000000" w:themeColor="text1"/>
                <w:highlight w:val="white"/>
              </w:rPr>
            </w:r>
            <w:r>
              <w:rPr>
                <w:b/>
                <w:color w:val="000000" w:themeColor="text1"/>
                <w:highlight w:val="white"/>
              </w:rPr>
            </w:r>
          </w:p>
          <w:p>
            <w:pPr>
              <w:spacing w:line="256" w:lineRule="auto"/>
              <w:rPr>
                <w:color w:val="000000" w:themeColor="text1"/>
                <w:highlight w:val="white"/>
              </w:rPr>
            </w:pPr>
            <w:r>
              <w:rPr>
                <w:color w:val="000000" w:themeColor="text1"/>
                <w:highlight w:val="white"/>
              </w:rPr>
              <w:t xml:space="preserve">04.12.2024 г. </w:t>
            </w:r>
            <w:r>
              <w:rPr>
                <w:rFonts w:ascii="Times New Roman" w:hAnsi="Times New Roman" w:eastAsia="Times New Roman" w:cs="Times New Roman"/>
                <w:sz w:val="24"/>
                <w:szCs w:val="24"/>
                <w:highlight w:val="white"/>
              </w:rPr>
              <w:t xml:space="preserve">–</w:t>
            </w:r>
            <w:r>
              <w:rPr>
                <w:bCs/>
                <w:color w:val="000000" w:themeColor="text1"/>
                <w:highlight w:val="white"/>
                <w:lang w:eastAsia="en-US"/>
              </w:rPr>
              <w:t xml:space="preserve"> </w:t>
            </w:r>
            <w:r>
              <w:rPr>
                <w:color w:val="000000" w:themeColor="text1"/>
                <w:highlight w:val="white"/>
              </w:rPr>
              <w:t xml:space="preserve">познавательная программа посвященная, Дню </w:t>
            </w:r>
            <w:r>
              <w:rPr>
                <w:color w:val="000000" w:themeColor="text1"/>
                <w:highlight w:val="white"/>
              </w:rPr>
              <w:t xml:space="preserve">Конституции </w:t>
            </w:r>
            <w:r>
              <w:rPr>
                <w:color w:val="000000" w:themeColor="text1"/>
                <w:highlight w:val="white"/>
              </w:rPr>
              <w:t xml:space="preserve">Российской Федерации</w:t>
            </w:r>
            <w:r>
              <w:rPr>
                <w:color w:val="000000" w:themeColor="text1"/>
                <w:highlight w:val="white"/>
                <w:lang w:eastAsia="en-US"/>
              </w:rPr>
            </w:r>
            <w:r>
              <w:rPr>
                <w:color w:val="000000" w:themeColor="text1"/>
                <w:highlight w:val="white"/>
              </w:rPr>
            </w:r>
          </w:p>
          <w:p>
            <w:pPr>
              <w:rPr>
                <w:b/>
                <w:bCs/>
                <w:color w:val="000000" w:themeColor="text1"/>
                <w:highlight w:val="white"/>
              </w:rPr>
            </w:pPr>
            <w:r>
              <w:rPr>
                <w:b/>
                <w:color w:val="000000" w:themeColor="text1"/>
                <w:highlight w:val="white"/>
              </w:rPr>
              <w:t xml:space="preserve">ТУ «Угловое»</w:t>
            </w:r>
            <w:r>
              <w:rPr>
                <w:b/>
                <w:bCs/>
                <w:color w:val="000000" w:themeColor="text1"/>
                <w:highlight w:val="white"/>
              </w:rPr>
            </w:r>
            <w:r>
              <w:rPr>
                <w:b/>
                <w:bCs/>
                <w:color w:val="000000" w:themeColor="text1"/>
                <w:highlight w:val="white"/>
              </w:rPr>
            </w:r>
          </w:p>
          <w:p>
            <w:pPr>
              <w:rPr>
                <w:b/>
                <w:bCs/>
                <w:color w:val="000000" w:themeColor="text1"/>
                <w:highlight w:val="white"/>
              </w:rPr>
            </w:pPr>
            <w:r>
              <w:rPr>
                <w:b/>
                <w:color w:val="000000" w:themeColor="text1"/>
                <w:highlight w:val="white"/>
              </w:rPr>
            </w:r>
            <w:r>
              <w:rPr>
                <w:bCs/>
                <w:iCs/>
                <w:color w:val="000000" w:themeColor="text1"/>
                <w:sz w:val="24"/>
                <w:szCs w:val="24"/>
                <w:highlight w:val="white"/>
              </w:rPr>
              <w:t xml:space="preserve">Согласно городскому плану мероприятия не планировались</w:t>
            </w:r>
            <w:r>
              <w:rPr>
                <w:b/>
                <w:bCs/>
                <w:color w:val="000000" w:themeColor="text1"/>
                <w:highlight w:val="white"/>
              </w:rPr>
            </w:r>
            <w:r>
              <w:rPr>
                <w:b/>
                <w:bCs/>
                <w:color w:val="000000" w:themeColor="text1"/>
                <w:highlight w:val="white"/>
              </w:rPr>
            </w:r>
          </w:p>
          <w:p>
            <w:pPr>
              <w:rPr>
                <w:b/>
                <w:color w:val="000000" w:themeColor="text1"/>
                <w:highlight w:val="white"/>
              </w:rPr>
            </w:pPr>
            <w:r>
              <w:rPr>
                <w:b/>
                <w:color w:val="000000" w:themeColor="text1"/>
                <w:highlight w:val="white"/>
              </w:rPr>
              <w:t xml:space="preserve">ТО «Шахта «Амурская»</w:t>
            </w:r>
            <w:r>
              <w:rPr>
                <w:b/>
                <w:color w:val="000000" w:themeColor="text1"/>
                <w:highlight w:val="white"/>
              </w:rPr>
            </w:r>
            <w:r>
              <w:rPr>
                <w:b/>
                <w:color w:val="000000" w:themeColor="text1"/>
                <w:highlight w:val="white"/>
              </w:rPr>
            </w:r>
          </w:p>
          <w:p>
            <w:pPr>
              <w:rPr>
                <w:highlight w:val="white"/>
              </w:rPr>
            </w:pPr>
            <w:r>
              <w:rPr>
                <w:b/>
                <w:color w:val="000000" w:themeColor="text1"/>
                <w:highlight w:val="white"/>
              </w:rPr>
            </w:r>
            <w:r>
              <w:rPr>
                <w:rFonts w:ascii="Times New Roman" w:hAnsi="Times New Roman" w:eastAsia="Times New Roman" w:cs="Times New Roman"/>
                <w:sz w:val="24"/>
                <w:szCs w:val="24"/>
                <w:highlight w:val="white"/>
              </w:rPr>
              <w:t xml:space="preserve">Проведены следующие мероприятия, посвященные</w:t>
            </w:r>
            <w:r>
              <w:rPr>
                <w:rFonts w:ascii="Times New Roman" w:hAnsi="Times New Roman" w:eastAsia="Times New Roman" w:cs="Times New Roman"/>
                <w:color w:val="auto"/>
                <w:sz w:val="24"/>
                <w:szCs w:val="24"/>
                <w:highlight w:val="white"/>
              </w:rPr>
              <w:t xml:space="preserve"> Дню</w:t>
            </w:r>
            <w:r>
              <w:rPr>
                <w:rFonts w:ascii="Times New Roman" w:hAnsi="Times New Roman" w:eastAsia="Times New Roman" w:cs="Times New Roman"/>
                <w:color w:val="auto"/>
                <w:sz w:val="24"/>
                <w:szCs w:val="24"/>
                <w:highlight w:val="white"/>
              </w:rPr>
              <w:t xml:space="preserve"> Конституции </w:t>
            </w:r>
            <w:r>
              <w:rPr>
                <w:color w:val="000000" w:themeColor="text1"/>
                <w:highlight w:val="white"/>
              </w:rPr>
              <w:t xml:space="preserve">Российской Федерации</w:t>
            </w:r>
            <w:r>
              <w:rPr>
                <w:rFonts w:ascii="Times New Roman" w:hAnsi="Times New Roman" w:eastAsia="Times New Roman" w:cs="Times New Roman"/>
                <w:color w:val="auto"/>
                <w:sz w:val="24"/>
                <w:szCs w:val="24"/>
                <w:highlight w:val="white"/>
              </w:rPr>
              <w:t xml:space="preserve">: </w:t>
            </w:r>
            <w:r>
              <w:rPr>
                <w:rFonts w:ascii="Times New Roman" w:hAnsi="Times New Roman" w:eastAsia="Times New Roman" w:cs="Times New Roman"/>
                <w:sz w:val="24"/>
                <w:szCs w:val="24"/>
                <w:highlight w:val="white"/>
              </w:rPr>
              <w:t xml:space="preserve">фотовыставка «Государство и закон», выставка детского рисунка «А я люблю свою Россию», брейн-ринг «Человек. Государство. Закон»</w:t>
            </w:r>
            <w:r>
              <w:rPr>
                <w:b/>
                <w:color w:val="000000" w:themeColor="text1"/>
                <w:highlight w:val="white"/>
              </w:rPr>
            </w:r>
            <w:r>
              <w:rPr>
                <w:highlight w:val="white"/>
              </w:rPr>
            </w:r>
          </w:p>
        </w:tc>
      </w:tr>
    </w:tbl>
    <w:p>
      <w:pPr>
        <w:rPr>
          <w:color w:val="000000" w:themeColor="text1"/>
        </w:rPr>
      </w:pPr>
      <w:r>
        <w:rPr>
          <w:color w:val="000000" w:themeColor="text1"/>
        </w:rPr>
      </w:r>
      <w:r>
        <w:rPr>
          <w:color w:val="000000" w:themeColor="text1"/>
        </w:rPr>
      </w:r>
      <w:r>
        <w:rPr>
          <w:color w:val="000000" w:themeColor="text1"/>
        </w:rPr>
      </w:r>
    </w:p>
    <w:p>
      <w:pPr>
        <w:rPr>
          <w:color w:val="000000" w:themeColor="text1"/>
          <w:sz w:val="28"/>
          <w:szCs w:val="28"/>
        </w:rPr>
        <w:outlineLvl w:val="0"/>
      </w:pPr>
      <w:r>
        <w:rPr>
          <w:color w:val="000000" w:themeColor="text1"/>
          <w:sz w:val="28"/>
          <w:szCs w:val="28"/>
        </w:rPr>
        <w:t xml:space="preserve">Примечания:</w:t>
      </w:r>
      <w:r>
        <w:rPr>
          <w:color w:val="000000" w:themeColor="text1"/>
          <w:sz w:val="28"/>
          <w:szCs w:val="28"/>
        </w:rPr>
      </w:r>
      <w:r>
        <w:rPr>
          <w:color w:val="000000" w:themeColor="text1"/>
          <w:sz w:val="28"/>
          <w:szCs w:val="28"/>
        </w:rPr>
      </w:r>
    </w:p>
    <w:p>
      <w:pPr>
        <w:rPr>
          <w:bCs/>
          <w:color w:val="000000" w:themeColor="text1"/>
          <w:sz w:val="28"/>
          <w:szCs w:val="28"/>
        </w:rPr>
      </w:pPr>
      <w:r>
        <w:rPr>
          <w:bCs/>
          <w:color w:val="000000" w:themeColor="text1"/>
          <w:sz w:val="28"/>
          <w:szCs w:val="28"/>
        </w:rPr>
        <w:t xml:space="preserve">ВсОШ – В</w:t>
      </w:r>
      <w:r>
        <w:rPr>
          <w:bCs/>
          <w:color w:val="000000" w:themeColor="text1"/>
          <w:sz w:val="28"/>
          <w:szCs w:val="28"/>
        </w:rPr>
        <w:t xml:space="preserve">сероссийская олимпиада школьников.</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ГРБС – главный распорядитель бюджетных средств (главный распорядитель). </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ДК – дом</w:t>
      </w:r>
      <w:r>
        <w:rPr>
          <w:bCs/>
          <w:color w:val="000000" w:themeColor="text1"/>
          <w:sz w:val="28"/>
          <w:szCs w:val="28"/>
        </w:rPr>
        <w:t xml:space="preserve"> культуры</w:t>
      </w:r>
      <w:r>
        <w:rPr>
          <w:bCs/>
          <w:color w:val="000000" w:themeColor="text1"/>
          <w:sz w:val="28"/>
          <w:szCs w:val="28"/>
        </w:rPr>
        <w:t xml:space="preserve">.</w:t>
      </w:r>
      <w:r>
        <w:rPr>
          <w:bCs/>
          <w:color w:val="000000" w:themeColor="text1"/>
          <w:sz w:val="28"/>
          <w:szCs w:val="28"/>
        </w:rPr>
        <w:t xml:space="preserve"> </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ДНД – добровольная народная дружина.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ДПД – добровольная пожарная дружина.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МИС – муниципальная информационная система.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МКД – многоквартирный дом.</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МКУ – муниципальное казенное учреждение.</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МЧП – муниципальное частное партнерство.</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ОМСУ – органы</w:t>
      </w:r>
      <w:r>
        <w:rPr>
          <w:bCs/>
          <w:color w:val="000000" w:themeColor="text1"/>
          <w:sz w:val="28"/>
          <w:szCs w:val="28"/>
        </w:rPr>
        <w:t xml:space="preserve"> местного самоуправления.</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РСМЭД – региональная система межведомс</w:t>
      </w:r>
      <w:r>
        <w:rPr>
          <w:bCs/>
          <w:color w:val="000000" w:themeColor="text1"/>
          <w:sz w:val="28"/>
          <w:szCs w:val="28"/>
        </w:rPr>
        <w:t xml:space="preserve">твенного электронного документооборота.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СМИ – средства массовой информации</w:t>
      </w:r>
      <w:r>
        <w:rPr>
          <w:bCs/>
          <w:color w:val="000000" w:themeColor="text1"/>
          <w:sz w:val="28"/>
          <w:szCs w:val="28"/>
        </w:rPr>
        <w:t xml:space="preserve">.</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СОНКО – социально ориентированная некоммерческая организация.</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ССТУ – сетевой справочный телефонный узел.</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ТКО – твердые коммунальные отходы.</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ТО – территориальный отдел администрации Артёмовского городского округа.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ТСЖ – товарищество собственников жилья.</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ТУ – территориальное управление администрации Артёмовского городского округа.</w:t>
      </w:r>
      <w:r>
        <w:rPr>
          <w:bCs/>
          <w:color w:val="000000" w:themeColor="text1"/>
          <w:sz w:val="28"/>
          <w:szCs w:val="28"/>
        </w:rPr>
      </w:r>
      <w:r>
        <w:rPr>
          <w:bCs/>
          <w:color w:val="000000" w:themeColor="text1"/>
          <w:sz w:val="28"/>
          <w:szCs w:val="28"/>
        </w:rPr>
      </w:r>
    </w:p>
    <w:p>
      <w:pPr>
        <w:rPr>
          <w:bCs/>
          <w:color w:val="000000" w:themeColor="text1"/>
          <w:sz w:val="28"/>
          <w:szCs w:val="28"/>
        </w:rPr>
      </w:pPr>
      <w:r>
        <w:rPr>
          <w:bCs/>
          <w:color w:val="000000" w:themeColor="text1"/>
          <w:sz w:val="28"/>
          <w:szCs w:val="28"/>
        </w:rPr>
        <w:t xml:space="preserve">УК – управляющая компания.</w:t>
      </w:r>
      <w:r>
        <w:rPr>
          <w:bCs/>
          <w:color w:val="000000" w:themeColor="text1"/>
          <w:sz w:val="28"/>
          <w:szCs w:val="28"/>
        </w:rPr>
      </w:r>
      <w:r>
        <w:rPr>
          <w:bCs/>
          <w:color w:val="000000" w:themeColor="text1"/>
          <w:sz w:val="28"/>
          <w:szCs w:val="28"/>
        </w:rPr>
      </w:r>
    </w:p>
    <w:sectPr>
      <w:headerReference w:type="default" r:id="rId9"/>
      <w:footnotePr/>
      <w:endnotePr/>
      <w:type w:val="oddPage"/>
      <w:pgSz w:w="16838" w:h="11906" w:orient="landscape"/>
      <w:pgMar w:top="1701"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Math TeX Gyre">
    <w:panose1 w:val="02000503000000000000"/>
  </w:font>
  <w:font w:name="Calibri">
    <w:panose1 w:val="020F0502020204030204"/>
  </w:font>
  <w:font w:name="Wingdings">
    <w:panose1 w:val="05000000000000000000"/>
  </w:font>
  <w:font w:name="Symbol">
    <w:panose1 w:val="05050102010706020507"/>
  </w:font>
  <w:font w:name="TimesNewRomanPSMT">
    <w:panose1 w:val="02020603050405020304"/>
  </w:font>
  <w:font w:name="Cambria">
    <w:panose1 w:val="02040503050406030204"/>
  </w:font>
  <w:font w:name="Courier New">
    <w:panose1 w:val="02070309020205020404"/>
  </w:font>
  <w:font w:name="Tahoma">
    <w:panose1 w:val="020B0604030504040204"/>
  </w:font>
  <w:font w:name="Verdana">
    <w:panose1 w:val="020B0604030504040204"/>
  </w:font>
  <w:font w:name="Times New Roman">
    <w:panose1 w:val="02020603050405020304"/>
  </w:font>
  <w:font w:name="PT Astra Serif">
    <w:panose1 w:val="020A0603040505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367554"/>
      <w:docPartObj>
        <w:docPartGallery w:val="Page Numbers (Top of Page)"/>
        <w:docPartUnique w:val="true"/>
      </w:docPartObj>
      <w:rPr/>
    </w:sdtPr>
    <w:sdtContent>
      <w:p>
        <w:pPr>
          <w:pStyle w:val="955"/>
          <w:jc w:val="center"/>
        </w:pPr>
        <w:r>
          <w:fldChar w:fldCharType="begin"/>
        </w:r>
        <w:r>
          <w:instrText xml:space="preserve">PAGE   \* MERGEFORMAT</w:instrText>
        </w:r>
        <w:r>
          <w:fldChar w:fldCharType="separate"/>
        </w:r>
        <w:r>
          <w:rPr>
            <w:lang w:val="ru-RU"/>
          </w:rPr>
          <w:t xml:space="preserve">28</w:t>
        </w:r>
        <w:r>
          <w:fldChar w:fldCharType="end"/>
        </w:r>
        <w:r/>
      </w:p>
    </w:sdtContent>
  </w:sdt>
  <w:p>
    <w:pPr>
      <w:pStyle w:val="95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008"/>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upperRoman"/>
      <w:isLgl w:val="false"/>
      <w:suff w:val="tab"/>
      <w:lvlText w:val="%2."/>
      <w:lvlJc w:val="left"/>
      <w:pPr>
        <w:ind w:left="1800" w:hanging="72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4">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540" w:hanging="360"/>
        <w:tabs>
          <w:tab w:val="num" w:pos="54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502" w:hanging="360"/>
      </w:pPr>
      <w:rPr>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1080" w:hanging="360"/>
      </w:pPr>
      <w:rPr>
        <w:rFonts w:hint="default" w:ascii="Symbol" w:hAnsi="Symbol" w:cs="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765" w:hanging="405"/>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900" w:hanging="360"/>
      </w:pPr>
      <w:rPr>
        <w:color w:val="auto"/>
        <w:highlight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502" w:hanging="360"/>
      </w:pPr>
      <w:rPr>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5">
    <w:multiLevelType w:val="hybridMultilevel"/>
    <w:lvl w:ilvl="0">
      <w:start w:val="1"/>
      <w:numFmt w:val="decimal"/>
      <w:isLgl w:val="false"/>
      <w:suff w:val="tab"/>
      <w:lvlText w:val="%1."/>
      <w:lvlJc w:val="left"/>
      <w:pPr>
        <w:ind w:left="540" w:hanging="360"/>
        <w:tabs>
          <w:tab w:val="num" w:pos="54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rPr>
        <w:rFonts w:hint="default"/>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720" w:hanging="360"/>
      </w:pPr>
      <w:rPr>
        <w:rFonts w:hint="default"/>
        <w:b/>
      </w:rPr>
    </w:lvl>
    <w:lvl w:ilvl="1">
      <w:start w:val="1"/>
      <w:numFmt w:val="decimal"/>
      <w:isLgl/>
      <w:suff w:val="tab"/>
      <w:lvlText w:val="%1.%2."/>
      <w:lvlJc w:val="left"/>
      <w:pPr>
        <w:ind w:left="720" w:hanging="360"/>
      </w:pPr>
      <w:rPr>
        <w:rFonts w:hint="default"/>
        <w:b w:val="0"/>
      </w:rPr>
    </w:lvl>
    <w:lvl w:ilvl="2">
      <w:start w:val="1"/>
      <w:numFmt w:val="decimal"/>
      <w:isLgl/>
      <w:suff w:val="tab"/>
      <w:lvlText w:val="%1.%2.%3."/>
      <w:lvlJc w:val="left"/>
      <w:pPr>
        <w:ind w:left="1080" w:hanging="720"/>
      </w:pPr>
      <w:rPr>
        <w:rFonts w:hint="default"/>
        <w:b w:val="0"/>
      </w:rPr>
    </w:lvl>
    <w:lvl w:ilvl="3">
      <w:start w:val="1"/>
      <w:numFmt w:val="decimal"/>
      <w:isLgl/>
      <w:suff w:val="tab"/>
      <w:lvlText w:val="%1.%2.%3.%4."/>
      <w:lvlJc w:val="left"/>
      <w:pPr>
        <w:ind w:left="1080" w:hanging="720"/>
      </w:pPr>
      <w:rPr>
        <w:rFonts w:hint="default"/>
        <w:b w:val="0"/>
      </w:rPr>
    </w:lvl>
    <w:lvl w:ilvl="4">
      <w:start w:val="1"/>
      <w:numFmt w:val="decimal"/>
      <w:isLgl/>
      <w:suff w:val="tab"/>
      <w:lvlText w:val="%1.%2.%3.%4.%5."/>
      <w:lvlJc w:val="left"/>
      <w:pPr>
        <w:ind w:left="1440" w:hanging="1080"/>
      </w:pPr>
      <w:rPr>
        <w:rFonts w:hint="default"/>
        <w:b w:val="0"/>
      </w:rPr>
    </w:lvl>
    <w:lvl w:ilvl="5">
      <w:start w:val="1"/>
      <w:numFmt w:val="decimal"/>
      <w:isLgl/>
      <w:suff w:val="tab"/>
      <w:lvlText w:val="%1.%2.%3.%4.%5.%6."/>
      <w:lvlJc w:val="left"/>
      <w:pPr>
        <w:ind w:left="1440" w:hanging="1080"/>
      </w:pPr>
      <w:rPr>
        <w:rFonts w:hint="default"/>
        <w:b w:val="0"/>
      </w:rPr>
    </w:lvl>
    <w:lvl w:ilvl="6">
      <w:start w:val="1"/>
      <w:numFmt w:val="decimal"/>
      <w:isLgl/>
      <w:suff w:val="tab"/>
      <w:lvlText w:val="%1.%2.%3.%4.%5.%6.%7."/>
      <w:lvlJc w:val="left"/>
      <w:pPr>
        <w:ind w:left="1800" w:hanging="1440"/>
      </w:pPr>
      <w:rPr>
        <w:rFonts w:hint="default"/>
        <w:b w:val="0"/>
      </w:rPr>
    </w:lvl>
    <w:lvl w:ilvl="7">
      <w:start w:val="1"/>
      <w:numFmt w:val="decimal"/>
      <w:isLgl/>
      <w:suff w:val="tab"/>
      <w:lvlText w:val="%1.%2.%3.%4.%5.%6.%7.%8."/>
      <w:lvlJc w:val="left"/>
      <w:pPr>
        <w:ind w:left="1800" w:hanging="1440"/>
      </w:pPr>
      <w:rPr>
        <w:rFonts w:hint="default"/>
        <w:b w:val="0"/>
      </w:rPr>
    </w:lvl>
    <w:lvl w:ilvl="8">
      <w:start w:val="1"/>
      <w:numFmt w:val="decimal"/>
      <w:isLgl/>
      <w:suff w:val="tab"/>
      <w:lvlText w:val="%1.%2.%3.%4.%5.%6.%7.%8.%9."/>
      <w:lvlJc w:val="left"/>
      <w:pPr>
        <w:ind w:left="2160" w:hanging="1800"/>
      </w:pPr>
      <w:rPr>
        <w:rFonts w:hint="default"/>
        <w:b w:val="0"/>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decimal"/>
      <w:isLgl w:val="false"/>
      <w:suff w:val="tab"/>
      <w:lvlText w:val="%1."/>
      <w:lvlJc w:val="left"/>
      <w:pPr>
        <w:ind w:left="502" w:hanging="360"/>
      </w:pPr>
      <w:rPr>
        <w:rFonts w:hint="default"/>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1069" w:hanging="360"/>
      </w:pPr>
      <w:rPr>
        <w:rFonts w:hint="default" w:ascii="Symbol" w:hAnsi="Symbol"/>
      </w:rPr>
    </w:lvl>
    <w:lvl w:ilvl="1">
      <w:start w:val="1"/>
      <w:numFmt w:val="bullet"/>
      <w:isLgl w:val="false"/>
      <w:suff w:val="tab"/>
      <w:lvlText w:val="o"/>
      <w:lvlJc w:val="left"/>
      <w:pPr>
        <w:ind w:left="1789" w:hanging="360"/>
      </w:pPr>
      <w:rPr>
        <w:rFonts w:hint="default" w:ascii="Courier New" w:hAnsi="Courier New" w:cs="Courier New"/>
      </w:rPr>
    </w:lvl>
    <w:lvl w:ilvl="2">
      <w:start w:val="1"/>
      <w:numFmt w:val="bullet"/>
      <w:isLgl w:val="false"/>
      <w:suff w:val="tab"/>
      <w:lvlText w:val=""/>
      <w:lvlJc w:val="left"/>
      <w:pPr>
        <w:ind w:left="2509" w:hanging="360"/>
      </w:pPr>
      <w:rPr>
        <w:rFonts w:hint="default" w:ascii="Wingdings" w:hAnsi="Wingdings"/>
      </w:rPr>
    </w:lvl>
    <w:lvl w:ilvl="3">
      <w:start w:val="1"/>
      <w:numFmt w:val="bullet"/>
      <w:isLgl w:val="false"/>
      <w:suff w:val="tab"/>
      <w:lvlText w:val=""/>
      <w:lvlJc w:val="left"/>
      <w:pPr>
        <w:ind w:left="3229" w:hanging="360"/>
      </w:pPr>
      <w:rPr>
        <w:rFonts w:hint="default" w:ascii="Symbol" w:hAnsi="Symbol"/>
      </w:rPr>
    </w:lvl>
    <w:lvl w:ilvl="4">
      <w:start w:val="1"/>
      <w:numFmt w:val="bullet"/>
      <w:isLgl w:val="false"/>
      <w:suff w:val="tab"/>
      <w:lvlText w:val="o"/>
      <w:lvlJc w:val="left"/>
      <w:pPr>
        <w:ind w:left="3949" w:hanging="360"/>
      </w:pPr>
      <w:rPr>
        <w:rFonts w:hint="default" w:ascii="Courier New" w:hAnsi="Courier New" w:cs="Courier New"/>
      </w:rPr>
    </w:lvl>
    <w:lvl w:ilvl="5">
      <w:start w:val="1"/>
      <w:numFmt w:val="bullet"/>
      <w:isLgl w:val="false"/>
      <w:suff w:val="tab"/>
      <w:lvlText w:val=""/>
      <w:lvlJc w:val="left"/>
      <w:pPr>
        <w:ind w:left="4669" w:hanging="360"/>
      </w:pPr>
      <w:rPr>
        <w:rFonts w:hint="default" w:ascii="Wingdings" w:hAnsi="Wingdings"/>
      </w:rPr>
    </w:lvl>
    <w:lvl w:ilvl="6">
      <w:start w:val="1"/>
      <w:numFmt w:val="bullet"/>
      <w:isLgl w:val="false"/>
      <w:suff w:val="tab"/>
      <w:lvlText w:val=""/>
      <w:lvlJc w:val="left"/>
      <w:pPr>
        <w:ind w:left="5389" w:hanging="360"/>
      </w:pPr>
      <w:rPr>
        <w:rFonts w:hint="default" w:ascii="Symbol" w:hAnsi="Symbol"/>
      </w:rPr>
    </w:lvl>
    <w:lvl w:ilvl="7">
      <w:start w:val="1"/>
      <w:numFmt w:val="bullet"/>
      <w:isLgl w:val="false"/>
      <w:suff w:val="tab"/>
      <w:lvlText w:val="o"/>
      <w:lvlJc w:val="left"/>
      <w:pPr>
        <w:ind w:left="6109" w:hanging="360"/>
      </w:pPr>
      <w:rPr>
        <w:rFonts w:hint="default" w:ascii="Courier New" w:hAnsi="Courier New" w:cs="Courier New"/>
      </w:rPr>
    </w:lvl>
    <w:lvl w:ilvl="8">
      <w:start w:val="1"/>
      <w:numFmt w:val="bullet"/>
      <w:isLgl w:val="false"/>
      <w:suff w:val="tab"/>
      <w:lvlText w:val=""/>
      <w:lvlJc w:val="left"/>
      <w:pPr>
        <w:ind w:left="6829" w:hanging="360"/>
      </w:pPr>
      <w:rPr>
        <w:rFonts w:hint="default" w:ascii="Wingdings" w:hAnsi="Wingdings"/>
      </w:rPr>
    </w:lvl>
  </w:abstractNum>
  <w:abstractNum w:abstractNumId="3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ind w:left="525" w:hanging="360"/>
        <w:tabs>
          <w:tab w:val="num" w:pos="525" w:leader="none"/>
        </w:tabs>
      </w:pPr>
      <w:rPr>
        <w:rFonts w:hint="default"/>
      </w:rPr>
    </w:lvl>
    <w:lvl w:ilvl="1">
      <w:start w:val="1"/>
      <w:numFmt w:val="lowerLetter"/>
      <w:isLgl w:val="false"/>
      <w:suff w:val="tab"/>
      <w:lvlText w:val="%2."/>
      <w:lvlJc w:val="left"/>
      <w:pPr>
        <w:ind w:left="1255" w:hanging="360"/>
        <w:tabs>
          <w:tab w:val="num" w:pos="1255" w:leader="none"/>
        </w:tabs>
      </w:pPr>
    </w:lvl>
    <w:lvl w:ilvl="2">
      <w:start w:val="1"/>
      <w:numFmt w:val="lowerRoman"/>
      <w:isLgl w:val="false"/>
      <w:suff w:val="tab"/>
      <w:lvlText w:val="%3."/>
      <w:lvlJc w:val="right"/>
      <w:pPr>
        <w:ind w:left="1975" w:hanging="180"/>
        <w:tabs>
          <w:tab w:val="num" w:pos="1975" w:leader="none"/>
        </w:tabs>
      </w:pPr>
    </w:lvl>
    <w:lvl w:ilvl="3">
      <w:start w:val="1"/>
      <w:numFmt w:val="decimal"/>
      <w:isLgl w:val="false"/>
      <w:suff w:val="tab"/>
      <w:lvlText w:val="%4."/>
      <w:lvlJc w:val="left"/>
      <w:pPr>
        <w:ind w:left="2695" w:hanging="360"/>
        <w:tabs>
          <w:tab w:val="num" w:pos="2695" w:leader="none"/>
        </w:tabs>
      </w:pPr>
    </w:lvl>
    <w:lvl w:ilvl="4">
      <w:start w:val="1"/>
      <w:numFmt w:val="lowerLetter"/>
      <w:isLgl w:val="false"/>
      <w:suff w:val="tab"/>
      <w:lvlText w:val="%5."/>
      <w:lvlJc w:val="left"/>
      <w:pPr>
        <w:ind w:left="3415" w:hanging="360"/>
        <w:tabs>
          <w:tab w:val="num" w:pos="3415" w:leader="none"/>
        </w:tabs>
      </w:pPr>
    </w:lvl>
    <w:lvl w:ilvl="5">
      <w:start w:val="1"/>
      <w:numFmt w:val="lowerRoman"/>
      <w:isLgl w:val="false"/>
      <w:suff w:val="tab"/>
      <w:lvlText w:val="%6."/>
      <w:lvlJc w:val="right"/>
      <w:pPr>
        <w:ind w:left="4135" w:hanging="180"/>
        <w:tabs>
          <w:tab w:val="num" w:pos="4135" w:leader="none"/>
        </w:tabs>
      </w:pPr>
    </w:lvl>
    <w:lvl w:ilvl="6">
      <w:start w:val="1"/>
      <w:numFmt w:val="decimal"/>
      <w:isLgl w:val="false"/>
      <w:suff w:val="tab"/>
      <w:lvlText w:val="%7."/>
      <w:lvlJc w:val="left"/>
      <w:pPr>
        <w:ind w:left="4855" w:hanging="360"/>
        <w:tabs>
          <w:tab w:val="num" w:pos="4855" w:leader="none"/>
        </w:tabs>
      </w:pPr>
    </w:lvl>
    <w:lvl w:ilvl="7">
      <w:start w:val="1"/>
      <w:numFmt w:val="lowerLetter"/>
      <w:isLgl w:val="false"/>
      <w:suff w:val="tab"/>
      <w:lvlText w:val="%8."/>
      <w:lvlJc w:val="left"/>
      <w:pPr>
        <w:ind w:left="5575" w:hanging="360"/>
        <w:tabs>
          <w:tab w:val="num" w:pos="5575" w:leader="none"/>
        </w:tabs>
      </w:pPr>
    </w:lvl>
    <w:lvl w:ilvl="8">
      <w:start w:val="1"/>
      <w:numFmt w:val="lowerRoman"/>
      <w:isLgl w:val="false"/>
      <w:suff w:val="tab"/>
      <w:lvlText w:val="%9."/>
      <w:lvlJc w:val="right"/>
      <w:pPr>
        <w:ind w:left="6295" w:hanging="180"/>
        <w:tabs>
          <w:tab w:val="num" w:pos="6295" w:leader="none"/>
        </w:tabs>
      </w:pPr>
    </w:lvl>
  </w:abstractNum>
  <w:abstractNum w:abstractNumId="4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2">
    <w:multiLevelType w:val="hybridMultilevel"/>
    <w:lvl w:ilvl="0">
      <w:start w:val="1"/>
      <w:numFmt w:val="bullet"/>
      <w:isLgl w:val="false"/>
      <w:suff w:val="tab"/>
      <w:lvlText w:val=""/>
      <w:lvlJc w:val="left"/>
      <w:pPr>
        <w:ind w:left="720" w:hanging="360"/>
        <w:tabs>
          <w:tab w:val="num" w:pos="0" w:leader="none"/>
        </w:tabs>
      </w:pPr>
      <w:rPr>
        <w:rFonts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44">
    <w:multiLevelType w:val="hybridMultilevel"/>
    <w:lvl w:ilvl="0">
      <w:start w:val="1"/>
      <w:numFmt w:val="upperRoman"/>
      <w:isLgl w:val="false"/>
      <w:suff w:val="tab"/>
      <w:lvlText w:val="%1."/>
      <w:lvlJc w:val="left"/>
      <w:pPr>
        <w:ind w:left="900" w:hanging="720"/>
      </w:pPr>
    </w:lvl>
    <w:lvl w:ilvl="1">
      <w:start w:val="1"/>
      <w:numFmt w:val="lowerLetter"/>
      <w:isLgl w:val="false"/>
      <w:suff w:val="tab"/>
      <w:lvlText w:val="%2."/>
      <w:lvlJc w:val="left"/>
      <w:pPr>
        <w:ind w:left="1260" w:hanging="360"/>
      </w:pPr>
    </w:lvl>
    <w:lvl w:ilvl="2">
      <w:start w:val="1"/>
      <w:numFmt w:val="lowerRoman"/>
      <w:isLgl w:val="false"/>
      <w:suff w:val="tab"/>
      <w:lvlText w:val="%3."/>
      <w:lvlJc w:val="right"/>
      <w:pPr>
        <w:ind w:left="1980" w:hanging="180"/>
      </w:pPr>
    </w:lvl>
    <w:lvl w:ilvl="3">
      <w:start w:val="1"/>
      <w:numFmt w:val="decimal"/>
      <w:isLgl w:val="false"/>
      <w:suff w:val="tab"/>
      <w:lvlText w:val="%4."/>
      <w:lvlJc w:val="left"/>
      <w:pPr>
        <w:ind w:left="2700" w:hanging="360"/>
      </w:pPr>
    </w:lvl>
    <w:lvl w:ilvl="4">
      <w:start w:val="1"/>
      <w:numFmt w:val="lowerLetter"/>
      <w:isLgl w:val="false"/>
      <w:suff w:val="tab"/>
      <w:lvlText w:val="%5."/>
      <w:lvlJc w:val="left"/>
      <w:pPr>
        <w:ind w:left="3420" w:hanging="360"/>
      </w:pPr>
    </w:lvl>
    <w:lvl w:ilvl="5">
      <w:start w:val="1"/>
      <w:numFmt w:val="lowerRoman"/>
      <w:isLgl w:val="false"/>
      <w:suff w:val="tab"/>
      <w:lvlText w:val="%6."/>
      <w:lvlJc w:val="right"/>
      <w:pPr>
        <w:ind w:left="4140" w:hanging="180"/>
      </w:pPr>
    </w:lvl>
    <w:lvl w:ilvl="6">
      <w:start w:val="1"/>
      <w:numFmt w:val="decimal"/>
      <w:isLgl w:val="false"/>
      <w:suff w:val="tab"/>
      <w:lvlText w:val="%7."/>
      <w:lvlJc w:val="left"/>
      <w:pPr>
        <w:ind w:left="4860" w:hanging="360"/>
      </w:pPr>
    </w:lvl>
    <w:lvl w:ilvl="7">
      <w:start w:val="1"/>
      <w:numFmt w:val="lowerLetter"/>
      <w:isLgl w:val="false"/>
      <w:suff w:val="tab"/>
      <w:lvlText w:val="%8."/>
      <w:lvlJc w:val="left"/>
      <w:pPr>
        <w:ind w:left="5580" w:hanging="360"/>
      </w:pPr>
    </w:lvl>
    <w:lvl w:ilvl="8">
      <w:start w:val="1"/>
      <w:numFmt w:val="lowerRoman"/>
      <w:isLgl w:val="false"/>
      <w:suff w:val="tab"/>
      <w:lvlText w:val="%9."/>
      <w:lvlJc w:val="right"/>
      <w:pPr>
        <w:ind w:left="6300" w:hanging="180"/>
      </w:pPr>
    </w:lvl>
  </w:abstractNum>
  <w:abstractNum w:abstractNumId="4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8"/>
  </w:num>
  <w:num w:numId="2">
    <w:abstractNumId w:val="30"/>
  </w:num>
  <w:num w:numId="3">
    <w:abstractNumId w:val="32"/>
  </w:num>
  <w:num w:numId="4">
    <w:abstractNumId w:val="25"/>
  </w:num>
  <w:num w:numId="5">
    <w:abstractNumId w:val="33"/>
  </w:num>
  <w:num w:numId="6">
    <w:abstractNumId w:val="7"/>
  </w:num>
  <w:num w:numId="7">
    <w:abstractNumId w:val="39"/>
  </w:num>
  <w:num w:numId="8">
    <w:abstractNumId w:val="19"/>
  </w:num>
  <w:num w:numId="9">
    <w:abstractNumId w:val="40"/>
  </w:num>
  <w:num w:numId="10">
    <w:abstractNumId w:val="17"/>
  </w:num>
  <w:num w:numId="11">
    <w:abstractNumId w:val="29"/>
  </w:num>
  <w:num w:numId="12">
    <w:abstractNumId w:val="10"/>
  </w:num>
  <w:num w:numId="13">
    <w:abstractNumId w:val="3"/>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6"/>
  </w:num>
  <w:num w:numId="17">
    <w:abstractNumId w:val="2"/>
  </w:num>
  <w:num w:numId="18">
    <w:abstractNumId w:val="43"/>
  </w:num>
  <w:num w:numId="19">
    <w:abstractNumId w:val="24"/>
  </w:num>
  <w:num w:numId="20">
    <w:abstractNumId w:val="4"/>
  </w:num>
  <w:num w:numId="21">
    <w:abstractNumId w:val="0"/>
  </w:num>
  <w:num w:numId="22">
    <w:abstractNumId w:val="15"/>
  </w:num>
  <w:num w:numId="23">
    <w:abstractNumId w:val="5"/>
  </w:num>
  <w:num w:numId="24">
    <w:abstractNumId w:val="12"/>
  </w:num>
  <w:num w:numId="25">
    <w:abstractNumId w:val="9"/>
  </w:num>
  <w:num w:numId="26">
    <w:abstractNumId w:val="23"/>
  </w:num>
  <w:num w:numId="27">
    <w:abstractNumId w:val="36"/>
  </w:num>
  <w:num w:numId="28">
    <w:abstractNumId w:val="20"/>
  </w:num>
  <w:num w:numId="29">
    <w:abstractNumId w:val="38"/>
  </w:num>
  <w:num w:numId="30">
    <w:abstractNumId w:val="21"/>
  </w:num>
  <w:num w:numId="31">
    <w:abstractNumId w:val="22"/>
  </w:num>
  <w:num w:numId="32">
    <w:abstractNumId w:val="8"/>
  </w:num>
  <w:num w:numId="33">
    <w:abstractNumId w:val="37"/>
  </w:num>
  <w:num w:numId="34">
    <w:abstractNumId w:val="34"/>
  </w:num>
  <w:num w:numId="35">
    <w:abstractNumId w:val="11"/>
  </w:num>
  <w:num w:numId="36">
    <w:abstractNumId w:val="31"/>
  </w:num>
  <w:num w:numId="37">
    <w:abstractNumId w:val="26"/>
  </w:num>
  <w:num w:numId="38">
    <w:abstractNumId w:val="1"/>
  </w:num>
  <w:num w:numId="39">
    <w:abstractNumId w:val="42"/>
  </w:num>
  <w:num w:numId="40">
    <w:abstractNumId w:val="16"/>
  </w:num>
  <w:num w:numId="41">
    <w:abstractNumId w:val="27"/>
  </w:num>
  <w:num w:numId="42">
    <w:abstractNumId w:val="14"/>
  </w:num>
  <w:num w:numId="43">
    <w:abstractNumId w:val="13"/>
  </w:num>
  <w:num w:numId="44">
    <w:abstractNumId w:val="28"/>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0">
    <w:name w:val="Heading 1 Char"/>
    <w:basedOn w:val="949"/>
    <w:link w:val="945"/>
    <w:uiPriority w:val="9"/>
    <w:rPr>
      <w:rFonts w:ascii="Arial" w:hAnsi="Arial" w:eastAsia="Arial" w:cs="Arial"/>
      <w:sz w:val="40"/>
      <w:szCs w:val="40"/>
    </w:rPr>
  </w:style>
  <w:style w:type="character" w:styleId="781">
    <w:name w:val="Heading 2 Char"/>
    <w:basedOn w:val="949"/>
    <w:link w:val="946"/>
    <w:uiPriority w:val="9"/>
    <w:rPr>
      <w:rFonts w:ascii="Arial" w:hAnsi="Arial" w:eastAsia="Arial" w:cs="Arial"/>
      <w:sz w:val="34"/>
    </w:rPr>
  </w:style>
  <w:style w:type="paragraph" w:styleId="782">
    <w:name w:val="Heading 3"/>
    <w:basedOn w:val="944"/>
    <w:next w:val="944"/>
    <w:link w:val="783"/>
    <w:uiPriority w:val="9"/>
    <w:unhideWhenUsed/>
    <w:qFormat/>
    <w:pPr>
      <w:keepLines/>
      <w:keepNext/>
      <w:spacing w:before="320" w:after="200"/>
      <w:outlineLvl w:val="2"/>
    </w:pPr>
    <w:rPr>
      <w:rFonts w:ascii="Arial" w:hAnsi="Arial" w:eastAsia="Arial" w:cs="Arial"/>
      <w:sz w:val="30"/>
      <w:szCs w:val="30"/>
    </w:rPr>
  </w:style>
  <w:style w:type="character" w:styleId="783">
    <w:name w:val="Heading 3 Char"/>
    <w:basedOn w:val="949"/>
    <w:link w:val="782"/>
    <w:uiPriority w:val="9"/>
    <w:rPr>
      <w:rFonts w:ascii="Arial" w:hAnsi="Arial" w:eastAsia="Arial" w:cs="Arial"/>
      <w:sz w:val="30"/>
      <w:szCs w:val="30"/>
    </w:rPr>
  </w:style>
  <w:style w:type="character" w:styleId="784">
    <w:name w:val="Heading 4 Char"/>
    <w:basedOn w:val="949"/>
    <w:link w:val="947"/>
    <w:uiPriority w:val="9"/>
    <w:rPr>
      <w:rFonts w:ascii="Arial" w:hAnsi="Arial" w:eastAsia="Arial" w:cs="Arial"/>
      <w:b/>
      <w:bCs/>
      <w:sz w:val="26"/>
      <w:szCs w:val="26"/>
    </w:rPr>
  </w:style>
  <w:style w:type="character" w:styleId="785">
    <w:name w:val="Heading 5 Char"/>
    <w:basedOn w:val="949"/>
    <w:link w:val="948"/>
    <w:uiPriority w:val="9"/>
    <w:rPr>
      <w:rFonts w:ascii="Arial" w:hAnsi="Arial" w:eastAsia="Arial" w:cs="Arial"/>
      <w:b/>
      <w:bCs/>
      <w:sz w:val="24"/>
      <w:szCs w:val="24"/>
    </w:rPr>
  </w:style>
  <w:style w:type="paragraph" w:styleId="786">
    <w:name w:val="Heading 6"/>
    <w:basedOn w:val="944"/>
    <w:next w:val="944"/>
    <w:link w:val="787"/>
    <w:uiPriority w:val="9"/>
    <w:unhideWhenUsed/>
    <w:qFormat/>
    <w:pPr>
      <w:keepLines/>
      <w:keepNext/>
      <w:spacing w:before="320" w:after="200"/>
      <w:outlineLvl w:val="5"/>
    </w:pPr>
    <w:rPr>
      <w:rFonts w:ascii="Arial" w:hAnsi="Arial" w:eastAsia="Arial" w:cs="Arial"/>
      <w:b/>
      <w:bCs/>
      <w:sz w:val="22"/>
      <w:szCs w:val="22"/>
    </w:rPr>
  </w:style>
  <w:style w:type="character" w:styleId="787">
    <w:name w:val="Heading 6 Char"/>
    <w:basedOn w:val="949"/>
    <w:link w:val="786"/>
    <w:uiPriority w:val="9"/>
    <w:rPr>
      <w:rFonts w:ascii="Arial" w:hAnsi="Arial" w:eastAsia="Arial" w:cs="Arial"/>
      <w:b/>
      <w:bCs/>
      <w:sz w:val="22"/>
      <w:szCs w:val="22"/>
    </w:rPr>
  </w:style>
  <w:style w:type="paragraph" w:styleId="788">
    <w:name w:val="Heading 7"/>
    <w:basedOn w:val="944"/>
    <w:next w:val="944"/>
    <w:link w:val="789"/>
    <w:uiPriority w:val="9"/>
    <w:unhideWhenUsed/>
    <w:qFormat/>
    <w:pPr>
      <w:keepLines/>
      <w:keepNext/>
      <w:spacing w:before="320" w:after="200"/>
      <w:outlineLvl w:val="6"/>
    </w:pPr>
    <w:rPr>
      <w:rFonts w:ascii="Arial" w:hAnsi="Arial" w:eastAsia="Arial" w:cs="Arial"/>
      <w:b/>
      <w:bCs/>
      <w:i/>
      <w:iCs/>
      <w:sz w:val="22"/>
      <w:szCs w:val="22"/>
    </w:rPr>
  </w:style>
  <w:style w:type="character" w:styleId="789">
    <w:name w:val="Heading 7 Char"/>
    <w:basedOn w:val="949"/>
    <w:link w:val="788"/>
    <w:uiPriority w:val="9"/>
    <w:rPr>
      <w:rFonts w:ascii="Arial" w:hAnsi="Arial" w:eastAsia="Arial" w:cs="Arial"/>
      <w:b/>
      <w:bCs/>
      <w:i/>
      <w:iCs/>
      <w:sz w:val="22"/>
      <w:szCs w:val="22"/>
    </w:rPr>
  </w:style>
  <w:style w:type="paragraph" w:styleId="790">
    <w:name w:val="Heading 8"/>
    <w:basedOn w:val="944"/>
    <w:next w:val="944"/>
    <w:link w:val="791"/>
    <w:uiPriority w:val="9"/>
    <w:unhideWhenUsed/>
    <w:qFormat/>
    <w:pPr>
      <w:keepLines/>
      <w:keepNext/>
      <w:spacing w:before="320" w:after="200"/>
      <w:outlineLvl w:val="7"/>
    </w:pPr>
    <w:rPr>
      <w:rFonts w:ascii="Arial" w:hAnsi="Arial" w:eastAsia="Arial" w:cs="Arial"/>
      <w:i/>
      <w:iCs/>
      <w:sz w:val="22"/>
      <w:szCs w:val="22"/>
    </w:rPr>
  </w:style>
  <w:style w:type="character" w:styleId="791">
    <w:name w:val="Heading 8 Char"/>
    <w:basedOn w:val="949"/>
    <w:link w:val="790"/>
    <w:uiPriority w:val="9"/>
    <w:rPr>
      <w:rFonts w:ascii="Arial" w:hAnsi="Arial" w:eastAsia="Arial" w:cs="Arial"/>
      <w:i/>
      <w:iCs/>
      <w:sz w:val="22"/>
      <w:szCs w:val="22"/>
    </w:rPr>
  </w:style>
  <w:style w:type="paragraph" w:styleId="792">
    <w:name w:val="Heading 9"/>
    <w:basedOn w:val="944"/>
    <w:next w:val="944"/>
    <w:link w:val="793"/>
    <w:uiPriority w:val="9"/>
    <w:unhideWhenUsed/>
    <w:qFormat/>
    <w:pPr>
      <w:keepLines/>
      <w:keepNext/>
      <w:spacing w:before="320" w:after="200"/>
      <w:outlineLvl w:val="8"/>
    </w:pPr>
    <w:rPr>
      <w:rFonts w:ascii="Arial" w:hAnsi="Arial" w:eastAsia="Arial" w:cs="Arial"/>
      <w:i/>
      <w:iCs/>
      <w:sz w:val="21"/>
      <w:szCs w:val="21"/>
    </w:rPr>
  </w:style>
  <w:style w:type="character" w:styleId="793">
    <w:name w:val="Heading 9 Char"/>
    <w:basedOn w:val="949"/>
    <w:link w:val="792"/>
    <w:uiPriority w:val="9"/>
    <w:rPr>
      <w:rFonts w:ascii="Arial" w:hAnsi="Arial" w:eastAsia="Arial" w:cs="Arial"/>
      <w:i/>
      <w:iCs/>
      <w:sz w:val="21"/>
      <w:szCs w:val="21"/>
    </w:rPr>
  </w:style>
  <w:style w:type="character" w:styleId="794">
    <w:name w:val="Title Char"/>
    <w:basedOn w:val="949"/>
    <w:link w:val="960"/>
    <w:uiPriority w:val="10"/>
    <w:rPr>
      <w:sz w:val="48"/>
      <w:szCs w:val="48"/>
    </w:rPr>
  </w:style>
  <w:style w:type="character" w:styleId="795">
    <w:name w:val="Subtitle Char"/>
    <w:basedOn w:val="949"/>
    <w:link w:val="1009"/>
    <w:uiPriority w:val="11"/>
    <w:rPr>
      <w:sz w:val="24"/>
      <w:szCs w:val="24"/>
    </w:rPr>
  </w:style>
  <w:style w:type="paragraph" w:styleId="796">
    <w:name w:val="Quote"/>
    <w:basedOn w:val="944"/>
    <w:next w:val="944"/>
    <w:link w:val="797"/>
    <w:uiPriority w:val="29"/>
    <w:qFormat/>
    <w:pPr>
      <w:ind w:left="720" w:right="720"/>
    </w:pPr>
    <w:rPr>
      <w:i/>
    </w:rPr>
  </w:style>
  <w:style w:type="character" w:styleId="797">
    <w:name w:val="Quote Char"/>
    <w:link w:val="796"/>
    <w:uiPriority w:val="29"/>
    <w:rPr>
      <w:i/>
    </w:rPr>
  </w:style>
  <w:style w:type="paragraph" w:styleId="798">
    <w:name w:val="Intense Quote"/>
    <w:basedOn w:val="944"/>
    <w:next w:val="944"/>
    <w:link w:val="7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9">
    <w:name w:val="Intense Quote Char"/>
    <w:link w:val="798"/>
    <w:uiPriority w:val="30"/>
    <w:rPr>
      <w:i/>
    </w:rPr>
  </w:style>
  <w:style w:type="character" w:styleId="800">
    <w:name w:val="Header Char"/>
    <w:basedOn w:val="949"/>
    <w:link w:val="955"/>
    <w:uiPriority w:val="99"/>
  </w:style>
  <w:style w:type="character" w:styleId="801">
    <w:name w:val="Footer Char"/>
    <w:basedOn w:val="949"/>
    <w:link w:val="958"/>
    <w:uiPriority w:val="99"/>
  </w:style>
  <w:style w:type="paragraph" w:styleId="802">
    <w:name w:val="Caption"/>
    <w:basedOn w:val="944"/>
    <w:next w:val="944"/>
    <w:link w:val="803"/>
    <w:uiPriority w:val="35"/>
    <w:semiHidden/>
    <w:unhideWhenUsed/>
    <w:qFormat/>
    <w:pPr>
      <w:spacing w:line="276" w:lineRule="auto"/>
    </w:pPr>
    <w:rPr>
      <w:b/>
      <w:bCs/>
      <w:color w:val="4f81bd" w:themeColor="accent1"/>
      <w:sz w:val="18"/>
      <w:szCs w:val="18"/>
    </w:rPr>
  </w:style>
  <w:style w:type="character" w:styleId="803">
    <w:name w:val="Caption Char"/>
    <w:basedOn w:val="802"/>
    <w:link w:val="958"/>
    <w:uiPriority w:val="99"/>
  </w:style>
  <w:style w:type="table" w:styleId="804">
    <w:name w:val="Table Grid Light"/>
    <w:basedOn w:val="9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5">
    <w:name w:val="Plain Table 1"/>
    <w:basedOn w:val="9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2"/>
    <w:basedOn w:val="9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7">
    <w:name w:val="Plain Table 3"/>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8">
    <w:name w:val="Plain Table 4"/>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9">
    <w:name w:val="Plain Table 5"/>
    <w:basedOn w:val="9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10">
    <w:name w:val="Grid Table 1 Light"/>
    <w:basedOn w:val="9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1">
    <w:name w:val="Grid Table 1 Light - Accent 1"/>
    <w:basedOn w:val="9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2">
    <w:name w:val="Grid Table 1 Light - Accent 2"/>
    <w:basedOn w:val="9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3">
    <w:name w:val="Grid Table 1 Light - Accent 3"/>
    <w:basedOn w:val="9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4">
    <w:name w:val="Grid Table 1 Light - Accent 4"/>
    <w:basedOn w:val="9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5">
    <w:name w:val="Grid Table 1 Light - Accent 5"/>
    <w:basedOn w:val="9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6">
    <w:name w:val="Grid Table 1 Light - Accent 6"/>
    <w:basedOn w:val="9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7">
    <w:name w:val="Grid Table 2"/>
    <w:basedOn w:val="9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8">
    <w:name w:val="Grid Table 2 - Accent 1"/>
    <w:basedOn w:val="9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9">
    <w:name w:val="Grid Table 2 - Accent 2"/>
    <w:basedOn w:val="9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20">
    <w:name w:val="Grid Table 2 - Accent 3"/>
    <w:basedOn w:val="9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1">
    <w:name w:val="Grid Table 2 - Accent 4"/>
    <w:basedOn w:val="9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2">
    <w:name w:val="Grid Table 2 - Accent 5"/>
    <w:basedOn w:val="9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3">
    <w:name w:val="Grid Table 2 - Accent 6"/>
    <w:basedOn w:val="9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4">
    <w:name w:val="Grid Table 3"/>
    <w:basedOn w:val="9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1"/>
    <w:basedOn w:val="9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2"/>
    <w:basedOn w:val="9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3"/>
    <w:basedOn w:val="9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4"/>
    <w:basedOn w:val="9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5"/>
    <w:basedOn w:val="9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3 - Accent 6"/>
    <w:basedOn w:val="9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1">
    <w:name w:val="Grid Table 4"/>
    <w:basedOn w:val="9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2">
    <w:name w:val="Grid Table 4 - Accent 1"/>
    <w:basedOn w:val="9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3">
    <w:name w:val="Grid Table 4 - Accent 2"/>
    <w:basedOn w:val="9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4">
    <w:name w:val="Grid Table 4 - Accent 3"/>
    <w:basedOn w:val="9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5">
    <w:name w:val="Grid Table 4 - Accent 4"/>
    <w:basedOn w:val="9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6">
    <w:name w:val="Grid Table 4 - Accent 5"/>
    <w:basedOn w:val="9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7">
    <w:name w:val="Grid Table 4 - Accent 6"/>
    <w:basedOn w:val="9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8">
    <w:name w:val="Grid Table 5 Dark"/>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9">
    <w:name w:val="Grid Table 5 Dark- Accent 1"/>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0">
    <w:name w:val="Grid Table 5 Dark - Accent 2"/>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1">
    <w:name w:val="Grid Table 5 Dark - Accent 3"/>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2">
    <w:name w:val="Grid Table 5 Dark- Accent 4"/>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43">
    <w:name w:val="Grid Table 5 Dark - Accent 5"/>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44">
    <w:name w:val="Grid Table 5 Dark - Accent 6"/>
    <w:basedOn w:val="9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5">
    <w:name w:val="Grid Table 6 Colorful"/>
    <w:basedOn w:val="9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6">
    <w:name w:val="Grid Table 6 Colorful - Accent 1"/>
    <w:basedOn w:val="9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7">
    <w:name w:val="Grid Table 6 Colorful - Accent 2"/>
    <w:basedOn w:val="9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8">
    <w:name w:val="Grid Table 6 Colorful - Accent 3"/>
    <w:basedOn w:val="9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9">
    <w:name w:val="Grid Table 6 Colorful - Accent 4"/>
    <w:basedOn w:val="9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50">
    <w:name w:val="Grid Table 6 Colorful - Accent 5"/>
    <w:basedOn w:val="9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1">
    <w:name w:val="Grid Table 6 Colorful - Accent 6"/>
    <w:basedOn w:val="9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2">
    <w:name w:val="Grid Table 7 Colorful"/>
    <w:basedOn w:val="9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3">
    <w:name w:val="Grid Table 7 Colorful - Accent 1"/>
    <w:basedOn w:val="9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4">
    <w:name w:val="Grid Table 7 Colorful - Accent 2"/>
    <w:basedOn w:val="9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5">
    <w:name w:val="Grid Table 7 Colorful - Accent 3"/>
    <w:basedOn w:val="9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6">
    <w:name w:val="Grid Table 7 Colorful - Accent 4"/>
    <w:basedOn w:val="9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7">
    <w:name w:val="Grid Table 7 Colorful - Accent 5"/>
    <w:basedOn w:val="9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8">
    <w:name w:val="Grid Table 7 Colorful - Accent 6"/>
    <w:basedOn w:val="9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9">
    <w:name w:val="List Table 1 Light"/>
    <w:basedOn w:val="9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0">
    <w:name w:val="List Table 1 Light - Accent 1"/>
    <w:basedOn w:val="9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1">
    <w:name w:val="List Table 1 Light - Accent 2"/>
    <w:basedOn w:val="9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2">
    <w:name w:val="List Table 1 Light - Accent 3"/>
    <w:basedOn w:val="9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3">
    <w:name w:val="List Table 1 Light - Accent 4"/>
    <w:basedOn w:val="9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4">
    <w:name w:val="List Table 1 Light - Accent 5"/>
    <w:basedOn w:val="9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5">
    <w:name w:val="List Table 1 Light - Accent 6"/>
    <w:basedOn w:val="9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6">
    <w:name w:val="List Table 2"/>
    <w:basedOn w:val="9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7">
    <w:name w:val="List Table 2 - Accent 1"/>
    <w:basedOn w:val="9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8">
    <w:name w:val="List Table 2 - Accent 2"/>
    <w:basedOn w:val="9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9">
    <w:name w:val="List Table 2 - Accent 3"/>
    <w:basedOn w:val="9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70">
    <w:name w:val="List Table 2 - Accent 4"/>
    <w:basedOn w:val="9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1">
    <w:name w:val="List Table 2 - Accent 5"/>
    <w:basedOn w:val="9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2">
    <w:name w:val="List Table 2 - Accent 6"/>
    <w:basedOn w:val="9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3">
    <w:name w:val="List Table 3"/>
    <w:basedOn w:val="9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4">
    <w:name w:val="List Table 3 - Accent 1"/>
    <w:basedOn w:val="9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5">
    <w:name w:val="List Table 3 - Accent 2"/>
    <w:basedOn w:val="9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6">
    <w:name w:val="List Table 3 - Accent 3"/>
    <w:basedOn w:val="9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7">
    <w:name w:val="List Table 3 - Accent 4"/>
    <w:basedOn w:val="9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8">
    <w:name w:val="List Table 3 - Accent 5"/>
    <w:basedOn w:val="9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9">
    <w:name w:val="List Table 3 - Accent 6"/>
    <w:basedOn w:val="9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80">
    <w:name w:val="List Table 4"/>
    <w:basedOn w:val="9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1">
    <w:name w:val="List Table 4 - Accent 1"/>
    <w:basedOn w:val="9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2">
    <w:name w:val="List Table 4 - Accent 2"/>
    <w:basedOn w:val="9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83">
    <w:name w:val="List Table 4 - Accent 3"/>
    <w:basedOn w:val="9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4">
    <w:name w:val="List Table 4 - Accent 4"/>
    <w:basedOn w:val="9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5">
    <w:name w:val="List Table 4 - Accent 5"/>
    <w:basedOn w:val="9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6">
    <w:name w:val="List Table 4 - Accent 6"/>
    <w:basedOn w:val="9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7">
    <w:name w:val="List Table 5 Dark"/>
    <w:basedOn w:val="9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1"/>
    <w:basedOn w:val="9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2"/>
    <w:basedOn w:val="9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3"/>
    <w:basedOn w:val="9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4"/>
    <w:basedOn w:val="9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5"/>
    <w:basedOn w:val="9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5 Dark - Accent 6"/>
    <w:basedOn w:val="9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4">
    <w:name w:val="List Table 6 Colorful"/>
    <w:basedOn w:val="9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5">
    <w:name w:val="List Table 6 Colorful - Accent 1"/>
    <w:basedOn w:val="9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6">
    <w:name w:val="List Table 6 Colorful - Accent 2"/>
    <w:basedOn w:val="9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7">
    <w:name w:val="List Table 6 Colorful - Accent 3"/>
    <w:basedOn w:val="9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8">
    <w:name w:val="List Table 6 Colorful - Accent 4"/>
    <w:basedOn w:val="9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9">
    <w:name w:val="List Table 6 Colorful - Accent 5"/>
    <w:basedOn w:val="9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00">
    <w:name w:val="List Table 6 Colorful - Accent 6"/>
    <w:basedOn w:val="9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1">
    <w:name w:val="List Table 7 Colorful"/>
    <w:basedOn w:val="9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2">
    <w:name w:val="List Table 7 Colorful - Accent 1"/>
    <w:basedOn w:val="9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03">
    <w:name w:val="List Table 7 Colorful - Accent 2"/>
    <w:basedOn w:val="9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04">
    <w:name w:val="List Table 7 Colorful - Accent 3"/>
    <w:basedOn w:val="9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5">
    <w:name w:val="List Table 7 Colorful - Accent 4"/>
    <w:basedOn w:val="9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6">
    <w:name w:val="List Table 7 Colorful - Accent 5"/>
    <w:basedOn w:val="9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7">
    <w:name w:val="List Table 7 Colorful - Accent 6"/>
    <w:basedOn w:val="9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8">
    <w:name w:val="Lined - Accent"/>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9">
    <w:name w:val="Lined - Accent 1"/>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0">
    <w:name w:val="Lined - Accent 2"/>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1">
    <w:name w:val="Lined - Accent 3"/>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2">
    <w:name w:val="Lined - Accent 4"/>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3">
    <w:name w:val="Lined - Accent 5"/>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4">
    <w:name w:val="Lined - Accent 6"/>
    <w:basedOn w:val="9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5">
    <w:name w:val="Bordered &amp; Lined - Accent"/>
    <w:basedOn w:val="9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6">
    <w:name w:val="Bordered &amp; Lined - Accent 1"/>
    <w:basedOn w:val="9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7">
    <w:name w:val="Bordered &amp; Lined - Accent 2"/>
    <w:basedOn w:val="9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8">
    <w:name w:val="Bordered &amp; Lined - Accent 3"/>
    <w:basedOn w:val="9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9">
    <w:name w:val="Bordered &amp; Lined - Accent 4"/>
    <w:basedOn w:val="9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0">
    <w:name w:val="Bordered &amp; Lined - Accent 5"/>
    <w:basedOn w:val="9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1">
    <w:name w:val="Bordered &amp; Lined - Accent 6"/>
    <w:basedOn w:val="9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2">
    <w:name w:val="Bordered"/>
    <w:basedOn w:val="9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3">
    <w:name w:val="Bordered - Accent 1"/>
    <w:basedOn w:val="9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4">
    <w:name w:val="Bordered - Accent 2"/>
    <w:basedOn w:val="9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5">
    <w:name w:val="Bordered - Accent 3"/>
    <w:basedOn w:val="9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6">
    <w:name w:val="Bordered - Accent 4"/>
    <w:basedOn w:val="9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7">
    <w:name w:val="Bordered - Accent 5"/>
    <w:basedOn w:val="9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8">
    <w:name w:val="Bordered - Accent 6"/>
    <w:basedOn w:val="9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9">
    <w:name w:val="footnote text"/>
    <w:basedOn w:val="944"/>
    <w:link w:val="930"/>
    <w:uiPriority w:val="99"/>
    <w:semiHidden/>
    <w:unhideWhenUsed/>
    <w:pPr>
      <w:spacing w:after="40" w:line="240" w:lineRule="auto"/>
    </w:pPr>
    <w:rPr>
      <w:sz w:val="18"/>
    </w:rPr>
  </w:style>
  <w:style w:type="character" w:styleId="930">
    <w:name w:val="Footnote Text Char"/>
    <w:link w:val="929"/>
    <w:uiPriority w:val="99"/>
    <w:rPr>
      <w:sz w:val="18"/>
    </w:rPr>
  </w:style>
  <w:style w:type="character" w:styleId="931">
    <w:name w:val="footnote reference"/>
    <w:basedOn w:val="949"/>
    <w:uiPriority w:val="99"/>
    <w:unhideWhenUsed/>
    <w:rPr>
      <w:vertAlign w:val="superscript"/>
    </w:rPr>
  </w:style>
  <w:style w:type="character" w:styleId="932">
    <w:name w:val="Endnote Text Char"/>
    <w:link w:val="1016"/>
    <w:uiPriority w:val="99"/>
    <w:rPr>
      <w:sz w:val="20"/>
    </w:rPr>
  </w:style>
  <w:style w:type="paragraph" w:styleId="933">
    <w:name w:val="toc 1"/>
    <w:basedOn w:val="944"/>
    <w:next w:val="944"/>
    <w:uiPriority w:val="39"/>
    <w:unhideWhenUsed/>
    <w:pPr>
      <w:ind w:left="0" w:right="0" w:firstLine="0"/>
      <w:spacing w:after="57"/>
    </w:pPr>
  </w:style>
  <w:style w:type="paragraph" w:styleId="934">
    <w:name w:val="toc 2"/>
    <w:basedOn w:val="944"/>
    <w:next w:val="944"/>
    <w:uiPriority w:val="39"/>
    <w:unhideWhenUsed/>
    <w:pPr>
      <w:ind w:left="283" w:right="0" w:firstLine="0"/>
      <w:spacing w:after="57"/>
    </w:pPr>
  </w:style>
  <w:style w:type="paragraph" w:styleId="935">
    <w:name w:val="toc 3"/>
    <w:basedOn w:val="944"/>
    <w:next w:val="944"/>
    <w:uiPriority w:val="39"/>
    <w:unhideWhenUsed/>
    <w:pPr>
      <w:ind w:left="567" w:right="0" w:firstLine="0"/>
      <w:spacing w:after="57"/>
    </w:pPr>
  </w:style>
  <w:style w:type="paragraph" w:styleId="936">
    <w:name w:val="toc 4"/>
    <w:basedOn w:val="944"/>
    <w:next w:val="944"/>
    <w:uiPriority w:val="39"/>
    <w:unhideWhenUsed/>
    <w:pPr>
      <w:ind w:left="850" w:right="0" w:firstLine="0"/>
      <w:spacing w:after="57"/>
    </w:pPr>
  </w:style>
  <w:style w:type="paragraph" w:styleId="937">
    <w:name w:val="toc 5"/>
    <w:basedOn w:val="944"/>
    <w:next w:val="944"/>
    <w:uiPriority w:val="39"/>
    <w:unhideWhenUsed/>
    <w:pPr>
      <w:ind w:left="1134" w:right="0" w:firstLine="0"/>
      <w:spacing w:after="57"/>
    </w:pPr>
  </w:style>
  <w:style w:type="paragraph" w:styleId="938">
    <w:name w:val="toc 6"/>
    <w:basedOn w:val="944"/>
    <w:next w:val="944"/>
    <w:uiPriority w:val="39"/>
    <w:unhideWhenUsed/>
    <w:pPr>
      <w:ind w:left="1417" w:right="0" w:firstLine="0"/>
      <w:spacing w:after="57"/>
    </w:pPr>
  </w:style>
  <w:style w:type="paragraph" w:styleId="939">
    <w:name w:val="toc 7"/>
    <w:basedOn w:val="944"/>
    <w:next w:val="944"/>
    <w:uiPriority w:val="39"/>
    <w:unhideWhenUsed/>
    <w:pPr>
      <w:ind w:left="1701" w:right="0" w:firstLine="0"/>
      <w:spacing w:after="57"/>
    </w:pPr>
  </w:style>
  <w:style w:type="paragraph" w:styleId="940">
    <w:name w:val="toc 8"/>
    <w:basedOn w:val="944"/>
    <w:next w:val="944"/>
    <w:uiPriority w:val="39"/>
    <w:unhideWhenUsed/>
    <w:pPr>
      <w:ind w:left="1984" w:right="0" w:firstLine="0"/>
      <w:spacing w:after="57"/>
    </w:pPr>
  </w:style>
  <w:style w:type="paragraph" w:styleId="941">
    <w:name w:val="toc 9"/>
    <w:basedOn w:val="944"/>
    <w:next w:val="944"/>
    <w:uiPriority w:val="39"/>
    <w:unhideWhenUsed/>
    <w:pPr>
      <w:ind w:left="2268" w:right="0" w:firstLine="0"/>
      <w:spacing w:after="57"/>
    </w:pPr>
  </w:style>
  <w:style w:type="paragraph" w:styleId="942">
    <w:name w:val="TOC Heading"/>
    <w:uiPriority w:val="39"/>
    <w:unhideWhenUsed/>
  </w:style>
  <w:style w:type="paragraph" w:styleId="943">
    <w:name w:val="table of figures"/>
    <w:basedOn w:val="944"/>
    <w:next w:val="944"/>
    <w:uiPriority w:val="99"/>
    <w:unhideWhenUsed/>
    <w:pPr>
      <w:spacing w:after="0" w:afterAutospacing="0"/>
    </w:pPr>
  </w:style>
  <w:style w:type="paragraph" w:styleId="944" w:default="1">
    <w:name w:val="Normal"/>
    <w:qFormat/>
    <w:pPr>
      <w:spacing w:after="0" w:line="240" w:lineRule="auto"/>
    </w:pPr>
    <w:rPr>
      <w:rFonts w:ascii="Times New Roman" w:hAnsi="Times New Roman" w:eastAsia="Times New Roman" w:cs="Times New Roman"/>
      <w:sz w:val="24"/>
      <w:szCs w:val="24"/>
      <w:lang w:eastAsia="ru-RU"/>
    </w:rPr>
  </w:style>
  <w:style w:type="paragraph" w:styleId="945">
    <w:name w:val="Heading 1"/>
    <w:basedOn w:val="944"/>
    <w:next w:val="944"/>
    <w:link w:val="952"/>
    <w:qFormat/>
    <w:pPr>
      <w:jc w:val="center"/>
      <w:keepNext/>
      <w:outlineLvl w:val="0"/>
    </w:pPr>
    <w:rPr>
      <w:b/>
      <w:sz w:val="32"/>
      <w:szCs w:val="20"/>
    </w:rPr>
  </w:style>
  <w:style w:type="paragraph" w:styleId="946">
    <w:name w:val="Heading 2"/>
    <w:basedOn w:val="944"/>
    <w:next w:val="944"/>
    <w:link w:val="964"/>
    <w:uiPriority w:val="9"/>
    <w:qFormat/>
    <w:pPr>
      <w:keepNext/>
      <w:outlineLvl w:val="1"/>
    </w:pPr>
    <w:rPr>
      <w:b/>
    </w:rPr>
  </w:style>
  <w:style w:type="paragraph" w:styleId="947">
    <w:name w:val="Heading 4"/>
    <w:basedOn w:val="944"/>
    <w:next w:val="944"/>
    <w:link w:val="965"/>
    <w:qFormat/>
    <w:pPr>
      <w:jc w:val="center"/>
      <w:keepNext/>
      <w:outlineLvl w:val="3"/>
    </w:pPr>
    <w:rPr>
      <w:szCs w:val="20"/>
    </w:rPr>
  </w:style>
  <w:style w:type="paragraph" w:styleId="948">
    <w:name w:val="Heading 5"/>
    <w:basedOn w:val="944"/>
    <w:next w:val="944"/>
    <w:link w:val="966"/>
    <w:qFormat/>
    <w:pPr>
      <w:keepNext/>
      <w:outlineLvl w:val="4"/>
    </w:pPr>
    <w:rPr>
      <w:sz w:val="28"/>
      <w:szCs w:val="20"/>
    </w:rPr>
  </w:style>
  <w:style w:type="character" w:styleId="949" w:default="1">
    <w:name w:val="Default Paragraph Font"/>
    <w:uiPriority w:val="1"/>
    <w:unhideWhenUsed/>
  </w:style>
  <w:style w:type="table" w:styleId="950" w:default="1">
    <w:name w:val="Normal Table"/>
    <w:uiPriority w:val="99"/>
    <w:semiHidden/>
    <w:unhideWhenUsed/>
    <w:tblPr>
      <w:tblInd w:w="0" w:type="dxa"/>
      <w:tblCellMar>
        <w:left w:w="108" w:type="dxa"/>
        <w:top w:w="0" w:type="dxa"/>
        <w:right w:w="108" w:type="dxa"/>
        <w:bottom w:w="0" w:type="dxa"/>
      </w:tblCellMar>
    </w:tblPr>
  </w:style>
  <w:style w:type="numbering" w:styleId="951" w:default="1">
    <w:name w:val="No List"/>
    <w:uiPriority w:val="99"/>
    <w:semiHidden/>
    <w:unhideWhenUsed/>
  </w:style>
  <w:style w:type="character" w:styleId="952" w:customStyle="1">
    <w:name w:val="Заголовок 1 Знак"/>
    <w:basedOn w:val="949"/>
    <w:link w:val="945"/>
    <w:rPr>
      <w:rFonts w:ascii="Times New Roman" w:hAnsi="Times New Roman" w:eastAsia="Times New Roman" w:cs="Times New Roman"/>
      <w:b/>
      <w:sz w:val="32"/>
      <w:szCs w:val="20"/>
    </w:rPr>
  </w:style>
  <w:style w:type="paragraph" w:styleId="953">
    <w:name w:val="Body Text Indent"/>
    <w:basedOn w:val="944"/>
    <w:link w:val="954"/>
    <w:pPr>
      <w:ind w:firstLine="426"/>
      <w:jc w:val="both"/>
      <w:spacing w:line="360" w:lineRule="auto"/>
    </w:pPr>
    <w:rPr>
      <w:szCs w:val="20"/>
    </w:rPr>
  </w:style>
  <w:style w:type="character" w:styleId="954" w:customStyle="1">
    <w:name w:val="Основной текст с отступом Знак"/>
    <w:basedOn w:val="949"/>
    <w:link w:val="953"/>
    <w:rPr>
      <w:rFonts w:ascii="Times New Roman" w:hAnsi="Times New Roman" w:eastAsia="Times New Roman" w:cs="Times New Roman"/>
      <w:sz w:val="24"/>
      <w:szCs w:val="20"/>
      <w:lang w:eastAsia="ru-RU"/>
    </w:rPr>
  </w:style>
  <w:style w:type="paragraph" w:styleId="955">
    <w:name w:val="Header"/>
    <w:basedOn w:val="944"/>
    <w:link w:val="956"/>
    <w:pPr>
      <w:tabs>
        <w:tab w:val="center" w:pos="4677" w:leader="none"/>
        <w:tab w:val="right" w:pos="9355" w:leader="none"/>
      </w:tabs>
    </w:pPr>
  </w:style>
  <w:style w:type="character" w:styleId="956" w:customStyle="1">
    <w:name w:val="Верхний колонтитул Знак"/>
    <w:basedOn w:val="949"/>
    <w:link w:val="955"/>
    <w:rPr>
      <w:rFonts w:ascii="Times New Roman" w:hAnsi="Times New Roman" w:eastAsia="Times New Roman" w:cs="Times New Roman"/>
      <w:sz w:val="24"/>
      <w:szCs w:val="24"/>
    </w:rPr>
  </w:style>
  <w:style w:type="character" w:styleId="957">
    <w:name w:val="Emphasis"/>
    <w:qFormat/>
    <w:rPr>
      <w:i/>
      <w:iCs/>
    </w:rPr>
  </w:style>
  <w:style w:type="paragraph" w:styleId="958">
    <w:name w:val="Footer"/>
    <w:basedOn w:val="944"/>
    <w:link w:val="959"/>
    <w:unhideWhenUsed/>
    <w:pPr>
      <w:tabs>
        <w:tab w:val="center" w:pos="4677" w:leader="none"/>
        <w:tab w:val="right" w:pos="9355" w:leader="none"/>
      </w:tabs>
    </w:pPr>
  </w:style>
  <w:style w:type="character" w:styleId="959" w:customStyle="1">
    <w:name w:val="Нижний колонтитул Знак"/>
    <w:basedOn w:val="949"/>
    <w:link w:val="958"/>
    <w:rPr>
      <w:rFonts w:ascii="Times New Roman" w:hAnsi="Times New Roman" w:eastAsia="Times New Roman" w:cs="Times New Roman"/>
      <w:sz w:val="24"/>
      <w:szCs w:val="24"/>
      <w:lang w:eastAsia="ru-RU"/>
    </w:rPr>
  </w:style>
  <w:style w:type="paragraph" w:styleId="960">
    <w:name w:val="Title"/>
    <w:basedOn w:val="944"/>
    <w:link w:val="961"/>
    <w:qFormat/>
    <w:pPr>
      <w:jc w:val="center"/>
    </w:pPr>
    <w:rPr>
      <w:b/>
      <w:bCs/>
    </w:rPr>
  </w:style>
  <w:style w:type="character" w:styleId="961" w:customStyle="1">
    <w:name w:val="Название Знак"/>
    <w:basedOn w:val="949"/>
    <w:link w:val="960"/>
    <w:rPr>
      <w:rFonts w:ascii="Times New Roman" w:hAnsi="Times New Roman" w:eastAsia="Times New Roman" w:cs="Times New Roman"/>
      <w:b/>
      <w:bCs/>
      <w:sz w:val="24"/>
      <w:szCs w:val="24"/>
    </w:rPr>
  </w:style>
  <w:style w:type="paragraph" w:styleId="962">
    <w:name w:val="Body Text First Indent 2"/>
    <w:basedOn w:val="953"/>
    <w:link w:val="963"/>
    <w:uiPriority w:val="99"/>
    <w:unhideWhenUsed/>
    <w:pPr>
      <w:ind w:left="283" w:firstLine="210"/>
      <w:jc w:val="left"/>
      <w:spacing w:after="120" w:line="240" w:lineRule="auto"/>
    </w:pPr>
    <w:rPr>
      <w:szCs w:val="24"/>
    </w:rPr>
  </w:style>
  <w:style w:type="character" w:styleId="963" w:customStyle="1">
    <w:name w:val="Красная строка 2 Знак"/>
    <w:basedOn w:val="954"/>
    <w:link w:val="962"/>
    <w:uiPriority w:val="99"/>
    <w:rPr>
      <w:rFonts w:ascii="Times New Roman" w:hAnsi="Times New Roman" w:eastAsia="Times New Roman" w:cs="Times New Roman"/>
      <w:sz w:val="24"/>
      <w:szCs w:val="24"/>
    </w:rPr>
  </w:style>
  <w:style w:type="character" w:styleId="964" w:customStyle="1">
    <w:name w:val="Заголовок 2 Знак"/>
    <w:basedOn w:val="949"/>
    <w:link w:val="946"/>
    <w:rPr>
      <w:rFonts w:ascii="Times New Roman" w:hAnsi="Times New Roman" w:eastAsia="Times New Roman" w:cs="Times New Roman"/>
      <w:b/>
      <w:sz w:val="24"/>
      <w:szCs w:val="24"/>
    </w:rPr>
  </w:style>
  <w:style w:type="character" w:styleId="965" w:customStyle="1">
    <w:name w:val="Заголовок 4 Знак"/>
    <w:basedOn w:val="949"/>
    <w:link w:val="947"/>
    <w:rPr>
      <w:rFonts w:ascii="Times New Roman" w:hAnsi="Times New Roman" w:eastAsia="Times New Roman" w:cs="Times New Roman"/>
      <w:sz w:val="24"/>
      <w:szCs w:val="20"/>
    </w:rPr>
  </w:style>
  <w:style w:type="character" w:styleId="966" w:customStyle="1">
    <w:name w:val="Заголовок 5 Знак"/>
    <w:basedOn w:val="949"/>
    <w:link w:val="948"/>
    <w:rPr>
      <w:rFonts w:ascii="Times New Roman" w:hAnsi="Times New Roman" w:eastAsia="Times New Roman" w:cs="Times New Roman"/>
      <w:sz w:val="28"/>
      <w:szCs w:val="20"/>
      <w:lang w:eastAsia="ru-RU"/>
    </w:rPr>
  </w:style>
  <w:style w:type="paragraph" w:styleId="967" w:customStyle="1">
    <w:name w:val="Знак"/>
    <w:basedOn w:val="944"/>
    <w:pPr>
      <w:spacing w:after="160" w:line="240" w:lineRule="exact"/>
    </w:pPr>
    <w:rPr>
      <w:rFonts w:ascii="Verdana" w:hAnsi="Verdana"/>
      <w:lang w:val="en-US" w:eastAsia="en-US"/>
    </w:rPr>
  </w:style>
  <w:style w:type="paragraph" w:styleId="968">
    <w:name w:val="Balloon Text"/>
    <w:basedOn w:val="944"/>
    <w:link w:val="969"/>
    <w:semiHidden/>
    <w:rPr>
      <w:rFonts w:ascii="Tahoma" w:hAnsi="Tahoma" w:cs="Tahoma"/>
      <w:sz w:val="16"/>
      <w:szCs w:val="16"/>
    </w:rPr>
  </w:style>
  <w:style w:type="character" w:styleId="969" w:customStyle="1">
    <w:name w:val="Текст выноски Знак"/>
    <w:basedOn w:val="949"/>
    <w:link w:val="968"/>
    <w:semiHidden/>
    <w:rPr>
      <w:rFonts w:ascii="Tahoma" w:hAnsi="Tahoma" w:eastAsia="Times New Roman" w:cs="Tahoma"/>
      <w:sz w:val="16"/>
      <w:szCs w:val="16"/>
      <w:lang w:eastAsia="ru-RU"/>
    </w:rPr>
  </w:style>
  <w:style w:type="paragraph" w:styleId="970">
    <w:name w:val="Body Text 2"/>
    <w:basedOn w:val="944"/>
    <w:link w:val="971"/>
    <w:uiPriority w:val="99"/>
    <w:pPr>
      <w:jc w:val="both"/>
      <w:spacing w:line="360" w:lineRule="auto"/>
    </w:pPr>
    <w:rPr>
      <w:szCs w:val="20"/>
    </w:rPr>
  </w:style>
  <w:style w:type="character" w:styleId="971" w:customStyle="1">
    <w:name w:val="Основной текст 2 Знак"/>
    <w:basedOn w:val="949"/>
    <w:link w:val="970"/>
    <w:uiPriority w:val="99"/>
    <w:rPr>
      <w:rFonts w:ascii="Times New Roman" w:hAnsi="Times New Roman" w:eastAsia="Times New Roman" w:cs="Times New Roman"/>
      <w:sz w:val="24"/>
      <w:szCs w:val="20"/>
      <w:lang w:eastAsia="ru-RU"/>
    </w:rPr>
  </w:style>
  <w:style w:type="paragraph" w:styleId="972">
    <w:name w:val="Body Text"/>
    <w:basedOn w:val="944"/>
    <w:link w:val="973"/>
    <w:pPr>
      <w:jc w:val="both"/>
    </w:pPr>
  </w:style>
  <w:style w:type="character" w:styleId="973" w:customStyle="1">
    <w:name w:val="Основной текст Знак"/>
    <w:basedOn w:val="949"/>
    <w:link w:val="972"/>
    <w:rPr>
      <w:rFonts w:ascii="Times New Roman" w:hAnsi="Times New Roman" w:eastAsia="Times New Roman" w:cs="Times New Roman"/>
      <w:sz w:val="24"/>
      <w:szCs w:val="24"/>
      <w:lang w:eastAsia="ru-RU"/>
    </w:rPr>
  </w:style>
  <w:style w:type="paragraph" w:styleId="974" w:customStyle="1">
    <w:name w:val="ConsNormal"/>
    <w:pPr>
      <w:ind w:right="19772" w:firstLine="720"/>
      <w:spacing w:after="0" w:line="240" w:lineRule="auto"/>
      <w:widowControl w:val="off"/>
    </w:pPr>
    <w:rPr>
      <w:rFonts w:ascii="Arial" w:hAnsi="Arial" w:eastAsia="Times New Roman" w:cs="Arial"/>
      <w:sz w:val="20"/>
      <w:szCs w:val="20"/>
      <w:lang w:eastAsia="ru-RU"/>
    </w:rPr>
  </w:style>
  <w:style w:type="paragraph" w:styleId="975" w:customStyle="1">
    <w:name w:val="Знак Знак Знак Знак Знак Знак Знак Знак Знак Знак"/>
    <w:basedOn w:val="944"/>
    <w:pPr>
      <w:ind w:firstLine="709"/>
      <w:spacing w:after="160" w:line="240" w:lineRule="exact"/>
    </w:pPr>
    <w:rPr>
      <w:rFonts w:ascii="Verdana" w:hAnsi="Verdana"/>
      <w:sz w:val="16"/>
      <w:szCs w:val="20"/>
    </w:rPr>
  </w:style>
  <w:style w:type="paragraph" w:styleId="976" w:customStyle="1">
    <w:name w:val="Знак2"/>
    <w:basedOn w:val="944"/>
    <w:pPr>
      <w:spacing w:after="160" w:line="240" w:lineRule="exact"/>
    </w:pPr>
    <w:rPr>
      <w:rFonts w:ascii="Verdana" w:hAnsi="Verdana"/>
      <w:lang w:val="en-US" w:eastAsia="en-US"/>
    </w:rPr>
  </w:style>
  <w:style w:type="paragraph" w:styleId="977" w:customStyle="1">
    <w:name w:val="ConsPlusTitle"/>
    <w:uiPriority w:val="99"/>
    <w:pPr>
      <w:spacing w:after="0" w:line="240" w:lineRule="auto"/>
      <w:widowControl w:val="off"/>
    </w:pPr>
    <w:rPr>
      <w:rFonts w:ascii="Times New Roman" w:hAnsi="Times New Roman" w:eastAsia="Times New Roman" w:cs="Times New Roman"/>
      <w:b/>
      <w:bCs/>
      <w:sz w:val="24"/>
      <w:szCs w:val="24"/>
      <w:lang w:eastAsia="ru-RU"/>
    </w:rPr>
  </w:style>
  <w:style w:type="paragraph" w:styleId="978" w:customStyle="1">
    <w:name w:val="ConsPlusNormal"/>
    <w:pPr>
      <w:ind w:firstLine="720"/>
      <w:spacing w:after="0" w:line="240" w:lineRule="auto"/>
      <w:widowControl w:val="off"/>
    </w:pPr>
    <w:rPr>
      <w:rFonts w:ascii="Arial" w:hAnsi="Arial" w:eastAsia="Times New Roman" w:cs="Arial"/>
      <w:sz w:val="20"/>
      <w:szCs w:val="20"/>
      <w:lang w:eastAsia="ru-RU"/>
    </w:rPr>
  </w:style>
  <w:style w:type="character" w:styleId="979">
    <w:name w:val="page number"/>
    <w:basedOn w:val="949"/>
  </w:style>
  <w:style w:type="table" w:styleId="980">
    <w:name w:val="Table Grid"/>
    <w:basedOn w:val="950"/>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81" w:customStyle="1">
    <w:name w:val="u"/>
    <w:basedOn w:val="944"/>
    <w:pPr>
      <w:ind w:firstLine="260"/>
      <w:jc w:val="both"/>
    </w:pPr>
    <w:rPr>
      <w:color w:val="000000"/>
    </w:rPr>
  </w:style>
  <w:style w:type="paragraph" w:styleId="982" w:customStyle="1">
    <w:name w:val="Знак1"/>
    <w:basedOn w:val="944"/>
    <w:pPr>
      <w:spacing w:after="160" w:line="240" w:lineRule="exact"/>
    </w:pPr>
    <w:rPr>
      <w:rFonts w:ascii="Verdana" w:hAnsi="Verdana"/>
      <w:lang w:val="en-US" w:eastAsia="en-US"/>
    </w:rPr>
  </w:style>
  <w:style w:type="paragraph" w:styleId="983" w:customStyle="1">
    <w:name w:val="Знак Знак Знак Знак Знак Знак Знак"/>
    <w:basedOn w:val="944"/>
    <w:pPr>
      <w:spacing w:after="160" w:line="240" w:lineRule="exact"/>
    </w:pPr>
    <w:rPr>
      <w:rFonts w:ascii="Verdana" w:hAnsi="Verdana" w:cs="Verdana"/>
      <w:sz w:val="20"/>
      <w:szCs w:val="20"/>
      <w:lang w:val="en-US" w:eastAsia="en-US"/>
    </w:rPr>
  </w:style>
  <w:style w:type="character" w:styleId="984" w:customStyle="1">
    <w:name w:val="Название1"/>
    <w:basedOn w:val="949"/>
  </w:style>
  <w:style w:type="paragraph" w:styleId="985" w:customStyle="1">
    <w:name w:val="Знак1 Знак Знак Знак"/>
    <w:basedOn w:val="944"/>
    <w:pPr>
      <w:spacing w:after="160" w:line="240" w:lineRule="exact"/>
    </w:pPr>
    <w:rPr>
      <w:rFonts w:ascii="Verdana" w:hAnsi="Verdana"/>
      <w:sz w:val="20"/>
      <w:szCs w:val="20"/>
      <w:lang w:val="en-US" w:eastAsia="en-US"/>
    </w:rPr>
  </w:style>
  <w:style w:type="paragraph" w:styleId="986" w:customStyle="1">
    <w:name w:val="Знак Знак Знак Знак Знак Знак"/>
    <w:basedOn w:val="944"/>
    <w:pPr>
      <w:spacing w:before="100" w:beforeAutospacing="1" w:after="100" w:afterAutospacing="1"/>
    </w:pPr>
    <w:rPr>
      <w:rFonts w:ascii="Tahoma" w:hAnsi="Tahoma" w:cs="Tahoma"/>
      <w:sz w:val="20"/>
      <w:szCs w:val="20"/>
      <w:lang w:val="en-US" w:eastAsia="en-US"/>
    </w:rPr>
  </w:style>
  <w:style w:type="paragraph" w:styleId="987" w:customStyle="1">
    <w:name w:val="text"/>
    <w:basedOn w:val="944"/>
    <w:pPr>
      <w:ind w:firstLine="709"/>
      <w:jc w:val="both"/>
    </w:pPr>
  </w:style>
  <w:style w:type="paragraph" w:styleId="988" w:customStyle="1">
    <w:name w:val="Абзац списка1"/>
    <w:basedOn w:val="944"/>
    <w:pPr>
      <w:ind w:left="720"/>
    </w:pPr>
  </w:style>
  <w:style w:type="character" w:styleId="989" w:customStyle="1">
    <w:name w:val="Знак Знак3"/>
    <w:rPr>
      <w:sz w:val="24"/>
    </w:rPr>
  </w:style>
  <w:style w:type="character" w:styleId="990">
    <w:name w:val="Strong"/>
    <w:qFormat/>
    <w:rPr>
      <w:b/>
      <w:bCs/>
    </w:rPr>
  </w:style>
  <w:style w:type="character" w:styleId="991" w:customStyle="1">
    <w:name w:val="Знак Знак1"/>
    <w:rPr>
      <w:sz w:val="24"/>
      <w:lang w:val="ru-RU" w:eastAsia="ru-RU" w:bidi="ar-SA"/>
    </w:rPr>
  </w:style>
  <w:style w:type="character" w:styleId="992">
    <w:name w:val="Hyperlink"/>
    <w:uiPriority w:val="99"/>
    <w:rPr>
      <w:color w:val="auto"/>
      <w:u w:val="none"/>
      <w:vertAlign w:val="baseline"/>
    </w:rPr>
  </w:style>
  <w:style w:type="paragraph" w:styleId="993" w:customStyle="1">
    <w:name w:val="Знак Знак3 Знак Знак"/>
    <w:basedOn w:val="944"/>
    <w:pPr>
      <w:spacing w:after="160" w:line="240" w:lineRule="exact"/>
    </w:pPr>
    <w:rPr>
      <w:rFonts w:ascii="Verdana" w:hAnsi="Verdana"/>
      <w:lang w:val="en-US" w:eastAsia="en-US"/>
    </w:rPr>
  </w:style>
  <w:style w:type="paragraph" w:styleId="994" w:customStyle="1">
    <w:name w:val="Абзац списка11"/>
    <w:basedOn w:val="944"/>
    <w:pPr>
      <w:ind w:left="720"/>
    </w:pPr>
  </w:style>
  <w:style w:type="paragraph" w:styleId="995" w:customStyle="1">
    <w:name w:val="Знак Знак Знак Знак Знак Знак1"/>
    <w:basedOn w:val="944"/>
    <w:pPr>
      <w:spacing w:before="100" w:beforeAutospacing="1" w:after="100" w:afterAutospacing="1"/>
    </w:pPr>
    <w:rPr>
      <w:rFonts w:ascii="Tahoma" w:hAnsi="Tahoma" w:cs="Tahoma"/>
      <w:sz w:val="20"/>
      <w:szCs w:val="20"/>
      <w:lang w:val="en-US" w:eastAsia="en-US"/>
    </w:rPr>
  </w:style>
  <w:style w:type="paragraph" w:styleId="996">
    <w:name w:val="Body Text Indent 3"/>
    <w:basedOn w:val="944"/>
    <w:link w:val="997"/>
    <w:pPr>
      <w:ind w:firstLine="851"/>
      <w:jc w:val="both"/>
      <w:spacing w:line="360" w:lineRule="auto"/>
    </w:pPr>
    <w:rPr>
      <w:szCs w:val="20"/>
    </w:rPr>
  </w:style>
  <w:style w:type="character" w:styleId="997" w:customStyle="1">
    <w:name w:val="Основной текст с отступом 3 Знак"/>
    <w:basedOn w:val="949"/>
    <w:link w:val="996"/>
    <w:rPr>
      <w:rFonts w:ascii="Times New Roman" w:hAnsi="Times New Roman" w:eastAsia="Times New Roman" w:cs="Times New Roman"/>
      <w:sz w:val="24"/>
      <w:szCs w:val="20"/>
    </w:rPr>
  </w:style>
  <w:style w:type="paragraph" w:styleId="998">
    <w:name w:val="Plain Text"/>
    <w:basedOn w:val="944"/>
    <w:link w:val="999"/>
    <w:rPr>
      <w:rFonts w:ascii="Courier New" w:hAnsi="Courier New"/>
      <w:sz w:val="20"/>
      <w:szCs w:val="20"/>
    </w:rPr>
  </w:style>
  <w:style w:type="character" w:styleId="999" w:customStyle="1">
    <w:name w:val="Текст Знак"/>
    <w:basedOn w:val="949"/>
    <w:link w:val="998"/>
    <w:rPr>
      <w:rFonts w:ascii="Courier New" w:hAnsi="Courier New" w:eastAsia="Times New Roman" w:cs="Times New Roman"/>
      <w:sz w:val="20"/>
      <w:szCs w:val="20"/>
    </w:rPr>
  </w:style>
  <w:style w:type="paragraph" w:styleId="1000">
    <w:name w:val="Body Text 3"/>
    <w:basedOn w:val="944"/>
    <w:link w:val="1001"/>
    <w:uiPriority w:val="99"/>
    <w:rPr>
      <w:sz w:val="28"/>
      <w:szCs w:val="28"/>
    </w:rPr>
  </w:style>
  <w:style w:type="character" w:styleId="1001" w:customStyle="1">
    <w:name w:val="Основной текст 3 Знак"/>
    <w:basedOn w:val="949"/>
    <w:link w:val="1000"/>
    <w:uiPriority w:val="99"/>
    <w:rPr>
      <w:rFonts w:ascii="Times New Roman" w:hAnsi="Times New Roman" w:eastAsia="Times New Roman" w:cs="Times New Roman"/>
      <w:sz w:val="28"/>
      <w:szCs w:val="28"/>
    </w:rPr>
  </w:style>
  <w:style w:type="paragraph" w:styleId="1002" w:customStyle="1">
    <w:name w:val="assignment_10"/>
    <w:basedOn w:val="944"/>
    <w:pPr>
      <w:spacing w:before="100" w:beforeAutospacing="1" w:after="100" w:afterAutospacing="1"/>
    </w:pPr>
  </w:style>
  <w:style w:type="paragraph" w:styleId="1003" w:customStyle="1">
    <w:name w:val="assignment_16"/>
    <w:basedOn w:val="944"/>
    <w:pPr>
      <w:spacing w:before="100" w:beforeAutospacing="1" w:after="100" w:afterAutospacing="1"/>
    </w:pPr>
  </w:style>
  <w:style w:type="paragraph" w:styleId="1004" w:customStyle="1">
    <w:name w:val="assignment_17"/>
    <w:basedOn w:val="944"/>
    <w:pPr>
      <w:spacing w:before="100" w:beforeAutospacing="1" w:after="100" w:afterAutospacing="1"/>
    </w:pPr>
  </w:style>
  <w:style w:type="paragraph" w:styleId="1005" w:customStyle="1">
    <w:name w:val="assignment_19"/>
    <w:basedOn w:val="944"/>
    <w:pPr>
      <w:spacing w:before="100" w:beforeAutospacing="1" w:after="100" w:afterAutospacing="1"/>
    </w:pPr>
  </w:style>
  <w:style w:type="character" w:styleId="1006" w:customStyle="1">
    <w:name w:val="Font Style14"/>
    <w:rPr>
      <w:rFonts w:ascii="Times New Roman" w:hAnsi="Times New Roman"/>
      <w:sz w:val="22"/>
    </w:rPr>
  </w:style>
  <w:style w:type="paragraph" w:styleId="1007">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1008">
    <w:name w:val="List Bullet"/>
    <w:basedOn w:val="944"/>
    <w:pPr>
      <w:numPr>
        <w:ilvl w:val="0"/>
        <w:numId w:val="21"/>
      </w:numPr>
      <w:contextualSpacing/>
    </w:pPr>
  </w:style>
  <w:style w:type="paragraph" w:styleId="1009">
    <w:name w:val="Subtitle"/>
    <w:basedOn w:val="944"/>
    <w:next w:val="944"/>
    <w:link w:val="1010"/>
    <w:qFormat/>
    <w:pPr>
      <w:jc w:val="center"/>
      <w:spacing w:after="60"/>
      <w:outlineLvl w:val="1"/>
    </w:pPr>
    <w:rPr>
      <w:rFonts w:ascii="Cambria" w:hAnsi="Cambria"/>
    </w:rPr>
  </w:style>
  <w:style w:type="character" w:styleId="1010" w:customStyle="1">
    <w:name w:val="Подзаголовок Знак"/>
    <w:basedOn w:val="949"/>
    <w:link w:val="1009"/>
    <w:rPr>
      <w:rFonts w:ascii="Cambria" w:hAnsi="Cambria" w:eastAsia="Times New Roman" w:cs="Times New Roman"/>
      <w:sz w:val="24"/>
      <w:szCs w:val="24"/>
      <w:lang w:eastAsia="ru-RU"/>
    </w:rPr>
  </w:style>
  <w:style w:type="paragraph" w:styleId="1011">
    <w:name w:val="Normal (Web)"/>
    <w:basedOn w:val="944"/>
    <w:uiPriority w:val="99"/>
    <w:unhideWhenUsed/>
    <w:pPr>
      <w:spacing w:before="100" w:beforeAutospacing="1" w:after="100" w:afterAutospacing="1"/>
    </w:pPr>
  </w:style>
  <w:style w:type="paragraph" w:styleId="1012">
    <w:name w:val="List Paragraph"/>
    <w:basedOn w:val="944"/>
    <w:uiPriority w:val="34"/>
    <w:qFormat/>
    <w:pPr>
      <w:contextualSpacing/>
      <w:ind w:left="720"/>
    </w:pPr>
  </w:style>
  <w:style w:type="character" w:styleId="1013" w:customStyle="1">
    <w:name w:val="path-separator"/>
    <w:basedOn w:val="949"/>
  </w:style>
  <w:style w:type="character" w:styleId="1014" w:customStyle="1">
    <w:name w:val="organictitlecontentspan"/>
    <w:basedOn w:val="949"/>
  </w:style>
  <w:style w:type="paragraph" w:styleId="1015" w:customStyle="1">
    <w:name w:val="docdata"/>
    <w:basedOn w:val="944"/>
    <w:pPr>
      <w:spacing w:before="100" w:beforeAutospacing="1" w:after="100" w:afterAutospacing="1"/>
    </w:pPr>
    <w:rPr>
      <w:rFonts w:eastAsiaTheme="minorEastAsia"/>
    </w:rPr>
  </w:style>
  <w:style w:type="paragraph" w:styleId="1016">
    <w:name w:val="endnote text"/>
    <w:basedOn w:val="944"/>
    <w:link w:val="1017"/>
    <w:uiPriority w:val="99"/>
    <w:semiHidden/>
    <w:unhideWhenUsed/>
    <w:rPr>
      <w:sz w:val="20"/>
      <w:szCs w:val="20"/>
    </w:rPr>
  </w:style>
  <w:style w:type="character" w:styleId="1017" w:customStyle="1">
    <w:name w:val="Текст концевой сноски Знак"/>
    <w:basedOn w:val="949"/>
    <w:link w:val="1016"/>
    <w:uiPriority w:val="99"/>
    <w:semiHidden/>
    <w:rPr>
      <w:rFonts w:ascii="Times New Roman" w:hAnsi="Times New Roman" w:eastAsia="Times New Roman" w:cs="Times New Roman"/>
      <w:sz w:val="20"/>
      <w:szCs w:val="20"/>
      <w:lang w:eastAsia="ru-RU"/>
    </w:rPr>
  </w:style>
  <w:style w:type="character" w:styleId="1018">
    <w:name w:val="endnote reference"/>
    <w:basedOn w:val="949"/>
    <w:uiPriority w:val="99"/>
    <w:semiHidden/>
    <w:unhideWhenUsed/>
    <w:rPr>
      <w:vertAlign w:val="superscript"/>
    </w:rPr>
  </w:style>
  <w:style w:type="character" w:styleId="1019" w:customStyle="1">
    <w:name w:val="fontstyle01"/>
    <w:basedOn w:val="949"/>
    <w:rPr>
      <w:rFonts w:hint="default" w:ascii="TimesNewRomanPSMT" w:hAnsi="TimesNewRomanPSMT"/>
      <w:b w:val="0"/>
      <w:bCs w:val="0"/>
      <w:i w:val="0"/>
      <w:iCs w:val="0"/>
      <w:color w:val="000000"/>
      <w:sz w:val="22"/>
      <w:szCs w:val="22"/>
    </w:rPr>
  </w:style>
  <w:style w:type="paragraph" w:styleId="1020" w:customStyle="1">
    <w:name w:val="Default"/>
    <w:pPr>
      <w:spacing w:after="0" w:line="240" w:lineRule="auto"/>
    </w:pPr>
    <w:rPr>
      <w:rFonts w:ascii="Symbol" w:hAnsi="Symbol" w:cs="Symbol"/>
      <w:color w:val="000000"/>
      <w:sz w:val="24"/>
      <w:szCs w:val="24"/>
    </w:rPr>
  </w:style>
  <w:style w:type="character" w:styleId="1021" w:customStyle="1">
    <w:name w:val="add"/>
    <w:basedOn w:val="949"/>
  </w:style>
  <w:style w:type="character" w:styleId="1022" w:customStyle="1">
    <w:name w:val="del"/>
    <w:basedOn w:val="949"/>
  </w:style>
  <w:style w:type="paragraph" w:styleId="1023" w:customStyle="1">
    <w:name w:val="Без интервала"/>
    <w:uiPriority w:val="1"/>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character" w:styleId="1024" w:customStyle="1">
    <w:name w:val="Выделение"/>
    <w:uiPriority w:val="99"/>
    <w:qFormat/>
    <w:rPr>
      <w:i/>
      <w:iCs/>
    </w:rPr>
  </w:style>
  <w:style w:type="character" w:styleId="1025" w:customStyle="1">
    <w:name w:val="Строгий1"/>
    <w:rPr>
      <w:b/>
      <w:bCs/>
    </w:rPr>
  </w:style>
  <w:style w:type="paragraph" w:styleId="1026" w:customStyle="1">
    <w:name w:val="выбор"/>
    <w:qFormat/>
    <w:pPr>
      <w:contextualSpacing w:val="0"/>
      <w:ind w:left="0" w:right="0" w:firstLine="0"/>
      <w:jc w:val="both"/>
      <w:keepLines w:val="0"/>
      <w:keepNext w:val="0"/>
      <w:pageBreakBefore w:val="0"/>
      <w:spacing w:before="0" w:beforeAutospacing="0" w:after="20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cs="Times New Roman" w:eastAsiaTheme="minorHAnsi"/>
      <w:b w:val="0"/>
      <w:bCs w:val="0"/>
      <w:i w:val="0"/>
      <w:iCs w:val="0"/>
      <w:caps w:val="0"/>
      <w:smallCaps w:val="0"/>
      <w:strike w:val="0"/>
      <w:vanish w:val="0"/>
      <w:color w:val="auto"/>
      <w:spacing w:val="0"/>
      <w:position w:val="0"/>
      <w:sz w:val="28"/>
      <w:szCs w:val="28"/>
      <w:highlight w:val="none"/>
      <w:u w:val="none"/>
      <w:vertAlign w:val="baseline"/>
      <w:rtl w:val="0"/>
      <w:cs w:val="0"/>
      <w:lang w:val="ru-RU" w:eastAsia="en-US" w:bidi="ar-SA"/>
      <w14:ligatures w14:val="none"/>
    </w:rPr>
  </w:style>
  <w:style w:type="character" w:styleId="1027" w:customStyle="1">
    <w:name w:val="1898"/>
    <w:basedOn w:val="892"/>
  </w:style>
  <w:style w:type="character" w:styleId="1028" w:customStyle="1">
    <w:name w:val="2732"/>
    <w:basedOn w:val="892"/>
  </w:style>
  <w:style w:type="paragraph" w:styleId="1029" w:customStyle="1">
    <w:name w:val="Основной текст 2"/>
    <w:basedOn w:val="914"/>
    <w:next w:val="925"/>
    <w:link w:val="938"/>
    <w:uiPriority w:val="99"/>
    <w:pPr>
      <w:contextualSpacing w:val="0"/>
      <w:ind w:left="0" w:right="0" w:firstLine="0"/>
      <w:jc w:val="both"/>
      <w:keepLines w:val="0"/>
      <w:keepNext w:val="0"/>
      <w:pageBreakBefore w:val="0"/>
      <w:spacing w:before="0" w:beforeAutospacing="0" w:after="0" w:afterAutospacing="0" w:line="36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 w:type="character" w:styleId="1030" w:customStyle="1">
    <w:name w:val="Выделение1"/>
    <w:uiPriority w:val="99"/>
    <w:qFormat/>
    <w:rPr>
      <w:i/>
      <w:iCs/>
    </w:rPr>
  </w:style>
  <w:style w:type="paragraph" w:styleId="1031" w:customStyle="1">
    <w:name w:val="futurismarkdown-paragraph"/>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character" w:styleId="1032" w:customStyle="1">
    <w:name w:val="Строгий"/>
    <w:next w:val="966"/>
    <w:link w:val="932"/>
    <w:qFormat/>
    <w:rPr>
      <w:b/>
      <w:bCs/>
    </w:rPr>
  </w:style>
  <w:style w:type="character" w:styleId="1033" w:customStyle="1">
    <w:name w:val="c0"/>
    <w:basedOn w:val="862"/>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C2051B567881E4FB3EB40D446CDE9C3AB91A58A0658BF3E186FD6640C9AF7860F66A43A8G9P3D" TargetMode="External"/><Relationship Id="rId12" Type="http://schemas.openxmlformats.org/officeDocument/2006/relationships/hyperlink" Target="consultantplus://offline/ref=9D7F4CB9A9CA3EF056048A96ED3E6A18DA124C6ECE77D8E20EC2330B5FE77C04783530A25AA5DD2A79D75FqCi8A" TargetMode="External"/><Relationship Id="rId13" Type="http://schemas.openxmlformats.org/officeDocument/2006/relationships/hyperlink" Target="consultantplus://offline/ref=4F0FA7E04ED4C99E312A52EFFE1C1F1E1F3CD5CE9B1186B1274B13A6F3D8BCD" TargetMode="External"/><Relationship Id="rId14" Type="http://schemas.openxmlformats.org/officeDocument/2006/relationships/hyperlink" Target="consultantplus://offline/ref=4F0FA7E04ED4C99E312A52EFFE1C1F1E1F3CD5CE9B1686B1274B13A6F38CB3E59F96CFE08A1D448ADCB3D" TargetMode="External"/><Relationship Id="rId15" Type="http://schemas.openxmlformats.org/officeDocument/2006/relationships/hyperlink" Target="https://oko.ixora.ru/login" TargetMode="External"/><Relationship Id="rId16" Type="http://schemas.openxmlformats.org/officeDocument/2006/relationships/hyperlink" Target="https://oko.ixora.ru/login" TargetMode="External"/><Relationship Id="rId17" Type="http://schemas.openxmlformats.org/officeDocument/2006/relationships/hyperlink" Target="https://xn--d1axz.xn--p1ai/" TargetMode="External"/><Relationship Id="rId18" Type="http://schemas.openxmlformats.org/officeDocument/2006/relationships/hyperlink" Target="https://olimpiada.ru/activity/43" TargetMode="External"/><Relationship Id="rId19" Type="http://schemas.openxmlformats.org/officeDocument/2006/relationships/hyperlink" Target="http://artemokrug.ru/administratsiya/normativno-pravovye-akty/postanovleniya-2019.php?ELEMENT_ID=10133" TargetMode="External"/><Relationship Id="rId20" Type="http://schemas.openxmlformats.org/officeDocument/2006/relationships/hyperlink" Target="consultantplus://offline/ref=F8069E0788B0465E5147889E93F9CDF3DA0A6020C4EDF398A001706B15A29A1FC9DF134F11A57CDF9E79CDBCY5jBX" TargetMode="External"/><Relationship Id="rId21" Type="http://schemas.openxmlformats.org/officeDocument/2006/relationships/hyperlink" Target="consultantplus://offline/ref=09116808D3E30D6131E18C9EB07129FB9E836A2C6069922CC5387A34B901C5F12D12FC796999225CA3887223e6N1D" TargetMode="External"/><Relationship Id="rId22" Type="http://schemas.openxmlformats.org/officeDocument/2006/relationships/hyperlink" Target="https://russia.mfa.gov.by/ru/embassy/diplomatic_missions/honor_consul/" TargetMode="External"/><Relationship Id="rId23" Type="http://schemas.openxmlformats.org/officeDocument/2006/relationships/hyperlink" Target="https://translate.yandex.ru/translate?lang=en-ru&amp;url=https%3A%2F%2Fen.wikipedia.org%2Fwiki%2FFar_Eastern_Federal_District&amp;view=c"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CFF9-5805-443C-9A28-9B9FF545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SPecialiST RePack</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shishkina</cp:lastModifiedBy>
  <cp:revision>183</cp:revision>
  <dcterms:created xsi:type="dcterms:W3CDTF">2022-10-02T23:24:00Z</dcterms:created>
  <dcterms:modified xsi:type="dcterms:W3CDTF">2025-02-11T05:40:17Z</dcterms:modified>
</cp:coreProperties>
</file>