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9B6D02D" w14:textId="77777777" w:rsidR="00A92266" w:rsidRPr="006C654F" w:rsidRDefault="00A92266" w:rsidP="00A92266">
      <w:pPr>
        <w:keepNext/>
        <w:outlineLvl w:val="0"/>
        <w:rPr>
          <w:b/>
          <w:sz w:val="24"/>
          <w:szCs w:val="24"/>
          <w:lang w:val="en-US"/>
        </w:rPr>
      </w:pPr>
      <w:bookmarkStart w:id="0" w:name="_Hlk156143951"/>
      <w:bookmarkEnd w:id="0"/>
    </w:p>
    <w:p w14:paraId="655D28DC" w14:textId="77777777" w:rsidR="00A92266" w:rsidRPr="00A92266" w:rsidRDefault="00A92266" w:rsidP="00A92266"/>
    <w:p w14:paraId="41F569F2" w14:textId="77777777" w:rsidR="00A92266" w:rsidRPr="00A92266" w:rsidRDefault="00864F8D" w:rsidP="00A92266">
      <w:r w:rsidRPr="00864F8D">
        <w:rPr>
          <w:rFonts w:eastAsia="Calibri"/>
          <w:b/>
          <w:noProof/>
          <w:szCs w:val="24"/>
        </w:rPr>
        <w:drawing>
          <wp:anchor distT="0" distB="0" distL="114300" distR="114300" simplePos="0" relativeHeight="251692032" behindDoc="0" locked="0" layoutInCell="1" allowOverlap="1" wp14:anchorId="30611E14" wp14:editId="18CBB285">
            <wp:simplePos x="0" y="0"/>
            <wp:positionH relativeFrom="margin">
              <wp:align>center</wp:align>
            </wp:positionH>
            <wp:positionV relativeFrom="paragraph">
              <wp:posOffset>5715</wp:posOffset>
            </wp:positionV>
            <wp:extent cx="663513" cy="837494"/>
            <wp:effectExtent l="0" t="0" r="3810" b="1270"/>
            <wp:wrapNone/>
            <wp:docPr id="286" name="Рисунок 3" descr="C:\Users\uSER\AppData\Local\Microsoft\Windows\INetCache\Content.Word\Герб города Артема_цветной.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AppData\Local\Microsoft\Windows\INetCache\Content.Word\Герб города Артема_цветной.g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63513" cy="83749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EEE4393" w14:textId="77777777" w:rsidR="00A92266" w:rsidRPr="00A92266" w:rsidRDefault="00A92266" w:rsidP="00A92266">
      <w:pPr>
        <w:keepNext/>
        <w:jc w:val="center"/>
        <w:outlineLvl w:val="0"/>
        <w:rPr>
          <w:b/>
          <w:sz w:val="24"/>
          <w:szCs w:val="24"/>
        </w:rPr>
      </w:pPr>
    </w:p>
    <w:p w14:paraId="15A3565E" w14:textId="77777777" w:rsidR="00A92266" w:rsidRPr="00A92266" w:rsidRDefault="00A92266" w:rsidP="00A92266">
      <w:pPr>
        <w:keepNext/>
        <w:jc w:val="center"/>
        <w:outlineLvl w:val="0"/>
        <w:rPr>
          <w:b/>
          <w:sz w:val="24"/>
          <w:szCs w:val="24"/>
        </w:rPr>
      </w:pPr>
    </w:p>
    <w:p w14:paraId="36350048" w14:textId="77777777" w:rsidR="00A92266" w:rsidRPr="00A92266" w:rsidRDefault="00A92266" w:rsidP="00A92266"/>
    <w:p w14:paraId="2A58A379" w14:textId="77777777" w:rsidR="00A92266" w:rsidRPr="00A92266" w:rsidRDefault="00A92266" w:rsidP="00A92266">
      <w:pPr>
        <w:keepNext/>
        <w:jc w:val="center"/>
        <w:outlineLvl w:val="0"/>
        <w:rPr>
          <w:b/>
          <w:sz w:val="24"/>
          <w:szCs w:val="24"/>
        </w:rPr>
      </w:pPr>
    </w:p>
    <w:p w14:paraId="25842037" w14:textId="77777777" w:rsidR="00A92266" w:rsidRPr="00A92266" w:rsidRDefault="00A92266" w:rsidP="00A92266">
      <w:pPr>
        <w:keepNext/>
        <w:jc w:val="center"/>
        <w:outlineLvl w:val="0"/>
        <w:rPr>
          <w:b/>
          <w:sz w:val="24"/>
          <w:szCs w:val="24"/>
        </w:rPr>
      </w:pPr>
    </w:p>
    <w:p w14:paraId="58D4ADDA" w14:textId="77777777" w:rsidR="00A92266" w:rsidRPr="00A92266" w:rsidRDefault="00A92266" w:rsidP="00A92266">
      <w:pPr>
        <w:keepNext/>
        <w:jc w:val="center"/>
        <w:outlineLvl w:val="0"/>
        <w:rPr>
          <w:b/>
          <w:sz w:val="24"/>
          <w:szCs w:val="24"/>
        </w:rPr>
      </w:pPr>
    </w:p>
    <w:p w14:paraId="721E7629" w14:textId="77777777" w:rsidR="00A92266" w:rsidRPr="00A92266" w:rsidRDefault="00A92266" w:rsidP="00A92266">
      <w:pPr>
        <w:keepNext/>
        <w:jc w:val="center"/>
        <w:outlineLvl w:val="0"/>
        <w:rPr>
          <w:b/>
          <w:sz w:val="24"/>
          <w:szCs w:val="24"/>
        </w:rPr>
      </w:pPr>
    </w:p>
    <w:p w14:paraId="15A7E74D" w14:textId="77777777" w:rsidR="00A92266" w:rsidRPr="00A92266" w:rsidRDefault="00A92266" w:rsidP="00A92266">
      <w:pPr>
        <w:keepNext/>
        <w:jc w:val="center"/>
        <w:outlineLvl w:val="0"/>
        <w:rPr>
          <w:b/>
          <w:sz w:val="24"/>
          <w:szCs w:val="24"/>
        </w:rPr>
      </w:pPr>
    </w:p>
    <w:p w14:paraId="656137BB" w14:textId="77777777" w:rsidR="00A92266" w:rsidRPr="00A92266" w:rsidRDefault="00A92266" w:rsidP="00A92266">
      <w:pPr>
        <w:keepNext/>
        <w:jc w:val="center"/>
        <w:outlineLvl w:val="0"/>
        <w:rPr>
          <w:b/>
          <w:sz w:val="24"/>
          <w:szCs w:val="24"/>
        </w:rPr>
      </w:pPr>
    </w:p>
    <w:p w14:paraId="5DA3FB11" w14:textId="77777777" w:rsidR="00A92266" w:rsidRPr="00A92266" w:rsidRDefault="00A92266" w:rsidP="00A92266">
      <w:pPr>
        <w:keepNext/>
        <w:jc w:val="center"/>
        <w:outlineLvl w:val="0"/>
        <w:rPr>
          <w:b/>
          <w:sz w:val="24"/>
          <w:szCs w:val="24"/>
        </w:rPr>
      </w:pPr>
    </w:p>
    <w:p w14:paraId="76E397DC" w14:textId="77777777" w:rsidR="00A92266" w:rsidRPr="00A92266" w:rsidRDefault="00A92266" w:rsidP="00A92266">
      <w:pPr>
        <w:keepNext/>
        <w:jc w:val="center"/>
        <w:outlineLvl w:val="0"/>
        <w:rPr>
          <w:b/>
          <w:sz w:val="24"/>
          <w:szCs w:val="24"/>
        </w:rPr>
      </w:pPr>
    </w:p>
    <w:p w14:paraId="1445C737" w14:textId="77777777" w:rsidR="00A92266" w:rsidRPr="00A92266" w:rsidRDefault="00A92266" w:rsidP="00A92266">
      <w:pPr>
        <w:keepNext/>
        <w:jc w:val="center"/>
        <w:outlineLvl w:val="0"/>
        <w:rPr>
          <w:b/>
          <w:sz w:val="24"/>
          <w:szCs w:val="24"/>
        </w:rPr>
      </w:pPr>
    </w:p>
    <w:p w14:paraId="53F838DC" w14:textId="77777777" w:rsidR="00A92266" w:rsidRPr="00A92266" w:rsidRDefault="00A92266" w:rsidP="00A92266">
      <w:pPr>
        <w:keepNext/>
        <w:jc w:val="center"/>
        <w:outlineLvl w:val="0"/>
        <w:rPr>
          <w:b/>
          <w:sz w:val="24"/>
          <w:szCs w:val="24"/>
        </w:rPr>
      </w:pPr>
    </w:p>
    <w:p w14:paraId="74AA2C61" w14:textId="77777777" w:rsidR="00A92266" w:rsidRPr="00A92266" w:rsidRDefault="00A92266" w:rsidP="00A92266">
      <w:pPr>
        <w:keepNext/>
        <w:jc w:val="center"/>
        <w:outlineLvl w:val="0"/>
        <w:rPr>
          <w:b/>
          <w:sz w:val="24"/>
          <w:szCs w:val="24"/>
        </w:rPr>
      </w:pPr>
    </w:p>
    <w:p w14:paraId="3F758AFC" w14:textId="77777777" w:rsidR="00A92266" w:rsidRPr="00A92266" w:rsidRDefault="00A92266" w:rsidP="00A92266">
      <w:pPr>
        <w:keepNext/>
        <w:jc w:val="center"/>
        <w:outlineLvl w:val="0"/>
        <w:rPr>
          <w:b/>
          <w:sz w:val="24"/>
          <w:szCs w:val="24"/>
        </w:rPr>
      </w:pPr>
    </w:p>
    <w:p w14:paraId="1B61C83B" w14:textId="77777777" w:rsidR="00A92266" w:rsidRPr="00A92266" w:rsidRDefault="00A92266" w:rsidP="00A92266">
      <w:pPr>
        <w:keepNext/>
        <w:jc w:val="center"/>
        <w:outlineLvl w:val="0"/>
        <w:rPr>
          <w:b/>
          <w:sz w:val="24"/>
          <w:szCs w:val="24"/>
        </w:rPr>
      </w:pPr>
    </w:p>
    <w:p w14:paraId="114B3B61" w14:textId="77777777" w:rsidR="00A92266" w:rsidRPr="00A92266" w:rsidRDefault="00A92266" w:rsidP="00A92266">
      <w:pPr>
        <w:keepNext/>
        <w:jc w:val="center"/>
        <w:outlineLvl w:val="0"/>
        <w:rPr>
          <w:b/>
          <w:sz w:val="24"/>
          <w:szCs w:val="24"/>
        </w:rPr>
      </w:pPr>
    </w:p>
    <w:p w14:paraId="0E31B7B5" w14:textId="77777777" w:rsidR="00A92266" w:rsidRPr="00A92266" w:rsidRDefault="00A92266" w:rsidP="00A92266"/>
    <w:p w14:paraId="24614876" w14:textId="77777777" w:rsidR="00A92266" w:rsidRPr="00A92266" w:rsidRDefault="00A92266" w:rsidP="00A92266">
      <w:pPr>
        <w:keepNext/>
        <w:jc w:val="center"/>
        <w:outlineLvl w:val="0"/>
        <w:rPr>
          <w:sz w:val="32"/>
          <w:szCs w:val="24"/>
        </w:rPr>
      </w:pPr>
      <w:r w:rsidRPr="00A92266">
        <w:rPr>
          <w:sz w:val="32"/>
          <w:szCs w:val="24"/>
        </w:rPr>
        <w:t xml:space="preserve">ТЕКСТОВОЙ ОТЧЕТ </w:t>
      </w:r>
    </w:p>
    <w:p w14:paraId="4325A910" w14:textId="77777777" w:rsidR="00A92266" w:rsidRPr="00A92266" w:rsidRDefault="00A92266" w:rsidP="00A92266">
      <w:pPr>
        <w:keepNext/>
        <w:jc w:val="center"/>
        <w:outlineLvl w:val="0"/>
        <w:rPr>
          <w:sz w:val="32"/>
          <w:szCs w:val="32"/>
        </w:rPr>
      </w:pPr>
      <w:r w:rsidRPr="00A92266">
        <w:rPr>
          <w:sz w:val="32"/>
          <w:szCs w:val="32"/>
        </w:rPr>
        <w:t xml:space="preserve">муниципального казённого учреждения управления культуры, </w:t>
      </w:r>
    </w:p>
    <w:p w14:paraId="16D3AE9F" w14:textId="77777777" w:rsidR="00A92266" w:rsidRPr="00A92266" w:rsidRDefault="00A92266" w:rsidP="00A92266">
      <w:pPr>
        <w:keepNext/>
        <w:jc w:val="center"/>
        <w:outlineLvl w:val="0"/>
        <w:rPr>
          <w:sz w:val="32"/>
          <w:szCs w:val="32"/>
        </w:rPr>
      </w:pPr>
      <w:r w:rsidRPr="00A92266">
        <w:rPr>
          <w:sz w:val="32"/>
          <w:szCs w:val="32"/>
        </w:rPr>
        <w:t xml:space="preserve">туризма и молодёжной политики администрации </w:t>
      </w:r>
    </w:p>
    <w:p w14:paraId="51DEBB24" w14:textId="77777777" w:rsidR="00A92266" w:rsidRPr="00A92266" w:rsidRDefault="00A92266" w:rsidP="00A92266">
      <w:pPr>
        <w:keepNext/>
        <w:jc w:val="center"/>
        <w:outlineLvl w:val="0"/>
        <w:rPr>
          <w:sz w:val="32"/>
          <w:szCs w:val="32"/>
        </w:rPr>
      </w:pPr>
      <w:r w:rsidRPr="00A92266">
        <w:rPr>
          <w:sz w:val="32"/>
          <w:szCs w:val="32"/>
        </w:rPr>
        <w:t>Артемовского городского округа</w:t>
      </w:r>
    </w:p>
    <w:p w14:paraId="68BE2273" w14:textId="60ADE262" w:rsidR="00A92266" w:rsidRPr="00A92266" w:rsidRDefault="00A92266" w:rsidP="00A92266">
      <w:pPr>
        <w:keepNext/>
        <w:jc w:val="center"/>
        <w:outlineLvl w:val="0"/>
        <w:rPr>
          <w:sz w:val="32"/>
        </w:rPr>
      </w:pPr>
      <w:r w:rsidRPr="00A92266">
        <w:rPr>
          <w:sz w:val="32"/>
        </w:rPr>
        <w:t>за 20</w:t>
      </w:r>
      <w:r w:rsidR="00432AE2">
        <w:rPr>
          <w:sz w:val="32"/>
        </w:rPr>
        <w:t>2</w:t>
      </w:r>
      <w:r w:rsidR="00285F7A">
        <w:rPr>
          <w:sz w:val="32"/>
        </w:rPr>
        <w:t>3</w:t>
      </w:r>
      <w:r w:rsidRPr="00A92266">
        <w:rPr>
          <w:sz w:val="32"/>
        </w:rPr>
        <w:t xml:space="preserve"> год</w:t>
      </w:r>
    </w:p>
    <w:p w14:paraId="613C95D4" w14:textId="77777777" w:rsidR="00A92266" w:rsidRPr="00A92266" w:rsidRDefault="00A92266" w:rsidP="00A92266">
      <w:pPr>
        <w:jc w:val="center"/>
        <w:rPr>
          <w:b/>
          <w:sz w:val="24"/>
        </w:rPr>
      </w:pPr>
    </w:p>
    <w:p w14:paraId="6C4CD01D" w14:textId="77777777" w:rsidR="00A92266" w:rsidRPr="00A92266" w:rsidRDefault="00A92266" w:rsidP="00A92266">
      <w:pPr>
        <w:jc w:val="center"/>
        <w:rPr>
          <w:b/>
          <w:sz w:val="24"/>
        </w:rPr>
      </w:pPr>
    </w:p>
    <w:p w14:paraId="59D8CA2A" w14:textId="77777777" w:rsidR="00A92266" w:rsidRPr="00A92266" w:rsidRDefault="00A92266" w:rsidP="00A92266">
      <w:pPr>
        <w:jc w:val="center"/>
        <w:rPr>
          <w:b/>
          <w:sz w:val="24"/>
        </w:rPr>
      </w:pPr>
    </w:p>
    <w:p w14:paraId="6CD0A12B" w14:textId="77777777" w:rsidR="00A92266" w:rsidRPr="00A92266" w:rsidRDefault="00A92266" w:rsidP="00A92266">
      <w:pPr>
        <w:jc w:val="center"/>
        <w:rPr>
          <w:b/>
          <w:sz w:val="24"/>
        </w:rPr>
      </w:pPr>
    </w:p>
    <w:p w14:paraId="1AC3EEC0" w14:textId="77777777" w:rsidR="00A92266" w:rsidRPr="00A92266" w:rsidRDefault="00A92266" w:rsidP="00A92266">
      <w:pPr>
        <w:jc w:val="center"/>
        <w:rPr>
          <w:b/>
          <w:sz w:val="24"/>
        </w:rPr>
      </w:pPr>
    </w:p>
    <w:p w14:paraId="69AB069A" w14:textId="77777777" w:rsidR="00A92266" w:rsidRPr="00A92266" w:rsidRDefault="00A92266" w:rsidP="00A92266">
      <w:pPr>
        <w:jc w:val="center"/>
        <w:rPr>
          <w:b/>
          <w:sz w:val="24"/>
        </w:rPr>
      </w:pPr>
    </w:p>
    <w:p w14:paraId="61292D64" w14:textId="77777777" w:rsidR="00A92266" w:rsidRPr="00A92266" w:rsidRDefault="00A92266" w:rsidP="00A92266">
      <w:pPr>
        <w:jc w:val="center"/>
        <w:rPr>
          <w:b/>
          <w:sz w:val="24"/>
        </w:rPr>
      </w:pPr>
    </w:p>
    <w:p w14:paraId="03BF414E" w14:textId="77777777" w:rsidR="00A92266" w:rsidRPr="00A92266" w:rsidRDefault="00A92266" w:rsidP="00A92266">
      <w:pPr>
        <w:jc w:val="center"/>
        <w:rPr>
          <w:b/>
          <w:sz w:val="24"/>
        </w:rPr>
      </w:pPr>
    </w:p>
    <w:p w14:paraId="5B38F6FF" w14:textId="77777777" w:rsidR="00A92266" w:rsidRPr="00A92266" w:rsidRDefault="00A92266" w:rsidP="00A92266">
      <w:pPr>
        <w:jc w:val="center"/>
        <w:rPr>
          <w:b/>
          <w:sz w:val="24"/>
        </w:rPr>
      </w:pPr>
    </w:p>
    <w:p w14:paraId="33686E2D" w14:textId="77777777" w:rsidR="00A92266" w:rsidRPr="00A92266" w:rsidRDefault="00A92266" w:rsidP="00A92266">
      <w:pPr>
        <w:jc w:val="center"/>
        <w:rPr>
          <w:b/>
          <w:sz w:val="24"/>
        </w:rPr>
      </w:pPr>
    </w:p>
    <w:p w14:paraId="48579082" w14:textId="77777777" w:rsidR="00A92266" w:rsidRPr="00A92266" w:rsidRDefault="00A92266" w:rsidP="00A92266">
      <w:pPr>
        <w:jc w:val="center"/>
        <w:rPr>
          <w:b/>
          <w:sz w:val="24"/>
        </w:rPr>
      </w:pPr>
    </w:p>
    <w:p w14:paraId="624FB519" w14:textId="77777777" w:rsidR="00A92266" w:rsidRPr="00A92266" w:rsidRDefault="00A92266" w:rsidP="00A92266">
      <w:pPr>
        <w:jc w:val="center"/>
        <w:rPr>
          <w:b/>
          <w:sz w:val="24"/>
        </w:rPr>
      </w:pPr>
    </w:p>
    <w:p w14:paraId="26E3732C" w14:textId="77777777" w:rsidR="00A92266" w:rsidRDefault="00A92266" w:rsidP="00A92266">
      <w:pPr>
        <w:jc w:val="center"/>
        <w:rPr>
          <w:b/>
          <w:sz w:val="24"/>
        </w:rPr>
      </w:pPr>
    </w:p>
    <w:p w14:paraId="7EC638D2" w14:textId="77777777" w:rsidR="00864F8D" w:rsidRDefault="00864F8D" w:rsidP="00A92266">
      <w:pPr>
        <w:jc w:val="center"/>
        <w:rPr>
          <w:b/>
          <w:sz w:val="24"/>
        </w:rPr>
      </w:pPr>
    </w:p>
    <w:p w14:paraId="157EC854" w14:textId="77777777" w:rsidR="00A92266" w:rsidRPr="00A92266" w:rsidRDefault="00A92266" w:rsidP="00A92266">
      <w:pPr>
        <w:jc w:val="center"/>
        <w:rPr>
          <w:b/>
          <w:sz w:val="24"/>
        </w:rPr>
      </w:pPr>
    </w:p>
    <w:p w14:paraId="3BD7F1B1" w14:textId="77777777" w:rsidR="00A92266" w:rsidRPr="00A92266" w:rsidRDefault="00A92266" w:rsidP="00A92266">
      <w:pPr>
        <w:jc w:val="center"/>
        <w:rPr>
          <w:b/>
          <w:sz w:val="24"/>
        </w:rPr>
      </w:pPr>
    </w:p>
    <w:p w14:paraId="665FEF76" w14:textId="77777777" w:rsidR="00A92266" w:rsidRPr="00A92266" w:rsidRDefault="00A92266" w:rsidP="00A92266">
      <w:pPr>
        <w:jc w:val="center"/>
        <w:rPr>
          <w:b/>
          <w:sz w:val="24"/>
        </w:rPr>
      </w:pPr>
    </w:p>
    <w:p w14:paraId="09726BBF" w14:textId="77777777" w:rsidR="00A92266" w:rsidRPr="00A92266" w:rsidRDefault="00A92266" w:rsidP="00A92266">
      <w:pPr>
        <w:jc w:val="center"/>
        <w:rPr>
          <w:b/>
          <w:sz w:val="24"/>
        </w:rPr>
      </w:pPr>
    </w:p>
    <w:p w14:paraId="059C24C1" w14:textId="77777777" w:rsidR="00A92266" w:rsidRPr="00A92266" w:rsidRDefault="00A92266" w:rsidP="00A92266">
      <w:pPr>
        <w:jc w:val="center"/>
        <w:rPr>
          <w:b/>
          <w:sz w:val="24"/>
        </w:rPr>
      </w:pPr>
    </w:p>
    <w:p w14:paraId="523AB397" w14:textId="77777777" w:rsidR="00A92266" w:rsidRPr="00A92266" w:rsidRDefault="00A92266" w:rsidP="00A92266">
      <w:pPr>
        <w:jc w:val="center"/>
        <w:rPr>
          <w:b/>
          <w:sz w:val="24"/>
        </w:rPr>
      </w:pPr>
    </w:p>
    <w:p w14:paraId="31087987" w14:textId="77777777" w:rsidR="00A92266" w:rsidRPr="00A92266" w:rsidRDefault="00A92266" w:rsidP="00A92266">
      <w:pPr>
        <w:jc w:val="center"/>
        <w:rPr>
          <w:b/>
          <w:sz w:val="24"/>
        </w:rPr>
      </w:pPr>
    </w:p>
    <w:p w14:paraId="2D2B096F" w14:textId="77777777" w:rsidR="00A92266" w:rsidRPr="00A92266" w:rsidRDefault="00A92266" w:rsidP="00A92266">
      <w:pPr>
        <w:jc w:val="center"/>
        <w:rPr>
          <w:b/>
          <w:sz w:val="24"/>
        </w:rPr>
      </w:pPr>
    </w:p>
    <w:p w14:paraId="6715B58C" w14:textId="77777777" w:rsidR="00432AE2" w:rsidRPr="00A92266" w:rsidRDefault="00432AE2" w:rsidP="0011615C">
      <w:pPr>
        <w:rPr>
          <w:b/>
          <w:sz w:val="24"/>
        </w:rPr>
      </w:pPr>
    </w:p>
    <w:p w14:paraId="46E2ADFA" w14:textId="77777777" w:rsidR="00A92266" w:rsidRPr="00A92266" w:rsidRDefault="00A92266" w:rsidP="00A92266">
      <w:pPr>
        <w:jc w:val="center"/>
        <w:rPr>
          <w:b/>
          <w:sz w:val="22"/>
        </w:rPr>
      </w:pPr>
      <w:r w:rsidRPr="00A92266">
        <w:rPr>
          <w:b/>
          <w:sz w:val="22"/>
        </w:rPr>
        <w:t>г. Артем</w:t>
      </w:r>
    </w:p>
    <w:p w14:paraId="01391BCD" w14:textId="720B69C1" w:rsidR="00A92266" w:rsidRDefault="00A92266" w:rsidP="00A92266">
      <w:pPr>
        <w:jc w:val="center"/>
        <w:rPr>
          <w:b/>
          <w:sz w:val="22"/>
        </w:rPr>
      </w:pPr>
      <w:r w:rsidRPr="00A92266">
        <w:rPr>
          <w:b/>
          <w:sz w:val="22"/>
        </w:rPr>
        <w:t>20</w:t>
      </w:r>
      <w:r w:rsidR="00432AE2">
        <w:rPr>
          <w:b/>
          <w:sz w:val="22"/>
        </w:rPr>
        <w:t>2</w:t>
      </w:r>
      <w:r w:rsidR="00285F7A">
        <w:rPr>
          <w:b/>
          <w:sz w:val="22"/>
        </w:rPr>
        <w:t>4</w:t>
      </w:r>
    </w:p>
    <w:p w14:paraId="06EC41FF" w14:textId="77777777" w:rsidR="0011615C" w:rsidRPr="00A92266" w:rsidRDefault="0011615C" w:rsidP="00A92266">
      <w:pPr>
        <w:jc w:val="center"/>
        <w:rPr>
          <w:szCs w:val="24"/>
        </w:rPr>
      </w:pPr>
    </w:p>
    <w:p w14:paraId="30AC81CC" w14:textId="77777777" w:rsidR="00A92266" w:rsidRPr="00A92266" w:rsidRDefault="00A92266" w:rsidP="00A92266">
      <w:pPr>
        <w:shd w:val="clear" w:color="auto" w:fill="FFFFFF"/>
        <w:ind w:left="11" w:firstLine="556"/>
        <w:jc w:val="center"/>
        <w:rPr>
          <w:sz w:val="22"/>
          <w:szCs w:val="24"/>
        </w:rPr>
      </w:pPr>
      <w:r w:rsidRPr="00A92266">
        <w:rPr>
          <w:sz w:val="22"/>
          <w:szCs w:val="24"/>
        </w:rPr>
        <w:lastRenderedPageBreak/>
        <w:t>СОДЕРЖАНИЕ</w:t>
      </w:r>
    </w:p>
    <w:p w14:paraId="64FC29E4" w14:textId="77777777" w:rsidR="00A92266" w:rsidRPr="00A92266" w:rsidRDefault="00A92266" w:rsidP="00A92266">
      <w:pPr>
        <w:shd w:val="clear" w:color="auto" w:fill="FFFFFF"/>
        <w:ind w:left="11" w:firstLine="556"/>
        <w:jc w:val="both"/>
        <w:rPr>
          <w:sz w:val="22"/>
          <w:szCs w:val="24"/>
          <w:u w:val="single"/>
        </w:rPr>
      </w:pPr>
    </w:p>
    <w:p w14:paraId="38DFE98E" w14:textId="77777777" w:rsidR="00A92266" w:rsidRPr="00A92266" w:rsidRDefault="00A92266" w:rsidP="00A92266">
      <w:pPr>
        <w:shd w:val="clear" w:color="auto" w:fill="FFFFFF"/>
        <w:ind w:left="11" w:hanging="11"/>
        <w:jc w:val="both"/>
        <w:rPr>
          <w:sz w:val="22"/>
          <w:szCs w:val="24"/>
        </w:rPr>
      </w:pPr>
      <w:r w:rsidRPr="00A92266">
        <w:rPr>
          <w:sz w:val="22"/>
          <w:szCs w:val="24"/>
          <w:lang w:val="en-US"/>
        </w:rPr>
        <w:t>I</w:t>
      </w:r>
      <w:r w:rsidRPr="00A92266">
        <w:rPr>
          <w:sz w:val="22"/>
          <w:szCs w:val="24"/>
        </w:rPr>
        <w:t>. ОБЩАЯ ХАРАКТЕРИСТИКА ДЕЯТЕЛЬНОСТИ УПРАВЛЕНИЯ КУЛЬТУРЫ, ТУРИЗМА И МОЛОДЁЖНОЙ ПОЛИТИКИ АДМИНИСТРАЦИИ АРТЕМОВСКОГО ГОРОДСКОГО ОКРУГА</w:t>
      </w:r>
      <w:proofErr w:type="gramStart"/>
      <w:r w:rsidR="0039082F">
        <w:rPr>
          <w:sz w:val="22"/>
          <w:szCs w:val="24"/>
        </w:rPr>
        <w:t>………..</w:t>
      </w:r>
      <w:r w:rsidRPr="00A92266">
        <w:rPr>
          <w:sz w:val="22"/>
          <w:szCs w:val="24"/>
        </w:rPr>
        <w:t>…………………………………………………………………</w:t>
      </w:r>
      <w:r w:rsidR="0039082F">
        <w:rPr>
          <w:sz w:val="22"/>
          <w:szCs w:val="24"/>
        </w:rPr>
        <w:t>…………</w:t>
      </w:r>
      <w:r w:rsidRPr="00A92266">
        <w:rPr>
          <w:sz w:val="22"/>
          <w:szCs w:val="24"/>
        </w:rPr>
        <w:t>……</w:t>
      </w:r>
      <w:r w:rsidR="0039082F">
        <w:rPr>
          <w:sz w:val="22"/>
          <w:szCs w:val="24"/>
        </w:rPr>
        <w:t>……</w:t>
      </w:r>
      <w:r w:rsidRPr="00A92266">
        <w:rPr>
          <w:sz w:val="22"/>
          <w:szCs w:val="24"/>
        </w:rPr>
        <w:t>……..</w:t>
      </w:r>
      <w:r w:rsidR="00851920">
        <w:rPr>
          <w:sz w:val="22"/>
          <w:szCs w:val="24"/>
        </w:rPr>
        <w:t>.</w:t>
      </w:r>
      <w:r w:rsidRPr="00A92266">
        <w:rPr>
          <w:sz w:val="22"/>
          <w:szCs w:val="24"/>
        </w:rPr>
        <w:t>3</w:t>
      </w:r>
      <w:proofErr w:type="gramEnd"/>
    </w:p>
    <w:p w14:paraId="010FC6F4" w14:textId="77777777" w:rsidR="00A92266" w:rsidRPr="00A92266" w:rsidRDefault="00A92266" w:rsidP="00A92266">
      <w:pPr>
        <w:shd w:val="clear" w:color="auto" w:fill="FFFFFF"/>
        <w:ind w:left="11" w:hanging="11"/>
        <w:jc w:val="both"/>
        <w:rPr>
          <w:sz w:val="14"/>
          <w:szCs w:val="24"/>
        </w:rPr>
      </w:pPr>
    </w:p>
    <w:p w14:paraId="5550345D" w14:textId="77777777" w:rsidR="00A92266" w:rsidRPr="00A92266" w:rsidRDefault="00A92266" w:rsidP="00A92266">
      <w:pPr>
        <w:shd w:val="clear" w:color="auto" w:fill="FFFFFF"/>
        <w:spacing w:line="360" w:lineRule="auto"/>
        <w:ind w:left="11" w:hanging="11"/>
        <w:jc w:val="both"/>
        <w:rPr>
          <w:sz w:val="22"/>
          <w:szCs w:val="24"/>
        </w:rPr>
      </w:pPr>
      <w:r w:rsidRPr="00A92266">
        <w:rPr>
          <w:sz w:val="22"/>
          <w:szCs w:val="24"/>
        </w:rPr>
        <w:t>1.1. Отраслевой орган в сфере культуры</w:t>
      </w:r>
      <w:r w:rsidR="0039082F">
        <w:rPr>
          <w:sz w:val="22"/>
          <w:szCs w:val="24"/>
        </w:rPr>
        <w:t>…………………………………………………</w:t>
      </w:r>
      <w:proofErr w:type="gramStart"/>
      <w:r w:rsidR="0039082F">
        <w:rPr>
          <w:sz w:val="22"/>
          <w:szCs w:val="24"/>
        </w:rPr>
        <w:t>…….</w:t>
      </w:r>
      <w:proofErr w:type="gramEnd"/>
      <w:r w:rsidRPr="00A92266">
        <w:rPr>
          <w:sz w:val="22"/>
          <w:szCs w:val="24"/>
        </w:rPr>
        <w:t>….………...3</w:t>
      </w:r>
    </w:p>
    <w:p w14:paraId="00F5B6B2" w14:textId="77777777" w:rsidR="00A92266" w:rsidRPr="00A92266" w:rsidRDefault="00A92266" w:rsidP="00A92266">
      <w:pPr>
        <w:shd w:val="clear" w:color="auto" w:fill="FFFFFF"/>
        <w:spacing w:line="360" w:lineRule="auto"/>
        <w:ind w:left="11" w:hanging="11"/>
        <w:jc w:val="both"/>
        <w:rPr>
          <w:sz w:val="22"/>
          <w:szCs w:val="24"/>
        </w:rPr>
      </w:pPr>
      <w:r w:rsidRPr="00A92266">
        <w:rPr>
          <w:sz w:val="22"/>
          <w:szCs w:val="24"/>
        </w:rPr>
        <w:t>1.2. Подведомственные муниципальные учреждения культуры и дополнительного образования……………………………………………………………………………………........</w:t>
      </w:r>
      <w:r w:rsidR="0039082F">
        <w:rPr>
          <w:sz w:val="22"/>
          <w:szCs w:val="24"/>
        </w:rPr>
        <w:t>..............</w:t>
      </w:r>
      <w:r w:rsidRPr="00A92266">
        <w:rPr>
          <w:sz w:val="22"/>
          <w:szCs w:val="24"/>
        </w:rPr>
        <w:t>.</w:t>
      </w:r>
      <w:r w:rsidR="0039082F">
        <w:rPr>
          <w:sz w:val="22"/>
          <w:szCs w:val="24"/>
        </w:rPr>
        <w:t xml:space="preserve"> </w:t>
      </w:r>
      <w:r w:rsidR="004456DA">
        <w:rPr>
          <w:sz w:val="22"/>
          <w:szCs w:val="24"/>
        </w:rPr>
        <w:t>4</w:t>
      </w:r>
    </w:p>
    <w:p w14:paraId="6D6E809C" w14:textId="77777777" w:rsidR="00A92266" w:rsidRPr="00A92266" w:rsidRDefault="00A92266" w:rsidP="00A92266">
      <w:pPr>
        <w:spacing w:line="360" w:lineRule="auto"/>
        <w:ind w:hanging="11"/>
        <w:jc w:val="both"/>
        <w:rPr>
          <w:sz w:val="22"/>
          <w:szCs w:val="24"/>
        </w:rPr>
      </w:pPr>
      <w:r w:rsidRPr="00A92266">
        <w:rPr>
          <w:sz w:val="22"/>
          <w:szCs w:val="24"/>
        </w:rPr>
        <w:t>1.3. Работа с кадрами………………………………………………………………</w:t>
      </w:r>
      <w:r w:rsidR="0039082F">
        <w:rPr>
          <w:sz w:val="22"/>
          <w:szCs w:val="24"/>
        </w:rPr>
        <w:t>………</w:t>
      </w:r>
      <w:r w:rsidRPr="00A92266">
        <w:rPr>
          <w:sz w:val="22"/>
          <w:szCs w:val="24"/>
        </w:rPr>
        <w:t>……</w:t>
      </w:r>
      <w:r w:rsidR="0039082F">
        <w:rPr>
          <w:sz w:val="22"/>
          <w:szCs w:val="24"/>
        </w:rPr>
        <w:t>...</w:t>
      </w:r>
      <w:r w:rsidRPr="00A92266">
        <w:rPr>
          <w:sz w:val="22"/>
          <w:szCs w:val="24"/>
        </w:rPr>
        <w:t>…</w:t>
      </w:r>
      <w:proofErr w:type="gramStart"/>
      <w:r w:rsidRPr="00A92266">
        <w:rPr>
          <w:sz w:val="22"/>
          <w:szCs w:val="24"/>
        </w:rPr>
        <w:t>…….</w:t>
      </w:r>
      <w:proofErr w:type="gramEnd"/>
      <w:r w:rsidRPr="00A92266">
        <w:rPr>
          <w:sz w:val="22"/>
          <w:szCs w:val="24"/>
        </w:rPr>
        <w:t>….5</w:t>
      </w:r>
    </w:p>
    <w:p w14:paraId="4348D87C" w14:textId="77777777" w:rsidR="00A92266" w:rsidRPr="00A92266" w:rsidRDefault="00A92266" w:rsidP="00A92266">
      <w:pPr>
        <w:spacing w:line="360" w:lineRule="auto"/>
        <w:ind w:hanging="11"/>
        <w:jc w:val="both"/>
        <w:rPr>
          <w:sz w:val="22"/>
          <w:szCs w:val="24"/>
        </w:rPr>
      </w:pPr>
      <w:r w:rsidRPr="00A92266">
        <w:rPr>
          <w:sz w:val="22"/>
          <w:szCs w:val="24"/>
        </w:rPr>
        <w:t>1.4. Финансово-экономическ</w:t>
      </w:r>
      <w:r w:rsidR="0039082F">
        <w:rPr>
          <w:sz w:val="22"/>
          <w:szCs w:val="24"/>
        </w:rPr>
        <w:t>ая деятельность ………………………………………</w:t>
      </w:r>
      <w:r w:rsidRPr="00A92266">
        <w:rPr>
          <w:sz w:val="22"/>
          <w:szCs w:val="24"/>
        </w:rPr>
        <w:t>……</w:t>
      </w:r>
      <w:proofErr w:type="gramStart"/>
      <w:r w:rsidRPr="00A92266">
        <w:rPr>
          <w:sz w:val="22"/>
          <w:szCs w:val="24"/>
        </w:rPr>
        <w:t>…….</w:t>
      </w:r>
      <w:proofErr w:type="gramEnd"/>
      <w:r w:rsidRPr="00A92266">
        <w:rPr>
          <w:sz w:val="22"/>
          <w:szCs w:val="24"/>
        </w:rPr>
        <w:t>…</w:t>
      </w:r>
      <w:r w:rsidR="0039082F">
        <w:rPr>
          <w:sz w:val="22"/>
          <w:szCs w:val="24"/>
        </w:rPr>
        <w:t>………...</w:t>
      </w:r>
      <w:r w:rsidR="004456DA">
        <w:rPr>
          <w:sz w:val="22"/>
          <w:szCs w:val="24"/>
        </w:rPr>
        <w:t>6</w:t>
      </w:r>
    </w:p>
    <w:p w14:paraId="5CA5DD25" w14:textId="77777777" w:rsidR="0050336E" w:rsidRDefault="00A92266" w:rsidP="00A92266">
      <w:pPr>
        <w:spacing w:line="360" w:lineRule="auto"/>
        <w:ind w:hanging="11"/>
        <w:jc w:val="both"/>
        <w:rPr>
          <w:sz w:val="22"/>
          <w:szCs w:val="24"/>
        </w:rPr>
      </w:pPr>
      <w:r w:rsidRPr="00A92266">
        <w:rPr>
          <w:sz w:val="22"/>
          <w:szCs w:val="24"/>
        </w:rPr>
        <w:t xml:space="preserve">1.5. </w:t>
      </w:r>
      <w:r w:rsidR="0050336E">
        <w:rPr>
          <w:sz w:val="22"/>
          <w:szCs w:val="24"/>
        </w:rPr>
        <w:t xml:space="preserve">Исполнение </w:t>
      </w:r>
      <w:r w:rsidR="0050336E" w:rsidRPr="005B2C20">
        <w:rPr>
          <w:rFonts w:eastAsiaTheme="minorEastAsia"/>
          <w:sz w:val="22"/>
          <w:szCs w:val="24"/>
        </w:rPr>
        <w:t xml:space="preserve">мероприятий по реализации Указа Президента Российской Федерации от 07.05.2018 № 204 «О национальных целях и стратегических задачах Российской Федерации на период </w:t>
      </w:r>
      <w:r w:rsidR="0050336E">
        <w:rPr>
          <w:rFonts w:eastAsiaTheme="minorEastAsia"/>
          <w:sz w:val="22"/>
          <w:szCs w:val="24"/>
        </w:rPr>
        <w:t xml:space="preserve">                                  </w:t>
      </w:r>
      <w:r w:rsidR="0050336E" w:rsidRPr="005B2C20">
        <w:rPr>
          <w:rFonts w:eastAsiaTheme="minorEastAsia"/>
          <w:sz w:val="22"/>
          <w:szCs w:val="24"/>
        </w:rPr>
        <w:t>до 2024 года» в рамках национального проекта «</w:t>
      </w:r>
      <w:proofErr w:type="gramStart"/>
      <w:r w:rsidR="0050336E" w:rsidRPr="005B2C20">
        <w:rPr>
          <w:rFonts w:eastAsiaTheme="minorEastAsia"/>
          <w:sz w:val="22"/>
          <w:szCs w:val="24"/>
        </w:rPr>
        <w:t>Культу</w:t>
      </w:r>
      <w:r w:rsidR="0050336E">
        <w:rPr>
          <w:rFonts w:eastAsiaTheme="minorEastAsia"/>
          <w:sz w:val="22"/>
          <w:szCs w:val="24"/>
        </w:rPr>
        <w:t>ра»…</w:t>
      </w:r>
      <w:proofErr w:type="gramEnd"/>
      <w:r w:rsidR="0050336E">
        <w:rPr>
          <w:rFonts w:eastAsiaTheme="minorEastAsia"/>
          <w:sz w:val="22"/>
          <w:szCs w:val="24"/>
        </w:rPr>
        <w:t>…………………………………………</w:t>
      </w:r>
      <w:r w:rsidR="0039082F">
        <w:rPr>
          <w:rFonts w:eastAsiaTheme="minorEastAsia"/>
          <w:sz w:val="22"/>
          <w:szCs w:val="24"/>
        </w:rPr>
        <w:t>..</w:t>
      </w:r>
      <w:r w:rsidR="00851920">
        <w:rPr>
          <w:rFonts w:eastAsiaTheme="minorEastAsia"/>
          <w:sz w:val="22"/>
          <w:szCs w:val="24"/>
        </w:rPr>
        <w:t>9</w:t>
      </w:r>
    </w:p>
    <w:p w14:paraId="6221B4F3" w14:textId="3B40FF58" w:rsidR="00A92266" w:rsidRPr="00A92266" w:rsidRDefault="0050336E" w:rsidP="00A92266">
      <w:pPr>
        <w:spacing w:line="360" w:lineRule="auto"/>
        <w:ind w:hanging="11"/>
        <w:jc w:val="both"/>
        <w:rPr>
          <w:sz w:val="22"/>
          <w:szCs w:val="24"/>
        </w:rPr>
      </w:pPr>
      <w:r>
        <w:rPr>
          <w:sz w:val="22"/>
          <w:szCs w:val="24"/>
        </w:rPr>
        <w:t xml:space="preserve">1.6. </w:t>
      </w:r>
      <w:r w:rsidR="00A92266" w:rsidRPr="00A92266">
        <w:rPr>
          <w:sz w:val="22"/>
          <w:szCs w:val="24"/>
        </w:rPr>
        <w:t>Организация и проведение городских социально-значимых мероприятий………………</w:t>
      </w:r>
      <w:r w:rsidR="0039082F">
        <w:rPr>
          <w:sz w:val="22"/>
          <w:szCs w:val="24"/>
        </w:rPr>
        <w:t>…………</w:t>
      </w:r>
      <w:r w:rsidR="00AB4705">
        <w:rPr>
          <w:sz w:val="22"/>
          <w:szCs w:val="24"/>
        </w:rPr>
        <w:t>10</w:t>
      </w:r>
    </w:p>
    <w:p w14:paraId="4227A651" w14:textId="792137A1" w:rsidR="0039082F" w:rsidRDefault="00A92266" w:rsidP="00A92266">
      <w:pPr>
        <w:spacing w:line="360" w:lineRule="auto"/>
        <w:ind w:hanging="11"/>
        <w:jc w:val="both"/>
        <w:rPr>
          <w:sz w:val="22"/>
          <w:szCs w:val="24"/>
        </w:rPr>
      </w:pPr>
      <w:r w:rsidRPr="00A92266">
        <w:rPr>
          <w:sz w:val="22"/>
          <w:szCs w:val="24"/>
        </w:rPr>
        <w:t>1.</w:t>
      </w:r>
      <w:r w:rsidR="0050336E">
        <w:rPr>
          <w:sz w:val="22"/>
          <w:szCs w:val="24"/>
        </w:rPr>
        <w:t>7</w:t>
      </w:r>
      <w:r w:rsidRPr="00A92266">
        <w:rPr>
          <w:sz w:val="22"/>
          <w:szCs w:val="24"/>
        </w:rPr>
        <w:t>. Мероприятия по сохранению и поддержке местного традиционного народного художественного творчества………………………………………………………</w:t>
      </w:r>
      <w:proofErr w:type="gramStart"/>
      <w:r w:rsidRPr="00A92266">
        <w:rPr>
          <w:sz w:val="22"/>
          <w:szCs w:val="24"/>
        </w:rPr>
        <w:t>…….</w:t>
      </w:r>
      <w:proofErr w:type="gramEnd"/>
      <w:r w:rsidRPr="00A92266">
        <w:rPr>
          <w:sz w:val="22"/>
          <w:szCs w:val="24"/>
        </w:rPr>
        <w:t>.…</w:t>
      </w:r>
      <w:r w:rsidR="0039082F">
        <w:rPr>
          <w:sz w:val="22"/>
          <w:szCs w:val="24"/>
        </w:rPr>
        <w:t>…………………………………..2</w:t>
      </w:r>
      <w:r w:rsidR="001F4C09">
        <w:rPr>
          <w:sz w:val="22"/>
          <w:szCs w:val="24"/>
        </w:rPr>
        <w:t>5</w:t>
      </w:r>
    </w:p>
    <w:p w14:paraId="06245BAE" w14:textId="59C56AF8" w:rsidR="0039082F" w:rsidRDefault="00A92266" w:rsidP="00A92266">
      <w:pPr>
        <w:spacing w:line="360" w:lineRule="auto"/>
        <w:ind w:hanging="11"/>
        <w:jc w:val="both"/>
        <w:rPr>
          <w:sz w:val="22"/>
          <w:szCs w:val="24"/>
        </w:rPr>
      </w:pPr>
      <w:r w:rsidRPr="00A92266">
        <w:rPr>
          <w:sz w:val="22"/>
          <w:szCs w:val="24"/>
        </w:rPr>
        <w:t>1.</w:t>
      </w:r>
      <w:r w:rsidR="0050336E">
        <w:rPr>
          <w:sz w:val="22"/>
          <w:szCs w:val="24"/>
        </w:rPr>
        <w:t>8</w:t>
      </w:r>
      <w:r w:rsidRPr="00A92266">
        <w:rPr>
          <w:sz w:val="22"/>
          <w:szCs w:val="24"/>
        </w:rPr>
        <w:t>. Сохранение историко-культурного наследия……………………………………</w:t>
      </w:r>
      <w:r w:rsidR="00851920">
        <w:rPr>
          <w:sz w:val="22"/>
          <w:szCs w:val="24"/>
        </w:rPr>
        <w:t>……………………</w:t>
      </w:r>
      <w:r w:rsidR="001F4C09">
        <w:rPr>
          <w:sz w:val="22"/>
          <w:szCs w:val="24"/>
        </w:rPr>
        <w:t>28</w:t>
      </w:r>
    </w:p>
    <w:p w14:paraId="3BDDC50E" w14:textId="4853E734" w:rsidR="00A92266" w:rsidRDefault="0039082F" w:rsidP="00A92266">
      <w:pPr>
        <w:spacing w:line="360" w:lineRule="auto"/>
        <w:ind w:hanging="11"/>
        <w:jc w:val="both"/>
        <w:rPr>
          <w:sz w:val="22"/>
          <w:szCs w:val="24"/>
        </w:rPr>
      </w:pPr>
      <w:r>
        <w:rPr>
          <w:sz w:val="22"/>
          <w:szCs w:val="24"/>
        </w:rPr>
        <w:t>1</w:t>
      </w:r>
      <w:r w:rsidR="00A92266" w:rsidRPr="00A92266">
        <w:rPr>
          <w:sz w:val="22"/>
          <w:szCs w:val="24"/>
        </w:rPr>
        <w:t>.</w:t>
      </w:r>
      <w:r w:rsidR="0050336E">
        <w:rPr>
          <w:sz w:val="22"/>
          <w:szCs w:val="24"/>
        </w:rPr>
        <w:t>9</w:t>
      </w:r>
      <w:r w:rsidR="00A92266" w:rsidRPr="00A92266">
        <w:rPr>
          <w:sz w:val="22"/>
          <w:szCs w:val="24"/>
        </w:rPr>
        <w:t>. Создание условий для развития туризма………………………………………………</w:t>
      </w:r>
      <w:r>
        <w:rPr>
          <w:sz w:val="22"/>
          <w:szCs w:val="24"/>
        </w:rPr>
        <w:t>………………</w:t>
      </w:r>
      <w:r w:rsidR="001F4C09">
        <w:rPr>
          <w:sz w:val="22"/>
          <w:szCs w:val="24"/>
        </w:rPr>
        <w:t>28</w:t>
      </w:r>
    </w:p>
    <w:p w14:paraId="45DD6F52" w14:textId="21A2988F" w:rsidR="00F35097" w:rsidRPr="000D5FA4" w:rsidRDefault="000D5FA4" w:rsidP="00A92266">
      <w:pPr>
        <w:spacing w:line="360" w:lineRule="auto"/>
        <w:ind w:hanging="11"/>
        <w:jc w:val="both"/>
        <w:rPr>
          <w:sz w:val="22"/>
          <w:szCs w:val="24"/>
        </w:rPr>
      </w:pPr>
      <w:r w:rsidRPr="000D5FA4">
        <w:rPr>
          <w:sz w:val="22"/>
          <w:szCs w:val="24"/>
        </w:rPr>
        <w:t>1.10. Молодежная политика…………………………………………………………………………………</w:t>
      </w:r>
      <w:r w:rsidR="001F4C09">
        <w:rPr>
          <w:sz w:val="22"/>
          <w:szCs w:val="24"/>
        </w:rPr>
        <w:t>29</w:t>
      </w:r>
    </w:p>
    <w:p w14:paraId="5B047055" w14:textId="195FFA4A" w:rsidR="00A92266" w:rsidRPr="00A92266" w:rsidRDefault="00A92266" w:rsidP="00A92266">
      <w:pPr>
        <w:spacing w:line="480" w:lineRule="auto"/>
        <w:ind w:hanging="11"/>
        <w:jc w:val="both"/>
        <w:rPr>
          <w:sz w:val="22"/>
          <w:szCs w:val="24"/>
        </w:rPr>
      </w:pPr>
      <w:r w:rsidRPr="00A92266">
        <w:rPr>
          <w:sz w:val="22"/>
          <w:szCs w:val="24"/>
          <w:lang w:val="en-US"/>
        </w:rPr>
        <w:t>II</w:t>
      </w:r>
      <w:r w:rsidRPr="00A92266">
        <w:rPr>
          <w:sz w:val="22"/>
          <w:szCs w:val="24"/>
        </w:rPr>
        <w:t xml:space="preserve">. АНАЛИЗ СОСТОЯНИЯ СЕТИ УЧРЕЖДЕНИЙ КУЛЬТУРЫ </w:t>
      </w:r>
      <w:proofErr w:type="gramStart"/>
      <w:r w:rsidRPr="00A92266">
        <w:rPr>
          <w:sz w:val="22"/>
          <w:szCs w:val="24"/>
        </w:rPr>
        <w:t>…………………………</w:t>
      </w:r>
      <w:r w:rsidR="0039082F">
        <w:rPr>
          <w:sz w:val="22"/>
          <w:szCs w:val="24"/>
        </w:rPr>
        <w:t>……………</w:t>
      </w:r>
      <w:proofErr w:type="gramEnd"/>
      <w:r w:rsidR="0039082F">
        <w:rPr>
          <w:sz w:val="22"/>
          <w:szCs w:val="24"/>
        </w:rPr>
        <w:t>..</w:t>
      </w:r>
      <w:r w:rsidR="001F4C09">
        <w:rPr>
          <w:sz w:val="22"/>
          <w:szCs w:val="24"/>
        </w:rPr>
        <w:t>32</w:t>
      </w:r>
    </w:p>
    <w:p w14:paraId="54565B06" w14:textId="3B4F50E7" w:rsidR="00A92266" w:rsidRDefault="00A92266" w:rsidP="000D5FA4">
      <w:pPr>
        <w:autoSpaceDE w:val="0"/>
        <w:autoSpaceDN w:val="0"/>
        <w:adjustRightInd w:val="0"/>
        <w:jc w:val="both"/>
        <w:rPr>
          <w:szCs w:val="24"/>
          <w:lang w:eastAsia="en-US"/>
        </w:rPr>
      </w:pPr>
      <w:r w:rsidRPr="000D5FA4">
        <w:rPr>
          <w:sz w:val="22"/>
          <w:szCs w:val="24"/>
          <w:lang w:val="en-US" w:eastAsia="en-US"/>
        </w:rPr>
        <w:t>III</w:t>
      </w:r>
      <w:r w:rsidRPr="000D5FA4">
        <w:rPr>
          <w:sz w:val="22"/>
          <w:szCs w:val="24"/>
          <w:lang w:eastAsia="en-US"/>
        </w:rPr>
        <w:t>. ДИНАМИКА ВЫПОЛНЕНИЯ ЦЕЛЕВЫХ ПОКАЗАТЕЛЕЙ, УСТАНОВЛЕННЫХ МУНИЦИПАЛЬНОЙ ПРОГРАММОЙ «РАЗВИТИЕ КУЛЬТУРЫ В АРТЕМОВСКОМ ГОРОДСКОМ ОКРУГЕ»</w:t>
      </w:r>
      <w:r w:rsidR="0039082F" w:rsidRPr="000D5FA4">
        <w:rPr>
          <w:sz w:val="22"/>
          <w:szCs w:val="24"/>
          <w:lang w:eastAsia="en-US"/>
        </w:rPr>
        <w:t xml:space="preserve"> за 20</w:t>
      </w:r>
      <w:r w:rsidR="00432AE2" w:rsidRPr="000D5FA4">
        <w:rPr>
          <w:sz w:val="22"/>
          <w:szCs w:val="24"/>
          <w:lang w:eastAsia="en-US"/>
        </w:rPr>
        <w:t>2</w:t>
      </w:r>
      <w:r w:rsidR="00285F7A">
        <w:rPr>
          <w:sz w:val="22"/>
          <w:szCs w:val="24"/>
          <w:lang w:eastAsia="en-US"/>
        </w:rPr>
        <w:t>3</w:t>
      </w:r>
      <w:r w:rsidR="0039082F" w:rsidRPr="000D5FA4">
        <w:rPr>
          <w:sz w:val="22"/>
          <w:szCs w:val="24"/>
          <w:lang w:eastAsia="en-US"/>
        </w:rPr>
        <w:t xml:space="preserve"> год</w:t>
      </w:r>
      <w:proofErr w:type="gramStart"/>
      <w:r w:rsidR="0039082F" w:rsidRPr="000D5FA4">
        <w:rPr>
          <w:sz w:val="22"/>
          <w:szCs w:val="24"/>
          <w:lang w:eastAsia="en-US"/>
        </w:rPr>
        <w:t>………………………………</w:t>
      </w:r>
      <w:r w:rsidRPr="000D5FA4">
        <w:rPr>
          <w:szCs w:val="24"/>
          <w:lang w:eastAsia="en-US"/>
        </w:rPr>
        <w:t>…</w:t>
      </w:r>
      <w:r w:rsidR="0039082F" w:rsidRPr="000D5FA4">
        <w:rPr>
          <w:szCs w:val="24"/>
          <w:lang w:eastAsia="en-US"/>
        </w:rPr>
        <w:t>………………</w:t>
      </w:r>
      <w:r w:rsidR="0011615C">
        <w:rPr>
          <w:szCs w:val="24"/>
          <w:lang w:eastAsia="en-US"/>
        </w:rPr>
        <w:t>…………………………</w:t>
      </w:r>
      <w:r w:rsidR="0039082F" w:rsidRPr="000D5FA4">
        <w:rPr>
          <w:szCs w:val="24"/>
          <w:lang w:eastAsia="en-US"/>
        </w:rPr>
        <w:t>………………</w:t>
      </w:r>
      <w:proofErr w:type="gramEnd"/>
      <w:r w:rsidR="0039082F" w:rsidRPr="000D5FA4">
        <w:rPr>
          <w:szCs w:val="24"/>
          <w:lang w:eastAsia="en-US"/>
        </w:rPr>
        <w:t>..</w:t>
      </w:r>
      <w:r w:rsidR="001F4C09">
        <w:rPr>
          <w:sz w:val="22"/>
          <w:szCs w:val="24"/>
          <w:lang w:eastAsia="en-US"/>
        </w:rPr>
        <w:t>40</w:t>
      </w:r>
    </w:p>
    <w:p w14:paraId="0FEECF79" w14:textId="77777777" w:rsidR="008C0351" w:rsidRDefault="008C0351" w:rsidP="000D5FA4">
      <w:pPr>
        <w:autoSpaceDE w:val="0"/>
        <w:autoSpaceDN w:val="0"/>
        <w:adjustRightInd w:val="0"/>
        <w:jc w:val="both"/>
        <w:rPr>
          <w:szCs w:val="24"/>
          <w:lang w:eastAsia="en-US"/>
        </w:rPr>
      </w:pPr>
    </w:p>
    <w:p w14:paraId="579A03B6" w14:textId="7485505C" w:rsidR="008C0351" w:rsidRDefault="00A92266" w:rsidP="000D5FA4">
      <w:pPr>
        <w:ind w:left="11" w:hanging="11"/>
        <w:jc w:val="both"/>
        <w:rPr>
          <w:sz w:val="22"/>
          <w:szCs w:val="24"/>
        </w:rPr>
      </w:pPr>
      <w:r w:rsidRPr="000D5FA4">
        <w:rPr>
          <w:sz w:val="22"/>
          <w:szCs w:val="24"/>
          <w:lang w:val="en-US"/>
        </w:rPr>
        <w:t>IV</w:t>
      </w:r>
      <w:r w:rsidRPr="000D5FA4">
        <w:rPr>
          <w:sz w:val="22"/>
          <w:szCs w:val="24"/>
        </w:rPr>
        <w:t>.</w:t>
      </w:r>
      <w:r w:rsidR="008C0351">
        <w:rPr>
          <w:sz w:val="22"/>
          <w:szCs w:val="24"/>
        </w:rPr>
        <w:t xml:space="preserve"> ДИНАМИКА ВЫПОЛНЕНИЯ ПОКАЗАТЕЛЕЙ ПОСЕЩЕНИЙ КУЛЬТУРНЫХ МЕРОПРИЯТИЙ В СООТВЕТСТВИИ С РАСПОРЯЖЕНИЕМ МИНИСТЕРСТВА КУЛЬТУРЫ РОССИЙСКОЙ ФЕДЕРАЦИИ от 16.10.2020 № Р-1358…………………………………………………………………….</w:t>
      </w:r>
      <w:r w:rsidR="001F4C09">
        <w:rPr>
          <w:sz w:val="22"/>
          <w:szCs w:val="24"/>
        </w:rPr>
        <w:t>41</w:t>
      </w:r>
    </w:p>
    <w:p w14:paraId="4A8D4425" w14:textId="77777777" w:rsidR="008C0351" w:rsidRDefault="008C0351" w:rsidP="000D5FA4">
      <w:pPr>
        <w:ind w:left="11" w:hanging="11"/>
        <w:jc w:val="both"/>
        <w:rPr>
          <w:sz w:val="22"/>
          <w:szCs w:val="24"/>
        </w:rPr>
      </w:pPr>
    </w:p>
    <w:p w14:paraId="287C0FEB" w14:textId="35D4D6FB" w:rsidR="00A92266" w:rsidRPr="000D5FA4" w:rsidRDefault="008C0351" w:rsidP="000D5FA4">
      <w:pPr>
        <w:ind w:left="11" w:hanging="11"/>
        <w:jc w:val="both"/>
        <w:rPr>
          <w:sz w:val="22"/>
          <w:szCs w:val="24"/>
        </w:rPr>
      </w:pPr>
      <w:r w:rsidRPr="000D5FA4">
        <w:rPr>
          <w:sz w:val="22"/>
          <w:szCs w:val="24"/>
          <w:lang w:val="en-US"/>
        </w:rPr>
        <w:t>V</w:t>
      </w:r>
      <w:r w:rsidRPr="000D5FA4">
        <w:rPr>
          <w:sz w:val="22"/>
          <w:szCs w:val="24"/>
        </w:rPr>
        <w:t>.</w:t>
      </w:r>
      <w:r>
        <w:rPr>
          <w:sz w:val="22"/>
          <w:szCs w:val="24"/>
        </w:rPr>
        <w:t xml:space="preserve"> </w:t>
      </w:r>
      <w:r w:rsidR="00A92266" w:rsidRPr="000D5FA4">
        <w:rPr>
          <w:sz w:val="22"/>
          <w:szCs w:val="24"/>
        </w:rPr>
        <w:t>ВЫВОДЫ. ЦЕЛИ И ЗАДАЧИ НА 202</w:t>
      </w:r>
      <w:r w:rsidR="00285F7A">
        <w:rPr>
          <w:sz w:val="22"/>
          <w:szCs w:val="24"/>
        </w:rPr>
        <w:t>4</w:t>
      </w:r>
      <w:r w:rsidR="00A92266" w:rsidRPr="000D5FA4">
        <w:rPr>
          <w:sz w:val="22"/>
          <w:szCs w:val="24"/>
        </w:rPr>
        <w:t xml:space="preserve"> И ПОСЛЕДУЮЩИЕ 202</w:t>
      </w:r>
      <w:r w:rsidR="00285F7A">
        <w:rPr>
          <w:sz w:val="22"/>
          <w:szCs w:val="24"/>
        </w:rPr>
        <w:t>5</w:t>
      </w:r>
      <w:r w:rsidR="00A92266" w:rsidRPr="000D5FA4">
        <w:rPr>
          <w:sz w:val="22"/>
          <w:szCs w:val="24"/>
        </w:rPr>
        <w:t>-202</w:t>
      </w:r>
      <w:r w:rsidR="00285F7A">
        <w:rPr>
          <w:sz w:val="22"/>
          <w:szCs w:val="24"/>
        </w:rPr>
        <w:t>6</w:t>
      </w:r>
      <w:r w:rsidR="0011615C">
        <w:rPr>
          <w:sz w:val="22"/>
          <w:szCs w:val="24"/>
        </w:rPr>
        <w:t xml:space="preserve"> </w:t>
      </w:r>
      <w:r w:rsidR="00A92266" w:rsidRPr="000D5FA4">
        <w:rPr>
          <w:sz w:val="22"/>
          <w:szCs w:val="24"/>
        </w:rPr>
        <w:t>ГОДЫ……</w:t>
      </w:r>
      <w:r w:rsidR="0039082F" w:rsidRPr="000D5FA4">
        <w:rPr>
          <w:sz w:val="22"/>
          <w:szCs w:val="24"/>
        </w:rPr>
        <w:t>……</w:t>
      </w:r>
      <w:proofErr w:type="gramStart"/>
      <w:r w:rsidR="0039082F" w:rsidRPr="000D5FA4">
        <w:rPr>
          <w:sz w:val="22"/>
          <w:szCs w:val="24"/>
        </w:rPr>
        <w:t>…….</w:t>
      </w:r>
      <w:proofErr w:type="gramEnd"/>
      <w:r w:rsidR="00A92266" w:rsidRPr="000D5FA4">
        <w:rPr>
          <w:sz w:val="22"/>
          <w:szCs w:val="24"/>
        </w:rPr>
        <w:t>….</w:t>
      </w:r>
      <w:r w:rsidR="001F4C09">
        <w:rPr>
          <w:sz w:val="22"/>
          <w:szCs w:val="24"/>
        </w:rPr>
        <w:t>42</w:t>
      </w:r>
    </w:p>
    <w:p w14:paraId="3A7B60FF" w14:textId="77777777" w:rsidR="00A92266" w:rsidRPr="000D5FA4" w:rsidRDefault="00A92266" w:rsidP="000D5FA4">
      <w:pPr>
        <w:ind w:left="11" w:hanging="11"/>
        <w:jc w:val="both"/>
        <w:rPr>
          <w:sz w:val="22"/>
          <w:szCs w:val="24"/>
        </w:rPr>
      </w:pPr>
    </w:p>
    <w:p w14:paraId="2A44DA13" w14:textId="1448129E" w:rsidR="00A92266" w:rsidRDefault="00A92266" w:rsidP="000D5FA4">
      <w:pPr>
        <w:keepNext/>
        <w:jc w:val="both"/>
        <w:outlineLvl w:val="0"/>
        <w:rPr>
          <w:sz w:val="22"/>
          <w:szCs w:val="24"/>
          <w:lang w:eastAsia="en-US"/>
        </w:rPr>
      </w:pPr>
      <w:r w:rsidRPr="000D5FA4">
        <w:rPr>
          <w:sz w:val="22"/>
          <w:szCs w:val="24"/>
          <w:lang w:val="en-US"/>
        </w:rPr>
        <w:t>V</w:t>
      </w:r>
      <w:r w:rsidR="008C0351" w:rsidRPr="000D5FA4">
        <w:rPr>
          <w:sz w:val="22"/>
          <w:szCs w:val="24"/>
          <w:lang w:val="en-US"/>
        </w:rPr>
        <w:t>I</w:t>
      </w:r>
      <w:r w:rsidRPr="000D5FA4">
        <w:rPr>
          <w:sz w:val="22"/>
          <w:szCs w:val="24"/>
        </w:rPr>
        <w:t>.</w:t>
      </w:r>
      <w:r w:rsidR="006A0BBE">
        <w:rPr>
          <w:sz w:val="22"/>
          <w:szCs w:val="24"/>
        </w:rPr>
        <w:t xml:space="preserve"> </w:t>
      </w:r>
      <w:r w:rsidRPr="000D5FA4">
        <w:rPr>
          <w:sz w:val="22"/>
          <w:szCs w:val="24"/>
          <w:lang w:eastAsia="en-US"/>
        </w:rPr>
        <w:t xml:space="preserve">ДЕЯТЕЛЬНОСТЬ ПОДВЕДОМСТВЕННЫХ УЧРЕЖДЕНИЙ (отчеты учреждений культуры и дополнительного образования </w:t>
      </w:r>
      <w:r w:rsidR="0039082F" w:rsidRPr="000D5FA4">
        <w:rPr>
          <w:sz w:val="22"/>
          <w:szCs w:val="24"/>
          <w:lang w:eastAsia="en-US"/>
        </w:rPr>
        <w:t xml:space="preserve">в сфере культуры </w:t>
      </w:r>
      <w:r w:rsidRPr="000D5FA4">
        <w:rPr>
          <w:sz w:val="22"/>
          <w:szCs w:val="24"/>
          <w:lang w:eastAsia="en-US"/>
        </w:rPr>
        <w:t>предоставлены в приложениях 1)</w:t>
      </w:r>
      <w:proofErr w:type="gramStart"/>
      <w:r w:rsidR="0039082F" w:rsidRPr="000D5FA4">
        <w:rPr>
          <w:sz w:val="22"/>
          <w:szCs w:val="24"/>
          <w:lang w:eastAsia="en-US"/>
        </w:rPr>
        <w:t>…</w:t>
      </w:r>
      <w:r w:rsidRPr="000D5FA4">
        <w:rPr>
          <w:sz w:val="22"/>
          <w:szCs w:val="24"/>
          <w:lang w:eastAsia="en-US"/>
        </w:rPr>
        <w:t>…</w:t>
      </w:r>
      <w:r w:rsidR="0039082F" w:rsidRPr="000D5FA4">
        <w:rPr>
          <w:sz w:val="22"/>
          <w:szCs w:val="24"/>
          <w:lang w:eastAsia="en-US"/>
        </w:rPr>
        <w:t>…………..</w:t>
      </w:r>
      <w:proofErr w:type="gramEnd"/>
      <w:r w:rsidR="0039082F" w:rsidRPr="000D5FA4">
        <w:rPr>
          <w:sz w:val="22"/>
          <w:szCs w:val="24"/>
          <w:lang w:eastAsia="en-US"/>
        </w:rPr>
        <w:t>…..</w:t>
      </w:r>
      <w:bookmarkStart w:id="1" w:name="_GoBack"/>
      <w:bookmarkEnd w:id="1"/>
      <w:r w:rsidR="001F4C09">
        <w:rPr>
          <w:sz w:val="24"/>
          <w:szCs w:val="24"/>
          <w:lang w:eastAsia="en-US"/>
        </w:rPr>
        <w:t>4</w:t>
      </w:r>
      <w:r w:rsidR="00AB4705">
        <w:rPr>
          <w:sz w:val="24"/>
          <w:szCs w:val="24"/>
          <w:lang w:eastAsia="en-US"/>
        </w:rPr>
        <w:t>3</w:t>
      </w:r>
    </w:p>
    <w:p w14:paraId="2E6ED0A9" w14:textId="77777777" w:rsidR="00E54B80" w:rsidRDefault="00E54B80" w:rsidP="00E54B80">
      <w:pPr>
        <w:keepNext/>
        <w:jc w:val="both"/>
        <w:outlineLvl w:val="0"/>
        <w:rPr>
          <w:sz w:val="22"/>
          <w:szCs w:val="24"/>
          <w:lang w:eastAsia="en-US"/>
        </w:rPr>
      </w:pPr>
    </w:p>
    <w:p w14:paraId="6C47C15A" w14:textId="77777777" w:rsidR="00E54B80" w:rsidRPr="006C654F" w:rsidRDefault="00E54B80" w:rsidP="00A92266">
      <w:pPr>
        <w:shd w:val="clear" w:color="auto" w:fill="FFFFFF"/>
        <w:ind w:left="11" w:firstLine="556"/>
        <w:jc w:val="both"/>
        <w:rPr>
          <w:b/>
          <w:sz w:val="22"/>
          <w:szCs w:val="24"/>
        </w:rPr>
      </w:pPr>
    </w:p>
    <w:p w14:paraId="17D1915C" w14:textId="77777777" w:rsidR="00E54B80" w:rsidRPr="006C654F" w:rsidRDefault="00E54B80" w:rsidP="00A92266">
      <w:pPr>
        <w:shd w:val="clear" w:color="auto" w:fill="FFFFFF"/>
        <w:ind w:left="11" w:firstLine="556"/>
        <w:jc w:val="both"/>
        <w:rPr>
          <w:b/>
          <w:sz w:val="22"/>
          <w:szCs w:val="24"/>
        </w:rPr>
      </w:pPr>
    </w:p>
    <w:p w14:paraId="5DC22D0B" w14:textId="77777777" w:rsidR="00E54B80" w:rsidRPr="006C654F" w:rsidRDefault="00E54B80" w:rsidP="00A92266">
      <w:pPr>
        <w:shd w:val="clear" w:color="auto" w:fill="FFFFFF"/>
        <w:ind w:left="11" w:firstLine="556"/>
        <w:jc w:val="both"/>
        <w:rPr>
          <w:b/>
          <w:sz w:val="22"/>
          <w:szCs w:val="24"/>
        </w:rPr>
      </w:pPr>
    </w:p>
    <w:p w14:paraId="7D46E8CB" w14:textId="77777777" w:rsidR="00E54B80" w:rsidRPr="006C654F" w:rsidRDefault="00E54B80" w:rsidP="00A92266">
      <w:pPr>
        <w:shd w:val="clear" w:color="auto" w:fill="FFFFFF"/>
        <w:ind w:left="11" w:firstLine="556"/>
        <w:jc w:val="both"/>
        <w:rPr>
          <w:b/>
          <w:sz w:val="22"/>
          <w:szCs w:val="24"/>
        </w:rPr>
      </w:pPr>
    </w:p>
    <w:p w14:paraId="245D9FDF" w14:textId="77777777" w:rsidR="00E54B80" w:rsidRPr="006C654F" w:rsidRDefault="00E54B80" w:rsidP="00A92266">
      <w:pPr>
        <w:shd w:val="clear" w:color="auto" w:fill="FFFFFF"/>
        <w:ind w:left="11" w:firstLine="556"/>
        <w:jc w:val="both"/>
        <w:rPr>
          <w:b/>
          <w:sz w:val="22"/>
          <w:szCs w:val="24"/>
        </w:rPr>
      </w:pPr>
    </w:p>
    <w:p w14:paraId="36CAE5AF" w14:textId="77777777" w:rsidR="00E54B80" w:rsidRPr="006C654F" w:rsidRDefault="00E54B80" w:rsidP="00A92266">
      <w:pPr>
        <w:shd w:val="clear" w:color="auto" w:fill="FFFFFF"/>
        <w:ind w:left="11" w:firstLine="556"/>
        <w:jc w:val="both"/>
        <w:rPr>
          <w:b/>
          <w:sz w:val="22"/>
          <w:szCs w:val="24"/>
        </w:rPr>
      </w:pPr>
    </w:p>
    <w:p w14:paraId="20DA42D8" w14:textId="77777777" w:rsidR="00E54B80" w:rsidRPr="006C654F" w:rsidRDefault="00E54B80" w:rsidP="00A92266">
      <w:pPr>
        <w:shd w:val="clear" w:color="auto" w:fill="FFFFFF"/>
        <w:ind w:left="11" w:firstLine="556"/>
        <w:jc w:val="both"/>
        <w:rPr>
          <w:b/>
          <w:sz w:val="22"/>
          <w:szCs w:val="24"/>
        </w:rPr>
      </w:pPr>
    </w:p>
    <w:p w14:paraId="70430AE5" w14:textId="77777777" w:rsidR="00E54B80" w:rsidRPr="006C654F" w:rsidRDefault="00E54B80" w:rsidP="00A92266">
      <w:pPr>
        <w:shd w:val="clear" w:color="auto" w:fill="FFFFFF"/>
        <w:ind w:left="11" w:firstLine="556"/>
        <w:jc w:val="both"/>
        <w:rPr>
          <w:b/>
          <w:sz w:val="22"/>
          <w:szCs w:val="24"/>
        </w:rPr>
      </w:pPr>
    </w:p>
    <w:p w14:paraId="5705D665" w14:textId="77777777" w:rsidR="00E54B80" w:rsidRPr="006C654F" w:rsidRDefault="00E54B80" w:rsidP="00A92266">
      <w:pPr>
        <w:shd w:val="clear" w:color="auto" w:fill="FFFFFF"/>
        <w:ind w:left="11" w:firstLine="556"/>
        <w:jc w:val="both"/>
        <w:rPr>
          <w:b/>
          <w:sz w:val="22"/>
          <w:szCs w:val="24"/>
        </w:rPr>
      </w:pPr>
    </w:p>
    <w:p w14:paraId="15FECD6A" w14:textId="77777777" w:rsidR="00E54B80" w:rsidRPr="006C654F" w:rsidRDefault="00E54B80" w:rsidP="00A92266">
      <w:pPr>
        <w:shd w:val="clear" w:color="auto" w:fill="FFFFFF"/>
        <w:ind w:left="11" w:firstLine="556"/>
        <w:jc w:val="both"/>
        <w:rPr>
          <w:b/>
          <w:sz w:val="22"/>
          <w:szCs w:val="24"/>
        </w:rPr>
      </w:pPr>
    </w:p>
    <w:p w14:paraId="6B1B247C" w14:textId="77777777" w:rsidR="00E54B80" w:rsidRPr="006C654F" w:rsidRDefault="00E54B80" w:rsidP="00A92266">
      <w:pPr>
        <w:shd w:val="clear" w:color="auto" w:fill="FFFFFF"/>
        <w:ind w:left="11" w:firstLine="556"/>
        <w:jc w:val="both"/>
        <w:rPr>
          <w:b/>
          <w:sz w:val="22"/>
          <w:szCs w:val="24"/>
        </w:rPr>
      </w:pPr>
    </w:p>
    <w:p w14:paraId="0B53A61B" w14:textId="77777777" w:rsidR="00E54B80" w:rsidRPr="006C654F" w:rsidRDefault="00E54B80" w:rsidP="00A92266">
      <w:pPr>
        <w:shd w:val="clear" w:color="auto" w:fill="FFFFFF"/>
        <w:ind w:left="11" w:firstLine="556"/>
        <w:jc w:val="both"/>
        <w:rPr>
          <w:b/>
          <w:sz w:val="22"/>
          <w:szCs w:val="24"/>
        </w:rPr>
      </w:pPr>
    </w:p>
    <w:p w14:paraId="2318136E" w14:textId="77777777" w:rsidR="00E54B80" w:rsidRDefault="00E54B80" w:rsidP="00A92266">
      <w:pPr>
        <w:shd w:val="clear" w:color="auto" w:fill="FFFFFF"/>
        <w:ind w:left="11" w:firstLine="556"/>
        <w:jc w:val="both"/>
        <w:rPr>
          <w:b/>
          <w:sz w:val="22"/>
          <w:szCs w:val="24"/>
        </w:rPr>
      </w:pPr>
    </w:p>
    <w:p w14:paraId="6DAE3096" w14:textId="77777777" w:rsidR="003C1A91" w:rsidRPr="006C654F" w:rsidRDefault="003C1A91" w:rsidP="00A92266">
      <w:pPr>
        <w:shd w:val="clear" w:color="auto" w:fill="FFFFFF"/>
        <w:ind w:left="11" w:firstLine="556"/>
        <w:jc w:val="both"/>
        <w:rPr>
          <w:b/>
          <w:sz w:val="22"/>
          <w:szCs w:val="24"/>
        </w:rPr>
      </w:pPr>
    </w:p>
    <w:p w14:paraId="4E8ACB39" w14:textId="77777777" w:rsidR="00E54B80" w:rsidRPr="006C654F" w:rsidRDefault="00E54B80" w:rsidP="0011615C">
      <w:pPr>
        <w:shd w:val="clear" w:color="auto" w:fill="FFFFFF"/>
        <w:jc w:val="both"/>
        <w:rPr>
          <w:b/>
          <w:sz w:val="22"/>
          <w:szCs w:val="24"/>
        </w:rPr>
      </w:pPr>
    </w:p>
    <w:p w14:paraId="3DA336BA" w14:textId="77777777" w:rsidR="00571A4E" w:rsidRDefault="00A92266" w:rsidP="00A92266">
      <w:pPr>
        <w:shd w:val="clear" w:color="auto" w:fill="FFFFFF"/>
        <w:ind w:left="11" w:firstLine="556"/>
        <w:jc w:val="both"/>
        <w:rPr>
          <w:b/>
          <w:sz w:val="22"/>
          <w:szCs w:val="24"/>
        </w:rPr>
      </w:pPr>
      <w:r w:rsidRPr="00A92266">
        <w:rPr>
          <w:b/>
          <w:sz w:val="22"/>
          <w:szCs w:val="24"/>
          <w:lang w:val="en-US"/>
        </w:rPr>
        <w:lastRenderedPageBreak/>
        <w:t>I</w:t>
      </w:r>
      <w:r w:rsidRPr="00A92266">
        <w:rPr>
          <w:b/>
          <w:sz w:val="22"/>
          <w:szCs w:val="24"/>
        </w:rPr>
        <w:t>. ОБЩАЯ ХАРАКТЕРИСТИКА ДЕЯТЕЛЬНОСТИ УПРАВЛЕНИЯ КУЛЬТУРЫ, ТУРИЗМА И МОЛОДЁЖНОЙ ПОЛИТИКИ АДМИНИСТРАЦИИ АРТЕМОВСКОГО ГОРОДСКОГО ОКРУГА</w:t>
      </w:r>
    </w:p>
    <w:p w14:paraId="3977626D" w14:textId="77777777" w:rsidR="00A92266" w:rsidRPr="00A92266" w:rsidRDefault="00A92266" w:rsidP="00A92266">
      <w:pPr>
        <w:shd w:val="clear" w:color="auto" w:fill="FFFFFF"/>
        <w:ind w:left="11" w:firstLine="556"/>
        <w:jc w:val="both"/>
        <w:rPr>
          <w:b/>
          <w:sz w:val="24"/>
          <w:szCs w:val="24"/>
        </w:rPr>
      </w:pPr>
      <w:r w:rsidRPr="00A92266">
        <w:rPr>
          <w:b/>
          <w:sz w:val="22"/>
          <w:szCs w:val="24"/>
        </w:rPr>
        <w:t>1.1. Отраслевой орган в сфере культуры</w:t>
      </w:r>
    </w:p>
    <w:p w14:paraId="3407B5CE" w14:textId="77777777" w:rsidR="003C1A91" w:rsidRPr="003C1A91" w:rsidRDefault="003C1A91" w:rsidP="003C1A91">
      <w:pPr>
        <w:ind w:firstLine="567"/>
        <w:jc w:val="both"/>
        <w:rPr>
          <w:sz w:val="24"/>
          <w:szCs w:val="24"/>
        </w:rPr>
      </w:pPr>
      <w:r w:rsidRPr="003C1A91">
        <w:rPr>
          <w:sz w:val="24"/>
          <w:szCs w:val="24"/>
        </w:rPr>
        <w:t>В отчетном году управление культуры, туризма и молодежной политики администрации Артемовского городского округа (далее – Управление) строило свою работу, руководствуясь Федеральным законом от 06.10.2003 № 131-ФЗ «Об общих принципах организации местного самоуправления в Российской Федерации», с учетом Стратегии социально-экономического развития Арт</w:t>
      </w:r>
      <w:r w:rsidR="00DE0587">
        <w:rPr>
          <w:sz w:val="24"/>
          <w:szCs w:val="24"/>
        </w:rPr>
        <w:t>емовского городского округа</w:t>
      </w:r>
      <w:r w:rsidRPr="003C1A91">
        <w:rPr>
          <w:sz w:val="24"/>
          <w:szCs w:val="24"/>
        </w:rPr>
        <w:t xml:space="preserve"> на 2017-2023 годы.</w:t>
      </w:r>
    </w:p>
    <w:p w14:paraId="26D6813F" w14:textId="77777777" w:rsidR="003C1A91" w:rsidRPr="003C1A91" w:rsidRDefault="003C1A91" w:rsidP="003C1A91">
      <w:pPr>
        <w:ind w:firstLine="567"/>
        <w:jc w:val="both"/>
        <w:rPr>
          <w:rFonts w:eastAsia="Calibri"/>
          <w:sz w:val="24"/>
          <w:szCs w:val="24"/>
          <w:lang w:eastAsia="en-US"/>
        </w:rPr>
      </w:pPr>
      <w:r w:rsidRPr="003C1A91">
        <w:rPr>
          <w:rFonts w:eastAsia="Calibri"/>
          <w:sz w:val="24"/>
          <w:szCs w:val="24"/>
          <w:lang w:eastAsia="en-US"/>
        </w:rPr>
        <w:t>Основными задачами Управления являются:</w:t>
      </w:r>
    </w:p>
    <w:p w14:paraId="0E290676" w14:textId="77777777" w:rsidR="003C1A91" w:rsidRPr="003C1A91" w:rsidRDefault="003C1A91" w:rsidP="003C1A91">
      <w:pPr>
        <w:ind w:firstLine="567"/>
        <w:jc w:val="both"/>
        <w:rPr>
          <w:rFonts w:eastAsia="Calibri"/>
          <w:sz w:val="24"/>
          <w:szCs w:val="24"/>
          <w:lang w:eastAsia="en-US"/>
        </w:rPr>
      </w:pPr>
      <w:r w:rsidRPr="003C1A91">
        <w:rPr>
          <w:rFonts w:eastAsia="Calibri"/>
          <w:sz w:val="24"/>
          <w:szCs w:val="24"/>
          <w:lang w:eastAsia="en-US"/>
        </w:rPr>
        <w:t>реализация государственной политики в сфере культуры, туризма и молодежной политики с учётом социально-экономических и демографических условий, национально-культурных и исторических традиций Артёмовского городского округа;</w:t>
      </w:r>
    </w:p>
    <w:p w14:paraId="56E995A9" w14:textId="77777777" w:rsidR="003C1A91" w:rsidRPr="003C1A91" w:rsidRDefault="003C1A91" w:rsidP="003C1A91">
      <w:pPr>
        <w:ind w:firstLine="567"/>
        <w:jc w:val="both"/>
        <w:rPr>
          <w:rFonts w:eastAsia="Calibri"/>
          <w:sz w:val="24"/>
          <w:szCs w:val="24"/>
          <w:lang w:eastAsia="en-US"/>
        </w:rPr>
      </w:pPr>
      <w:r w:rsidRPr="003C1A91">
        <w:rPr>
          <w:rFonts w:eastAsia="Calibri"/>
          <w:sz w:val="24"/>
          <w:szCs w:val="24"/>
          <w:lang w:eastAsia="en-US"/>
        </w:rPr>
        <w:t>создание условий для организации досуга и обеспечения жителей Артемовского городского округа услугами организаций культуры;</w:t>
      </w:r>
    </w:p>
    <w:p w14:paraId="5A1F6875" w14:textId="77777777" w:rsidR="003C1A91" w:rsidRPr="003C1A91" w:rsidRDefault="003C1A91" w:rsidP="003C1A91">
      <w:pPr>
        <w:ind w:firstLine="567"/>
        <w:jc w:val="both"/>
        <w:rPr>
          <w:rFonts w:eastAsia="Calibri"/>
          <w:sz w:val="24"/>
          <w:szCs w:val="24"/>
          <w:lang w:eastAsia="en-US"/>
        </w:rPr>
      </w:pPr>
      <w:r w:rsidRPr="003C1A91">
        <w:rPr>
          <w:rFonts w:eastAsia="Calibri"/>
          <w:sz w:val="24"/>
          <w:szCs w:val="24"/>
          <w:lang w:eastAsia="en-US"/>
        </w:rPr>
        <w:t>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Артемовском городском округе, развитие производства сувенирной продукции;</w:t>
      </w:r>
    </w:p>
    <w:p w14:paraId="01F73835" w14:textId="77777777" w:rsidR="003C1A91" w:rsidRPr="003C1A91" w:rsidRDefault="003C1A91" w:rsidP="003C1A91">
      <w:pPr>
        <w:ind w:firstLine="567"/>
        <w:jc w:val="both"/>
        <w:rPr>
          <w:rFonts w:eastAsia="Calibri"/>
          <w:sz w:val="24"/>
          <w:szCs w:val="24"/>
          <w:lang w:eastAsia="en-US"/>
        </w:rPr>
      </w:pPr>
      <w:r w:rsidRPr="003C1A91">
        <w:rPr>
          <w:rFonts w:eastAsia="Calibri"/>
          <w:sz w:val="24"/>
          <w:szCs w:val="24"/>
          <w:lang w:eastAsia="en-US"/>
        </w:rPr>
        <w:t>сохранение, использование и популяризация объектов культурного наследия (памятников истории и культуры), находящихся в собственности Артёмовского городского округа, охрана объектов культурного наследия (памятников истории и культуры) местного значения, расположенных на территории Артёмовского городского округа;</w:t>
      </w:r>
    </w:p>
    <w:p w14:paraId="04340BB8" w14:textId="77777777" w:rsidR="003C1A91" w:rsidRPr="003C1A91" w:rsidRDefault="003C1A91" w:rsidP="003C1A91">
      <w:pPr>
        <w:ind w:firstLine="567"/>
        <w:jc w:val="both"/>
        <w:rPr>
          <w:rFonts w:eastAsia="Calibri"/>
          <w:sz w:val="24"/>
          <w:szCs w:val="24"/>
          <w:lang w:eastAsia="en-US"/>
        </w:rPr>
      </w:pPr>
      <w:r w:rsidRPr="003C1A91">
        <w:rPr>
          <w:rFonts w:eastAsia="Calibri"/>
          <w:sz w:val="24"/>
          <w:szCs w:val="24"/>
          <w:lang w:eastAsia="en-US"/>
        </w:rPr>
        <w:t>организация библиотечного обслуживания населения, комплектование и обеспечение сохранности библиотечных фондов библиотек Артемовского городского округа;</w:t>
      </w:r>
    </w:p>
    <w:p w14:paraId="5BB249BE" w14:textId="77777777" w:rsidR="003C1A91" w:rsidRPr="003C1A91" w:rsidRDefault="003C1A91" w:rsidP="003C1A91">
      <w:pPr>
        <w:ind w:firstLine="567"/>
        <w:jc w:val="both"/>
        <w:rPr>
          <w:rFonts w:eastAsia="Calibri"/>
          <w:sz w:val="24"/>
          <w:szCs w:val="24"/>
          <w:lang w:eastAsia="en-US"/>
        </w:rPr>
      </w:pPr>
      <w:r w:rsidRPr="003C1A91">
        <w:rPr>
          <w:rFonts w:eastAsia="Calibri"/>
          <w:sz w:val="24"/>
          <w:szCs w:val="24"/>
          <w:lang w:eastAsia="en-US"/>
        </w:rPr>
        <w:t>организация предоставления дополнительного образования детей в муниципальных организациях культуры, а также организация отдыха детей в каникулярное время                               на территории Артёмовского городского округа;</w:t>
      </w:r>
    </w:p>
    <w:p w14:paraId="61C3DBD3" w14:textId="77777777" w:rsidR="003C1A91" w:rsidRPr="003C1A91" w:rsidRDefault="003C1A91" w:rsidP="003C1A91">
      <w:pPr>
        <w:ind w:firstLine="567"/>
        <w:jc w:val="both"/>
        <w:rPr>
          <w:rFonts w:eastAsia="Calibri"/>
          <w:sz w:val="24"/>
          <w:szCs w:val="24"/>
          <w:lang w:eastAsia="en-US"/>
        </w:rPr>
      </w:pPr>
      <w:r w:rsidRPr="003C1A91">
        <w:rPr>
          <w:rFonts w:eastAsia="Calibri"/>
          <w:sz w:val="24"/>
          <w:szCs w:val="24"/>
          <w:lang w:eastAsia="en-US"/>
        </w:rPr>
        <w:t>обеспечение эффективной деятельности подведомственных учреждений культуры;</w:t>
      </w:r>
    </w:p>
    <w:p w14:paraId="31D50818" w14:textId="77777777" w:rsidR="003C1A91" w:rsidRPr="003C1A91" w:rsidRDefault="003C1A91" w:rsidP="003C1A91">
      <w:pPr>
        <w:ind w:firstLine="567"/>
        <w:jc w:val="both"/>
        <w:rPr>
          <w:rFonts w:eastAsia="Calibri"/>
          <w:sz w:val="24"/>
          <w:szCs w:val="24"/>
          <w:lang w:eastAsia="en-US"/>
        </w:rPr>
      </w:pPr>
      <w:r w:rsidRPr="003C1A91">
        <w:rPr>
          <w:rFonts w:eastAsia="Calibri"/>
          <w:sz w:val="24"/>
          <w:szCs w:val="24"/>
          <w:lang w:eastAsia="en-US"/>
        </w:rPr>
        <w:t>создание условий для развития туризма на территории Артёмовского городского округа;</w:t>
      </w:r>
    </w:p>
    <w:p w14:paraId="54A43D69" w14:textId="77777777" w:rsidR="003C1A91" w:rsidRPr="003C1A91" w:rsidRDefault="003C1A91" w:rsidP="003C1A91">
      <w:pPr>
        <w:ind w:firstLine="567"/>
        <w:jc w:val="both"/>
        <w:rPr>
          <w:rFonts w:eastAsia="Calibri"/>
          <w:sz w:val="24"/>
          <w:szCs w:val="24"/>
          <w:lang w:eastAsia="en-US"/>
        </w:rPr>
      </w:pPr>
      <w:r w:rsidRPr="003C1A91">
        <w:rPr>
          <w:rFonts w:eastAsia="Calibri"/>
          <w:sz w:val="24"/>
          <w:szCs w:val="24"/>
          <w:lang w:eastAsia="en-US"/>
        </w:rPr>
        <w:t>организация и осуществление мероприятий по работе с детьми и молодёжью                          на территории Артёмовского городского округа.</w:t>
      </w:r>
    </w:p>
    <w:p w14:paraId="3BD4C3EE" w14:textId="77777777" w:rsidR="003C1A91" w:rsidRPr="003C1A91" w:rsidRDefault="003C1A91" w:rsidP="003C1A91">
      <w:pPr>
        <w:ind w:firstLine="567"/>
        <w:jc w:val="both"/>
        <w:rPr>
          <w:sz w:val="24"/>
          <w:szCs w:val="24"/>
        </w:rPr>
      </w:pPr>
      <w:r w:rsidRPr="003C1A91">
        <w:rPr>
          <w:sz w:val="24"/>
          <w:szCs w:val="24"/>
        </w:rPr>
        <w:t>С целью реализации долгосрочной политики на муниципальном уровне, обеспечивающей повышение эффективности управления в сфере культуры и молодёжной политики разработаны и утверждены муниципальные программы, ответственным за реализацию которых является Управление:</w:t>
      </w:r>
    </w:p>
    <w:p w14:paraId="6C6D52AE" w14:textId="77777777" w:rsidR="003C1A91" w:rsidRPr="003C1A91" w:rsidRDefault="003C1A91" w:rsidP="003C1A91">
      <w:pPr>
        <w:ind w:firstLine="567"/>
        <w:jc w:val="both"/>
        <w:rPr>
          <w:sz w:val="24"/>
          <w:szCs w:val="24"/>
        </w:rPr>
      </w:pPr>
      <w:r w:rsidRPr="003C1A91">
        <w:rPr>
          <w:sz w:val="24"/>
          <w:szCs w:val="24"/>
        </w:rPr>
        <w:t>1. «Развитие культуры в Артемовском городском округе».</w:t>
      </w:r>
    </w:p>
    <w:p w14:paraId="3909D985" w14:textId="77777777" w:rsidR="003C1A91" w:rsidRPr="003C1A91" w:rsidRDefault="003C1A91" w:rsidP="003C1A91">
      <w:pPr>
        <w:ind w:firstLine="567"/>
        <w:jc w:val="both"/>
        <w:rPr>
          <w:sz w:val="24"/>
          <w:szCs w:val="24"/>
        </w:rPr>
      </w:pPr>
      <w:r w:rsidRPr="003C1A91">
        <w:rPr>
          <w:sz w:val="24"/>
        </w:rPr>
        <w:t>2. «Молодежь Артема».</w:t>
      </w:r>
    </w:p>
    <w:p w14:paraId="49EA83FB" w14:textId="77777777" w:rsidR="003C1A91" w:rsidRPr="003C1A91" w:rsidRDefault="003C1A91" w:rsidP="003C1A91">
      <w:pPr>
        <w:ind w:firstLine="567"/>
        <w:jc w:val="both"/>
        <w:rPr>
          <w:sz w:val="24"/>
          <w:szCs w:val="24"/>
        </w:rPr>
      </w:pPr>
      <w:r w:rsidRPr="003C1A91">
        <w:rPr>
          <w:sz w:val="24"/>
          <w:szCs w:val="24"/>
        </w:rPr>
        <w:t>3. «Обеспечение жильем молодых семей Артемовского городского округа».</w:t>
      </w:r>
    </w:p>
    <w:p w14:paraId="44D604A8" w14:textId="77777777" w:rsidR="003C1A91" w:rsidRPr="003C1A91" w:rsidRDefault="003C1A91" w:rsidP="003C1A91">
      <w:pPr>
        <w:ind w:firstLine="567"/>
        <w:jc w:val="both"/>
        <w:rPr>
          <w:rFonts w:eastAsia="Calibri"/>
          <w:sz w:val="24"/>
          <w:szCs w:val="24"/>
          <w:lang w:eastAsia="en-US"/>
        </w:rPr>
      </w:pPr>
      <w:r w:rsidRPr="003C1A91">
        <w:rPr>
          <w:rFonts w:eastAsia="Calibri"/>
          <w:sz w:val="24"/>
          <w:szCs w:val="24"/>
          <w:lang w:eastAsia="en-US"/>
        </w:rPr>
        <w:t xml:space="preserve">В соответствии с постановлением администрации Артемовского городского округа                 от 08.02.2011 № 138-па «О порядке формирования муниципального задания муниципальным бюджетным и муниципальным казенным учреждениям Артемовского городского округа» специалистами Управления утверждены и доведены подведомственным учреждениям муниципальные задания по оказываемых муниципальным услугам на очередной год и плановый период. Муниципальные задания размещены муниципальными учреждениями культуры и дополнительного образования на официальном сайте </w:t>
      </w:r>
      <w:hyperlink r:id="rId9" w:history="1">
        <w:r w:rsidRPr="003C1A91">
          <w:rPr>
            <w:rFonts w:eastAsia="Calibri"/>
            <w:sz w:val="24"/>
            <w:szCs w:val="24"/>
            <w:u w:val="single"/>
            <w:lang w:val="en-US" w:eastAsia="en-US"/>
          </w:rPr>
          <w:t>www</w:t>
        </w:r>
        <w:r w:rsidRPr="003C1A91">
          <w:rPr>
            <w:rFonts w:eastAsia="Calibri"/>
            <w:sz w:val="24"/>
            <w:szCs w:val="24"/>
            <w:u w:val="single"/>
            <w:lang w:eastAsia="en-US"/>
          </w:rPr>
          <w:t>.</w:t>
        </w:r>
        <w:r w:rsidRPr="003C1A91">
          <w:rPr>
            <w:rFonts w:eastAsia="Calibri"/>
            <w:sz w:val="24"/>
            <w:szCs w:val="24"/>
            <w:u w:val="single"/>
            <w:lang w:val="en-US" w:eastAsia="en-US"/>
          </w:rPr>
          <w:t>bus</w:t>
        </w:r>
        <w:r w:rsidRPr="003C1A91">
          <w:rPr>
            <w:rFonts w:eastAsia="Calibri"/>
            <w:sz w:val="24"/>
            <w:szCs w:val="24"/>
            <w:u w:val="single"/>
            <w:lang w:eastAsia="en-US"/>
          </w:rPr>
          <w:t>.</w:t>
        </w:r>
        <w:proofErr w:type="spellStart"/>
        <w:r w:rsidRPr="003C1A91">
          <w:rPr>
            <w:rFonts w:eastAsia="Calibri"/>
            <w:sz w:val="24"/>
            <w:szCs w:val="24"/>
            <w:u w:val="single"/>
            <w:lang w:val="en-US" w:eastAsia="en-US"/>
          </w:rPr>
          <w:t>gov</w:t>
        </w:r>
        <w:proofErr w:type="spellEnd"/>
        <w:r w:rsidRPr="003C1A91">
          <w:rPr>
            <w:rFonts w:eastAsia="Calibri"/>
            <w:sz w:val="24"/>
            <w:szCs w:val="24"/>
            <w:u w:val="single"/>
            <w:lang w:eastAsia="en-US"/>
          </w:rPr>
          <w:t>.</w:t>
        </w:r>
        <w:proofErr w:type="spellStart"/>
        <w:r w:rsidRPr="003C1A91">
          <w:rPr>
            <w:rFonts w:eastAsia="Calibri"/>
            <w:sz w:val="24"/>
            <w:szCs w:val="24"/>
            <w:u w:val="single"/>
            <w:lang w:val="en-US" w:eastAsia="en-US"/>
          </w:rPr>
          <w:t>ru</w:t>
        </w:r>
        <w:proofErr w:type="spellEnd"/>
      </w:hyperlink>
      <w:r w:rsidRPr="003C1A91">
        <w:rPr>
          <w:rFonts w:eastAsia="Calibri"/>
          <w:sz w:val="24"/>
          <w:szCs w:val="24"/>
          <w:lang w:eastAsia="en-US"/>
        </w:rPr>
        <w:t xml:space="preserve">. </w:t>
      </w:r>
    </w:p>
    <w:p w14:paraId="617D7E04" w14:textId="75E2C30D" w:rsidR="003C1A91" w:rsidRPr="003C1A91" w:rsidRDefault="003C1A91" w:rsidP="003C1A91">
      <w:pPr>
        <w:ind w:firstLine="567"/>
        <w:jc w:val="both"/>
        <w:rPr>
          <w:rFonts w:eastAsia="Calibri"/>
          <w:sz w:val="24"/>
          <w:szCs w:val="24"/>
          <w:lang w:eastAsia="en-US"/>
        </w:rPr>
      </w:pPr>
      <w:r w:rsidRPr="003C1A91">
        <w:rPr>
          <w:rFonts w:eastAsia="Calibri"/>
          <w:sz w:val="24"/>
          <w:szCs w:val="24"/>
          <w:lang w:eastAsia="en-US"/>
        </w:rPr>
        <w:t>О</w:t>
      </w:r>
      <w:r w:rsidRPr="003C1A91">
        <w:rPr>
          <w:rFonts w:eastAsia="Calibri"/>
          <w:bCs/>
          <w:sz w:val="24"/>
          <w:szCs w:val="24"/>
          <w:lang w:eastAsia="en-US"/>
        </w:rPr>
        <w:t>тчеты за 202</w:t>
      </w:r>
      <w:r w:rsidR="00285F7A">
        <w:rPr>
          <w:rFonts w:eastAsia="Calibri"/>
          <w:bCs/>
          <w:sz w:val="24"/>
          <w:szCs w:val="24"/>
          <w:lang w:eastAsia="en-US"/>
        </w:rPr>
        <w:t>3</w:t>
      </w:r>
      <w:r w:rsidRPr="003C1A91">
        <w:rPr>
          <w:rFonts w:eastAsia="Calibri"/>
          <w:bCs/>
          <w:sz w:val="24"/>
          <w:szCs w:val="24"/>
          <w:lang w:eastAsia="en-US"/>
        </w:rPr>
        <w:t xml:space="preserve"> год о выполнении муниципального задания по предоставлению муниципальных услуг подведомственными учреждениями управления культуры, туризма </w:t>
      </w:r>
      <w:r w:rsidR="009C641B">
        <w:rPr>
          <w:rFonts w:eastAsia="Calibri"/>
          <w:bCs/>
          <w:sz w:val="24"/>
          <w:szCs w:val="24"/>
          <w:lang w:eastAsia="en-US"/>
        </w:rPr>
        <w:t xml:space="preserve">               </w:t>
      </w:r>
      <w:r w:rsidRPr="003C1A91">
        <w:rPr>
          <w:rFonts w:eastAsia="Calibri"/>
          <w:bCs/>
          <w:sz w:val="24"/>
          <w:szCs w:val="24"/>
          <w:lang w:eastAsia="en-US"/>
        </w:rPr>
        <w:t>и молодёжной политики администрации Артёмовского городского округа</w:t>
      </w:r>
      <w:r w:rsidRPr="003C1A91">
        <w:rPr>
          <w:rFonts w:eastAsia="Calibri"/>
          <w:sz w:val="24"/>
          <w:szCs w:val="24"/>
          <w:lang w:eastAsia="en-US"/>
        </w:rPr>
        <w:t xml:space="preserve"> размещается на официальном сайте Артемовского городского округа</w:t>
      </w:r>
      <w:r w:rsidR="00285F7A">
        <w:t xml:space="preserve"> </w:t>
      </w:r>
      <w:bookmarkStart w:id="2" w:name="_Hlk155951963"/>
      <w:r w:rsidR="00285F7A" w:rsidRPr="00285F7A">
        <w:rPr>
          <w:sz w:val="24"/>
          <w:szCs w:val="24"/>
        </w:rPr>
        <w:t>artemokrug.gosuslugi.ru</w:t>
      </w:r>
      <w:bookmarkEnd w:id="2"/>
      <w:r w:rsidRPr="003C1A91">
        <w:rPr>
          <w:rFonts w:eastAsia="Calibri"/>
          <w:sz w:val="24"/>
          <w:szCs w:val="24"/>
          <w:lang w:eastAsia="en-US"/>
        </w:rPr>
        <w:t xml:space="preserve">. </w:t>
      </w:r>
    </w:p>
    <w:p w14:paraId="26584941" w14:textId="77777777" w:rsidR="003C1A91" w:rsidRPr="003C1A91" w:rsidRDefault="003C1A91" w:rsidP="003C1A91">
      <w:pPr>
        <w:ind w:firstLine="567"/>
        <w:jc w:val="both"/>
        <w:rPr>
          <w:sz w:val="24"/>
          <w:szCs w:val="24"/>
        </w:rPr>
      </w:pPr>
      <w:r w:rsidRPr="003C1A91">
        <w:rPr>
          <w:sz w:val="24"/>
        </w:rPr>
        <w:t xml:space="preserve">В соответствии с Федеральным законом от 27.07.2010 № 210-ФЗ «Об организации предоставления государственных и муниципальных услуг», постановлением администрации Артёмовского городского округа от 13.12.2019 № 2613-па «О Порядке разработки                           </w:t>
      </w:r>
      <w:r w:rsidRPr="003C1A91">
        <w:rPr>
          <w:sz w:val="24"/>
        </w:rPr>
        <w:lastRenderedPageBreak/>
        <w:t>и утверждения административных регламентов предоставления муниципальных услуг</w:t>
      </w:r>
      <w:proofErr w:type="gramStart"/>
      <w:r w:rsidRPr="003C1A91">
        <w:rPr>
          <w:sz w:val="24"/>
        </w:rPr>
        <w:t xml:space="preserve">»,   </w:t>
      </w:r>
      <w:proofErr w:type="gramEnd"/>
      <w:r w:rsidRPr="003C1A91">
        <w:rPr>
          <w:sz w:val="24"/>
        </w:rPr>
        <w:t xml:space="preserve">              для населения Управлением предоставляются следующие муниципальные услуги:</w:t>
      </w:r>
    </w:p>
    <w:p w14:paraId="23FF0860" w14:textId="45AA53E1" w:rsidR="003C1A91" w:rsidRPr="00EA4962" w:rsidRDefault="003C1A91" w:rsidP="003C1A91">
      <w:pPr>
        <w:ind w:firstLine="567"/>
        <w:jc w:val="both"/>
        <w:rPr>
          <w:sz w:val="24"/>
          <w:szCs w:val="24"/>
        </w:rPr>
      </w:pPr>
      <w:r w:rsidRPr="00EA4962">
        <w:rPr>
          <w:sz w:val="24"/>
          <w:szCs w:val="24"/>
        </w:rPr>
        <w:t>1. Предоставление информации об объектах культурного наследия местного (муниципального) значения, находящихся на территории Артёмовского городского округа           и включённых в единый государственный реестр объектов культурного наследия (памятников истории и культуры) народов Российской Федерации. За 202</w:t>
      </w:r>
      <w:r w:rsidR="00285F7A">
        <w:rPr>
          <w:sz w:val="24"/>
          <w:szCs w:val="24"/>
        </w:rPr>
        <w:t>3</w:t>
      </w:r>
      <w:r w:rsidRPr="00EA4962">
        <w:rPr>
          <w:sz w:val="24"/>
          <w:szCs w:val="24"/>
        </w:rPr>
        <w:t xml:space="preserve"> год в Управление не поступало заявлений по предоставлению муниципальной услуги.</w:t>
      </w:r>
    </w:p>
    <w:p w14:paraId="09F1027A" w14:textId="42CF805C" w:rsidR="003C1A91" w:rsidRPr="00EA4962" w:rsidRDefault="003C1A91" w:rsidP="003C1A91">
      <w:pPr>
        <w:ind w:firstLine="567"/>
        <w:jc w:val="both"/>
        <w:rPr>
          <w:sz w:val="24"/>
          <w:szCs w:val="24"/>
        </w:rPr>
      </w:pPr>
      <w:r w:rsidRPr="00EA4962">
        <w:rPr>
          <w:sz w:val="24"/>
        </w:rPr>
        <w:t xml:space="preserve">2. Предоставление информации о времени и месте театральных представлений, филармонических и эстрадных концертов и гастрольных мероприятий театров                                    и филармоний, киносеансов, анонсы данных мероприятий. </w:t>
      </w:r>
      <w:r w:rsidR="00EA4962" w:rsidRPr="00EA4962">
        <w:rPr>
          <w:sz w:val="24"/>
          <w:szCs w:val="24"/>
        </w:rPr>
        <w:t>За 202</w:t>
      </w:r>
      <w:r w:rsidR="00285F7A">
        <w:rPr>
          <w:sz w:val="24"/>
          <w:szCs w:val="24"/>
        </w:rPr>
        <w:t>3</w:t>
      </w:r>
      <w:r w:rsidR="00EA4962" w:rsidRPr="00EA4962">
        <w:rPr>
          <w:sz w:val="24"/>
          <w:szCs w:val="24"/>
        </w:rPr>
        <w:t xml:space="preserve"> год в Управление не поступало заявлений по предоставлению муниципальной услуги.</w:t>
      </w:r>
    </w:p>
    <w:p w14:paraId="7DF8AD40" w14:textId="77777777" w:rsidR="003C1A91" w:rsidRPr="00EA4962" w:rsidRDefault="003C1A91" w:rsidP="003C1A91">
      <w:pPr>
        <w:ind w:firstLine="567"/>
        <w:jc w:val="both"/>
        <w:rPr>
          <w:sz w:val="24"/>
          <w:szCs w:val="24"/>
        </w:rPr>
      </w:pPr>
      <w:r w:rsidRPr="00EA4962">
        <w:rPr>
          <w:sz w:val="24"/>
        </w:rPr>
        <w:t xml:space="preserve">Данные услуги </w:t>
      </w:r>
      <w:r w:rsidRPr="00EA4962">
        <w:rPr>
          <w:sz w:val="24"/>
          <w:szCs w:val="24"/>
        </w:rPr>
        <w:t>регулируются административными регламентами.</w:t>
      </w:r>
    </w:p>
    <w:p w14:paraId="481B7386" w14:textId="7C65261A" w:rsidR="003C1A91" w:rsidRPr="00EA4962" w:rsidRDefault="003C1A91" w:rsidP="003C1A91">
      <w:pPr>
        <w:ind w:firstLine="567"/>
        <w:jc w:val="both"/>
        <w:rPr>
          <w:sz w:val="24"/>
          <w:szCs w:val="24"/>
        </w:rPr>
      </w:pPr>
      <w:r w:rsidRPr="00EA4962">
        <w:rPr>
          <w:sz w:val="24"/>
          <w:szCs w:val="24"/>
        </w:rPr>
        <w:t>Информация о предоставлении услуг административными регламентами размещена на официальном сайте Артемовского городского округа</w:t>
      </w:r>
      <w:r w:rsidR="00285F7A">
        <w:t xml:space="preserve"> </w:t>
      </w:r>
      <w:r w:rsidR="00285F7A" w:rsidRPr="00285F7A">
        <w:rPr>
          <w:sz w:val="24"/>
          <w:szCs w:val="24"/>
        </w:rPr>
        <w:t>artemokrug.gosuslugi.ru</w:t>
      </w:r>
      <w:r w:rsidRPr="00EA4962">
        <w:rPr>
          <w:sz w:val="24"/>
          <w:szCs w:val="24"/>
        </w:rPr>
        <w:t>.</w:t>
      </w:r>
    </w:p>
    <w:p w14:paraId="602BBE82" w14:textId="15B7A45D" w:rsidR="003C1A91" w:rsidRPr="0011615C" w:rsidRDefault="00853F83" w:rsidP="00571A4E">
      <w:pPr>
        <w:ind w:firstLine="567"/>
        <w:jc w:val="both"/>
        <w:rPr>
          <w:sz w:val="24"/>
          <w:szCs w:val="24"/>
        </w:rPr>
      </w:pPr>
      <w:r w:rsidRPr="00EA4962">
        <w:rPr>
          <w:sz w:val="24"/>
          <w:szCs w:val="24"/>
        </w:rPr>
        <w:t xml:space="preserve">Деятельность Управления </w:t>
      </w:r>
      <w:r w:rsidR="00FA6A92" w:rsidRPr="00EA4962">
        <w:rPr>
          <w:sz w:val="24"/>
          <w:szCs w:val="24"/>
        </w:rPr>
        <w:t>осв</w:t>
      </w:r>
      <w:r w:rsidR="0005679B" w:rsidRPr="00EA4962">
        <w:rPr>
          <w:sz w:val="24"/>
          <w:szCs w:val="24"/>
        </w:rPr>
        <w:t>я</w:t>
      </w:r>
      <w:r w:rsidR="00FA6A92" w:rsidRPr="00EA4962">
        <w:rPr>
          <w:sz w:val="24"/>
          <w:szCs w:val="24"/>
        </w:rPr>
        <w:t xml:space="preserve">щается на официальном сайте Артемовского городского округа </w:t>
      </w:r>
      <w:r w:rsidR="00285F7A" w:rsidRPr="00285F7A">
        <w:rPr>
          <w:sz w:val="24"/>
          <w:szCs w:val="24"/>
        </w:rPr>
        <w:t>artemokrug.gosuslugi.ru</w:t>
      </w:r>
      <w:r w:rsidR="00FA6A92" w:rsidRPr="00EA4962">
        <w:rPr>
          <w:sz w:val="24"/>
          <w:szCs w:val="24"/>
        </w:rPr>
        <w:t xml:space="preserve"> </w:t>
      </w:r>
      <w:r w:rsidR="0005679B" w:rsidRPr="00EA4962">
        <w:rPr>
          <w:sz w:val="24"/>
          <w:szCs w:val="24"/>
        </w:rPr>
        <w:t>в</w:t>
      </w:r>
      <w:r w:rsidR="00FA6A92" w:rsidRPr="00EA4962">
        <w:rPr>
          <w:sz w:val="24"/>
          <w:szCs w:val="24"/>
        </w:rPr>
        <w:t xml:space="preserve"> разделе «Управление культуры, туризма и молодежной политики», также в социальной сети </w:t>
      </w:r>
      <w:r w:rsidR="009F77F0" w:rsidRPr="00EA4962">
        <w:rPr>
          <w:sz w:val="24"/>
          <w:szCs w:val="24"/>
        </w:rPr>
        <w:t>«</w:t>
      </w:r>
      <w:proofErr w:type="spellStart"/>
      <w:r w:rsidR="00DE0587">
        <w:rPr>
          <w:sz w:val="24"/>
          <w:szCs w:val="24"/>
        </w:rPr>
        <w:t>Вконтакте</w:t>
      </w:r>
      <w:proofErr w:type="spellEnd"/>
      <w:r w:rsidR="009F77F0" w:rsidRPr="00EA4962">
        <w:rPr>
          <w:sz w:val="24"/>
          <w:szCs w:val="24"/>
        </w:rPr>
        <w:t>»</w:t>
      </w:r>
      <w:r w:rsidR="00DE0587">
        <w:rPr>
          <w:sz w:val="24"/>
          <w:szCs w:val="24"/>
        </w:rPr>
        <w:t>, официальная сообщество</w:t>
      </w:r>
      <w:r w:rsidR="0005679B" w:rsidRPr="00EA4962">
        <w:rPr>
          <w:sz w:val="24"/>
          <w:szCs w:val="24"/>
        </w:rPr>
        <w:t xml:space="preserve"> </w:t>
      </w:r>
      <w:r w:rsidR="009F77F0" w:rsidRPr="00EA4962">
        <w:rPr>
          <w:sz w:val="24"/>
          <w:szCs w:val="24"/>
        </w:rPr>
        <w:t>Управления</w:t>
      </w:r>
      <w:r w:rsidR="0005679B" w:rsidRPr="00EA4962">
        <w:rPr>
          <w:sz w:val="24"/>
          <w:szCs w:val="24"/>
        </w:rPr>
        <w:t xml:space="preserve"> -</w:t>
      </w:r>
      <w:r w:rsidR="00FA6A92" w:rsidRPr="00EA4962">
        <w:rPr>
          <w:sz w:val="24"/>
          <w:szCs w:val="24"/>
        </w:rPr>
        <w:t xml:space="preserve"> </w:t>
      </w:r>
      <w:hyperlink r:id="rId10" w:history="1">
        <w:r w:rsidR="0011615C" w:rsidRPr="0011615C">
          <w:rPr>
            <w:rStyle w:val="aa"/>
            <w:color w:val="auto"/>
            <w:sz w:val="24"/>
            <w:szCs w:val="24"/>
            <w:lang w:val="en-US"/>
          </w:rPr>
          <w:t>https</w:t>
        </w:r>
        <w:r w:rsidR="0011615C" w:rsidRPr="0011615C">
          <w:rPr>
            <w:rStyle w:val="aa"/>
            <w:color w:val="auto"/>
            <w:sz w:val="24"/>
            <w:szCs w:val="24"/>
          </w:rPr>
          <w:t>://</w:t>
        </w:r>
        <w:proofErr w:type="spellStart"/>
        <w:r w:rsidR="0011615C" w:rsidRPr="0011615C">
          <w:rPr>
            <w:rStyle w:val="aa"/>
            <w:color w:val="auto"/>
            <w:sz w:val="24"/>
            <w:szCs w:val="24"/>
            <w:lang w:val="en-US"/>
          </w:rPr>
          <w:t>vk</w:t>
        </w:r>
        <w:proofErr w:type="spellEnd"/>
        <w:r w:rsidR="0011615C" w:rsidRPr="0011615C">
          <w:rPr>
            <w:rStyle w:val="aa"/>
            <w:color w:val="auto"/>
            <w:sz w:val="24"/>
            <w:szCs w:val="24"/>
          </w:rPr>
          <w:t>.</w:t>
        </w:r>
        <w:r w:rsidR="0011615C" w:rsidRPr="0011615C">
          <w:rPr>
            <w:rStyle w:val="aa"/>
            <w:color w:val="auto"/>
            <w:sz w:val="24"/>
            <w:szCs w:val="24"/>
            <w:lang w:val="en-US"/>
          </w:rPr>
          <w:t>com</w:t>
        </w:r>
        <w:r w:rsidR="0011615C" w:rsidRPr="0011615C">
          <w:rPr>
            <w:rStyle w:val="aa"/>
            <w:color w:val="auto"/>
            <w:sz w:val="24"/>
            <w:szCs w:val="24"/>
          </w:rPr>
          <w:t>/</w:t>
        </w:r>
        <w:r w:rsidR="0011615C" w:rsidRPr="0011615C">
          <w:rPr>
            <w:rStyle w:val="aa"/>
            <w:color w:val="auto"/>
            <w:sz w:val="24"/>
            <w:szCs w:val="24"/>
            <w:lang w:val="en-US"/>
          </w:rPr>
          <w:t>public</w:t>
        </w:r>
        <w:r w:rsidR="0011615C" w:rsidRPr="0011615C">
          <w:rPr>
            <w:rStyle w:val="aa"/>
            <w:color w:val="auto"/>
            <w:sz w:val="24"/>
            <w:szCs w:val="24"/>
          </w:rPr>
          <w:t>217094500</w:t>
        </w:r>
      </w:hyperlink>
    </w:p>
    <w:p w14:paraId="09387179" w14:textId="006B109F" w:rsidR="0011615C" w:rsidRDefault="0011615C" w:rsidP="0011615C">
      <w:pPr>
        <w:ind w:firstLine="567"/>
        <w:jc w:val="both"/>
        <w:rPr>
          <w:sz w:val="24"/>
          <w:szCs w:val="24"/>
        </w:rPr>
      </w:pPr>
      <w:r w:rsidRPr="0011615C">
        <w:rPr>
          <w:sz w:val="24"/>
          <w:szCs w:val="24"/>
        </w:rPr>
        <w:t>За 202</w:t>
      </w:r>
      <w:r w:rsidR="00285F7A">
        <w:rPr>
          <w:sz w:val="24"/>
          <w:szCs w:val="24"/>
        </w:rPr>
        <w:t>3</w:t>
      </w:r>
      <w:r w:rsidRPr="0011615C">
        <w:rPr>
          <w:sz w:val="24"/>
          <w:szCs w:val="24"/>
        </w:rPr>
        <w:t xml:space="preserve"> год специалистами Управления подготовлены проекты: </w:t>
      </w:r>
      <w:r w:rsidR="00597417" w:rsidRPr="00306A07">
        <w:rPr>
          <w:sz w:val="24"/>
          <w:szCs w:val="24"/>
        </w:rPr>
        <w:t>37</w:t>
      </w:r>
      <w:r w:rsidRPr="00306A07">
        <w:rPr>
          <w:sz w:val="24"/>
          <w:szCs w:val="24"/>
        </w:rPr>
        <w:t xml:space="preserve"> – распоряжения главы Ар</w:t>
      </w:r>
      <w:r w:rsidR="00597417" w:rsidRPr="00306A07">
        <w:rPr>
          <w:sz w:val="24"/>
          <w:szCs w:val="24"/>
        </w:rPr>
        <w:t>темовского городского округа, 100 – распоряжений и 5</w:t>
      </w:r>
      <w:r w:rsidRPr="00306A07">
        <w:rPr>
          <w:sz w:val="24"/>
          <w:szCs w:val="24"/>
        </w:rPr>
        <w:t>6 – постановлений администрации А</w:t>
      </w:r>
      <w:r w:rsidR="00597417" w:rsidRPr="00306A07">
        <w:rPr>
          <w:sz w:val="24"/>
          <w:szCs w:val="24"/>
        </w:rPr>
        <w:t>ртемовского городского округа, 5</w:t>
      </w:r>
      <w:r w:rsidRPr="00306A07">
        <w:rPr>
          <w:sz w:val="24"/>
          <w:szCs w:val="24"/>
        </w:rPr>
        <w:t>6 – приказов Управления, рассмотрено – 1</w:t>
      </w:r>
      <w:r w:rsidR="00597417" w:rsidRPr="00306A07">
        <w:rPr>
          <w:sz w:val="24"/>
          <w:szCs w:val="24"/>
        </w:rPr>
        <w:t>365</w:t>
      </w:r>
      <w:r w:rsidRPr="00306A07">
        <w:rPr>
          <w:sz w:val="24"/>
          <w:szCs w:val="24"/>
        </w:rPr>
        <w:t xml:space="preserve"> входящей корре</w:t>
      </w:r>
      <w:r w:rsidR="00597417" w:rsidRPr="00306A07">
        <w:rPr>
          <w:sz w:val="24"/>
          <w:szCs w:val="24"/>
        </w:rPr>
        <w:t>спонденции и подготовлено – 1214</w:t>
      </w:r>
      <w:r w:rsidRPr="00306A07">
        <w:rPr>
          <w:sz w:val="24"/>
          <w:szCs w:val="24"/>
        </w:rPr>
        <w:t xml:space="preserve"> ответа на входящую корреспонденцию.</w:t>
      </w:r>
    </w:p>
    <w:p w14:paraId="5565E62E" w14:textId="77777777" w:rsidR="00B92DC9" w:rsidRPr="0011615C" w:rsidRDefault="00B92DC9" w:rsidP="0011615C">
      <w:pPr>
        <w:ind w:firstLine="567"/>
        <w:jc w:val="both"/>
        <w:rPr>
          <w:sz w:val="24"/>
          <w:szCs w:val="24"/>
        </w:rPr>
      </w:pPr>
    </w:p>
    <w:p w14:paraId="413C4788" w14:textId="77777777" w:rsidR="00571A4E" w:rsidRPr="00EA4962" w:rsidRDefault="00571A4E" w:rsidP="00571A4E">
      <w:pPr>
        <w:ind w:firstLine="567"/>
        <w:jc w:val="both"/>
        <w:rPr>
          <w:b/>
          <w:sz w:val="24"/>
          <w:szCs w:val="24"/>
        </w:rPr>
      </w:pPr>
      <w:r w:rsidRPr="00EA4962">
        <w:rPr>
          <w:b/>
          <w:sz w:val="24"/>
          <w:szCs w:val="24"/>
        </w:rPr>
        <w:t xml:space="preserve">1.2. Подведомственные муниципальные учреждения культуры и </w:t>
      </w:r>
      <w:proofErr w:type="gramStart"/>
      <w:r w:rsidRPr="00EA4962">
        <w:rPr>
          <w:b/>
          <w:sz w:val="24"/>
          <w:szCs w:val="24"/>
        </w:rPr>
        <w:t>учреждения  дополнительного</w:t>
      </w:r>
      <w:proofErr w:type="gramEnd"/>
      <w:r w:rsidRPr="00EA4962">
        <w:rPr>
          <w:b/>
          <w:sz w:val="24"/>
          <w:szCs w:val="24"/>
        </w:rPr>
        <w:t xml:space="preserve"> образования в сфере культуры</w:t>
      </w:r>
    </w:p>
    <w:p w14:paraId="4090F78F" w14:textId="77777777" w:rsidR="003C1A91" w:rsidRPr="00EA4962" w:rsidRDefault="003C1A91" w:rsidP="003C1A91">
      <w:pPr>
        <w:ind w:firstLine="567"/>
        <w:jc w:val="both"/>
        <w:rPr>
          <w:sz w:val="24"/>
          <w:szCs w:val="24"/>
        </w:rPr>
      </w:pPr>
      <w:r w:rsidRPr="00EA4962">
        <w:rPr>
          <w:sz w:val="24"/>
          <w:szCs w:val="24"/>
        </w:rPr>
        <w:t>Сохранение и приумножение культурного наследия является приоритетной задачей. Сегодня очень важно воспитывать у молодежи любовь и уважение к родной культуре, создавать условия для равного доступа граждан к ее богатству и искать новые формы популяризации культурных ценностей и традиций.</w:t>
      </w:r>
    </w:p>
    <w:p w14:paraId="147609E9" w14:textId="248AAF73" w:rsidR="003C1A91" w:rsidRPr="00EA4962" w:rsidRDefault="003C1A91" w:rsidP="003C1A91">
      <w:pPr>
        <w:ind w:firstLine="567"/>
        <w:jc w:val="both"/>
        <w:rPr>
          <w:sz w:val="24"/>
          <w:szCs w:val="24"/>
        </w:rPr>
      </w:pPr>
      <w:r w:rsidRPr="00EA4962">
        <w:rPr>
          <w:sz w:val="24"/>
          <w:szCs w:val="24"/>
        </w:rPr>
        <w:t>По состоянию на 01.</w:t>
      </w:r>
      <w:r w:rsidR="00EA4962" w:rsidRPr="00EA4962">
        <w:rPr>
          <w:sz w:val="24"/>
          <w:szCs w:val="24"/>
        </w:rPr>
        <w:t>01</w:t>
      </w:r>
      <w:r w:rsidRPr="00EA4962">
        <w:rPr>
          <w:sz w:val="24"/>
          <w:szCs w:val="24"/>
        </w:rPr>
        <w:t>.202</w:t>
      </w:r>
      <w:r w:rsidR="00285F7A">
        <w:rPr>
          <w:sz w:val="24"/>
          <w:szCs w:val="24"/>
        </w:rPr>
        <w:t>4</w:t>
      </w:r>
      <w:r w:rsidRPr="00EA4962">
        <w:rPr>
          <w:sz w:val="24"/>
          <w:szCs w:val="24"/>
        </w:rPr>
        <w:t xml:space="preserve"> год на территории Артемовского городского округа функционирует 5 муниципальных казённых учреждений культуры и дополнительного образования со статусом юридического лица, которые располагаются в 23 отдельно стоящих зданиях. </w:t>
      </w:r>
    </w:p>
    <w:p w14:paraId="0F66E4C6" w14:textId="77777777" w:rsidR="003C1A91" w:rsidRPr="00EA4962" w:rsidRDefault="003C1A91" w:rsidP="003C1A91">
      <w:pPr>
        <w:ind w:left="-108" w:firstLine="675"/>
        <w:jc w:val="both"/>
        <w:rPr>
          <w:sz w:val="24"/>
          <w:szCs w:val="24"/>
        </w:rPr>
      </w:pPr>
      <w:r w:rsidRPr="00EA4962">
        <w:rPr>
          <w:sz w:val="24"/>
          <w:szCs w:val="24"/>
        </w:rPr>
        <w:t xml:space="preserve">1. Муниципальное казённое учреждение дополнительного образования «Детская школа искусств № 1» Артёмовского городского округа. </w:t>
      </w:r>
    </w:p>
    <w:p w14:paraId="79632B16" w14:textId="77777777" w:rsidR="003C1A91" w:rsidRPr="00EA4962" w:rsidRDefault="003C1A91" w:rsidP="003C1A91">
      <w:pPr>
        <w:ind w:left="-108" w:firstLine="675"/>
        <w:jc w:val="both"/>
        <w:rPr>
          <w:sz w:val="24"/>
          <w:szCs w:val="24"/>
        </w:rPr>
      </w:pPr>
      <w:r w:rsidRPr="00EA4962">
        <w:rPr>
          <w:sz w:val="24"/>
          <w:szCs w:val="24"/>
        </w:rPr>
        <w:t xml:space="preserve">В состав учреждения входят три филиала, расположенные по адресу: г. </w:t>
      </w:r>
      <w:proofErr w:type="gramStart"/>
      <w:r w:rsidRPr="00EA4962">
        <w:rPr>
          <w:sz w:val="24"/>
          <w:szCs w:val="24"/>
        </w:rPr>
        <w:t xml:space="preserve">Артем,   </w:t>
      </w:r>
      <w:proofErr w:type="gramEnd"/>
      <w:r w:rsidRPr="00EA4962">
        <w:rPr>
          <w:sz w:val="24"/>
          <w:szCs w:val="24"/>
        </w:rPr>
        <w:t xml:space="preserve">                     ул. Партизанская, 3; г. Артем, ул. Ленина, 9; г. Артем, ул. Каширская, 51, пл. Ленина, 2.</w:t>
      </w:r>
    </w:p>
    <w:p w14:paraId="6C78DCCE" w14:textId="77777777" w:rsidR="003C1A91" w:rsidRPr="00EA4962" w:rsidRDefault="003C1A91" w:rsidP="003C1A91">
      <w:pPr>
        <w:ind w:left="-108" w:firstLine="675"/>
        <w:jc w:val="both"/>
        <w:rPr>
          <w:sz w:val="24"/>
          <w:szCs w:val="24"/>
        </w:rPr>
      </w:pPr>
      <w:r w:rsidRPr="00EA4962">
        <w:rPr>
          <w:sz w:val="24"/>
          <w:szCs w:val="24"/>
        </w:rPr>
        <w:t>2. Муниципальное казённое учреждение дополнительного образования «Детская школа искусств № 2» Артёмовского городского округа.</w:t>
      </w:r>
    </w:p>
    <w:p w14:paraId="73BBC7BD" w14:textId="77777777" w:rsidR="003C1A91" w:rsidRPr="00EA4962" w:rsidRDefault="003C1A91" w:rsidP="003C1A91">
      <w:pPr>
        <w:ind w:left="-108" w:firstLine="675"/>
        <w:jc w:val="both"/>
        <w:rPr>
          <w:sz w:val="24"/>
          <w:szCs w:val="24"/>
        </w:rPr>
      </w:pPr>
      <w:r w:rsidRPr="00EA4962">
        <w:rPr>
          <w:sz w:val="24"/>
          <w:szCs w:val="24"/>
        </w:rPr>
        <w:t xml:space="preserve">В состав учреждения входят четыре филиала, расположенные по адресу: г. </w:t>
      </w:r>
      <w:proofErr w:type="gramStart"/>
      <w:r w:rsidRPr="00EA4962">
        <w:rPr>
          <w:sz w:val="24"/>
          <w:szCs w:val="24"/>
        </w:rPr>
        <w:t xml:space="preserve">Артем,   </w:t>
      </w:r>
      <w:proofErr w:type="gramEnd"/>
      <w:r w:rsidRPr="00EA4962">
        <w:rPr>
          <w:sz w:val="24"/>
          <w:szCs w:val="24"/>
        </w:rPr>
        <w:t xml:space="preserve">             ул. Фрунзе, 20; г. Артем, ул. Севастопольская, 15/1; г. Артем, ул. Симферопольская, 10;                         г. Артем, ул. Ватутина, 4.</w:t>
      </w:r>
    </w:p>
    <w:p w14:paraId="05EA9613" w14:textId="77777777" w:rsidR="003C1A91" w:rsidRPr="00EA4962" w:rsidRDefault="003C1A91" w:rsidP="003C1A91">
      <w:pPr>
        <w:ind w:left="-108" w:firstLine="675"/>
        <w:jc w:val="both"/>
        <w:rPr>
          <w:sz w:val="24"/>
          <w:szCs w:val="24"/>
        </w:rPr>
      </w:pPr>
      <w:r w:rsidRPr="00EA4962">
        <w:rPr>
          <w:sz w:val="24"/>
          <w:szCs w:val="24"/>
        </w:rPr>
        <w:t>3. Муниципальное казённое учреждение «Историко-краеведческий музей» Артёмовского городского округа.</w:t>
      </w:r>
    </w:p>
    <w:p w14:paraId="138C067C" w14:textId="77777777" w:rsidR="003C1A91" w:rsidRPr="00EA4962" w:rsidRDefault="003C1A91" w:rsidP="003C1A91">
      <w:pPr>
        <w:ind w:left="-108" w:firstLine="675"/>
        <w:jc w:val="both"/>
        <w:rPr>
          <w:sz w:val="24"/>
          <w:szCs w:val="24"/>
        </w:rPr>
      </w:pPr>
      <w:r w:rsidRPr="00EA4962">
        <w:rPr>
          <w:sz w:val="24"/>
          <w:szCs w:val="24"/>
        </w:rPr>
        <w:t>В состав учреждения входят: исторический отдел (г. Артем, ул. Кирова, 16</w:t>
      </w:r>
      <w:proofErr w:type="gramStart"/>
      <w:r w:rsidRPr="00EA4962">
        <w:rPr>
          <w:sz w:val="24"/>
          <w:szCs w:val="24"/>
        </w:rPr>
        <w:t xml:space="preserve">а)   </w:t>
      </w:r>
      <w:proofErr w:type="gramEnd"/>
      <w:r w:rsidRPr="00EA4962">
        <w:rPr>
          <w:sz w:val="24"/>
          <w:szCs w:val="24"/>
        </w:rPr>
        <w:t xml:space="preserve">                           и выставочный центр «Галерея» (г. Артем, ул. Кирова, 36а).</w:t>
      </w:r>
    </w:p>
    <w:p w14:paraId="7DE183A2" w14:textId="77777777" w:rsidR="003C1A91" w:rsidRPr="00EA4962" w:rsidRDefault="003C1A91" w:rsidP="003C1A91">
      <w:pPr>
        <w:ind w:left="-108" w:firstLine="675"/>
        <w:jc w:val="both"/>
        <w:rPr>
          <w:sz w:val="24"/>
          <w:szCs w:val="24"/>
        </w:rPr>
      </w:pPr>
      <w:r w:rsidRPr="00EA4962">
        <w:rPr>
          <w:sz w:val="24"/>
          <w:szCs w:val="24"/>
        </w:rPr>
        <w:t xml:space="preserve">4. Муниципальное казённое учреждение культуры «Централизованная библиотечная система» Артёмовского городского округа включает в себя семь библиотечных филиалов: </w:t>
      </w:r>
    </w:p>
    <w:p w14:paraId="4F83CDB8" w14:textId="77777777" w:rsidR="003C1A91" w:rsidRPr="00EA4962" w:rsidRDefault="003C1A91" w:rsidP="003C1A91">
      <w:pPr>
        <w:ind w:left="-108" w:firstLine="675"/>
        <w:jc w:val="both"/>
        <w:rPr>
          <w:sz w:val="24"/>
          <w:szCs w:val="24"/>
        </w:rPr>
      </w:pPr>
      <w:r w:rsidRPr="00EA4962">
        <w:rPr>
          <w:sz w:val="24"/>
          <w:szCs w:val="24"/>
        </w:rPr>
        <w:t>центральная городская библиотека им. Н.К. Крупской (г. Артем, ул. Дзержинского, 12);</w:t>
      </w:r>
    </w:p>
    <w:p w14:paraId="0E77ED07" w14:textId="77777777" w:rsidR="003C1A91" w:rsidRPr="00EA4962" w:rsidRDefault="003C1A91" w:rsidP="003C1A91">
      <w:pPr>
        <w:ind w:left="-108" w:firstLine="675"/>
        <w:jc w:val="both"/>
        <w:rPr>
          <w:sz w:val="24"/>
          <w:szCs w:val="24"/>
        </w:rPr>
      </w:pPr>
      <w:r w:rsidRPr="00EA4962">
        <w:rPr>
          <w:sz w:val="24"/>
          <w:szCs w:val="24"/>
        </w:rPr>
        <w:t>центральная детская библиотека А.С Макаренко (г. Артем, ул. Фрунзе, 71);</w:t>
      </w:r>
    </w:p>
    <w:p w14:paraId="29CCEF93" w14:textId="77777777" w:rsidR="003C1A91" w:rsidRPr="00EA4962" w:rsidRDefault="003C1A91" w:rsidP="003C1A91">
      <w:pPr>
        <w:ind w:left="-108" w:firstLine="675"/>
        <w:jc w:val="both"/>
        <w:rPr>
          <w:sz w:val="24"/>
          <w:szCs w:val="24"/>
        </w:rPr>
      </w:pPr>
      <w:r w:rsidRPr="00EA4962">
        <w:rPr>
          <w:sz w:val="24"/>
          <w:szCs w:val="24"/>
        </w:rPr>
        <w:t xml:space="preserve">библиотечный филиал № 3 (г. Артем, ул. Донбасская, 22); </w:t>
      </w:r>
    </w:p>
    <w:p w14:paraId="360F9F90" w14:textId="77777777" w:rsidR="003C1A91" w:rsidRPr="00EA4962" w:rsidRDefault="003C1A91" w:rsidP="003C1A91">
      <w:pPr>
        <w:ind w:left="-108" w:firstLine="675"/>
        <w:jc w:val="both"/>
        <w:rPr>
          <w:sz w:val="24"/>
          <w:szCs w:val="24"/>
        </w:rPr>
      </w:pPr>
      <w:r w:rsidRPr="00EA4962">
        <w:rPr>
          <w:sz w:val="24"/>
          <w:szCs w:val="24"/>
        </w:rPr>
        <w:t>библиотечный филиал № 4 (г. Артем, ул. Ленина, 2);</w:t>
      </w:r>
    </w:p>
    <w:p w14:paraId="106923E4" w14:textId="77777777" w:rsidR="003C1A91" w:rsidRPr="00EA4962" w:rsidRDefault="003C1A91" w:rsidP="003C1A91">
      <w:pPr>
        <w:ind w:left="-108" w:firstLine="675"/>
        <w:jc w:val="both"/>
        <w:rPr>
          <w:sz w:val="24"/>
          <w:szCs w:val="24"/>
        </w:rPr>
      </w:pPr>
      <w:r w:rsidRPr="00EA4962">
        <w:rPr>
          <w:sz w:val="24"/>
          <w:szCs w:val="24"/>
        </w:rPr>
        <w:lastRenderedPageBreak/>
        <w:t xml:space="preserve">библиотечный филиал № 5 (г. Артем, ул. Ангарская, 8); </w:t>
      </w:r>
    </w:p>
    <w:p w14:paraId="2C92ADBB" w14:textId="77777777" w:rsidR="003C1A91" w:rsidRPr="00EA4962" w:rsidRDefault="003C1A91" w:rsidP="003C1A91">
      <w:pPr>
        <w:ind w:left="-108" w:firstLine="675"/>
        <w:jc w:val="both"/>
        <w:rPr>
          <w:sz w:val="24"/>
          <w:szCs w:val="24"/>
        </w:rPr>
      </w:pPr>
      <w:r w:rsidRPr="00EA4962">
        <w:rPr>
          <w:sz w:val="24"/>
          <w:szCs w:val="24"/>
        </w:rPr>
        <w:t xml:space="preserve">библиотечный филиал № 7 (г. Артем, </w:t>
      </w:r>
      <w:r w:rsidR="00F25379" w:rsidRPr="00EA4962">
        <w:rPr>
          <w:sz w:val="24"/>
          <w:szCs w:val="24"/>
        </w:rPr>
        <w:t>у</w:t>
      </w:r>
      <w:r w:rsidRPr="00EA4962">
        <w:rPr>
          <w:sz w:val="24"/>
          <w:szCs w:val="24"/>
        </w:rPr>
        <w:t xml:space="preserve">л. Каширская, 30); </w:t>
      </w:r>
    </w:p>
    <w:p w14:paraId="121FB8DA" w14:textId="77777777" w:rsidR="003C1A91" w:rsidRPr="00EA4962" w:rsidRDefault="003C1A91" w:rsidP="003C1A91">
      <w:pPr>
        <w:ind w:firstLine="567"/>
        <w:jc w:val="both"/>
        <w:rPr>
          <w:i/>
          <w:sz w:val="24"/>
          <w:szCs w:val="24"/>
        </w:rPr>
      </w:pPr>
      <w:r w:rsidRPr="00EA4962">
        <w:rPr>
          <w:sz w:val="24"/>
          <w:szCs w:val="24"/>
        </w:rPr>
        <w:t>библиотечный филиал № 12 (г. Артем, ул. Ярославская, 52).</w:t>
      </w:r>
    </w:p>
    <w:p w14:paraId="66033578" w14:textId="77777777" w:rsidR="003C1A91" w:rsidRPr="00EA4962" w:rsidRDefault="003C1A91" w:rsidP="003C1A91">
      <w:pPr>
        <w:ind w:firstLine="567"/>
        <w:jc w:val="both"/>
        <w:rPr>
          <w:sz w:val="24"/>
          <w:szCs w:val="24"/>
        </w:rPr>
      </w:pPr>
      <w:r w:rsidRPr="00EA4962">
        <w:rPr>
          <w:sz w:val="24"/>
          <w:szCs w:val="24"/>
        </w:rPr>
        <w:t>5. Муниципальное казённое учреждение культуры «Централизованная система культурно-досуговых учреждений» Артёмовского городского округа, в состав которого входят:</w:t>
      </w:r>
    </w:p>
    <w:p w14:paraId="2427383A" w14:textId="77777777" w:rsidR="003C1A91" w:rsidRPr="00EA4962" w:rsidRDefault="003C1A91" w:rsidP="003C1A91">
      <w:pPr>
        <w:ind w:firstLine="567"/>
        <w:jc w:val="both"/>
        <w:rPr>
          <w:b/>
          <w:sz w:val="24"/>
          <w:szCs w:val="24"/>
        </w:rPr>
      </w:pPr>
      <w:r w:rsidRPr="00EA4962">
        <w:rPr>
          <w:sz w:val="24"/>
          <w:szCs w:val="24"/>
        </w:rPr>
        <w:t>Дворец культуры угольщиков (г. Артем, пл. Ленина, 15);</w:t>
      </w:r>
    </w:p>
    <w:p w14:paraId="0FA4D7AC" w14:textId="77777777" w:rsidR="003C1A91" w:rsidRPr="00EA4962" w:rsidRDefault="003C1A91" w:rsidP="003C1A91">
      <w:pPr>
        <w:ind w:firstLine="567"/>
        <w:jc w:val="both"/>
        <w:rPr>
          <w:i/>
          <w:sz w:val="24"/>
          <w:szCs w:val="24"/>
        </w:rPr>
      </w:pPr>
      <w:r w:rsidRPr="00EA4962">
        <w:rPr>
          <w:sz w:val="24"/>
          <w:szCs w:val="24"/>
        </w:rPr>
        <w:t>Дом культуры шахты «Амурская» (г. Артем, ул. Донбасская, 22);</w:t>
      </w:r>
    </w:p>
    <w:p w14:paraId="41F2A9B7" w14:textId="77777777" w:rsidR="003C1A91" w:rsidRPr="00EA4962" w:rsidRDefault="003C1A91" w:rsidP="003C1A91">
      <w:pPr>
        <w:ind w:left="-108" w:firstLine="675"/>
        <w:jc w:val="both"/>
        <w:rPr>
          <w:sz w:val="24"/>
          <w:szCs w:val="24"/>
        </w:rPr>
      </w:pPr>
      <w:r w:rsidRPr="00EA4962">
        <w:rPr>
          <w:sz w:val="24"/>
          <w:szCs w:val="24"/>
        </w:rPr>
        <w:t xml:space="preserve">Дом культуры имени Артёма (г. Артем, ул. </w:t>
      </w:r>
      <w:proofErr w:type="spellStart"/>
      <w:r w:rsidRPr="00EA4962">
        <w:rPr>
          <w:sz w:val="24"/>
          <w:szCs w:val="24"/>
        </w:rPr>
        <w:t>Днепростроевская</w:t>
      </w:r>
      <w:proofErr w:type="spellEnd"/>
      <w:r w:rsidRPr="00EA4962">
        <w:rPr>
          <w:sz w:val="24"/>
          <w:szCs w:val="24"/>
        </w:rPr>
        <w:t xml:space="preserve">, 4); </w:t>
      </w:r>
    </w:p>
    <w:p w14:paraId="1565AF38" w14:textId="77777777" w:rsidR="003C1A91" w:rsidRPr="00EA4962" w:rsidRDefault="003C1A91" w:rsidP="003C1A91">
      <w:pPr>
        <w:ind w:left="-108" w:firstLine="675"/>
        <w:jc w:val="both"/>
        <w:rPr>
          <w:sz w:val="24"/>
          <w:szCs w:val="24"/>
        </w:rPr>
      </w:pPr>
      <w:r w:rsidRPr="00EA4962">
        <w:rPr>
          <w:sz w:val="24"/>
          <w:szCs w:val="24"/>
        </w:rPr>
        <w:t xml:space="preserve">Дом культуры «Диана» (г. Артем, ул. Ворошилова, 4); </w:t>
      </w:r>
    </w:p>
    <w:p w14:paraId="78FFB3BC" w14:textId="77777777" w:rsidR="003C1A91" w:rsidRPr="00EA4962" w:rsidRDefault="003C1A91" w:rsidP="003C1A91">
      <w:pPr>
        <w:ind w:left="-108" w:firstLine="675"/>
        <w:jc w:val="both"/>
        <w:rPr>
          <w:sz w:val="24"/>
          <w:szCs w:val="24"/>
        </w:rPr>
      </w:pPr>
      <w:r w:rsidRPr="00EA4962">
        <w:rPr>
          <w:sz w:val="24"/>
          <w:szCs w:val="24"/>
        </w:rPr>
        <w:t>Дом культуры с. Оленье (г. Артем, ул. Силина, 21);</w:t>
      </w:r>
    </w:p>
    <w:p w14:paraId="049F1C93" w14:textId="77777777" w:rsidR="003C1A91" w:rsidRPr="00EA4962" w:rsidRDefault="003C1A91" w:rsidP="003C1A91">
      <w:pPr>
        <w:ind w:left="-108" w:firstLine="675"/>
        <w:jc w:val="both"/>
        <w:rPr>
          <w:sz w:val="24"/>
          <w:szCs w:val="24"/>
        </w:rPr>
      </w:pPr>
      <w:r w:rsidRPr="00EA4962">
        <w:rPr>
          <w:sz w:val="24"/>
          <w:szCs w:val="24"/>
        </w:rPr>
        <w:t>Дом культуры «Индустрия» (г. Артем, ул. Ленина, 2);</w:t>
      </w:r>
    </w:p>
    <w:p w14:paraId="6717EED2" w14:textId="77777777" w:rsidR="003C1A91" w:rsidRPr="00EA4962" w:rsidRDefault="003C1A91" w:rsidP="003C1A91">
      <w:pPr>
        <w:ind w:left="-108" w:firstLine="675"/>
        <w:jc w:val="both"/>
        <w:rPr>
          <w:sz w:val="24"/>
          <w:szCs w:val="24"/>
        </w:rPr>
      </w:pPr>
      <w:r w:rsidRPr="00EA4962">
        <w:rPr>
          <w:sz w:val="24"/>
          <w:szCs w:val="24"/>
        </w:rPr>
        <w:t>Дом культуры «Любава» (</w:t>
      </w:r>
      <w:r w:rsidR="00F25379" w:rsidRPr="00EA4962">
        <w:rPr>
          <w:sz w:val="24"/>
          <w:szCs w:val="24"/>
        </w:rPr>
        <w:t xml:space="preserve">г. Артем, </w:t>
      </w:r>
      <w:r w:rsidRPr="00EA4962">
        <w:rPr>
          <w:sz w:val="24"/>
          <w:szCs w:val="24"/>
        </w:rPr>
        <w:t xml:space="preserve">ул. Ярославская, 52); </w:t>
      </w:r>
    </w:p>
    <w:p w14:paraId="1C31C9B4" w14:textId="77777777" w:rsidR="003C1A91" w:rsidRPr="00EA4962" w:rsidRDefault="003C1A91" w:rsidP="003C1A91">
      <w:pPr>
        <w:ind w:left="-108" w:firstLine="675"/>
        <w:jc w:val="both"/>
        <w:rPr>
          <w:sz w:val="24"/>
          <w:szCs w:val="24"/>
        </w:rPr>
      </w:pPr>
      <w:r w:rsidRPr="00EA4962">
        <w:rPr>
          <w:sz w:val="24"/>
          <w:szCs w:val="24"/>
        </w:rPr>
        <w:t xml:space="preserve">Дом культуры с. Кневичи (г. Артем, пер. Чуркина, 12); </w:t>
      </w:r>
    </w:p>
    <w:p w14:paraId="3D13C8F2" w14:textId="77777777" w:rsidR="00DE0587" w:rsidRDefault="003C1A91" w:rsidP="0011615C">
      <w:pPr>
        <w:ind w:left="-108" w:firstLine="675"/>
        <w:jc w:val="both"/>
        <w:rPr>
          <w:sz w:val="24"/>
          <w:szCs w:val="24"/>
        </w:rPr>
      </w:pPr>
      <w:r w:rsidRPr="00EA4962">
        <w:rPr>
          <w:sz w:val="24"/>
          <w:szCs w:val="24"/>
        </w:rPr>
        <w:t>Дом культуры с. Ясн</w:t>
      </w:r>
      <w:r w:rsidR="00DE0587">
        <w:rPr>
          <w:sz w:val="24"/>
          <w:szCs w:val="24"/>
        </w:rPr>
        <w:t>ое (г. Артем, ул. Чернышева, 2).</w:t>
      </w:r>
    </w:p>
    <w:p w14:paraId="3B10BB7D" w14:textId="77777777" w:rsidR="00B92DC9" w:rsidRDefault="00B92DC9" w:rsidP="0011615C">
      <w:pPr>
        <w:ind w:left="-108" w:firstLine="675"/>
        <w:jc w:val="both"/>
        <w:rPr>
          <w:sz w:val="24"/>
          <w:szCs w:val="24"/>
        </w:rPr>
      </w:pPr>
    </w:p>
    <w:p w14:paraId="0BF58082" w14:textId="77777777" w:rsidR="00571A4E" w:rsidRPr="00DE0587" w:rsidRDefault="00571A4E" w:rsidP="00DE0587">
      <w:pPr>
        <w:ind w:left="-108" w:firstLine="675"/>
        <w:jc w:val="both"/>
        <w:rPr>
          <w:sz w:val="24"/>
          <w:szCs w:val="24"/>
        </w:rPr>
      </w:pPr>
      <w:r w:rsidRPr="00EA4962">
        <w:rPr>
          <w:b/>
          <w:sz w:val="24"/>
          <w:szCs w:val="24"/>
        </w:rPr>
        <w:t>1.3. Работа с кадрами</w:t>
      </w:r>
    </w:p>
    <w:p w14:paraId="644FA363" w14:textId="1B64241C" w:rsidR="0011615C" w:rsidRPr="00025C7E" w:rsidRDefault="0011615C" w:rsidP="0011615C">
      <w:pPr>
        <w:ind w:firstLine="567"/>
        <w:jc w:val="both"/>
        <w:rPr>
          <w:color w:val="FF0000"/>
          <w:sz w:val="24"/>
          <w:szCs w:val="24"/>
        </w:rPr>
      </w:pPr>
      <w:r w:rsidRPr="00025C7E">
        <w:rPr>
          <w:sz w:val="24"/>
          <w:szCs w:val="24"/>
        </w:rPr>
        <w:t>Численный состав в учреждениях культуры и дополнительного образования                              на 01.</w:t>
      </w:r>
      <w:r w:rsidR="00025C7E" w:rsidRPr="00025C7E">
        <w:rPr>
          <w:sz w:val="24"/>
          <w:szCs w:val="24"/>
        </w:rPr>
        <w:t>01</w:t>
      </w:r>
      <w:r w:rsidRPr="00025C7E">
        <w:rPr>
          <w:sz w:val="24"/>
          <w:szCs w:val="24"/>
        </w:rPr>
        <w:t>.202</w:t>
      </w:r>
      <w:r w:rsidR="00025C7E" w:rsidRPr="00025C7E">
        <w:rPr>
          <w:sz w:val="24"/>
          <w:szCs w:val="24"/>
        </w:rPr>
        <w:t>3</w:t>
      </w:r>
      <w:r w:rsidRPr="00025C7E">
        <w:rPr>
          <w:sz w:val="24"/>
          <w:szCs w:val="24"/>
        </w:rPr>
        <w:t xml:space="preserve"> год составляет </w:t>
      </w:r>
      <w:r w:rsidR="00025C7E" w:rsidRPr="00025C7E">
        <w:rPr>
          <w:sz w:val="24"/>
          <w:szCs w:val="24"/>
        </w:rPr>
        <w:t>303</w:t>
      </w:r>
      <w:r w:rsidRPr="00025C7E">
        <w:rPr>
          <w:b/>
          <w:sz w:val="24"/>
          <w:szCs w:val="24"/>
        </w:rPr>
        <w:t xml:space="preserve"> </w:t>
      </w:r>
      <w:r w:rsidRPr="00025C7E">
        <w:rPr>
          <w:sz w:val="24"/>
          <w:szCs w:val="24"/>
        </w:rPr>
        <w:t>человек.</w:t>
      </w:r>
    </w:p>
    <w:p w14:paraId="5E3BF497" w14:textId="259CE61B" w:rsidR="0011615C" w:rsidRPr="00025C7E" w:rsidRDefault="0011615C" w:rsidP="0011615C">
      <w:pPr>
        <w:ind w:firstLine="567"/>
        <w:jc w:val="both"/>
        <w:rPr>
          <w:sz w:val="24"/>
          <w:szCs w:val="24"/>
        </w:rPr>
      </w:pPr>
      <w:r w:rsidRPr="00025C7E">
        <w:rPr>
          <w:sz w:val="24"/>
          <w:szCs w:val="24"/>
        </w:rPr>
        <w:t>В учреждениях культ</w:t>
      </w:r>
      <w:r w:rsidR="00025C7E" w:rsidRPr="00025C7E">
        <w:rPr>
          <w:sz w:val="24"/>
          <w:szCs w:val="24"/>
        </w:rPr>
        <w:t>уры трудятся – 114</w:t>
      </w:r>
      <w:r w:rsidRPr="00025C7E">
        <w:rPr>
          <w:sz w:val="24"/>
          <w:szCs w:val="24"/>
        </w:rPr>
        <w:t xml:space="preserve"> человек, из них - 1</w:t>
      </w:r>
      <w:r w:rsidR="00025C7E" w:rsidRPr="00025C7E">
        <w:rPr>
          <w:sz w:val="24"/>
          <w:szCs w:val="24"/>
        </w:rPr>
        <w:t>0</w:t>
      </w:r>
      <w:r w:rsidRPr="00025C7E">
        <w:rPr>
          <w:sz w:val="24"/>
          <w:szCs w:val="24"/>
        </w:rPr>
        <w:t xml:space="preserve">7 основных работников              </w:t>
      </w:r>
      <w:r w:rsidR="00025C7E" w:rsidRPr="00025C7E">
        <w:rPr>
          <w:sz w:val="24"/>
          <w:szCs w:val="24"/>
        </w:rPr>
        <w:t>7</w:t>
      </w:r>
      <w:r w:rsidRPr="00025C7E">
        <w:rPr>
          <w:sz w:val="24"/>
          <w:szCs w:val="24"/>
        </w:rPr>
        <w:t xml:space="preserve"> – совместителей.</w:t>
      </w:r>
    </w:p>
    <w:p w14:paraId="3D2326B6" w14:textId="17A045B2" w:rsidR="0011615C" w:rsidRPr="00025C7E" w:rsidRDefault="0011615C" w:rsidP="0011615C">
      <w:pPr>
        <w:ind w:firstLine="540"/>
        <w:jc w:val="both"/>
        <w:rPr>
          <w:sz w:val="24"/>
          <w:szCs w:val="24"/>
        </w:rPr>
      </w:pPr>
      <w:r w:rsidRPr="00025C7E">
        <w:rPr>
          <w:sz w:val="24"/>
          <w:szCs w:val="24"/>
        </w:rPr>
        <w:t>В сфере дополнител</w:t>
      </w:r>
      <w:r w:rsidR="00025C7E" w:rsidRPr="00025C7E">
        <w:rPr>
          <w:sz w:val="24"/>
          <w:szCs w:val="24"/>
        </w:rPr>
        <w:t>ьного образования трудятся – 189</w:t>
      </w:r>
      <w:r w:rsidRPr="00025C7E">
        <w:rPr>
          <w:sz w:val="24"/>
          <w:szCs w:val="24"/>
        </w:rPr>
        <w:t xml:space="preserve"> человек, 18</w:t>
      </w:r>
      <w:r w:rsidR="00025C7E" w:rsidRPr="00025C7E">
        <w:rPr>
          <w:sz w:val="24"/>
          <w:szCs w:val="24"/>
        </w:rPr>
        <w:t>0</w:t>
      </w:r>
      <w:r w:rsidRPr="00025C7E">
        <w:rPr>
          <w:sz w:val="24"/>
          <w:szCs w:val="24"/>
        </w:rPr>
        <w:t xml:space="preserve"> – основных работников, </w:t>
      </w:r>
      <w:r w:rsidR="00025C7E" w:rsidRPr="00025C7E">
        <w:rPr>
          <w:sz w:val="24"/>
          <w:szCs w:val="24"/>
        </w:rPr>
        <w:t>9</w:t>
      </w:r>
      <w:r w:rsidRPr="00025C7E">
        <w:rPr>
          <w:sz w:val="24"/>
          <w:szCs w:val="24"/>
        </w:rPr>
        <w:t xml:space="preserve"> – совместителей. </w:t>
      </w:r>
    </w:p>
    <w:p w14:paraId="1A437280" w14:textId="77777777" w:rsidR="009A7E40" w:rsidRPr="009A7E40" w:rsidRDefault="009A7E40" w:rsidP="009A7E40">
      <w:pPr>
        <w:tabs>
          <w:tab w:val="left" w:pos="993"/>
        </w:tabs>
        <w:spacing w:line="276" w:lineRule="auto"/>
        <w:ind w:firstLine="567"/>
        <w:jc w:val="both"/>
        <w:rPr>
          <w:sz w:val="24"/>
          <w:szCs w:val="24"/>
        </w:rPr>
      </w:pPr>
      <w:r w:rsidRPr="009A7E40">
        <w:rPr>
          <w:sz w:val="24"/>
          <w:szCs w:val="24"/>
        </w:rPr>
        <w:t>Число преподавателей высшей категории - 72 человек, первой категории - 17 человек, что превышает показатель дорожной карты «Доля педагогических работников программ дополнительного образования, которым при прохождении аттестации присвоена первая или высшая категория.</w:t>
      </w:r>
    </w:p>
    <w:p w14:paraId="288C6408" w14:textId="77777777" w:rsidR="009A7E40" w:rsidRPr="009A7E40" w:rsidRDefault="009A7E40" w:rsidP="009A7E40">
      <w:pPr>
        <w:spacing w:line="276" w:lineRule="auto"/>
        <w:ind w:firstLine="567"/>
        <w:jc w:val="both"/>
        <w:rPr>
          <w:sz w:val="24"/>
          <w:szCs w:val="24"/>
        </w:rPr>
      </w:pPr>
      <w:r w:rsidRPr="009A7E40">
        <w:rPr>
          <w:sz w:val="24"/>
          <w:szCs w:val="24"/>
        </w:rPr>
        <w:t>Из них:</w:t>
      </w:r>
    </w:p>
    <w:p w14:paraId="2CE63DFB" w14:textId="77777777" w:rsidR="009A7E40" w:rsidRPr="009A7E40" w:rsidRDefault="009A7E40" w:rsidP="009A7E40">
      <w:pPr>
        <w:spacing w:line="276" w:lineRule="auto"/>
        <w:ind w:firstLine="567"/>
        <w:jc w:val="both"/>
        <w:rPr>
          <w:sz w:val="24"/>
          <w:szCs w:val="24"/>
        </w:rPr>
      </w:pPr>
      <w:r w:rsidRPr="009A7E40">
        <w:rPr>
          <w:sz w:val="24"/>
          <w:szCs w:val="24"/>
        </w:rPr>
        <w:t>МКУДО ДШИ № 1: высшей категории - 38 человек, первой категории - 12 человек,</w:t>
      </w:r>
    </w:p>
    <w:p w14:paraId="7A2A9BB0" w14:textId="17E48D12" w:rsidR="009A7E40" w:rsidRDefault="009A7E40" w:rsidP="009A7E40">
      <w:pPr>
        <w:spacing w:line="276" w:lineRule="auto"/>
        <w:ind w:firstLine="540"/>
        <w:jc w:val="both"/>
        <w:rPr>
          <w:sz w:val="24"/>
          <w:szCs w:val="24"/>
          <w:highlight w:val="yellow"/>
        </w:rPr>
      </w:pPr>
      <w:r w:rsidRPr="009A7E40">
        <w:rPr>
          <w:sz w:val="24"/>
          <w:szCs w:val="24"/>
        </w:rPr>
        <w:t>МКУДО ДШИ № 2: высшей категории - 34 человека, первой категории - 5 человек</w:t>
      </w:r>
    </w:p>
    <w:p w14:paraId="13240EF0" w14:textId="5FB9B3CA" w:rsidR="0011615C" w:rsidRPr="0011615C" w:rsidRDefault="0011615C" w:rsidP="0011615C">
      <w:pPr>
        <w:jc w:val="both"/>
        <w:rPr>
          <w:sz w:val="24"/>
          <w:szCs w:val="24"/>
        </w:rPr>
      </w:pPr>
      <w:r w:rsidRPr="0011615C">
        <w:rPr>
          <w:sz w:val="24"/>
          <w:szCs w:val="24"/>
        </w:rPr>
        <w:t xml:space="preserve">          В 202</w:t>
      </w:r>
      <w:r w:rsidR="00285F7A">
        <w:rPr>
          <w:sz w:val="24"/>
          <w:szCs w:val="24"/>
        </w:rPr>
        <w:t>3</w:t>
      </w:r>
      <w:r w:rsidRPr="0011615C">
        <w:rPr>
          <w:sz w:val="24"/>
          <w:szCs w:val="24"/>
        </w:rPr>
        <w:t xml:space="preserve"> году заработная плата работникам учреждений культуры и дополнительного образования в сфере культуры выплачивалась своевременно и в полном объеме. Средняя заработная плата для работников учреждений культуры составляет – </w:t>
      </w:r>
      <w:r w:rsidR="002A211C" w:rsidRPr="002A211C">
        <w:rPr>
          <w:sz w:val="24"/>
          <w:szCs w:val="24"/>
        </w:rPr>
        <w:t>58092,69</w:t>
      </w:r>
      <w:r w:rsidRPr="002A211C">
        <w:rPr>
          <w:sz w:val="24"/>
          <w:szCs w:val="24"/>
        </w:rPr>
        <w:t xml:space="preserve"> рублей, заработная плата для работников учреждений дополнительного образования в сфере культуры составляет – </w:t>
      </w:r>
      <w:r w:rsidR="002A211C" w:rsidRPr="002A211C">
        <w:rPr>
          <w:sz w:val="24"/>
          <w:szCs w:val="24"/>
        </w:rPr>
        <w:t>58255,98</w:t>
      </w:r>
      <w:r w:rsidRPr="002A211C">
        <w:rPr>
          <w:sz w:val="24"/>
          <w:szCs w:val="24"/>
        </w:rPr>
        <w:t xml:space="preserve"> рублей.</w:t>
      </w:r>
    </w:p>
    <w:p w14:paraId="695DB7E5" w14:textId="569D5DF8" w:rsidR="0011615C" w:rsidRDefault="0011615C" w:rsidP="0011615C">
      <w:pPr>
        <w:ind w:firstLine="567"/>
        <w:jc w:val="both"/>
        <w:rPr>
          <w:sz w:val="24"/>
          <w:szCs w:val="24"/>
        </w:rPr>
      </w:pPr>
      <w:r w:rsidRPr="00025C7E">
        <w:rPr>
          <w:sz w:val="24"/>
          <w:szCs w:val="24"/>
        </w:rPr>
        <w:t>В 202</w:t>
      </w:r>
      <w:r w:rsidR="00285F7A" w:rsidRPr="00025C7E">
        <w:rPr>
          <w:sz w:val="24"/>
          <w:szCs w:val="24"/>
        </w:rPr>
        <w:t>3</w:t>
      </w:r>
      <w:r w:rsidRPr="00025C7E">
        <w:rPr>
          <w:sz w:val="24"/>
          <w:szCs w:val="24"/>
        </w:rPr>
        <w:t xml:space="preserve"> году оказана мера социальной поддержки </w:t>
      </w:r>
      <w:r w:rsidR="00025C7E" w:rsidRPr="00025C7E">
        <w:rPr>
          <w:sz w:val="24"/>
          <w:szCs w:val="24"/>
        </w:rPr>
        <w:t>6</w:t>
      </w:r>
      <w:r w:rsidRPr="00025C7E">
        <w:rPr>
          <w:sz w:val="24"/>
          <w:szCs w:val="24"/>
        </w:rPr>
        <w:t xml:space="preserve"> педагогическим работникам </w:t>
      </w:r>
      <w:r w:rsidR="00025C7E" w:rsidRPr="00025C7E">
        <w:rPr>
          <w:sz w:val="24"/>
          <w:szCs w:val="24"/>
        </w:rPr>
        <w:t>–</w:t>
      </w:r>
      <w:r w:rsidRPr="00025C7E">
        <w:rPr>
          <w:sz w:val="24"/>
          <w:szCs w:val="24"/>
        </w:rPr>
        <w:t xml:space="preserve"> </w:t>
      </w:r>
      <w:r w:rsidR="00025C7E" w:rsidRPr="00025C7E">
        <w:rPr>
          <w:sz w:val="24"/>
          <w:szCs w:val="24"/>
        </w:rPr>
        <w:t xml:space="preserve">25 </w:t>
      </w:r>
      <w:r w:rsidRPr="00025C7E">
        <w:rPr>
          <w:sz w:val="24"/>
          <w:szCs w:val="24"/>
        </w:rPr>
        <w:t xml:space="preserve">молодым специалистам и </w:t>
      </w:r>
      <w:r w:rsidR="00025C7E" w:rsidRPr="00025C7E">
        <w:rPr>
          <w:sz w:val="24"/>
          <w:szCs w:val="24"/>
        </w:rPr>
        <w:t>8</w:t>
      </w:r>
      <w:r w:rsidRPr="00025C7E">
        <w:rPr>
          <w:sz w:val="24"/>
          <w:szCs w:val="24"/>
        </w:rPr>
        <w:t xml:space="preserve"> педагогам - наставникам в размере </w:t>
      </w:r>
      <w:r w:rsidR="00025C7E">
        <w:rPr>
          <w:sz w:val="24"/>
          <w:szCs w:val="24"/>
        </w:rPr>
        <w:t xml:space="preserve">4 </w:t>
      </w:r>
      <w:r w:rsidR="00025C7E" w:rsidRPr="00025C7E">
        <w:rPr>
          <w:sz w:val="24"/>
          <w:szCs w:val="24"/>
        </w:rPr>
        <w:t>032 060,87</w:t>
      </w:r>
      <w:r w:rsidRPr="00025C7E">
        <w:rPr>
          <w:sz w:val="24"/>
          <w:szCs w:val="24"/>
        </w:rPr>
        <w:t xml:space="preserve"> рублей.</w:t>
      </w:r>
      <w:r w:rsidRPr="0011615C">
        <w:rPr>
          <w:sz w:val="24"/>
          <w:szCs w:val="24"/>
        </w:rPr>
        <w:t xml:space="preserve"> </w:t>
      </w:r>
    </w:p>
    <w:p w14:paraId="794CDD58" w14:textId="77777777" w:rsidR="002A211C" w:rsidRPr="0011615C" w:rsidRDefault="002A211C" w:rsidP="0011615C">
      <w:pPr>
        <w:ind w:firstLine="567"/>
        <w:jc w:val="both"/>
        <w:rPr>
          <w:sz w:val="24"/>
          <w:szCs w:val="24"/>
        </w:rPr>
      </w:pPr>
    </w:p>
    <w:p w14:paraId="4B64BA8F" w14:textId="3874722E" w:rsidR="0011615C" w:rsidRPr="005853D4" w:rsidRDefault="0011615C" w:rsidP="0011615C">
      <w:pPr>
        <w:jc w:val="both"/>
        <w:rPr>
          <w:sz w:val="24"/>
          <w:szCs w:val="24"/>
        </w:rPr>
      </w:pPr>
      <w:r w:rsidRPr="0011615C">
        <w:rPr>
          <w:sz w:val="24"/>
          <w:szCs w:val="24"/>
        </w:rPr>
        <w:t xml:space="preserve">         </w:t>
      </w:r>
      <w:r w:rsidRPr="005853D4">
        <w:rPr>
          <w:sz w:val="24"/>
          <w:szCs w:val="24"/>
        </w:rPr>
        <w:t>По итогам 202</w:t>
      </w:r>
      <w:r w:rsidR="00285F7A" w:rsidRPr="005853D4">
        <w:rPr>
          <w:sz w:val="24"/>
          <w:szCs w:val="24"/>
        </w:rPr>
        <w:t>3</w:t>
      </w:r>
      <w:r w:rsidRPr="005853D4">
        <w:rPr>
          <w:sz w:val="24"/>
          <w:szCs w:val="24"/>
        </w:rPr>
        <w:t xml:space="preserve"> года </w:t>
      </w:r>
      <w:r w:rsidR="005853D4" w:rsidRPr="005853D4">
        <w:rPr>
          <w:sz w:val="24"/>
          <w:szCs w:val="24"/>
        </w:rPr>
        <w:t>60</w:t>
      </w:r>
      <w:r w:rsidRPr="005853D4">
        <w:rPr>
          <w:sz w:val="24"/>
          <w:szCs w:val="24"/>
        </w:rPr>
        <w:t xml:space="preserve"> работник</w:t>
      </w:r>
      <w:r w:rsidR="009A7E40" w:rsidRPr="005853D4">
        <w:rPr>
          <w:sz w:val="24"/>
          <w:szCs w:val="24"/>
        </w:rPr>
        <w:t>ов</w:t>
      </w:r>
      <w:r w:rsidRPr="005853D4">
        <w:rPr>
          <w:sz w:val="24"/>
          <w:szCs w:val="24"/>
        </w:rPr>
        <w:t xml:space="preserve"> муниципальных казённых учреждений культуры и дополнительного образования были отмечены ценными подарками и высокими наградами, в том числе:</w:t>
      </w:r>
    </w:p>
    <w:p w14:paraId="1D6B9ED1" w14:textId="6DFA9B35" w:rsidR="009A7E40" w:rsidRPr="005853D4" w:rsidRDefault="009A7E40" w:rsidP="009A7E40">
      <w:pPr>
        <w:spacing w:line="276" w:lineRule="auto"/>
        <w:ind w:firstLine="567"/>
        <w:jc w:val="both"/>
        <w:rPr>
          <w:sz w:val="24"/>
          <w:szCs w:val="24"/>
        </w:rPr>
      </w:pPr>
      <w:r w:rsidRPr="005853D4">
        <w:rPr>
          <w:sz w:val="24"/>
          <w:szCs w:val="24"/>
        </w:rPr>
        <w:t xml:space="preserve">Почетная грамота </w:t>
      </w:r>
      <w:proofErr w:type="gramStart"/>
      <w:r w:rsidRPr="005853D4">
        <w:rPr>
          <w:sz w:val="24"/>
          <w:szCs w:val="24"/>
        </w:rPr>
        <w:t>Министерства  культуры</w:t>
      </w:r>
      <w:proofErr w:type="gramEnd"/>
      <w:r w:rsidRPr="005853D4">
        <w:rPr>
          <w:sz w:val="24"/>
          <w:szCs w:val="24"/>
        </w:rPr>
        <w:t xml:space="preserve"> и архивного дела ПК - </w:t>
      </w:r>
      <w:r w:rsidR="005853D4" w:rsidRPr="005853D4">
        <w:rPr>
          <w:sz w:val="24"/>
          <w:szCs w:val="24"/>
        </w:rPr>
        <w:t>8</w:t>
      </w:r>
      <w:r w:rsidRPr="005853D4">
        <w:rPr>
          <w:sz w:val="24"/>
          <w:szCs w:val="24"/>
        </w:rPr>
        <w:t xml:space="preserve"> человек.</w:t>
      </w:r>
    </w:p>
    <w:p w14:paraId="44B88B65" w14:textId="77777777" w:rsidR="009A7E40" w:rsidRPr="005853D4" w:rsidRDefault="009A7E40" w:rsidP="009A7E40">
      <w:pPr>
        <w:spacing w:line="276" w:lineRule="auto"/>
        <w:ind w:firstLine="567"/>
        <w:jc w:val="both"/>
        <w:rPr>
          <w:sz w:val="24"/>
          <w:szCs w:val="24"/>
        </w:rPr>
      </w:pPr>
      <w:r w:rsidRPr="005853D4">
        <w:rPr>
          <w:sz w:val="24"/>
          <w:szCs w:val="24"/>
        </w:rPr>
        <w:t>Благодарственное письмо Министерства культуры и архивного дела ПК - 1 человек</w:t>
      </w:r>
    </w:p>
    <w:p w14:paraId="76C888DD" w14:textId="77777777" w:rsidR="009A7E40" w:rsidRPr="005853D4" w:rsidRDefault="009A7E40" w:rsidP="009A7E40">
      <w:pPr>
        <w:spacing w:line="276" w:lineRule="auto"/>
        <w:ind w:firstLine="567"/>
        <w:jc w:val="both"/>
        <w:rPr>
          <w:sz w:val="24"/>
          <w:szCs w:val="24"/>
        </w:rPr>
      </w:pPr>
      <w:r w:rsidRPr="005853D4">
        <w:rPr>
          <w:sz w:val="24"/>
          <w:szCs w:val="24"/>
        </w:rPr>
        <w:t>Почетная грамота Законодательного Собрания Приморского края - 2 человек</w:t>
      </w:r>
    </w:p>
    <w:p w14:paraId="06378B10" w14:textId="77777777" w:rsidR="009A7E40" w:rsidRPr="005853D4" w:rsidRDefault="009A7E40" w:rsidP="009A7E40">
      <w:pPr>
        <w:spacing w:line="276" w:lineRule="auto"/>
        <w:ind w:firstLine="567"/>
        <w:jc w:val="both"/>
        <w:rPr>
          <w:sz w:val="24"/>
          <w:szCs w:val="24"/>
        </w:rPr>
      </w:pPr>
      <w:r w:rsidRPr="005853D4">
        <w:rPr>
          <w:sz w:val="24"/>
          <w:szCs w:val="24"/>
        </w:rPr>
        <w:t>Благодарность Законодательного Собрания Приморского края - 3 человека</w:t>
      </w:r>
    </w:p>
    <w:p w14:paraId="1BDE9332" w14:textId="4C9B390E" w:rsidR="009A7E40" w:rsidRPr="005853D4" w:rsidRDefault="009A7E40" w:rsidP="009A7E40">
      <w:pPr>
        <w:spacing w:line="276" w:lineRule="auto"/>
        <w:ind w:firstLine="567"/>
        <w:jc w:val="both"/>
        <w:rPr>
          <w:rFonts w:eastAsiaTheme="minorHAnsi" w:cstheme="minorBidi"/>
          <w:sz w:val="24"/>
          <w:szCs w:val="24"/>
          <w:lang w:eastAsia="en-US"/>
        </w:rPr>
      </w:pPr>
      <w:r w:rsidRPr="005853D4">
        <w:rPr>
          <w:rFonts w:eastAsiaTheme="minorHAnsi" w:cstheme="minorBidi"/>
          <w:sz w:val="24"/>
          <w:szCs w:val="24"/>
          <w:lang w:eastAsia="en-US"/>
        </w:rPr>
        <w:t xml:space="preserve">Благодарственное письмо Законодательного Собрания Приморского края - </w:t>
      </w:r>
      <w:r w:rsidR="005853D4" w:rsidRPr="005853D4">
        <w:rPr>
          <w:rFonts w:eastAsiaTheme="minorHAnsi" w:cstheme="minorBidi"/>
          <w:sz w:val="24"/>
          <w:szCs w:val="24"/>
          <w:lang w:eastAsia="en-US"/>
        </w:rPr>
        <w:t>8</w:t>
      </w:r>
      <w:r w:rsidRPr="005853D4">
        <w:rPr>
          <w:rFonts w:eastAsiaTheme="minorHAnsi" w:cstheme="minorBidi"/>
          <w:sz w:val="24"/>
          <w:szCs w:val="24"/>
          <w:lang w:eastAsia="en-US"/>
        </w:rPr>
        <w:t xml:space="preserve"> человек</w:t>
      </w:r>
    </w:p>
    <w:p w14:paraId="44C1A959" w14:textId="7A4338D0" w:rsidR="009A7E40" w:rsidRPr="005853D4" w:rsidRDefault="009A7E40" w:rsidP="009A7E40">
      <w:pPr>
        <w:spacing w:line="276" w:lineRule="auto"/>
        <w:ind w:firstLine="567"/>
        <w:jc w:val="both"/>
        <w:rPr>
          <w:rFonts w:eastAsiaTheme="minorHAnsi" w:cstheme="minorBidi"/>
          <w:sz w:val="24"/>
          <w:szCs w:val="24"/>
          <w:lang w:eastAsia="en-US"/>
        </w:rPr>
      </w:pPr>
      <w:r w:rsidRPr="005853D4">
        <w:rPr>
          <w:rFonts w:eastAsiaTheme="minorHAnsi" w:cstheme="minorBidi"/>
          <w:sz w:val="24"/>
          <w:szCs w:val="24"/>
          <w:lang w:eastAsia="en-US"/>
        </w:rPr>
        <w:t xml:space="preserve">Почетная грамота главы Артемовского городского округа - </w:t>
      </w:r>
      <w:r w:rsidR="005853D4" w:rsidRPr="005853D4">
        <w:rPr>
          <w:rFonts w:eastAsiaTheme="minorHAnsi" w:cstheme="minorBidi"/>
          <w:sz w:val="24"/>
          <w:szCs w:val="24"/>
          <w:lang w:eastAsia="en-US"/>
        </w:rPr>
        <w:t>10</w:t>
      </w:r>
      <w:r w:rsidRPr="005853D4">
        <w:rPr>
          <w:rFonts w:eastAsiaTheme="minorHAnsi" w:cstheme="minorBidi"/>
          <w:sz w:val="24"/>
          <w:szCs w:val="24"/>
          <w:lang w:eastAsia="en-US"/>
        </w:rPr>
        <w:t xml:space="preserve"> человек </w:t>
      </w:r>
    </w:p>
    <w:p w14:paraId="548AA069" w14:textId="44D03EAE" w:rsidR="009A7E40" w:rsidRPr="005853D4" w:rsidRDefault="009A7E40" w:rsidP="009A7E40">
      <w:pPr>
        <w:spacing w:line="276" w:lineRule="auto"/>
        <w:ind w:firstLine="567"/>
        <w:jc w:val="both"/>
        <w:rPr>
          <w:rFonts w:eastAsiaTheme="minorHAnsi" w:cstheme="minorBidi"/>
          <w:sz w:val="24"/>
          <w:szCs w:val="24"/>
          <w:lang w:eastAsia="en-US"/>
        </w:rPr>
      </w:pPr>
      <w:r w:rsidRPr="005853D4">
        <w:rPr>
          <w:rFonts w:eastAsiaTheme="minorHAnsi" w:cstheme="minorBidi"/>
          <w:sz w:val="24"/>
          <w:szCs w:val="24"/>
          <w:lang w:eastAsia="en-US"/>
        </w:rPr>
        <w:t xml:space="preserve">Благодарственное письмо главы Артемовского городского округа - </w:t>
      </w:r>
      <w:r w:rsidR="005853D4" w:rsidRPr="005853D4">
        <w:rPr>
          <w:rFonts w:eastAsiaTheme="minorHAnsi" w:cstheme="minorBidi"/>
          <w:sz w:val="24"/>
          <w:szCs w:val="24"/>
          <w:lang w:eastAsia="en-US"/>
        </w:rPr>
        <w:t>8</w:t>
      </w:r>
      <w:r w:rsidRPr="005853D4">
        <w:rPr>
          <w:rFonts w:eastAsiaTheme="minorHAnsi" w:cstheme="minorBidi"/>
          <w:sz w:val="24"/>
          <w:szCs w:val="24"/>
          <w:lang w:eastAsia="en-US"/>
        </w:rPr>
        <w:t xml:space="preserve"> человек</w:t>
      </w:r>
    </w:p>
    <w:p w14:paraId="4F129B75" w14:textId="7783F83B" w:rsidR="005853D4" w:rsidRPr="005853D4" w:rsidRDefault="005853D4" w:rsidP="009A7E40">
      <w:pPr>
        <w:spacing w:line="276" w:lineRule="auto"/>
        <w:ind w:firstLine="567"/>
        <w:jc w:val="both"/>
        <w:rPr>
          <w:rFonts w:eastAsiaTheme="minorHAnsi" w:cstheme="minorBidi"/>
          <w:sz w:val="24"/>
          <w:szCs w:val="24"/>
          <w:lang w:eastAsia="en-US"/>
        </w:rPr>
      </w:pPr>
      <w:r w:rsidRPr="005853D4">
        <w:rPr>
          <w:rFonts w:eastAsiaTheme="minorHAnsi" w:cstheme="minorBidi"/>
          <w:sz w:val="24"/>
          <w:szCs w:val="24"/>
          <w:lang w:eastAsia="en-US"/>
        </w:rPr>
        <w:t>Благодарность главы Артемовского городского округа - 1 человек</w:t>
      </w:r>
    </w:p>
    <w:p w14:paraId="7BA5DE1D" w14:textId="57545991" w:rsidR="005853D4" w:rsidRPr="005853D4" w:rsidRDefault="005853D4" w:rsidP="009A7E40">
      <w:pPr>
        <w:spacing w:line="276" w:lineRule="auto"/>
        <w:ind w:firstLine="567"/>
        <w:jc w:val="both"/>
        <w:rPr>
          <w:rFonts w:eastAsiaTheme="minorHAnsi" w:cstheme="minorBidi"/>
          <w:sz w:val="24"/>
          <w:szCs w:val="24"/>
          <w:lang w:eastAsia="en-US"/>
        </w:rPr>
      </w:pPr>
      <w:r w:rsidRPr="005853D4">
        <w:rPr>
          <w:rFonts w:eastAsiaTheme="minorHAnsi" w:cstheme="minorBidi"/>
          <w:sz w:val="24"/>
          <w:szCs w:val="24"/>
          <w:lang w:eastAsia="en-US"/>
        </w:rPr>
        <w:t>Ценный подарок главы Артемовского городского округа – 5 человек</w:t>
      </w:r>
    </w:p>
    <w:p w14:paraId="6538B741" w14:textId="589F8737" w:rsidR="009A7E40" w:rsidRPr="005853D4" w:rsidRDefault="009A7E40" w:rsidP="009A7E40">
      <w:pPr>
        <w:spacing w:line="276" w:lineRule="auto"/>
        <w:ind w:firstLine="567"/>
        <w:jc w:val="both"/>
        <w:rPr>
          <w:rFonts w:eastAsiaTheme="minorHAnsi" w:cstheme="minorBidi"/>
          <w:sz w:val="24"/>
          <w:szCs w:val="24"/>
          <w:lang w:eastAsia="en-US"/>
        </w:rPr>
      </w:pPr>
      <w:r w:rsidRPr="005853D4">
        <w:rPr>
          <w:rFonts w:eastAsiaTheme="minorHAnsi" w:cstheme="minorBidi"/>
          <w:sz w:val="24"/>
          <w:szCs w:val="24"/>
          <w:lang w:eastAsia="en-US"/>
        </w:rPr>
        <w:lastRenderedPageBreak/>
        <w:t xml:space="preserve">Почётная грамота председателя Думы Артемовского городского округа - </w:t>
      </w:r>
      <w:r w:rsidR="005853D4" w:rsidRPr="005853D4">
        <w:rPr>
          <w:rFonts w:eastAsiaTheme="minorHAnsi" w:cstheme="minorBidi"/>
          <w:sz w:val="24"/>
          <w:szCs w:val="24"/>
          <w:lang w:eastAsia="en-US"/>
        </w:rPr>
        <w:t>9</w:t>
      </w:r>
      <w:r w:rsidRPr="005853D4">
        <w:rPr>
          <w:rFonts w:eastAsiaTheme="minorHAnsi" w:cstheme="minorBidi"/>
          <w:sz w:val="24"/>
          <w:szCs w:val="24"/>
          <w:lang w:eastAsia="en-US"/>
        </w:rPr>
        <w:t xml:space="preserve"> человек</w:t>
      </w:r>
    </w:p>
    <w:p w14:paraId="2B4D9FE1" w14:textId="6DEF197F" w:rsidR="005853D4" w:rsidRPr="005853D4" w:rsidRDefault="005853D4" w:rsidP="009A7E40">
      <w:pPr>
        <w:spacing w:line="276" w:lineRule="auto"/>
        <w:ind w:firstLine="567"/>
        <w:jc w:val="both"/>
        <w:rPr>
          <w:rFonts w:eastAsiaTheme="minorHAnsi" w:cstheme="minorBidi"/>
          <w:sz w:val="24"/>
          <w:szCs w:val="24"/>
          <w:lang w:eastAsia="en-US"/>
        </w:rPr>
      </w:pPr>
      <w:r w:rsidRPr="005853D4">
        <w:rPr>
          <w:rFonts w:eastAsiaTheme="minorHAnsi" w:cstheme="minorBidi"/>
          <w:sz w:val="24"/>
          <w:szCs w:val="24"/>
          <w:lang w:eastAsia="en-US"/>
        </w:rPr>
        <w:t xml:space="preserve">Благодарственное письмо председателя Думы Артемовского городского округа – 5 человек. </w:t>
      </w:r>
    </w:p>
    <w:p w14:paraId="32CEF35B" w14:textId="1F4EEB55" w:rsidR="005853D4" w:rsidRPr="005853D4" w:rsidRDefault="005853D4" w:rsidP="009A7E40">
      <w:pPr>
        <w:spacing w:line="276" w:lineRule="auto"/>
        <w:ind w:firstLine="567"/>
        <w:jc w:val="both"/>
        <w:rPr>
          <w:rFonts w:eastAsiaTheme="minorHAnsi" w:cstheme="minorBidi"/>
          <w:sz w:val="24"/>
          <w:szCs w:val="24"/>
          <w:lang w:eastAsia="en-US"/>
        </w:rPr>
      </w:pPr>
      <w:r w:rsidRPr="005853D4">
        <w:rPr>
          <w:rFonts w:eastAsiaTheme="minorHAnsi" w:cstheme="minorBidi"/>
          <w:sz w:val="24"/>
          <w:szCs w:val="24"/>
          <w:lang w:eastAsia="en-US"/>
        </w:rPr>
        <w:t>Приветственный адрес председателя Думы Артемовского городского округа – 2 человека</w:t>
      </w:r>
    </w:p>
    <w:p w14:paraId="4BDB3405" w14:textId="31A6E66F" w:rsidR="009A7E40" w:rsidRDefault="009A7E40" w:rsidP="009A7E40">
      <w:pPr>
        <w:spacing w:line="276" w:lineRule="auto"/>
        <w:ind w:firstLine="567"/>
        <w:jc w:val="both"/>
        <w:rPr>
          <w:rFonts w:eastAsiaTheme="minorHAnsi" w:cstheme="minorBidi"/>
          <w:sz w:val="24"/>
          <w:szCs w:val="24"/>
          <w:lang w:eastAsia="en-US"/>
        </w:rPr>
      </w:pPr>
      <w:r w:rsidRPr="005853D4">
        <w:rPr>
          <w:rFonts w:eastAsiaTheme="minorHAnsi" w:cstheme="minorBidi"/>
          <w:sz w:val="24"/>
          <w:szCs w:val="24"/>
          <w:lang w:eastAsia="en-US"/>
        </w:rPr>
        <w:t>Юбилейный знак к 85-летию города Артема - 3 человека</w:t>
      </w:r>
      <w:r w:rsidR="000557FD" w:rsidRPr="005853D4">
        <w:rPr>
          <w:rFonts w:eastAsiaTheme="minorHAnsi" w:cstheme="minorBidi"/>
          <w:sz w:val="24"/>
          <w:szCs w:val="24"/>
          <w:lang w:eastAsia="en-US"/>
        </w:rPr>
        <w:t>.</w:t>
      </w:r>
    </w:p>
    <w:p w14:paraId="70DA04D6" w14:textId="77777777" w:rsidR="00306A07" w:rsidRPr="005853D4" w:rsidRDefault="00306A07" w:rsidP="009A7E40">
      <w:pPr>
        <w:spacing w:line="276" w:lineRule="auto"/>
        <w:ind w:firstLine="567"/>
        <w:jc w:val="both"/>
        <w:rPr>
          <w:rFonts w:eastAsiaTheme="minorHAnsi" w:cstheme="minorBidi"/>
          <w:sz w:val="24"/>
          <w:szCs w:val="24"/>
          <w:lang w:eastAsia="en-US"/>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49"/>
        <w:gridCol w:w="3679"/>
      </w:tblGrid>
      <w:tr w:rsidR="000557FD" w14:paraId="19BF49B7" w14:textId="77777777" w:rsidTr="00306A07">
        <w:tc>
          <w:tcPr>
            <w:tcW w:w="5949" w:type="dxa"/>
          </w:tcPr>
          <w:p w14:paraId="76F8850B" w14:textId="77777777" w:rsidR="000557FD" w:rsidRDefault="000557FD" w:rsidP="009A7E40">
            <w:pPr>
              <w:spacing w:line="276" w:lineRule="auto"/>
              <w:jc w:val="both"/>
              <w:rPr>
                <w:sz w:val="24"/>
                <w:szCs w:val="24"/>
                <w:shd w:val="clear" w:color="auto" w:fill="FFFFFF"/>
              </w:rPr>
            </w:pPr>
            <w:r w:rsidRPr="000557FD">
              <w:rPr>
                <w:sz w:val="24"/>
                <w:szCs w:val="24"/>
                <w:shd w:val="clear" w:color="auto" w:fill="FFFFFF"/>
              </w:rPr>
              <w:t xml:space="preserve">Почетным жителем Артемовского городского округа стал уроженец города Артема, человек культуры - народный артист Российской Федерации, актёр Приморского академического краевого драматического театра имени М. Горького Александр Петрович </w:t>
            </w:r>
            <w:proofErr w:type="spellStart"/>
            <w:r w:rsidRPr="000557FD">
              <w:rPr>
                <w:sz w:val="24"/>
                <w:szCs w:val="24"/>
                <w:shd w:val="clear" w:color="auto" w:fill="FFFFFF"/>
              </w:rPr>
              <w:t>Славский</w:t>
            </w:r>
            <w:proofErr w:type="spellEnd"/>
            <w:r w:rsidRPr="000557FD">
              <w:rPr>
                <w:sz w:val="24"/>
                <w:szCs w:val="24"/>
                <w:shd w:val="clear" w:color="auto" w:fill="FFFFFF"/>
              </w:rPr>
              <w:t>.</w:t>
            </w:r>
          </w:p>
          <w:p w14:paraId="3714E837" w14:textId="77777777" w:rsidR="00306A07" w:rsidRDefault="00306A07" w:rsidP="009A7E40">
            <w:pPr>
              <w:spacing w:line="276" w:lineRule="auto"/>
              <w:jc w:val="both"/>
              <w:rPr>
                <w:sz w:val="24"/>
                <w:szCs w:val="24"/>
                <w:shd w:val="clear" w:color="auto" w:fill="FFFFFF"/>
              </w:rPr>
            </w:pPr>
          </w:p>
          <w:p w14:paraId="381D4B24" w14:textId="77777777" w:rsidR="00306A07" w:rsidRDefault="00306A07" w:rsidP="009A7E40">
            <w:pPr>
              <w:spacing w:line="276" w:lineRule="auto"/>
              <w:jc w:val="both"/>
              <w:rPr>
                <w:sz w:val="24"/>
                <w:szCs w:val="24"/>
                <w:shd w:val="clear" w:color="auto" w:fill="FFFFFF"/>
              </w:rPr>
            </w:pPr>
          </w:p>
          <w:p w14:paraId="64EE8D4B" w14:textId="66B6DAC5" w:rsidR="00306A07" w:rsidRPr="000557FD" w:rsidRDefault="00306A07" w:rsidP="009A7E40">
            <w:pPr>
              <w:spacing w:line="276" w:lineRule="auto"/>
              <w:jc w:val="both"/>
              <w:rPr>
                <w:color w:val="273350"/>
                <w:shd w:val="clear" w:color="auto" w:fill="FFFFFF"/>
              </w:rPr>
            </w:pPr>
          </w:p>
        </w:tc>
        <w:tc>
          <w:tcPr>
            <w:tcW w:w="3679" w:type="dxa"/>
          </w:tcPr>
          <w:p w14:paraId="2EAF64EB" w14:textId="50568096" w:rsidR="000557FD" w:rsidRDefault="000557FD" w:rsidP="000557FD">
            <w:pPr>
              <w:spacing w:line="276" w:lineRule="auto"/>
              <w:jc w:val="center"/>
              <w:rPr>
                <w:rFonts w:ascii="Montserrat" w:hAnsi="Montserrat"/>
                <w:color w:val="273350"/>
                <w:shd w:val="clear" w:color="auto" w:fill="FFFFFF"/>
              </w:rPr>
            </w:pPr>
            <w:r>
              <w:rPr>
                <w:noProof/>
              </w:rPr>
              <w:drawing>
                <wp:inline distT="0" distB="0" distL="0" distR="0" wp14:anchorId="77EB1CCF" wp14:editId="3066A9D4">
                  <wp:extent cx="1095375" cy="1423431"/>
                  <wp:effectExtent l="0" t="0" r="0" b="5715"/>
                  <wp:docPr id="211164725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98449" cy="1427426"/>
                          </a:xfrm>
                          <a:prstGeom prst="rect">
                            <a:avLst/>
                          </a:prstGeom>
                          <a:noFill/>
                          <a:ln>
                            <a:noFill/>
                          </a:ln>
                        </pic:spPr>
                      </pic:pic>
                    </a:graphicData>
                  </a:graphic>
                </wp:inline>
              </w:drawing>
            </w:r>
          </w:p>
        </w:tc>
      </w:tr>
      <w:tr w:rsidR="000557FD" w14:paraId="4E9B8142" w14:textId="77777777" w:rsidTr="00306A07">
        <w:tc>
          <w:tcPr>
            <w:tcW w:w="5949" w:type="dxa"/>
          </w:tcPr>
          <w:p w14:paraId="56D870A7" w14:textId="77777777" w:rsidR="000557FD" w:rsidRDefault="000557FD" w:rsidP="000557FD">
            <w:pPr>
              <w:spacing w:line="276" w:lineRule="auto"/>
              <w:jc w:val="both"/>
              <w:rPr>
                <w:sz w:val="24"/>
                <w:szCs w:val="24"/>
                <w:shd w:val="clear" w:color="auto" w:fill="FFFFFF"/>
              </w:rPr>
            </w:pPr>
            <w:r w:rsidRPr="000557FD">
              <w:rPr>
                <w:sz w:val="24"/>
                <w:szCs w:val="24"/>
                <w:shd w:val="clear" w:color="auto" w:fill="FFFFFF"/>
              </w:rPr>
              <w:t xml:space="preserve">Лауреатом премии года среди работников сферы культуры и искусства в 2023 году стала </w:t>
            </w:r>
            <w:proofErr w:type="spellStart"/>
            <w:r>
              <w:rPr>
                <w:sz w:val="24"/>
                <w:szCs w:val="24"/>
                <w:shd w:val="clear" w:color="auto" w:fill="FFFFFF"/>
              </w:rPr>
              <w:t>Садчикова</w:t>
            </w:r>
            <w:proofErr w:type="spellEnd"/>
            <w:r>
              <w:rPr>
                <w:sz w:val="24"/>
                <w:szCs w:val="24"/>
                <w:shd w:val="clear" w:color="auto" w:fill="FFFFFF"/>
              </w:rPr>
              <w:t xml:space="preserve"> Елена Александровна, </w:t>
            </w:r>
            <w:r w:rsidRPr="000557FD">
              <w:rPr>
                <w:sz w:val="24"/>
                <w:szCs w:val="24"/>
                <w:shd w:val="clear" w:color="auto" w:fill="FFFFFF"/>
              </w:rPr>
              <w:t>преподавател</w:t>
            </w:r>
            <w:r>
              <w:rPr>
                <w:sz w:val="24"/>
                <w:szCs w:val="24"/>
                <w:shd w:val="clear" w:color="auto" w:fill="FFFFFF"/>
              </w:rPr>
              <w:t>ь</w:t>
            </w:r>
            <w:r w:rsidRPr="000557FD">
              <w:rPr>
                <w:sz w:val="24"/>
                <w:szCs w:val="24"/>
                <w:shd w:val="clear" w:color="auto" w:fill="FFFFFF"/>
              </w:rPr>
              <w:t xml:space="preserve"> театральных дисциплин</w:t>
            </w:r>
            <w:r>
              <w:rPr>
                <w:sz w:val="24"/>
                <w:szCs w:val="24"/>
                <w:shd w:val="clear" w:color="auto" w:fill="FFFFFF"/>
              </w:rPr>
              <w:t xml:space="preserve"> муниципального казенного учреждения дополнительного образования </w:t>
            </w:r>
            <w:r w:rsidRPr="000557FD">
              <w:rPr>
                <w:sz w:val="24"/>
                <w:szCs w:val="24"/>
                <w:shd w:val="clear" w:color="auto" w:fill="FFFFFF"/>
              </w:rPr>
              <w:t>«Детск</w:t>
            </w:r>
            <w:r>
              <w:rPr>
                <w:sz w:val="24"/>
                <w:szCs w:val="24"/>
                <w:shd w:val="clear" w:color="auto" w:fill="FFFFFF"/>
              </w:rPr>
              <w:t>ая</w:t>
            </w:r>
            <w:r w:rsidRPr="000557FD">
              <w:rPr>
                <w:sz w:val="24"/>
                <w:szCs w:val="24"/>
                <w:shd w:val="clear" w:color="auto" w:fill="FFFFFF"/>
              </w:rPr>
              <w:t xml:space="preserve"> школ</w:t>
            </w:r>
            <w:r>
              <w:rPr>
                <w:sz w:val="24"/>
                <w:szCs w:val="24"/>
                <w:shd w:val="clear" w:color="auto" w:fill="FFFFFF"/>
              </w:rPr>
              <w:t>а</w:t>
            </w:r>
            <w:r w:rsidRPr="000557FD">
              <w:rPr>
                <w:sz w:val="24"/>
                <w:szCs w:val="24"/>
                <w:shd w:val="clear" w:color="auto" w:fill="FFFFFF"/>
              </w:rPr>
              <w:t xml:space="preserve"> искусств № 2»</w:t>
            </w:r>
            <w:r>
              <w:rPr>
                <w:sz w:val="24"/>
                <w:szCs w:val="24"/>
                <w:shd w:val="clear" w:color="auto" w:fill="FFFFFF"/>
              </w:rPr>
              <w:t xml:space="preserve"> </w:t>
            </w:r>
            <w:r w:rsidRPr="000557FD">
              <w:rPr>
                <w:sz w:val="24"/>
                <w:szCs w:val="24"/>
                <w:shd w:val="clear" w:color="auto" w:fill="FFFFFF"/>
              </w:rPr>
              <w:t>Артемовского городского округа.</w:t>
            </w:r>
          </w:p>
          <w:p w14:paraId="4866A8EF" w14:textId="77777777" w:rsidR="00306A07" w:rsidRDefault="00306A07" w:rsidP="000557FD">
            <w:pPr>
              <w:spacing w:line="276" w:lineRule="auto"/>
              <w:jc w:val="both"/>
              <w:rPr>
                <w:sz w:val="24"/>
                <w:szCs w:val="24"/>
                <w:shd w:val="clear" w:color="auto" w:fill="FFFFFF"/>
              </w:rPr>
            </w:pPr>
          </w:p>
          <w:p w14:paraId="256BB2BD" w14:textId="77777777" w:rsidR="00306A07" w:rsidRDefault="00306A07" w:rsidP="000557FD">
            <w:pPr>
              <w:spacing w:line="276" w:lineRule="auto"/>
              <w:jc w:val="both"/>
              <w:rPr>
                <w:sz w:val="24"/>
                <w:szCs w:val="24"/>
                <w:shd w:val="clear" w:color="auto" w:fill="FFFFFF"/>
              </w:rPr>
            </w:pPr>
          </w:p>
          <w:p w14:paraId="2FB4D54D" w14:textId="77777777" w:rsidR="00306A07" w:rsidRDefault="00306A07" w:rsidP="000557FD">
            <w:pPr>
              <w:spacing w:line="276" w:lineRule="auto"/>
              <w:jc w:val="both"/>
              <w:rPr>
                <w:sz w:val="24"/>
                <w:szCs w:val="24"/>
                <w:shd w:val="clear" w:color="auto" w:fill="FFFFFF"/>
              </w:rPr>
            </w:pPr>
          </w:p>
          <w:p w14:paraId="4767C03E" w14:textId="77777777" w:rsidR="00306A07" w:rsidRDefault="00306A07" w:rsidP="000557FD">
            <w:pPr>
              <w:spacing w:line="276" w:lineRule="auto"/>
              <w:jc w:val="both"/>
              <w:rPr>
                <w:sz w:val="24"/>
                <w:szCs w:val="24"/>
                <w:shd w:val="clear" w:color="auto" w:fill="FFFFFF"/>
              </w:rPr>
            </w:pPr>
          </w:p>
          <w:p w14:paraId="0D639418" w14:textId="053559A8" w:rsidR="00306A07" w:rsidRPr="000557FD" w:rsidRDefault="00306A07" w:rsidP="000557FD">
            <w:pPr>
              <w:spacing w:line="276" w:lineRule="auto"/>
              <w:jc w:val="both"/>
              <w:rPr>
                <w:sz w:val="24"/>
                <w:szCs w:val="24"/>
                <w:shd w:val="clear" w:color="auto" w:fill="FFFFFF"/>
              </w:rPr>
            </w:pPr>
          </w:p>
        </w:tc>
        <w:tc>
          <w:tcPr>
            <w:tcW w:w="3679" w:type="dxa"/>
          </w:tcPr>
          <w:p w14:paraId="7943EE1A" w14:textId="77777777" w:rsidR="00306A07" w:rsidRDefault="00306A07" w:rsidP="000557FD">
            <w:pPr>
              <w:spacing w:line="276" w:lineRule="auto"/>
              <w:jc w:val="center"/>
              <w:rPr>
                <w:noProof/>
              </w:rPr>
            </w:pPr>
          </w:p>
          <w:p w14:paraId="40350F5F" w14:textId="26158D36" w:rsidR="000557FD" w:rsidRDefault="00306A07" w:rsidP="000557FD">
            <w:pPr>
              <w:spacing w:line="276" w:lineRule="auto"/>
              <w:jc w:val="center"/>
              <w:rPr>
                <w:noProof/>
              </w:rPr>
            </w:pPr>
            <w:r>
              <w:rPr>
                <w:noProof/>
              </w:rPr>
              <w:drawing>
                <wp:inline distT="0" distB="0" distL="0" distR="0" wp14:anchorId="23D708D1" wp14:editId="6499BF11">
                  <wp:extent cx="1981200" cy="1409443"/>
                  <wp:effectExtent l="0" t="0" r="0" b="635"/>
                  <wp:docPr id="7" name="Содержимое 6" descr="IMG-20230518-WA0016.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Содержимое 6" descr="IMG-20230518-WA0016.jpg"/>
                          <pic:cNvPicPr>
                            <a:picLocks noGrp="1" noChangeAspect="1"/>
                          </pic:cNvPicPr>
                        </pic:nvPicPr>
                        <pic:blipFill rotWithShape="1">
                          <a:blip r:embed="rId12"/>
                          <a:srcRect t="23627" r="39511" b="54789"/>
                          <a:stretch/>
                        </pic:blipFill>
                        <pic:spPr bwMode="auto">
                          <a:xfrm>
                            <a:off x="0" y="0"/>
                            <a:ext cx="1981968" cy="1409989"/>
                          </a:xfrm>
                          <a:prstGeom prst="rect">
                            <a:avLst/>
                          </a:prstGeom>
                          <a:ln>
                            <a:noFill/>
                          </a:ln>
                          <a:extLst>
                            <a:ext uri="{53640926-AAD7-44D8-BBD7-CCE9431645EC}">
                              <a14:shadowObscured xmlns:a14="http://schemas.microsoft.com/office/drawing/2010/main"/>
                            </a:ext>
                          </a:extLst>
                        </pic:spPr>
                      </pic:pic>
                    </a:graphicData>
                  </a:graphic>
                </wp:inline>
              </w:drawing>
            </w:r>
          </w:p>
        </w:tc>
      </w:tr>
      <w:tr w:rsidR="000557FD" w14:paraId="063FFB82" w14:textId="77777777" w:rsidTr="00306A07">
        <w:tc>
          <w:tcPr>
            <w:tcW w:w="5949" w:type="dxa"/>
          </w:tcPr>
          <w:p w14:paraId="6B816475" w14:textId="46A3D788" w:rsidR="000557FD" w:rsidRPr="000557FD" w:rsidRDefault="003E50F6" w:rsidP="009A7E40">
            <w:pPr>
              <w:spacing w:line="276" w:lineRule="auto"/>
              <w:jc w:val="both"/>
              <w:rPr>
                <w:sz w:val="24"/>
                <w:szCs w:val="24"/>
                <w:shd w:val="clear" w:color="auto" w:fill="FFFFFF"/>
              </w:rPr>
            </w:pPr>
            <w:r w:rsidRPr="003E50F6">
              <w:rPr>
                <w:sz w:val="24"/>
                <w:szCs w:val="24"/>
                <w:shd w:val="clear" w:color="auto" w:fill="FFFFFF"/>
              </w:rPr>
              <w:t>Почетный знак Артемовского городского округа вручен муниципальн</w:t>
            </w:r>
            <w:r>
              <w:rPr>
                <w:sz w:val="24"/>
                <w:szCs w:val="24"/>
                <w:shd w:val="clear" w:color="auto" w:fill="FFFFFF"/>
              </w:rPr>
              <w:t>ому</w:t>
            </w:r>
            <w:r w:rsidRPr="003E50F6">
              <w:rPr>
                <w:sz w:val="24"/>
                <w:szCs w:val="24"/>
                <w:shd w:val="clear" w:color="auto" w:fill="FFFFFF"/>
              </w:rPr>
              <w:t xml:space="preserve"> казенно</w:t>
            </w:r>
            <w:r>
              <w:rPr>
                <w:sz w:val="24"/>
                <w:szCs w:val="24"/>
                <w:shd w:val="clear" w:color="auto" w:fill="FFFFFF"/>
              </w:rPr>
              <w:t>му</w:t>
            </w:r>
            <w:r w:rsidRPr="003E50F6">
              <w:rPr>
                <w:sz w:val="24"/>
                <w:szCs w:val="24"/>
                <w:shd w:val="clear" w:color="auto" w:fill="FFFFFF"/>
              </w:rPr>
              <w:t xml:space="preserve"> учреждени</w:t>
            </w:r>
            <w:r>
              <w:rPr>
                <w:sz w:val="24"/>
                <w:szCs w:val="24"/>
                <w:shd w:val="clear" w:color="auto" w:fill="FFFFFF"/>
              </w:rPr>
              <w:t>ю культуры</w:t>
            </w:r>
            <w:r w:rsidRPr="003E50F6">
              <w:rPr>
                <w:sz w:val="24"/>
                <w:szCs w:val="24"/>
                <w:shd w:val="clear" w:color="auto" w:fill="FFFFFF"/>
              </w:rPr>
              <w:t xml:space="preserve"> «</w:t>
            </w:r>
            <w:r>
              <w:rPr>
                <w:sz w:val="24"/>
                <w:szCs w:val="24"/>
                <w:shd w:val="clear" w:color="auto" w:fill="FFFFFF"/>
              </w:rPr>
              <w:t>Централизованная библиотечная система</w:t>
            </w:r>
            <w:r w:rsidRPr="003E50F6">
              <w:rPr>
                <w:sz w:val="24"/>
                <w:szCs w:val="24"/>
                <w:shd w:val="clear" w:color="auto" w:fill="FFFFFF"/>
              </w:rPr>
              <w:t>» Артемовского городского округа.</w:t>
            </w:r>
          </w:p>
        </w:tc>
        <w:tc>
          <w:tcPr>
            <w:tcW w:w="3679" w:type="dxa"/>
          </w:tcPr>
          <w:p w14:paraId="5DF7CB52" w14:textId="332FB7F7" w:rsidR="000557FD" w:rsidRDefault="00306A07" w:rsidP="000557FD">
            <w:pPr>
              <w:spacing w:line="276" w:lineRule="auto"/>
              <w:jc w:val="center"/>
              <w:rPr>
                <w:noProof/>
              </w:rPr>
            </w:pPr>
            <w:r>
              <w:rPr>
                <w:noProof/>
              </w:rPr>
              <w:drawing>
                <wp:inline distT="0" distB="0" distL="0" distR="0" wp14:anchorId="3029461A" wp14:editId="31101C3A">
                  <wp:extent cx="2047875" cy="1500105"/>
                  <wp:effectExtent l="0" t="0" r="0" b="508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73723" cy="1519039"/>
                          </a:xfrm>
                          <a:prstGeom prst="rect">
                            <a:avLst/>
                          </a:prstGeom>
                          <a:noFill/>
                        </pic:spPr>
                      </pic:pic>
                    </a:graphicData>
                  </a:graphic>
                </wp:inline>
              </w:drawing>
            </w:r>
          </w:p>
        </w:tc>
      </w:tr>
    </w:tbl>
    <w:p w14:paraId="2C5192A1" w14:textId="77777777" w:rsidR="000557FD" w:rsidRDefault="000557FD" w:rsidP="009A7E40">
      <w:pPr>
        <w:spacing w:line="276" w:lineRule="auto"/>
        <w:ind w:firstLine="567"/>
        <w:jc w:val="both"/>
        <w:rPr>
          <w:rFonts w:ascii="Montserrat" w:hAnsi="Montserrat"/>
          <w:color w:val="273350"/>
          <w:shd w:val="clear" w:color="auto" w:fill="FFFFFF"/>
        </w:rPr>
      </w:pPr>
    </w:p>
    <w:p w14:paraId="34FBCFDC" w14:textId="77777777" w:rsidR="0011615C" w:rsidRDefault="0011615C" w:rsidP="00B92DC9">
      <w:pPr>
        <w:spacing w:line="276" w:lineRule="auto"/>
        <w:jc w:val="both"/>
        <w:rPr>
          <w:b/>
          <w:sz w:val="24"/>
          <w:szCs w:val="24"/>
        </w:rPr>
      </w:pPr>
    </w:p>
    <w:p w14:paraId="3B620AFB" w14:textId="77777777" w:rsidR="000C5D26" w:rsidRPr="000721EE" w:rsidRDefault="008C0351" w:rsidP="000C5D26">
      <w:pPr>
        <w:spacing w:line="276" w:lineRule="auto"/>
        <w:ind w:firstLine="567"/>
        <w:jc w:val="both"/>
        <w:rPr>
          <w:b/>
          <w:sz w:val="24"/>
          <w:szCs w:val="24"/>
        </w:rPr>
      </w:pPr>
      <w:r w:rsidRPr="000721EE">
        <w:rPr>
          <w:b/>
          <w:sz w:val="24"/>
          <w:szCs w:val="24"/>
        </w:rPr>
        <w:t>1</w:t>
      </w:r>
      <w:r w:rsidR="000C5D26" w:rsidRPr="000721EE">
        <w:rPr>
          <w:b/>
          <w:sz w:val="24"/>
          <w:szCs w:val="24"/>
        </w:rPr>
        <w:t xml:space="preserve">.4. Финансово-экономическая деятельность </w:t>
      </w:r>
    </w:p>
    <w:p w14:paraId="19128259" w14:textId="77777777" w:rsidR="002A211C" w:rsidRPr="002A211C" w:rsidRDefault="002A211C" w:rsidP="002A211C">
      <w:pPr>
        <w:ind w:firstLine="567"/>
        <w:jc w:val="both"/>
        <w:rPr>
          <w:sz w:val="24"/>
          <w:szCs w:val="24"/>
        </w:rPr>
      </w:pPr>
      <w:r w:rsidRPr="002A211C">
        <w:rPr>
          <w:sz w:val="24"/>
          <w:szCs w:val="24"/>
        </w:rPr>
        <w:t>В 2023 году финансовое обеспечение деятельности осуществлялось в рамках программного бюджета.</w:t>
      </w:r>
    </w:p>
    <w:p w14:paraId="761F447B" w14:textId="77777777" w:rsidR="002A211C" w:rsidRPr="002A211C" w:rsidRDefault="002A211C" w:rsidP="002A211C">
      <w:pPr>
        <w:ind w:firstLine="567"/>
        <w:jc w:val="both"/>
        <w:rPr>
          <w:sz w:val="24"/>
          <w:szCs w:val="24"/>
        </w:rPr>
      </w:pPr>
      <w:r w:rsidRPr="002A211C">
        <w:rPr>
          <w:sz w:val="24"/>
          <w:szCs w:val="24"/>
        </w:rPr>
        <w:t xml:space="preserve">Управление является непосредственным разработчиком и ответственным за реализацию следующих муниципальных программ: </w:t>
      </w:r>
    </w:p>
    <w:p w14:paraId="28930CB5" w14:textId="77777777" w:rsidR="002A211C" w:rsidRPr="002A211C" w:rsidRDefault="002A211C" w:rsidP="002A211C">
      <w:pPr>
        <w:ind w:firstLine="567"/>
        <w:jc w:val="both"/>
        <w:rPr>
          <w:sz w:val="24"/>
          <w:szCs w:val="24"/>
        </w:rPr>
      </w:pPr>
      <w:r w:rsidRPr="002A211C">
        <w:rPr>
          <w:sz w:val="24"/>
          <w:szCs w:val="24"/>
        </w:rPr>
        <w:t>муниципальная программа «Развитие культуры в Артемовском городском округе»;</w:t>
      </w:r>
    </w:p>
    <w:p w14:paraId="2C5B567E" w14:textId="77777777" w:rsidR="002A211C" w:rsidRPr="002A211C" w:rsidRDefault="002A211C" w:rsidP="002A211C">
      <w:pPr>
        <w:ind w:firstLine="567"/>
        <w:jc w:val="both"/>
        <w:rPr>
          <w:sz w:val="24"/>
          <w:szCs w:val="24"/>
        </w:rPr>
      </w:pPr>
      <w:r w:rsidRPr="002A211C">
        <w:rPr>
          <w:sz w:val="24"/>
          <w:szCs w:val="24"/>
        </w:rPr>
        <w:t>муниципальная программа «Молодежь Артема»;</w:t>
      </w:r>
    </w:p>
    <w:p w14:paraId="4711F857" w14:textId="77777777" w:rsidR="002A211C" w:rsidRPr="002A211C" w:rsidRDefault="002A211C" w:rsidP="002A211C">
      <w:pPr>
        <w:ind w:firstLine="567"/>
        <w:jc w:val="both"/>
        <w:rPr>
          <w:sz w:val="24"/>
          <w:szCs w:val="24"/>
        </w:rPr>
      </w:pPr>
      <w:r w:rsidRPr="002A211C">
        <w:rPr>
          <w:sz w:val="24"/>
          <w:szCs w:val="24"/>
        </w:rPr>
        <w:t>муниципальная программа «Обеспечение жильем молодых семей Артемовского городского округа».</w:t>
      </w:r>
    </w:p>
    <w:p w14:paraId="1770EFE9" w14:textId="77777777" w:rsidR="002A211C" w:rsidRPr="002A211C" w:rsidRDefault="002A211C" w:rsidP="002A211C">
      <w:pPr>
        <w:ind w:firstLine="567"/>
        <w:jc w:val="both"/>
        <w:rPr>
          <w:sz w:val="24"/>
          <w:szCs w:val="24"/>
        </w:rPr>
      </w:pPr>
      <w:r w:rsidRPr="002A211C">
        <w:rPr>
          <w:sz w:val="24"/>
          <w:szCs w:val="24"/>
        </w:rPr>
        <w:t>Фактическое исполнение муниципальных программ:</w:t>
      </w:r>
    </w:p>
    <w:p w14:paraId="62B06A00" w14:textId="77777777" w:rsidR="002A211C" w:rsidRPr="002A211C" w:rsidRDefault="002A211C" w:rsidP="002A211C">
      <w:pPr>
        <w:ind w:firstLine="567"/>
        <w:jc w:val="both"/>
        <w:rPr>
          <w:sz w:val="24"/>
          <w:szCs w:val="24"/>
        </w:rPr>
      </w:pPr>
      <w:r w:rsidRPr="002A211C">
        <w:rPr>
          <w:sz w:val="24"/>
          <w:szCs w:val="24"/>
        </w:rPr>
        <w:lastRenderedPageBreak/>
        <w:t>муниципальная программа «Молодежь Артема» – 5 053 401,67 рублей, что составляет 99,33 %;</w:t>
      </w:r>
    </w:p>
    <w:p w14:paraId="24DF7039" w14:textId="77777777" w:rsidR="002A211C" w:rsidRPr="002A211C" w:rsidRDefault="002A211C" w:rsidP="002A211C">
      <w:pPr>
        <w:ind w:firstLine="567"/>
        <w:jc w:val="both"/>
        <w:rPr>
          <w:sz w:val="24"/>
          <w:szCs w:val="24"/>
        </w:rPr>
      </w:pPr>
      <w:r w:rsidRPr="002A211C">
        <w:rPr>
          <w:sz w:val="24"/>
          <w:szCs w:val="24"/>
        </w:rPr>
        <w:t>муниципальная программа «Обеспечение жильем молодых семей Артемовского городского округа» – 43 104 438,18 рублей, что составляет 99,99 %, из них: Федеральный бюджет – 17 323 155,20 рублей, краевой бюджет – 14 448 443,05 рублей, местный бюджет –11 332 839,95 рублей;</w:t>
      </w:r>
    </w:p>
    <w:p w14:paraId="2AE0F59A" w14:textId="77777777" w:rsidR="002A211C" w:rsidRPr="002A211C" w:rsidRDefault="002A211C" w:rsidP="002A211C">
      <w:pPr>
        <w:ind w:firstLine="567"/>
        <w:jc w:val="both"/>
        <w:rPr>
          <w:sz w:val="24"/>
          <w:szCs w:val="24"/>
        </w:rPr>
      </w:pPr>
      <w:r w:rsidRPr="002A211C">
        <w:rPr>
          <w:sz w:val="24"/>
          <w:szCs w:val="24"/>
        </w:rPr>
        <w:t xml:space="preserve">муниципальная программа «Развитие культуры в Артемовском городском округе на 2021-2023 годы» - 553 991 179,78рублей, что составляет 98,94% от плановых назначений.    </w:t>
      </w:r>
    </w:p>
    <w:p w14:paraId="133AE5F2" w14:textId="77777777" w:rsidR="002A211C" w:rsidRPr="002A211C" w:rsidRDefault="002A211C" w:rsidP="002A211C">
      <w:pPr>
        <w:ind w:firstLine="567"/>
        <w:jc w:val="both"/>
        <w:rPr>
          <w:sz w:val="24"/>
          <w:szCs w:val="24"/>
        </w:rPr>
      </w:pPr>
      <w:r w:rsidRPr="002A211C">
        <w:rPr>
          <w:sz w:val="24"/>
          <w:szCs w:val="24"/>
        </w:rPr>
        <w:t>На начало 2023 года было предусмотрено финансирование в размере 309 148 257,61 рублей, фактически профинансировано – 346 589 997,78 рублей, что на 37 441 740,17 рублей больше первоначально запланированного.</w:t>
      </w:r>
    </w:p>
    <w:p w14:paraId="559435F3" w14:textId="77777777" w:rsidR="002A211C" w:rsidRPr="002A211C" w:rsidRDefault="002A211C" w:rsidP="002A211C">
      <w:pPr>
        <w:ind w:firstLine="567"/>
        <w:jc w:val="both"/>
        <w:rPr>
          <w:sz w:val="24"/>
          <w:szCs w:val="24"/>
        </w:rPr>
      </w:pPr>
      <w:r w:rsidRPr="002A211C">
        <w:rPr>
          <w:sz w:val="24"/>
          <w:szCs w:val="24"/>
        </w:rPr>
        <w:t>Рост объема финансирования муниципальной программы «Развитие культуры в Артемовском городском округе на 2021-2023 годы» произошел за счет увеличения бюджетных ассигнований на:</w:t>
      </w:r>
    </w:p>
    <w:p w14:paraId="31E69E98" w14:textId="77777777" w:rsidR="002A211C" w:rsidRPr="002A211C" w:rsidRDefault="002A211C" w:rsidP="002A211C">
      <w:pPr>
        <w:ind w:firstLine="567"/>
        <w:jc w:val="both"/>
        <w:rPr>
          <w:sz w:val="24"/>
          <w:szCs w:val="24"/>
        </w:rPr>
      </w:pPr>
      <w:r w:rsidRPr="002A211C">
        <w:rPr>
          <w:sz w:val="24"/>
          <w:szCs w:val="24"/>
        </w:rPr>
        <w:t>- доведение показателя средней заработной платы работников культуры и работников дополнительного образования в сфере культуры до размера 67 492,80 рублей и проведение индексации заработной платы на 5,4% и 18,47%;</w:t>
      </w:r>
    </w:p>
    <w:p w14:paraId="775EF599" w14:textId="77777777" w:rsidR="002A211C" w:rsidRPr="002A211C" w:rsidRDefault="002A211C" w:rsidP="002A211C">
      <w:pPr>
        <w:ind w:firstLine="567"/>
        <w:jc w:val="both"/>
        <w:rPr>
          <w:sz w:val="24"/>
          <w:szCs w:val="24"/>
        </w:rPr>
      </w:pPr>
      <w:r w:rsidRPr="002A211C">
        <w:rPr>
          <w:sz w:val="24"/>
          <w:szCs w:val="24"/>
        </w:rPr>
        <w:t>- реализацию Федерального проекта «Культурная среда», комплектование книжных фондов;</w:t>
      </w:r>
    </w:p>
    <w:p w14:paraId="1100DA42" w14:textId="77777777" w:rsidR="002A211C" w:rsidRPr="002A211C" w:rsidRDefault="002A211C" w:rsidP="002A211C">
      <w:pPr>
        <w:ind w:firstLine="567"/>
        <w:jc w:val="both"/>
        <w:rPr>
          <w:sz w:val="24"/>
          <w:szCs w:val="24"/>
        </w:rPr>
      </w:pPr>
      <w:r w:rsidRPr="002A211C">
        <w:rPr>
          <w:sz w:val="24"/>
          <w:szCs w:val="24"/>
        </w:rPr>
        <w:t>- закупка музыкальных инструментов,</w:t>
      </w:r>
    </w:p>
    <w:p w14:paraId="68C1CA33" w14:textId="77777777" w:rsidR="002A211C" w:rsidRPr="002A211C" w:rsidRDefault="002A211C" w:rsidP="002A211C">
      <w:pPr>
        <w:ind w:firstLine="567"/>
        <w:jc w:val="both"/>
        <w:rPr>
          <w:sz w:val="24"/>
          <w:szCs w:val="24"/>
        </w:rPr>
      </w:pPr>
      <w:r w:rsidRPr="002A211C">
        <w:rPr>
          <w:sz w:val="24"/>
          <w:szCs w:val="24"/>
        </w:rPr>
        <w:t>- реализацию программы на модернизацию библиотек;</w:t>
      </w:r>
    </w:p>
    <w:p w14:paraId="6D76F784" w14:textId="77777777" w:rsidR="002A211C" w:rsidRPr="002A211C" w:rsidRDefault="002A211C" w:rsidP="002A211C">
      <w:pPr>
        <w:ind w:firstLine="567"/>
        <w:jc w:val="both"/>
        <w:rPr>
          <w:sz w:val="24"/>
          <w:szCs w:val="24"/>
        </w:rPr>
      </w:pPr>
      <w:r w:rsidRPr="002A211C">
        <w:rPr>
          <w:sz w:val="24"/>
          <w:szCs w:val="24"/>
        </w:rPr>
        <w:t>- реализация программы противопожарной безопасности;</w:t>
      </w:r>
    </w:p>
    <w:p w14:paraId="08027FDD" w14:textId="77777777" w:rsidR="002A211C" w:rsidRPr="002A211C" w:rsidRDefault="002A211C" w:rsidP="002A211C">
      <w:pPr>
        <w:ind w:firstLine="567"/>
        <w:jc w:val="both"/>
        <w:rPr>
          <w:sz w:val="24"/>
          <w:szCs w:val="24"/>
        </w:rPr>
      </w:pPr>
      <w:r w:rsidRPr="002A211C">
        <w:rPr>
          <w:sz w:val="24"/>
          <w:szCs w:val="24"/>
        </w:rPr>
        <w:t>- проведения государственных экспертиз работ и услуг;</w:t>
      </w:r>
    </w:p>
    <w:p w14:paraId="62EFECF7" w14:textId="77777777" w:rsidR="002A211C" w:rsidRPr="002A211C" w:rsidRDefault="002A211C" w:rsidP="002A211C">
      <w:pPr>
        <w:ind w:firstLine="567"/>
        <w:jc w:val="both"/>
        <w:rPr>
          <w:sz w:val="24"/>
          <w:szCs w:val="24"/>
        </w:rPr>
      </w:pPr>
      <w:r w:rsidRPr="002A211C">
        <w:rPr>
          <w:sz w:val="24"/>
          <w:szCs w:val="24"/>
        </w:rPr>
        <w:t>- закупка оборудования, мебели, орг. техники и прочего оборудования.</w:t>
      </w:r>
    </w:p>
    <w:p w14:paraId="2962BBF7" w14:textId="77777777" w:rsidR="002A211C" w:rsidRPr="002A211C" w:rsidRDefault="002A211C" w:rsidP="002A211C">
      <w:pPr>
        <w:ind w:firstLine="567"/>
        <w:jc w:val="both"/>
        <w:rPr>
          <w:sz w:val="24"/>
          <w:szCs w:val="24"/>
        </w:rPr>
      </w:pPr>
    </w:p>
    <w:p w14:paraId="4BD1AC5A" w14:textId="77777777" w:rsidR="002A211C" w:rsidRPr="002A211C" w:rsidRDefault="002A211C" w:rsidP="002A211C">
      <w:pPr>
        <w:ind w:firstLine="567"/>
        <w:jc w:val="both"/>
        <w:rPr>
          <w:sz w:val="24"/>
          <w:szCs w:val="24"/>
        </w:rPr>
      </w:pPr>
      <w:r w:rsidRPr="002A211C">
        <w:rPr>
          <w:sz w:val="24"/>
          <w:szCs w:val="24"/>
        </w:rPr>
        <w:t xml:space="preserve">Исполнение бюджета за 2023 год из средств местного бюджета составило – 99,91% (назначение –346 909,02971 тыс. рублей, профинансировано – 346 589,99778 тыс. рублей). </w:t>
      </w:r>
    </w:p>
    <w:p w14:paraId="45CDC652" w14:textId="77777777" w:rsidR="002A211C" w:rsidRPr="002A211C" w:rsidRDefault="002A211C" w:rsidP="002A211C">
      <w:pPr>
        <w:ind w:firstLine="567"/>
        <w:jc w:val="both"/>
        <w:rPr>
          <w:sz w:val="24"/>
          <w:szCs w:val="24"/>
        </w:rPr>
      </w:pPr>
      <w:r w:rsidRPr="002A211C">
        <w:rPr>
          <w:sz w:val="24"/>
          <w:szCs w:val="24"/>
        </w:rPr>
        <w:t>В сравнении с 2022 годом за счет средств местного бюджета в отчетном году профинансировано больше на 38 071,52763 тыс. рублей.</w:t>
      </w:r>
    </w:p>
    <w:p w14:paraId="023E1887" w14:textId="77777777" w:rsidR="002A211C" w:rsidRPr="002A211C" w:rsidRDefault="002A211C" w:rsidP="002A211C">
      <w:pPr>
        <w:ind w:firstLine="567"/>
        <w:jc w:val="both"/>
        <w:rPr>
          <w:sz w:val="24"/>
          <w:szCs w:val="24"/>
        </w:rPr>
      </w:pPr>
    </w:p>
    <w:p w14:paraId="233F9344" w14:textId="77777777" w:rsidR="002A211C" w:rsidRPr="002A211C" w:rsidRDefault="002A211C" w:rsidP="002A211C">
      <w:pPr>
        <w:ind w:firstLine="567"/>
        <w:jc w:val="both"/>
        <w:rPr>
          <w:sz w:val="24"/>
          <w:szCs w:val="24"/>
        </w:rPr>
      </w:pPr>
      <w:r w:rsidRPr="002A211C">
        <w:rPr>
          <w:sz w:val="24"/>
          <w:szCs w:val="24"/>
        </w:rPr>
        <w:t>В отчетном году денежные средства за счет средств местного бюджета были направлены:</w:t>
      </w:r>
    </w:p>
    <w:p w14:paraId="59014F3A" w14:textId="77777777" w:rsidR="002A211C" w:rsidRPr="002A211C" w:rsidRDefault="002A211C" w:rsidP="002A211C">
      <w:pPr>
        <w:ind w:firstLine="567"/>
        <w:jc w:val="both"/>
        <w:rPr>
          <w:sz w:val="24"/>
          <w:szCs w:val="24"/>
        </w:rPr>
      </w:pPr>
      <w:r w:rsidRPr="002A211C">
        <w:rPr>
          <w:sz w:val="24"/>
          <w:szCs w:val="24"/>
        </w:rPr>
        <w:t>1. Муниципальная программа «Развитие культуры в Артемовском городском округе на 2019-2023 годы» - 346 589, 99778 тысяч рублей, из них на:</w:t>
      </w:r>
    </w:p>
    <w:p w14:paraId="22494568" w14:textId="77777777" w:rsidR="002A211C" w:rsidRPr="002A211C" w:rsidRDefault="002A211C" w:rsidP="002A211C">
      <w:pPr>
        <w:ind w:firstLine="567"/>
        <w:jc w:val="both"/>
        <w:rPr>
          <w:sz w:val="24"/>
          <w:szCs w:val="24"/>
        </w:rPr>
      </w:pPr>
      <w:r w:rsidRPr="002A211C">
        <w:rPr>
          <w:sz w:val="24"/>
          <w:szCs w:val="24"/>
        </w:rPr>
        <w:t>оплату заработной платы с налогами (с января по декабрь) – 256 856,67032 тыс. рублей, что составляет 74,11% от общего объема финансирования средств местного бюджета;</w:t>
      </w:r>
    </w:p>
    <w:p w14:paraId="6FF85862" w14:textId="77777777" w:rsidR="002A211C" w:rsidRPr="002A211C" w:rsidRDefault="002A211C" w:rsidP="002A211C">
      <w:pPr>
        <w:ind w:firstLine="567"/>
        <w:jc w:val="both"/>
        <w:rPr>
          <w:sz w:val="24"/>
          <w:szCs w:val="24"/>
        </w:rPr>
      </w:pPr>
      <w:r w:rsidRPr="002A211C">
        <w:rPr>
          <w:sz w:val="24"/>
          <w:szCs w:val="24"/>
        </w:rPr>
        <w:t>оплату коммунальных услуг – 18 164,67939 тыс. рублей, что составляет 5,24 % от общего объема финансирования средств местного бюджета;</w:t>
      </w:r>
    </w:p>
    <w:p w14:paraId="25638AE2" w14:textId="77777777" w:rsidR="002A211C" w:rsidRPr="002A211C" w:rsidRDefault="002A211C" w:rsidP="002A211C">
      <w:pPr>
        <w:ind w:firstLine="567"/>
        <w:jc w:val="both"/>
        <w:rPr>
          <w:sz w:val="24"/>
          <w:szCs w:val="24"/>
        </w:rPr>
      </w:pPr>
      <w:r w:rsidRPr="002A211C">
        <w:rPr>
          <w:sz w:val="24"/>
          <w:szCs w:val="24"/>
        </w:rPr>
        <w:t>содержание имущества, налоги, связь, прочие работы и услуги – 38 191,69445 тыс. рублей, что составляет 11,02 % от общего объема финансирования средств местного бюджета;</w:t>
      </w:r>
    </w:p>
    <w:p w14:paraId="76D3CD80" w14:textId="77777777" w:rsidR="002A211C" w:rsidRPr="002A211C" w:rsidRDefault="002A211C" w:rsidP="002A211C">
      <w:pPr>
        <w:ind w:firstLine="567"/>
        <w:jc w:val="both"/>
        <w:rPr>
          <w:sz w:val="24"/>
          <w:szCs w:val="24"/>
        </w:rPr>
      </w:pPr>
      <w:r w:rsidRPr="002A211C">
        <w:rPr>
          <w:sz w:val="24"/>
          <w:szCs w:val="24"/>
        </w:rPr>
        <w:t>проведение городских мероприятий – 13 999,27976 тыс. рублей, что составляет 4,04 % от общего объема финансирования средств местного бюджета;</w:t>
      </w:r>
    </w:p>
    <w:p w14:paraId="367F99B1" w14:textId="77777777" w:rsidR="002A211C" w:rsidRPr="002A211C" w:rsidRDefault="002A211C" w:rsidP="002A211C">
      <w:pPr>
        <w:ind w:firstLine="567"/>
        <w:jc w:val="both"/>
        <w:rPr>
          <w:sz w:val="24"/>
          <w:szCs w:val="24"/>
        </w:rPr>
      </w:pPr>
      <w:r w:rsidRPr="002A211C">
        <w:rPr>
          <w:sz w:val="24"/>
          <w:szCs w:val="24"/>
        </w:rPr>
        <w:t>приобретение оборудования, музыкальных инструментов, мебели, оргтехники – 19 377,67386 тыс. рублей, что составляет 5,59 % от общего объема финансирования средств местного бюджета.</w:t>
      </w:r>
    </w:p>
    <w:p w14:paraId="5837EE3F" w14:textId="77777777" w:rsidR="002A211C" w:rsidRPr="002A211C" w:rsidRDefault="002A211C" w:rsidP="002A211C">
      <w:pPr>
        <w:ind w:firstLine="567"/>
        <w:jc w:val="both"/>
        <w:rPr>
          <w:b/>
          <w:i/>
          <w:sz w:val="24"/>
          <w:szCs w:val="24"/>
        </w:rPr>
      </w:pPr>
    </w:p>
    <w:p w14:paraId="74BBC3A5" w14:textId="77777777" w:rsidR="002A211C" w:rsidRPr="002A211C" w:rsidRDefault="002A211C" w:rsidP="002A211C">
      <w:pPr>
        <w:ind w:firstLine="567"/>
        <w:jc w:val="both"/>
        <w:rPr>
          <w:b/>
          <w:i/>
          <w:sz w:val="24"/>
          <w:szCs w:val="24"/>
        </w:rPr>
      </w:pPr>
      <w:r w:rsidRPr="002A211C">
        <w:rPr>
          <w:b/>
          <w:i/>
          <w:sz w:val="24"/>
          <w:szCs w:val="24"/>
        </w:rPr>
        <w:t xml:space="preserve">Ремонтные работы зданий муниципальных казённых учреждений культуры: </w:t>
      </w:r>
    </w:p>
    <w:p w14:paraId="624D8C32" w14:textId="77777777" w:rsidR="002A211C" w:rsidRPr="002A211C" w:rsidRDefault="002A211C" w:rsidP="002A211C">
      <w:pPr>
        <w:ind w:firstLine="567"/>
        <w:jc w:val="both"/>
        <w:rPr>
          <w:b/>
          <w:i/>
          <w:sz w:val="24"/>
          <w:szCs w:val="24"/>
        </w:rPr>
      </w:pPr>
    </w:p>
    <w:p w14:paraId="540852B9" w14:textId="77777777" w:rsidR="002A211C" w:rsidRPr="002A211C" w:rsidRDefault="002A211C" w:rsidP="002A211C">
      <w:pPr>
        <w:ind w:firstLine="567"/>
        <w:jc w:val="both"/>
        <w:rPr>
          <w:sz w:val="24"/>
          <w:szCs w:val="24"/>
        </w:rPr>
      </w:pPr>
      <w:r w:rsidRPr="002A211C">
        <w:rPr>
          <w:sz w:val="24"/>
          <w:szCs w:val="24"/>
        </w:rPr>
        <w:t xml:space="preserve">1. МКУК «Централизованная система культурно-досуговых учреждений» Артемовского городского округа (всего на ремонтные работы было израсходовано – 3 114 687,37 </w:t>
      </w:r>
      <w:proofErr w:type="gramStart"/>
      <w:r w:rsidRPr="002A211C">
        <w:rPr>
          <w:sz w:val="24"/>
          <w:szCs w:val="24"/>
        </w:rPr>
        <w:t xml:space="preserve">рублей,   </w:t>
      </w:r>
      <w:proofErr w:type="gramEnd"/>
      <w:r w:rsidRPr="002A211C">
        <w:rPr>
          <w:sz w:val="24"/>
          <w:szCs w:val="24"/>
        </w:rPr>
        <w:t xml:space="preserve">        в т.ч. за счет внебюджетных средств – 717 361,29 рублей, за счет средств местного бюджета – 2 397 326,08 рублей):</w:t>
      </w:r>
    </w:p>
    <w:p w14:paraId="5E5A6703" w14:textId="77777777" w:rsidR="002A211C" w:rsidRPr="002A211C" w:rsidRDefault="002A211C" w:rsidP="002A211C">
      <w:pPr>
        <w:ind w:firstLine="567"/>
        <w:jc w:val="both"/>
        <w:rPr>
          <w:b/>
          <w:sz w:val="24"/>
          <w:szCs w:val="24"/>
          <w:u w:val="single"/>
        </w:rPr>
      </w:pPr>
      <w:r w:rsidRPr="002A211C">
        <w:rPr>
          <w:b/>
          <w:sz w:val="24"/>
          <w:szCs w:val="24"/>
          <w:u w:val="single"/>
        </w:rPr>
        <w:t>Капитальный ремонт Дворца культуры «Диана»:</w:t>
      </w:r>
    </w:p>
    <w:p w14:paraId="4D2EB5D5" w14:textId="77777777" w:rsidR="002A211C" w:rsidRPr="002A211C" w:rsidRDefault="002A211C" w:rsidP="002A211C">
      <w:pPr>
        <w:ind w:firstLine="567"/>
        <w:jc w:val="both"/>
        <w:rPr>
          <w:sz w:val="24"/>
          <w:szCs w:val="24"/>
        </w:rPr>
      </w:pPr>
      <w:r w:rsidRPr="002A211C">
        <w:rPr>
          <w:sz w:val="24"/>
          <w:szCs w:val="24"/>
        </w:rPr>
        <w:lastRenderedPageBreak/>
        <w:t xml:space="preserve">государственная экспертиза проектной документации на кап. ремонт гидроизоляции фундамента объекта – 96 352,90 рублей; </w:t>
      </w:r>
    </w:p>
    <w:p w14:paraId="14027AC2" w14:textId="77777777" w:rsidR="002A211C" w:rsidRPr="002A211C" w:rsidRDefault="002A211C" w:rsidP="002A211C">
      <w:pPr>
        <w:ind w:firstLine="567"/>
        <w:jc w:val="both"/>
        <w:rPr>
          <w:sz w:val="24"/>
          <w:szCs w:val="24"/>
        </w:rPr>
      </w:pPr>
      <w:r w:rsidRPr="002A211C">
        <w:rPr>
          <w:sz w:val="24"/>
          <w:szCs w:val="24"/>
        </w:rPr>
        <w:t>государственная экспертиза проектной документации капитальный ремонт здания – 85 485,16 рублей.</w:t>
      </w:r>
    </w:p>
    <w:p w14:paraId="3E2C17CE" w14:textId="77777777" w:rsidR="002A211C" w:rsidRPr="002A211C" w:rsidRDefault="002A211C" w:rsidP="002A211C">
      <w:pPr>
        <w:ind w:firstLine="567"/>
        <w:jc w:val="both"/>
        <w:rPr>
          <w:b/>
          <w:sz w:val="24"/>
          <w:szCs w:val="24"/>
          <w:u w:val="single"/>
        </w:rPr>
      </w:pPr>
      <w:r w:rsidRPr="002A211C">
        <w:rPr>
          <w:b/>
          <w:sz w:val="24"/>
          <w:szCs w:val="24"/>
          <w:u w:val="single"/>
        </w:rPr>
        <w:t>Капитальный ремонт Дома культуры ш. Амурская:</w:t>
      </w:r>
    </w:p>
    <w:p w14:paraId="3C99FD92" w14:textId="77777777" w:rsidR="002A211C" w:rsidRPr="002A211C" w:rsidRDefault="002A211C" w:rsidP="002A211C">
      <w:pPr>
        <w:ind w:firstLine="567"/>
        <w:jc w:val="both"/>
        <w:rPr>
          <w:sz w:val="24"/>
          <w:szCs w:val="24"/>
        </w:rPr>
      </w:pPr>
      <w:r w:rsidRPr="002A211C">
        <w:rPr>
          <w:sz w:val="24"/>
          <w:szCs w:val="24"/>
        </w:rPr>
        <w:t>государственная экспертиза проектной документации Кап. ремонт здания ДК ш. Амурская – 80 028,13 рублей.</w:t>
      </w:r>
    </w:p>
    <w:p w14:paraId="7AA1ABAB" w14:textId="77777777" w:rsidR="002A211C" w:rsidRPr="002A211C" w:rsidRDefault="002A211C" w:rsidP="002A211C">
      <w:pPr>
        <w:ind w:firstLine="567"/>
        <w:jc w:val="both"/>
        <w:rPr>
          <w:b/>
          <w:sz w:val="24"/>
          <w:szCs w:val="24"/>
          <w:u w:val="single"/>
        </w:rPr>
      </w:pPr>
      <w:r w:rsidRPr="002A211C">
        <w:rPr>
          <w:b/>
          <w:sz w:val="24"/>
          <w:szCs w:val="24"/>
          <w:u w:val="single"/>
        </w:rPr>
        <w:t>Капитальный ремонт Дома культуры «Индустрия»:</w:t>
      </w:r>
    </w:p>
    <w:p w14:paraId="2743B2F6" w14:textId="77777777" w:rsidR="002A211C" w:rsidRPr="002A211C" w:rsidRDefault="002A211C" w:rsidP="002A211C">
      <w:pPr>
        <w:ind w:firstLine="567"/>
        <w:jc w:val="both"/>
        <w:rPr>
          <w:sz w:val="24"/>
          <w:szCs w:val="24"/>
        </w:rPr>
      </w:pPr>
      <w:r w:rsidRPr="002A211C">
        <w:rPr>
          <w:sz w:val="24"/>
          <w:szCs w:val="24"/>
        </w:rPr>
        <w:t>государственная экспертиза проектной документации капитальный ремонт системы отопления – 406 605,10 рублей;</w:t>
      </w:r>
    </w:p>
    <w:p w14:paraId="6B355A4F" w14:textId="77777777" w:rsidR="002A211C" w:rsidRPr="002A211C" w:rsidRDefault="002A211C" w:rsidP="002A211C">
      <w:pPr>
        <w:ind w:firstLine="567"/>
        <w:jc w:val="both"/>
        <w:rPr>
          <w:sz w:val="24"/>
          <w:szCs w:val="24"/>
        </w:rPr>
      </w:pPr>
      <w:r w:rsidRPr="002A211C">
        <w:rPr>
          <w:sz w:val="24"/>
          <w:szCs w:val="24"/>
        </w:rPr>
        <w:t>государственная экспертиза проектной документации капитальный ремонта здания – 48 890,00 рублей;</w:t>
      </w:r>
    </w:p>
    <w:p w14:paraId="78D68BD2" w14:textId="77777777" w:rsidR="002A211C" w:rsidRPr="002A211C" w:rsidRDefault="002A211C" w:rsidP="002A211C">
      <w:pPr>
        <w:ind w:firstLine="567"/>
        <w:jc w:val="both"/>
        <w:rPr>
          <w:sz w:val="24"/>
          <w:szCs w:val="24"/>
        </w:rPr>
      </w:pPr>
      <w:r w:rsidRPr="002A211C">
        <w:rPr>
          <w:sz w:val="24"/>
          <w:szCs w:val="24"/>
        </w:rPr>
        <w:t xml:space="preserve">капитальный ремонт здания </w:t>
      </w:r>
      <w:proofErr w:type="gramStart"/>
      <w:r w:rsidRPr="002A211C">
        <w:rPr>
          <w:sz w:val="24"/>
          <w:szCs w:val="24"/>
        </w:rPr>
        <w:t xml:space="preserve">( </w:t>
      </w:r>
      <w:proofErr w:type="spellStart"/>
      <w:r w:rsidRPr="002A211C">
        <w:rPr>
          <w:sz w:val="24"/>
          <w:szCs w:val="24"/>
        </w:rPr>
        <w:t>софинансирование</w:t>
      </w:r>
      <w:proofErr w:type="spellEnd"/>
      <w:proofErr w:type="gramEnd"/>
      <w:r w:rsidRPr="002A211C">
        <w:rPr>
          <w:sz w:val="24"/>
          <w:szCs w:val="24"/>
        </w:rPr>
        <w:t>) – 1 962 561,83 рублей;</w:t>
      </w:r>
    </w:p>
    <w:p w14:paraId="59BEF2B2" w14:textId="77777777" w:rsidR="002A211C" w:rsidRPr="002A211C" w:rsidRDefault="002A211C" w:rsidP="002A211C">
      <w:pPr>
        <w:ind w:firstLine="567"/>
        <w:jc w:val="both"/>
        <w:rPr>
          <w:sz w:val="24"/>
          <w:szCs w:val="24"/>
          <w:u w:val="single"/>
        </w:rPr>
      </w:pPr>
      <w:r w:rsidRPr="002A211C">
        <w:rPr>
          <w:b/>
          <w:sz w:val="24"/>
          <w:szCs w:val="24"/>
          <w:u w:val="single"/>
        </w:rPr>
        <w:t>Текущий ремонт Дворца культуры Угольщиков</w:t>
      </w:r>
      <w:r w:rsidRPr="002A211C">
        <w:rPr>
          <w:sz w:val="24"/>
          <w:szCs w:val="24"/>
          <w:u w:val="single"/>
        </w:rPr>
        <w:t>:</w:t>
      </w:r>
    </w:p>
    <w:p w14:paraId="0D7176CD" w14:textId="77777777" w:rsidR="002A211C" w:rsidRPr="002A211C" w:rsidRDefault="002A211C" w:rsidP="002A211C">
      <w:pPr>
        <w:ind w:firstLine="567"/>
        <w:jc w:val="both"/>
        <w:rPr>
          <w:sz w:val="24"/>
          <w:szCs w:val="24"/>
        </w:rPr>
      </w:pPr>
      <w:r w:rsidRPr="002A211C">
        <w:rPr>
          <w:sz w:val="24"/>
          <w:szCs w:val="24"/>
        </w:rPr>
        <w:t>текущий ремонт ливнестоков – 40 531,20 рублей;</w:t>
      </w:r>
    </w:p>
    <w:p w14:paraId="54E74BAC" w14:textId="77777777" w:rsidR="002A211C" w:rsidRPr="002A211C" w:rsidRDefault="002A211C" w:rsidP="002A211C">
      <w:pPr>
        <w:ind w:firstLine="567"/>
        <w:jc w:val="both"/>
        <w:rPr>
          <w:b/>
          <w:sz w:val="24"/>
          <w:szCs w:val="24"/>
          <w:u w:val="single"/>
        </w:rPr>
      </w:pPr>
      <w:r w:rsidRPr="002A211C">
        <w:rPr>
          <w:b/>
          <w:sz w:val="24"/>
          <w:szCs w:val="24"/>
          <w:u w:val="single"/>
        </w:rPr>
        <w:t>Текущий ремонт Дворца культуры «Диана»:</w:t>
      </w:r>
    </w:p>
    <w:p w14:paraId="484EDDF9" w14:textId="77777777" w:rsidR="002A211C" w:rsidRPr="002A211C" w:rsidRDefault="002A211C" w:rsidP="002A211C">
      <w:pPr>
        <w:ind w:firstLine="567"/>
        <w:jc w:val="both"/>
        <w:rPr>
          <w:sz w:val="24"/>
          <w:szCs w:val="24"/>
        </w:rPr>
      </w:pPr>
      <w:r w:rsidRPr="002A211C">
        <w:rPr>
          <w:sz w:val="24"/>
          <w:szCs w:val="24"/>
        </w:rPr>
        <w:t xml:space="preserve">       текущий ремонт кровли – 394 233,05 рублей;</w:t>
      </w:r>
    </w:p>
    <w:p w14:paraId="14A68728" w14:textId="77777777" w:rsidR="002A211C" w:rsidRPr="002A211C" w:rsidRDefault="002A211C" w:rsidP="002A211C">
      <w:pPr>
        <w:ind w:firstLine="567"/>
        <w:jc w:val="both"/>
        <w:rPr>
          <w:sz w:val="24"/>
          <w:szCs w:val="24"/>
        </w:rPr>
      </w:pPr>
    </w:p>
    <w:p w14:paraId="539BBA02" w14:textId="77777777" w:rsidR="002A211C" w:rsidRPr="002A211C" w:rsidRDefault="002A211C" w:rsidP="002A211C">
      <w:pPr>
        <w:ind w:firstLine="567"/>
        <w:jc w:val="both"/>
        <w:rPr>
          <w:sz w:val="24"/>
          <w:szCs w:val="24"/>
        </w:rPr>
      </w:pPr>
      <w:r w:rsidRPr="002A211C">
        <w:rPr>
          <w:sz w:val="24"/>
          <w:szCs w:val="24"/>
        </w:rPr>
        <w:t>2.МКУ «Историко-краеведческий музей» Артемовского городского округа (всего на ремонтные работы было израсходовано – 1 088 129,39 рублей, в т.ч. за счет внебюджетных средств – 58 100,00 рублей, за счет средств местного бюджета – 1 030029,38 рублей):</w:t>
      </w:r>
    </w:p>
    <w:p w14:paraId="4923E1D1" w14:textId="0EE31991" w:rsidR="002A211C" w:rsidRPr="002A211C" w:rsidRDefault="002A211C" w:rsidP="002A211C">
      <w:pPr>
        <w:ind w:firstLine="567"/>
        <w:jc w:val="both"/>
        <w:rPr>
          <w:b/>
          <w:sz w:val="24"/>
          <w:szCs w:val="24"/>
          <w:u w:val="single"/>
        </w:rPr>
      </w:pPr>
      <w:r w:rsidRPr="002A211C">
        <w:rPr>
          <w:b/>
          <w:sz w:val="24"/>
          <w:szCs w:val="24"/>
          <w:u w:val="single"/>
        </w:rPr>
        <w:t>Капитальный ремонт</w:t>
      </w:r>
    </w:p>
    <w:p w14:paraId="009AF488" w14:textId="77777777" w:rsidR="002A211C" w:rsidRPr="002A211C" w:rsidRDefault="002A211C" w:rsidP="002A211C">
      <w:pPr>
        <w:ind w:firstLine="567"/>
        <w:jc w:val="both"/>
        <w:rPr>
          <w:sz w:val="24"/>
          <w:szCs w:val="24"/>
        </w:rPr>
      </w:pPr>
      <w:r w:rsidRPr="002A211C">
        <w:rPr>
          <w:sz w:val="24"/>
          <w:szCs w:val="24"/>
        </w:rPr>
        <w:t xml:space="preserve">капитальный ремонт здания </w:t>
      </w:r>
      <w:proofErr w:type="gramStart"/>
      <w:r w:rsidRPr="002A211C">
        <w:rPr>
          <w:sz w:val="24"/>
          <w:szCs w:val="24"/>
        </w:rPr>
        <w:t xml:space="preserve">( </w:t>
      </w:r>
      <w:proofErr w:type="spellStart"/>
      <w:r w:rsidRPr="002A211C">
        <w:rPr>
          <w:sz w:val="24"/>
          <w:szCs w:val="24"/>
        </w:rPr>
        <w:t>софинансирование</w:t>
      </w:r>
      <w:proofErr w:type="spellEnd"/>
      <w:proofErr w:type="gramEnd"/>
      <w:r w:rsidRPr="002A211C">
        <w:rPr>
          <w:sz w:val="24"/>
          <w:szCs w:val="24"/>
        </w:rPr>
        <w:t>) – 24 486,37 рублей;</w:t>
      </w:r>
    </w:p>
    <w:p w14:paraId="53A3C492" w14:textId="77777777" w:rsidR="002A211C" w:rsidRPr="002A211C" w:rsidRDefault="002A211C" w:rsidP="002A211C">
      <w:pPr>
        <w:ind w:firstLine="567"/>
        <w:jc w:val="both"/>
        <w:rPr>
          <w:sz w:val="24"/>
          <w:szCs w:val="24"/>
        </w:rPr>
      </w:pPr>
      <w:r w:rsidRPr="002A211C">
        <w:rPr>
          <w:sz w:val="24"/>
          <w:szCs w:val="24"/>
        </w:rPr>
        <w:t>государственная экспертиза проектной документации фасада здания- 26 028,10 рублей;</w:t>
      </w:r>
    </w:p>
    <w:p w14:paraId="4CB8F399" w14:textId="77777777" w:rsidR="002A211C" w:rsidRPr="002A211C" w:rsidRDefault="002A211C" w:rsidP="002A211C">
      <w:pPr>
        <w:ind w:firstLine="567"/>
        <w:jc w:val="both"/>
        <w:rPr>
          <w:sz w:val="24"/>
          <w:szCs w:val="24"/>
        </w:rPr>
      </w:pPr>
      <w:r w:rsidRPr="002A211C">
        <w:rPr>
          <w:sz w:val="24"/>
          <w:szCs w:val="24"/>
        </w:rPr>
        <w:t>государственная экспертиза проектной документации гидроизоляции фундамента – 50 448,86 рублей;</w:t>
      </w:r>
    </w:p>
    <w:p w14:paraId="6E6622B9" w14:textId="77777777" w:rsidR="002A211C" w:rsidRPr="002A211C" w:rsidRDefault="002A211C" w:rsidP="002A211C">
      <w:pPr>
        <w:ind w:firstLine="567"/>
        <w:jc w:val="both"/>
        <w:rPr>
          <w:sz w:val="24"/>
          <w:szCs w:val="24"/>
        </w:rPr>
      </w:pPr>
      <w:r w:rsidRPr="002A211C">
        <w:rPr>
          <w:sz w:val="24"/>
          <w:szCs w:val="24"/>
        </w:rPr>
        <w:t>разработка проектно-сметной документации капитальный ремонт здания, гидроизоляция фундамента здания- 590 000,00 рублей;</w:t>
      </w:r>
    </w:p>
    <w:p w14:paraId="5F4F13DB" w14:textId="77777777" w:rsidR="002A211C" w:rsidRPr="002A211C" w:rsidRDefault="002A211C" w:rsidP="002A211C">
      <w:pPr>
        <w:ind w:firstLine="567"/>
        <w:jc w:val="both"/>
        <w:rPr>
          <w:b/>
          <w:sz w:val="24"/>
          <w:szCs w:val="24"/>
          <w:u w:val="single"/>
        </w:rPr>
      </w:pPr>
      <w:r w:rsidRPr="002A211C">
        <w:rPr>
          <w:b/>
          <w:sz w:val="24"/>
          <w:szCs w:val="24"/>
          <w:u w:val="single"/>
        </w:rPr>
        <w:t>Текущий ремонт</w:t>
      </w:r>
    </w:p>
    <w:p w14:paraId="77B9B41D" w14:textId="77777777" w:rsidR="002A211C" w:rsidRPr="002A211C" w:rsidRDefault="002A211C" w:rsidP="002A211C">
      <w:pPr>
        <w:ind w:firstLine="567"/>
        <w:jc w:val="both"/>
        <w:rPr>
          <w:sz w:val="24"/>
          <w:szCs w:val="24"/>
        </w:rPr>
      </w:pPr>
      <w:r w:rsidRPr="002A211C">
        <w:rPr>
          <w:sz w:val="24"/>
          <w:szCs w:val="24"/>
        </w:rPr>
        <w:t>государственная экспертиза проектной документации сан. узла и окон – 24 000,00 рублей;</w:t>
      </w:r>
    </w:p>
    <w:p w14:paraId="2A3FAA88" w14:textId="77777777" w:rsidR="002A211C" w:rsidRPr="002A211C" w:rsidRDefault="002A211C" w:rsidP="002A211C">
      <w:pPr>
        <w:ind w:firstLine="567"/>
        <w:jc w:val="both"/>
        <w:rPr>
          <w:sz w:val="24"/>
          <w:szCs w:val="24"/>
        </w:rPr>
      </w:pPr>
      <w:r w:rsidRPr="002A211C">
        <w:rPr>
          <w:sz w:val="24"/>
          <w:szCs w:val="24"/>
        </w:rPr>
        <w:t>текущий ремонт ливневой канализации – 217 066,05 рублей;</w:t>
      </w:r>
    </w:p>
    <w:p w14:paraId="677DEFC2" w14:textId="77777777" w:rsidR="002A211C" w:rsidRPr="002A211C" w:rsidRDefault="002A211C" w:rsidP="002A211C">
      <w:pPr>
        <w:ind w:firstLine="567"/>
        <w:jc w:val="both"/>
        <w:rPr>
          <w:sz w:val="24"/>
          <w:szCs w:val="24"/>
        </w:rPr>
      </w:pPr>
      <w:r w:rsidRPr="002A211C">
        <w:rPr>
          <w:sz w:val="24"/>
          <w:szCs w:val="24"/>
        </w:rPr>
        <w:t>обмерные и обследовательские работы фундамента здания – 98 000,00 рублей;</w:t>
      </w:r>
    </w:p>
    <w:p w14:paraId="6563C2D6" w14:textId="77777777" w:rsidR="002A211C" w:rsidRPr="002A211C" w:rsidRDefault="002A211C" w:rsidP="002A211C">
      <w:pPr>
        <w:ind w:firstLine="567"/>
        <w:jc w:val="both"/>
        <w:rPr>
          <w:sz w:val="24"/>
          <w:szCs w:val="24"/>
        </w:rPr>
      </w:pPr>
      <w:r w:rsidRPr="002A211C">
        <w:rPr>
          <w:sz w:val="24"/>
          <w:szCs w:val="24"/>
        </w:rPr>
        <w:t>прокладка канализационного трубопровода к зданию – 58 100,00 рублей.</w:t>
      </w:r>
    </w:p>
    <w:p w14:paraId="3F367205" w14:textId="77777777" w:rsidR="002A211C" w:rsidRPr="002A211C" w:rsidRDefault="002A211C" w:rsidP="002A211C">
      <w:pPr>
        <w:ind w:firstLine="567"/>
        <w:jc w:val="both"/>
        <w:rPr>
          <w:sz w:val="24"/>
          <w:szCs w:val="24"/>
        </w:rPr>
      </w:pPr>
      <w:r w:rsidRPr="002A211C">
        <w:rPr>
          <w:sz w:val="24"/>
          <w:szCs w:val="24"/>
        </w:rPr>
        <w:t>3. МКУДО «Детская школа искусств № 1» Артемовского городского округа (всего на ремонтные работы было израсходовано – 24 000,00 рублей, в т.ч. за счет внебюджетных средств – 24 000,00 рублей, за счет средств местного бюджета – 0 рублей):</w:t>
      </w:r>
    </w:p>
    <w:p w14:paraId="555CF9B6" w14:textId="39588E3E" w:rsidR="002A211C" w:rsidRPr="002A211C" w:rsidRDefault="002A211C" w:rsidP="002A211C">
      <w:pPr>
        <w:ind w:firstLine="567"/>
        <w:jc w:val="both"/>
        <w:rPr>
          <w:b/>
          <w:sz w:val="24"/>
          <w:szCs w:val="24"/>
          <w:u w:val="single"/>
        </w:rPr>
      </w:pPr>
      <w:r w:rsidRPr="002A211C">
        <w:rPr>
          <w:b/>
          <w:sz w:val="24"/>
          <w:szCs w:val="24"/>
          <w:u w:val="single"/>
        </w:rPr>
        <w:t>Капитальный ремонт</w:t>
      </w:r>
    </w:p>
    <w:p w14:paraId="6AE4A12B" w14:textId="77777777" w:rsidR="002A211C" w:rsidRPr="002A211C" w:rsidRDefault="002A211C" w:rsidP="002A211C">
      <w:pPr>
        <w:ind w:firstLine="567"/>
        <w:jc w:val="both"/>
        <w:rPr>
          <w:sz w:val="24"/>
          <w:szCs w:val="24"/>
        </w:rPr>
      </w:pPr>
      <w:r w:rsidRPr="002A211C">
        <w:rPr>
          <w:sz w:val="24"/>
          <w:szCs w:val="24"/>
        </w:rPr>
        <w:t xml:space="preserve">государственная экспертиза проектной документации по кап. ремонту здания (замена деревянных </w:t>
      </w:r>
      <w:proofErr w:type="gramStart"/>
      <w:r w:rsidRPr="002A211C">
        <w:rPr>
          <w:sz w:val="24"/>
          <w:szCs w:val="24"/>
        </w:rPr>
        <w:t>блоков  на</w:t>
      </w:r>
      <w:proofErr w:type="gramEnd"/>
      <w:r w:rsidRPr="002A211C">
        <w:rPr>
          <w:sz w:val="24"/>
          <w:szCs w:val="24"/>
        </w:rPr>
        <w:t xml:space="preserve"> окна ПВХ, демонтаж витражной решетки на фасаде здания) – 24 000,00 рублей.</w:t>
      </w:r>
    </w:p>
    <w:p w14:paraId="6007D798" w14:textId="77777777" w:rsidR="002A211C" w:rsidRPr="002A211C" w:rsidRDefault="002A211C" w:rsidP="002A211C">
      <w:pPr>
        <w:ind w:firstLine="567"/>
        <w:jc w:val="both"/>
        <w:rPr>
          <w:sz w:val="24"/>
          <w:szCs w:val="24"/>
        </w:rPr>
      </w:pPr>
      <w:r w:rsidRPr="002A211C">
        <w:rPr>
          <w:sz w:val="24"/>
          <w:szCs w:val="24"/>
        </w:rPr>
        <w:t>4. МКУДО «Детская школа искусств № 2» Артемовского городского округа (всего на ремонтные работы было израсходовано – 63 623,00 рублей, в т.ч. за счет внебюджетных средств – 63 623,00 рублей, за счет средств местного бюджета – 0 рублей):</w:t>
      </w:r>
    </w:p>
    <w:p w14:paraId="27E6CE7E" w14:textId="77777777" w:rsidR="002A211C" w:rsidRPr="002A211C" w:rsidRDefault="002A211C" w:rsidP="002A211C">
      <w:pPr>
        <w:ind w:firstLine="567"/>
        <w:jc w:val="both"/>
        <w:rPr>
          <w:sz w:val="24"/>
          <w:szCs w:val="24"/>
        </w:rPr>
      </w:pPr>
    </w:p>
    <w:p w14:paraId="5C8C7D4E" w14:textId="77777777" w:rsidR="002A211C" w:rsidRPr="002A211C" w:rsidRDefault="002A211C" w:rsidP="002A211C">
      <w:pPr>
        <w:ind w:firstLine="567"/>
        <w:jc w:val="both"/>
        <w:rPr>
          <w:b/>
          <w:sz w:val="24"/>
          <w:szCs w:val="24"/>
          <w:u w:val="single"/>
        </w:rPr>
      </w:pPr>
      <w:r w:rsidRPr="002A211C">
        <w:rPr>
          <w:b/>
          <w:sz w:val="24"/>
          <w:szCs w:val="24"/>
          <w:u w:val="single"/>
        </w:rPr>
        <w:t>Капитальный ремонт</w:t>
      </w:r>
    </w:p>
    <w:p w14:paraId="14B008C2" w14:textId="77777777" w:rsidR="002A211C" w:rsidRPr="002A211C" w:rsidRDefault="002A211C" w:rsidP="002A211C">
      <w:pPr>
        <w:ind w:firstLine="567"/>
        <w:jc w:val="both"/>
        <w:rPr>
          <w:sz w:val="24"/>
          <w:szCs w:val="24"/>
        </w:rPr>
      </w:pPr>
      <w:r w:rsidRPr="002A211C">
        <w:rPr>
          <w:sz w:val="24"/>
          <w:szCs w:val="24"/>
        </w:rPr>
        <w:t xml:space="preserve">государственная экспертиза проектной документации в части проверки достоверности определения сметной стоимости (капитальный ремонт здания МКУДО ДШИ № 2 </w:t>
      </w:r>
      <w:proofErr w:type="gramStart"/>
      <w:r w:rsidRPr="002A211C">
        <w:rPr>
          <w:sz w:val="24"/>
          <w:szCs w:val="24"/>
        </w:rPr>
        <w:t>фасад)-</w:t>
      </w:r>
      <w:proofErr w:type="gramEnd"/>
      <w:r w:rsidRPr="002A211C">
        <w:rPr>
          <w:sz w:val="24"/>
          <w:szCs w:val="24"/>
        </w:rPr>
        <w:t xml:space="preserve"> 63 623,00 рублей.</w:t>
      </w:r>
    </w:p>
    <w:p w14:paraId="594CD4B7" w14:textId="77777777" w:rsidR="002A211C" w:rsidRPr="002A211C" w:rsidRDefault="002A211C" w:rsidP="002A211C">
      <w:pPr>
        <w:jc w:val="both"/>
        <w:rPr>
          <w:sz w:val="24"/>
          <w:szCs w:val="24"/>
        </w:rPr>
      </w:pPr>
    </w:p>
    <w:p w14:paraId="73895DDF" w14:textId="77777777" w:rsidR="002A211C" w:rsidRPr="002A211C" w:rsidRDefault="002A211C" w:rsidP="002A211C">
      <w:pPr>
        <w:ind w:firstLine="567"/>
        <w:jc w:val="both"/>
        <w:rPr>
          <w:b/>
          <w:i/>
          <w:sz w:val="24"/>
          <w:szCs w:val="24"/>
        </w:rPr>
      </w:pPr>
      <w:r w:rsidRPr="002A211C">
        <w:rPr>
          <w:b/>
          <w:i/>
          <w:sz w:val="24"/>
          <w:szCs w:val="24"/>
        </w:rPr>
        <w:t>Основные показатели исполнения местного бюджета и выполнения плана по платным услугам (в динамике за 3 года)</w:t>
      </w:r>
    </w:p>
    <w:p w14:paraId="77E33BB4" w14:textId="77777777" w:rsidR="002A211C" w:rsidRPr="002A211C" w:rsidRDefault="002A211C" w:rsidP="002A211C">
      <w:pPr>
        <w:ind w:firstLine="567"/>
        <w:jc w:val="both"/>
        <w:rPr>
          <w:b/>
          <w:i/>
          <w:sz w:val="24"/>
          <w:szCs w:val="24"/>
        </w:rPr>
      </w:pPr>
    </w:p>
    <w:tbl>
      <w:tblPr>
        <w:tblStyle w:val="a9"/>
        <w:tblW w:w="0" w:type="auto"/>
        <w:tblLayout w:type="fixed"/>
        <w:tblLook w:val="04A0" w:firstRow="1" w:lastRow="0" w:firstColumn="1" w:lastColumn="0" w:noHBand="0" w:noVBand="1"/>
      </w:tblPr>
      <w:tblGrid>
        <w:gridCol w:w="704"/>
        <w:gridCol w:w="2126"/>
        <w:gridCol w:w="1843"/>
        <w:gridCol w:w="992"/>
        <w:gridCol w:w="1418"/>
        <w:gridCol w:w="1559"/>
        <w:gridCol w:w="986"/>
      </w:tblGrid>
      <w:tr w:rsidR="002A211C" w:rsidRPr="002A211C" w14:paraId="3D9AEB98" w14:textId="77777777" w:rsidTr="002A211C">
        <w:tc>
          <w:tcPr>
            <w:tcW w:w="704" w:type="dxa"/>
            <w:vMerge w:val="restart"/>
          </w:tcPr>
          <w:p w14:paraId="637666CB" w14:textId="77777777" w:rsidR="002A211C" w:rsidRPr="002A211C" w:rsidRDefault="002A211C" w:rsidP="002A211C">
            <w:pPr>
              <w:jc w:val="both"/>
              <w:rPr>
                <w:b/>
                <w:sz w:val="24"/>
                <w:szCs w:val="24"/>
              </w:rPr>
            </w:pPr>
            <w:r w:rsidRPr="002A211C">
              <w:rPr>
                <w:b/>
                <w:sz w:val="24"/>
                <w:szCs w:val="24"/>
              </w:rPr>
              <w:t xml:space="preserve">Год </w:t>
            </w:r>
          </w:p>
        </w:tc>
        <w:tc>
          <w:tcPr>
            <w:tcW w:w="4961" w:type="dxa"/>
            <w:gridSpan w:val="3"/>
          </w:tcPr>
          <w:p w14:paraId="50526412" w14:textId="77777777" w:rsidR="002A211C" w:rsidRPr="002A211C" w:rsidRDefault="002A211C" w:rsidP="002A211C">
            <w:pPr>
              <w:ind w:firstLine="567"/>
              <w:jc w:val="both"/>
              <w:rPr>
                <w:b/>
                <w:sz w:val="24"/>
                <w:szCs w:val="24"/>
              </w:rPr>
            </w:pPr>
            <w:r w:rsidRPr="002A211C">
              <w:rPr>
                <w:b/>
                <w:sz w:val="24"/>
                <w:szCs w:val="24"/>
              </w:rPr>
              <w:t>Местный бюджет</w:t>
            </w:r>
          </w:p>
        </w:tc>
        <w:tc>
          <w:tcPr>
            <w:tcW w:w="3963" w:type="dxa"/>
            <w:gridSpan w:val="3"/>
          </w:tcPr>
          <w:p w14:paraId="03D5D6B7" w14:textId="77777777" w:rsidR="002A211C" w:rsidRPr="002A211C" w:rsidRDefault="002A211C" w:rsidP="002A211C">
            <w:pPr>
              <w:ind w:firstLine="567"/>
              <w:jc w:val="both"/>
              <w:rPr>
                <w:b/>
                <w:sz w:val="24"/>
                <w:szCs w:val="24"/>
              </w:rPr>
            </w:pPr>
            <w:r w:rsidRPr="002A211C">
              <w:rPr>
                <w:b/>
                <w:sz w:val="24"/>
                <w:szCs w:val="24"/>
              </w:rPr>
              <w:t>Платные услуги</w:t>
            </w:r>
          </w:p>
        </w:tc>
      </w:tr>
      <w:tr w:rsidR="002A211C" w:rsidRPr="002A211C" w14:paraId="3885F6EE" w14:textId="77777777" w:rsidTr="002A211C">
        <w:tc>
          <w:tcPr>
            <w:tcW w:w="704" w:type="dxa"/>
            <w:vMerge/>
          </w:tcPr>
          <w:p w14:paraId="7B4CFA23" w14:textId="77777777" w:rsidR="002A211C" w:rsidRPr="002A211C" w:rsidRDefault="002A211C" w:rsidP="002A211C">
            <w:pPr>
              <w:ind w:firstLine="567"/>
              <w:jc w:val="both"/>
              <w:rPr>
                <w:b/>
                <w:sz w:val="24"/>
                <w:szCs w:val="24"/>
              </w:rPr>
            </w:pPr>
          </w:p>
        </w:tc>
        <w:tc>
          <w:tcPr>
            <w:tcW w:w="2126" w:type="dxa"/>
          </w:tcPr>
          <w:p w14:paraId="06C3A137" w14:textId="2C7400E3" w:rsidR="002A211C" w:rsidRDefault="002A211C" w:rsidP="002A211C">
            <w:pPr>
              <w:jc w:val="center"/>
              <w:rPr>
                <w:b/>
                <w:sz w:val="24"/>
                <w:szCs w:val="24"/>
              </w:rPr>
            </w:pPr>
            <w:r>
              <w:rPr>
                <w:b/>
                <w:sz w:val="24"/>
                <w:szCs w:val="24"/>
              </w:rPr>
              <w:t>н</w:t>
            </w:r>
            <w:r w:rsidRPr="002A211C">
              <w:rPr>
                <w:b/>
                <w:sz w:val="24"/>
                <w:szCs w:val="24"/>
              </w:rPr>
              <w:t>азначения</w:t>
            </w:r>
          </w:p>
          <w:p w14:paraId="4CCAFE5D" w14:textId="1A0C6C5C" w:rsidR="002A211C" w:rsidRPr="002A211C" w:rsidRDefault="002A211C" w:rsidP="002A211C">
            <w:pPr>
              <w:jc w:val="center"/>
              <w:rPr>
                <w:b/>
                <w:sz w:val="24"/>
                <w:szCs w:val="24"/>
              </w:rPr>
            </w:pPr>
            <w:r w:rsidRPr="002A211C">
              <w:rPr>
                <w:b/>
                <w:sz w:val="24"/>
                <w:szCs w:val="24"/>
              </w:rPr>
              <w:t>(тыс. руб.)</w:t>
            </w:r>
          </w:p>
        </w:tc>
        <w:tc>
          <w:tcPr>
            <w:tcW w:w="1843" w:type="dxa"/>
          </w:tcPr>
          <w:p w14:paraId="228D13BF" w14:textId="77777777" w:rsidR="002A211C" w:rsidRPr="002A211C" w:rsidRDefault="002A211C" w:rsidP="002A211C">
            <w:pPr>
              <w:jc w:val="center"/>
              <w:rPr>
                <w:b/>
                <w:sz w:val="24"/>
                <w:szCs w:val="24"/>
              </w:rPr>
            </w:pPr>
            <w:r w:rsidRPr="002A211C">
              <w:rPr>
                <w:b/>
                <w:sz w:val="24"/>
                <w:szCs w:val="24"/>
              </w:rPr>
              <w:t>исполнение</w:t>
            </w:r>
          </w:p>
          <w:p w14:paraId="193B57B0" w14:textId="77777777" w:rsidR="002A211C" w:rsidRPr="002A211C" w:rsidRDefault="002A211C" w:rsidP="002A211C">
            <w:pPr>
              <w:jc w:val="center"/>
              <w:rPr>
                <w:b/>
                <w:sz w:val="24"/>
                <w:szCs w:val="24"/>
              </w:rPr>
            </w:pPr>
            <w:r w:rsidRPr="002A211C">
              <w:rPr>
                <w:b/>
                <w:sz w:val="24"/>
                <w:szCs w:val="24"/>
              </w:rPr>
              <w:t>(тыс. руб.)</w:t>
            </w:r>
          </w:p>
        </w:tc>
        <w:tc>
          <w:tcPr>
            <w:tcW w:w="992" w:type="dxa"/>
          </w:tcPr>
          <w:p w14:paraId="149FB17D" w14:textId="77777777" w:rsidR="002A211C" w:rsidRPr="002A211C" w:rsidRDefault="002A211C" w:rsidP="002A211C">
            <w:pPr>
              <w:jc w:val="center"/>
              <w:rPr>
                <w:b/>
                <w:sz w:val="24"/>
                <w:szCs w:val="24"/>
              </w:rPr>
            </w:pPr>
            <w:r w:rsidRPr="002A211C">
              <w:rPr>
                <w:b/>
                <w:sz w:val="24"/>
                <w:szCs w:val="24"/>
              </w:rPr>
              <w:t>исполнение, %</w:t>
            </w:r>
          </w:p>
        </w:tc>
        <w:tc>
          <w:tcPr>
            <w:tcW w:w="1418" w:type="dxa"/>
          </w:tcPr>
          <w:p w14:paraId="4755B59E" w14:textId="0CFC11B7" w:rsidR="002A211C" w:rsidRPr="002A211C" w:rsidRDefault="002A211C" w:rsidP="002A211C">
            <w:pPr>
              <w:jc w:val="center"/>
              <w:rPr>
                <w:b/>
                <w:sz w:val="24"/>
                <w:szCs w:val="24"/>
              </w:rPr>
            </w:pPr>
            <w:r w:rsidRPr="002A211C">
              <w:rPr>
                <w:b/>
                <w:sz w:val="24"/>
                <w:szCs w:val="24"/>
              </w:rPr>
              <w:t>план</w:t>
            </w:r>
            <w:r>
              <w:rPr>
                <w:b/>
                <w:sz w:val="24"/>
                <w:szCs w:val="24"/>
              </w:rPr>
              <w:t xml:space="preserve"> (</w:t>
            </w:r>
            <w:proofErr w:type="spellStart"/>
            <w:r>
              <w:rPr>
                <w:b/>
                <w:sz w:val="24"/>
                <w:szCs w:val="24"/>
              </w:rPr>
              <w:t>тыс.</w:t>
            </w:r>
            <w:r w:rsidRPr="002A211C">
              <w:rPr>
                <w:b/>
                <w:sz w:val="24"/>
                <w:szCs w:val="24"/>
              </w:rPr>
              <w:t>руб</w:t>
            </w:r>
            <w:proofErr w:type="spellEnd"/>
            <w:r w:rsidRPr="002A211C">
              <w:rPr>
                <w:b/>
                <w:sz w:val="24"/>
                <w:szCs w:val="24"/>
              </w:rPr>
              <w:t>.)</w:t>
            </w:r>
          </w:p>
        </w:tc>
        <w:tc>
          <w:tcPr>
            <w:tcW w:w="1559" w:type="dxa"/>
          </w:tcPr>
          <w:p w14:paraId="3E254BFC" w14:textId="77777777" w:rsidR="002A211C" w:rsidRPr="002A211C" w:rsidRDefault="002A211C" w:rsidP="002A211C">
            <w:pPr>
              <w:jc w:val="center"/>
              <w:rPr>
                <w:b/>
                <w:sz w:val="24"/>
                <w:szCs w:val="24"/>
              </w:rPr>
            </w:pPr>
            <w:r w:rsidRPr="002A211C">
              <w:rPr>
                <w:b/>
                <w:sz w:val="24"/>
                <w:szCs w:val="24"/>
              </w:rPr>
              <w:t>факт</w:t>
            </w:r>
          </w:p>
          <w:p w14:paraId="37E0D75E" w14:textId="77777777" w:rsidR="002A211C" w:rsidRPr="002A211C" w:rsidRDefault="002A211C" w:rsidP="002A211C">
            <w:pPr>
              <w:jc w:val="center"/>
              <w:rPr>
                <w:b/>
                <w:sz w:val="24"/>
                <w:szCs w:val="24"/>
              </w:rPr>
            </w:pPr>
            <w:r w:rsidRPr="002A211C">
              <w:rPr>
                <w:b/>
                <w:sz w:val="24"/>
                <w:szCs w:val="24"/>
              </w:rPr>
              <w:t>(тыс. руб.)</w:t>
            </w:r>
          </w:p>
        </w:tc>
        <w:tc>
          <w:tcPr>
            <w:tcW w:w="986" w:type="dxa"/>
          </w:tcPr>
          <w:p w14:paraId="47B2FC4D" w14:textId="77777777" w:rsidR="002A211C" w:rsidRPr="002A211C" w:rsidRDefault="002A211C" w:rsidP="002A211C">
            <w:pPr>
              <w:jc w:val="center"/>
              <w:rPr>
                <w:b/>
                <w:sz w:val="24"/>
                <w:szCs w:val="24"/>
              </w:rPr>
            </w:pPr>
            <w:r w:rsidRPr="002A211C">
              <w:rPr>
                <w:b/>
                <w:sz w:val="24"/>
                <w:szCs w:val="24"/>
              </w:rPr>
              <w:t>выполнение, %</w:t>
            </w:r>
          </w:p>
        </w:tc>
      </w:tr>
      <w:tr w:rsidR="002A211C" w:rsidRPr="002A211C" w14:paraId="10BB1845" w14:textId="77777777" w:rsidTr="002A211C">
        <w:tc>
          <w:tcPr>
            <w:tcW w:w="704" w:type="dxa"/>
          </w:tcPr>
          <w:p w14:paraId="065EE3F4" w14:textId="77777777" w:rsidR="002A211C" w:rsidRPr="002A211C" w:rsidRDefault="002A211C" w:rsidP="002A211C">
            <w:pPr>
              <w:jc w:val="both"/>
              <w:rPr>
                <w:sz w:val="24"/>
                <w:szCs w:val="24"/>
              </w:rPr>
            </w:pPr>
            <w:r w:rsidRPr="002A211C">
              <w:rPr>
                <w:sz w:val="24"/>
                <w:szCs w:val="24"/>
              </w:rPr>
              <w:t>2020</w:t>
            </w:r>
          </w:p>
        </w:tc>
        <w:tc>
          <w:tcPr>
            <w:tcW w:w="2126" w:type="dxa"/>
          </w:tcPr>
          <w:p w14:paraId="015BB2CE" w14:textId="77777777" w:rsidR="002A211C" w:rsidRPr="002A211C" w:rsidRDefault="002A211C" w:rsidP="002A211C">
            <w:pPr>
              <w:jc w:val="both"/>
              <w:rPr>
                <w:sz w:val="24"/>
                <w:szCs w:val="24"/>
              </w:rPr>
            </w:pPr>
            <w:r w:rsidRPr="002A211C">
              <w:rPr>
                <w:sz w:val="24"/>
                <w:szCs w:val="24"/>
              </w:rPr>
              <w:t>263 678,07</w:t>
            </w:r>
          </w:p>
        </w:tc>
        <w:tc>
          <w:tcPr>
            <w:tcW w:w="1843" w:type="dxa"/>
          </w:tcPr>
          <w:p w14:paraId="35E72DED" w14:textId="77777777" w:rsidR="002A211C" w:rsidRPr="002A211C" w:rsidRDefault="002A211C" w:rsidP="002A211C">
            <w:pPr>
              <w:jc w:val="both"/>
              <w:rPr>
                <w:sz w:val="24"/>
                <w:szCs w:val="24"/>
              </w:rPr>
            </w:pPr>
            <w:r w:rsidRPr="002A211C">
              <w:rPr>
                <w:sz w:val="24"/>
                <w:szCs w:val="24"/>
              </w:rPr>
              <w:t>262 886,92</w:t>
            </w:r>
          </w:p>
        </w:tc>
        <w:tc>
          <w:tcPr>
            <w:tcW w:w="992" w:type="dxa"/>
          </w:tcPr>
          <w:p w14:paraId="00D9B392" w14:textId="77777777" w:rsidR="002A211C" w:rsidRPr="002A211C" w:rsidRDefault="002A211C" w:rsidP="002A211C">
            <w:pPr>
              <w:jc w:val="both"/>
              <w:rPr>
                <w:sz w:val="24"/>
                <w:szCs w:val="24"/>
              </w:rPr>
            </w:pPr>
            <w:r w:rsidRPr="002A211C">
              <w:rPr>
                <w:sz w:val="24"/>
                <w:szCs w:val="24"/>
              </w:rPr>
              <w:t>99,70</w:t>
            </w:r>
          </w:p>
        </w:tc>
        <w:tc>
          <w:tcPr>
            <w:tcW w:w="1418" w:type="dxa"/>
          </w:tcPr>
          <w:p w14:paraId="3ACA9825" w14:textId="77777777" w:rsidR="002A211C" w:rsidRPr="002A211C" w:rsidRDefault="002A211C" w:rsidP="002A211C">
            <w:pPr>
              <w:jc w:val="both"/>
              <w:rPr>
                <w:sz w:val="24"/>
                <w:szCs w:val="24"/>
              </w:rPr>
            </w:pPr>
            <w:r w:rsidRPr="002A211C">
              <w:rPr>
                <w:sz w:val="24"/>
                <w:szCs w:val="24"/>
              </w:rPr>
              <w:t>8 615,19</w:t>
            </w:r>
          </w:p>
        </w:tc>
        <w:tc>
          <w:tcPr>
            <w:tcW w:w="1559" w:type="dxa"/>
          </w:tcPr>
          <w:p w14:paraId="093B8E73" w14:textId="77777777" w:rsidR="002A211C" w:rsidRPr="002A211C" w:rsidRDefault="002A211C" w:rsidP="002A211C">
            <w:pPr>
              <w:jc w:val="both"/>
              <w:rPr>
                <w:sz w:val="24"/>
                <w:szCs w:val="24"/>
              </w:rPr>
            </w:pPr>
            <w:r w:rsidRPr="002A211C">
              <w:rPr>
                <w:sz w:val="24"/>
                <w:szCs w:val="24"/>
              </w:rPr>
              <w:t>9 328,12</w:t>
            </w:r>
          </w:p>
        </w:tc>
        <w:tc>
          <w:tcPr>
            <w:tcW w:w="986" w:type="dxa"/>
          </w:tcPr>
          <w:p w14:paraId="4CD489E6" w14:textId="77777777" w:rsidR="002A211C" w:rsidRPr="002A211C" w:rsidRDefault="002A211C" w:rsidP="002A211C">
            <w:pPr>
              <w:jc w:val="both"/>
              <w:rPr>
                <w:sz w:val="24"/>
                <w:szCs w:val="24"/>
              </w:rPr>
            </w:pPr>
            <w:r w:rsidRPr="002A211C">
              <w:rPr>
                <w:sz w:val="24"/>
                <w:szCs w:val="24"/>
              </w:rPr>
              <w:t>108,3</w:t>
            </w:r>
          </w:p>
        </w:tc>
      </w:tr>
      <w:tr w:rsidR="002A211C" w:rsidRPr="002A211C" w14:paraId="449508C7" w14:textId="77777777" w:rsidTr="002A211C">
        <w:tc>
          <w:tcPr>
            <w:tcW w:w="704" w:type="dxa"/>
          </w:tcPr>
          <w:p w14:paraId="749ECF21" w14:textId="77777777" w:rsidR="002A211C" w:rsidRPr="002A211C" w:rsidRDefault="002A211C" w:rsidP="002A211C">
            <w:pPr>
              <w:jc w:val="both"/>
              <w:rPr>
                <w:sz w:val="24"/>
                <w:szCs w:val="24"/>
              </w:rPr>
            </w:pPr>
            <w:r w:rsidRPr="002A211C">
              <w:rPr>
                <w:sz w:val="24"/>
                <w:szCs w:val="24"/>
              </w:rPr>
              <w:t>2021</w:t>
            </w:r>
          </w:p>
        </w:tc>
        <w:tc>
          <w:tcPr>
            <w:tcW w:w="2126" w:type="dxa"/>
          </w:tcPr>
          <w:p w14:paraId="0B7D0A72" w14:textId="77777777" w:rsidR="002A211C" w:rsidRPr="002A211C" w:rsidRDefault="002A211C" w:rsidP="002A211C">
            <w:pPr>
              <w:jc w:val="both"/>
              <w:rPr>
                <w:sz w:val="24"/>
                <w:szCs w:val="24"/>
              </w:rPr>
            </w:pPr>
            <w:r w:rsidRPr="002A211C">
              <w:rPr>
                <w:sz w:val="24"/>
                <w:szCs w:val="24"/>
              </w:rPr>
              <w:t>278 122,70119</w:t>
            </w:r>
          </w:p>
        </w:tc>
        <w:tc>
          <w:tcPr>
            <w:tcW w:w="1843" w:type="dxa"/>
          </w:tcPr>
          <w:p w14:paraId="570668CA" w14:textId="77777777" w:rsidR="002A211C" w:rsidRPr="002A211C" w:rsidRDefault="002A211C" w:rsidP="002A211C">
            <w:pPr>
              <w:jc w:val="both"/>
              <w:rPr>
                <w:sz w:val="24"/>
                <w:szCs w:val="24"/>
              </w:rPr>
            </w:pPr>
            <w:r w:rsidRPr="002A211C">
              <w:rPr>
                <w:sz w:val="24"/>
                <w:szCs w:val="24"/>
              </w:rPr>
              <w:t>277 203,85986</w:t>
            </w:r>
          </w:p>
        </w:tc>
        <w:tc>
          <w:tcPr>
            <w:tcW w:w="992" w:type="dxa"/>
          </w:tcPr>
          <w:p w14:paraId="2BEF021F" w14:textId="77777777" w:rsidR="002A211C" w:rsidRPr="002A211C" w:rsidRDefault="002A211C" w:rsidP="002A211C">
            <w:pPr>
              <w:jc w:val="both"/>
              <w:rPr>
                <w:sz w:val="24"/>
                <w:szCs w:val="24"/>
              </w:rPr>
            </w:pPr>
            <w:r w:rsidRPr="002A211C">
              <w:rPr>
                <w:sz w:val="24"/>
                <w:szCs w:val="24"/>
              </w:rPr>
              <w:t>99,7</w:t>
            </w:r>
          </w:p>
        </w:tc>
        <w:tc>
          <w:tcPr>
            <w:tcW w:w="1418" w:type="dxa"/>
          </w:tcPr>
          <w:p w14:paraId="0B3138F4" w14:textId="77777777" w:rsidR="002A211C" w:rsidRPr="002A211C" w:rsidRDefault="002A211C" w:rsidP="002A211C">
            <w:pPr>
              <w:jc w:val="both"/>
              <w:rPr>
                <w:sz w:val="24"/>
                <w:szCs w:val="24"/>
              </w:rPr>
            </w:pPr>
            <w:r w:rsidRPr="002A211C">
              <w:rPr>
                <w:sz w:val="24"/>
                <w:szCs w:val="24"/>
              </w:rPr>
              <w:t>16 011,268</w:t>
            </w:r>
          </w:p>
        </w:tc>
        <w:tc>
          <w:tcPr>
            <w:tcW w:w="1559" w:type="dxa"/>
          </w:tcPr>
          <w:p w14:paraId="7A62AC5F" w14:textId="77777777" w:rsidR="002A211C" w:rsidRPr="002A211C" w:rsidRDefault="002A211C" w:rsidP="002A211C">
            <w:pPr>
              <w:jc w:val="both"/>
              <w:rPr>
                <w:sz w:val="24"/>
                <w:szCs w:val="24"/>
              </w:rPr>
            </w:pPr>
            <w:r w:rsidRPr="002A211C">
              <w:rPr>
                <w:sz w:val="24"/>
                <w:szCs w:val="24"/>
              </w:rPr>
              <w:t>16 591,62197</w:t>
            </w:r>
          </w:p>
        </w:tc>
        <w:tc>
          <w:tcPr>
            <w:tcW w:w="986" w:type="dxa"/>
          </w:tcPr>
          <w:p w14:paraId="367BC082" w14:textId="77777777" w:rsidR="002A211C" w:rsidRPr="002A211C" w:rsidRDefault="002A211C" w:rsidP="002A211C">
            <w:pPr>
              <w:jc w:val="both"/>
              <w:rPr>
                <w:sz w:val="24"/>
                <w:szCs w:val="24"/>
              </w:rPr>
            </w:pPr>
            <w:r w:rsidRPr="002A211C">
              <w:rPr>
                <w:sz w:val="24"/>
                <w:szCs w:val="24"/>
              </w:rPr>
              <w:t>103,6</w:t>
            </w:r>
          </w:p>
        </w:tc>
      </w:tr>
      <w:tr w:rsidR="002A211C" w:rsidRPr="002A211C" w14:paraId="1FF92546" w14:textId="77777777" w:rsidTr="002A211C">
        <w:tc>
          <w:tcPr>
            <w:tcW w:w="704" w:type="dxa"/>
          </w:tcPr>
          <w:p w14:paraId="247E940F" w14:textId="77777777" w:rsidR="002A211C" w:rsidRPr="002A211C" w:rsidRDefault="002A211C" w:rsidP="002A211C">
            <w:pPr>
              <w:jc w:val="both"/>
              <w:rPr>
                <w:sz w:val="24"/>
                <w:szCs w:val="24"/>
              </w:rPr>
            </w:pPr>
            <w:r w:rsidRPr="002A211C">
              <w:rPr>
                <w:sz w:val="24"/>
                <w:szCs w:val="24"/>
              </w:rPr>
              <w:t>2022</w:t>
            </w:r>
          </w:p>
        </w:tc>
        <w:tc>
          <w:tcPr>
            <w:tcW w:w="2126" w:type="dxa"/>
          </w:tcPr>
          <w:p w14:paraId="2702CE28" w14:textId="77777777" w:rsidR="002A211C" w:rsidRPr="002A211C" w:rsidRDefault="002A211C" w:rsidP="002A211C">
            <w:pPr>
              <w:jc w:val="both"/>
              <w:rPr>
                <w:sz w:val="24"/>
                <w:szCs w:val="24"/>
              </w:rPr>
            </w:pPr>
            <w:r w:rsidRPr="002A211C">
              <w:rPr>
                <w:sz w:val="24"/>
                <w:szCs w:val="24"/>
              </w:rPr>
              <w:t>309 466,19726</w:t>
            </w:r>
          </w:p>
        </w:tc>
        <w:tc>
          <w:tcPr>
            <w:tcW w:w="1843" w:type="dxa"/>
          </w:tcPr>
          <w:p w14:paraId="31AB8BAE" w14:textId="77777777" w:rsidR="002A211C" w:rsidRPr="002A211C" w:rsidRDefault="002A211C" w:rsidP="002A211C">
            <w:pPr>
              <w:jc w:val="both"/>
              <w:rPr>
                <w:sz w:val="24"/>
                <w:szCs w:val="24"/>
              </w:rPr>
            </w:pPr>
            <w:r w:rsidRPr="002A211C">
              <w:rPr>
                <w:sz w:val="24"/>
                <w:szCs w:val="24"/>
              </w:rPr>
              <w:t>308 518,47015</w:t>
            </w:r>
          </w:p>
        </w:tc>
        <w:tc>
          <w:tcPr>
            <w:tcW w:w="992" w:type="dxa"/>
          </w:tcPr>
          <w:p w14:paraId="1D1A6010" w14:textId="77777777" w:rsidR="002A211C" w:rsidRPr="002A211C" w:rsidRDefault="002A211C" w:rsidP="002A211C">
            <w:pPr>
              <w:jc w:val="both"/>
              <w:rPr>
                <w:sz w:val="24"/>
                <w:szCs w:val="24"/>
              </w:rPr>
            </w:pPr>
            <w:r w:rsidRPr="002A211C">
              <w:rPr>
                <w:sz w:val="24"/>
                <w:szCs w:val="24"/>
              </w:rPr>
              <w:t>99,7</w:t>
            </w:r>
          </w:p>
        </w:tc>
        <w:tc>
          <w:tcPr>
            <w:tcW w:w="1418" w:type="dxa"/>
          </w:tcPr>
          <w:p w14:paraId="17E41517" w14:textId="77777777" w:rsidR="002A211C" w:rsidRPr="002A211C" w:rsidRDefault="002A211C" w:rsidP="002A211C">
            <w:pPr>
              <w:jc w:val="both"/>
              <w:rPr>
                <w:sz w:val="24"/>
                <w:szCs w:val="24"/>
              </w:rPr>
            </w:pPr>
            <w:r w:rsidRPr="002A211C">
              <w:rPr>
                <w:sz w:val="24"/>
                <w:szCs w:val="24"/>
              </w:rPr>
              <w:t>9 332,2</w:t>
            </w:r>
          </w:p>
        </w:tc>
        <w:tc>
          <w:tcPr>
            <w:tcW w:w="1559" w:type="dxa"/>
          </w:tcPr>
          <w:p w14:paraId="2409CD94" w14:textId="77777777" w:rsidR="002A211C" w:rsidRPr="002A211C" w:rsidRDefault="002A211C" w:rsidP="002A211C">
            <w:pPr>
              <w:jc w:val="both"/>
              <w:rPr>
                <w:sz w:val="24"/>
                <w:szCs w:val="24"/>
              </w:rPr>
            </w:pPr>
            <w:r w:rsidRPr="002A211C">
              <w:rPr>
                <w:sz w:val="24"/>
                <w:szCs w:val="24"/>
              </w:rPr>
              <w:t>9 867,4</w:t>
            </w:r>
          </w:p>
        </w:tc>
        <w:tc>
          <w:tcPr>
            <w:tcW w:w="986" w:type="dxa"/>
          </w:tcPr>
          <w:p w14:paraId="27205F6A" w14:textId="77777777" w:rsidR="002A211C" w:rsidRPr="002A211C" w:rsidRDefault="002A211C" w:rsidP="002A211C">
            <w:pPr>
              <w:jc w:val="both"/>
              <w:rPr>
                <w:sz w:val="24"/>
                <w:szCs w:val="24"/>
              </w:rPr>
            </w:pPr>
            <w:r w:rsidRPr="002A211C">
              <w:rPr>
                <w:sz w:val="24"/>
                <w:szCs w:val="24"/>
              </w:rPr>
              <w:t>105,7</w:t>
            </w:r>
          </w:p>
        </w:tc>
      </w:tr>
      <w:tr w:rsidR="002A211C" w:rsidRPr="002A211C" w14:paraId="62742588" w14:textId="77777777" w:rsidTr="002A211C">
        <w:tc>
          <w:tcPr>
            <w:tcW w:w="704" w:type="dxa"/>
          </w:tcPr>
          <w:p w14:paraId="3417B803" w14:textId="77777777" w:rsidR="002A211C" w:rsidRPr="002A211C" w:rsidRDefault="002A211C" w:rsidP="002A211C">
            <w:pPr>
              <w:jc w:val="both"/>
              <w:rPr>
                <w:sz w:val="24"/>
                <w:szCs w:val="24"/>
              </w:rPr>
            </w:pPr>
            <w:r w:rsidRPr="002A211C">
              <w:rPr>
                <w:sz w:val="24"/>
                <w:szCs w:val="24"/>
              </w:rPr>
              <w:t>2023</w:t>
            </w:r>
          </w:p>
        </w:tc>
        <w:tc>
          <w:tcPr>
            <w:tcW w:w="2126" w:type="dxa"/>
          </w:tcPr>
          <w:p w14:paraId="0CFB0CCE" w14:textId="77777777" w:rsidR="002A211C" w:rsidRPr="002A211C" w:rsidRDefault="002A211C" w:rsidP="002A211C">
            <w:pPr>
              <w:jc w:val="both"/>
              <w:rPr>
                <w:sz w:val="24"/>
                <w:szCs w:val="24"/>
              </w:rPr>
            </w:pPr>
            <w:r w:rsidRPr="002A211C">
              <w:rPr>
                <w:sz w:val="24"/>
                <w:szCs w:val="24"/>
              </w:rPr>
              <w:t>346 909,02971</w:t>
            </w:r>
          </w:p>
        </w:tc>
        <w:tc>
          <w:tcPr>
            <w:tcW w:w="1843" w:type="dxa"/>
          </w:tcPr>
          <w:p w14:paraId="1626F9C7" w14:textId="77777777" w:rsidR="002A211C" w:rsidRPr="002A211C" w:rsidRDefault="002A211C" w:rsidP="002A211C">
            <w:pPr>
              <w:jc w:val="both"/>
              <w:rPr>
                <w:sz w:val="24"/>
                <w:szCs w:val="24"/>
              </w:rPr>
            </w:pPr>
            <w:r w:rsidRPr="002A211C">
              <w:rPr>
                <w:sz w:val="24"/>
                <w:szCs w:val="24"/>
              </w:rPr>
              <w:t>346 589,99778</w:t>
            </w:r>
          </w:p>
        </w:tc>
        <w:tc>
          <w:tcPr>
            <w:tcW w:w="992" w:type="dxa"/>
          </w:tcPr>
          <w:p w14:paraId="704910F2" w14:textId="77777777" w:rsidR="002A211C" w:rsidRPr="002A211C" w:rsidRDefault="002A211C" w:rsidP="002A211C">
            <w:pPr>
              <w:jc w:val="both"/>
              <w:rPr>
                <w:sz w:val="24"/>
                <w:szCs w:val="24"/>
              </w:rPr>
            </w:pPr>
            <w:r w:rsidRPr="002A211C">
              <w:rPr>
                <w:sz w:val="24"/>
                <w:szCs w:val="24"/>
              </w:rPr>
              <w:t>99,91</w:t>
            </w:r>
          </w:p>
        </w:tc>
        <w:tc>
          <w:tcPr>
            <w:tcW w:w="1418" w:type="dxa"/>
          </w:tcPr>
          <w:p w14:paraId="3E1C02F5" w14:textId="77777777" w:rsidR="002A211C" w:rsidRPr="002A211C" w:rsidRDefault="002A211C" w:rsidP="002A211C">
            <w:pPr>
              <w:jc w:val="both"/>
              <w:rPr>
                <w:sz w:val="24"/>
                <w:szCs w:val="24"/>
              </w:rPr>
            </w:pPr>
            <w:r w:rsidRPr="002A211C">
              <w:rPr>
                <w:sz w:val="24"/>
                <w:szCs w:val="24"/>
              </w:rPr>
              <w:t>9 294,4</w:t>
            </w:r>
          </w:p>
        </w:tc>
        <w:tc>
          <w:tcPr>
            <w:tcW w:w="1559" w:type="dxa"/>
          </w:tcPr>
          <w:p w14:paraId="53AA5256" w14:textId="77777777" w:rsidR="002A211C" w:rsidRPr="002A211C" w:rsidRDefault="002A211C" w:rsidP="002A211C">
            <w:pPr>
              <w:jc w:val="both"/>
              <w:rPr>
                <w:sz w:val="24"/>
                <w:szCs w:val="24"/>
              </w:rPr>
            </w:pPr>
            <w:r w:rsidRPr="002A211C">
              <w:rPr>
                <w:sz w:val="24"/>
                <w:szCs w:val="24"/>
              </w:rPr>
              <w:t>10 609,6</w:t>
            </w:r>
          </w:p>
        </w:tc>
        <w:tc>
          <w:tcPr>
            <w:tcW w:w="986" w:type="dxa"/>
          </w:tcPr>
          <w:p w14:paraId="48258535" w14:textId="77777777" w:rsidR="002A211C" w:rsidRPr="002A211C" w:rsidRDefault="002A211C" w:rsidP="002A211C">
            <w:pPr>
              <w:jc w:val="both"/>
              <w:rPr>
                <w:sz w:val="24"/>
                <w:szCs w:val="24"/>
              </w:rPr>
            </w:pPr>
            <w:r w:rsidRPr="002A211C">
              <w:rPr>
                <w:sz w:val="24"/>
                <w:szCs w:val="24"/>
              </w:rPr>
              <w:t>114,2</w:t>
            </w:r>
          </w:p>
        </w:tc>
      </w:tr>
    </w:tbl>
    <w:p w14:paraId="1CD0C619" w14:textId="77777777" w:rsidR="002A211C" w:rsidRPr="002A211C" w:rsidRDefault="002A211C" w:rsidP="002A211C">
      <w:pPr>
        <w:ind w:firstLine="567"/>
        <w:jc w:val="both"/>
        <w:rPr>
          <w:sz w:val="24"/>
          <w:szCs w:val="24"/>
        </w:rPr>
      </w:pPr>
    </w:p>
    <w:p w14:paraId="104C71F2" w14:textId="77777777" w:rsidR="002A211C" w:rsidRPr="002A211C" w:rsidRDefault="002A211C" w:rsidP="002A211C">
      <w:pPr>
        <w:ind w:firstLine="567"/>
        <w:jc w:val="both"/>
        <w:rPr>
          <w:sz w:val="24"/>
          <w:szCs w:val="24"/>
        </w:rPr>
      </w:pPr>
      <w:r w:rsidRPr="002A211C">
        <w:rPr>
          <w:sz w:val="24"/>
          <w:szCs w:val="24"/>
        </w:rPr>
        <w:t xml:space="preserve">За 3 года прослеживается устойчивая динамика исполнения местного бюджета муниципальными учреждениями культуры и дополнительного образования. </w:t>
      </w:r>
    </w:p>
    <w:p w14:paraId="5FBC019E" w14:textId="77777777" w:rsidR="002A211C" w:rsidRPr="002A211C" w:rsidRDefault="002A211C" w:rsidP="002A211C">
      <w:pPr>
        <w:ind w:firstLine="567"/>
        <w:jc w:val="both"/>
        <w:rPr>
          <w:sz w:val="24"/>
          <w:szCs w:val="24"/>
        </w:rPr>
      </w:pPr>
      <w:r w:rsidRPr="002A211C">
        <w:rPr>
          <w:sz w:val="24"/>
          <w:szCs w:val="24"/>
        </w:rPr>
        <w:t xml:space="preserve">В 2023 году показатель эффективности исполнения местного бюджета составляет 99,91%. В сравнении с 2022 годом данный показатель повысился на 0,21%. </w:t>
      </w:r>
    </w:p>
    <w:p w14:paraId="4A96E6C9" w14:textId="77777777" w:rsidR="002A211C" w:rsidRPr="002A211C" w:rsidRDefault="002A211C" w:rsidP="002A211C">
      <w:pPr>
        <w:ind w:firstLine="567"/>
        <w:jc w:val="both"/>
        <w:rPr>
          <w:sz w:val="24"/>
          <w:szCs w:val="24"/>
        </w:rPr>
      </w:pPr>
      <w:r w:rsidRPr="002A211C">
        <w:rPr>
          <w:sz w:val="24"/>
          <w:szCs w:val="24"/>
        </w:rPr>
        <w:t xml:space="preserve">Показатель эффективности исполнения внебюджетных средств в 2023 году составляет 114,2 %. В сравнении с 2022 годом данный показатель повысился на 8,5 % при этом в абсолютных величинах увеличился на 742,2 тыс. рублей. </w:t>
      </w:r>
    </w:p>
    <w:p w14:paraId="1A208570" w14:textId="77777777" w:rsidR="002A211C" w:rsidRPr="002A211C" w:rsidRDefault="002A211C" w:rsidP="002A211C">
      <w:pPr>
        <w:ind w:firstLine="567"/>
        <w:jc w:val="both"/>
        <w:rPr>
          <w:sz w:val="24"/>
          <w:szCs w:val="24"/>
        </w:rPr>
      </w:pPr>
      <w:r w:rsidRPr="002A211C">
        <w:rPr>
          <w:sz w:val="24"/>
          <w:szCs w:val="24"/>
        </w:rPr>
        <w:t xml:space="preserve">Заработная плата работникам учреждений культуры и дополнительного образования, подведомственных Управлению, в течение 2023 года выплачивалась своевременно и в полном объеме. </w:t>
      </w:r>
    </w:p>
    <w:p w14:paraId="6CABDA0C" w14:textId="77777777" w:rsidR="002A211C" w:rsidRPr="002A211C" w:rsidRDefault="002A211C" w:rsidP="002A211C">
      <w:pPr>
        <w:ind w:firstLine="567"/>
        <w:jc w:val="both"/>
        <w:rPr>
          <w:sz w:val="24"/>
          <w:szCs w:val="24"/>
        </w:rPr>
      </w:pPr>
      <w:r w:rsidRPr="002A211C">
        <w:rPr>
          <w:sz w:val="24"/>
          <w:szCs w:val="24"/>
        </w:rPr>
        <w:t xml:space="preserve">Размер средней заработной платы по итогам года составил – 58 255 рублей 98 коп.  для педагогических работников учреждений дополнительного образования и 58 092 рублей 69 коп. для работников учреждений культуры. Фактически начисленная средняя заработная плата соответствует установленной прогнозной «дорожной карте» 2023 года. </w:t>
      </w:r>
    </w:p>
    <w:p w14:paraId="17D8FFB0" w14:textId="77777777" w:rsidR="002A211C" w:rsidRPr="002A211C" w:rsidRDefault="002A211C" w:rsidP="002A211C">
      <w:pPr>
        <w:ind w:firstLine="567"/>
        <w:jc w:val="both"/>
        <w:rPr>
          <w:b/>
          <w:sz w:val="24"/>
          <w:szCs w:val="24"/>
        </w:rPr>
      </w:pPr>
    </w:p>
    <w:p w14:paraId="7AD5CA31" w14:textId="77777777" w:rsidR="002A211C" w:rsidRPr="002A211C" w:rsidRDefault="002A211C" w:rsidP="002A211C">
      <w:pPr>
        <w:ind w:firstLine="567"/>
        <w:jc w:val="both"/>
        <w:rPr>
          <w:b/>
          <w:sz w:val="24"/>
          <w:szCs w:val="24"/>
        </w:rPr>
      </w:pPr>
      <w:r w:rsidRPr="002A211C">
        <w:rPr>
          <w:b/>
          <w:sz w:val="24"/>
          <w:szCs w:val="24"/>
        </w:rPr>
        <w:t>1.5. Исполнение мероприятий по реализации Указа Президента Российской Федерации от 07.05.2018 № 204 «О национальных целях и стратегических задачах Российской Федерации на период до 2024 года» в рамках национального проекта «Культура»</w:t>
      </w:r>
    </w:p>
    <w:p w14:paraId="76BAB009" w14:textId="77777777" w:rsidR="002A211C" w:rsidRPr="002A211C" w:rsidRDefault="002A211C" w:rsidP="002A211C">
      <w:pPr>
        <w:ind w:firstLine="567"/>
        <w:jc w:val="both"/>
        <w:rPr>
          <w:sz w:val="24"/>
          <w:szCs w:val="24"/>
        </w:rPr>
      </w:pPr>
      <w:r w:rsidRPr="002A211C">
        <w:rPr>
          <w:sz w:val="24"/>
          <w:szCs w:val="24"/>
        </w:rPr>
        <w:t xml:space="preserve">В рамках реализации национального проекта «Культурная среда» в 2023 году выполнен капитальный ремонт Дома культуры «Индустрия». На реализацию мероприятия израсходовано – </w:t>
      </w:r>
      <w:r w:rsidRPr="002A211C">
        <w:rPr>
          <w:b/>
          <w:sz w:val="24"/>
          <w:szCs w:val="24"/>
        </w:rPr>
        <w:t>65 418 728,69 рублей</w:t>
      </w:r>
      <w:r w:rsidRPr="002A211C">
        <w:rPr>
          <w:sz w:val="24"/>
          <w:szCs w:val="24"/>
        </w:rPr>
        <w:t xml:space="preserve">, из них: </w:t>
      </w:r>
    </w:p>
    <w:p w14:paraId="73003B62" w14:textId="77777777" w:rsidR="002A211C" w:rsidRPr="002A211C" w:rsidRDefault="002A211C" w:rsidP="002A211C">
      <w:pPr>
        <w:ind w:firstLine="567"/>
        <w:jc w:val="both"/>
        <w:rPr>
          <w:sz w:val="24"/>
          <w:szCs w:val="24"/>
        </w:rPr>
      </w:pPr>
      <w:r w:rsidRPr="002A211C">
        <w:rPr>
          <w:sz w:val="24"/>
          <w:szCs w:val="24"/>
        </w:rPr>
        <w:t>федеральный бюджет – 0 руб.,</w:t>
      </w:r>
    </w:p>
    <w:p w14:paraId="6AF31104" w14:textId="77777777" w:rsidR="002A211C" w:rsidRPr="002A211C" w:rsidRDefault="002A211C" w:rsidP="002A211C">
      <w:pPr>
        <w:ind w:firstLine="567"/>
        <w:jc w:val="both"/>
        <w:rPr>
          <w:sz w:val="24"/>
          <w:szCs w:val="24"/>
        </w:rPr>
      </w:pPr>
      <w:r w:rsidRPr="002A211C">
        <w:rPr>
          <w:sz w:val="24"/>
          <w:szCs w:val="24"/>
        </w:rPr>
        <w:t>краевой бюджет – 63 456 166,86 руб.,</w:t>
      </w:r>
    </w:p>
    <w:p w14:paraId="09E0AE62" w14:textId="77777777" w:rsidR="002A211C" w:rsidRPr="002A211C" w:rsidRDefault="002A211C" w:rsidP="002A211C">
      <w:pPr>
        <w:ind w:firstLine="567"/>
        <w:jc w:val="both"/>
        <w:rPr>
          <w:sz w:val="24"/>
          <w:szCs w:val="24"/>
        </w:rPr>
      </w:pPr>
      <w:r w:rsidRPr="002A211C">
        <w:rPr>
          <w:sz w:val="24"/>
          <w:szCs w:val="24"/>
        </w:rPr>
        <w:t>местный бюджет – 1 962 561,83 руб.</w:t>
      </w:r>
    </w:p>
    <w:p w14:paraId="0B8E96AF" w14:textId="77777777" w:rsidR="002A211C" w:rsidRPr="002A211C" w:rsidRDefault="002A211C" w:rsidP="002A211C">
      <w:pPr>
        <w:ind w:firstLine="567"/>
        <w:jc w:val="both"/>
        <w:rPr>
          <w:b/>
          <w:sz w:val="24"/>
          <w:szCs w:val="24"/>
        </w:rPr>
      </w:pPr>
      <w:r w:rsidRPr="002A211C">
        <w:rPr>
          <w:sz w:val="24"/>
          <w:szCs w:val="24"/>
        </w:rPr>
        <w:t xml:space="preserve">Также в рамках реализации национального проекта «Культурная среда» в 2023 году выполнен капитальный ремонт здания музея. На реализацию мероприятия израсходовано – </w:t>
      </w:r>
      <w:r w:rsidRPr="002A211C">
        <w:rPr>
          <w:b/>
          <w:i/>
          <w:sz w:val="24"/>
          <w:szCs w:val="24"/>
        </w:rPr>
        <w:t xml:space="preserve">4 972 771,25 </w:t>
      </w:r>
      <w:r w:rsidRPr="002A211C">
        <w:rPr>
          <w:b/>
          <w:sz w:val="24"/>
          <w:szCs w:val="24"/>
        </w:rPr>
        <w:t>рубле, из них:</w:t>
      </w:r>
    </w:p>
    <w:p w14:paraId="78376A13" w14:textId="77777777" w:rsidR="002A211C" w:rsidRPr="002A211C" w:rsidRDefault="002A211C" w:rsidP="002A211C">
      <w:pPr>
        <w:ind w:firstLine="567"/>
        <w:jc w:val="both"/>
        <w:rPr>
          <w:sz w:val="24"/>
          <w:szCs w:val="24"/>
        </w:rPr>
      </w:pPr>
      <w:r w:rsidRPr="002A211C">
        <w:rPr>
          <w:b/>
          <w:sz w:val="24"/>
          <w:szCs w:val="24"/>
        </w:rPr>
        <w:t xml:space="preserve"> </w:t>
      </w:r>
      <w:r w:rsidRPr="002A211C">
        <w:rPr>
          <w:sz w:val="24"/>
          <w:szCs w:val="24"/>
        </w:rPr>
        <w:t>федеральный бюджет – 4 156 559,31 руб.,</w:t>
      </w:r>
    </w:p>
    <w:p w14:paraId="00ED4514" w14:textId="77777777" w:rsidR="002A211C" w:rsidRPr="002A211C" w:rsidRDefault="002A211C" w:rsidP="002A211C">
      <w:pPr>
        <w:ind w:firstLine="567"/>
        <w:jc w:val="both"/>
        <w:rPr>
          <w:sz w:val="24"/>
          <w:szCs w:val="24"/>
        </w:rPr>
      </w:pPr>
      <w:r w:rsidRPr="002A211C">
        <w:rPr>
          <w:sz w:val="24"/>
          <w:szCs w:val="24"/>
        </w:rPr>
        <w:t>краевой бюджет – 791 725,57 руб.,</w:t>
      </w:r>
    </w:p>
    <w:p w14:paraId="297FD294" w14:textId="77777777" w:rsidR="002A211C" w:rsidRPr="002A211C" w:rsidRDefault="002A211C" w:rsidP="002A211C">
      <w:pPr>
        <w:ind w:firstLine="567"/>
        <w:jc w:val="both"/>
        <w:rPr>
          <w:sz w:val="24"/>
          <w:szCs w:val="24"/>
        </w:rPr>
      </w:pPr>
      <w:r w:rsidRPr="002A211C">
        <w:rPr>
          <w:sz w:val="24"/>
          <w:szCs w:val="24"/>
        </w:rPr>
        <w:t>местный бюджет – 24 486,37 руб.</w:t>
      </w:r>
    </w:p>
    <w:p w14:paraId="27BE4817" w14:textId="77777777" w:rsidR="002A211C" w:rsidRPr="002A211C" w:rsidRDefault="002A211C" w:rsidP="002A211C">
      <w:pPr>
        <w:ind w:firstLine="567"/>
        <w:jc w:val="both"/>
        <w:rPr>
          <w:sz w:val="24"/>
          <w:szCs w:val="24"/>
        </w:rPr>
      </w:pPr>
      <w:r w:rsidRPr="002A211C">
        <w:rPr>
          <w:sz w:val="24"/>
          <w:szCs w:val="24"/>
        </w:rPr>
        <w:t xml:space="preserve">В 2022 году на территории Артемовского городского округа началось строительство объекта «Центр культурного развития на территории Артемовского городского округа в с. Кневичи», по адресу: Приморский край, г. Артем, с. Кневичи, ул. Авиационная. Срок окончания работ и сдача объекта – 31.12.2024 г. Общая площадь здания 1750 кв. м., зрительный зал на 192 места, кафе вместимостью 48 человек. На данный момент заключены договоры на разработку проектно-сметной документации и инженерные изыскания стоимостью 4 461 250,00. Источник финансирования бюджет Артемовского городского округа. Общая сумма строительства составляет – </w:t>
      </w:r>
      <w:r w:rsidRPr="002A211C">
        <w:rPr>
          <w:b/>
          <w:i/>
          <w:sz w:val="24"/>
          <w:szCs w:val="24"/>
        </w:rPr>
        <w:t xml:space="preserve">295 520 795,87 </w:t>
      </w:r>
      <w:proofErr w:type="spellStart"/>
      <w:r w:rsidRPr="002A211C">
        <w:rPr>
          <w:b/>
          <w:i/>
          <w:sz w:val="24"/>
          <w:szCs w:val="24"/>
        </w:rPr>
        <w:t>руб</w:t>
      </w:r>
      <w:proofErr w:type="spellEnd"/>
      <w:r w:rsidRPr="002A211C">
        <w:rPr>
          <w:sz w:val="24"/>
          <w:szCs w:val="24"/>
        </w:rPr>
        <w:t>, из них:</w:t>
      </w:r>
    </w:p>
    <w:p w14:paraId="49E074E8" w14:textId="77777777" w:rsidR="002A211C" w:rsidRPr="002A211C" w:rsidRDefault="002A211C" w:rsidP="002A211C">
      <w:pPr>
        <w:ind w:firstLine="567"/>
        <w:jc w:val="both"/>
        <w:rPr>
          <w:sz w:val="24"/>
          <w:szCs w:val="24"/>
        </w:rPr>
      </w:pPr>
      <w:r w:rsidRPr="002A211C">
        <w:rPr>
          <w:sz w:val="24"/>
          <w:szCs w:val="24"/>
        </w:rPr>
        <w:t>федеральный бюджет – 192 811 919,39 руб.;</w:t>
      </w:r>
    </w:p>
    <w:p w14:paraId="42F1C29C" w14:textId="77777777" w:rsidR="002A211C" w:rsidRPr="002A211C" w:rsidRDefault="002A211C" w:rsidP="002A211C">
      <w:pPr>
        <w:ind w:firstLine="567"/>
        <w:jc w:val="both"/>
        <w:rPr>
          <w:sz w:val="24"/>
          <w:szCs w:val="24"/>
        </w:rPr>
      </w:pPr>
      <w:r w:rsidRPr="002A211C">
        <w:rPr>
          <w:sz w:val="24"/>
          <w:szCs w:val="24"/>
        </w:rPr>
        <w:t xml:space="preserve"> краевой бюджет – 43 350 843,50 руб.;</w:t>
      </w:r>
    </w:p>
    <w:p w14:paraId="4FC3A00E" w14:textId="77777777" w:rsidR="002A211C" w:rsidRPr="002A211C" w:rsidRDefault="002A211C" w:rsidP="002A211C">
      <w:pPr>
        <w:ind w:firstLine="567"/>
        <w:jc w:val="both"/>
        <w:rPr>
          <w:sz w:val="24"/>
          <w:szCs w:val="24"/>
        </w:rPr>
      </w:pPr>
      <w:r w:rsidRPr="002A211C">
        <w:rPr>
          <w:sz w:val="24"/>
          <w:szCs w:val="24"/>
        </w:rPr>
        <w:t xml:space="preserve"> местный бюджет – 59 000 000,00 </w:t>
      </w:r>
      <w:proofErr w:type="spellStart"/>
      <w:r w:rsidRPr="002A211C">
        <w:rPr>
          <w:sz w:val="24"/>
          <w:szCs w:val="24"/>
        </w:rPr>
        <w:t>руб</w:t>
      </w:r>
      <w:proofErr w:type="spellEnd"/>
      <w:r w:rsidRPr="002A211C">
        <w:rPr>
          <w:sz w:val="24"/>
          <w:szCs w:val="24"/>
        </w:rPr>
        <w:t xml:space="preserve">; </w:t>
      </w:r>
    </w:p>
    <w:p w14:paraId="1EE01A92" w14:textId="77777777" w:rsidR="002A211C" w:rsidRPr="002A211C" w:rsidRDefault="002A211C" w:rsidP="002A211C">
      <w:pPr>
        <w:ind w:firstLine="567"/>
        <w:jc w:val="both"/>
        <w:rPr>
          <w:sz w:val="24"/>
          <w:szCs w:val="24"/>
        </w:rPr>
      </w:pPr>
      <w:r w:rsidRPr="002A211C">
        <w:rPr>
          <w:sz w:val="24"/>
          <w:szCs w:val="24"/>
        </w:rPr>
        <w:lastRenderedPageBreak/>
        <w:t>местный бюджет (</w:t>
      </w:r>
      <w:proofErr w:type="spellStart"/>
      <w:r w:rsidRPr="002A211C">
        <w:rPr>
          <w:sz w:val="24"/>
          <w:szCs w:val="24"/>
        </w:rPr>
        <w:t>софинансирование</w:t>
      </w:r>
      <w:proofErr w:type="spellEnd"/>
      <w:r w:rsidRPr="002A211C">
        <w:rPr>
          <w:sz w:val="24"/>
          <w:szCs w:val="24"/>
        </w:rPr>
        <w:t>) – 358 032,98 руб.</w:t>
      </w:r>
    </w:p>
    <w:p w14:paraId="16681295" w14:textId="77777777" w:rsidR="002A211C" w:rsidRPr="002A211C" w:rsidRDefault="002A211C" w:rsidP="002A211C">
      <w:pPr>
        <w:ind w:firstLine="567"/>
        <w:jc w:val="both"/>
        <w:rPr>
          <w:sz w:val="24"/>
          <w:szCs w:val="24"/>
        </w:rPr>
      </w:pPr>
      <w:r w:rsidRPr="002A211C">
        <w:rPr>
          <w:sz w:val="24"/>
          <w:szCs w:val="24"/>
        </w:rPr>
        <w:t>В 2013 году освоено всего в сумме 107 430 986,91 рублей, из них:</w:t>
      </w:r>
    </w:p>
    <w:p w14:paraId="319D92CE" w14:textId="77777777" w:rsidR="002A211C" w:rsidRPr="002A211C" w:rsidRDefault="002A211C" w:rsidP="002A211C">
      <w:pPr>
        <w:ind w:firstLine="567"/>
        <w:jc w:val="both"/>
        <w:rPr>
          <w:sz w:val="24"/>
          <w:szCs w:val="24"/>
        </w:rPr>
      </w:pPr>
      <w:r w:rsidRPr="002A211C">
        <w:rPr>
          <w:sz w:val="24"/>
          <w:szCs w:val="24"/>
        </w:rPr>
        <w:t>федеральный бюджет – 66 330 000,00 руб.;</w:t>
      </w:r>
    </w:p>
    <w:p w14:paraId="0515B6EA" w14:textId="77777777" w:rsidR="002A211C" w:rsidRPr="002A211C" w:rsidRDefault="002A211C" w:rsidP="002A211C">
      <w:pPr>
        <w:ind w:firstLine="567"/>
        <w:jc w:val="both"/>
        <w:rPr>
          <w:sz w:val="24"/>
          <w:szCs w:val="24"/>
        </w:rPr>
      </w:pPr>
      <w:r w:rsidRPr="002A211C">
        <w:rPr>
          <w:sz w:val="24"/>
          <w:szCs w:val="24"/>
        </w:rPr>
        <w:t xml:space="preserve"> краевой бюджет – 40 769 579,97 руб.;</w:t>
      </w:r>
    </w:p>
    <w:p w14:paraId="5F30AE4C" w14:textId="0A20B417" w:rsidR="008B7D7C" w:rsidRDefault="002A211C" w:rsidP="00025C7E">
      <w:pPr>
        <w:ind w:firstLine="567"/>
        <w:jc w:val="both"/>
        <w:rPr>
          <w:sz w:val="24"/>
          <w:szCs w:val="24"/>
        </w:rPr>
      </w:pPr>
      <w:r w:rsidRPr="002A211C">
        <w:rPr>
          <w:sz w:val="24"/>
          <w:szCs w:val="24"/>
        </w:rPr>
        <w:t>местный бюджет (</w:t>
      </w:r>
      <w:proofErr w:type="spellStart"/>
      <w:r w:rsidRPr="002A211C">
        <w:rPr>
          <w:sz w:val="24"/>
          <w:szCs w:val="24"/>
        </w:rPr>
        <w:t>софина</w:t>
      </w:r>
      <w:r w:rsidR="00025C7E">
        <w:rPr>
          <w:sz w:val="24"/>
          <w:szCs w:val="24"/>
        </w:rPr>
        <w:t>нсирование</w:t>
      </w:r>
      <w:proofErr w:type="spellEnd"/>
      <w:r w:rsidR="00025C7E">
        <w:rPr>
          <w:sz w:val="24"/>
          <w:szCs w:val="24"/>
        </w:rPr>
        <w:t>) -  331 406,94 руб.</w:t>
      </w:r>
    </w:p>
    <w:p w14:paraId="0B69974C" w14:textId="47767D6F" w:rsidR="00B268D3" w:rsidRDefault="00347CF6" w:rsidP="001F4C09">
      <w:pPr>
        <w:ind w:firstLine="567"/>
        <w:jc w:val="both"/>
        <w:rPr>
          <w:sz w:val="24"/>
          <w:szCs w:val="24"/>
        </w:rPr>
      </w:pPr>
      <w:r w:rsidRPr="00DA296A">
        <w:rPr>
          <w:sz w:val="24"/>
          <w:szCs w:val="24"/>
        </w:rPr>
        <w:t>В рамках реализации регионального проекта «Творческие люди», в 202</w:t>
      </w:r>
      <w:r w:rsidR="002F3B7F">
        <w:rPr>
          <w:sz w:val="24"/>
          <w:szCs w:val="24"/>
        </w:rPr>
        <w:t>3</w:t>
      </w:r>
      <w:r w:rsidRPr="00DA296A">
        <w:rPr>
          <w:sz w:val="24"/>
          <w:szCs w:val="24"/>
        </w:rPr>
        <w:t xml:space="preserve"> году               </w:t>
      </w:r>
      <w:r w:rsidR="00224BA7" w:rsidRPr="00DA296A">
        <w:rPr>
          <w:sz w:val="24"/>
          <w:szCs w:val="24"/>
        </w:rPr>
        <w:t xml:space="preserve">прошли </w:t>
      </w:r>
      <w:r w:rsidRPr="00DA296A">
        <w:rPr>
          <w:sz w:val="24"/>
          <w:szCs w:val="24"/>
        </w:rPr>
        <w:t xml:space="preserve">повышение профессионального уровня знаний </w:t>
      </w:r>
      <w:r w:rsidR="002F3B7F">
        <w:rPr>
          <w:sz w:val="24"/>
          <w:szCs w:val="24"/>
        </w:rPr>
        <w:t>17</w:t>
      </w:r>
      <w:r w:rsidRPr="00DA296A">
        <w:rPr>
          <w:sz w:val="24"/>
          <w:szCs w:val="24"/>
        </w:rPr>
        <w:t xml:space="preserve"> работник</w:t>
      </w:r>
      <w:r w:rsidR="00224BA7" w:rsidRPr="00DA296A">
        <w:rPr>
          <w:sz w:val="24"/>
          <w:szCs w:val="24"/>
        </w:rPr>
        <w:t xml:space="preserve"> </w:t>
      </w:r>
      <w:r w:rsidRPr="00DA296A">
        <w:rPr>
          <w:sz w:val="24"/>
          <w:szCs w:val="24"/>
        </w:rPr>
        <w:t>культуры в центрах непрерывного образования.</w:t>
      </w:r>
      <w:r w:rsidRPr="00347CF6">
        <w:rPr>
          <w:sz w:val="24"/>
          <w:szCs w:val="24"/>
        </w:rPr>
        <w:t xml:space="preserve"> </w:t>
      </w:r>
    </w:p>
    <w:p w14:paraId="2DBED6BA" w14:textId="77777777" w:rsidR="001F4C09" w:rsidRPr="001F4C09" w:rsidRDefault="001F4C09" w:rsidP="001F4C09">
      <w:pPr>
        <w:ind w:firstLine="567"/>
        <w:jc w:val="both"/>
        <w:rPr>
          <w:sz w:val="24"/>
          <w:szCs w:val="24"/>
        </w:rPr>
      </w:pPr>
    </w:p>
    <w:p w14:paraId="6CDDFF92" w14:textId="77777777" w:rsidR="00571A4E" w:rsidRPr="00D32189" w:rsidRDefault="0050336E" w:rsidP="00571A4E">
      <w:pPr>
        <w:ind w:firstLine="567"/>
        <w:jc w:val="both"/>
        <w:rPr>
          <w:b/>
          <w:sz w:val="24"/>
          <w:szCs w:val="24"/>
        </w:rPr>
      </w:pPr>
      <w:r>
        <w:rPr>
          <w:b/>
          <w:sz w:val="24"/>
          <w:szCs w:val="24"/>
        </w:rPr>
        <w:t xml:space="preserve">1.6. </w:t>
      </w:r>
      <w:r w:rsidR="00571A4E" w:rsidRPr="00D32189">
        <w:rPr>
          <w:b/>
          <w:sz w:val="24"/>
          <w:szCs w:val="24"/>
        </w:rPr>
        <w:t>Организация и проведение городских социально-значимых мероприятий</w:t>
      </w:r>
    </w:p>
    <w:p w14:paraId="1BA27063" w14:textId="77777777" w:rsidR="009B5C6F" w:rsidRPr="005853D4" w:rsidRDefault="009B5C6F" w:rsidP="009B5C6F">
      <w:pPr>
        <w:shd w:val="clear" w:color="auto" w:fill="FFFFFF"/>
        <w:spacing w:line="276" w:lineRule="auto"/>
        <w:ind w:firstLine="567"/>
        <w:jc w:val="both"/>
        <w:rPr>
          <w:sz w:val="24"/>
          <w:szCs w:val="24"/>
        </w:rPr>
      </w:pPr>
      <w:r w:rsidRPr="005853D4">
        <w:rPr>
          <w:sz w:val="24"/>
          <w:szCs w:val="24"/>
        </w:rPr>
        <w:t>Основными культурными событиями для жителей Артемовского городского округа в январе стали новогодние и рождественские праздники.</w:t>
      </w:r>
    </w:p>
    <w:p w14:paraId="2F1823D2" w14:textId="77777777" w:rsidR="005853D4" w:rsidRDefault="005853D4" w:rsidP="005853D4">
      <w:pPr>
        <w:shd w:val="clear" w:color="auto" w:fill="FFFFFF"/>
        <w:ind w:firstLine="567"/>
        <w:contextualSpacing/>
        <w:jc w:val="both"/>
        <w:rPr>
          <w:sz w:val="24"/>
          <w:szCs w:val="24"/>
        </w:rPr>
      </w:pPr>
      <w:r w:rsidRPr="005853D4">
        <w:rPr>
          <w:sz w:val="24"/>
          <w:szCs w:val="24"/>
        </w:rPr>
        <w:t>В январе в ДКУ проведено 8 новогодних, рождественских утренников и праздничных программ, которые посетили более 3000 человек. Среди них спектакль театральной студии «Зеркало» - «Елке быть!». В дни Новогодних каникул продолжила свою работу Резиденция Деда Мороза,</w:t>
      </w:r>
      <w:r w:rsidRPr="005853D4">
        <w:rPr>
          <w:iCs/>
          <w:sz w:val="22"/>
          <w:szCs w:val="22"/>
        </w:rPr>
        <w:t xml:space="preserve"> </w:t>
      </w:r>
      <w:r w:rsidRPr="005853D4">
        <w:rPr>
          <w:iCs/>
          <w:sz w:val="24"/>
          <w:szCs w:val="24"/>
        </w:rPr>
        <w:t>Снеговик-почтовик встречал ребят, играл с ними различные интерактивные игры, а после все ребята писали письма для Деда</w:t>
      </w:r>
      <w:r w:rsidRPr="005853D4">
        <w:rPr>
          <w:iCs/>
          <w:sz w:val="22"/>
          <w:szCs w:val="22"/>
        </w:rPr>
        <w:t xml:space="preserve"> </w:t>
      </w:r>
      <w:r w:rsidRPr="005853D4">
        <w:rPr>
          <w:iCs/>
          <w:sz w:val="24"/>
          <w:szCs w:val="24"/>
        </w:rPr>
        <w:t>Мороза и опускали их в большой почтовый ящик</w:t>
      </w:r>
      <w:r w:rsidRPr="005853D4">
        <w:rPr>
          <w:iCs/>
          <w:sz w:val="22"/>
          <w:szCs w:val="22"/>
        </w:rPr>
        <w:t>.</w:t>
      </w:r>
      <w:r w:rsidRPr="005853D4">
        <w:rPr>
          <w:sz w:val="24"/>
          <w:szCs w:val="24"/>
        </w:rPr>
        <w:t xml:space="preserve"> В Новом 2023 году для населения города Артема подготовили новогодние площадки. Зимний городок на запасном поле стадиона превратился в огромный каток, который украсили светящиеся фонари и большая надувная горка для детей. На центральной площади выставили светящиеся инсталляции, высокую новогоднюю Ель, аллею «Звёздное небо», состоящую из множества огней, установлены цифры «2023», символ года – Кролик, горка для малышей «Зайка с подарками», декоративные фигуры медвежонка Умка, льдины, большие новогодние шары и красочные варежки. В детском парке «Артемка» разместили новогоднюю ёлку в окружении святящихся фонарей.</w:t>
      </w:r>
    </w:p>
    <w:p w14:paraId="60B6B96F" w14:textId="77777777" w:rsidR="005853D4" w:rsidRPr="005853D4" w:rsidRDefault="005853D4" w:rsidP="005853D4">
      <w:pPr>
        <w:shd w:val="clear" w:color="auto" w:fill="FFFFFF"/>
        <w:ind w:firstLine="567"/>
        <w:contextualSpacing/>
        <w:jc w:val="both"/>
        <w:rPr>
          <w:iCs/>
          <w:sz w:val="24"/>
          <w:szCs w:val="24"/>
        </w:rPr>
      </w:pPr>
    </w:p>
    <w:p w14:paraId="4C2300D0" w14:textId="77777777" w:rsidR="005853D4" w:rsidRPr="005853D4" w:rsidRDefault="005853D4" w:rsidP="005853D4">
      <w:pPr>
        <w:tabs>
          <w:tab w:val="left" w:pos="567"/>
        </w:tabs>
        <w:contextualSpacing/>
        <w:jc w:val="both"/>
        <w:rPr>
          <w:sz w:val="24"/>
          <w:szCs w:val="24"/>
        </w:rPr>
      </w:pPr>
      <w:r w:rsidRPr="005853D4">
        <w:rPr>
          <w:noProof/>
        </w:rPr>
        <w:drawing>
          <wp:inline distT="0" distB="0" distL="0" distR="0" wp14:anchorId="00E26238" wp14:editId="07DEB0B3">
            <wp:extent cx="1979156" cy="1113155"/>
            <wp:effectExtent l="0" t="0" r="2540" b="0"/>
            <wp:docPr id="465" name="Рисунок 465" descr="photo_2022-12-28_12-17-3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oto_2022-12-28_12-17-31 (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87342" cy="1117759"/>
                    </a:xfrm>
                    <a:prstGeom prst="rect">
                      <a:avLst/>
                    </a:prstGeom>
                    <a:noFill/>
                    <a:ln>
                      <a:noFill/>
                    </a:ln>
                  </pic:spPr>
                </pic:pic>
              </a:graphicData>
            </a:graphic>
          </wp:inline>
        </w:drawing>
      </w:r>
      <w:r w:rsidRPr="005853D4">
        <w:rPr>
          <w:sz w:val="24"/>
          <w:szCs w:val="24"/>
        </w:rPr>
        <w:t xml:space="preserve">  </w:t>
      </w:r>
      <w:r w:rsidRPr="005853D4">
        <w:rPr>
          <w:noProof/>
        </w:rPr>
        <w:drawing>
          <wp:inline distT="0" distB="0" distL="0" distR="0" wp14:anchorId="052D78E8" wp14:editId="3C840BE6">
            <wp:extent cx="1979158" cy="1113155"/>
            <wp:effectExtent l="0" t="0" r="2540" b="0"/>
            <wp:docPr id="466" name="Рисунок 466" descr="photo_2022-12-28_12-17-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hoto_2022-12-28_12-17-3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84081" cy="1115924"/>
                    </a:xfrm>
                    <a:prstGeom prst="rect">
                      <a:avLst/>
                    </a:prstGeom>
                    <a:noFill/>
                    <a:ln>
                      <a:noFill/>
                    </a:ln>
                  </pic:spPr>
                </pic:pic>
              </a:graphicData>
            </a:graphic>
          </wp:inline>
        </w:drawing>
      </w:r>
      <w:r w:rsidRPr="005853D4">
        <w:rPr>
          <w:sz w:val="24"/>
          <w:szCs w:val="24"/>
        </w:rPr>
        <w:t xml:space="preserve">  </w:t>
      </w:r>
      <w:r w:rsidRPr="005853D4">
        <w:rPr>
          <w:noProof/>
        </w:rPr>
        <w:drawing>
          <wp:inline distT="0" distB="0" distL="0" distR="0" wp14:anchorId="30C94DCF" wp14:editId="35BAD8DD">
            <wp:extent cx="1971675" cy="1108947"/>
            <wp:effectExtent l="0" t="0" r="0" b="0"/>
            <wp:docPr id="468" name="Рисунок 468" descr="photo_2022-12-28_12-17-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hoto_2022-12-28_12-17-3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85560" cy="1116757"/>
                    </a:xfrm>
                    <a:prstGeom prst="rect">
                      <a:avLst/>
                    </a:prstGeom>
                    <a:noFill/>
                    <a:ln>
                      <a:noFill/>
                    </a:ln>
                  </pic:spPr>
                </pic:pic>
              </a:graphicData>
            </a:graphic>
          </wp:inline>
        </w:drawing>
      </w:r>
    </w:p>
    <w:p w14:paraId="75E2F703" w14:textId="77777777" w:rsidR="005853D4" w:rsidRPr="005853D4" w:rsidRDefault="005853D4" w:rsidP="005853D4">
      <w:pPr>
        <w:tabs>
          <w:tab w:val="left" w:pos="567"/>
        </w:tabs>
        <w:contextualSpacing/>
        <w:jc w:val="center"/>
        <w:rPr>
          <w:i/>
        </w:rPr>
      </w:pPr>
      <w:r w:rsidRPr="005853D4">
        <w:rPr>
          <w:i/>
        </w:rPr>
        <w:t>Фото – Новогодний городок</w:t>
      </w:r>
    </w:p>
    <w:p w14:paraId="1F2B2AEC" w14:textId="77777777" w:rsidR="005853D4" w:rsidRPr="005853D4" w:rsidRDefault="005853D4" w:rsidP="005853D4">
      <w:pPr>
        <w:spacing w:before="100" w:beforeAutospacing="1"/>
        <w:ind w:firstLine="708"/>
        <w:contextualSpacing/>
        <w:jc w:val="both"/>
        <w:rPr>
          <w:sz w:val="24"/>
          <w:szCs w:val="24"/>
        </w:rPr>
      </w:pPr>
    </w:p>
    <w:p w14:paraId="58AA5EDF" w14:textId="5009BDE8" w:rsidR="005853D4" w:rsidRPr="005853D4" w:rsidRDefault="005853D4" w:rsidP="008B77E5">
      <w:pPr>
        <w:spacing w:before="100" w:beforeAutospacing="1"/>
        <w:ind w:firstLine="708"/>
        <w:contextualSpacing/>
        <w:jc w:val="both"/>
        <w:rPr>
          <w:sz w:val="24"/>
          <w:szCs w:val="24"/>
        </w:rPr>
      </w:pPr>
      <w:r w:rsidRPr="005853D4">
        <w:rPr>
          <w:sz w:val="24"/>
          <w:szCs w:val="24"/>
        </w:rPr>
        <w:t xml:space="preserve">Новогодние утренники в Артемовском городском округе смогли посетить уже более 1000 детей из многодетных и малоимущих семей, семей мобилизованных граждан. Спектакль «Ёлке быть» плюс интерактивно-игровая программа шесть раз прошли во Дворце культуры угольщиков. Также праздничные мероприятия для маленьких артемовцев состоялись в ДК с. Олений, ДК «Диана», ДК шахты «Амурская», ДК с. Кневичи, в клубе с. Ясное и в библиотеке ТО «Угловое». Спектакли, театрально-игровые программы, веселые конкурсы, песни и стихи – все это было подготовлено, чтобы подарить ребятам доброе праздничное настроение. Кроме того, все участники получили новогодние подарки от главы АГО Вячеслава </w:t>
      </w:r>
      <w:proofErr w:type="spellStart"/>
      <w:r w:rsidRPr="005853D4">
        <w:rPr>
          <w:sz w:val="24"/>
          <w:szCs w:val="24"/>
        </w:rPr>
        <w:t>Квона</w:t>
      </w:r>
      <w:proofErr w:type="spellEnd"/>
      <w:r w:rsidRPr="005853D4">
        <w:rPr>
          <w:sz w:val="24"/>
          <w:szCs w:val="24"/>
        </w:rPr>
        <w:t>. Новогодние утренники смогли посетить порядка 2000 детей.</w:t>
      </w:r>
    </w:p>
    <w:p w14:paraId="4E83676C" w14:textId="1D873CE2" w:rsidR="005853D4" w:rsidRPr="005853D4" w:rsidRDefault="005853D4" w:rsidP="008B77E5">
      <w:pPr>
        <w:tabs>
          <w:tab w:val="left" w:pos="567"/>
        </w:tabs>
        <w:contextualSpacing/>
        <w:jc w:val="center"/>
        <w:rPr>
          <w:sz w:val="24"/>
          <w:szCs w:val="24"/>
        </w:rPr>
      </w:pPr>
      <w:r w:rsidRPr="005853D4">
        <w:rPr>
          <w:noProof/>
        </w:rPr>
        <w:drawing>
          <wp:inline distT="0" distB="0" distL="0" distR="0" wp14:anchorId="5C1E67E1" wp14:editId="4F1717C7">
            <wp:extent cx="1924050" cy="1442968"/>
            <wp:effectExtent l="0" t="0" r="0" b="5080"/>
            <wp:docPr id="469" name="Рисунок 469" descr="photo_2022-12-29_09-47-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hoto_2022-12-29_09-47-5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45837" cy="1459308"/>
                    </a:xfrm>
                    <a:prstGeom prst="rect">
                      <a:avLst/>
                    </a:prstGeom>
                    <a:noFill/>
                    <a:ln>
                      <a:noFill/>
                    </a:ln>
                  </pic:spPr>
                </pic:pic>
              </a:graphicData>
            </a:graphic>
          </wp:inline>
        </w:drawing>
      </w:r>
      <w:r w:rsidRPr="005853D4">
        <w:rPr>
          <w:noProof/>
        </w:rPr>
        <w:drawing>
          <wp:inline distT="0" distB="0" distL="0" distR="0" wp14:anchorId="0820B608" wp14:editId="26BC02D0">
            <wp:extent cx="1256882" cy="1447800"/>
            <wp:effectExtent l="0" t="0" r="635" b="0"/>
            <wp:docPr id="470" name="Рисунок 470" descr="photo_2022-12-29_09-47-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hoto_2022-12-29_09-47-58.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b="13607"/>
                    <a:stretch/>
                  </pic:blipFill>
                  <pic:spPr bwMode="auto">
                    <a:xfrm>
                      <a:off x="0" y="0"/>
                      <a:ext cx="1281699" cy="1476387"/>
                    </a:xfrm>
                    <a:prstGeom prst="rect">
                      <a:avLst/>
                    </a:prstGeom>
                    <a:noFill/>
                    <a:ln>
                      <a:noFill/>
                    </a:ln>
                    <a:extLst>
                      <a:ext uri="{53640926-AAD7-44D8-BBD7-CCE9431645EC}">
                        <a14:shadowObscured xmlns:a14="http://schemas.microsoft.com/office/drawing/2010/main"/>
                      </a:ext>
                    </a:extLst>
                  </pic:spPr>
                </pic:pic>
              </a:graphicData>
            </a:graphic>
          </wp:inline>
        </w:drawing>
      </w:r>
      <w:r w:rsidRPr="005853D4">
        <w:rPr>
          <w:noProof/>
        </w:rPr>
        <w:drawing>
          <wp:inline distT="0" distB="0" distL="0" distR="0" wp14:anchorId="4F2E2E3C" wp14:editId="73338666">
            <wp:extent cx="1952625" cy="1445264"/>
            <wp:effectExtent l="0" t="0" r="0" b="2540"/>
            <wp:docPr id="472" name="Рисунок 472" descr="photo_2022-12-29_09-4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hoto_2022-12-29_09-48-0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91299" cy="1473889"/>
                    </a:xfrm>
                    <a:prstGeom prst="rect">
                      <a:avLst/>
                    </a:prstGeom>
                    <a:noFill/>
                    <a:ln>
                      <a:noFill/>
                    </a:ln>
                  </pic:spPr>
                </pic:pic>
              </a:graphicData>
            </a:graphic>
          </wp:inline>
        </w:drawing>
      </w:r>
    </w:p>
    <w:p w14:paraId="45680BBB" w14:textId="683767D7" w:rsidR="005853D4" w:rsidRPr="008B77E5" w:rsidRDefault="005853D4" w:rsidP="008B77E5">
      <w:pPr>
        <w:tabs>
          <w:tab w:val="left" w:pos="567"/>
        </w:tabs>
        <w:contextualSpacing/>
        <w:jc w:val="center"/>
        <w:rPr>
          <w:i/>
        </w:rPr>
      </w:pPr>
      <w:r w:rsidRPr="005853D4">
        <w:rPr>
          <w:i/>
        </w:rPr>
        <w:t>Фото – Елки Главы</w:t>
      </w:r>
    </w:p>
    <w:p w14:paraId="4396D063" w14:textId="77777777" w:rsidR="005853D4" w:rsidRPr="005853D4" w:rsidRDefault="005853D4" w:rsidP="005853D4">
      <w:pPr>
        <w:ind w:firstLine="708"/>
        <w:contextualSpacing/>
        <w:jc w:val="both"/>
        <w:rPr>
          <w:i/>
          <w:sz w:val="24"/>
          <w:szCs w:val="24"/>
        </w:rPr>
      </w:pPr>
      <w:r w:rsidRPr="005853D4">
        <w:rPr>
          <w:rFonts w:eastAsia="Calibri"/>
          <w:sz w:val="24"/>
          <w:szCs w:val="24"/>
          <w:lang w:eastAsia="en-US"/>
        </w:rPr>
        <w:lastRenderedPageBreak/>
        <w:t xml:space="preserve">В паркетном зале Дворца культуры угольщиков 13 января состоялась Рождественская Ёлка. Инициатором праздника стал настоятель прихода Храма Богоявления в Артеме отец Иоанн Сергеев при поддержке Главы Артемовского городского округа. На елку были приглашены ребята из социально – реабилитационных центров и многодетных семей. </w:t>
      </w:r>
      <w:r w:rsidRPr="005853D4">
        <w:rPr>
          <w:sz w:val="24"/>
          <w:szCs w:val="24"/>
        </w:rPr>
        <w:t xml:space="preserve">Театрализованную инсценировку исполнили воспитанники воскресной школы храма Богоявления города Артёма. </w:t>
      </w:r>
      <w:r w:rsidRPr="005853D4">
        <w:rPr>
          <w:rFonts w:eastAsia="Calibri"/>
          <w:sz w:val="24"/>
          <w:szCs w:val="24"/>
          <w:lang w:eastAsia="en-US"/>
        </w:rPr>
        <w:t>В конце праздника всем присутствующим были вручены сладкие подарки.</w:t>
      </w:r>
    </w:p>
    <w:p w14:paraId="0BC53C70" w14:textId="77777777" w:rsidR="005853D4" w:rsidRPr="005853D4" w:rsidRDefault="005853D4" w:rsidP="005853D4">
      <w:pPr>
        <w:tabs>
          <w:tab w:val="left" w:pos="567"/>
        </w:tabs>
        <w:contextualSpacing/>
        <w:jc w:val="center"/>
        <w:rPr>
          <w:i/>
        </w:rPr>
      </w:pPr>
    </w:p>
    <w:p w14:paraId="28AC3954" w14:textId="77777777" w:rsidR="005853D4" w:rsidRPr="005853D4" w:rsidRDefault="005853D4" w:rsidP="005853D4">
      <w:pPr>
        <w:tabs>
          <w:tab w:val="left" w:pos="567"/>
        </w:tabs>
        <w:contextualSpacing/>
        <w:jc w:val="center"/>
        <w:rPr>
          <w:i/>
        </w:rPr>
      </w:pPr>
      <w:r w:rsidRPr="005853D4">
        <w:rPr>
          <w:i/>
          <w:noProof/>
        </w:rPr>
        <w:drawing>
          <wp:inline distT="0" distB="0" distL="0" distR="0" wp14:anchorId="439B6A61" wp14:editId="3C4CF27D">
            <wp:extent cx="2609850" cy="1958163"/>
            <wp:effectExtent l="133350" t="114300" r="133350" b="137795"/>
            <wp:docPr id="492" name="Рисунок 492" descr="C:\Users\User\Desktop\АНАЛИЗЫ\2022\Татьяна Анатольевна\Рождественская Ёлка 2022\IMG_6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АНАЛИЗЫ\2022\Татьяна Анатольевна\Рождественская Ёлка 2022\IMG_6056.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33659" cy="197602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5853D4">
        <w:rPr>
          <w:i/>
        </w:rPr>
        <w:t xml:space="preserve">   </w:t>
      </w:r>
      <w:r w:rsidRPr="005853D4">
        <w:rPr>
          <w:i/>
          <w:noProof/>
        </w:rPr>
        <w:drawing>
          <wp:inline distT="0" distB="0" distL="0" distR="0" wp14:anchorId="6EFF8AC9" wp14:editId="5C7C3801">
            <wp:extent cx="2589774" cy="1943100"/>
            <wp:effectExtent l="133350" t="114300" r="153670" b="152400"/>
            <wp:docPr id="38" name="Рисунок 38" descr="C:\Users\User\Desktop\АНАЛИЗЫ\2022\Татьяна Анатольевна\Рождественская Ёлка 2022\IMG_6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АНАЛИЗЫ\2022\Татьяна Анатольевна\Рождественская Ёлка 2022\IMG_615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14080" cy="196133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5853D4">
        <w:rPr>
          <w:i/>
        </w:rPr>
        <w:t>Фото - Рождественская Елка в паркетном зале ДКУ</w:t>
      </w:r>
    </w:p>
    <w:p w14:paraId="72201E89" w14:textId="77777777" w:rsidR="005853D4" w:rsidRPr="005853D4" w:rsidRDefault="005853D4" w:rsidP="005853D4">
      <w:pPr>
        <w:shd w:val="clear" w:color="auto" w:fill="FFFFFF"/>
        <w:contextualSpacing/>
        <w:jc w:val="center"/>
        <w:rPr>
          <w:i/>
          <w:sz w:val="22"/>
          <w:szCs w:val="22"/>
          <w:u w:val="single"/>
        </w:rPr>
      </w:pPr>
    </w:p>
    <w:p w14:paraId="55405180" w14:textId="77777777" w:rsidR="005853D4" w:rsidRPr="005853D4" w:rsidRDefault="005853D4" w:rsidP="005853D4">
      <w:pPr>
        <w:shd w:val="clear" w:color="auto" w:fill="FFFFFF"/>
        <w:contextualSpacing/>
        <w:jc w:val="center"/>
        <w:rPr>
          <w:i/>
          <w:sz w:val="24"/>
          <w:szCs w:val="24"/>
          <w:u w:val="single"/>
        </w:rPr>
      </w:pPr>
      <w:r w:rsidRPr="005853D4">
        <w:rPr>
          <w:i/>
          <w:sz w:val="24"/>
          <w:szCs w:val="24"/>
          <w:u w:val="single"/>
        </w:rPr>
        <w:t>Мероприятия в рамках Дня Гражданской Авиации в России</w:t>
      </w:r>
    </w:p>
    <w:p w14:paraId="1F836C5A" w14:textId="77777777" w:rsidR="005853D4" w:rsidRPr="005853D4" w:rsidRDefault="005853D4" w:rsidP="005853D4">
      <w:pPr>
        <w:ind w:firstLine="708"/>
        <w:contextualSpacing/>
        <w:jc w:val="both"/>
        <w:rPr>
          <w:sz w:val="24"/>
          <w:szCs w:val="24"/>
        </w:rPr>
      </w:pPr>
      <w:r w:rsidRPr="005853D4">
        <w:rPr>
          <w:kern w:val="36"/>
          <w:sz w:val="24"/>
          <w:szCs w:val="24"/>
        </w:rPr>
        <w:t xml:space="preserve">09 февраля 2023 года во Дворце культуры угольщиков отметили 100-летие гражданской авиации России. </w:t>
      </w:r>
      <w:r w:rsidRPr="005853D4">
        <w:rPr>
          <w:sz w:val="24"/>
          <w:szCs w:val="24"/>
        </w:rPr>
        <w:t xml:space="preserve">Торжественное мероприятие состоялось в большом зале. Во Дворце культуры угольщиков были подготовлены тематические выставки, фотозоны, большой зал был оформлен в авиационном стиле, а лучшие творческие коллективы Артемовского городского округа поздравили виновников торжества праздничным концертом, на котором представили свои лучшие номера. С юбилеем собравшихся поздравили почетные гости мероприятия: Губернатор Приморского края - Олег Кожемяко, глава Артемовского городского округа - Вячеслав </w:t>
      </w:r>
      <w:proofErr w:type="spellStart"/>
      <w:r w:rsidRPr="005853D4">
        <w:rPr>
          <w:sz w:val="24"/>
          <w:szCs w:val="24"/>
        </w:rPr>
        <w:t>Квон</w:t>
      </w:r>
      <w:proofErr w:type="spellEnd"/>
      <w:r w:rsidRPr="005853D4">
        <w:rPr>
          <w:sz w:val="24"/>
          <w:szCs w:val="24"/>
        </w:rPr>
        <w:t xml:space="preserve">, председатель Законодательного собрания ПК - Александр Ролик, председатель Думы города Артема - Наталья Волкова и руководители предприятий </w:t>
      </w:r>
      <w:proofErr w:type="spellStart"/>
      <w:r w:rsidRPr="005853D4">
        <w:rPr>
          <w:sz w:val="24"/>
          <w:szCs w:val="24"/>
        </w:rPr>
        <w:t>авиаотрасли</w:t>
      </w:r>
      <w:proofErr w:type="spellEnd"/>
      <w:r w:rsidRPr="005853D4">
        <w:rPr>
          <w:sz w:val="24"/>
          <w:szCs w:val="24"/>
        </w:rPr>
        <w:t xml:space="preserve">. На территории Артемовского городского округа получили прописку почти все предприятия авиационной отрасли Приморья, а это около 3000 наших жителей поклонников авиации. </w:t>
      </w:r>
    </w:p>
    <w:p w14:paraId="0FE06BCD" w14:textId="77777777" w:rsidR="005853D4" w:rsidRPr="005853D4" w:rsidRDefault="005853D4" w:rsidP="005853D4">
      <w:pPr>
        <w:spacing w:before="100" w:beforeAutospacing="1" w:after="100" w:afterAutospacing="1"/>
        <w:ind w:firstLine="708"/>
        <w:contextualSpacing/>
        <w:jc w:val="both"/>
        <w:rPr>
          <w:sz w:val="24"/>
          <w:szCs w:val="24"/>
        </w:rPr>
      </w:pPr>
      <w:r w:rsidRPr="005853D4">
        <w:rPr>
          <w:sz w:val="24"/>
          <w:szCs w:val="24"/>
        </w:rPr>
        <w:t>Грамоты и благодарности в честь профессионального праздника вручили представителям трудовых коллективов, отметили и заслуженных работников отрасли. Отдельные слова благодарности звучали в адрес ветеранов гражданской авиации, их пример безупречного отношения к делу сегодня с благодарностью перенимает молодое поколение авиаторов. На мероприятии общее количество участников и зрителей составило порядка более 2000 человек.</w:t>
      </w:r>
    </w:p>
    <w:p w14:paraId="2F94464E" w14:textId="77777777" w:rsidR="005853D4" w:rsidRPr="005853D4" w:rsidRDefault="005853D4" w:rsidP="005853D4">
      <w:pPr>
        <w:spacing w:after="200"/>
        <w:contextualSpacing/>
        <w:rPr>
          <w:rFonts w:ascii="Calibri" w:eastAsia="Calibri" w:hAnsi="Calibri"/>
          <w:sz w:val="22"/>
          <w:szCs w:val="22"/>
          <w:lang w:eastAsia="en-US"/>
        </w:rPr>
      </w:pPr>
      <w:r w:rsidRPr="005853D4">
        <w:rPr>
          <w:rFonts w:ascii="Calibri" w:eastAsia="Calibri" w:hAnsi="Calibri"/>
          <w:noProof/>
          <w:sz w:val="22"/>
          <w:szCs w:val="22"/>
        </w:rPr>
        <w:drawing>
          <wp:inline distT="0" distB="0" distL="0" distR="0" wp14:anchorId="247D694A" wp14:editId="7A3CF713">
            <wp:extent cx="1937371" cy="1290320"/>
            <wp:effectExtent l="0" t="0" r="6350" b="5080"/>
            <wp:docPr id="46" name="Рисунок 46" descr="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10.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76396" cy="1316311"/>
                    </a:xfrm>
                    <a:prstGeom prst="rect">
                      <a:avLst/>
                    </a:prstGeom>
                    <a:noFill/>
                    <a:ln>
                      <a:noFill/>
                    </a:ln>
                  </pic:spPr>
                </pic:pic>
              </a:graphicData>
            </a:graphic>
          </wp:inline>
        </w:drawing>
      </w:r>
      <w:r w:rsidRPr="005853D4">
        <w:rPr>
          <w:rFonts w:ascii="Calibri" w:eastAsia="Calibri" w:hAnsi="Calibri"/>
          <w:sz w:val="22"/>
          <w:szCs w:val="22"/>
          <w:lang w:eastAsia="en-US"/>
        </w:rPr>
        <w:t xml:space="preserve">   </w:t>
      </w:r>
      <w:r w:rsidRPr="005853D4">
        <w:rPr>
          <w:rFonts w:ascii="Calibri" w:eastAsia="Calibri" w:hAnsi="Calibri"/>
          <w:noProof/>
          <w:sz w:val="22"/>
          <w:szCs w:val="22"/>
        </w:rPr>
        <w:drawing>
          <wp:inline distT="0" distB="0" distL="0" distR="0" wp14:anchorId="0FDF80C7" wp14:editId="0C5C02ED">
            <wp:extent cx="1914525" cy="1275104"/>
            <wp:effectExtent l="0" t="0" r="0" b="1270"/>
            <wp:docPr id="47" name="Рисунок 47" descr="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5.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44640" cy="1295161"/>
                    </a:xfrm>
                    <a:prstGeom prst="rect">
                      <a:avLst/>
                    </a:prstGeom>
                    <a:noFill/>
                    <a:ln>
                      <a:noFill/>
                    </a:ln>
                  </pic:spPr>
                </pic:pic>
              </a:graphicData>
            </a:graphic>
          </wp:inline>
        </w:drawing>
      </w:r>
      <w:r w:rsidRPr="005853D4">
        <w:rPr>
          <w:rFonts w:ascii="Calibri" w:eastAsia="Calibri" w:hAnsi="Calibri"/>
          <w:sz w:val="22"/>
          <w:szCs w:val="22"/>
          <w:lang w:eastAsia="en-US"/>
        </w:rPr>
        <w:t xml:space="preserve">   </w:t>
      </w:r>
      <w:r w:rsidRPr="005853D4">
        <w:rPr>
          <w:rFonts w:ascii="Calibri" w:eastAsia="Calibri" w:hAnsi="Calibri"/>
          <w:noProof/>
          <w:sz w:val="22"/>
          <w:szCs w:val="22"/>
        </w:rPr>
        <w:drawing>
          <wp:inline distT="0" distB="0" distL="0" distR="0" wp14:anchorId="40E8ED27" wp14:editId="42DECDB4">
            <wp:extent cx="1936115" cy="1289483"/>
            <wp:effectExtent l="0" t="0" r="6985" b="6350"/>
            <wp:docPr id="48" name="Рисунок 48" descr="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1.jp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77867" cy="1317290"/>
                    </a:xfrm>
                    <a:prstGeom prst="rect">
                      <a:avLst/>
                    </a:prstGeom>
                    <a:noFill/>
                    <a:ln>
                      <a:noFill/>
                    </a:ln>
                  </pic:spPr>
                </pic:pic>
              </a:graphicData>
            </a:graphic>
          </wp:inline>
        </w:drawing>
      </w:r>
    </w:p>
    <w:p w14:paraId="6659E5F7" w14:textId="77777777" w:rsidR="005853D4" w:rsidRPr="005853D4" w:rsidRDefault="005853D4" w:rsidP="005853D4">
      <w:pPr>
        <w:tabs>
          <w:tab w:val="left" w:pos="567"/>
        </w:tabs>
        <w:contextualSpacing/>
        <w:jc w:val="center"/>
        <w:rPr>
          <w:i/>
        </w:rPr>
      </w:pPr>
      <w:r w:rsidRPr="005853D4">
        <w:rPr>
          <w:i/>
        </w:rPr>
        <w:t>Фото - День Гражданской Авиации</w:t>
      </w:r>
    </w:p>
    <w:p w14:paraId="73B7F2E5" w14:textId="77777777" w:rsidR="005853D4" w:rsidRDefault="005853D4" w:rsidP="001F4C09">
      <w:pPr>
        <w:shd w:val="clear" w:color="auto" w:fill="FFFFFF"/>
        <w:contextualSpacing/>
        <w:rPr>
          <w:i/>
          <w:sz w:val="24"/>
          <w:szCs w:val="24"/>
          <w:u w:val="single"/>
        </w:rPr>
      </w:pPr>
    </w:p>
    <w:p w14:paraId="11D297FD" w14:textId="1432962D" w:rsidR="005853D4" w:rsidRPr="005853D4" w:rsidRDefault="005853D4" w:rsidP="005853D4">
      <w:pPr>
        <w:shd w:val="clear" w:color="auto" w:fill="FFFFFF"/>
        <w:contextualSpacing/>
        <w:jc w:val="center"/>
        <w:rPr>
          <w:i/>
          <w:sz w:val="24"/>
          <w:szCs w:val="24"/>
          <w:u w:val="single"/>
        </w:rPr>
      </w:pPr>
      <w:r w:rsidRPr="005853D4">
        <w:rPr>
          <w:i/>
          <w:sz w:val="24"/>
          <w:szCs w:val="24"/>
          <w:u w:val="single"/>
        </w:rPr>
        <w:t>Мероприятия в рамках Дня защитника Отечества</w:t>
      </w:r>
    </w:p>
    <w:p w14:paraId="571D8738" w14:textId="77777777" w:rsidR="005853D4" w:rsidRPr="005853D4" w:rsidRDefault="005853D4" w:rsidP="005853D4">
      <w:pPr>
        <w:shd w:val="clear" w:color="auto" w:fill="FFFFFF"/>
        <w:ind w:firstLine="708"/>
        <w:contextualSpacing/>
        <w:jc w:val="both"/>
        <w:rPr>
          <w:rFonts w:eastAsia="Calibri"/>
          <w:iCs/>
          <w:sz w:val="24"/>
          <w:szCs w:val="24"/>
          <w:lang w:eastAsia="en-US"/>
        </w:rPr>
      </w:pPr>
      <w:r w:rsidRPr="005853D4">
        <w:rPr>
          <w:sz w:val="24"/>
          <w:szCs w:val="24"/>
        </w:rPr>
        <w:t xml:space="preserve">21 февраля 2023 года на сцене ДКУ прошло торжественное мероприятие, посвящённое Дню защитника Отечества. Торжественное собрание началось с выноса на сцену флагов </w:t>
      </w:r>
      <w:r w:rsidRPr="005853D4">
        <w:rPr>
          <w:sz w:val="24"/>
          <w:szCs w:val="24"/>
        </w:rPr>
        <w:lastRenderedPageBreak/>
        <w:t xml:space="preserve">Российской Федерации, Приморского края, Артемовского ГО, Андреевского флага Военно-морского флота, флага Воздушно-космических сил, флага сухопутных войск Вооруженных Сил РФ. Глава Артема – Вячеслав </w:t>
      </w:r>
      <w:proofErr w:type="spellStart"/>
      <w:r w:rsidRPr="005853D4">
        <w:rPr>
          <w:sz w:val="24"/>
          <w:szCs w:val="24"/>
        </w:rPr>
        <w:t>Квон</w:t>
      </w:r>
      <w:proofErr w:type="spellEnd"/>
      <w:r w:rsidRPr="005853D4">
        <w:rPr>
          <w:sz w:val="24"/>
          <w:szCs w:val="24"/>
        </w:rPr>
        <w:t xml:space="preserve"> вручил награды и поощрения от своего имени и от имени губернатора Приморского края Олега Кожемяко, наиболее отличившимся представителям силовых структур. Слова поздравления в честь собравшихся прозвучали и от депутата Законодательного собрания Приморского края Игоря </w:t>
      </w:r>
      <w:proofErr w:type="spellStart"/>
      <w:r w:rsidRPr="005853D4">
        <w:rPr>
          <w:sz w:val="24"/>
          <w:szCs w:val="24"/>
        </w:rPr>
        <w:t>Чемериса</w:t>
      </w:r>
      <w:proofErr w:type="spellEnd"/>
      <w:r w:rsidRPr="005853D4">
        <w:rPr>
          <w:sz w:val="24"/>
          <w:szCs w:val="24"/>
        </w:rPr>
        <w:t xml:space="preserve"> и председателя Думы Артемовского городского округа Натальи Волковой. Творческие номера, наполненные любовью к Родине и гордостью ее защитниками, подарили гостям торжественного собрания лучшие творческие коллективы Артемовского городского округа. Минутой молчания участники собрания почтили память тех, кто с честью и мужеством, защищая родину, погиб, кто не вернулся с мест вооруженных конфликтов. На мероприятии присутствовало </w:t>
      </w:r>
      <w:r w:rsidRPr="005853D4">
        <w:rPr>
          <w:iCs/>
          <w:sz w:val="24"/>
          <w:szCs w:val="24"/>
        </w:rPr>
        <w:t xml:space="preserve">475 человек. </w:t>
      </w:r>
      <w:r w:rsidRPr="005853D4">
        <w:rPr>
          <w:rFonts w:eastAsia="Calibri"/>
          <w:iCs/>
          <w:sz w:val="24"/>
          <w:szCs w:val="24"/>
          <w:lang w:eastAsia="en-US"/>
        </w:rPr>
        <w:t>В рамках празднования Дня защитника Отечества проведено 28 разнообразных мероприятий в клубных учреждениях, подведомственных МКУК ЦСКДУ, которые посетило более 5000 человек.</w:t>
      </w:r>
    </w:p>
    <w:p w14:paraId="22D96608" w14:textId="77777777" w:rsidR="005853D4" w:rsidRPr="005853D4" w:rsidRDefault="005853D4" w:rsidP="005853D4">
      <w:pPr>
        <w:shd w:val="clear" w:color="auto" w:fill="FFFFFF"/>
        <w:ind w:firstLine="708"/>
        <w:contextualSpacing/>
        <w:jc w:val="both"/>
        <w:rPr>
          <w:i/>
          <w:sz w:val="24"/>
          <w:szCs w:val="24"/>
          <w:u w:val="single"/>
        </w:rPr>
      </w:pPr>
    </w:p>
    <w:p w14:paraId="092C0FF6" w14:textId="77777777" w:rsidR="005853D4" w:rsidRPr="005853D4" w:rsidRDefault="005853D4" w:rsidP="005853D4">
      <w:pPr>
        <w:spacing w:after="200"/>
        <w:contextualSpacing/>
        <w:rPr>
          <w:rFonts w:ascii="Calibri" w:eastAsia="Calibri" w:hAnsi="Calibri"/>
          <w:sz w:val="22"/>
          <w:szCs w:val="22"/>
          <w:lang w:eastAsia="en-US"/>
        </w:rPr>
      </w:pPr>
      <w:r w:rsidRPr="005853D4">
        <w:rPr>
          <w:rFonts w:ascii="Calibri" w:eastAsia="Calibri" w:hAnsi="Calibri"/>
          <w:noProof/>
          <w:sz w:val="22"/>
          <w:szCs w:val="22"/>
        </w:rPr>
        <w:drawing>
          <wp:inline distT="0" distB="0" distL="0" distR="0" wp14:anchorId="7EB19B51" wp14:editId="7EA0740C">
            <wp:extent cx="2043953" cy="1259971"/>
            <wp:effectExtent l="0" t="0" r="0" b="0"/>
            <wp:docPr id="4" name="Рисунок 4" descr="photo_5451719710027661518_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hoto_5451719710027661518_x.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50161" cy="1263798"/>
                    </a:xfrm>
                    <a:prstGeom prst="rect">
                      <a:avLst/>
                    </a:prstGeom>
                    <a:noFill/>
                    <a:ln>
                      <a:noFill/>
                    </a:ln>
                  </pic:spPr>
                </pic:pic>
              </a:graphicData>
            </a:graphic>
          </wp:inline>
        </w:drawing>
      </w:r>
      <w:r w:rsidRPr="005853D4">
        <w:rPr>
          <w:rFonts w:ascii="Calibri" w:eastAsia="Calibri" w:hAnsi="Calibri"/>
          <w:sz w:val="22"/>
          <w:szCs w:val="22"/>
          <w:lang w:eastAsia="en-US"/>
        </w:rPr>
        <w:t xml:space="preserve">   </w:t>
      </w:r>
      <w:r w:rsidRPr="005853D4">
        <w:rPr>
          <w:rFonts w:ascii="Calibri" w:eastAsia="Calibri" w:hAnsi="Calibri"/>
          <w:noProof/>
          <w:sz w:val="22"/>
          <w:szCs w:val="22"/>
        </w:rPr>
        <w:drawing>
          <wp:inline distT="0" distB="0" distL="0" distR="0" wp14:anchorId="6C90F9DA" wp14:editId="10CE0607">
            <wp:extent cx="1714500" cy="1262726"/>
            <wp:effectExtent l="0" t="0" r="0" b="0"/>
            <wp:docPr id="10" name="Рисунок 10" descr="photo_5451719710027661524_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photo_5451719710027661524_x.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19881" cy="1266689"/>
                    </a:xfrm>
                    <a:prstGeom prst="rect">
                      <a:avLst/>
                    </a:prstGeom>
                    <a:noFill/>
                    <a:ln>
                      <a:noFill/>
                    </a:ln>
                  </pic:spPr>
                </pic:pic>
              </a:graphicData>
            </a:graphic>
          </wp:inline>
        </w:drawing>
      </w:r>
      <w:r w:rsidRPr="005853D4">
        <w:rPr>
          <w:rFonts w:ascii="Calibri" w:eastAsia="Calibri" w:hAnsi="Calibri"/>
          <w:sz w:val="22"/>
          <w:szCs w:val="22"/>
          <w:lang w:eastAsia="en-US"/>
        </w:rPr>
        <w:t xml:space="preserve">   </w:t>
      </w:r>
      <w:r w:rsidRPr="005853D4">
        <w:rPr>
          <w:rFonts w:ascii="Calibri" w:eastAsia="Calibri" w:hAnsi="Calibri"/>
          <w:noProof/>
          <w:sz w:val="22"/>
          <w:szCs w:val="22"/>
        </w:rPr>
        <w:drawing>
          <wp:inline distT="0" distB="0" distL="0" distR="0" wp14:anchorId="4AC9E853" wp14:editId="3EE29151">
            <wp:extent cx="2143125" cy="1250850"/>
            <wp:effectExtent l="0" t="0" r="0" b="6985"/>
            <wp:docPr id="11" name="Рисунок 11" descr="photo_5451719710027661519_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photo_5451719710027661519_x.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63754" cy="1262890"/>
                    </a:xfrm>
                    <a:prstGeom prst="rect">
                      <a:avLst/>
                    </a:prstGeom>
                    <a:noFill/>
                    <a:ln>
                      <a:noFill/>
                    </a:ln>
                  </pic:spPr>
                </pic:pic>
              </a:graphicData>
            </a:graphic>
          </wp:inline>
        </w:drawing>
      </w:r>
    </w:p>
    <w:p w14:paraId="7A6CF5AE" w14:textId="77777777" w:rsidR="005853D4" w:rsidRPr="005853D4" w:rsidRDefault="005853D4" w:rsidP="005853D4">
      <w:pPr>
        <w:shd w:val="clear" w:color="auto" w:fill="FFFFFF"/>
        <w:ind w:firstLine="708"/>
        <w:contextualSpacing/>
        <w:jc w:val="center"/>
        <w:rPr>
          <w:i/>
        </w:rPr>
      </w:pPr>
      <w:r w:rsidRPr="005853D4">
        <w:rPr>
          <w:i/>
          <w:kern w:val="36"/>
        </w:rPr>
        <w:t>Фото – Т</w:t>
      </w:r>
      <w:r w:rsidRPr="005853D4">
        <w:rPr>
          <w:i/>
        </w:rPr>
        <w:t>оржественное мероприятие, посвящённое Дню защитника Отечества</w:t>
      </w:r>
    </w:p>
    <w:p w14:paraId="4119FF95" w14:textId="77777777" w:rsidR="005853D4" w:rsidRPr="005853D4" w:rsidRDefault="005853D4" w:rsidP="005853D4">
      <w:pPr>
        <w:shd w:val="clear" w:color="auto" w:fill="FFFFFF"/>
        <w:contextualSpacing/>
        <w:rPr>
          <w:sz w:val="24"/>
          <w:szCs w:val="24"/>
        </w:rPr>
      </w:pPr>
    </w:p>
    <w:p w14:paraId="4102B85E" w14:textId="72EE1E05" w:rsidR="005853D4" w:rsidRDefault="005853D4" w:rsidP="005853D4">
      <w:pPr>
        <w:widowControl w:val="0"/>
        <w:autoSpaceDE w:val="0"/>
        <w:autoSpaceDN w:val="0"/>
        <w:adjustRightInd w:val="0"/>
        <w:ind w:firstLine="709"/>
        <w:contextualSpacing/>
        <w:jc w:val="both"/>
        <w:rPr>
          <w:sz w:val="24"/>
          <w:szCs w:val="24"/>
        </w:rPr>
      </w:pPr>
      <w:r w:rsidRPr="005853D4">
        <w:rPr>
          <w:sz w:val="24"/>
          <w:szCs w:val="24"/>
        </w:rPr>
        <w:t>Различные мероприятия, посвященные Дню защитника Отечества, прошли в учреждениях МКУК ЦСКДУ. 21 февраля в Доме культуры прошла интеллектуальная игра-</w:t>
      </w:r>
      <w:proofErr w:type="spellStart"/>
      <w:r w:rsidRPr="005853D4">
        <w:rPr>
          <w:sz w:val="24"/>
          <w:szCs w:val="24"/>
        </w:rPr>
        <w:t>квиз</w:t>
      </w:r>
      <w:proofErr w:type="spellEnd"/>
      <w:r w:rsidRPr="005853D4">
        <w:rPr>
          <w:sz w:val="24"/>
          <w:szCs w:val="24"/>
        </w:rPr>
        <w:t xml:space="preserve"> «Эх, мужики!», в которой приняли участие 5 команд: команда военнослужащих войсковой части 61230, команда учащихся МБОУСОШ №7, МБОУСОШ №2, команда студентов Артёмовского колледжа сервиса и дизайна. Все участники с большим энтузиазмом работали в командах и заслуженно получили дипломы за участие и сладкие призы, а победители – команда МБОУСОШ №7 «</w:t>
      </w:r>
      <w:r w:rsidRPr="005853D4">
        <w:rPr>
          <w:sz w:val="24"/>
          <w:szCs w:val="24"/>
          <w:lang w:val="en-US"/>
        </w:rPr>
        <w:t>Team</w:t>
      </w:r>
      <w:r w:rsidRPr="005853D4">
        <w:rPr>
          <w:sz w:val="24"/>
          <w:szCs w:val="24"/>
        </w:rPr>
        <w:t xml:space="preserve"> </w:t>
      </w:r>
      <w:r w:rsidRPr="005853D4">
        <w:rPr>
          <w:sz w:val="24"/>
          <w:szCs w:val="24"/>
          <w:lang w:val="en-US"/>
        </w:rPr>
        <w:t>Sigma</w:t>
      </w:r>
      <w:r w:rsidRPr="005853D4">
        <w:rPr>
          <w:sz w:val="24"/>
          <w:szCs w:val="24"/>
        </w:rPr>
        <w:t>» – кубок. В Доме культуры «Индустрия» прошла выставка детского творчества «На страже родины» с 22-28 февраля. Экспонатами выставки были поделки в технике аппликация, выполненные детьми разных возрастов, чтобы порадовать наших защитников.</w:t>
      </w:r>
    </w:p>
    <w:p w14:paraId="62467AFA" w14:textId="77777777" w:rsidR="005853D4" w:rsidRPr="005853D4" w:rsidRDefault="005853D4" w:rsidP="005853D4">
      <w:pPr>
        <w:widowControl w:val="0"/>
        <w:autoSpaceDE w:val="0"/>
        <w:autoSpaceDN w:val="0"/>
        <w:adjustRightInd w:val="0"/>
        <w:ind w:firstLine="709"/>
        <w:contextualSpacing/>
        <w:jc w:val="both"/>
        <w:rPr>
          <w:sz w:val="24"/>
          <w:szCs w:val="24"/>
        </w:rPr>
      </w:pPr>
    </w:p>
    <w:p w14:paraId="2067C332" w14:textId="77777777" w:rsidR="005853D4" w:rsidRPr="005853D4" w:rsidRDefault="005853D4" w:rsidP="005853D4">
      <w:pPr>
        <w:shd w:val="clear" w:color="auto" w:fill="FFFFFF"/>
        <w:tabs>
          <w:tab w:val="left" w:pos="567"/>
        </w:tabs>
        <w:contextualSpacing/>
        <w:jc w:val="center"/>
        <w:rPr>
          <w:i/>
          <w:sz w:val="24"/>
          <w:szCs w:val="24"/>
          <w:u w:val="single"/>
        </w:rPr>
      </w:pPr>
      <w:r w:rsidRPr="005853D4">
        <w:rPr>
          <w:i/>
          <w:sz w:val="24"/>
          <w:szCs w:val="24"/>
          <w:u w:val="single"/>
        </w:rPr>
        <w:t>Празднование Масленицы</w:t>
      </w:r>
    </w:p>
    <w:p w14:paraId="47B80EDC" w14:textId="77777777" w:rsidR="005853D4" w:rsidRPr="005853D4" w:rsidRDefault="005853D4" w:rsidP="005853D4">
      <w:pPr>
        <w:ind w:firstLine="709"/>
        <w:contextualSpacing/>
        <w:jc w:val="both"/>
        <w:rPr>
          <w:sz w:val="24"/>
          <w:szCs w:val="24"/>
        </w:rPr>
      </w:pPr>
      <w:r w:rsidRPr="005853D4">
        <w:rPr>
          <w:sz w:val="24"/>
          <w:szCs w:val="24"/>
        </w:rPr>
        <w:t xml:space="preserve">26 февраля 2023 года в городском Парке культуры и отдыха города Артема состоялся традиционный городской праздник - ярмарка «Сударыня Масленица». Этим событием завершилась в Артеме масленичная неделя. Творческие коллективы МКУК ЦСКДУ представили программу с традиционными забавами и конкурсами, песнями и танцами, работой тематических фотозон, выступлением аниматоров и </w:t>
      </w:r>
      <w:proofErr w:type="spellStart"/>
      <w:r w:rsidRPr="005853D4">
        <w:rPr>
          <w:sz w:val="24"/>
          <w:szCs w:val="24"/>
        </w:rPr>
        <w:t>ходулистов</w:t>
      </w:r>
      <w:proofErr w:type="spellEnd"/>
      <w:r w:rsidRPr="005853D4">
        <w:rPr>
          <w:sz w:val="24"/>
          <w:szCs w:val="24"/>
        </w:rPr>
        <w:t xml:space="preserve">. На празднике мерялись силой, демонстрировали ловкость при лазании на масленичный столб с подарками. В этом году подняться на него пытались и дети, и женщины, но покорить масленичный столб удалось только самым ловким и отважным. Царила атмосфера радости и единения, было много народной музыки и творчества. Праздничное шествие «Масленичный поезд» из ряженых и скоморохов продолжилось большим хороводом, в котором могли принять участие все желающие. Были соблюдены и кулинарные традиции Масленицы - на площадке парка всех гостей угощали блинами и горячим чаем. Войсковые части, находящиеся на территории АГО предоставили возможность угостить всех желающих ароматной солдатской кашей и чаем из полевой кухни. Жители и гости города смогли похвастаться своей ловкостью, меткостью и храбростью в играх и конкурсах, спеть частушки, поучаствовать в поднятии гири и распилки бревна. На празднике подвели итоги конкурса «Символ Масленицы-2023». Все желающие </w:t>
      </w:r>
      <w:r w:rsidRPr="005853D4">
        <w:rPr>
          <w:sz w:val="24"/>
          <w:szCs w:val="24"/>
        </w:rPr>
        <w:lastRenderedPageBreak/>
        <w:t xml:space="preserve">могли лично или коллективно изготовить сувенирную игрушку «Птица счастья», куклу-чучело, а также ознакомиться с народной утварью. Выставка была представлена на обозрение жителей и гостей г. Артема в фойе Дворца культуры угольщиков. Кульминацией стало традиционное сжигание чучела Масленицы. На празднике присутствовало более 14000 человек. Масленичные мероприятия прошли во всех территориальных управлениях Артемовского округа, где местные жители смогли принять участие в конкурсах, выиграть призы, покушать блины и провести зиму сжиганием чучела. </w:t>
      </w:r>
    </w:p>
    <w:p w14:paraId="7B1EE283" w14:textId="77777777" w:rsidR="005853D4" w:rsidRPr="005853D4" w:rsidRDefault="005853D4" w:rsidP="005853D4">
      <w:pPr>
        <w:ind w:firstLine="709"/>
        <w:contextualSpacing/>
        <w:jc w:val="both"/>
        <w:rPr>
          <w:i/>
          <w:u w:val="single"/>
        </w:rPr>
      </w:pPr>
      <w:r w:rsidRPr="005853D4">
        <w:rPr>
          <w:sz w:val="24"/>
          <w:szCs w:val="24"/>
        </w:rPr>
        <w:t>25 февраля 2023 года</w:t>
      </w:r>
      <w:r w:rsidRPr="005853D4">
        <w:rPr>
          <w:b/>
          <w:sz w:val="24"/>
          <w:szCs w:val="24"/>
        </w:rPr>
        <w:t xml:space="preserve"> </w:t>
      </w:r>
      <w:r w:rsidRPr="005853D4">
        <w:rPr>
          <w:sz w:val="24"/>
          <w:szCs w:val="24"/>
        </w:rPr>
        <w:t>на территории микрорайона шахты «Амурская» был проведён праздник для населения «Широкая Масленица». Формат мероприятия был не совсем привычен, так как ведущими – Марьяной, Агафьей и Демьяном были проведены масленичные забавы, адаптированные на современного зрителя. Это был достаточно интересный опыт, и зрителями всё было воспринято хорошо, весело и непринуждённо. На территории с. Суражевка творческие коллективы ДК «Любава»</w:t>
      </w:r>
      <w:r w:rsidRPr="005853D4">
        <w:rPr>
          <w:b/>
          <w:sz w:val="24"/>
          <w:szCs w:val="24"/>
        </w:rPr>
        <w:t xml:space="preserve"> </w:t>
      </w:r>
      <w:r w:rsidRPr="005853D4">
        <w:rPr>
          <w:sz w:val="24"/>
          <w:szCs w:val="24"/>
        </w:rPr>
        <w:t xml:space="preserve">провели народный праздник Масленица с театрализованным представлением «Русская, старинная, румяная, да блинная!». Главным персонажем праздника явилась Масленица, которая радовала зрителей своим присутствием, вселяя надежду скорейшее наступление весны. Праздник начался с радиоконцерта. Скоморохи пригласили народ в масленичный хоровод, встречали Масленицу, отгадывали загадки. От мала до велика, принимали участие в играх: «Перетягивание каната», «Бой подушками» и др. Не скучали на празднике и коробейники, предлагая всем вкусности </w:t>
      </w:r>
      <w:proofErr w:type="gramStart"/>
      <w:r w:rsidRPr="005853D4">
        <w:rPr>
          <w:sz w:val="24"/>
          <w:szCs w:val="24"/>
        </w:rPr>
        <w:t>–  пряники</w:t>
      </w:r>
      <w:proofErr w:type="gramEnd"/>
      <w:r w:rsidRPr="005853D4">
        <w:rPr>
          <w:sz w:val="24"/>
          <w:szCs w:val="24"/>
        </w:rPr>
        <w:t>, блины, леденцы. Поднимало настроение красочное оформление площадки перед домом культуры «Любава». Блинами со сметаной и ароматным чаем угощали всех желающих, особенно этому рада была детвора. Встречали песнями Весну, да Зиму провожали. Зрители с азартом ждали последнюю забаву «Дерево чудес». Завершилось народное гуляние традиционным сжиганием чучела Масленицы и хороводом. В территориальных управлениях Масленицу пришли проводить около 10 000 человек.</w:t>
      </w:r>
    </w:p>
    <w:p w14:paraId="6AE4BE90" w14:textId="77777777" w:rsidR="005853D4" w:rsidRPr="005853D4" w:rsidRDefault="005853D4" w:rsidP="005853D4">
      <w:pPr>
        <w:shd w:val="clear" w:color="auto" w:fill="FFFFFF"/>
        <w:tabs>
          <w:tab w:val="left" w:pos="567"/>
        </w:tabs>
        <w:contextualSpacing/>
        <w:rPr>
          <w:i/>
          <w:sz w:val="24"/>
          <w:szCs w:val="24"/>
        </w:rPr>
      </w:pPr>
      <w:r w:rsidRPr="005853D4">
        <w:rPr>
          <w:noProof/>
          <w:sz w:val="24"/>
          <w:szCs w:val="24"/>
        </w:rPr>
        <w:drawing>
          <wp:inline distT="0" distB="0" distL="0" distR="0" wp14:anchorId="14EDB01D" wp14:editId="7D89FA49">
            <wp:extent cx="2895600" cy="1625272"/>
            <wp:effectExtent l="0" t="0" r="0" b="0"/>
            <wp:docPr id="43" name="Рисунок 43" descr="В Артеме проводили зим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В Артеме проводили зиму"/>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34924" cy="1647344"/>
                    </a:xfrm>
                    <a:prstGeom prst="rect">
                      <a:avLst/>
                    </a:prstGeom>
                    <a:noFill/>
                    <a:ln>
                      <a:noFill/>
                    </a:ln>
                  </pic:spPr>
                </pic:pic>
              </a:graphicData>
            </a:graphic>
          </wp:inline>
        </w:drawing>
      </w:r>
      <w:r w:rsidRPr="005853D4">
        <w:rPr>
          <w:i/>
          <w:sz w:val="24"/>
          <w:szCs w:val="24"/>
        </w:rPr>
        <w:t xml:space="preserve">       </w:t>
      </w:r>
      <w:r w:rsidRPr="005853D4">
        <w:rPr>
          <w:i/>
          <w:noProof/>
          <w:sz w:val="24"/>
          <w:szCs w:val="24"/>
        </w:rPr>
        <w:drawing>
          <wp:inline distT="0" distB="0" distL="0" distR="0" wp14:anchorId="3153B3BD" wp14:editId="73231ED1">
            <wp:extent cx="2914650" cy="1628775"/>
            <wp:effectExtent l="0" t="0" r="0" b="9525"/>
            <wp:docPr id="84" name="Рисунок 1" descr="-5465374179860792717_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465374179860792717_12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914650" cy="1628775"/>
                    </a:xfrm>
                    <a:prstGeom prst="rect">
                      <a:avLst/>
                    </a:prstGeom>
                    <a:noFill/>
                    <a:ln>
                      <a:noFill/>
                    </a:ln>
                  </pic:spPr>
                </pic:pic>
              </a:graphicData>
            </a:graphic>
          </wp:inline>
        </w:drawing>
      </w:r>
    </w:p>
    <w:p w14:paraId="646F87A2" w14:textId="77777777" w:rsidR="005853D4" w:rsidRPr="005853D4" w:rsidRDefault="005853D4" w:rsidP="005853D4">
      <w:pPr>
        <w:shd w:val="clear" w:color="auto" w:fill="FFFFFF"/>
        <w:tabs>
          <w:tab w:val="left" w:pos="567"/>
        </w:tabs>
        <w:contextualSpacing/>
        <w:rPr>
          <w:i/>
          <w:sz w:val="16"/>
          <w:szCs w:val="16"/>
          <w:u w:val="single"/>
        </w:rPr>
      </w:pPr>
    </w:p>
    <w:p w14:paraId="25B32C4B" w14:textId="77777777" w:rsidR="005853D4" w:rsidRPr="005853D4" w:rsidRDefault="005853D4" w:rsidP="005853D4">
      <w:pPr>
        <w:shd w:val="clear" w:color="auto" w:fill="FFFFFF"/>
        <w:tabs>
          <w:tab w:val="left" w:pos="567"/>
        </w:tabs>
        <w:contextualSpacing/>
        <w:rPr>
          <w:i/>
          <w:sz w:val="24"/>
          <w:szCs w:val="24"/>
        </w:rPr>
      </w:pPr>
      <w:r w:rsidRPr="005853D4">
        <w:rPr>
          <w:i/>
          <w:noProof/>
          <w:sz w:val="24"/>
          <w:szCs w:val="24"/>
        </w:rPr>
        <w:drawing>
          <wp:inline distT="0" distB="0" distL="0" distR="0" wp14:anchorId="25622ADE" wp14:editId="441938A2">
            <wp:extent cx="2857500" cy="1823936"/>
            <wp:effectExtent l="0" t="0" r="0" b="5080"/>
            <wp:docPr id="83" name="Рисунок 2" descr="-5465374179860792723_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5465374179860792723_12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63412" cy="1827709"/>
                    </a:xfrm>
                    <a:prstGeom prst="rect">
                      <a:avLst/>
                    </a:prstGeom>
                    <a:noFill/>
                    <a:ln>
                      <a:noFill/>
                    </a:ln>
                  </pic:spPr>
                </pic:pic>
              </a:graphicData>
            </a:graphic>
          </wp:inline>
        </w:drawing>
      </w:r>
      <w:r w:rsidRPr="005853D4">
        <w:rPr>
          <w:i/>
          <w:sz w:val="24"/>
          <w:szCs w:val="24"/>
        </w:rPr>
        <w:t xml:space="preserve">       </w:t>
      </w:r>
      <w:r w:rsidRPr="005853D4">
        <w:rPr>
          <w:i/>
          <w:noProof/>
          <w:sz w:val="24"/>
          <w:szCs w:val="24"/>
        </w:rPr>
        <w:drawing>
          <wp:inline distT="0" distB="0" distL="0" distR="0" wp14:anchorId="7A5884E0" wp14:editId="068C08A8">
            <wp:extent cx="2933700" cy="1819275"/>
            <wp:effectExtent l="0" t="0" r="0" b="9525"/>
            <wp:docPr id="70" name="Рисунок 3" descr="-5472432868417454745_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5472432868417454745_121"/>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9048"/>
                    <a:stretch/>
                  </pic:blipFill>
                  <pic:spPr bwMode="auto">
                    <a:xfrm>
                      <a:off x="0" y="0"/>
                      <a:ext cx="2933700" cy="1819275"/>
                    </a:xfrm>
                    <a:prstGeom prst="rect">
                      <a:avLst/>
                    </a:prstGeom>
                    <a:noFill/>
                    <a:ln>
                      <a:noFill/>
                    </a:ln>
                    <a:extLst>
                      <a:ext uri="{53640926-AAD7-44D8-BBD7-CCE9431645EC}">
                        <a14:shadowObscured xmlns:a14="http://schemas.microsoft.com/office/drawing/2010/main"/>
                      </a:ext>
                    </a:extLst>
                  </pic:spPr>
                </pic:pic>
              </a:graphicData>
            </a:graphic>
          </wp:inline>
        </w:drawing>
      </w:r>
    </w:p>
    <w:p w14:paraId="3705D6F9" w14:textId="75309B44" w:rsidR="005853D4" w:rsidRPr="005853D4" w:rsidRDefault="005853D4" w:rsidP="005853D4">
      <w:pPr>
        <w:shd w:val="clear" w:color="auto" w:fill="FFFFFF"/>
        <w:tabs>
          <w:tab w:val="left" w:pos="567"/>
        </w:tabs>
        <w:contextualSpacing/>
        <w:rPr>
          <w:i/>
          <w:sz w:val="24"/>
          <w:szCs w:val="24"/>
        </w:rPr>
      </w:pPr>
    </w:p>
    <w:p w14:paraId="7614DFAD" w14:textId="77777777" w:rsidR="005853D4" w:rsidRPr="005853D4" w:rsidRDefault="005853D4" w:rsidP="005853D4">
      <w:pPr>
        <w:shd w:val="clear" w:color="auto" w:fill="FFFFFF"/>
        <w:ind w:firstLine="708"/>
        <w:contextualSpacing/>
        <w:jc w:val="center"/>
        <w:rPr>
          <w:i/>
        </w:rPr>
      </w:pPr>
      <w:r w:rsidRPr="005853D4">
        <w:rPr>
          <w:i/>
        </w:rPr>
        <w:t>Фото – Ярмарка «Сударыня Масленица»</w:t>
      </w:r>
    </w:p>
    <w:p w14:paraId="19D5EC28" w14:textId="77777777" w:rsidR="005853D4" w:rsidRPr="005853D4" w:rsidRDefault="005853D4" w:rsidP="005853D4">
      <w:pPr>
        <w:contextualSpacing/>
        <w:jc w:val="both"/>
        <w:rPr>
          <w:sz w:val="24"/>
          <w:szCs w:val="24"/>
        </w:rPr>
      </w:pPr>
    </w:p>
    <w:p w14:paraId="3ED17B32" w14:textId="77777777" w:rsidR="005853D4" w:rsidRPr="005853D4" w:rsidRDefault="005853D4" w:rsidP="005853D4">
      <w:pPr>
        <w:ind w:firstLine="709"/>
        <w:contextualSpacing/>
        <w:jc w:val="center"/>
        <w:rPr>
          <w:i/>
          <w:sz w:val="24"/>
          <w:szCs w:val="24"/>
          <w:u w:val="single"/>
        </w:rPr>
      </w:pPr>
      <w:r w:rsidRPr="005853D4">
        <w:rPr>
          <w:i/>
          <w:sz w:val="24"/>
          <w:szCs w:val="24"/>
          <w:u w:val="single"/>
        </w:rPr>
        <w:t>Мероприятия в рамках Международного женского Дня 8 марта</w:t>
      </w:r>
    </w:p>
    <w:p w14:paraId="056FFDA4" w14:textId="77777777" w:rsidR="005853D4" w:rsidRPr="005853D4" w:rsidRDefault="005853D4" w:rsidP="005853D4">
      <w:pPr>
        <w:ind w:firstLine="708"/>
        <w:contextualSpacing/>
        <w:jc w:val="both"/>
        <w:rPr>
          <w:sz w:val="24"/>
          <w:szCs w:val="24"/>
        </w:rPr>
      </w:pPr>
      <w:r w:rsidRPr="005853D4">
        <w:rPr>
          <w:kern w:val="36"/>
          <w:sz w:val="24"/>
          <w:szCs w:val="24"/>
        </w:rPr>
        <w:t>07 марта 2023 года т</w:t>
      </w:r>
      <w:r w:rsidRPr="005853D4">
        <w:rPr>
          <w:sz w:val="24"/>
          <w:szCs w:val="24"/>
        </w:rPr>
        <w:t xml:space="preserve">оржественное мероприятие, посвященное Международному женскому Дню, прошло во Дворце культуры угольщиков. На центральной площади города Артема звучал радиоконцерт «Букет из песен для прекрасных дам». Фойе Дворца культуры </w:t>
      </w:r>
      <w:r w:rsidRPr="005853D4">
        <w:rPr>
          <w:sz w:val="24"/>
          <w:szCs w:val="24"/>
        </w:rPr>
        <w:lastRenderedPageBreak/>
        <w:t xml:space="preserve">было наполнено праздничным настроением, живой музыкой и красивыми фотозонами. Особые слова благодарности прозвучали в адрес женщин, чьи мужья и сыновья сегодня, вдалеке от дома и семьи, защищают Родину. Слова поздравления в адрес женщин произнес и депутат Законодательного собрания ПК Игорь </w:t>
      </w:r>
      <w:proofErr w:type="spellStart"/>
      <w:r w:rsidRPr="005853D4">
        <w:rPr>
          <w:sz w:val="24"/>
          <w:szCs w:val="24"/>
        </w:rPr>
        <w:t>Шауфлер</w:t>
      </w:r>
      <w:proofErr w:type="spellEnd"/>
      <w:r w:rsidRPr="005853D4">
        <w:rPr>
          <w:sz w:val="24"/>
          <w:szCs w:val="24"/>
        </w:rPr>
        <w:t>. На праздничный концерт были приглашены жены военнослужащих и мобилизованных артемовцев, которые сегодня отстаивают интересы государства в зоне проведения СВО, а также почетные жительницы округа и просто дамы разных возрастов. Собравшиеся женщины смогли насладиться творческими номерами лучших коллективов Артемовского округа. Для дам звучали песни, живая музыка, исполнялись танцевальные номера. Праздничный концерт, подготовленный коллективами МКУК ЦСКДУ, был наполнен весенним настроением и подарил приятные минуты, настроив на праздничную волну. На мероприятии присутствовало более 600 человек.</w:t>
      </w:r>
    </w:p>
    <w:p w14:paraId="34623334" w14:textId="77777777" w:rsidR="005853D4" w:rsidRPr="005853D4" w:rsidRDefault="005853D4" w:rsidP="005853D4">
      <w:pPr>
        <w:ind w:firstLine="708"/>
        <w:contextualSpacing/>
        <w:jc w:val="both"/>
        <w:rPr>
          <w:i/>
          <w:sz w:val="24"/>
          <w:szCs w:val="24"/>
          <w:u w:val="single"/>
        </w:rPr>
      </w:pPr>
      <w:r w:rsidRPr="005853D4">
        <w:rPr>
          <w:sz w:val="24"/>
          <w:szCs w:val="24"/>
        </w:rPr>
        <w:t xml:space="preserve">Мероприятия, посвящённые Международному женскому дню, прошли и в клубных учреждениях, подведомственных МКУК ЦСКДУ: в ДК «Индустрия» были представлены: концертные программы «Любимая женщина - Весна», «Я – самая!»; танцевальный вечер        </w:t>
      </w:r>
      <w:proofErr w:type="gramStart"/>
      <w:r w:rsidRPr="005853D4">
        <w:rPr>
          <w:sz w:val="24"/>
          <w:szCs w:val="24"/>
        </w:rPr>
        <w:t xml:space="preserve">   «</w:t>
      </w:r>
      <w:proofErr w:type="gramEnd"/>
      <w:r w:rsidRPr="005853D4">
        <w:rPr>
          <w:sz w:val="24"/>
          <w:szCs w:val="24"/>
        </w:rPr>
        <w:t xml:space="preserve">8 чудес света». творческие мастер-классы «Милый образ мамы»; программа «Бабий бунт». В ДК им. Артема праздничные мероприятия начались 02 марта с концертной программы «С любовью к бабушке» в Краевом Доме-интернате для престарелых. Затем, в период </w:t>
      </w:r>
      <w:r w:rsidRPr="005853D4">
        <w:rPr>
          <w:sz w:val="24"/>
          <w:szCs w:val="24"/>
        </w:rPr>
        <w:br/>
        <w:t>с 03 по 09 марта провели: мастер-класс «Для самых дорогих»; концертную программу «Ты, женщина – Вселенная любви»; праздничный концерт «Мама – главное слово»»; концертные программы «Дарите женщинам цветы», «Музыкальный букет». В ДК «Любава» с 01 по 10 марта была представлена выставка творческих работ «Весенний вернисаж»; концертная программа «Весны прекрасной дуновенье». В ДК «Диана» провели мастер-класс «Весенняя открытка»; выставку-конкурс творческих работ «Все цветы мира - женщинам»; концертную программу «Дарите женщинам цветы». В ДК шахта «Амурская» поздравили жителей и гостей концертной программой «Букет из песен»; представили выставку творческих работ «Мамин праздник» и провели мастер-класс «Подарок для мамочки». Общее количество участников на праздничных мероприятиях в клубных учреждениях составило более 11000 человек, проведено более 44 мероприятия.</w:t>
      </w:r>
    </w:p>
    <w:p w14:paraId="36531554" w14:textId="77777777" w:rsidR="005853D4" w:rsidRPr="005853D4" w:rsidRDefault="005853D4" w:rsidP="005853D4">
      <w:pPr>
        <w:contextualSpacing/>
        <w:jc w:val="both"/>
        <w:rPr>
          <w:i/>
          <w:sz w:val="24"/>
          <w:szCs w:val="24"/>
          <w:u w:val="single"/>
        </w:rPr>
      </w:pPr>
      <w:r w:rsidRPr="005853D4">
        <w:rPr>
          <w:noProof/>
        </w:rPr>
        <w:drawing>
          <wp:inline distT="0" distB="0" distL="0" distR="0" wp14:anchorId="172A3855" wp14:editId="49BFC2E2">
            <wp:extent cx="2000250" cy="1125017"/>
            <wp:effectExtent l="0" t="0" r="0" b="0"/>
            <wp:docPr id="462" name="Рисунок 462" descr="WhatsApp Image 2023-03-06 at 17.06.50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WhatsApp Image 2023-03-06 at 17.06.50 (1).jpe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035234" cy="1144694"/>
                    </a:xfrm>
                    <a:prstGeom prst="rect">
                      <a:avLst/>
                    </a:prstGeom>
                    <a:noFill/>
                    <a:ln>
                      <a:noFill/>
                    </a:ln>
                  </pic:spPr>
                </pic:pic>
              </a:graphicData>
            </a:graphic>
          </wp:inline>
        </w:drawing>
      </w:r>
      <w:r w:rsidRPr="005853D4">
        <w:rPr>
          <w:i/>
          <w:sz w:val="24"/>
          <w:szCs w:val="24"/>
          <w:u w:val="single"/>
        </w:rPr>
        <w:t xml:space="preserve"> </w:t>
      </w:r>
      <w:r w:rsidRPr="005853D4">
        <w:rPr>
          <w:noProof/>
        </w:rPr>
        <w:drawing>
          <wp:inline distT="0" distB="0" distL="0" distR="0" wp14:anchorId="5CA4462B" wp14:editId="2524D94E">
            <wp:extent cx="1994966" cy="1122045"/>
            <wp:effectExtent l="0" t="0" r="5715" b="1905"/>
            <wp:docPr id="463" name="Рисунок 463" descr="WhatsApp Image 2023-03-06 at 17.06.53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WhatsApp Image 2023-03-06 at 17.06.53 (1).jpe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039865" cy="1147298"/>
                    </a:xfrm>
                    <a:prstGeom prst="rect">
                      <a:avLst/>
                    </a:prstGeom>
                    <a:noFill/>
                    <a:ln>
                      <a:noFill/>
                    </a:ln>
                  </pic:spPr>
                </pic:pic>
              </a:graphicData>
            </a:graphic>
          </wp:inline>
        </w:drawing>
      </w:r>
      <w:r w:rsidRPr="005853D4">
        <w:rPr>
          <w:i/>
          <w:sz w:val="24"/>
          <w:szCs w:val="24"/>
          <w:u w:val="single"/>
        </w:rPr>
        <w:t xml:space="preserve"> </w:t>
      </w:r>
      <w:r w:rsidRPr="005853D4">
        <w:rPr>
          <w:noProof/>
        </w:rPr>
        <w:drawing>
          <wp:inline distT="0" distB="0" distL="0" distR="0" wp14:anchorId="11B15E94" wp14:editId="5C86140D">
            <wp:extent cx="2000250" cy="1125021"/>
            <wp:effectExtent l="0" t="0" r="0" b="0"/>
            <wp:docPr id="464" name="Рисунок 464" descr="WhatsApp Image 2023-03-06 at 17.06.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hatsApp Image 2023-03-06 at 17.06.52.jpe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019340" cy="1135758"/>
                    </a:xfrm>
                    <a:prstGeom prst="rect">
                      <a:avLst/>
                    </a:prstGeom>
                    <a:noFill/>
                    <a:ln>
                      <a:noFill/>
                    </a:ln>
                  </pic:spPr>
                </pic:pic>
              </a:graphicData>
            </a:graphic>
          </wp:inline>
        </w:drawing>
      </w:r>
    </w:p>
    <w:p w14:paraId="2C65FD46" w14:textId="77777777" w:rsidR="005853D4" w:rsidRPr="005853D4" w:rsidRDefault="005853D4" w:rsidP="005853D4">
      <w:pPr>
        <w:ind w:firstLine="709"/>
        <w:contextualSpacing/>
        <w:jc w:val="center"/>
        <w:rPr>
          <w:i/>
        </w:rPr>
      </w:pPr>
      <w:r w:rsidRPr="005853D4">
        <w:rPr>
          <w:i/>
        </w:rPr>
        <w:t>Фото – Торжественное мероприятие, посвящённое Международному женского дню 8 марта</w:t>
      </w:r>
    </w:p>
    <w:p w14:paraId="5FB24463" w14:textId="77777777" w:rsidR="005853D4" w:rsidRPr="005853D4" w:rsidRDefault="005853D4" w:rsidP="005853D4">
      <w:pPr>
        <w:shd w:val="clear" w:color="auto" w:fill="FFFFFF"/>
        <w:tabs>
          <w:tab w:val="left" w:pos="567"/>
        </w:tabs>
        <w:contextualSpacing/>
        <w:jc w:val="both"/>
        <w:rPr>
          <w:sz w:val="24"/>
          <w:szCs w:val="24"/>
        </w:rPr>
      </w:pPr>
    </w:p>
    <w:p w14:paraId="46409C84" w14:textId="4534BD7E" w:rsidR="005853D4" w:rsidRPr="005853D4" w:rsidRDefault="005853D4" w:rsidP="005853D4">
      <w:pPr>
        <w:shd w:val="clear" w:color="auto" w:fill="FFFFFF"/>
        <w:ind w:left="11" w:firstLine="556"/>
        <w:jc w:val="center"/>
        <w:rPr>
          <w:i/>
          <w:sz w:val="24"/>
          <w:szCs w:val="24"/>
          <w:u w:val="single"/>
        </w:rPr>
      </w:pPr>
      <w:r w:rsidRPr="005853D4">
        <w:rPr>
          <w:i/>
          <w:sz w:val="24"/>
          <w:szCs w:val="24"/>
          <w:u w:val="single"/>
        </w:rPr>
        <w:t>Праздник Весны и труда</w:t>
      </w:r>
    </w:p>
    <w:p w14:paraId="37C1458D" w14:textId="77777777" w:rsidR="005853D4" w:rsidRDefault="005853D4" w:rsidP="005853D4">
      <w:pPr>
        <w:shd w:val="clear" w:color="auto" w:fill="FFFFFF"/>
        <w:ind w:left="11" w:firstLine="556"/>
        <w:jc w:val="both"/>
        <w:rPr>
          <w:sz w:val="24"/>
          <w:szCs w:val="24"/>
        </w:rPr>
      </w:pPr>
      <w:r w:rsidRPr="005853D4">
        <w:rPr>
          <w:sz w:val="24"/>
          <w:szCs w:val="24"/>
        </w:rPr>
        <w:t>Первомайский праздник начался в 12:00 часов на Придворцовой площади Дворца культуры угольщиков с творческой программы ВИА «Амур» Восточного округа войск национальной гвардии Российской Федерации. Затем, была представлена праздничная концертная программа «Первомай шагает по планете», в которой приняли участие лучшие коллективы и исполнители города Артема. Артисты подарили свое творчество жителям и гостям города, и зрители встретили программу, которую посвятили теме Весны и труда, аплодисментами. Яркие и талантливые танцевальные номера показали маленькие жители из студии «Планета звезд», душевно исполнили песни ансамбль казачьей песни «Сударушка», театр моды «</w:t>
      </w:r>
      <w:proofErr w:type="spellStart"/>
      <w:r w:rsidRPr="005853D4">
        <w:rPr>
          <w:sz w:val="24"/>
          <w:szCs w:val="24"/>
        </w:rPr>
        <w:t>Перфоманс</w:t>
      </w:r>
      <w:proofErr w:type="spellEnd"/>
      <w:r w:rsidRPr="005853D4">
        <w:rPr>
          <w:sz w:val="24"/>
          <w:szCs w:val="24"/>
        </w:rPr>
        <w:t>» выступил с авторскими коллекциями, порадовал яркими танцами народный ансамбль корейского танца «</w:t>
      </w:r>
      <w:proofErr w:type="spellStart"/>
      <w:r w:rsidRPr="005853D4">
        <w:rPr>
          <w:sz w:val="24"/>
          <w:szCs w:val="24"/>
        </w:rPr>
        <w:t>Чхильсон</w:t>
      </w:r>
      <w:proofErr w:type="spellEnd"/>
      <w:r w:rsidRPr="005853D4">
        <w:rPr>
          <w:sz w:val="24"/>
          <w:szCs w:val="24"/>
        </w:rPr>
        <w:t>», танцевально-спортивный клуб "Мечта" и другие. Во время программы со сцены звучали и стихи о Родине и России в исполнении победителей конкурса чтецов из школ города. С любимыми песнями жителей на сцену вышли и солисты студии вокала «Голоса». Посетили концерты более 8000 человек. На территории городского округа прошло 9 мероприятий, посвященных празднику Весны и Труда с общим количеством участников более 4000 человек.</w:t>
      </w:r>
    </w:p>
    <w:p w14:paraId="632EA855" w14:textId="77777777" w:rsidR="005853D4" w:rsidRPr="005853D4" w:rsidRDefault="005853D4" w:rsidP="005853D4">
      <w:pPr>
        <w:shd w:val="clear" w:color="auto" w:fill="FFFFFF"/>
        <w:ind w:left="11" w:firstLine="556"/>
        <w:jc w:val="both"/>
        <w:rPr>
          <w:sz w:val="24"/>
          <w:szCs w:val="24"/>
        </w:rPr>
      </w:pPr>
    </w:p>
    <w:p w14:paraId="0C9604A6" w14:textId="77777777" w:rsidR="005853D4" w:rsidRPr="005853D4" w:rsidRDefault="005853D4" w:rsidP="005853D4">
      <w:pPr>
        <w:shd w:val="clear" w:color="auto" w:fill="FFFFFF"/>
        <w:ind w:left="11" w:hanging="11"/>
        <w:rPr>
          <w:sz w:val="24"/>
          <w:szCs w:val="24"/>
        </w:rPr>
      </w:pPr>
      <w:r w:rsidRPr="005853D4">
        <w:rPr>
          <w:noProof/>
        </w:rPr>
        <w:drawing>
          <wp:inline distT="0" distB="0" distL="0" distR="0" wp14:anchorId="5A303D46" wp14:editId="07AB8212">
            <wp:extent cx="1962150" cy="1545184"/>
            <wp:effectExtent l="0" t="0" r="0" b="0"/>
            <wp:docPr id="13" name="Рисунок 13" descr="C:\Users\user\Downloads\WhatsApp Image 2021-07-13 at 16.35.33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wnloads\WhatsApp Image 2021-07-13 at 16.35.33 (1).jpe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973751" cy="1554319"/>
                    </a:xfrm>
                    <a:prstGeom prst="rect">
                      <a:avLst/>
                    </a:prstGeom>
                    <a:noFill/>
                    <a:ln>
                      <a:noFill/>
                    </a:ln>
                  </pic:spPr>
                </pic:pic>
              </a:graphicData>
            </a:graphic>
          </wp:inline>
        </w:drawing>
      </w:r>
      <w:r w:rsidRPr="005853D4">
        <w:rPr>
          <w:noProof/>
        </w:rPr>
        <w:t xml:space="preserve"> </w:t>
      </w:r>
      <w:r w:rsidRPr="005853D4">
        <w:rPr>
          <w:noProof/>
        </w:rPr>
        <w:drawing>
          <wp:inline distT="0" distB="0" distL="0" distR="0" wp14:anchorId="59A9A5A2" wp14:editId="5C44216D">
            <wp:extent cx="1961306" cy="1549400"/>
            <wp:effectExtent l="0" t="0" r="1270" b="0"/>
            <wp:docPr id="14" name="Рисунок 14" descr="C:\Users\user\Downloads\WhatsApp Image 2021-07-13 at 16.35.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ownloads\WhatsApp Image 2021-07-13 at 16.35.33.jpe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979509" cy="1563780"/>
                    </a:xfrm>
                    <a:prstGeom prst="rect">
                      <a:avLst/>
                    </a:prstGeom>
                    <a:noFill/>
                    <a:ln>
                      <a:noFill/>
                    </a:ln>
                  </pic:spPr>
                </pic:pic>
              </a:graphicData>
            </a:graphic>
          </wp:inline>
        </w:drawing>
      </w:r>
      <w:r w:rsidRPr="005853D4">
        <w:rPr>
          <w:noProof/>
        </w:rPr>
        <w:t xml:space="preserve"> </w:t>
      </w:r>
      <w:r w:rsidRPr="005853D4">
        <w:rPr>
          <w:rFonts w:ascii="Montserrat" w:hAnsi="Montserrat"/>
          <w:noProof/>
          <w:sz w:val="24"/>
          <w:szCs w:val="24"/>
        </w:rPr>
        <w:drawing>
          <wp:inline distT="0" distB="0" distL="0" distR="0" wp14:anchorId="3CC329D1" wp14:editId="2627FAE3">
            <wp:extent cx="2009775" cy="1503377"/>
            <wp:effectExtent l="0" t="0" r="0" b="1905"/>
            <wp:docPr id="537" name="Рисунок 537" descr="Артем встретил Первомай праздничным концертом.">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Артем встретил Первомай праздничным концертом.">
                      <a:hlinkClick r:id="rId37"/>
                    </pic:cNvPr>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024946" cy="1514726"/>
                    </a:xfrm>
                    <a:prstGeom prst="rect">
                      <a:avLst/>
                    </a:prstGeom>
                    <a:noFill/>
                    <a:ln>
                      <a:noFill/>
                    </a:ln>
                  </pic:spPr>
                </pic:pic>
              </a:graphicData>
            </a:graphic>
          </wp:inline>
        </w:drawing>
      </w:r>
    </w:p>
    <w:p w14:paraId="723D0049" w14:textId="77777777" w:rsidR="005853D4" w:rsidRPr="005853D4" w:rsidRDefault="005853D4" w:rsidP="005853D4">
      <w:pPr>
        <w:shd w:val="clear" w:color="auto" w:fill="FFFFFF"/>
        <w:ind w:left="11" w:firstLine="556"/>
        <w:jc w:val="center"/>
        <w:rPr>
          <w:i/>
          <w:szCs w:val="24"/>
        </w:rPr>
      </w:pPr>
      <w:r w:rsidRPr="005853D4">
        <w:rPr>
          <w:i/>
          <w:szCs w:val="24"/>
        </w:rPr>
        <w:t>Фото – Концертная программа «Первомай шагает по планете»</w:t>
      </w:r>
    </w:p>
    <w:p w14:paraId="2940E243" w14:textId="77777777" w:rsidR="005853D4" w:rsidRPr="005853D4" w:rsidRDefault="005853D4" w:rsidP="005853D4">
      <w:pPr>
        <w:spacing w:before="100" w:beforeAutospacing="1" w:after="100" w:afterAutospacing="1"/>
        <w:contextualSpacing/>
        <w:rPr>
          <w:b/>
          <w:sz w:val="24"/>
          <w:szCs w:val="24"/>
          <w:u w:val="single"/>
        </w:rPr>
      </w:pPr>
    </w:p>
    <w:p w14:paraId="39058251" w14:textId="77777777" w:rsidR="005853D4" w:rsidRPr="005853D4" w:rsidRDefault="005853D4" w:rsidP="005853D4">
      <w:pPr>
        <w:spacing w:before="100" w:beforeAutospacing="1" w:after="100" w:afterAutospacing="1"/>
        <w:contextualSpacing/>
        <w:jc w:val="center"/>
        <w:rPr>
          <w:rFonts w:eastAsia="Calibri"/>
          <w:bCs/>
          <w:i/>
          <w:sz w:val="24"/>
          <w:szCs w:val="24"/>
          <w:u w:val="single"/>
        </w:rPr>
      </w:pPr>
      <w:r w:rsidRPr="005853D4">
        <w:rPr>
          <w:rFonts w:eastAsia="Calibri"/>
          <w:bCs/>
          <w:i/>
          <w:sz w:val="24"/>
          <w:szCs w:val="24"/>
          <w:u w:val="single"/>
        </w:rPr>
        <w:t>Мероприятия, посвященные 78-й годовщине Победы</w:t>
      </w:r>
    </w:p>
    <w:p w14:paraId="236525BC" w14:textId="77777777" w:rsidR="005853D4" w:rsidRPr="005853D4" w:rsidRDefault="005853D4" w:rsidP="005853D4">
      <w:pPr>
        <w:spacing w:before="100" w:beforeAutospacing="1" w:after="100" w:afterAutospacing="1"/>
        <w:contextualSpacing/>
        <w:jc w:val="center"/>
        <w:rPr>
          <w:rFonts w:eastAsia="Calibri"/>
          <w:bCs/>
          <w:i/>
          <w:sz w:val="24"/>
          <w:szCs w:val="24"/>
          <w:u w:val="single"/>
        </w:rPr>
      </w:pPr>
      <w:r w:rsidRPr="005853D4">
        <w:rPr>
          <w:rFonts w:eastAsia="Calibri"/>
          <w:bCs/>
          <w:i/>
          <w:sz w:val="24"/>
          <w:szCs w:val="24"/>
          <w:u w:val="single"/>
        </w:rPr>
        <w:t xml:space="preserve"> в Великой Отечественной войне 1941-1945 гг. </w:t>
      </w:r>
    </w:p>
    <w:p w14:paraId="7A655BA2" w14:textId="77777777" w:rsidR="005853D4" w:rsidRPr="005853D4" w:rsidRDefault="005853D4" w:rsidP="005853D4">
      <w:pPr>
        <w:ind w:firstLine="708"/>
        <w:jc w:val="both"/>
        <w:outlineLvl w:val="0"/>
        <w:rPr>
          <w:sz w:val="24"/>
          <w:szCs w:val="24"/>
        </w:rPr>
      </w:pPr>
      <w:r w:rsidRPr="005853D4">
        <w:rPr>
          <w:bCs/>
          <w:kern w:val="36"/>
          <w:sz w:val="24"/>
          <w:szCs w:val="24"/>
        </w:rPr>
        <w:t xml:space="preserve">6 мая на Придворцовой площади ДКУ в честь Дня Победы была представлена музыкальная программа в исполнении </w:t>
      </w:r>
      <w:r w:rsidRPr="005853D4">
        <w:rPr>
          <w:bCs/>
          <w:sz w:val="24"/>
          <w:szCs w:val="24"/>
        </w:rPr>
        <w:t xml:space="preserve">Оркестра Тихоокеанского высшего военно-морского училища им. С.О. Макарова (руководитель, дирижёр майор П.А. Зубков). </w:t>
      </w:r>
      <w:r w:rsidRPr="005853D4">
        <w:rPr>
          <w:sz w:val="24"/>
          <w:szCs w:val="24"/>
        </w:rPr>
        <w:t xml:space="preserve">Прозвучали хорошо известные мелодии Д. </w:t>
      </w:r>
      <w:proofErr w:type="spellStart"/>
      <w:r w:rsidRPr="005853D4">
        <w:rPr>
          <w:sz w:val="24"/>
          <w:szCs w:val="24"/>
        </w:rPr>
        <w:t>Тухманова</w:t>
      </w:r>
      <w:proofErr w:type="spellEnd"/>
      <w:r w:rsidRPr="005853D4">
        <w:rPr>
          <w:sz w:val="24"/>
          <w:szCs w:val="24"/>
        </w:rPr>
        <w:t xml:space="preserve"> «День Победы», А. </w:t>
      </w:r>
      <w:proofErr w:type="spellStart"/>
      <w:r w:rsidRPr="005853D4">
        <w:rPr>
          <w:sz w:val="24"/>
          <w:szCs w:val="24"/>
        </w:rPr>
        <w:t>Пахмутовой</w:t>
      </w:r>
      <w:proofErr w:type="spellEnd"/>
      <w:r w:rsidRPr="005853D4">
        <w:rPr>
          <w:sz w:val="24"/>
          <w:szCs w:val="24"/>
        </w:rPr>
        <w:t xml:space="preserve"> «Обнимая небо» и «Море зовет», Б. Окуджавы «А нам нужна одна Победа...», В. </w:t>
      </w:r>
      <w:proofErr w:type="spellStart"/>
      <w:r w:rsidRPr="005853D4">
        <w:rPr>
          <w:sz w:val="24"/>
          <w:szCs w:val="24"/>
        </w:rPr>
        <w:t>Плешака</w:t>
      </w:r>
      <w:proofErr w:type="spellEnd"/>
      <w:r w:rsidRPr="005853D4">
        <w:rPr>
          <w:sz w:val="24"/>
          <w:szCs w:val="24"/>
        </w:rPr>
        <w:t xml:space="preserve"> «Одна семья». В программе были и торжественные марши. Звучали - Марш нахимовцев, Марш Российских моряков, Строевой марш. Закрыли музыкальную программу хорошо известным произведением В. Агапкина «Прощание славянки». Присутствовало на концерте 2150 человек.</w:t>
      </w:r>
    </w:p>
    <w:p w14:paraId="1D795ADA" w14:textId="77777777" w:rsidR="005853D4" w:rsidRPr="005853D4" w:rsidRDefault="005853D4" w:rsidP="005853D4">
      <w:pPr>
        <w:ind w:firstLine="708"/>
        <w:jc w:val="both"/>
        <w:rPr>
          <w:sz w:val="24"/>
          <w:szCs w:val="24"/>
        </w:rPr>
      </w:pPr>
      <w:r w:rsidRPr="005853D4">
        <w:rPr>
          <w:bCs/>
          <w:sz w:val="24"/>
          <w:szCs w:val="24"/>
        </w:rPr>
        <w:t xml:space="preserve">9 мая - День Победы Советской армии и народа в Великой Отечественной Войне, начался в Артеме с возложения гирлянды и цветов к мемориалу Н.А. Острякова в парке Авиаторов. </w:t>
      </w:r>
      <w:r w:rsidRPr="005853D4">
        <w:rPr>
          <w:sz w:val="24"/>
          <w:szCs w:val="24"/>
        </w:rPr>
        <w:t xml:space="preserve">В торжественной церемонии приняли участие ОО Ветеранов Военной Службы, ветеранская общественность, а также учащиеся школы № 33. </w:t>
      </w:r>
      <w:r w:rsidRPr="005853D4">
        <w:rPr>
          <w:bCs/>
          <w:kern w:val="36"/>
          <w:sz w:val="24"/>
          <w:szCs w:val="24"/>
        </w:rPr>
        <w:t>Затем</w:t>
      </w:r>
      <w:r w:rsidRPr="005853D4">
        <w:rPr>
          <w:bCs/>
          <w:sz w:val="24"/>
          <w:szCs w:val="24"/>
        </w:rPr>
        <w:t xml:space="preserve"> стартовала Всероссийская акция «Георгиевская ленточка».</w:t>
      </w:r>
      <w:r w:rsidRPr="005853D4">
        <w:rPr>
          <w:bCs/>
          <w:kern w:val="36"/>
          <w:sz w:val="24"/>
          <w:szCs w:val="24"/>
        </w:rPr>
        <w:t xml:space="preserve"> К</w:t>
      </w:r>
      <w:r w:rsidRPr="005853D4">
        <w:rPr>
          <w:sz w:val="24"/>
          <w:szCs w:val="24"/>
        </w:rPr>
        <w:t xml:space="preserve">аждый желающий смог взять у волонтеров ленточку и прикрепить ее на одежду в качестве символа победы в Великой Отечественной войне. Волонтеры раздавали георгиевские ленточки в рамках одноименной акции во время праздничных мероприятий на </w:t>
      </w:r>
      <w:proofErr w:type="spellStart"/>
      <w:r w:rsidRPr="005853D4">
        <w:rPr>
          <w:sz w:val="24"/>
          <w:szCs w:val="24"/>
        </w:rPr>
        <w:t>придворцовой</w:t>
      </w:r>
      <w:proofErr w:type="spellEnd"/>
      <w:r w:rsidRPr="005853D4">
        <w:rPr>
          <w:sz w:val="24"/>
          <w:szCs w:val="24"/>
        </w:rPr>
        <w:t xml:space="preserve"> площади, в Парке культуры и отдыха, на площадке около магазина «Центральный». Накануне Дня Победы «Георгиевские ленточки» вручали горожанам во всех территориальных управлениях Артемовского округа. Количество участников акции составило около 7000 человек.</w:t>
      </w:r>
    </w:p>
    <w:p w14:paraId="539F208E" w14:textId="77777777" w:rsidR="005853D4" w:rsidRPr="005853D4" w:rsidRDefault="005853D4" w:rsidP="005853D4">
      <w:pPr>
        <w:ind w:firstLine="708"/>
        <w:jc w:val="both"/>
        <w:outlineLvl w:val="0"/>
        <w:rPr>
          <w:bCs/>
          <w:sz w:val="24"/>
          <w:szCs w:val="24"/>
        </w:rPr>
      </w:pPr>
      <w:r w:rsidRPr="005853D4">
        <w:rPr>
          <w:bCs/>
          <w:kern w:val="36"/>
          <w:sz w:val="24"/>
          <w:szCs w:val="24"/>
        </w:rPr>
        <w:t xml:space="preserve">Торжественное мероприятие началось Парадом и шествием в честь Дня Победы. Открыли Парад выносом Государственного флага РФ и Знамени Победы. </w:t>
      </w:r>
      <w:r w:rsidRPr="005853D4">
        <w:rPr>
          <w:bCs/>
          <w:sz w:val="24"/>
          <w:szCs w:val="24"/>
        </w:rPr>
        <w:t xml:space="preserve">На центральную площадь Артема вынесли главный символ Победы - штурмовой флаг 150 </w:t>
      </w:r>
      <w:proofErr w:type="spellStart"/>
      <w:r w:rsidRPr="005853D4">
        <w:rPr>
          <w:bCs/>
          <w:sz w:val="24"/>
          <w:szCs w:val="24"/>
        </w:rPr>
        <w:t>Идрицкой</w:t>
      </w:r>
      <w:proofErr w:type="spellEnd"/>
      <w:r w:rsidRPr="005853D4">
        <w:rPr>
          <w:bCs/>
          <w:sz w:val="24"/>
          <w:szCs w:val="24"/>
        </w:rPr>
        <w:t xml:space="preserve"> стрелковой дивизии. Принимал парад в Артеме командир 101-й смешанной авиационной дивизии полковник Олег Захаров. </w:t>
      </w:r>
      <w:r w:rsidRPr="005853D4">
        <w:rPr>
          <w:sz w:val="24"/>
          <w:szCs w:val="24"/>
        </w:rPr>
        <w:t>Слова поздравлений с Днем Победы прозвучали во время митинга.</w:t>
      </w:r>
      <w:r w:rsidRPr="005853D4">
        <w:rPr>
          <w:bCs/>
          <w:kern w:val="36"/>
          <w:sz w:val="24"/>
          <w:szCs w:val="24"/>
        </w:rPr>
        <w:t xml:space="preserve"> </w:t>
      </w:r>
      <w:r w:rsidRPr="005853D4">
        <w:rPr>
          <w:sz w:val="24"/>
          <w:szCs w:val="24"/>
        </w:rPr>
        <w:t xml:space="preserve">Глава АГО Вячеслав </w:t>
      </w:r>
      <w:proofErr w:type="spellStart"/>
      <w:r w:rsidRPr="005853D4">
        <w:rPr>
          <w:sz w:val="24"/>
          <w:szCs w:val="24"/>
        </w:rPr>
        <w:t>Квон</w:t>
      </w:r>
      <w:proofErr w:type="spellEnd"/>
      <w:r w:rsidRPr="005853D4">
        <w:rPr>
          <w:sz w:val="24"/>
          <w:szCs w:val="24"/>
        </w:rPr>
        <w:t xml:space="preserve"> отметил заслуги артемовцев в годы войны, затем объявил Минуту молчания. К землякам обратился участник ВОВ, дошедший до Берлина, житель Артема Иннокентий Афанасьевич.</w:t>
      </w:r>
      <w:r w:rsidRPr="005853D4">
        <w:rPr>
          <w:bCs/>
          <w:kern w:val="36"/>
          <w:sz w:val="24"/>
          <w:szCs w:val="24"/>
        </w:rPr>
        <w:t xml:space="preserve"> </w:t>
      </w:r>
      <w:r w:rsidRPr="005853D4">
        <w:rPr>
          <w:sz w:val="24"/>
          <w:szCs w:val="24"/>
        </w:rPr>
        <w:t>Выступил и представитель молодого поколения, юнармеец ученик школы №19 Кирилл Горбунов. От молодежи он поздравил всех с Днем Победы. Под звуки марша, торжественно прошли парадные расчеты, которые возглавили знаменные группы с Государственным Флагом и Знаменем Победы. В параде приняли участие военнослужащие ВС РФ. По площади прошли праздничные колонны. Открыли шествие юнармейцы и кадеты. Ребята пронесли Георгиевскую ленту и Знамя Победы. Прошли в колонне студенты медики ВБМК. Приветствовали артемовцев коллективы Международного аэропорта Владивосток и пилоты и бортпроводников «Авроры». По площади прошли серебряные волонтеры. Народный театр и танцевальные коллективы подготовили номер «Весна 45-го года». Запомнилось всем и хоровое выступление школ №11 и №18. Студенты пронесли полотно Государственного флага России.</w:t>
      </w:r>
      <w:r w:rsidRPr="005853D4">
        <w:rPr>
          <w:bCs/>
          <w:kern w:val="36"/>
          <w:sz w:val="24"/>
          <w:szCs w:val="24"/>
        </w:rPr>
        <w:t xml:space="preserve"> </w:t>
      </w:r>
      <w:r w:rsidRPr="005853D4">
        <w:rPr>
          <w:sz w:val="24"/>
          <w:szCs w:val="24"/>
        </w:rPr>
        <w:t xml:space="preserve">Спортсмены артемовских федераций провели показательные выступления. </w:t>
      </w:r>
      <w:r w:rsidRPr="005853D4">
        <w:rPr>
          <w:bCs/>
          <w:sz w:val="24"/>
          <w:szCs w:val="24"/>
        </w:rPr>
        <w:t xml:space="preserve">В этот же день на </w:t>
      </w:r>
      <w:proofErr w:type="spellStart"/>
      <w:r w:rsidRPr="005853D4">
        <w:rPr>
          <w:bCs/>
          <w:sz w:val="24"/>
          <w:szCs w:val="24"/>
        </w:rPr>
        <w:t>придворцовой</w:t>
      </w:r>
      <w:proofErr w:type="spellEnd"/>
      <w:r w:rsidRPr="005853D4">
        <w:rPr>
          <w:bCs/>
          <w:sz w:val="24"/>
          <w:szCs w:val="24"/>
        </w:rPr>
        <w:t xml:space="preserve"> площади развернулись творческие, интерактивные площадки. Юные артемовцы разукрасили праздничную картинку, </w:t>
      </w:r>
      <w:r w:rsidRPr="005853D4">
        <w:rPr>
          <w:bCs/>
          <w:sz w:val="24"/>
          <w:szCs w:val="24"/>
        </w:rPr>
        <w:lastRenderedPageBreak/>
        <w:t xml:space="preserve">создали открытку и разукрасили баннер, посвященный Дню Победы. </w:t>
      </w:r>
      <w:r w:rsidRPr="005853D4">
        <w:rPr>
          <w:sz w:val="24"/>
          <w:szCs w:val="24"/>
        </w:rPr>
        <w:t xml:space="preserve">На «Стене Памяти» любой житель Артёма прикрепил фотографию своего родственника-участника Великой Отечественной войны. На </w:t>
      </w:r>
      <w:proofErr w:type="spellStart"/>
      <w:r w:rsidRPr="005853D4">
        <w:rPr>
          <w:sz w:val="24"/>
          <w:szCs w:val="24"/>
        </w:rPr>
        <w:t>придворцовой</w:t>
      </w:r>
      <w:proofErr w:type="spellEnd"/>
      <w:r w:rsidRPr="005853D4">
        <w:rPr>
          <w:sz w:val="24"/>
          <w:szCs w:val="24"/>
        </w:rPr>
        <w:t xml:space="preserve"> площади была расположена фотозона «Альбом памяти». Юные артемовцы написали «Письмо солдату» на интерактивной площадке. На мемориале воинам-артемовцам, погибшим в годы Великой Отечественной войны 1941-1945 годов, и в детском парке «Артёма» можно было отведать традиционную солдатскую кашу. Также полевая кухня работала на парковке за Дворцом культуры угольщиков. Продолжили празднование Дня Победы концертом творческих коллективов Артёма на Придворцовой площади Дворца культуры угольщиков. В</w:t>
      </w:r>
      <w:r w:rsidRPr="005853D4">
        <w:rPr>
          <w:bCs/>
          <w:sz w:val="24"/>
          <w:szCs w:val="24"/>
        </w:rPr>
        <w:t xml:space="preserve"> Парке культуры и отдыха для жителей и гостей Артемовского округа</w:t>
      </w:r>
      <w:r w:rsidRPr="005853D4">
        <w:rPr>
          <w:sz w:val="24"/>
          <w:szCs w:val="24"/>
        </w:rPr>
        <w:t xml:space="preserve"> </w:t>
      </w:r>
      <w:r w:rsidRPr="005853D4">
        <w:rPr>
          <w:bCs/>
          <w:sz w:val="24"/>
          <w:szCs w:val="24"/>
        </w:rPr>
        <w:t xml:space="preserve">был представлен </w:t>
      </w:r>
      <w:r w:rsidRPr="005853D4">
        <w:rPr>
          <w:sz w:val="24"/>
          <w:szCs w:val="24"/>
        </w:rPr>
        <w:t xml:space="preserve">гала-концерт победителей и призеров городского фестиваля военно-патриотической песни «Журавли над Россией», затем лучшие творческие коллективы исполнили известные и любимые всеми песни военных лет. В завершении концерта глава округа Вячеслав </w:t>
      </w:r>
      <w:proofErr w:type="spellStart"/>
      <w:r w:rsidRPr="005853D4">
        <w:rPr>
          <w:sz w:val="24"/>
          <w:szCs w:val="24"/>
        </w:rPr>
        <w:t>Квон</w:t>
      </w:r>
      <w:proofErr w:type="spellEnd"/>
      <w:r w:rsidRPr="005853D4">
        <w:rPr>
          <w:sz w:val="24"/>
          <w:szCs w:val="24"/>
        </w:rPr>
        <w:t xml:space="preserve"> поздравил артемовцев с Днем Великой Победы, и дал старт праздничному салюту. Под аплодисменты собравшихся небо озарили залпы фейерверка. Салют был организован предпринимателями Артема в качестве подарка жителям округа в этот знаменательный день. </w:t>
      </w:r>
      <w:r w:rsidRPr="005853D4">
        <w:rPr>
          <w:bCs/>
          <w:sz w:val="24"/>
          <w:szCs w:val="24"/>
        </w:rPr>
        <w:t>Общее количество зрителей составило более 26000 человек.</w:t>
      </w:r>
    </w:p>
    <w:p w14:paraId="1AB0CCBE" w14:textId="77777777" w:rsidR="005853D4" w:rsidRPr="005853D4" w:rsidRDefault="005853D4" w:rsidP="005853D4">
      <w:pPr>
        <w:spacing w:before="100" w:beforeAutospacing="1" w:after="100" w:afterAutospacing="1"/>
        <w:ind w:firstLine="708"/>
        <w:contextualSpacing/>
        <w:jc w:val="both"/>
        <w:rPr>
          <w:sz w:val="24"/>
          <w:szCs w:val="24"/>
        </w:rPr>
      </w:pPr>
      <w:r w:rsidRPr="005853D4">
        <w:rPr>
          <w:sz w:val="24"/>
          <w:szCs w:val="24"/>
        </w:rPr>
        <w:t>В Домах культуры на территории Артемовского городского округа было проведено       53 мероприятия, посвященных Дню Победы, с общим количеством участников более           22000 человек.</w:t>
      </w:r>
    </w:p>
    <w:p w14:paraId="0BAB50BF" w14:textId="77777777" w:rsidR="005853D4" w:rsidRPr="005853D4" w:rsidRDefault="005853D4" w:rsidP="005853D4">
      <w:pPr>
        <w:spacing w:before="100" w:beforeAutospacing="1" w:after="100" w:afterAutospacing="1"/>
        <w:contextualSpacing/>
        <w:rPr>
          <w:i/>
          <w:sz w:val="24"/>
          <w:szCs w:val="24"/>
          <w:u w:val="single"/>
        </w:rPr>
      </w:pPr>
      <w:r w:rsidRPr="005853D4">
        <w:rPr>
          <w:rFonts w:ascii="Montserrat" w:hAnsi="Montserrat"/>
          <w:noProof/>
          <w:sz w:val="24"/>
          <w:szCs w:val="24"/>
        </w:rPr>
        <w:drawing>
          <wp:inline distT="0" distB="0" distL="0" distR="0" wp14:anchorId="208F3439" wp14:editId="30D332F8">
            <wp:extent cx="3019425" cy="1699046"/>
            <wp:effectExtent l="0" t="0" r="0" b="0"/>
            <wp:docPr id="515" name="Рисунок 515" descr="Праздничные мероприятия в честь Дня Победы стартовали в Артеме.">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Праздничные мероприятия в честь Дня Победы стартовали в Артеме.">
                      <a:hlinkClick r:id="rId39"/>
                    </pic:cNvP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056091" cy="1719678"/>
                    </a:xfrm>
                    <a:prstGeom prst="rect">
                      <a:avLst/>
                    </a:prstGeom>
                    <a:noFill/>
                    <a:ln>
                      <a:noFill/>
                    </a:ln>
                  </pic:spPr>
                </pic:pic>
              </a:graphicData>
            </a:graphic>
          </wp:inline>
        </w:drawing>
      </w:r>
      <w:r w:rsidRPr="005853D4">
        <w:rPr>
          <w:i/>
          <w:sz w:val="24"/>
          <w:szCs w:val="24"/>
          <w:u w:val="single"/>
        </w:rPr>
        <w:t xml:space="preserve">  </w:t>
      </w:r>
      <w:r w:rsidRPr="005853D4">
        <w:rPr>
          <w:rFonts w:ascii="Montserrat" w:hAnsi="Montserrat"/>
          <w:noProof/>
          <w:sz w:val="24"/>
          <w:szCs w:val="24"/>
        </w:rPr>
        <w:drawing>
          <wp:inline distT="0" distB="0" distL="0" distR="0" wp14:anchorId="315719C7" wp14:editId="7584BE48">
            <wp:extent cx="3000375" cy="1686945"/>
            <wp:effectExtent l="0" t="0" r="0" b="8890"/>
            <wp:docPr id="521" name="Рисунок 521" descr="Парад и шествие в День Победы в Артеме открыли выносом Государственного флага РФ и Знамени Победы. .">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Парад и шествие в День Победы в Артеме открыли выносом Государственного флага РФ и Знамени Победы. .">
                      <a:hlinkClick r:id="rId41"/>
                    </pic:cNvPr>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055883" cy="1718154"/>
                    </a:xfrm>
                    <a:prstGeom prst="rect">
                      <a:avLst/>
                    </a:prstGeom>
                    <a:noFill/>
                    <a:ln>
                      <a:noFill/>
                    </a:ln>
                  </pic:spPr>
                </pic:pic>
              </a:graphicData>
            </a:graphic>
          </wp:inline>
        </w:drawing>
      </w:r>
    </w:p>
    <w:p w14:paraId="464559F2" w14:textId="77777777" w:rsidR="005853D4" w:rsidRPr="005853D4" w:rsidRDefault="005853D4" w:rsidP="005853D4">
      <w:pPr>
        <w:spacing w:before="100" w:beforeAutospacing="1" w:after="100" w:afterAutospacing="1"/>
        <w:contextualSpacing/>
        <w:jc w:val="center"/>
        <w:rPr>
          <w:i/>
          <w:sz w:val="16"/>
          <w:szCs w:val="16"/>
          <w:u w:val="single"/>
        </w:rPr>
      </w:pPr>
    </w:p>
    <w:p w14:paraId="6D987958" w14:textId="77777777" w:rsidR="005853D4" w:rsidRPr="005853D4" w:rsidRDefault="005853D4" w:rsidP="005853D4">
      <w:pPr>
        <w:spacing w:before="100" w:beforeAutospacing="1" w:after="100" w:afterAutospacing="1"/>
        <w:contextualSpacing/>
        <w:jc w:val="both"/>
        <w:rPr>
          <w:i/>
          <w:sz w:val="24"/>
          <w:szCs w:val="24"/>
          <w:u w:val="single"/>
        </w:rPr>
      </w:pPr>
      <w:r w:rsidRPr="005853D4">
        <w:rPr>
          <w:rFonts w:ascii="Montserrat" w:hAnsi="Montserrat"/>
          <w:noProof/>
          <w:sz w:val="24"/>
          <w:szCs w:val="24"/>
        </w:rPr>
        <w:drawing>
          <wp:inline distT="0" distB="0" distL="0" distR="0" wp14:anchorId="0084CBF1" wp14:editId="019092BA">
            <wp:extent cx="1971675" cy="1479296"/>
            <wp:effectExtent l="0" t="0" r="0" b="6985"/>
            <wp:docPr id="530" name="Рисунок 530" descr="Творческие площадки работают на придворцовой площади Артёма.">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Творческие площадки работают на придворцовой площади Артёма.">
                      <a:hlinkClick r:id="rId43"/>
                    </pic:cNvPr>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995508" cy="1497178"/>
                    </a:xfrm>
                    <a:prstGeom prst="rect">
                      <a:avLst/>
                    </a:prstGeom>
                    <a:noFill/>
                    <a:ln>
                      <a:noFill/>
                    </a:ln>
                  </pic:spPr>
                </pic:pic>
              </a:graphicData>
            </a:graphic>
          </wp:inline>
        </w:drawing>
      </w:r>
      <w:r w:rsidRPr="005853D4">
        <w:rPr>
          <w:i/>
          <w:sz w:val="24"/>
          <w:szCs w:val="24"/>
          <w:u w:val="single"/>
        </w:rPr>
        <w:t xml:space="preserve"> </w:t>
      </w:r>
      <w:r w:rsidRPr="005853D4">
        <w:rPr>
          <w:rFonts w:ascii="Montserrat" w:hAnsi="Montserrat"/>
          <w:noProof/>
          <w:sz w:val="24"/>
          <w:szCs w:val="24"/>
        </w:rPr>
        <w:drawing>
          <wp:inline distT="0" distB="0" distL="0" distR="0" wp14:anchorId="2259A990" wp14:editId="64CABCEE">
            <wp:extent cx="2153624" cy="1489075"/>
            <wp:effectExtent l="0" t="0" r="0" b="0"/>
            <wp:docPr id="532" name="Рисунок 532" descr="Акция «Георгиевская ленточка» проходит в Артеме.">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Акция «Георгиевская ленточка» проходит в Артеме.">
                      <a:hlinkClick r:id="rId45"/>
                    </pic:cNvPr>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172452" cy="1502093"/>
                    </a:xfrm>
                    <a:prstGeom prst="rect">
                      <a:avLst/>
                    </a:prstGeom>
                    <a:noFill/>
                    <a:ln>
                      <a:noFill/>
                    </a:ln>
                  </pic:spPr>
                </pic:pic>
              </a:graphicData>
            </a:graphic>
          </wp:inline>
        </w:drawing>
      </w:r>
      <w:r w:rsidRPr="005853D4">
        <w:rPr>
          <w:rFonts w:ascii="Montserrat" w:hAnsi="Montserrat"/>
          <w:noProof/>
          <w:sz w:val="24"/>
          <w:szCs w:val="24"/>
        </w:rPr>
        <w:drawing>
          <wp:inline distT="0" distB="0" distL="0" distR="0" wp14:anchorId="50BEF02E" wp14:editId="481104A7">
            <wp:extent cx="1931194" cy="1444598"/>
            <wp:effectExtent l="0" t="0" r="0" b="3810"/>
            <wp:docPr id="533" name="Рисунок 533" descr="Музыкальная программа к Дню Победы прошла на придворцовой площади.">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Музыкальная программа к Дню Победы прошла на придворцовой площади.">
                      <a:hlinkClick r:id="rId47"/>
                    </pic:cNvPr>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934434" cy="1447021"/>
                    </a:xfrm>
                    <a:prstGeom prst="rect">
                      <a:avLst/>
                    </a:prstGeom>
                    <a:noFill/>
                    <a:ln>
                      <a:noFill/>
                    </a:ln>
                  </pic:spPr>
                </pic:pic>
              </a:graphicData>
            </a:graphic>
          </wp:inline>
        </w:drawing>
      </w:r>
    </w:p>
    <w:p w14:paraId="0D741C68" w14:textId="77777777" w:rsidR="005853D4" w:rsidRPr="005853D4" w:rsidRDefault="005853D4" w:rsidP="005853D4">
      <w:pPr>
        <w:spacing w:before="100" w:beforeAutospacing="1" w:after="100" w:afterAutospacing="1"/>
        <w:ind w:firstLine="708"/>
        <w:contextualSpacing/>
        <w:jc w:val="center"/>
        <w:rPr>
          <w:bCs/>
          <w:i/>
        </w:rPr>
      </w:pPr>
      <w:r w:rsidRPr="005853D4">
        <w:rPr>
          <w:bCs/>
          <w:i/>
        </w:rPr>
        <w:t>Фото – День Победы</w:t>
      </w:r>
    </w:p>
    <w:p w14:paraId="3A7289F0" w14:textId="77777777" w:rsidR="005853D4" w:rsidRPr="005853D4" w:rsidRDefault="005853D4" w:rsidP="005853D4">
      <w:pPr>
        <w:spacing w:before="100" w:beforeAutospacing="1" w:after="100" w:afterAutospacing="1"/>
        <w:ind w:firstLine="708"/>
        <w:contextualSpacing/>
        <w:jc w:val="center"/>
        <w:rPr>
          <w:bCs/>
          <w:i/>
          <w:sz w:val="24"/>
          <w:szCs w:val="24"/>
          <w:u w:val="single"/>
        </w:rPr>
      </w:pPr>
    </w:p>
    <w:p w14:paraId="572292F4" w14:textId="77777777" w:rsidR="005853D4" w:rsidRPr="005853D4" w:rsidRDefault="005853D4" w:rsidP="005853D4">
      <w:pPr>
        <w:spacing w:before="100" w:beforeAutospacing="1" w:after="100" w:afterAutospacing="1"/>
        <w:ind w:firstLine="708"/>
        <w:contextualSpacing/>
        <w:jc w:val="center"/>
        <w:rPr>
          <w:i/>
          <w:sz w:val="24"/>
          <w:szCs w:val="24"/>
          <w:u w:val="single"/>
        </w:rPr>
      </w:pPr>
      <w:r w:rsidRPr="005853D4">
        <w:rPr>
          <w:bCs/>
          <w:i/>
          <w:sz w:val="24"/>
          <w:szCs w:val="24"/>
          <w:u w:val="single"/>
        </w:rPr>
        <w:t>Городское мероприятие, посвященное Международному дню семьи</w:t>
      </w:r>
    </w:p>
    <w:p w14:paraId="31B18DDB" w14:textId="2A5362F6" w:rsidR="005853D4" w:rsidRDefault="005853D4" w:rsidP="001F4C09">
      <w:pPr>
        <w:spacing w:before="100" w:beforeAutospacing="1" w:after="100" w:afterAutospacing="1"/>
        <w:ind w:firstLine="708"/>
        <w:contextualSpacing/>
        <w:jc w:val="both"/>
        <w:rPr>
          <w:iCs/>
          <w:sz w:val="24"/>
          <w:szCs w:val="24"/>
        </w:rPr>
      </w:pPr>
      <w:r w:rsidRPr="005853D4">
        <w:rPr>
          <w:bCs/>
          <w:sz w:val="24"/>
          <w:szCs w:val="24"/>
        </w:rPr>
        <w:t>20 мая в Детском парке «Артемка» состоялся семейный праздник «Вместе веселее», посвященный Международному дню семьи. Жители и гости города смогли поучаствовать в играх и акциях, получить заряд хорошего настроения.</w:t>
      </w:r>
      <w:r w:rsidRPr="005853D4">
        <w:rPr>
          <w:bCs/>
          <w:kern w:val="36"/>
          <w:sz w:val="24"/>
          <w:szCs w:val="24"/>
        </w:rPr>
        <w:t xml:space="preserve"> </w:t>
      </w:r>
      <w:r w:rsidRPr="005853D4">
        <w:rPr>
          <w:sz w:val="24"/>
          <w:szCs w:val="24"/>
        </w:rPr>
        <w:t>Зрителям была представлена концертная программа с участием солистов и творческих коллективов Артемовского городского округа. Во время проведения праздника все желающие могли принять непосредственное участие на развлекательных площадках: Музыкальный семейный турнир «</w:t>
      </w:r>
      <w:proofErr w:type="gramStart"/>
      <w:r w:rsidRPr="005853D4">
        <w:rPr>
          <w:sz w:val="24"/>
          <w:szCs w:val="24"/>
        </w:rPr>
        <w:t>ДО-РЕ</w:t>
      </w:r>
      <w:proofErr w:type="gramEnd"/>
      <w:r w:rsidRPr="005853D4">
        <w:rPr>
          <w:sz w:val="24"/>
          <w:szCs w:val="24"/>
        </w:rPr>
        <w:t>-МИ»; турнир по радиоуправляемым машинкам «</w:t>
      </w:r>
      <w:proofErr w:type="spellStart"/>
      <w:r w:rsidRPr="005853D4">
        <w:rPr>
          <w:sz w:val="24"/>
          <w:szCs w:val="24"/>
        </w:rPr>
        <w:t>Автогонка</w:t>
      </w:r>
      <w:proofErr w:type="spellEnd"/>
      <w:r w:rsidRPr="005853D4">
        <w:rPr>
          <w:sz w:val="24"/>
          <w:szCs w:val="24"/>
        </w:rPr>
        <w:t xml:space="preserve">»; площадка дворовых игр «Мы - родом из детства»; спортивная площадка «Стартуют все»; мастер-класс по изготовлению сувенира и праздничной открытки «Для моих, для родных». Провели акцию «Дружные ладошки», конкурс детского рисунка на асфальте «Моя семья». </w:t>
      </w:r>
      <w:r w:rsidRPr="005853D4">
        <w:rPr>
          <w:iCs/>
          <w:sz w:val="24"/>
          <w:szCs w:val="24"/>
        </w:rPr>
        <w:t>Мероприятия посетило более 3000 человек.</w:t>
      </w:r>
    </w:p>
    <w:p w14:paraId="64C18214" w14:textId="77777777" w:rsidR="008B77E5" w:rsidRPr="005853D4" w:rsidRDefault="008B77E5" w:rsidP="001F4C09">
      <w:pPr>
        <w:spacing w:before="100" w:beforeAutospacing="1" w:after="100" w:afterAutospacing="1"/>
        <w:ind w:firstLine="708"/>
        <w:contextualSpacing/>
        <w:jc w:val="both"/>
        <w:rPr>
          <w:iCs/>
          <w:sz w:val="24"/>
          <w:szCs w:val="24"/>
        </w:rPr>
      </w:pPr>
    </w:p>
    <w:p w14:paraId="039BC96D" w14:textId="77777777" w:rsidR="005853D4" w:rsidRPr="005853D4" w:rsidRDefault="005853D4" w:rsidP="005853D4">
      <w:pPr>
        <w:spacing w:before="100" w:beforeAutospacing="1" w:after="100" w:afterAutospacing="1"/>
        <w:ind w:firstLine="708"/>
        <w:contextualSpacing/>
        <w:jc w:val="center"/>
        <w:rPr>
          <w:i/>
          <w:sz w:val="24"/>
          <w:szCs w:val="24"/>
          <w:u w:val="single"/>
        </w:rPr>
      </w:pPr>
      <w:r w:rsidRPr="005853D4">
        <w:rPr>
          <w:bCs/>
          <w:i/>
          <w:sz w:val="24"/>
          <w:szCs w:val="24"/>
          <w:u w:val="single"/>
        </w:rPr>
        <w:lastRenderedPageBreak/>
        <w:t>День защиты детей</w:t>
      </w:r>
    </w:p>
    <w:p w14:paraId="0A8B1D4A" w14:textId="77777777" w:rsidR="005853D4" w:rsidRPr="005853D4" w:rsidRDefault="005853D4" w:rsidP="005853D4">
      <w:pPr>
        <w:ind w:firstLine="708"/>
        <w:contextualSpacing/>
        <w:jc w:val="both"/>
        <w:rPr>
          <w:bCs/>
          <w:sz w:val="24"/>
          <w:szCs w:val="24"/>
        </w:rPr>
      </w:pPr>
      <w:r w:rsidRPr="005853D4">
        <w:rPr>
          <w:bCs/>
          <w:sz w:val="24"/>
          <w:szCs w:val="24"/>
        </w:rPr>
        <w:t xml:space="preserve">1 июня во Дворце культуры угольщиков прошел праздничный концерт «Мир детства без границ!», посвященный Международному дню защиты детей. Здесь развернулись увлекательные интерактивные площадки, лотереи, мастер-классы и фотозоны. </w:t>
      </w:r>
      <w:r w:rsidRPr="005853D4">
        <w:rPr>
          <w:sz w:val="24"/>
          <w:szCs w:val="24"/>
        </w:rPr>
        <w:t xml:space="preserve">Творческие коллективы Артемовского округа подарили зрителям задорные песни, зажигательные танцы и игры. Ребята активно принимали участие в эстафетах, получали призы, рисовали и делали поделки. </w:t>
      </w:r>
    </w:p>
    <w:p w14:paraId="15EF4653" w14:textId="77777777" w:rsidR="005853D4" w:rsidRPr="005853D4" w:rsidRDefault="005853D4" w:rsidP="005853D4">
      <w:pPr>
        <w:ind w:firstLine="708"/>
        <w:contextualSpacing/>
        <w:jc w:val="both"/>
        <w:outlineLvl w:val="0"/>
        <w:rPr>
          <w:sz w:val="24"/>
          <w:szCs w:val="24"/>
        </w:rPr>
      </w:pPr>
      <w:r w:rsidRPr="005853D4">
        <w:rPr>
          <w:bCs/>
          <w:sz w:val="24"/>
          <w:szCs w:val="24"/>
        </w:rPr>
        <w:t xml:space="preserve">Концертная и игровая программы для ребят прошли в парке на 17 км. Гости праздника пели песни, танцевали, участвовали в играх и конкурсах. </w:t>
      </w:r>
      <w:r w:rsidRPr="005853D4">
        <w:rPr>
          <w:bCs/>
          <w:kern w:val="36"/>
          <w:sz w:val="24"/>
          <w:szCs w:val="24"/>
        </w:rPr>
        <w:t xml:space="preserve">Одновременно, </w:t>
      </w:r>
      <w:r w:rsidRPr="005853D4">
        <w:rPr>
          <w:sz w:val="24"/>
          <w:szCs w:val="24"/>
        </w:rPr>
        <w:t>в Детском парке «Артемка», концертную программу жителям подарили творческие коллективы ДШИ №2. Участники мероприятия соревновались в ловкости и смекалке, состязались в задорных эстафетах, танцевали зажигательные танцы и пели веселые песни. В мастер-классах артемовцы изготавливали бумажную бабочку в технике оригами, проверяли сообразительность с пиратскими ребусами. Из цветной бумаги и картона собирали макет мороженого, на асфальте рисовали лето. В мероприятиях, посвященных Дню защиты детей приняло участие более 9000 жителей и гостей города.</w:t>
      </w:r>
    </w:p>
    <w:p w14:paraId="17699899" w14:textId="77777777" w:rsidR="005853D4" w:rsidRPr="005853D4" w:rsidRDefault="005853D4" w:rsidP="005853D4">
      <w:pPr>
        <w:shd w:val="clear" w:color="auto" w:fill="FFFFFF"/>
        <w:ind w:firstLine="708"/>
        <w:contextualSpacing/>
        <w:jc w:val="both"/>
        <w:rPr>
          <w:rFonts w:eastAsia="Calibri"/>
          <w:sz w:val="24"/>
          <w:szCs w:val="24"/>
          <w:lang w:eastAsia="en-US"/>
        </w:rPr>
      </w:pPr>
      <w:r w:rsidRPr="005853D4">
        <w:rPr>
          <w:bCs/>
          <w:sz w:val="24"/>
          <w:szCs w:val="24"/>
        </w:rPr>
        <w:t xml:space="preserve">В честь Дня защиты детей развлекательные мероприятия прошли во всех территориальных управлениях Артемовского округа. В ДК ш. «Амурская» прошла тематическая игровая программа «Да здравствуй лето!», </w:t>
      </w:r>
      <w:r w:rsidRPr="005853D4">
        <w:rPr>
          <w:sz w:val="24"/>
          <w:szCs w:val="24"/>
        </w:rPr>
        <w:t xml:space="preserve">развлекательную программу провели в с. Кневичи, в клубе с. Ясное представили зрителю театрализованное представление, на площади у ДК им. Артема провели праздник для ребят «Пусть детство звонче смеется», </w:t>
      </w:r>
      <w:r w:rsidRPr="005853D4">
        <w:rPr>
          <w:rFonts w:eastAsia="Calibri"/>
          <w:sz w:val="24"/>
          <w:szCs w:val="24"/>
          <w:lang w:eastAsia="en-US"/>
        </w:rPr>
        <w:t xml:space="preserve">в ДК с. Олений праздник для ребят провели 1 июня, в ДК «Диана» развлекательную программу ко Дню защиты детей «Мир детства» провели 2 июня. Творческие коллективы МКУК ЦСКДУ провели тематическую программу для детей в гарнизоне ТУ «Угловое». Всего на территории АГО провели 12 праздничных детских мероприятий, на которых присутствовало </w:t>
      </w:r>
      <w:r w:rsidRPr="005853D4">
        <w:rPr>
          <w:rFonts w:eastAsia="Calibri"/>
          <w:iCs/>
          <w:sz w:val="24"/>
          <w:szCs w:val="24"/>
          <w:lang w:eastAsia="en-US"/>
        </w:rPr>
        <w:t xml:space="preserve">более   4000 </w:t>
      </w:r>
      <w:r w:rsidRPr="005853D4">
        <w:rPr>
          <w:rFonts w:eastAsia="Calibri"/>
          <w:sz w:val="24"/>
          <w:szCs w:val="24"/>
          <w:lang w:eastAsia="en-US"/>
        </w:rPr>
        <w:t>человек.</w:t>
      </w:r>
    </w:p>
    <w:p w14:paraId="490FF322" w14:textId="77777777" w:rsidR="005853D4" w:rsidRPr="005853D4" w:rsidRDefault="005853D4" w:rsidP="005853D4">
      <w:pPr>
        <w:spacing w:before="100" w:beforeAutospacing="1" w:after="100" w:afterAutospacing="1"/>
        <w:contextualSpacing/>
        <w:jc w:val="both"/>
        <w:rPr>
          <w:rFonts w:eastAsia="Calibri"/>
          <w:sz w:val="24"/>
          <w:szCs w:val="24"/>
          <w:lang w:eastAsia="en-US"/>
        </w:rPr>
      </w:pPr>
      <w:r w:rsidRPr="005853D4">
        <w:rPr>
          <w:rFonts w:ascii="Montserrat" w:hAnsi="Montserrat"/>
          <w:noProof/>
          <w:sz w:val="24"/>
          <w:szCs w:val="24"/>
        </w:rPr>
        <w:drawing>
          <wp:inline distT="0" distB="0" distL="0" distR="0" wp14:anchorId="4FEC62BE" wp14:editId="3A94F854">
            <wp:extent cx="1982480" cy="1115552"/>
            <wp:effectExtent l="0" t="0" r="0" b="8890"/>
            <wp:docPr id="487" name="Рисунок 487" descr="Вечерней праздничной программой завершился День защиты детей в Артеме.">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Вечерней праздничной программой завершился День защиты детей в Артеме.">
                      <a:hlinkClick r:id="rId49"/>
                    </pic:cNvPr>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986326" cy="1117716"/>
                    </a:xfrm>
                    <a:prstGeom prst="rect">
                      <a:avLst/>
                    </a:prstGeom>
                    <a:noFill/>
                    <a:ln>
                      <a:noFill/>
                    </a:ln>
                  </pic:spPr>
                </pic:pic>
              </a:graphicData>
            </a:graphic>
          </wp:inline>
        </w:drawing>
      </w:r>
      <w:r w:rsidRPr="005853D4">
        <w:rPr>
          <w:rFonts w:eastAsia="Calibri"/>
          <w:sz w:val="24"/>
          <w:szCs w:val="24"/>
          <w:lang w:eastAsia="en-US"/>
        </w:rPr>
        <w:t xml:space="preserve"> </w:t>
      </w:r>
      <w:r w:rsidRPr="005853D4">
        <w:rPr>
          <w:rFonts w:ascii="Montserrat" w:hAnsi="Montserrat"/>
          <w:noProof/>
          <w:sz w:val="24"/>
          <w:szCs w:val="24"/>
        </w:rPr>
        <w:drawing>
          <wp:inline distT="0" distB="0" distL="0" distR="0" wp14:anchorId="0007782D" wp14:editId="3999F8AA">
            <wp:extent cx="1990165" cy="1119876"/>
            <wp:effectExtent l="0" t="0" r="0" b="4445"/>
            <wp:docPr id="489" name="Рисунок 489" descr="Вечерней праздничной программой завершился День защиты детей в Артеме.">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Вечерней праздничной программой завершился День защиты детей в Артеме.">
                      <a:hlinkClick r:id="rId51"/>
                    </pic:cNvPr>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994098" cy="1122089"/>
                    </a:xfrm>
                    <a:prstGeom prst="rect">
                      <a:avLst/>
                    </a:prstGeom>
                    <a:noFill/>
                    <a:ln>
                      <a:noFill/>
                    </a:ln>
                  </pic:spPr>
                </pic:pic>
              </a:graphicData>
            </a:graphic>
          </wp:inline>
        </w:drawing>
      </w:r>
      <w:r w:rsidRPr="005853D4">
        <w:rPr>
          <w:rFonts w:eastAsia="Calibri"/>
          <w:sz w:val="24"/>
          <w:szCs w:val="24"/>
          <w:lang w:eastAsia="en-US"/>
        </w:rPr>
        <w:t xml:space="preserve"> </w:t>
      </w:r>
      <w:r w:rsidRPr="005853D4">
        <w:rPr>
          <w:rFonts w:ascii="Montserrat" w:hAnsi="Montserrat"/>
          <w:noProof/>
          <w:sz w:val="24"/>
          <w:szCs w:val="24"/>
        </w:rPr>
        <w:drawing>
          <wp:inline distT="0" distB="0" distL="0" distR="0" wp14:anchorId="62E572F0" wp14:editId="17775F38">
            <wp:extent cx="1992666" cy="1121281"/>
            <wp:effectExtent l="0" t="0" r="7620" b="3175"/>
            <wp:docPr id="499" name="Рисунок 499" descr="Вечерней праздничной программой завершился День защиты детей в Артеме.">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Вечерней праздничной программой завершился День защиты детей в Артеме.">
                      <a:hlinkClick r:id="rId53"/>
                    </pic:cNvPr>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993293" cy="1121634"/>
                    </a:xfrm>
                    <a:prstGeom prst="rect">
                      <a:avLst/>
                    </a:prstGeom>
                    <a:noFill/>
                    <a:ln>
                      <a:noFill/>
                    </a:ln>
                  </pic:spPr>
                </pic:pic>
              </a:graphicData>
            </a:graphic>
          </wp:inline>
        </w:drawing>
      </w:r>
    </w:p>
    <w:p w14:paraId="03EF391F" w14:textId="77777777" w:rsidR="005853D4" w:rsidRPr="005853D4" w:rsidRDefault="005853D4" w:rsidP="005853D4">
      <w:pPr>
        <w:shd w:val="clear" w:color="auto" w:fill="FFFFFF"/>
        <w:ind w:left="11" w:firstLine="556"/>
        <w:jc w:val="center"/>
        <w:rPr>
          <w:i/>
          <w:szCs w:val="24"/>
        </w:rPr>
      </w:pPr>
      <w:r w:rsidRPr="005853D4">
        <w:rPr>
          <w:i/>
          <w:szCs w:val="24"/>
        </w:rPr>
        <w:t>Фото – Развлекательная программа в День защиты детей</w:t>
      </w:r>
    </w:p>
    <w:p w14:paraId="0B6EFE9B" w14:textId="77777777" w:rsidR="005853D4" w:rsidRPr="005853D4" w:rsidRDefault="005853D4" w:rsidP="005853D4">
      <w:pPr>
        <w:spacing w:before="100" w:beforeAutospacing="1" w:after="100" w:afterAutospacing="1"/>
        <w:contextualSpacing/>
        <w:jc w:val="center"/>
        <w:rPr>
          <w:rFonts w:eastAsia="Calibri"/>
          <w:sz w:val="24"/>
          <w:szCs w:val="24"/>
          <w:lang w:eastAsia="en-US"/>
        </w:rPr>
      </w:pPr>
    </w:p>
    <w:p w14:paraId="3C2A3775" w14:textId="77777777" w:rsidR="005853D4" w:rsidRPr="005853D4" w:rsidRDefault="005853D4" w:rsidP="005853D4">
      <w:pPr>
        <w:spacing w:before="100" w:beforeAutospacing="1" w:after="100" w:afterAutospacing="1"/>
        <w:ind w:firstLine="708"/>
        <w:contextualSpacing/>
        <w:jc w:val="center"/>
        <w:rPr>
          <w:rFonts w:eastAsia="Calibri"/>
          <w:i/>
          <w:sz w:val="24"/>
          <w:szCs w:val="24"/>
          <w:u w:val="single"/>
        </w:rPr>
      </w:pPr>
      <w:r w:rsidRPr="005853D4">
        <w:rPr>
          <w:rFonts w:eastAsia="Calibri"/>
          <w:i/>
          <w:sz w:val="24"/>
          <w:szCs w:val="24"/>
          <w:u w:val="single"/>
        </w:rPr>
        <w:t>День России</w:t>
      </w:r>
    </w:p>
    <w:p w14:paraId="3A9E515B" w14:textId="77777777" w:rsidR="005853D4" w:rsidRPr="005853D4" w:rsidRDefault="005853D4" w:rsidP="005853D4">
      <w:pPr>
        <w:spacing w:after="200"/>
        <w:ind w:firstLine="708"/>
        <w:jc w:val="both"/>
        <w:rPr>
          <w:rFonts w:eastAsia="Calibri"/>
          <w:sz w:val="24"/>
          <w:szCs w:val="24"/>
          <w:lang w:eastAsia="en-US"/>
        </w:rPr>
      </w:pPr>
      <w:r w:rsidRPr="005853D4">
        <w:rPr>
          <w:bCs/>
          <w:sz w:val="24"/>
          <w:szCs w:val="24"/>
        </w:rPr>
        <w:t xml:space="preserve">12 июня в Артеме начался с праздничной программы на Придворцовой площади ДКУ в честь Дня России. </w:t>
      </w:r>
      <w:r w:rsidRPr="005853D4">
        <w:rPr>
          <w:sz w:val="24"/>
          <w:szCs w:val="24"/>
        </w:rPr>
        <w:t>Прозвучал государственный гимн, торжественно был вынесен государственный флаг. В торжественной обстановке юным артемовцам, достигшим 14-летнего возраста вручили паспорта.</w:t>
      </w:r>
      <w:r w:rsidRPr="005853D4">
        <w:rPr>
          <w:bCs/>
          <w:sz w:val="24"/>
          <w:szCs w:val="24"/>
        </w:rPr>
        <w:t xml:space="preserve"> </w:t>
      </w:r>
      <w:r w:rsidRPr="005853D4">
        <w:rPr>
          <w:sz w:val="24"/>
          <w:szCs w:val="24"/>
        </w:rPr>
        <w:t xml:space="preserve">Быть гражданином Российской Федерации - это высокая честь и ответственность, об этом в напутствии напомнили пятерым молодым артемовцам. Ведь именно от молодого поколения граждан зависит, в какой стране мы будем жить. Концерт, подготовленный творческими коллективами МКУК ЦСКДУ, представил всю яркую палитру артемовских талантов и широту жанров. Частушки, русские народные песни и танцы, патриотические песни, современные музыкальные ритмы. Каждый творческий номер воспевал Россию, свою малую родину и родной край. Общее количество участников и зрителей составило более 7000 человек. </w:t>
      </w:r>
      <w:r w:rsidRPr="005853D4">
        <w:rPr>
          <w:rFonts w:eastAsia="Calibri"/>
          <w:sz w:val="24"/>
          <w:szCs w:val="24"/>
          <w:lang w:eastAsia="en-US"/>
        </w:rPr>
        <w:t>В домах культуры в рамках празднования Дня России прошли тематические мероприятия, познавательные программы, праздничные концерты, мастер-классы, акции. Всего составило 15 мероприятий, из них зрителей 5386 человек.</w:t>
      </w:r>
    </w:p>
    <w:p w14:paraId="66A3DF55" w14:textId="77777777" w:rsidR="005853D4" w:rsidRPr="005853D4" w:rsidRDefault="005853D4" w:rsidP="005853D4">
      <w:pPr>
        <w:spacing w:before="100" w:beforeAutospacing="1" w:after="100" w:afterAutospacing="1"/>
        <w:contextualSpacing/>
        <w:rPr>
          <w:rFonts w:eastAsia="Calibri"/>
          <w:sz w:val="24"/>
          <w:szCs w:val="24"/>
          <w:lang w:eastAsia="en-US"/>
        </w:rPr>
      </w:pPr>
      <w:r w:rsidRPr="005853D4">
        <w:rPr>
          <w:rFonts w:ascii="Montserrat" w:hAnsi="Montserrat"/>
          <w:noProof/>
          <w:sz w:val="24"/>
          <w:szCs w:val="24"/>
        </w:rPr>
        <w:lastRenderedPageBreak/>
        <w:drawing>
          <wp:inline distT="0" distB="0" distL="0" distR="0" wp14:anchorId="598CAEC0" wp14:editId="0518D990">
            <wp:extent cx="2673985" cy="2000231"/>
            <wp:effectExtent l="0" t="0" r="0" b="635"/>
            <wp:docPr id="62" name="Рисунок 62" descr="Артем встречает День России.">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Артем встречает День России.">
                      <a:hlinkClick r:id="rId55"/>
                    </pic:cNvPr>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703787" cy="2022524"/>
                    </a:xfrm>
                    <a:prstGeom prst="rect">
                      <a:avLst/>
                    </a:prstGeom>
                    <a:noFill/>
                    <a:ln>
                      <a:noFill/>
                    </a:ln>
                  </pic:spPr>
                </pic:pic>
              </a:graphicData>
            </a:graphic>
          </wp:inline>
        </w:drawing>
      </w:r>
      <w:r w:rsidRPr="005853D4">
        <w:rPr>
          <w:rFonts w:eastAsia="Calibri"/>
          <w:sz w:val="24"/>
          <w:szCs w:val="24"/>
          <w:lang w:eastAsia="en-US"/>
        </w:rPr>
        <w:t xml:space="preserve">       </w:t>
      </w:r>
      <w:r w:rsidRPr="005853D4">
        <w:rPr>
          <w:rFonts w:ascii="Montserrat" w:hAnsi="Montserrat"/>
          <w:noProof/>
          <w:sz w:val="24"/>
          <w:szCs w:val="24"/>
        </w:rPr>
        <w:drawing>
          <wp:inline distT="0" distB="0" distL="0" distR="0" wp14:anchorId="255F2CAD" wp14:editId="4F41A7A3">
            <wp:extent cx="2672437" cy="1997849"/>
            <wp:effectExtent l="0" t="0" r="0" b="2540"/>
            <wp:docPr id="476" name="Рисунок 476" descr="Акция «Я - гражданин России» прошла в Артеме Приморского края.">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Акция «Я - гражданин России» прошла в Артеме Приморского края.">
                      <a:hlinkClick r:id="rId57"/>
                    </pic:cNvPr>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680016" cy="2003515"/>
                    </a:xfrm>
                    <a:prstGeom prst="rect">
                      <a:avLst/>
                    </a:prstGeom>
                    <a:noFill/>
                    <a:ln>
                      <a:noFill/>
                    </a:ln>
                  </pic:spPr>
                </pic:pic>
              </a:graphicData>
            </a:graphic>
          </wp:inline>
        </w:drawing>
      </w:r>
    </w:p>
    <w:p w14:paraId="37BBA076" w14:textId="77777777" w:rsidR="005853D4" w:rsidRPr="005853D4" w:rsidRDefault="005853D4" w:rsidP="005853D4">
      <w:pPr>
        <w:spacing w:before="100" w:beforeAutospacing="1" w:after="100" w:afterAutospacing="1"/>
        <w:ind w:firstLine="708"/>
        <w:contextualSpacing/>
        <w:jc w:val="center"/>
        <w:rPr>
          <w:rFonts w:eastAsia="Calibri"/>
          <w:i/>
          <w:lang w:eastAsia="en-US"/>
        </w:rPr>
      </w:pPr>
      <w:r w:rsidRPr="005853D4">
        <w:rPr>
          <w:rFonts w:eastAsia="Calibri"/>
          <w:i/>
          <w:lang w:eastAsia="en-US"/>
        </w:rPr>
        <w:t>Фото - День России на Придворцовой площади ДКУ</w:t>
      </w:r>
    </w:p>
    <w:p w14:paraId="3407ADE1" w14:textId="77777777" w:rsidR="005853D4" w:rsidRPr="005853D4" w:rsidRDefault="005853D4" w:rsidP="005853D4">
      <w:pPr>
        <w:spacing w:before="100" w:beforeAutospacing="1" w:after="100" w:afterAutospacing="1"/>
        <w:ind w:firstLine="708"/>
        <w:contextualSpacing/>
        <w:jc w:val="center"/>
        <w:rPr>
          <w:rFonts w:eastAsia="Calibri"/>
          <w:i/>
          <w:lang w:eastAsia="en-US"/>
        </w:rPr>
      </w:pPr>
    </w:p>
    <w:p w14:paraId="4B4BB8B7" w14:textId="77777777" w:rsidR="00E6364B" w:rsidRDefault="00E6364B" w:rsidP="005853D4">
      <w:pPr>
        <w:spacing w:before="100" w:beforeAutospacing="1" w:after="100" w:afterAutospacing="1"/>
        <w:ind w:firstLine="708"/>
        <w:contextualSpacing/>
        <w:jc w:val="center"/>
        <w:rPr>
          <w:rFonts w:eastAsia="Calibri"/>
          <w:i/>
          <w:sz w:val="24"/>
          <w:szCs w:val="24"/>
          <w:u w:val="single"/>
        </w:rPr>
      </w:pPr>
    </w:p>
    <w:p w14:paraId="25A65081" w14:textId="1416D73B" w:rsidR="005853D4" w:rsidRPr="005853D4" w:rsidRDefault="005853D4" w:rsidP="005853D4">
      <w:pPr>
        <w:spacing w:before="100" w:beforeAutospacing="1" w:after="100" w:afterAutospacing="1"/>
        <w:ind w:firstLine="708"/>
        <w:contextualSpacing/>
        <w:jc w:val="center"/>
        <w:rPr>
          <w:rFonts w:eastAsia="Calibri"/>
          <w:i/>
          <w:sz w:val="24"/>
          <w:szCs w:val="24"/>
          <w:u w:val="single"/>
        </w:rPr>
      </w:pPr>
      <w:r w:rsidRPr="005853D4">
        <w:rPr>
          <w:rFonts w:eastAsia="Calibri"/>
          <w:i/>
          <w:sz w:val="24"/>
          <w:szCs w:val="24"/>
          <w:u w:val="single"/>
        </w:rPr>
        <w:t>Мероприятия, посвященные Дню памяти и скорби</w:t>
      </w:r>
    </w:p>
    <w:p w14:paraId="786B2E71" w14:textId="77777777" w:rsidR="005853D4" w:rsidRPr="005853D4" w:rsidRDefault="005853D4" w:rsidP="005853D4">
      <w:pPr>
        <w:spacing w:after="160"/>
        <w:ind w:firstLine="708"/>
        <w:contextualSpacing/>
        <w:jc w:val="both"/>
        <w:rPr>
          <w:rFonts w:eastAsia="Calibri"/>
          <w:sz w:val="24"/>
          <w:szCs w:val="24"/>
          <w:lang w:eastAsia="en-US"/>
        </w:rPr>
      </w:pPr>
      <w:r w:rsidRPr="005853D4">
        <w:rPr>
          <w:rFonts w:eastAsia="Calibri"/>
          <w:sz w:val="24"/>
          <w:szCs w:val="24"/>
          <w:lang w:eastAsia="en-US"/>
        </w:rPr>
        <w:t>22 июня, в День памяти и скорби в городе Артёме прошли мероприятия во всех домах культуры МКУК ЦСКДУ. Торжественное возложение цветов к памятнику – мемориалу воинам – артёмовцам, погибшим в Великой Отечественной войне 1941 – 1945 гг. пришли почтить память погибших в годы ВОВ более 3000 человек. В митинге приняли участие представители администрации АГО, юнармейцы, кадеты, военнослужащие, представители общественных организаций.</w:t>
      </w:r>
    </w:p>
    <w:p w14:paraId="42E18D20" w14:textId="77777777" w:rsidR="005853D4" w:rsidRPr="005853D4" w:rsidRDefault="005853D4" w:rsidP="005853D4">
      <w:pPr>
        <w:spacing w:before="100" w:beforeAutospacing="1" w:after="100" w:afterAutospacing="1"/>
        <w:ind w:firstLine="708"/>
        <w:contextualSpacing/>
        <w:jc w:val="both"/>
        <w:rPr>
          <w:rFonts w:eastAsia="Calibri"/>
          <w:sz w:val="24"/>
          <w:szCs w:val="24"/>
          <w:lang w:eastAsia="en-US"/>
        </w:rPr>
      </w:pPr>
      <w:r w:rsidRPr="005853D4">
        <w:rPr>
          <w:rFonts w:eastAsia="Calibri"/>
          <w:sz w:val="24"/>
          <w:szCs w:val="24"/>
          <w:lang w:eastAsia="en-US"/>
        </w:rPr>
        <w:t xml:space="preserve">Вечером в 20:00 на площади у памятника-мемориала воинам артёмовцем собралось более 5000 человек. </w:t>
      </w:r>
      <w:r w:rsidRPr="005853D4">
        <w:rPr>
          <w:sz w:val="24"/>
          <w:szCs w:val="24"/>
        </w:rPr>
        <w:t xml:space="preserve">Горожане прошли организованной колонной со свечами в руках от </w:t>
      </w:r>
      <w:proofErr w:type="spellStart"/>
      <w:r w:rsidRPr="005853D4">
        <w:rPr>
          <w:sz w:val="24"/>
          <w:szCs w:val="24"/>
        </w:rPr>
        <w:t>придворцовой</w:t>
      </w:r>
      <w:proofErr w:type="spellEnd"/>
      <w:r w:rsidRPr="005853D4">
        <w:rPr>
          <w:sz w:val="24"/>
          <w:szCs w:val="24"/>
        </w:rPr>
        <w:t xml:space="preserve"> площади до Мемориала воинов, павших в годы Великой Отечественной войны, где из свечей были выложены большие слова «помним», «гордимся», «чтим» и «82», именно в этот день 82 года назад началась Великая Отечественная Война. Завершилась памятная акция минутой молчания и возложением свечей к Вечному огню и мемориальным плитам, на которых увековечены имена 1764 артемовцев. «Свеча Памяти» — это всероссийская акция, участники которой с 2009 года ежегодно зажигают свечи в честь миллионов погибших в Великой Отечественной войне 1941–1945 гг. и всех павших в боях за Родину.</w:t>
      </w:r>
      <w:r w:rsidRPr="005853D4">
        <w:rPr>
          <w:rFonts w:eastAsia="Calibri"/>
          <w:sz w:val="24"/>
          <w:szCs w:val="24"/>
          <w:lang w:eastAsia="en-US"/>
        </w:rPr>
        <w:t xml:space="preserve"> Также в территориальных управлениях Артемовского городского округа, в рамках Дня памяти и скорби состоялось 18 мероприятий с участием зрителей более 2000 человек.</w:t>
      </w:r>
    </w:p>
    <w:p w14:paraId="61EFEA00" w14:textId="77777777" w:rsidR="005853D4" w:rsidRPr="005853D4" w:rsidRDefault="005853D4" w:rsidP="005853D4">
      <w:pPr>
        <w:spacing w:before="100" w:beforeAutospacing="1" w:after="100" w:afterAutospacing="1"/>
        <w:contextualSpacing/>
        <w:jc w:val="both"/>
        <w:rPr>
          <w:rFonts w:eastAsia="Calibri"/>
          <w:sz w:val="24"/>
          <w:szCs w:val="24"/>
          <w:lang w:eastAsia="en-US"/>
        </w:rPr>
      </w:pPr>
      <w:r w:rsidRPr="005853D4">
        <w:rPr>
          <w:rFonts w:ascii="Montserrat" w:hAnsi="Montserrat"/>
          <w:noProof/>
          <w:sz w:val="24"/>
          <w:szCs w:val="24"/>
        </w:rPr>
        <w:drawing>
          <wp:inline distT="0" distB="0" distL="0" distR="0" wp14:anchorId="24C8FA4C" wp14:editId="4D370688">
            <wp:extent cx="1952625" cy="1465002"/>
            <wp:effectExtent l="0" t="0" r="0" b="1905"/>
            <wp:docPr id="50" name="Рисунок 50" descr="Артемовцы зажгли «Свечу Памяти» .">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Артемовцы зажгли «Свечу Памяти» .">
                      <a:hlinkClick r:id="rId59"/>
                    </pic:cNvPr>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967604" cy="1476240"/>
                    </a:xfrm>
                    <a:prstGeom prst="rect">
                      <a:avLst/>
                    </a:prstGeom>
                    <a:noFill/>
                    <a:ln>
                      <a:noFill/>
                    </a:ln>
                  </pic:spPr>
                </pic:pic>
              </a:graphicData>
            </a:graphic>
          </wp:inline>
        </w:drawing>
      </w:r>
      <w:r w:rsidRPr="005853D4">
        <w:rPr>
          <w:rFonts w:eastAsia="Calibri"/>
          <w:sz w:val="24"/>
          <w:szCs w:val="24"/>
          <w:lang w:eastAsia="en-US"/>
        </w:rPr>
        <w:t xml:space="preserve">  </w:t>
      </w:r>
      <w:r w:rsidRPr="005853D4">
        <w:rPr>
          <w:rFonts w:ascii="Montserrat" w:hAnsi="Montserrat"/>
          <w:noProof/>
          <w:sz w:val="24"/>
          <w:szCs w:val="24"/>
        </w:rPr>
        <w:drawing>
          <wp:inline distT="0" distB="0" distL="0" distR="0" wp14:anchorId="53026FD7" wp14:editId="1F895C2E">
            <wp:extent cx="1949165" cy="1462405"/>
            <wp:effectExtent l="0" t="0" r="0" b="4445"/>
            <wp:docPr id="51" name="Рисунок 51" descr="Артемовцы зажгли «Свечу Памяти» .">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Артемовцы зажгли «Свечу Памяти» .">
                      <a:hlinkClick r:id="rId61"/>
                    </pic:cNvPr>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958074" cy="1469089"/>
                    </a:xfrm>
                    <a:prstGeom prst="rect">
                      <a:avLst/>
                    </a:prstGeom>
                    <a:noFill/>
                    <a:ln>
                      <a:noFill/>
                    </a:ln>
                  </pic:spPr>
                </pic:pic>
              </a:graphicData>
            </a:graphic>
          </wp:inline>
        </w:drawing>
      </w:r>
      <w:r w:rsidRPr="005853D4">
        <w:rPr>
          <w:rFonts w:eastAsia="Calibri"/>
          <w:sz w:val="24"/>
          <w:szCs w:val="24"/>
          <w:lang w:eastAsia="en-US"/>
        </w:rPr>
        <w:t xml:space="preserve">  </w:t>
      </w:r>
      <w:r w:rsidRPr="005853D4">
        <w:rPr>
          <w:rFonts w:ascii="Montserrat" w:hAnsi="Montserrat"/>
          <w:noProof/>
          <w:sz w:val="24"/>
          <w:szCs w:val="24"/>
        </w:rPr>
        <w:drawing>
          <wp:inline distT="0" distB="0" distL="0" distR="0" wp14:anchorId="73A218B7" wp14:editId="2C9B13AD">
            <wp:extent cx="1956779" cy="1468120"/>
            <wp:effectExtent l="0" t="0" r="5715" b="0"/>
            <wp:docPr id="52" name="Рисунок 52" descr="Артемовцы зажгли «Свечу Памяти» .">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Артемовцы зажгли «Свечу Памяти» .">
                      <a:hlinkClick r:id="rId63"/>
                    </pic:cNvPr>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962749" cy="1472599"/>
                    </a:xfrm>
                    <a:prstGeom prst="rect">
                      <a:avLst/>
                    </a:prstGeom>
                    <a:noFill/>
                    <a:ln>
                      <a:noFill/>
                    </a:ln>
                  </pic:spPr>
                </pic:pic>
              </a:graphicData>
            </a:graphic>
          </wp:inline>
        </w:drawing>
      </w:r>
    </w:p>
    <w:p w14:paraId="4BF0F8FC" w14:textId="77777777" w:rsidR="005853D4" w:rsidRPr="005853D4" w:rsidRDefault="005853D4" w:rsidP="005853D4">
      <w:pPr>
        <w:spacing w:before="100" w:beforeAutospacing="1" w:after="100" w:afterAutospacing="1"/>
        <w:contextualSpacing/>
        <w:jc w:val="center"/>
        <w:rPr>
          <w:rFonts w:eastAsia="Calibri"/>
          <w:i/>
          <w:lang w:eastAsia="en-US"/>
        </w:rPr>
      </w:pPr>
      <w:r w:rsidRPr="005853D4">
        <w:rPr>
          <w:rFonts w:eastAsia="Calibri"/>
          <w:i/>
          <w:lang w:eastAsia="en-US"/>
        </w:rPr>
        <w:t>Фото - Торжественное возложение цветов</w:t>
      </w:r>
    </w:p>
    <w:p w14:paraId="768CC677" w14:textId="77777777" w:rsidR="005853D4" w:rsidRPr="005853D4" w:rsidRDefault="005853D4" w:rsidP="005853D4">
      <w:pPr>
        <w:spacing w:before="100" w:beforeAutospacing="1" w:after="100" w:afterAutospacing="1"/>
        <w:ind w:firstLine="708"/>
        <w:contextualSpacing/>
        <w:jc w:val="center"/>
        <w:rPr>
          <w:rFonts w:eastAsia="Calibri"/>
          <w:i/>
          <w:sz w:val="24"/>
          <w:szCs w:val="24"/>
          <w:u w:val="single"/>
        </w:rPr>
      </w:pPr>
    </w:p>
    <w:p w14:paraId="11A6CB27" w14:textId="77777777" w:rsidR="005853D4" w:rsidRPr="005853D4" w:rsidRDefault="005853D4" w:rsidP="005853D4">
      <w:pPr>
        <w:spacing w:before="100" w:beforeAutospacing="1" w:after="100" w:afterAutospacing="1"/>
        <w:ind w:firstLine="708"/>
        <w:contextualSpacing/>
        <w:jc w:val="center"/>
        <w:rPr>
          <w:rFonts w:eastAsia="Calibri"/>
          <w:i/>
          <w:sz w:val="24"/>
          <w:szCs w:val="24"/>
          <w:u w:val="single"/>
        </w:rPr>
      </w:pPr>
      <w:r w:rsidRPr="005853D4">
        <w:rPr>
          <w:rFonts w:eastAsia="Calibri"/>
          <w:i/>
          <w:sz w:val="24"/>
          <w:szCs w:val="24"/>
          <w:u w:val="single"/>
        </w:rPr>
        <w:t>День молодежи</w:t>
      </w:r>
    </w:p>
    <w:p w14:paraId="46CC5DD3" w14:textId="77777777" w:rsidR="005853D4" w:rsidRPr="005853D4" w:rsidRDefault="005853D4" w:rsidP="005853D4">
      <w:pPr>
        <w:spacing w:before="100" w:beforeAutospacing="1" w:after="100" w:afterAutospacing="1"/>
        <w:ind w:firstLine="708"/>
        <w:contextualSpacing/>
        <w:jc w:val="both"/>
        <w:rPr>
          <w:sz w:val="24"/>
          <w:szCs w:val="24"/>
        </w:rPr>
      </w:pPr>
      <w:r w:rsidRPr="005853D4">
        <w:rPr>
          <w:bCs/>
          <w:kern w:val="36"/>
          <w:sz w:val="24"/>
          <w:szCs w:val="24"/>
        </w:rPr>
        <w:t xml:space="preserve">24 июня празднование Дня Молодежи начался с «Зарядки чемпионов» в Парке культуры и отдыха города Артема. </w:t>
      </w:r>
      <w:r w:rsidRPr="005853D4">
        <w:rPr>
          <w:bCs/>
          <w:sz w:val="24"/>
          <w:szCs w:val="24"/>
        </w:rPr>
        <w:t>Зажигательную зарядку провел мастер спорта РФ Рахман Рамазанов.</w:t>
      </w:r>
      <w:r w:rsidRPr="005853D4">
        <w:rPr>
          <w:bCs/>
          <w:kern w:val="36"/>
          <w:sz w:val="24"/>
          <w:szCs w:val="24"/>
        </w:rPr>
        <w:t xml:space="preserve"> Затем </w:t>
      </w:r>
      <w:r w:rsidRPr="005853D4">
        <w:rPr>
          <w:sz w:val="24"/>
          <w:szCs w:val="24"/>
        </w:rPr>
        <w:t>спортивные артемовцы присоединились к всероссийской акции «10 000 шагов». Уже по знакомой тропе отправились нахаживать шаги десятки горожан разных возрастов.</w:t>
      </w:r>
      <w:r w:rsidRPr="005853D4">
        <w:rPr>
          <w:bCs/>
          <w:kern w:val="36"/>
          <w:sz w:val="24"/>
          <w:szCs w:val="24"/>
        </w:rPr>
        <w:t xml:space="preserve"> Затем мероприятие продолжилось на </w:t>
      </w:r>
      <w:r w:rsidRPr="005853D4">
        <w:rPr>
          <w:sz w:val="24"/>
          <w:szCs w:val="24"/>
        </w:rPr>
        <w:t xml:space="preserve">концертной площадке Придворцовой площади Дворца культуры угольщиков. </w:t>
      </w:r>
      <w:r w:rsidRPr="005853D4">
        <w:rPr>
          <w:bCs/>
          <w:sz w:val="24"/>
          <w:szCs w:val="24"/>
        </w:rPr>
        <w:t>В День Молодежи гости праздника приняли участие в викторине на патриотическую тематику, «экзамене» по сборке/разборке автомата и оказанию первой помощи. У</w:t>
      </w:r>
      <w:r w:rsidRPr="005853D4">
        <w:rPr>
          <w:sz w:val="24"/>
          <w:szCs w:val="24"/>
        </w:rPr>
        <w:t>частникам необходимо было пройти 3 ознакомительных поста: оружие и снаряжение; средства тактической медицины; минно-взрывные устройства.</w:t>
      </w:r>
      <w:r w:rsidRPr="005853D4">
        <w:rPr>
          <w:bCs/>
          <w:sz w:val="24"/>
          <w:szCs w:val="24"/>
        </w:rPr>
        <w:t xml:space="preserve"> </w:t>
      </w:r>
      <w:r w:rsidRPr="005853D4">
        <w:rPr>
          <w:sz w:val="24"/>
          <w:szCs w:val="24"/>
        </w:rPr>
        <w:t xml:space="preserve">При </w:t>
      </w:r>
      <w:r w:rsidRPr="005853D4">
        <w:rPr>
          <w:sz w:val="24"/>
          <w:szCs w:val="24"/>
        </w:rPr>
        <w:lastRenderedPageBreak/>
        <w:t>прохождении каждого поста присваивался шеврон об изучении воинской специальности. По результатам прохождения трех постов участник допускался к состязанию. Далее две команды, вооруженные автоматическими винтовками АК-47 на базе системы «</w:t>
      </w:r>
      <w:proofErr w:type="spellStart"/>
      <w:r w:rsidRPr="005853D4">
        <w:rPr>
          <w:sz w:val="24"/>
          <w:szCs w:val="24"/>
        </w:rPr>
        <w:t>Лазертаг</w:t>
      </w:r>
      <w:proofErr w:type="spellEnd"/>
      <w:r w:rsidRPr="005853D4">
        <w:rPr>
          <w:sz w:val="24"/>
          <w:szCs w:val="24"/>
        </w:rPr>
        <w:t>» встречались в режиме стрелкового боя. Победил сильнейший!</w:t>
      </w:r>
      <w:r w:rsidRPr="005853D4">
        <w:rPr>
          <w:bCs/>
          <w:sz w:val="24"/>
          <w:szCs w:val="24"/>
        </w:rPr>
        <w:t xml:space="preserve"> В Парке культуры и отдыха работали тематические площадки: «Добро», «Дружба» и «Креатив». Участники праздника присоединились к конкурсу рисунков «Здоровый образ жизни» и городскому фото кроссу. </w:t>
      </w:r>
      <w:r w:rsidRPr="005853D4">
        <w:rPr>
          <w:sz w:val="24"/>
          <w:szCs w:val="24"/>
        </w:rPr>
        <w:t>На площадке «Добро» проходил «Своп одежды», где артемовцы обменивались одеждой, аксессуарами и даже дети приносили свои ненужные игрушки, для того, чтобы взять другие понравившиеся. Врачи Центра медицинской профилактики провели мастер-класс по оказанию первой помощи, научили полезным навыкам всех заинтересованных.</w:t>
      </w:r>
      <w:r w:rsidRPr="005853D4">
        <w:rPr>
          <w:bCs/>
          <w:sz w:val="24"/>
          <w:szCs w:val="24"/>
        </w:rPr>
        <w:t xml:space="preserve"> </w:t>
      </w:r>
      <w:r w:rsidRPr="005853D4">
        <w:rPr>
          <w:sz w:val="24"/>
          <w:szCs w:val="24"/>
        </w:rPr>
        <w:t xml:space="preserve">Молодые люди с энтузиазмом подключались к игре в интеллектуальные игры на площадке «Дружба», где можно было сразиться с друзьями в </w:t>
      </w:r>
      <w:proofErr w:type="spellStart"/>
      <w:r w:rsidRPr="005853D4">
        <w:rPr>
          <w:sz w:val="24"/>
          <w:szCs w:val="24"/>
        </w:rPr>
        <w:t>мегадженги</w:t>
      </w:r>
      <w:proofErr w:type="spellEnd"/>
      <w:r w:rsidRPr="005853D4">
        <w:rPr>
          <w:sz w:val="24"/>
          <w:szCs w:val="24"/>
        </w:rPr>
        <w:t xml:space="preserve">, настольные игры и шахматы. </w:t>
      </w:r>
      <w:r w:rsidRPr="005853D4">
        <w:rPr>
          <w:bCs/>
          <w:kern w:val="36"/>
          <w:sz w:val="24"/>
          <w:szCs w:val="24"/>
        </w:rPr>
        <w:t>Площадка «Возможности» работала для молодежи в городском парке.</w:t>
      </w:r>
      <w:r w:rsidRPr="005853D4">
        <w:rPr>
          <w:bCs/>
          <w:sz w:val="24"/>
          <w:szCs w:val="24"/>
        </w:rPr>
        <w:t xml:space="preserve"> Здесь юным жителям округа была предоставлена возможность пройти </w:t>
      </w:r>
      <w:proofErr w:type="spellStart"/>
      <w:r w:rsidRPr="005853D4">
        <w:rPr>
          <w:bCs/>
          <w:sz w:val="24"/>
          <w:szCs w:val="24"/>
        </w:rPr>
        <w:t>профтестирование</w:t>
      </w:r>
      <w:proofErr w:type="spellEnd"/>
      <w:r w:rsidRPr="005853D4">
        <w:rPr>
          <w:bCs/>
          <w:sz w:val="24"/>
          <w:szCs w:val="24"/>
        </w:rPr>
        <w:t xml:space="preserve"> и примерить различные профессии. Площадка а</w:t>
      </w:r>
      <w:r w:rsidRPr="005853D4">
        <w:rPr>
          <w:sz w:val="24"/>
          <w:szCs w:val="24"/>
        </w:rPr>
        <w:t xml:space="preserve">виакомпании «Аврора» познакомила ребят с профессией бортпроводника и пилота. На площадке развлекательного комплекса </w:t>
      </w:r>
      <w:proofErr w:type="spellStart"/>
      <w:r w:rsidRPr="005853D4">
        <w:rPr>
          <w:sz w:val="24"/>
          <w:szCs w:val="24"/>
        </w:rPr>
        <w:t>Tigre</w:t>
      </w:r>
      <w:proofErr w:type="spellEnd"/>
      <w:r w:rsidRPr="005853D4">
        <w:rPr>
          <w:sz w:val="24"/>
          <w:szCs w:val="24"/>
        </w:rPr>
        <w:t xml:space="preserve"> </w:t>
      </w:r>
      <w:proofErr w:type="spellStart"/>
      <w:r w:rsidRPr="005853D4">
        <w:rPr>
          <w:sz w:val="24"/>
          <w:szCs w:val="24"/>
        </w:rPr>
        <w:t>de</w:t>
      </w:r>
      <w:proofErr w:type="spellEnd"/>
      <w:r w:rsidRPr="005853D4">
        <w:rPr>
          <w:sz w:val="24"/>
          <w:szCs w:val="24"/>
        </w:rPr>
        <w:t xml:space="preserve"> </w:t>
      </w:r>
      <w:proofErr w:type="spellStart"/>
      <w:r w:rsidRPr="005853D4">
        <w:rPr>
          <w:sz w:val="24"/>
          <w:szCs w:val="24"/>
        </w:rPr>
        <w:t>Cristal</w:t>
      </w:r>
      <w:proofErr w:type="spellEnd"/>
      <w:r w:rsidRPr="005853D4">
        <w:rPr>
          <w:sz w:val="24"/>
          <w:szCs w:val="24"/>
        </w:rPr>
        <w:t xml:space="preserve"> можно было раскрыть профессию бармена, а на площадке ДШИ № 2 - артиста. Юноши и девушки узнали больше о работе учителя, врача и пожарного, благодаря интерактивной площадке, выигрывали памятные призы в викторинах.</w:t>
      </w:r>
      <w:r w:rsidRPr="005853D4">
        <w:rPr>
          <w:bCs/>
          <w:sz w:val="24"/>
          <w:szCs w:val="24"/>
        </w:rPr>
        <w:t xml:space="preserve"> </w:t>
      </w:r>
      <w:r w:rsidRPr="005853D4">
        <w:rPr>
          <w:sz w:val="24"/>
          <w:szCs w:val="24"/>
        </w:rPr>
        <w:t xml:space="preserve">Пространство «Возможности» одно из восьми, организованных для горожан в День молодежи. На парковке за Дворцом культуры угольщиков были представлены </w:t>
      </w:r>
      <w:r w:rsidRPr="005853D4">
        <w:rPr>
          <w:bCs/>
          <w:sz w:val="24"/>
          <w:szCs w:val="24"/>
        </w:rPr>
        <w:t>показательные выступления спортсменов картинг-клуба «Пилот». Возраст пилотов составил от 5 до 12 лет. Выступление проходили под руководством опытного наставника, чемпиона России по картингу Андрея Григорьева.</w:t>
      </w:r>
      <w:r w:rsidRPr="005853D4">
        <w:rPr>
          <w:sz w:val="24"/>
          <w:szCs w:val="24"/>
        </w:rPr>
        <w:t xml:space="preserve"> Также стартовала военно-патриотическая эстафета. Проверили себя на надувной полосе препятствий с различными испытаниями десятки гостей праздника, но не всем эстафета оказалась по силам.</w:t>
      </w:r>
      <w:r w:rsidRPr="005853D4">
        <w:rPr>
          <w:bCs/>
          <w:kern w:val="36"/>
          <w:sz w:val="24"/>
          <w:szCs w:val="24"/>
        </w:rPr>
        <w:t xml:space="preserve"> </w:t>
      </w:r>
      <w:r w:rsidRPr="005853D4">
        <w:rPr>
          <w:sz w:val="24"/>
          <w:szCs w:val="24"/>
        </w:rPr>
        <w:t>В праздничном мероприятии приняло участие более 11000 жителей и гостей города.</w:t>
      </w:r>
    </w:p>
    <w:p w14:paraId="29384C82" w14:textId="77777777" w:rsidR="005853D4" w:rsidRPr="005853D4" w:rsidRDefault="005853D4" w:rsidP="005853D4">
      <w:pPr>
        <w:spacing w:before="100" w:beforeAutospacing="1" w:after="100" w:afterAutospacing="1"/>
        <w:contextualSpacing/>
        <w:jc w:val="both"/>
        <w:rPr>
          <w:i/>
          <w:sz w:val="24"/>
          <w:szCs w:val="24"/>
          <w:u w:val="single"/>
        </w:rPr>
      </w:pPr>
      <w:r w:rsidRPr="005853D4">
        <w:rPr>
          <w:noProof/>
        </w:rPr>
        <w:t xml:space="preserve"> </w:t>
      </w:r>
      <w:r w:rsidRPr="005853D4">
        <w:rPr>
          <w:noProof/>
        </w:rPr>
        <w:drawing>
          <wp:inline distT="0" distB="0" distL="0" distR="0" wp14:anchorId="544E9C9A" wp14:editId="66DAA818">
            <wp:extent cx="1944060" cy="1093414"/>
            <wp:effectExtent l="0" t="0" r="0" b="0"/>
            <wp:docPr id="16" name="Рисунок 16" descr="Глава округа Вячеслав Квон наградил молодежь Арте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Глава округа Вячеслав Квон наградил молодежь Артема."/>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946314" cy="1094682"/>
                    </a:xfrm>
                    <a:prstGeom prst="rect">
                      <a:avLst/>
                    </a:prstGeom>
                    <a:noFill/>
                    <a:ln>
                      <a:noFill/>
                    </a:ln>
                  </pic:spPr>
                </pic:pic>
              </a:graphicData>
            </a:graphic>
          </wp:inline>
        </w:drawing>
      </w:r>
      <w:r w:rsidRPr="005853D4">
        <w:rPr>
          <w:noProof/>
        </w:rPr>
        <w:t xml:space="preserve">  </w:t>
      </w:r>
      <w:r w:rsidRPr="005853D4">
        <w:rPr>
          <w:i/>
          <w:sz w:val="24"/>
          <w:szCs w:val="24"/>
          <w:u w:val="single"/>
        </w:rPr>
        <w:t xml:space="preserve"> </w:t>
      </w:r>
      <w:r w:rsidRPr="005853D4">
        <w:rPr>
          <w:noProof/>
        </w:rPr>
        <w:drawing>
          <wp:inline distT="0" distB="0" distL="0" distR="0" wp14:anchorId="6D6F8CFD" wp14:editId="6B80B1CE">
            <wp:extent cx="1967113" cy="1106381"/>
            <wp:effectExtent l="0" t="0" r="0" b="0"/>
            <wp:docPr id="19" name="Рисунок 19" descr="Глава округа Вячеслав Квон наградил молодежь Арте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Глава округа Вячеслав Квон наградил молодежь Артема."/>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968583" cy="1107208"/>
                    </a:xfrm>
                    <a:prstGeom prst="rect">
                      <a:avLst/>
                    </a:prstGeom>
                    <a:noFill/>
                    <a:ln>
                      <a:noFill/>
                    </a:ln>
                  </pic:spPr>
                </pic:pic>
              </a:graphicData>
            </a:graphic>
          </wp:inline>
        </w:drawing>
      </w:r>
      <w:r w:rsidRPr="005853D4">
        <w:rPr>
          <w:i/>
          <w:sz w:val="24"/>
          <w:szCs w:val="24"/>
          <w:u w:val="single"/>
        </w:rPr>
        <w:t xml:space="preserve">  </w:t>
      </w:r>
      <w:r w:rsidRPr="005853D4">
        <w:rPr>
          <w:noProof/>
        </w:rPr>
        <w:drawing>
          <wp:inline distT="0" distB="0" distL="0" distR="0" wp14:anchorId="43321B41" wp14:editId="744C6A59">
            <wp:extent cx="1974796" cy="1110701"/>
            <wp:effectExtent l="0" t="0" r="6985" b="0"/>
            <wp:docPr id="21" name="Рисунок 21" descr="Глава округа Вячеслав Квон наградил молодежь Арте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Глава округа Вячеслав Квон наградил молодежь Артема."/>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985863" cy="1116925"/>
                    </a:xfrm>
                    <a:prstGeom prst="rect">
                      <a:avLst/>
                    </a:prstGeom>
                    <a:noFill/>
                    <a:ln>
                      <a:noFill/>
                    </a:ln>
                  </pic:spPr>
                </pic:pic>
              </a:graphicData>
            </a:graphic>
          </wp:inline>
        </w:drawing>
      </w:r>
    </w:p>
    <w:p w14:paraId="6FDBDD6F" w14:textId="77777777" w:rsidR="005853D4" w:rsidRPr="005853D4" w:rsidRDefault="005853D4" w:rsidP="005853D4">
      <w:pPr>
        <w:shd w:val="clear" w:color="auto" w:fill="FFFFFF"/>
        <w:ind w:left="11" w:firstLine="556"/>
        <w:jc w:val="center"/>
        <w:rPr>
          <w:i/>
          <w:szCs w:val="24"/>
        </w:rPr>
      </w:pPr>
      <w:r w:rsidRPr="005853D4">
        <w:rPr>
          <w:i/>
          <w:szCs w:val="24"/>
        </w:rPr>
        <w:t>Фото – Торжественный прием Главы в честь Дня молодежи</w:t>
      </w:r>
    </w:p>
    <w:p w14:paraId="60CACCBB" w14:textId="77777777" w:rsidR="005853D4" w:rsidRPr="005853D4" w:rsidRDefault="005853D4" w:rsidP="005853D4">
      <w:pPr>
        <w:shd w:val="clear" w:color="auto" w:fill="FFFFFF"/>
        <w:rPr>
          <w:i/>
          <w:szCs w:val="24"/>
        </w:rPr>
      </w:pPr>
      <w:r w:rsidRPr="005853D4">
        <w:rPr>
          <w:rFonts w:ascii="Montserrat" w:hAnsi="Montserrat"/>
          <w:noProof/>
          <w:sz w:val="24"/>
          <w:szCs w:val="24"/>
        </w:rPr>
        <w:drawing>
          <wp:inline distT="0" distB="0" distL="0" distR="0" wp14:anchorId="3298BB17" wp14:editId="284E246B">
            <wp:extent cx="2019300" cy="1136272"/>
            <wp:effectExtent l="0" t="0" r="0" b="6985"/>
            <wp:docPr id="40" name="Рисунок 40" descr="В Артеме развернулась уникальная площадка «Лазертаг».">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В Артеме развернулась уникальная площадка «Лазертаг».">
                      <a:hlinkClick r:id="rId68"/>
                    </pic:cNvPr>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031089" cy="1142906"/>
                    </a:xfrm>
                    <a:prstGeom prst="rect">
                      <a:avLst/>
                    </a:prstGeom>
                    <a:noFill/>
                    <a:ln>
                      <a:noFill/>
                    </a:ln>
                  </pic:spPr>
                </pic:pic>
              </a:graphicData>
            </a:graphic>
          </wp:inline>
        </w:drawing>
      </w:r>
      <w:r w:rsidRPr="005853D4">
        <w:rPr>
          <w:i/>
          <w:szCs w:val="24"/>
        </w:rPr>
        <w:t xml:space="preserve"> </w:t>
      </w:r>
      <w:r w:rsidRPr="005853D4">
        <w:rPr>
          <w:rFonts w:ascii="Montserrat" w:hAnsi="Montserrat"/>
          <w:noProof/>
          <w:sz w:val="24"/>
          <w:szCs w:val="24"/>
        </w:rPr>
        <w:drawing>
          <wp:inline distT="0" distB="0" distL="0" distR="0" wp14:anchorId="58D7E626" wp14:editId="6DA5325E">
            <wp:extent cx="2023745" cy="1138770"/>
            <wp:effectExtent l="0" t="0" r="0" b="4445"/>
            <wp:docPr id="41" name="Рисунок 41" descr="День Молодежи проходит в Артеме весело и креативно.">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День Молодежи проходит в Артеме весело и креативно.">
                      <a:hlinkClick r:id="rId70"/>
                    </pic:cNvPr>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030291" cy="1142454"/>
                    </a:xfrm>
                    <a:prstGeom prst="rect">
                      <a:avLst/>
                    </a:prstGeom>
                    <a:noFill/>
                    <a:ln>
                      <a:noFill/>
                    </a:ln>
                  </pic:spPr>
                </pic:pic>
              </a:graphicData>
            </a:graphic>
          </wp:inline>
        </w:drawing>
      </w:r>
      <w:r w:rsidRPr="005853D4">
        <w:rPr>
          <w:i/>
          <w:szCs w:val="24"/>
        </w:rPr>
        <w:t xml:space="preserve"> </w:t>
      </w:r>
      <w:r w:rsidRPr="005853D4">
        <w:rPr>
          <w:rFonts w:ascii="Montserrat" w:hAnsi="Montserrat"/>
          <w:noProof/>
          <w:sz w:val="24"/>
          <w:szCs w:val="24"/>
        </w:rPr>
        <w:drawing>
          <wp:inline distT="0" distB="0" distL="0" distR="0" wp14:anchorId="758A35EF" wp14:editId="52440058">
            <wp:extent cx="1981835" cy="1115189"/>
            <wp:effectExtent l="0" t="0" r="0" b="8890"/>
            <wp:docPr id="1182070210" name="Рисунок 1182070210" descr="Площадка «Возможности» начала работать для молодежи .">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Площадка «Возможности» начала работать для молодежи .">
                      <a:hlinkClick r:id="rId72"/>
                    </pic:cNvPr>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991322" cy="1120528"/>
                    </a:xfrm>
                    <a:prstGeom prst="rect">
                      <a:avLst/>
                    </a:prstGeom>
                    <a:noFill/>
                    <a:ln>
                      <a:noFill/>
                    </a:ln>
                  </pic:spPr>
                </pic:pic>
              </a:graphicData>
            </a:graphic>
          </wp:inline>
        </w:drawing>
      </w:r>
    </w:p>
    <w:p w14:paraId="5F1D00DE" w14:textId="77777777" w:rsidR="005853D4" w:rsidRPr="005853D4" w:rsidRDefault="005853D4" w:rsidP="005853D4">
      <w:pPr>
        <w:shd w:val="clear" w:color="auto" w:fill="FFFFFF"/>
        <w:rPr>
          <w:i/>
          <w:sz w:val="16"/>
          <w:szCs w:val="16"/>
        </w:rPr>
      </w:pPr>
    </w:p>
    <w:p w14:paraId="76B723CE" w14:textId="77777777" w:rsidR="005853D4" w:rsidRPr="005853D4" w:rsidRDefault="005853D4" w:rsidP="005853D4">
      <w:pPr>
        <w:shd w:val="clear" w:color="auto" w:fill="FFFFFF"/>
        <w:jc w:val="center"/>
        <w:rPr>
          <w:i/>
          <w:szCs w:val="24"/>
        </w:rPr>
      </w:pPr>
      <w:r w:rsidRPr="005853D4">
        <w:rPr>
          <w:noProof/>
        </w:rPr>
        <w:drawing>
          <wp:inline distT="0" distB="0" distL="0" distR="0" wp14:anchorId="15CE06D0" wp14:editId="1B31625D">
            <wp:extent cx="3143250" cy="1768722"/>
            <wp:effectExtent l="0" t="0" r="0" b="3175"/>
            <wp:docPr id="45" name="Рисунок 45" descr="С «Зарядки чемпионов»  начался День Молодежи в Артем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 «Зарядки чемпионов»  начался День Молодежи в Артеме."/>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3168750" cy="1783071"/>
                    </a:xfrm>
                    <a:prstGeom prst="rect">
                      <a:avLst/>
                    </a:prstGeom>
                    <a:noFill/>
                    <a:ln>
                      <a:noFill/>
                    </a:ln>
                  </pic:spPr>
                </pic:pic>
              </a:graphicData>
            </a:graphic>
          </wp:inline>
        </w:drawing>
      </w:r>
    </w:p>
    <w:p w14:paraId="6AE589E6" w14:textId="77777777" w:rsidR="005853D4" w:rsidRPr="005853D4" w:rsidRDefault="005853D4" w:rsidP="005853D4">
      <w:pPr>
        <w:shd w:val="clear" w:color="auto" w:fill="FFFFFF"/>
        <w:ind w:left="11" w:firstLine="556"/>
        <w:jc w:val="center"/>
        <w:rPr>
          <w:i/>
          <w:szCs w:val="24"/>
        </w:rPr>
      </w:pPr>
      <w:r w:rsidRPr="005853D4">
        <w:rPr>
          <w:i/>
          <w:szCs w:val="24"/>
        </w:rPr>
        <w:t>Фото – Парк культуры и отдыха «День молодежи»</w:t>
      </w:r>
    </w:p>
    <w:p w14:paraId="02E82456" w14:textId="77777777" w:rsidR="005853D4" w:rsidRPr="005853D4" w:rsidRDefault="005853D4" w:rsidP="005853D4">
      <w:pPr>
        <w:shd w:val="clear" w:color="auto" w:fill="FFFFFF"/>
        <w:jc w:val="center"/>
        <w:rPr>
          <w:i/>
          <w:szCs w:val="24"/>
        </w:rPr>
      </w:pPr>
    </w:p>
    <w:p w14:paraId="1EC69A63" w14:textId="77777777" w:rsidR="005853D4" w:rsidRPr="005853D4" w:rsidRDefault="005853D4" w:rsidP="005853D4">
      <w:pPr>
        <w:spacing w:line="375" w:lineRule="atLeast"/>
        <w:jc w:val="center"/>
        <w:rPr>
          <w:i/>
          <w:sz w:val="24"/>
          <w:szCs w:val="24"/>
          <w:u w:val="single"/>
        </w:rPr>
      </w:pPr>
      <w:r w:rsidRPr="005853D4">
        <w:rPr>
          <w:i/>
          <w:sz w:val="24"/>
          <w:szCs w:val="24"/>
          <w:u w:val="single"/>
        </w:rPr>
        <w:lastRenderedPageBreak/>
        <w:t>День Семьи, любви и верности</w:t>
      </w:r>
    </w:p>
    <w:p w14:paraId="441D82B6" w14:textId="77777777" w:rsidR="005853D4" w:rsidRPr="005853D4" w:rsidRDefault="005853D4" w:rsidP="005853D4">
      <w:pPr>
        <w:ind w:firstLine="709"/>
        <w:jc w:val="both"/>
        <w:rPr>
          <w:sz w:val="24"/>
          <w:szCs w:val="24"/>
        </w:rPr>
      </w:pPr>
      <w:r w:rsidRPr="005853D4">
        <w:rPr>
          <w:sz w:val="24"/>
          <w:szCs w:val="24"/>
        </w:rPr>
        <w:t xml:space="preserve">7 июля 2023 года в честь Дня семьи, любви и верности в паркетном зале Дворца культуры угольщиков состоялось традиционное чествование семей, проживших долгую совместную жизнь. На торжественном мероприятии «Семья – начало всех начал» глава округа Вячеслав Васильевич </w:t>
      </w:r>
      <w:proofErr w:type="spellStart"/>
      <w:r w:rsidRPr="005853D4">
        <w:rPr>
          <w:sz w:val="24"/>
          <w:szCs w:val="24"/>
        </w:rPr>
        <w:t>Квон</w:t>
      </w:r>
      <w:proofErr w:type="spellEnd"/>
      <w:r w:rsidRPr="005853D4">
        <w:rPr>
          <w:sz w:val="24"/>
          <w:szCs w:val="24"/>
        </w:rPr>
        <w:t xml:space="preserve"> вручил медали «За любовь и верность» трем почётным семьям Артемовского городского округа. За укрепление семейных традиций, основанных на взаимной любви и верности почетным знаком Приморского края «Семейная доблесть» были награждены 10 артемовских семей. А крепкие семьи, которые прожили вместе более 50 лет, были удостоены почетной грамоты Главы АГО. С приветственным словом к семейным парам обратилась председатель Думы Артемовского городского округа Наталья Серафимовна Волкова. С днем семьи, любви и верности почетных гостей мероприятия поздравил настоятель прихода Храма Богоявления города Артёма – протоирей Иоанн Сергеев: «В истории человечества множество примеров о преданных друг другу и счастливых семейных парах. Особое место в этом списке занимают покровители семьи и брака – святые Пётр и </w:t>
      </w:r>
      <w:proofErr w:type="spellStart"/>
      <w:r w:rsidRPr="005853D4">
        <w:rPr>
          <w:sz w:val="24"/>
          <w:szCs w:val="24"/>
        </w:rPr>
        <w:t>Феврония</w:t>
      </w:r>
      <w:proofErr w:type="spellEnd"/>
      <w:r w:rsidRPr="005853D4">
        <w:rPr>
          <w:sz w:val="24"/>
          <w:szCs w:val="24"/>
        </w:rPr>
        <w:t>! Их союз многие века является образцом христианского супружества.» Начальник управления ЗАГС администрации Артёмовского городского округа Голубева Алла Викторовна провела торжественную церемонию бракосочетания. Глава Артема поздравил молодожёнов с радостным событием и вручил свидетельство о регистрации брака. Мероприятие украсили трогательные номера от творческих коллективов Артемовского городского округа, а именно хореографический ансамбль «Жемчужина Приморья», Заслуженный коллектив Приморского края, образцовый хореографический ансамбль «АРТ-Грация», солистка Евгения Азаренко, солисты ансамбля спортивно-бального танца «Мечта» и др.</w:t>
      </w:r>
    </w:p>
    <w:p w14:paraId="3B2C5A2E" w14:textId="77777777" w:rsidR="005853D4" w:rsidRPr="005853D4" w:rsidRDefault="005853D4" w:rsidP="005853D4">
      <w:pPr>
        <w:ind w:firstLine="709"/>
        <w:jc w:val="both"/>
        <w:rPr>
          <w:sz w:val="24"/>
          <w:szCs w:val="24"/>
        </w:rPr>
      </w:pPr>
      <w:r w:rsidRPr="005853D4">
        <w:rPr>
          <w:sz w:val="24"/>
          <w:szCs w:val="24"/>
        </w:rPr>
        <w:t>В эти же часы Артем присоединился к Всероссийской акции «Парад семьи». Шествие праздничной колоны, которая включила в себя порядка 300 артемовцев, началось от «Аллеи влюбленных». А завершился добрый праздник запуском в небо неразлучной пары белых голубей, как символа вечной любви и преданности.</w:t>
      </w:r>
    </w:p>
    <w:p w14:paraId="2F8C7D4A" w14:textId="77777777" w:rsidR="005853D4" w:rsidRPr="005853D4" w:rsidRDefault="005853D4" w:rsidP="005853D4">
      <w:pPr>
        <w:jc w:val="both"/>
        <w:rPr>
          <w:sz w:val="24"/>
          <w:szCs w:val="24"/>
        </w:rPr>
      </w:pPr>
      <w:r w:rsidRPr="005853D4">
        <w:rPr>
          <w:noProof/>
          <w:sz w:val="24"/>
          <w:szCs w:val="24"/>
        </w:rPr>
        <w:drawing>
          <wp:inline distT="0" distB="0" distL="0" distR="0" wp14:anchorId="334887C7" wp14:editId="008D9C89">
            <wp:extent cx="2444614" cy="1846802"/>
            <wp:effectExtent l="114300" t="114300" r="127635" b="153670"/>
            <wp:docPr id="15" name="Рисунок 15" descr="В Артеме чествовали почетные семьи и молодые па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В Артеме чествовали почетные семьи и молодые пары."/>
                    <pic:cNvPicPr>
                      <a:picLocks noChangeAspect="1" noChangeArrowheads="1"/>
                    </pic:cNvPicPr>
                  </pic:nvPicPr>
                  <pic:blipFill rotWithShape="1">
                    <a:blip r:embed="rId75" cstate="print">
                      <a:extLst>
                        <a:ext uri="{28A0092B-C50C-407E-A947-70E740481C1C}">
                          <a14:useLocalDpi xmlns:a14="http://schemas.microsoft.com/office/drawing/2010/main" val="0"/>
                        </a:ext>
                      </a:extLst>
                    </a:blip>
                    <a:srcRect r="25527" b="-20"/>
                    <a:stretch/>
                  </pic:blipFill>
                  <pic:spPr bwMode="auto">
                    <a:xfrm>
                      <a:off x="0" y="0"/>
                      <a:ext cx="2481893" cy="187496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r w:rsidRPr="005853D4">
        <w:rPr>
          <w:sz w:val="24"/>
          <w:szCs w:val="24"/>
        </w:rPr>
        <w:t xml:space="preserve">            </w:t>
      </w:r>
      <w:r w:rsidRPr="005853D4">
        <w:rPr>
          <w:noProof/>
          <w:sz w:val="24"/>
          <w:szCs w:val="24"/>
        </w:rPr>
        <w:drawing>
          <wp:inline distT="0" distB="0" distL="0" distR="0" wp14:anchorId="53BAF2EF" wp14:editId="46069963">
            <wp:extent cx="2736850" cy="1857016"/>
            <wp:effectExtent l="114300" t="114300" r="120650" b="143510"/>
            <wp:docPr id="488" name="Рисунок 488" descr="В Артеме чествовали почетные семьи и молодые па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В Артеме чествовали почетные семьи и молодые пары."/>
                    <pic:cNvPicPr>
                      <a:picLocks noChangeAspect="1" noChangeArrowheads="1"/>
                    </pic:cNvPicPr>
                  </pic:nvPicPr>
                  <pic:blipFill rotWithShape="1">
                    <a:blip r:embed="rId76" cstate="print">
                      <a:extLst>
                        <a:ext uri="{28A0092B-C50C-407E-A947-70E740481C1C}">
                          <a14:useLocalDpi xmlns:a14="http://schemas.microsoft.com/office/drawing/2010/main" val="0"/>
                        </a:ext>
                      </a:extLst>
                    </a:blip>
                    <a:srcRect l="18830" t="-1" b="2087"/>
                    <a:stretch/>
                  </pic:blipFill>
                  <pic:spPr bwMode="auto">
                    <a:xfrm>
                      <a:off x="0" y="0"/>
                      <a:ext cx="2758928" cy="187199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3BAF4CE9" w14:textId="77777777" w:rsidR="005853D4" w:rsidRPr="005853D4" w:rsidRDefault="005853D4" w:rsidP="005853D4">
      <w:pPr>
        <w:jc w:val="both"/>
        <w:rPr>
          <w:noProof/>
          <w:sz w:val="24"/>
          <w:szCs w:val="24"/>
        </w:rPr>
      </w:pPr>
    </w:p>
    <w:p w14:paraId="4F2655FE" w14:textId="77777777" w:rsidR="005853D4" w:rsidRPr="005853D4" w:rsidRDefault="005853D4" w:rsidP="005853D4">
      <w:pPr>
        <w:rPr>
          <w:i/>
        </w:rPr>
      </w:pPr>
      <w:r w:rsidRPr="005853D4">
        <w:rPr>
          <w:noProof/>
          <w:sz w:val="24"/>
          <w:szCs w:val="24"/>
        </w:rPr>
        <w:drawing>
          <wp:inline distT="0" distB="0" distL="0" distR="0" wp14:anchorId="063732C0" wp14:editId="4F94D161">
            <wp:extent cx="2266950" cy="1823207"/>
            <wp:effectExtent l="133350" t="114300" r="133350" b="158115"/>
            <wp:docPr id="500" name="Рисунок 500" descr="В Артеме чествовали почетные семьи и молодые па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В Артеме чествовали почетные семьи и молодые пары."/>
                    <pic:cNvPicPr>
                      <a:picLocks noChangeAspect="1" noChangeArrowheads="1"/>
                    </pic:cNvPicPr>
                  </pic:nvPicPr>
                  <pic:blipFill rotWithShape="1">
                    <a:blip r:embed="rId77" cstate="print">
                      <a:extLst>
                        <a:ext uri="{28A0092B-C50C-407E-A947-70E740481C1C}">
                          <a14:useLocalDpi xmlns:a14="http://schemas.microsoft.com/office/drawing/2010/main" val="0"/>
                        </a:ext>
                      </a:extLst>
                    </a:blip>
                    <a:srcRect l="13099" r="19974" b="4308"/>
                    <a:stretch/>
                  </pic:blipFill>
                  <pic:spPr bwMode="auto">
                    <a:xfrm>
                      <a:off x="0" y="0"/>
                      <a:ext cx="2319539" cy="186550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r w:rsidRPr="005853D4">
        <w:rPr>
          <w:i/>
        </w:rPr>
        <w:t xml:space="preserve">                </w:t>
      </w:r>
      <w:r w:rsidRPr="005853D4">
        <w:rPr>
          <w:rFonts w:ascii="Montserrat" w:hAnsi="Montserrat"/>
          <w:noProof/>
          <w:sz w:val="24"/>
          <w:szCs w:val="24"/>
        </w:rPr>
        <w:drawing>
          <wp:inline distT="0" distB="0" distL="0" distR="0" wp14:anchorId="106DF8F8" wp14:editId="71F14299">
            <wp:extent cx="2285123" cy="1809750"/>
            <wp:effectExtent l="133350" t="114300" r="134620" b="171450"/>
            <wp:docPr id="514" name="Рисунок 514" descr="В Артеме чествовали почетные семьи и молодые пары.">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В Артеме чествовали почетные семьи и молодые пары.">
                      <a:hlinkClick r:id="rId78"/>
                    </pic:cNvPr>
                    <pic:cNvPicPr>
                      <a:picLocks noChangeAspect="1" noChangeArrowheads="1"/>
                    </pic:cNvPicPr>
                  </pic:nvPicPr>
                  <pic:blipFill rotWithShape="1">
                    <a:blip r:embed="rId79" cstate="print">
                      <a:extLst>
                        <a:ext uri="{28A0092B-C50C-407E-A947-70E740481C1C}">
                          <a14:useLocalDpi xmlns:a14="http://schemas.microsoft.com/office/drawing/2010/main" val="0"/>
                        </a:ext>
                      </a:extLst>
                    </a:blip>
                    <a:srcRect l="12444" r="16523" b="-12"/>
                    <a:stretch/>
                  </pic:blipFill>
                  <pic:spPr bwMode="auto">
                    <a:xfrm>
                      <a:off x="0" y="0"/>
                      <a:ext cx="2287010" cy="18112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0CBDD8D4" w14:textId="77777777" w:rsidR="005853D4" w:rsidRPr="005853D4" w:rsidRDefault="005853D4" w:rsidP="005853D4">
      <w:pPr>
        <w:jc w:val="center"/>
        <w:rPr>
          <w:i/>
        </w:rPr>
      </w:pPr>
      <w:r w:rsidRPr="005853D4">
        <w:rPr>
          <w:i/>
        </w:rPr>
        <w:t>Фото – День семьи, любви и верности</w:t>
      </w:r>
    </w:p>
    <w:p w14:paraId="6A33F18A" w14:textId="77777777" w:rsidR="005853D4" w:rsidRPr="005853D4" w:rsidRDefault="005853D4" w:rsidP="005853D4">
      <w:pPr>
        <w:ind w:firstLine="709"/>
        <w:jc w:val="both"/>
        <w:rPr>
          <w:sz w:val="24"/>
          <w:szCs w:val="24"/>
        </w:rPr>
      </w:pPr>
    </w:p>
    <w:p w14:paraId="65C621A2" w14:textId="77777777" w:rsidR="005853D4" w:rsidRDefault="005853D4" w:rsidP="005853D4">
      <w:pPr>
        <w:ind w:firstLine="709"/>
        <w:jc w:val="both"/>
        <w:rPr>
          <w:rFonts w:eastAsia="Calibri"/>
          <w:sz w:val="24"/>
          <w:szCs w:val="24"/>
          <w:lang w:eastAsia="en-US"/>
        </w:rPr>
      </w:pPr>
      <w:r w:rsidRPr="005853D4">
        <w:rPr>
          <w:sz w:val="24"/>
          <w:szCs w:val="24"/>
        </w:rPr>
        <w:t>В рамках семейного праздника состоялись мероприятия в структурных учреждениях МКУК ЦСКДУ:</w:t>
      </w:r>
      <w:r w:rsidRPr="005853D4">
        <w:rPr>
          <w:noProof/>
          <w:sz w:val="24"/>
          <w:szCs w:val="24"/>
        </w:rPr>
        <w:t xml:space="preserve"> </w:t>
      </w:r>
      <w:r w:rsidRPr="005853D4">
        <w:rPr>
          <w:sz w:val="24"/>
          <w:szCs w:val="24"/>
        </w:rPr>
        <w:t xml:space="preserve">прошли выставки, состоялись мастер-классы, праздничные программы. На площади перед домом культуры имени Артема традиционно прошёл праздничный концерт «По заветам Петра и </w:t>
      </w:r>
      <w:proofErr w:type="spellStart"/>
      <w:r w:rsidRPr="005853D4">
        <w:rPr>
          <w:sz w:val="24"/>
          <w:szCs w:val="24"/>
        </w:rPr>
        <w:t>Февронии</w:t>
      </w:r>
      <w:proofErr w:type="spellEnd"/>
      <w:r w:rsidRPr="005853D4">
        <w:rPr>
          <w:sz w:val="24"/>
          <w:szCs w:val="24"/>
        </w:rPr>
        <w:t xml:space="preserve">». Жителей посёлка с праздником поздравила председатель Думы АГО Наталья Серафимовна Волкова и вручила благодарственные письма лучшим семьям посёлка, а творческие коллективы ДК показали свои лучшие номера. Весь вечер звучали песни о любви. Творческие коллективы Дома культуры «Индустрия» подарили жителям п. Заводской </w:t>
      </w:r>
      <w:r w:rsidRPr="005853D4">
        <w:rPr>
          <w:rFonts w:eastAsia="Calibri"/>
          <w:sz w:val="24"/>
          <w:szCs w:val="24"/>
          <w:lang w:eastAsia="en-US"/>
        </w:rPr>
        <w:t>концертно-развлекательную программу «Ромашковое счастье», в рамках праздничного мероприятия в честь Дня семьи, любви и верности. Прозвучали стихи и песни о семье, зрители горячо аплодировали артистам после каждого концертного номера и благодарили за замечательный концерт.</w:t>
      </w:r>
    </w:p>
    <w:p w14:paraId="54A151C4" w14:textId="77777777" w:rsidR="00E6364B" w:rsidRPr="005853D4" w:rsidRDefault="00E6364B" w:rsidP="005853D4">
      <w:pPr>
        <w:ind w:firstLine="709"/>
        <w:jc w:val="both"/>
        <w:rPr>
          <w:sz w:val="24"/>
          <w:szCs w:val="24"/>
        </w:rPr>
      </w:pPr>
    </w:p>
    <w:p w14:paraId="7D053045" w14:textId="77777777" w:rsidR="005853D4" w:rsidRPr="005853D4" w:rsidRDefault="005853D4" w:rsidP="005853D4">
      <w:pPr>
        <w:jc w:val="center"/>
      </w:pPr>
      <w:r w:rsidRPr="005853D4">
        <w:rPr>
          <w:noProof/>
        </w:rPr>
        <w:drawing>
          <wp:inline distT="0" distB="0" distL="0" distR="0" wp14:anchorId="03779CF4" wp14:editId="6054ED16">
            <wp:extent cx="2286000" cy="1696451"/>
            <wp:effectExtent l="0" t="0" r="0" b="0"/>
            <wp:docPr id="543" name="Рисунок 543" descr="IMG-20230707-WA0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20230707-WA0008"/>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374353" cy="1762018"/>
                    </a:xfrm>
                    <a:prstGeom prst="rect">
                      <a:avLst/>
                    </a:prstGeom>
                    <a:noFill/>
                    <a:ln>
                      <a:noFill/>
                    </a:ln>
                  </pic:spPr>
                </pic:pic>
              </a:graphicData>
            </a:graphic>
          </wp:inline>
        </w:drawing>
      </w:r>
      <w:r w:rsidRPr="005853D4">
        <w:t xml:space="preserve">           </w:t>
      </w:r>
      <w:r w:rsidRPr="005853D4">
        <w:rPr>
          <w:noProof/>
        </w:rPr>
        <w:drawing>
          <wp:inline distT="0" distB="0" distL="0" distR="0" wp14:anchorId="379D3B24" wp14:editId="75B57FFE">
            <wp:extent cx="2276475" cy="1689384"/>
            <wp:effectExtent l="0" t="0" r="0" b="6350"/>
            <wp:docPr id="542" name="Рисунок 542" descr="IMG-20230707-WA0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20230707-WA0047"/>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327618" cy="1727337"/>
                    </a:xfrm>
                    <a:prstGeom prst="rect">
                      <a:avLst/>
                    </a:prstGeom>
                    <a:noFill/>
                    <a:ln>
                      <a:noFill/>
                    </a:ln>
                  </pic:spPr>
                </pic:pic>
              </a:graphicData>
            </a:graphic>
          </wp:inline>
        </w:drawing>
      </w:r>
    </w:p>
    <w:p w14:paraId="4B19C0E6" w14:textId="77777777" w:rsidR="005853D4" w:rsidRPr="005853D4" w:rsidRDefault="005853D4" w:rsidP="005853D4">
      <w:pPr>
        <w:ind w:firstLine="709"/>
        <w:contextualSpacing/>
        <w:jc w:val="center"/>
        <w:rPr>
          <w:bCs/>
          <w:i/>
        </w:rPr>
      </w:pPr>
      <w:r w:rsidRPr="005853D4">
        <w:rPr>
          <w:bCs/>
          <w:i/>
        </w:rPr>
        <w:t xml:space="preserve">Фото – Концертная программа «По заветам Петра и </w:t>
      </w:r>
      <w:proofErr w:type="spellStart"/>
      <w:r w:rsidRPr="005853D4">
        <w:rPr>
          <w:bCs/>
          <w:i/>
        </w:rPr>
        <w:t>Февронии</w:t>
      </w:r>
      <w:proofErr w:type="spellEnd"/>
      <w:r w:rsidRPr="005853D4">
        <w:rPr>
          <w:bCs/>
          <w:i/>
        </w:rPr>
        <w:t>»</w:t>
      </w:r>
    </w:p>
    <w:p w14:paraId="360A1EE2" w14:textId="77777777" w:rsidR="005853D4" w:rsidRPr="005853D4" w:rsidRDefault="005853D4" w:rsidP="005853D4">
      <w:pPr>
        <w:ind w:firstLine="709"/>
        <w:contextualSpacing/>
        <w:jc w:val="center"/>
        <w:rPr>
          <w:bCs/>
          <w:i/>
        </w:rPr>
      </w:pPr>
    </w:p>
    <w:p w14:paraId="517B808D" w14:textId="77777777" w:rsidR="005853D4" w:rsidRPr="005853D4" w:rsidRDefault="005853D4" w:rsidP="005853D4">
      <w:pPr>
        <w:jc w:val="center"/>
        <w:rPr>
          <w:i/>
        </w:rPr>
      </w:pPr>
    </w:p>
    <w:p w14:paraId="09FF9092" w14:textId="77777777" w:rsidR="005853D4" w:rsidRPr="005853D4" w:rsidRDefault="005853D4" w:rsidP="005853D4">
      <w:pPr>
        <w:ind w:firstLine="709"/>
        <w:contextualSpacing/>
        <w:jc w:val="center"/>
        <w:rPr>
          <w:bCs/>
          <w:i/>
          <w:sz w:val="24"/>
          <w:szCs w:val="24"/>
          <w:u w:val="single"/>
        </w:rPr>
      </w:pPr>
      <w:r w:rsidRPr="005853D4">
        <w:rPr>
          <w:bCs/>
          <w:i/>
          <w:sz w:val="24"/>
          <w:szCs w:val="24"/>
          <w:u w:val="single"/>
        </w:rPr>
        <w:t>Международный день пожилых людей</w:t>
      </w:r>
    </w:p>
    <w:p w14:paraId="2C59E15F" w14:textId="77777777" w:rsidR="005853D4" w:rsidRPr="005853D4" w:rsidRDefault="005853D4" w:rsidP="005853D4">
      <w:pPr>
        <w:ind w:firstLine="567"/>
        <w:jc w:val="both"/>
        <w:rPr>
          <w:sz w:val="24"/>
          <w:szCs w:val="24"/>
        </w:rPr>
      </w:pPr>
      <w:r w:rsidRPr="005853D4">
        <w:rPr>
          <w:bCs/>
          <w:sz w:val="24"/>
          <w:szCs w:val="24"/>
        </w:rPr>
        <w:t xml:space="preserve">В преддверии Международного дня пожилых людей в городе Артеме было проведено праздничное мероприятие «Пусть осень жизни будет золотой!». На </w:t>
      </w:r>
      <w:proofErr w:type="spellStart"/>
      <w:r w:rsidRPr="005853D4">
        <w:rPr>
          <w:bCs/>
          <w:sz w:val="24"/>
          <w:szCs w:val="24"/>
        </w:rPr>
        <w:t>придворцовой</w:t>
      </w:r>
      <w:proofErr w:type="spellEnd"/>
      <w:r w:rsidRPr="005853D4">
        <w:rPr>
          <w:bCs/>
          <w:sz w:val="24"/>
          <w:szCs w:val="24"/>
        </w:rPr>
        <w:t xml:space="preserve"> площади собрались сотни горожан преклонного возраста чтобы встретиться с друзьями, отдохнуть и пообщаться. </w:t>
      </w:r>
      <w:r w:rsidRPr="005853D4">
        <w:rPr>
          <w:sz w:val="24"/>
          <w:szCs w:val="24"/>
        </w:rPr>
        <w:t xml:space="preserve">По доброй традиции в этот день работало кафе «В кругу друзей», где артемовцы смогли за чашечкой чая с булочками поговорить о насущном. Вкусной выпечкой угощали собравшихся волонтёры из Артёмовского колледжа сервиса и дизайна. Для всех желающих были организованны консультации специалистов по вопросам пенсионного обеспечения и социальной защиты. Также можно было сдать кровь на сахар, проверить давление и получить важные советы от врачей. Горожане почтенного возраста участвовали в викторине и выигрывали сертификаты на бесплатные парикмахерские услуги от </w:t>
      </w:r>
      <w:proofErr w:type="spellStart"/>
      <w:r w:rsidRPr="005853D4">
        <w:rPr>
          <w:sz w:val="24"/>
          <w:szCs w:val="24"/>
        </w:rPr>
        <w:t>АКСИДа</w:t>
      </w:r>
      <w:proofErr w:type="spellEnd"/>
      <w:r w:rsidRPr="005853D4">
        <w:rPr>
          <w:sz w:val="24"/>
          <w:szCs w:val="24"/>
        </w:rPr>
        <w:t xml:space="preserve">. </w:t>
      </w:r>
      <w:r w:rsidRPr="005853D4">
        <w:rPr>
          <w:rFonts w:eastAsia="Calibri"/>
          <w:sz w:val="24"/>
          <w:szCs w:val="24"/>
          <w:lang w:eastAsia="en-US"/>
        </w:rPr>
        <w:t>Для всех, кто пришел с детьми и внуками проводились мастер-классы «Жизнь в радости до глубокой старости», в фойе ДКУ была организована выставка детских рисунков «Дедушки и бабушки нам очень нужны». Душевную праздничную атмосферу всем присутствующим подарили творческие коллективы МКУК ЦСКДУ.</w:t>
      </w:r>
    </w:p>
    <w:p w14:paraId="0F27B30F" w14:textId="77777777" w:rsidR="005853D4" w:rsidRPr="005853D4" w:rsidRDefault="005853D4" w:rsidP="005853D4">
      <w:pPr>
        <w:contextualSpacing/>
        <w:jc w:val="both"/>
        <w:rPr>
          <w:sz w:val="24"/>
          <w:szCs w:val="24"/>
        </w:rPr>
      </w:pPr>
      <w:r w:rsidRPr="005853D4">
        <w:rPr>
          <w:rFonts w:ascii="Montserrat" w:hAnsi="Montserrat"/>
          <w:noProof/>
          <w:sz w:val="24"/>
          <w:szCs w:val="24"/>
        </w:rPr>
        <w:drawing>
          <wp:inline distT="0" distB="0" distL="0" distR="0" wp14:anchorId="7F1FB902" wp14:editId="7F0983B9">
            <wp:extent cx="1914525" cy="1435894"/>
            <wp:effectExtent l="0" t="0" r="0" b="0"/>
            <wp:docPr id="561" name="Рисунок 561" descr="День пожилого человека отметили в Артеме.">
              <a:hlinkClick xmlns:a="http://schemas.openxmlformats.org/drawingml/2006/main" r:id="rId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День пожилого человека отметили в Артеме.">
                      <a:hlinkClick r:id="rId82"/>
                    </pic:cNvPr>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930764" cy="1448073"/>
                    </a:xfrm>
                    <a:prstGeom prst="rect">
                      <a:avLst/>
                    </a:prstGeom>
                    <a:noFill/>
                    <a:ln>
                      <a:noFill/>
                    </a:ln>
                  </pic:spPr>
                </pic:pic>
              </a:graphicData>
            </a:graphic>
          </wp:inline>
        </w:drawing>
      </w:r>
      <w:r w:rsidRPr="005853D4">
        <w:rPr>
          <w:sz w:val="24"/>
          <w:szCs w:val="24"/>
        </w:rPr>
        <w:t xml:space="preserve">  </w:t>
      </w:r>
      <w:r w:rsidRPr="005853D4">
        <w:rPr>
          <w:noProof/>
        </w:rPr>
        <w:drawing>
          <wp:inline distT="0" distB="0" distL="0" distR="0" wp14:anchorId="2B0F561B" wp14:editId="06671411">
            <wp:extent cx="1924050" cy="1443038"/>
            <wp:effectExtent l="0" t="0" r="0" b="5080"/>
            <wp:docPr id="562" name="Рисунок 562" descr="День пожилого человека отметили в Артем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День пожилого человека отметили в Артеме."/>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985428" cy="1489071"/>
                    </a:xfrm>
                    <a:prstGeom prst="rect">
                      <a:avLst/>
                    </a:prstGeom>
                    <a:noFill/>
                    <a:ln>
                      <a:noFill/>
                    </a:ln>
                  </pic:spPr>
                </pic:pic>
              </a:graphicData>
            </a:graphic>
          </wp:inline>
        </w:drawing>
      </w:r>
      <w:r w:rsidRPr="005853D4">
        <w:rPr>
          <w:sz w:val="24"/>
          <w:szCs w:val="24"/>
        </w:rPr>
        <w:t xml:space="preserve">      </w:t>
      </w:r>
      <w:r w:rsidRPr="005853D4">
        <w:rPr>
          <w:noProof/>
        </w:rPr>
        <w:drawing>
          <wp:inline distT="0" distB="0" distL="0" distR="0" wp14:anchorId="3B7983E0" wp14:editId="3FC50EF4">
            <wp:extent cx="1933575" cy="1450182"/>
            <wp:effectExtent l="0" t="0" r="0" b="0"/>
            <wp:docPr id="1297129233" name="Рисунок 1297129233" descr="День пожилого человека отметили в Артем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День пожилого человека отметили в Артеме."/>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984961" cy="1488722"/>
                    </a:xfrm>
                    <a:prstGeom prst="rect">
                      <a:avLst/>
                    </a:prstGeom>
                    <a:noFill/>
                    <a:ln>
                      <a:noFill/>
                    </a:ln>
                  </pic:spPr>
                </pic:pic>
              </a:graphicData>
            </a:graphic>
          </wp:inline>
        </w:drawing>
      </w:r>
    </w:p>
    <w:p w14:paraId="6CBCA9A9" w14:textId="414240DC" w:rsidR="005853D4" w:rsidRPr="008B77E5" w:rsidRDefault="005853D4" w:rsidP="008B77E5">
      <w:pPr>
        <w:contextualSpacing/>
        <w:jc w:val="both"/>
        <w:rPr>
          <w:sz w:val="16"/>
          <w:szCs w:val="16"/>
        </w:rPr>
      </w:pPr>
      <w:r w:rsidRPr="005853D4">
        <w:rPr>
          <w:sz w:val="24"/>
          <w:szCs w:val="24"/>
        </w:rPr>
        <w:t xml:space="preserve">      </w:t>
      </w:r>
    </w:p>
    <w:p w14:paraId="1CC5A4F8" w14:textId="77777777" w:rsidR="005853D4" w:rsidRPr="005853D4" w:rsidRDefault="005853D4" w:rsidP="005853D4">
      <w:pPr>
        <w:spacing w:before="100" w:beforeAutospacing="1" w:after="100" w:afterAutospacing="1"/>
        <w:contextualSpacing/>
        <w:jc w:val="center"/>
        <w:rPr>
          <w:i/>
        </w:rPr>
      </w:pPr>
      <w:r w:rsidRPr="005853D4">
        <w:rPr>
          <w:i/>
        </w:rPr>
        <w:t xml:space="preserve">Фото – День пожилого человека </w:t>
      </w:r>
    </w:p>
    <w:p w14:paraId="655684C0" w14:textId="77777777" w:rsidR="005853D4" w:rsidRDefault="005853D4" w:rsidP="005853D4">
      <w:pPr>
        <w:spacing w:before="100" w:beforeAutospacing="1" w:after="100" w:afterAutospacing="1"/>
        <w:contextualSpacing/>
        <w:jc w:val="center"/>
        <w:rPr>
          <w:b/>
          <w:sz w:val="24"/>
          <w:szCs w:val="24"/>
          <w:u w:val="single"/>
        </w:rPr>
      </w:pPr>
    </w:p>
    <w:p w14:paraId="25BF112A" w14:textId="77777777" w:rsidR="008B77E5" w:rsidRPr="005853D4" w:rsidRDefault="008B77E5" w:rsidP="005853D4">
      <w:pPr>
        <w:spacing w:before="100" w:beforeAutospacing="1" w:after="100" w:afterAutospacing="1"/>
        <w:contextualSpacing/>
        <w:jc w:val="center"/>
        <w:rPr>
          <w:b/>
          <w:sz w:val="24"/>
          <w:szCs w:val="24"/>
          <w:u w:val="single"/>
        </w:rPr>
      </w:pPr>
    </w:p>
    <w:p w14:paraId="432F9E9B" w14:textId="77777777" w:rsidR="005853D4" w:rsidRPr="005853D4" w:rsidRDefault="005853D4" w:rsidP="005853D4">
      <w:pPr>
        <w:spacing w:before="100" w:beforeAutospacing="1" w:after="100" w:afterAutospacing="1"/>
        <w:contextualSpacing/>
        <w:jc w:val="center"/>
        <w:rPr>
          <w:i/>
          <w:sz w:val="24"/>
          <w:szCs w:val="24"/>
          <w:u w:val="single"/>
        </w:rPr>
      </w:pPr>
      <w:r w:rsidRPr="005853D4">
        <w:rPr>
          <w:i/>
          <w:sz w:val="24"/>
          <w:szCs w:val="24"/>
          <w:u w:val="single"/>
        </w:rPr>
        <w:lastRenderedPageBreak/>
        <w:t xml:space="preserve">День воссоединения ДНР, ЛНР, </w:t>
      </w:r>
    </w:p>
    <w:p w14:paraId="14E46685" w14:textId="77777777" w:rsidR="005853D4" w:rsidRPr="005853D4" w:rsidRDefault="005853D4" w:rsidP="005853D4">
      <w:pPr>
        <w:spacing w:before="100" w:beforeAutospacing="1" w:after="100" w:afterAutospacing="1"/>
        <w:contextualSpacing/>
        <w:jc w:val="center"/>
        <w:rPr>
          <w:i/>
          <w:sz w:val="24"/>
          <w:szCs w:val="24"/>
          <w:u w:val="single"/>
        </w:rPr>
      </w:pPr>
      <w:r w:rsidRPr="005853D4">
        <w:rPr>
          <w:i/>
          <w:sz w:val="24"/>
          <w:szCs w:val="24"/>
          <w:u w:val="single"/>
        </w:rPr>
        <w:t>Запорожской и Херсонской областей с Российской Федерацией</w:t>
      </w:r>
    </w:p>
    <w:p w14:paraId="6FB0235A" w14:textId="1B32C6E3" w:rsidR="005853D4" w:rsidRPr="005853D4" w:rsidRDefault="005853D4" w:rsidP="00E6364B">
      <w:pPr>
        <w:shd w:val="clear" w:color="auto" w:fill="FFFFFF"/>
        <w:ind w:firstLine="709"/>
        <w:jc w:val="both"/>
        <w:rPr>
          <w:sz w:val="24"/>
          <w:szCs w:val="24"/>
        </w:rPr>
      </w:pPr>
      <w:r w:rsidRPr="005853D4">
        <w:rPr>
          <w:sz w:val="24"/>
          <w:szCs w:val="24"/>
          <w:shd w:val="clear" w:color="auto" w:fill="FFFFFF"/>
        </w:rPr>
        <w:t xml:space="preserve">30 сентября в нашей стране отмечается новая памятная дата – День воссоединения Донецкой Народной Республики, Луганской Народной Республики, Запорожской области и Херсонской области с Российской Федерацией. Год назад жители этих территорий на референдумах приняли решение о присоединении к России. Для населения новых территорий это означает возвращение в нормальное правовое русло и избавление от гнета националистического киевского режима, а для России — восстановление исторической справедливости в борьбе за правду. </w:t>
      </w:r>
      <w:r w:rsidRPr="005853D4">
        <w:rPr>
          <w:sz w:val="24"/>
          <w:szCs w:val="24"/>
        </w:rPr>
        <w:t xml:space="preserve">В честь этой знаменательной даты на площади у Дворца культуры угольщиков прошла патриотическая праздничная программа «Добро пожаловать домой!». С праздником гостей мероприятия поздравили депутат Государственной Думы РФ Владимир Михайлович Новиков и депутат Думы Артемовского городского округа Виктор Иванович </w:t>
      </w:r>
      <w:proofErr w:type="spellStart"/>
      <w:r w:rsidRPr="005853D4">
        <w:rPr>
          <w:sz w:val="24"/>
          <w:szCs w:val="24"/>
        </w:rPr>
        <w:t>Наврось</w:t>
      </w:r>
      <w:proofErr w:type="spellEnd"/>
      <w:r w:rsidRPr="005853D4">
        <w:rPr>
          <w:sz w:val="24"/>
          <w:szCs w:val="24"/>
        </w:rPr>
        <w:t xml:space="preserve">. Творческие коллективы исполнили проникновенные патриотические песни. А студенты артёмовских колледжей приняли участие во </w:t>
      </w:r>
      <w:proofErr w:type="spellStart"/>
      <w:r w:rsidRPr="005853D4">
        <w:rPr>
          <w:sz w:val="24"/>
          <w:szCs w:val="24"/>
        </w:rPr>
        <w:t>флешмобе</w:t>
      </w:r>
      <w:proofErr w:type="spellEnd"/>
      <w:r w:rsidRPr="005853D4">
        <w:rPr>
          <w:sz w:val="24"/>
          <w:szCs w:val="24"/>
        </w:rPr>
        <w:t xml:space="preserve"> «За нами Россия!».</w:t>
      </w:r>
    </w:p>
    <w:p w14:paraId="3B24E732" w14:textId="7FA7A5D1" w:rsidR="005853D4" w:rsidRPr="005853D4" w:rsidRDefault="005853D4" w:rsidP="00E6364B">
      <w:pPr>
        <w:shd w:val="clear" w:color="auto" w:fill="FFFFFF"/>
        <w:jc w:val="center"/>
        <w:rPr>
          <w:sz w:val="24"/>
          <w:szCs w:val="24"/>
        </w:rPr>
      </w:pPr>
      <w:r w:rsidRPr="005853D4">
        <w:rPr>
          <w:rFonts w:ascii="Montserrat" w:hAnsi="Montserrat"/>
          <w:noProof/>
          <w:sz w:val="24"/>
          <w:szCs w:val="24"/>
        </w:rPr>
        <w:drawing>
          <wp:inline distT="0" distB="0" distL="0" distR="0" wp14:anchorId="16C38126" wp14:editId="636E9365">
            <wp:extent cx="1739901" cy="1304925"/>
            <wp:effectExtent l="0" t="0" r="0" b="9525"/>
            <wp:docPr id="538" name="Рисунок 538" descr="Патриотический праздник прошёл в Артеме.">
              <a:hlinkClick xmlns:a="http://schemas.openxmlformats.org/drawingml/2006/main" r:id="rId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Патриотический праздник прошёл в Артеме.">
                      <a:hlinkClick r:id="rId86"/>
                    </pic:cNvPr>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759186" cy="1319389"/>
                    </a:xfrm>
                    <a:prstGeom prst="rect">
                      <a:avLst/>
                    </a:prstGeom>
                    <a:noFill/>
                    <a:ln>
                      <a:noFill/>
                    </a:ln>
                  </pic:spPr>
                </pic:pic>
              </a:graphicData>
            </a:graphic>
          </wp:inline>
        </w:drawing>
      </w:r>
      <w:r w:rsidRPr="005853D4">
        <w:rPr>
          <w:noProof/>
        </w:rPr>
        <w:drawing>
          <wp:inline distT="0" distB="0" distL="0" distR="0" wp14:anchorId="20A9D405" wp14:editId="3C5D540F">
            <wp:extent cx="1714502" cy="1285875"/>
            <wp:effectExtent l="0" t="0" r="0" b="0"/>
            <wp:docPr id="838781608" name="Рисунок 838781608" descr="Патриотический праздник прошёл в Артем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Патриотический праздник прошёл в Артеме."/>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744608" cy="1308455"/>
                    </a:xfrm>
                    <a:prstGeom prst="rect">
                      <a:avLst/>
                    </a:prstGeom>
                    <a:noFill/>
                    <a:ln>
                      <a:noFill/>
                    </a:ln>
                  </pic:spPr>
                </pic:pic>
              </a:graphicData>
            </a:graphic>
          </wp:inline>
        </w:drawing>
      </w:r>
      <w:r w:rsidR="00E6364B" w:rsidRPr="005853D4">
        <w:rPr>
          <w:noProof/>
        </w:rPr>
        <w:drawing>
          <wp:inline distT="0" distB="0" distL="0" distR="0" wp14:anchorId="4561A981" wp14:editId="7FA6C841">
            <wp:extent cx="1689100" cy="1266825"/>
            <wp:effectExtent l="0" t="0" r="6350" b="9525"/>
            <wp:docPr id="826177815" name="Рисунок 826177815" descr="Патриотический праздник прошёл в Артем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Патриотический праздник прошёл в Артеме."/>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709667" cy="1282250"/>
                    </a:xfrm>
                    <a:prstGeom prst="rect">
                      <a:avLst/>
                    </a:prstGeom>
                    <a:noFill/>
                    <a:ln>
                      <a:noFill/>
                    </a:ln>
                  </pic:spPr>
                </pic:pic>
              </a:graphicData>
            </a:graphic>
          </wp:inline>
        </w:drawing>
      </w:r>
    </w:p>
    <w:p w14:paraId="7C700144" w14:textId="0E358B2E" w:rsidR="005853D4" w:rsidRPr="005853D4" w:rsidRDefault="005853D4" w:rsidP="00E6364B">
      <w:pPr>
        <w:spacing w:before="100" w:beforeAutospacing="1" w:after="100" w:afterAutospacing="1"/>
        <w:contextualSpacing/>
        <w:jc w:val="center"/>
        <w:rPr>
          <w:i/>
        </w:rPr>
      </w:pPr>
      <w:r w:rsidRPr="005853D4">
        <w:rPr>
          <w:i/>
        </w:rPr>
        <w:t xml:space="preserve">Фото – Патриотическая концертная программа «Добро пожаловать домой!» </w:t>
      </w:r>
    </w:p>
    <w:p w14:paraId="244D2EE7" w14:textId="77777777" w:rsidR="001F4C09" w:rsidRDefault="001F4C09" w:rsidP="005853D4">
      <w:pPr>
        <w:shd w:val="clear" w:color="auto" w:fill="FFFFFF"/>
        <w:spacing w:before="100" w:beforeAutospacing="1"/>
        <w:ind w:firstLine="317"/>
        <w:jc w:val="center"/>
        <w:rPr>
          <w:rFonts w:eastAsia="Calibri"/>
          <w:i/>
          <w:sz w:val="24"/>
          <w:szCs w:val="24"/>
          <w:u w:val="single"/>
          <w:lang w:eastAsia="en-US"/>
        </w:rPr>
      </w:pPr>
    </w:p>
    <w:p w14:paraId="0148870F" w14:textId="2E7A48F2" w:rsidR="005853D4" w:rsidRPr="005853D4" w:rsidRDefault="005853D4" w:rsidP="005853D4">
      <w:pPr>
        <w:shd w:val="clear" w:color="auto" w:fill="FFFFFF"/>
        <w:spacing w:before="100" w:beforeAutospacing="1"/>
        <w:ind w:firstLine="317"/>
        <w:jc w:val="center"/>
        <w:rPr>
          <w:b/>
          <w:sz w:val="24"/>
          <w:szCs w:val="24"/>
          <w:u w:val="single"/>
        </w:rPr>
      </w:pPr>
      <w:r w:rsidRPr="005853D4">
        <w:rPr>
          <w:i/>
          <w:sz w:val="24"/>
          <w:szCs w:val="24"/>
          <w:u w:val="single"/>
        </w:rPr>
        <w:t>День города</w:t>
      </w:r>
    </w:p>
    <w:p w14:paraId="5671E8CB" w14:textId="77777777" w:rsidR="005853D4" w:rsidRPr="005853D4" w:rsidRDefault="005853D4" w:rsidP="005853D4">
      <w:pPr>
        <w:shd w:val="clear" w:color="auto" w:fill="FFFFFF"/>
        <w:ind w:firstLine="709"/>
        <w:jc w:val="both"/>
        <w:rPr>
          <w:sz w:val="24"/>
          <w:szCs w:val="24"/>
        </w:rPr>
      </w:pPr>
      <w:r w:rsidRPr="005853D4">
        <w:rPr>
          <w:bCs/>
          <w:sz w:val="24"/>
          <w:szCs w:val="24"/>
        </w:rPr>
        <w:t>На торжественном собрании в честь празднования юбилея города Артема в праздничной атмосфере чествовали достойных жителей города, которые своей деятельностью внесли значительный вклад в становление и процветание родного города.</w:t>
      </w:r>
      <w:r w:rsidRPr="005853D4">
        <w:rPr>
          <w:noProof/>
          <w:sz w:val="24"/>
          <w:szCs w:val="24"/>
        </w:rPr>
        <w:t xml:space="preserve"> </w:t>
      </w:r>
      <w:r w:rsidRPr="005853D4">
        <w:rPr>
          <w:sz w:val="24"/>
          <w:szCs w:val="24"/>
        </w:rPr>
        <w:t>В этом году День города отмечался в исторические даты. 26 октября 1938 года Артему присвоен статус города. Но у города есть ещё одна дата – 1908 год. Именно тогда был образован Артём как населенный пункт.  И в этом году депутаты своим решением официально закрепили, что датой основания города Артема считать 1908 год. Поэтому город Артем отмечает двойной юбилей – 85 лет со дня присвоения статуса города и 115 лет с даты его основания.</w:t>
      </w:r>
    </w:p>
    <w:p w14:paraId="6AFCA33D" w14:textId="77777777" w:rsidR="005853D4" w:rsidRPr="005853D4" w:rsidRDefault="005853D4" w:rsidP="005853D4">
      <w:pPr>
        <w:shd w:val="clear" w:color="auto" w:fill="FFFFFF"/>
        <w:ind w:firstLine="709"/>
        <w:jc w:val="both"/>
        <w:rPr>
          <w:sz w:val="24"/>
          <w:szCs w:val="24"/>
        </w:rPr>
      </w:pPr>
      <w:r w:rsidRPr="005853D4">
        <w:rPr>
          <w:sz w:val="24"/>
          <w:szCs w:val="24"/>
        </w:rPr>
        <w:t xml:space="preserve">В честь праздника вице–губернатор Приморского края, заместитель Председателя Правительства Приморского края Антон </w:t>
      </w:r>
      <w:proofErr w:type="spellStart"/>
      <w:r w:rsidRPr="005853D4">
        <w:rPr>
          <w:sz w:val="24"/>
          <w:szCs w:val="24"/>
        </w:rPr>
        <w:t>Волошко</w:t>
      </w:r>
      <w:proofErr w:type="spellEnd"/>
      <w:r w:rsidRPr="005853D4">
        <w:rPr>
          <w:sz w:val="24"/>
          <w:szCs w:val="24"/>
        </w:rPr>
        <w:t xml:space="preserve"> вручил главе Артемовского городского округа Приветственный адрес, а достойным артемовцам – объявил благодарности и вручил Почетные грамоты Губернатора Приморского края. Глава Артема Вячеслав </w:t>
      </w:r>
      <w:proofErr w:type="spellStart"/>
      <w:r w:rsidRPr="005853D4">
        <w:rPr>
          <w:sz w:val="24"/>
          <w:szCs w:val="24"/>
        </w:rPr>
        <w:t>Квон</w:t>
      </w:r>
      <w:proofErr w:type="spellEnd"/>
      <w:r w:rsidRPr="005853D4">
        <w:rPr>
          <w:sz w:val="24"/>
          <w:szCs w:val="24"/>
        </w:rPr>
        <w:t xml:space="preserve"> поздравил артемовцев с юбилеем. «Выражаю искреннюю признательность и благодарность всем тем, кто достойно трудился и трудится на благо нашего города. Уверен, что и в дальнейшем Артем будет развиваться еще более динамично, ставить перед собой амбициозные цели, реализовывать их, потому что в городе живут люди, которые по-настоящему любят свой город», - сказал он.</w:t>
      </w:r>
    </w:p>
    <w:p w14:paraId="790F4B40" w14:textId="77777777" w:rsidR="005853D4" w:rsidRPr="005853D4" w:rsidRDefault="005853D4" w:rsidP="005853D4">
      <w:pPr>
        <w:shd w:val="clear" w:color="auto" w:fill="FFFFFF"/>
        <w:ind w:firstLine="709"/>
        <w:jc w:val="both"/>
        <w:rPr>
          <w:sz w:val="24"/>
          <w:szCs w:val="24"/>
        </w:rPr>
      </w:pPr>
      <w:r w:rsidRPr="005853D4">
        <w:rPr>
          <w:sz w:val="24"/>
          <w:szCs w:val="24"/>
        </w:rPr>
        <w:t xml:space="preserve">Тёплые слова и поздравления звучали в этот день от председателя Думы Артёмовского городского округа Натальи Волковой. По традиции в День города еще один уроженец Артема удостоился звания «Почётный гражданин Артёмовского городского округа». Им стал народный артист Российской Федерации, актёр Приморского академического краевого драматического театра имени М. Горького Александр </w:t>
      </w:r>
      <w:proofErr w:type="spellStart"/>
      <w:r w:rsidRPr="005853D4">
        <w:rPr>
          <w:sz w:val="24"/>
          <w:szCs w:val="24"/>
        </w:rPr>
        <w:t>Славский</w:t>
      </w:r>
      <w:proofErr w:type="spellEnd"/>
      <w:r w:rsidRPr="005853D4">
        <w:rPr>
          <w:sz w:val="24"/>
          <w:szCs w:val="24"/>
        </w:rPr>
        <w:t>. Жителей и коллективы, внесших значительный вклад в развитие города, наградили Почётным знаком Артёмовского городского округа, за профессиональные заслуги отличившимся артемовцам присвоены звания «Лауреат премии года». В этом году впервые наградили жителей юбилейным знаком «85 лет городу Артему» за вклад в развитие города. В торжественной обстановке вручили свидетельства о рождении родителям, которые назвали своих малышей именем Артём.</w:t>
      </w:r>
    </w:p>
    <w:p w14:paraId="5AC6CC43" w14:textId="77777777" w:rsidR="005853D4" w:rsidRDefault="005853D4" w:rsidP="005853D4">
      <w:pPr>
        <w:shd w:val="clear" w:color="auto" w:fill="FFFFFF"/>
        <w:ind w:firstLine="709"/>
        <w:jc w:val="both"/>
        <w:rPr>
          <w:sz w:val="24"/>
          <w:szCs w:val="24"/>
        </w:rPr>
      </w:pPr>
      <w:r w:rsidRPr="005853D4">
        <w:rPr>
          <w:sz w:val="24"/>
          <w:szCs w:val="24"/>
        </w:rPr>
        <w:lastRenderedPageBreak/>
        <w:t>Также на городском собрании были вручены награды и объявлены благодарности от Законодательного Собрания Приморского края. Депутат Государственной Думы Российской Федерации Владимир Новиков обратился к землякам с видеопоздравлением. Атмосферу праздника и хорошего настроения на торжественном мероприятии создавали творческие коллективы. Завершилось мероприятие театрализованным концертом «Город, в котором хочется жить!», подготовленным коллективами Дворца культуры угольщиков и Детской школы искусств № 2.</w:t>
      </w:r>
    </w:p>
    <w:p w14:paraId="080F314C" w14:textId="77777777" w:rsidR="00E6364B" w:rsidRPr="005853D4" w:rsidRDefault="00E6364B" w:rsidP="005853D4">
      <w:pPr>
        <w:shd w:val="clear" w:color="auto" w:fill="FFFFFF"/>
        <w:ind w:firstLine="709"/>
        <w:jc w:val="both"/>
        <w:rPr>
          <w:sz w:val="24"/>
          <w:szCs w:val="24"/>
        </w:rPr>
      </w:pPr>
    </w:p>
    <w:p w14:paraId="1797037A" w14:textId="0CFB6195" w:rsidR="005853D4" w:rsidRPr="005853D4" w:rsidRDefault="00E6364B" w:rsidP="00E6364B">
      <w:pPr>
        <w:shd w:val="clear" w:color="auto" w:fill="FFFFFF"/>
        <w:jc w:val="center"/>
        <w:rPr>
          <w:sz w:val="24"/>
          <w:szCs w:val="24"/>
        </w:rPr>
      </w:pPr>
      <w:r w:rsidRPr="005853D4">
        <w:rPr>
          <w:noProof/>
          <w:sz w:val="24"/>
          <w:szCs w:val="24"/>
        </w:rPr>
        <w:drawing>
          <wp:inline distT="0" distB="0" distL="0" distR="0" wp14:anchorId="274B0C94" wp14:editId="4219F732">
            <wp:extent cx="1677892" cy="1314450"/>
            <wp:effectExtent l="0" t="0" r="0" b="0"/>
            <wp:docPr id="520927264"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0" cstate="print">
                      <a:extLst>
                        <a:ext uri="{28A0092B-C50C-407E-A947-70E740481C1C}">
                          <a14:useLocalDpi xmlns:a14="http://schemas.microsoft.com/office/drawing/2010/main" val="0"/>
                        </a:ext>
                      </a:extLst>
                    </a:blip>
                    <a:srcRect l="12346" t="3856" r="27258" b="11911"/>
                    <a:stretch>
                      <a:fillRect/>
                    </a:stretch>
                  </pic:blipFill>
                  <pic:spPr bwMode="auto">
                    <a:xfrm>
                      <a:off x="0" y="0"/>
                      <a:ext cx="1683360" cy="1318733"/>
                    </a:xfrm>
                    <a:prstGeom prst="rect">
                      <a:avLst/>
                    </a:prstGeom>
                    <a:noFill/>
                    <a:ln>
                      <a:noFill/>
                    </a:ln>
                  </pic:spPr>
                </pic:pic>
              </a:graphicData>
            </a:graphic>
          </wp:inline>
        </w:drawing>
      </w:r>
      <w:r w:rsidR="005853D4" w:rsidRPr="005853D4">
        <w:rPr>
          <w:noProof/>
          <w:sz w:val="24"/>
          <w:szCs w:val="24"/>
        </w:rPr>
        <w:drawing>
          <wp:inline distT="0" distB="0" distL="0" distR="0" wp14:anchorId="1281047F" wp14:editId="062EC18C">
            <wp:extent cx="2362200" cy="1305165"/>
            <wp:effectExtent l="0" t="0" r="0" b="9525"/>
            <wp:docPr id="850908016"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1" cstate="print">
                      <a:extLst>
                        <a:ext uri="{28A0092B-C50C-407E-A947-70E740481C1C}">
                          <a14:useLocalDpi xmlns:a14="http://schemas.microsoft.com/office/drawing/2010/main" val="0"/>
                        </a:ext>
                      </a:extLst>
                    </a:blip>
                    <a:srcRect l="4082" r="8617" b="14516"/>
                    <a:stretch>
                      <a:fillRect/>
                    </a:stretch>
                  </pic:blipFill>
                  <pic:spPr bwMode="auto">
                    <a:xfrm>
                      <a:off x="0" y="0"/>
                      <a:ext cx="2384967" cy="1317744"/>
                    </a:xfrm>
                    <a:prstGeom prst="rect">
                      <a:avLst/>
                    </a:prstGeom>
                    <a:noFill/>
                    <a:ln>
                      <a:noFill/>
                    </a:ln>
                  </pic:spPr>
                </pic:pic>
              </a:graphicData>
            </a:graphic>
          </wp:inline>
        </w:drawing>
      </w:r>
      <w:r w:rsidRPr="005853D4">
        <w:rPr>
          <w:noProof/>
          <w:sz w:val="24"/>
          <w:szCs w:val="24"/>
        </w:rPr>
        <w:drawing>
          <wp:inline distT="0" distB="0" distL="0" distR="0" wp14:anchorId="22DB46A1" wp14:editId="1472A33F">
            <wp:extent cx="1680575" cy="1314450"/>
            <wp:effectExtent l="0" t="0" r="0" b="0"/>
            <wp:docPr id="1764611956"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2">
                      <a:extLst>
                        <a:ext uri="{28A0092B-C50C-407E-A947-70E740481C1C}">
                          <a14:useLocalDpi xmlns:a14="http://schemas.microsoft.com/office/drawing/2010/main" val="0"/>
                        </a:ext>
                      </a:extLst>
                    </a:blip>
                    <a:srcRect l="26169" t="17174" r="32088" b="24931"/>
                    <a:stretch>
                      <a:fillRect/>
                    </a:stretch>
                  </pic:blipFill>
                  <pic:spPr bwMode="auto">
                    <a:xfrm>
                      <a:off x="0" y="0"/>
                      <a:ext cx="1687944" cy="1320213"/>
                    </a:xfrm>
                    <a:prstGeom prst="rect">
                      <a:avLst/>
                    </a:prstGeom>
                    <a:noFill/>
                    <a:ln>
                      <a:noFill/>
                    </a:ln>
                  </pic:spPr>
                </pic:pic>
              </a:graphicData>
            </a:graphic>
          </wp:inline>
        </w:drawing>
      </w:r>
    </w:p>
    <w:p w14:paraId="52F1DA2E" w14:textId="689AC93A" w:rsidR="005853D4" w:rsidRPr="005853D4" w:rsidRDefault="005853D4" w:rsidP="00E6364B">
      <w:pPr>
        <w:shd w:val="clear" w:color="auto" w:fill="FFFFFF"/>
        <w:rPr>
          <w:sz w:val="24"/>
          <w:szCs w:val="24"/>
        </w:rPr>
      </w:pPr>
    </w:p>
    <w:p w14:paraId="234BF56C" w14:textId="77777777" w:rsidR="005853D4" w:rsidRPr="005853D4" w:rsidRDefault="005853D4" w:rsidP="005853D4">
      <w:pPr>
        <w:shd w:val="clear" w:color="auto" w:fill="FFFFFF"/>
        <w:ind w:firstLine="709"/>
        <w:jc w:val="center"/>
        <w:rPr>
          <w:i/>
        </w:rPr>
      </w:pPr>
      <w:r w:rsidRPr="005853D4">
        <w:rPr>
          <w:i/>
        </w:rPr>
        <w:t>Фото – Торжественное собрание, посвященное 85-летию города Артема</w:t>
      </w:r>
    </w:p>
    <w:p w14:paraId="3412FA7D" w14:textId="77777777" w:rsidR="005853D4" w:rsidRPr="005853D4" w:rsidRDefault="005853D4" w:rsidP="005853D4">
      <w:pPr>
        <w:shd w:val="clear" w:color="auto" w:fill="FFFFFF"/>
        <w:ind w:firstLine="709"/>
        <w:jc w:val="both"/>
        <w:rPr>
          <w:sz w:val="24"/>
          <w:szCs w:val="24"/>
        </w:rPr>
      </w:pPr>
    </w:p>
    <w:p w14:paraId="57206779" w14:textId="77777777" w:rsidR="005853D4" w:rsidRPr="005853D4" w:rsidRDefault="005853D4" w:rsidP="005853D4">
      <w:pPr>
        <w:jc w:val="center"/>
        <w:outlineLvl w:val="0"/>
        <w:rPr>
          <w:i/>
          <w:kern w:val="36"/>
          <w:sz w:val="24"/>
          <w:szCs w:val="24"/>
          <w:u w:val="single"/>
        </w:rPr>
      </w:pPr>
      <w:r w:rsidRPr="005853D4">
        <w:rPr>
          <w:i/>
          <w:kern w:val="36"/>
          <w:sz w:val="24"/>
          <w:szCs w:val="24"/>
          <w:u w:val="single"/>
        </w:rPr>
        <w:t>День народного единства</w:t>
      </w:r>
    </w:p>
    <w:p w14:paraId="112E7389" w14:textId="77777777" w:rsidR="005853D4" w:rsidRPr="005853D4" w:rsidRDefault="005853D4" w:rsidP="005853D4">
      <w:pPr>
        <w:shd w:val="clear" w:color="auto" w:fill="FFFFFF"/>
        <w:ind w:firstLine="709"/>
        <w:jc w:val="both"/>
        <w:rPr>
          <w:sz w:val="24"/>
          <w:szCs w:val="24"/>
        </w:rPr>
      </w:pPr>
      <w:r w:rsidRPr="005853D4">
        <w:rPr>
          <w:bCs/>
          <w:sz w:val="24"/>
          <w:szCs w:val="24"/>
        </w:rPr>
        <w:t xml:space="preserve">В преддверии Дня народного единства, в большом зале Дворца культуры угольщиков состоялось торжественное открытие традиционного XV открытого городского фестиваля-конкурса народного танца «Артем – город дружбы», и просмотр конкурсных программ самодеятельных и любительских хореографических коллективов. </w:t>
      </w:r>
      <w:r w:rsidRPr="005853D4">
        <w:rPr>
          <w:sz w:val="24"/>
          <w:szCs w:val="24"/>
        </w:rPr>
        <w:t xml:space="preserve">В отборочном туре выступили более 350 человек из Владивостока, Уссурийского городского округа, с. Воздвиженка, с. </w:t>
      </w:r>
      <w:proofErr w:type="spellStart"/>
      <w:r w:rsidRPr="005853D4">
        <w:rPr>
          <w:sz w:val="24"/>
          <w:szCs w:val="24"/>
        </w:rPr>
        <w:t>Новоникольск</w:t>
      </w:r>
      <w:proofErr w:type="spellEnd"/>
      <w:r w:rsidRPr="005853D4">
        <w:rPr>
          <w:sz w:val="24"/>
          <w:szCs w:val="24"/>
        </w:rPr>
        <w:t xml:space="preserve">, Фокино, и Артемовского городского округа. Участники разделены на возрастные категории от 5 до 17 лет. На суд компетентного жюри было представлено 54 номера. 16 коллективов представили танцы российской, турецкой, гавайской, китайской, якутской, египетской, корейской, и многих других культур. Работы, представленные на фестиваль, оценивались по 5 номинациям: народный и стилизованный народный танец, танцы народов мира, классический танец и современная хореография, детский и эстрадный танец. В завершение мероприятия прошел «круглый стол» для руководителей и педагогов с участием членов жюри и организаторов фестиваля, а также мастер-класс по народному танцу, современной хореографии, актерскому мастерству. Фестиваль народного танца ежегодно проходит в Артеме в течение двух дней. </w:t>
      </w:r>
    </w:p>
    <w:p w14:paraId="3E131BCC" w14:textId="77777777" w:rsidR="005853D4" w:rsidRPr="005853D4" w:rsidRDefault="005853D4" w:rsidP="005853D4">
      <w:pPr>
        <w:shd w:val="clear" w:color="auto" w:fill="FFFFFF"/>
        <w:ind w:firstLine="709"/>
        <w:jc w:val="both"/>
        <w:rPr>
          <w:sz w:val="24"/>
          <w:szCs w:val="24"/>
        </w:rPr>
      </w:pPr>
      <w:r w:rsidRPr="005853D4">
        <w:rPr>
          <w:bCs/>
          <w:sz w:val="24"/>
          <w:szCs w:val="24"/>
        </w:rPr>
        <w:t xml:space="preserve">2 ноября состоялся гала-концерт XV Открытого городского фестиваля-конкурса народного танца «Артем – город дружбы», посвящённый государственному празднику. </w:t>
      </w:r>
      <w:r w:rsidRPr="005853D4">
        <w:rPr>
          <w:sz w:val="24"/>
          <w:szCs w:val="24"/>
        </w:rPr>
        <w:t>Для участия в гала-концерте были отобраны 24 лучших танцевальных номера. Специальный приз от главы Артемовского городского округа – сертификат на 20000 рублей получил Заслуженный коллектив Приморского края Образцовый хореографический ансамбль «Фрески» Детской школы искусств №1, а сертификат на 10000 рублей – Заслуженный коллектив Приморского края Образцовый хореографический ансамбль «Фантазия». Председатель Думы Артёмовского городского округа Наталья Волкова поздравила артемовцев с Днем народного единства. Гран-при от Председателя Думы Артема получил Заслуженный коллектив Приморского края Образцовый хореографический ансамбль «Сияние».</w:t>
      </w:r>
    </w:p>
    <w:p w14:paraId="7E1E3074" w14:textId="77777777" w:rsidR="005853D4" w:rsidRPr="005853D4" w:rsidRDefault="005853D4" w:rsidP="005853D4">
      <w:pPr>
        <w:shd w:val="clear" w:color="auto" w:fill="FFFFFF"/>
        <w:ind w:firstLine="709"/>
        <w:jc w:val="both"/>
        <w:rPr>
          <w:sz w:val="24"/>
          <w:szCs w:val="24"/>
        </w:rPr>
      </w:pPr>
      <w:r w:rsidRPr="005853D4">
        <w:rPr>
          <w:sz w:val="24"/>
          <w:szCs w:val="24"/>
        </w:rPr>
        <w:t>В этом году, по новым правилам, в каждой номинации было вручено свое Гран-при:</w:t>
      </w:r>
    </w:p>
    <w:p w14:paraId="6735E00E" w14:textId="77777777" w:rsidR="005853D4" w:rsidRPr="005853D4" w:rsidRDefault="005853D4" w:rsidP="005853D4">
      <w:pPr>
        <w:shd w:val="clear" w:color="auto" w:fill="FFFFFF"/>
        <w:jc w:val="both"/>
        <w:rPr>
          <w:sz w:val="24"/>
          <w:szCs w:val="24"/>
        </w:rPr>
      </w:pPr>
      <w:r w:rsidRPr="005853D4">
        <w:rPr>
          <w:sz w:val="24"/>
          <w:szCs w:val="24"/>
        </w:rPr>
        <w:t>«Стилизованный танец» - Образцовая студия народного танца «Задоринки»</w:t>
      </w:r>
    </w:p>
    <w:p w14:paraId="18E15420" w14:textId="77777777" w:rsidR="005853D4" w:rsidRPr="005853D4" w:rsidRDefault="005853D4" w:rsidP="005853D4">
      <w:pPr>
        <w:shd w:val="clear" w:color="auto" w:fill="FFFFFF"/>
        <w:jc w:val="both"/>
        <w:rPr>
          <w:sz w:val="24"/>
          <w:szCs w:val="24"/>
        </w:rPr>
      </w:pPr>
      <w:r w:rsidRPr="005853D4">
        <w:rPr>
          <w:sz w:val="24"/>
          <w:szCs w:val="24"/>
        </w:rPr>
        <w:t>«Народный танец» - Заслуженный коллектив Приморского края образцовый хореографический ансамбль «Сияние».</w:t>
      </w:r>
    </w:p>
    <w:p w14:paraId="17651DB4" w14:textId="77777777" w:rsidR="005853D4" w:rsidRPr="005853D4" w:rsidRDefault="005853D4" w:rsidP="005853D4">
      <w:pPr>
        <w:shd w:val="clear" w:color="auto" w:fill="FFFFFF"/>
        <w:jc w:val="both"/>
        <w:rPr>
          <w:sz w:val="24"/>
          <w:szCs w:val="24"/>
        </w:rPr>
      </w:pPr>
      <w:r w:rsidRPr="005853D4">
        <w:rPr>
          <w:sz w:val="24"/>
          <w:szCs w:val="24"/>
        </w:rPr>
        <w:t>«Классический танец» - Заслуженный коллектив Приморского края образцовый хореографический ансамбль «Фрески»</w:t>
      </w:r>
    </w:p>
    <w:p w14:paraId="1D314035" w14:textId="77777777" w:rsidR="005853D4" w:rsidRPr="005853D4" w:rsidRDefault="005853D4" w:rsidP="005853D4">
      <w:pPr>
        <w:shd w:val="clear" w:color="auto" w:fill="FFFFFF"/>
        <w:jc w:val="both"/>
        <w:rPr>
          <w:sz w:val="24"/>
          <w:szCs w:val="24"/>
        </w:rPr>
      </w:pPr>
      <w:r w:rsidRPr="005853D4">
        <w:rPr>
          <w:sz w:val="24"/>
          <w:szCs w:val="24"/>
        </w:rPr>
        <w:lastRenderedPageBreak/>
        <w:t>«Современная хореография» - Заслуженный коллектив Приморского края образцовый хореографический ансамбль «Сияние»</w:t>
      </w:r>
    </w:p>
    <w:p w14:paraId="0579057A" w14:textId="77777777" w:rsidR="005853D4" w:rsidRDefault="005853D4" w:rsidP="005853D4">
      <w:pPr>
        <w:shd w:val="clear" w:color="auto" w:fill="FFFFFF"/>
        <w:jc w:val="both"/>
        <w:rPr>
          <w:sz w:val="24"/>
          <w:szCs w:val="24"/>
        </w:rPr>
      </w:pPr>
      <w:r w:rsidRPr="005853D4">
        <w:rPr>
          <w:sz w:val="24"/>
          <w:szCs w:val="24"/>
        </w:rPr>
        <w:t>«Детский танец» - Заслуженный коллектив Приморского края образцовый хореографический ансамбль «Фрески».</w:t>
      </w:r>
    </w:p>
    <w:p w14:paraId="122F0869" w14:textId="77777777" w:rsidR="00E6364B" w:rsidRPr="005853D4" w:rsidRDefault="00E6364B" w:rsidP="005853D4">
      <w:pPr>
        <w:shd w:val="clear" w:color="auto" w:fill="FFFFFF"/>
        <w:jc w:val="both"/>
        <w:rPr>
          <w:sz w:val="24"/>
          <w:szCs w:val="24"/>
        </w:rPr>
      </w:pPr>
    </w:p>
    <w:p w14:paraId="0ED3D318" w14:textId="0398578E" w:rsidR="005853D4" w:rsidRPr="005853D4" w:rsidRDefault="005853D4" w:rsidP="005853D4">
      <w:pPr>
        <w:shd w:val="clear" w:color="auto" w:fill="FFFFFF"/>
        <w:jc w:val="center"/>
        <w:rPr>
          <w:sz w:val="24"/>
          <w:szCs w:val="24"/>
        </w:rPr>
      </w:pPr>
      <w:r w:rsidRPr="005853D4">
        <w:rPr>
          <w:noProof/>
          <w:sz w:val="24"/>
          <w:szCs w:val="24"/>
        </w:rPr>
        <w:drawing>
          <wp:inline distT="0" distB="0" distL="0" distR="0" wp14:anchorId="43177D5D" wp14:editId="05834E0D">
            <wp:extent cx="4629150" cy="2280029"/>
            <wp:effectExtent l="0" t="0" r="0" b="6350"/>
            <wp:docPr id="344901131"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3">
                      <a:extLst>
                        <a:ext uri="{28A0092B-C50C-407E-A947-70E740481C1C}">
                          <a14:useLocalDpi xmlns:a14="http://schemas.microsoft.com/office/drawing/2010/main" val="0"/>
                        </a:ext>
                      </a:extLst>
                    </a:blip>
                    <a:srcRect r="6075" b="17729"/>
                    <a:stretch>
                      <a:fillRect/>
                    </a:stretch>
                  </pic:blipFill>
                  <pic:spPr bwMode="auto">
                    <a:xfrm>
                      <a:off x="0" y="0"/>
                      <a:ext cx="4636769" cy="2283782"/>
                    </a:xfrm>
                    <a:prstGeom prst="rect">
                      <a:avLst/>
                    </a:prstGeom>
                    <a:noFill/>
                    <a:ln>
                      <a:noFill/>
                    </a:ln>
                  </pic:spPr>
                </pic:pic>
              </a:graphicData>
            </a:graphic>
          </wp:inline>
        </w:drawing>
      </w:r>
    </w:p>
    <w:p w14:paraId="6F55F4EA" w14:textId="77777777" w:rsidR="005853D4" w:rsidRPr="005853D4" w:rsidRDefault="005853D4" w:rsidP="005853D4">
      <w:pPr>
        <w:shd w:val="clear" w:color="auto" w:fill="FFFFFF"/>
        <w:jc w:val="center"/>
        <w:rPr>
          <w:bCs/>
          <w:i/>
        </w:rPr>
      </w:pPr>
      <w:r w:rsidRPr="005853D4">
        <w:rPr>
          <w:i/>
        </w:rPr>
        <w:t xml:space="preserve">Фото - </w:t>
      </w:r>
      <w:r w:rsidRPr="005853D4">
        <w:rPr>
          <w:bCs/>
          <w:i/>
        </w:rPr>
        <w:t>XV открытый городской фестиваль-конкурс народного танца</w:t>
      </w:r>
    </w:p>
    <w:p w14:paraId="4FA1B3DC" w14:textId="77777777" w:rsidR="005853D4" w:rsidRPr="005853D4" w:rsidRDefault="005853D4" w:rsidP="005853D4">
      <w:pPr>
        <w:shd w:val="clear" w:color="auto" w:fill="FFFFFF"/>
        <w:jc w:val="center"/>
        <w:rPr>
          <w:i/>
        </w:rPr>
      </w:pPr>
      <w:r w:rsidRPr="005853D4">
        <w:rPr>
          <w:bCs/>
          <w:i/>
        </w:rPr>
        <w:t>«Артем – город дружбы»</w:t>
      </w:r>
    </w:p>
    <w:p w14:paraId="097DECB2" w14:textId="77777777" w:rsidR="005853D4" w:rsidRPr="005853D4" w:rsidRDefault="005853D4" w:rsidP="005853D4">
      <w:pPr>
        <w:shd w:val="clear" w:color="auto" w:fill="FFFFFF"/>
        <w:jc w:val="both"/>
        <w:rPr>
          <w:sz w:val="24"/>
          <w:szCs w:val="24"/>
        </w:rPr>
      </w:pPr>
    </w:p>
    <w:p w14:paraId="3E1A4C60" w14:textId="77777777" w:rsidR="005853D4" w:rsidRPr="005853D4" w:rsidRDefault="005853D4" w:rsidP="005853D4">
      <w:pPr>
        <w:jc w:val="center"/>
        <w:rPr>
          <w:i/>
          <w:sz w:val="24"/>
          <w:szCs w:val="24"/>
          <w:u w:val="single"/>
        </w:rPr>
      </w:pPr>
      <w:r w:rsidRPr="005853D4">
        <w:rPr>
          <w:i/>
          <w:sz w:val="24"/>
          <w:szCs w:val="24"/>
          <w:u w:val="single"/>
        </w:rPr>
        <w:t>«День матери»</w:t>
      </w:r>
    </w:p>
    <w:p w14:paraId="11F0CFF3" w14:textId="77777777" w:rsidR="005853D4" w:rsidRDefault="005853D4" w:rsidP="005853D4">
      <w:pPr>
        <w:ind w:firstLine="708"/>
        <w:jc w:val="both"/>
        <w:rPr>
          <w:rFonts w:eastAsia="Calibri"/>
          <w:iCs/>
          <w:sz w:val="24"/>
          <w:szCs w:val="24"/>
          <w:lang w:eastAsia="en-US"/>
        </w:rPr>
      </w:pPr>
      <w:r w:rsidRPr="005853D4">
        <w:rPr>
          <w:sz w:val="24"/>
          <w:szCs w:val="24"/>
        </w:rPr>
        <w:t xml:space="preserve">25 ноября в большом зале Дворца культуры Угольщиков состоялось торжественное мероприятие в честь тёплого и доброго праздника - Международного Дня матери. Для гостей праздника выступили лучшие творческие коллективы нашего города. </w:t>
      </w:r>
      <w:r w:rsidRPr="005853D4">
        <w:rPr>
          <w:rFonts w:eastAsia="Calibri"/>
          <w:iCs/>
          <w:sz w:val="24"/>
          <w:szCs w:val="24"/>
          <w:lang w:eastAsia="en-US"/>
        </w:rPr>
        <w:t>Этот праздник необходим, чтобы показать значимость, истинное предназначение женщины. День матери помогает подчеркнуть лучшие традиции отношения к материнству. Благополучие общества во многом зависит от того, насколько благополучна и почитаема в нём женщина-мать.</w:t>
      </w:r>
    </w:p>
    <w:p w14:paraId="605C7B51" w14:textId="77777777" w:rsidR="00E6364B" w:rsidRPr="005853D4" w:rsidRDefault="00E6364B" w:rsidP="005853D4">
      <w:pPr>
        <w:ind w:firstLine="708"/>
        <w:jc w:val="both"/>
        <w:rPr>
          <w:rFonts w:eastAsia="Calibri"/>
          <w:iCs/>
          <w:sz w:val="24"/>
          <w:szCs w:val="24"/>
          <w:lang w:eastAsia="en-US"/>
        </w:rPr>
      </w:pPr>
    </w:p>
    <w:p w14:paraId="5E666548" w14:textId="77777777" w:rsidR="005853D4" w:rsidRPr="005853D4" w:rsidRDefault="005853D4" w:rsidP="005853D4">
      <w:pPr>
        <w:ind w:firstLine="317"/>
        <w:jc w:val="center"/>
        <w:rPr>
          <w:rFonts w:eastAsia="Calibri"/>
          <w:iCs/>
          <w:sz w:val="22"/>
          <w:szCs w:val="22"/>
          <w:lang w:eastAsia="en-US"/>
        </w:rPr>
      </w:pPr>
      <w:r w:rsidRPr="005853D4">
        <w:rPr>
          <w:rFonts w:eastAsia="Calibri"/>
          <w:noProof/>
          <w:sz w:val="22"/>
          <w:szCs w:val="22"/>
        </w:rPr>
        <w:drawing>
          <wp:inline distT="0" distB="0" distL="0" distR="0" wp14:anchorId="255B4A3D" wp14:editId="759B44C1">
            <wp:extent cx="2676525" cy="1776090"/>
            <wp:effectExtent l="0" t="0" r="0" b="0"/>
            <wp:docPr id="1932800467" name="Рисунок 1932800467" descr="D:\Documents\АНАЛИЗЫ\2021\12 месяцев 2021\Жуковой Т.В\Фото к текстовому\День Матери 25 ноября 2021 год\845ab224-1faf-4471-8574-6047a7d594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ocuments\АНАЛИЗЫ\2021\12 месяцев 2021\Жуковой Т.В\Фото к текстовому\День Матери 25 ноября 2021 год\845ab224-1faf-4471-8574-6047a7d59471.JPG"/>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691849" cy="1786259"/>
                    </a:xfrm>
                    <a:prstGeom prst="rect">
                      <a:avLst/>
                    </a:prstGeom>
                    <a:noFill/>
                    <a:ln>
                      <a:noFill/>
                    </a:ln>
                  </pic:spPr>
                </pic:pic>
              </a:graphicData>
            </a:graphic>
          </wp:inline>
        </w:drawing>
      </w:r>
    </w:p>
    <w:p w14:paraId="19486A5A" w14:textId="77777777" w:rsidR="005853D4" w:rsidRPr="005853D4" w:rsidRDefault="005853D4" w:rsidP="005853D4">
      <w:pPr>
        <w:shd w:val="clear" w:color="auto" w:fill="FFFFFF"/>
        <w:jc w:val="center"/>
        <w:rPr>
          <w:i/>
        </w:rPr>
      </w:pPr>
      <w:r w:rsidRPr="005853D4">
        <w:rPr>
          <w:i/>
        </w:rPr>
        <w:t>Фото – День матери</w:t>
      </w:r>
    </w:p>
    <w:p w14:paraId="0A24C774" w14:textId="77777777" w:rsidR="005853D4" w:rsidRDefault="005853D4" w:rsidP="005853D4">
      <w:pPr>
        <w:ind w:firstLine="317"/>
        <w:jc w:val="center"/>
        <w:rPr>
          <w:rFonts w:eastAsia="Calibri"/>
          <w:iCs/>
          <w:sz w:val="22"/>
          <w:szCs w:val="22"/>
          <w:lang w:eastAsia="en-US"/>
        </w:rPr>
      </w:pPr>
    </w:p>
    <w:p w14:paraId="65A35EBE" w14:textId="77777777" w:rsidR="001F4C09" w:rsidRPr="005853D4" w:rsidRDefault="001F4C09" w:rsidP="005853D4">
      <w:pPr>
        <w:ind w:firstLine="317"/>
        <w:jc w:val="center"/>
        <w:rPr>
          <w:rFonts w:eastAsia="Calibri"/>
          <w:iCs/>
          <w:sz w:val="22"/>
          <w:szCs w:val="22"/>
          <w:lang w:eastAsia="en-US"/>
        </w:rPr>
      </w:pPr>
    </w:p>
    <w:p w14:paraId="0B0C4C11" w14:textId="77777777" w:rsidR="005853D4" w:rsidRPr="005853D4" w:rsidRDefault="005853D4" w:rsidP="005853D4">
      <w:pPr>
        <w:jc w:val="center"/>
        <w:outlineLvl w:val="0"/>
        <w:rPr>
          <w:i/>
          <w:kern w:val="36"/>
          <w:sz w:val="24"/>
          <w:szCs w:val="24"/>
          <w:u w:val="single"/>
        </w:rPr>
      </w:pPr>
      <w:r w:rsidRPr="005853D4">
        <w:rPr>
          <w:i/>
          <w:kern w:val="36"/>
          <w:sz w:val="24"/>
          <w:szCs w:val="24"/>
          <w:u w:val="single"/>
        </w:rPr>
        <w:t>Благотворительная акция «Елка желаний»</w:t>
      </w:r>
    </w:p>
    <w:p w14:paraId="71CED880" w14:textId="77777777" w:rsidR="005853D4" w:rsidRDefault="005853D4" w:rsidP="005853D4">
      <w:pPr>
        <w:shd w:val="clear" w:color="auto" w:fill="FFFFFF"/>
        <w:ind w:firstLine="709"/>
        <w:jc w:val="both"/>
        <w:rPr>
          <w:sz w:val="24"/>
          <w:szCs w:val="24"/>
        </w:rPr>
      </w:pPr>
      <w:r w:rsidRPr="005853D4">
        <w:rPr>
          <w:bCs/>
          <w:sz w:val="24"/>
          <w:szCs w:val="24"/>
        </w:rPr>
        <w:t xml:space="preserve">Торжественное открытие новогодней благотворительной акции «Елка желаний» в Артеме состоялось во Дворце культуры Угольщиков. Третий год подряд Артемовский городской округ является частью большого доброго дела, и вносит вклад в копилку исполненных желаний детей, нуждающихся в особом внимании. </w:t>
      </w:r>
      <w:r w:rsidRPr="005853D4">
        <w:rPr>
          <w:sz w:val="24"/>
          <w:szCs w:val="24"/>
        </w:rPr>
        <w:t xml:space="preserve">Глава Артёмовского городского округа Вячеслав </w:t>
      </w:r>
      <w:proofErr w:type="spellStart"/>
      <w:r w:rsidRPr="005853D4">
        <w:rPr>
          <w:sz w:val="24"/>
          <w:szCs w:val="24"/>
        </w:rPr>
        <w:t>Квон</w:t>
      </w:r>
      <w:proofErr w:type="spellEnd"/>
      <w:r w:rsidRPr="005853D4">
        <w:rPr>
          <w:sz w:val="24"/>
          <w:szCs w:val="24"/>
        </w:rPr>
        <w:t xml:space="preserve"> дал старт благотворительной акции, и выступил с приветственным словом: «Огромное спасибо всем тем, кто сегодня принял участие в этой замечательной акции. Делая добро, мы сами становимся чуточку добрее. Я думаю, эта акция каждому сердцу принесла чуточку чего-то теплого и хорошего». В числе добрых волшебников, которые исполнят заветную детскую мечту, почетные гости - депутат Государственной Думы Владимир Новиков, депутат Законодательного Собрания </w:t>
      </w:r>
      <w:r w:rsidRPr="005853D4">
        <w:rPr>
          <w:sz w:val="24"/>
          <w:szCs w:val="24"/>
        </w:rPr>
        <w:lastRenderedPageBreak/>
        <w:t xml:space="preserve">Приморского края Игорь </w:t>
      </w:r>
      <w:proofErr w:type="spellStart"/>
      <w:r w:rsidRPr="005853D4">
        <w:rPr>
          <w:sz w:val="24"/>
          <w:szCs w:val="24"/>
        </w:rPr>
        <w:t>Чемерис</w:t>
      </w:r>
      <w:proofErr w:type="spellEnd"/>
      <w:r w:rsidRPr="005853D4">
        <w:rPr>
          <w:sz w:val="24"/>
          <w:szCs w:val="24"/>
        </w:rPr>
        <w:t>, Председатель Думы АГО Наталья Волкова, руководители предприятий и учреждений города. В этом году в Артеме для акции были определены более 140 детей участников СВО, детей с ограниченными возможностями здоровья, детей из ДНР и ЛНР. Прием заявок уже завершен, списки формировали на основании данных, поданных отделом социальной защиты населения и артемовскими отделениями «Защитники Отечества» и Всероссийского общества инвалидов. Завершилась праздничная программа отчетным концертом лучших творческих коллективов Дворца культуры угольщиков.</w:t>
      </w:r>
    </w:p>
    <w:p w14:paraId="563867A6" w14:textId="77777777" w:rsidR="00E6364B" w:rsidRPr="005853D4" w:rsidRDefault="00E6364B" w:rsidP="005853D4">
      <w:pPr>
        <w:shd w:val="clear" w:color="auto" w:fill="FFFFFF"/>
        <w:ind w:firstLine="709"/>
        <w:jc w:val="both"/>
        <w:rPr>
          <w:sz w:val="24"/>
          <w:szCs w:val="24"/>
        </w:rPr>
      </w:pPr>
    </w:p>
    <w:p w14:paraId="2754ACC6" w14:textId="77777777" w:rsidR="005853D4" w:rsidRPr="005853D4" w:rsidRDefault="005853D4" w:rsidP="005853D4">
      <w:pPr>
        <w:shd w:val="clear" w:color="auto" w:fill="FFFFFF"/>
        <w:jc w:val="center"/>
        <w:rPr>
          <w:sz w:val="24"/>
          <w:szCs w:val="24"/>
        </w:rPr>
      </w:pPr>
      <w:r w:rsidRPr="005853D4">
        <w:rPr>
          <w:noProof/>
          <w:sz w:val="24"/>
          <w:szCs w:val="24"/>
        </w:rPr>
        <w:drawing>
          <wp:inline distT="0" distB="0" distL="0" distR="0" wp14:anchorId="21FCA07D" wp14:editId="73A5B073">
            <wp:extent cx="3648075" cy="1914525"/>
            <wp:effectExtent l="0" t="0" r="9525" b="9525"/>
            <wp:docPr id="1415230897" name="Рисунок 1415230897" descr="C:\Users\User\AppData\Local\Microsoft\Windows\INetCache\Content.Word\8ef1b78ef551488a260b0753c523292c.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descr="C:\Users\User\AppData\Local\Microsoft\Windows\INetCache\Content.Word\8ef1b78ef551488a260b0753c523292c.jpeg"/>
                    <pic:cNvPicPr>
                      <a:picLocks noChangeAspect="1" noChangeArrowheads="1"/>
                    </pic:cNvPicPr>
                  </pic:nvPicPr>
                  <pic:blipFill>
                    <a:blip r:embed="rId95">
                      <a:extLst>
                        <a:ext uri="{28A0092B-C50C-407E-A947-70E740481C1C}">
                          <a14:useLocalDpi xmlns:a14="http://schemas.microsoft.com/office/drawing/2010/main" val="0"/>
                        </a:ext>
                      </a:extLst>
                    </a:blip>
                    <a:srcRect l="6953" r="25011" b="36613"/>
                    <a:stretch>
                      <a:fillRect/>
                    </a:stretch>
                  </pic:blipFill>
                  <pic:spPr bwMode="auto">
                    <a:xfrm>
                      <a:off x="0" y="0"/>
                      <a:ext cx="3648075" cy="1914525"/>
                    </a:xfrm>
                    <a:prstGeom prst="rect">
                      <a:avLst/>
                    </a:prstGeom>
                    <a:noFill/>
                    <a:ln>
                      <a:noFill/>
                    </a:ln>
                  </pic:spPr>
                </pic:pic>
              </a:graphicData>
            </a:graphic>
          </wp:inline>
        </w:drawing>
      </w:r>
      <w:r w:rsidRPr="005853D4">
        <w:rPr>
          <w:sz w:val="24"/>
          <w:szCs w:val="24"/>
        </w:rPr>
        <w:t xml:space="preserve"> </w:t>
      </w:r>
      <w:r w:rsidRPr="005853D4">
        <w:rPr>
          <w:noProof/>
          <w:sz w:val="24"/>
          <w:szCs w:val="24"/>
        </w:rPr>
        <w:drawing>
          <wp:inline distT="0" distB="0" distL="0" distR="0" wp14:anchorId="366F3233" wp14:editId="62E5A345">
            <wp:extent cx="2114550" cy="1914525"/>
            <wp:effectExtent l="0" t="0" r="0" b="9525"/>
            <wp:docPr id="87" name="Рисунок 87" descr="C:\Users\User\AppData\Local\Microsoft\Windows\INetCache\Content.Word\8ef1b78ef551488a260b0753c523292c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descr="C:\Users\User\AppData\Local\Microsoft\Windows\INetCache\Content.Word\8ef1b78ef551488a260b0753c523292c (2).jpeg"/>
                    <pic:cNvPicPr>
                      <a:picLocks noChangeAspect="1" noChangeArrowheads="1"/>
                    </pic:cNvPicPr>
                  </pic:nvPicPr>
                  <pic:blipFill>
                    <a:blip r:embed="rId96">
                      <a:extLst>
                        <a:ext uri="{28A0092B-C50C-407E-A947-70E740481C1C}">
                          <a14:useLocalDpi xmlns:a14="http://schemas.microsoft.com/office/drawing/2010/main" val="0"/>
                        </a:ext>
                      </a:extLst>
                    </a:blip>
                    <a:srcRect l="28310" r="21005" b="18292"/>
                    <a:stretch>
                      <a:fillRect/>
                    </a:stretch>
                  </pic:blipFill>
                  <pic:spPr bwMode="auto">
                    <a:xfrm>
                      <a:off x="0" y="0"/>
                      <a:ext cx="2114550" cy="1914525"/>
                    </a:xfrm>
                    <a:prstGeom prst="rect">
                      <a:avLst/>
                    </a:prstGeom>
                    <a:noFill/>
                    <a:ln>
                      <a:noFill/>
                    </a:ln>
                  </pic:spPr>
                </pic:pic>
              </a:graphicData>
            </a:graphic>
          </wp:inline>
        </w:drawing>
      </w:r>
    </w:p>
    <w:p w14:paraId="7674EE96" w14:textId="77777777" w:rsidR="005853D4" w:rsidRPr="005853D4" w:rsidRDefault="005853D4" w:rsidP="005853D4">
      <w:pPr>
        <w:shd w:val="clear" w:color="auto" w:fill="FFFFFF"/>
        <w:jc w:val="center"/>
        <w:rPr>
          <w:i/>
        </w:rPr>
      </w:pPr>
      <w:r w:rsidRPr="005853D4">
        <w:rPr>
          <w:i/>
        </w:rPr>
        <w:t>Фото – Благотворительная акция «Елка желаний»</w:t>
      </w:r>
    </w:p>
    <w:p w14:paraId="7EF1D558" w14:textId="77777777" w:rsidR="005853D4" w:rsidRPr="005853D4" w:rsidRDefault="005853D4" w:rsidP="005853D4">
      <w:pPr>
        <w:shd w:val="clear" w:color="auto" w:fill="FFFFFF"/>
        <w:jc w:val="center"/>
        <w:rPr>
          <w:i/>
        </w:rPr>
      </w:pPr>
    </w:p>
    <w:p w14:paraId="16954547" w14:textId="629907B2" w:rsidR="005853D4" w:rsidRPr="001F4C09" w:rsidRDefault="005853D4" w:rsidP="001F4C09">
      <w:pPr>
        <w:spacing w:before="100" w:beforeAutospacing="1" w:after="100" w:afterAutospacing="1"/>
        <w:contextualSpacing/>
        <w:jc w:val="center"/>
        <w:rPr>
          <w:i/>
        </w:rPr>
      </w:pPr>
      <w:r w:rsidRPr="005853D4">
        <w:rPr>
          <w:i/>
        </w:rPr>
        <w:t xml:space="preserve"> </w:t>
      </w:r>
    </w:p>
    <w:p w14:paraId="042A2698" w14:textId="77777777" w:rsidR="003C1A91" w:rsidRPr="00AC3EB2" w:rsidRDefault="003C1A91" w:rsidP="00BE7E16">
      <w:pPr>
        <w:ind w:firstLine="567"/>
        <w:jc w:val="both"/>
        <w:rPr>
          <w:color w:val="000000"/>
          <w:sz w:val="24"/>
          <w:szCs w:val="24"/>
        </w:rPr>
      </w:pPr>
      <w:r w:rsidRPr="00AC3EB2">
        <w:rPr>
          <w:b/>
          <w:sz w:val="24"/>
          <w:szCs w:val="24"/>
        </w:rPr>
        <w:t>1.</w:t>
      </w:r>
      <w:r w:rsidR="00864F8D" w:rsidRPr="00AC3EB2">
        <w:rPr>
          <w:b/>
          <w:sz w:val="24"/>
          <w:szCs w:val="24"/>
        </w:rPr>
        <w:t>7</w:t>
      </w:r>
      <w:r w:rsidRPr="00AC3EB2">
        <w:rPr>
          <w:b/>
          <w:sz w:val="24"/>
          <w:szCs w:val="24"/>
        </w:rPr>
        <w:t>. Мероприятия по сохранению и поддержке местного традиционного народного художественного творчества</w:t>
      </w:r>
    </w:p>
    <w:p w14:paraId="60174818" w14:textId="21EE6888" w:rsidR="007C11ED" w:rsidRPr="00AC3EB2" w:rsidRDefault="007C11ED" w:rsidP="007C11ED">
      <w:pPr>
        <w:ind w:firstLine="709"/>
        <w:jc w:val="both"/>
        <w:rPr>
          <w:sz w:val="24"/>
          <w:szCs w:val="24"/>
        </w:rPr>
      </w:pPr>
      <w:r w:rsidRPr="00AC3EB2">
        <w:rPr>
          <w:sz w:val="24"/>
          <w:szCs w:val="24"/>
        </w:rPr>
        <w:t xml:space="preserve">За отчётный период клубными учреждениями МКУК ЦСКДУ проведены: </w:t>
      </w:r>
      <w:r w:rsidR="00AC3EB2" w:rsidRPr="00AC3EB2">
        <w:rPr>
          <w:sz w:val="24"/>
          <w:szCs w:val="24"/>
        </w:rPr>
        <w:t>134</w:t>
      </w:r>
      <w:r w:rsidRPr="00AC3EB2">
        <w:rPr>
          <w:sz w:val="24"/>
          <w:szCs w:val="24"/>
        </w:rPr>
        <w:t xml:space="preserve"> мастер-класса, которые посетили </w:t>
      </w:r>
      <w:r w:rsidR="00AC3EB2" w:rsidRPr="00AC3EB2">
        <w:rPr>
          <w:sz w:val="24"/>
          <w:szCs w:val="24"/>
        </w:rPr>
        <w:t>7981</w:t>
      </w:r>
      <w:r w:rsidRPr="00AC3EB2">
        <w:rPr>
          <w:sz w:val="24"/>
          <w:szCs w:val="24"/>
        </w:rPr>
        <w:t xml:space="preserve"> человек, а также </w:t>
      </w:r>
      <w:r w:rsidR="00AC3EB2" w:rsidRPr="00AC3EB2">
        <w:rPr>
          <w:sz w:val="24"/>
          <w:szCs w:val="24"/>
        </w:rPr>
        <w:t>152</w:t>
      </w:r>
      <w:r w:rsidRPr="00AC3EB2">
        <w:rPr>
          <w:sz w:val="24"/>
          <w:szCs w:val="24"/>
        </w:rPr>
        <w:t xml:space="preserve"> выставки с общим количеством посетителей </w:t>
      </w:r>
      <w:r w:rsidR="00AC3EB2" w:rsidRPr="00AC3EB2">
        <w:rPr>
          <w:sz w:val="24"/>
          <w:szCs w:val="24"/>
        </w:rPr>
        <w:t>96580</w:t>
      </w:r>
      <w:r w:rsidRPr="00AC3EB2">
        <w:rPr>
          <w:sz w:val="24"/>
          <w:szCs w:val="24"/>
        </w:rPr>
        <w:t xml:space="preserve"> человек.</w:t>
      </w:r>
    </w:p>
    <w:p w14:paraId="08579668" w14:textId="77777777" w:rsidR="00AC3EB2" w:rsidRPr="00AC3EB2" w:rsidRDefault="00AC3EB2" w:rsidP="00AC3EB2">
      <w:pPr>
        <w:contextualSpacing/>
        <w:jc w:val="center"/>
        <w:outlineLvl w:val="0"/>
        <w:rPr>
          <w:i/>
          <w:kern w:val="36"/>
          <w:sz w:val="24"/>
          <w:szCs w:val="24"/>
          <w:u w:val="single"/>
        </w:rPr>
      </w:pPr>
      <w:r w:rsidRPr="00AC3EB2">
        <w:rPr>
          <w:i/>
          <w:kern w:val="36"/>
          <w:sz w:val="24"/>
          <w:szCs w:val="24"/>
          <w:u w:val="single"/>
        </w:rPr>
        <w:t>Выставки и мастер-классы</w:t>
      </w:r>
    </w:p>
    <w:p w14:paraId="2331DBB7" w14:textId="77777777" w:rsidR="00AC3EB2" w:rsidRPr="00AC3EB2" w:rsidRDefault="00AC3EB2" w:rsidP="00AC3EB2">
      <w:pPr>
        <w:ind w:firstLine="567"/>
        <w:contextualSpacing/>
        <w:jc w:val="both"/>
        <w:rPr>
          <w:sz w:val="24"/>
          <w:szCs w:val="24"/>
        </w:rPr>
      </w:pPr>
      <w:r w:rsidRPr="00AC3EB2">
        <w:rPr>
          <w:sz w:val="24"/>
          <w:szCs w:val="24"/>
        </w:rPr>
        <w:t>С наступлением весны воспитанники учреждений культуры Артемовского городского округа приняли участие в тематических мастер-классах и выставках. В ДК с. Олений ребята научились изготавливать из ватных дисков аппликацию под названием «Подснежники». Из обычного кружочка они придумывали различные образы и композиции, развивая свои творческие способности. Тематические мастер-классы в честь наступления весны и приближения Международного женского дня прошли в ДК «Индустрия», где ребята проявили свою фантазию и творческие способности в мастер-классе «Милый образ мамы», подготовили выставку детских работ «Краски весны». В ДК с. Кневичи провели творческий урок «Платье для мамы», а также представили выставку работ участников кружков декоративно-прикладного творчества и любительских объединений дома культуры «Весенний подарок». В клубе с. Ясное на мастер-классе «Подарок для мамы!» ребята научились делать подарочную розу из бумаги. Юные артемовцы с большим интересом вовлекаются в творческий процесс, с пользой проводят свободное время, и создают своими руками трогательные подарки для родных.</w:t>
      </w:r>
    </w:p>
    <w:p w14:paraId="4AC6C8D8" w14:textId="77777777" w:rsidR="00AC3EB2" w:rsidRPr="00AC3EB2" w:rsidRDefault="00AC3EB2" w:rsidP="00AC3EB2">
      <w:pPr>
        <w:ind w:firstLine="720"/>
        <w:contextualSpacing/>
        <w:jc w:val="both"/>
        <w:rPr>
          <w:sz w:val="24"/>
          <w:szCs w:val="24"/>
        </w:rPr>
      </w:pPr>
      <w:r w:rsidRPr="00AC3EB2">
        <w:rPr>
          <w:sz w:val="24"/>
          <w:szCs w:val="24"/>
        </w:rPr>
        <w:t>В ДК «Индустрия»</w:t>
      </w:r>
      <w:r w:rsidRPr="00AC3EB2">
        <w:rPr>
          <w:b/>
          <w:sz w:val="24"/>
          <w:szCs w:val="24"/>
        </w:rPr>
        <w:t xml:space="preserve"> </w:t>
      </w:r>
      <w:r w:rsidRPr="00AC3EB2">
        <w:rPr>
          <w:sz w:val="24"/>
          <w:szCs w:val="24"/>
        </w:rPr>
        <w:t xml:space="preserve">работают кружки декоративно-прикладного творчества «Территория позитива» и «Творческий домик», которые посещают более 45 детей. Студии декоративно-прикладного творчества «Территория позитива» и «Творческий домик» регулярно проводят мастер-классы в разнообразных техниках, для всех желающих. За </w:t>
      </w:r>
      <w:bookmarkStart w:id="3" w:name="_Hlk68178494"/>
      <w:r w:rsidRPr="00AC3EB2">
        <w:rPr>
          <w:sz w:val="24"/>
          <w:szCs w:val="24"/>
        </w:rPr>
        <w:t xml:space="preserve">1 квартал </w:t>
      </w:r>
      <w:bookmarkEnd w:id="3"/>
      <w:r w:rsidRPr="00AC3EB2">
        <w:rPr>
          <w:sz w:val="24"/>
          <w:szCs w:val="24"/>
        </w:rPr>
        <w:t xml:space="preserve">2023 года проведено 3 выставки декоративно-прикладного творчества, которые посетили 1863 человека. За 1 квартал 2023 года проведено 2 творческих мастер-класса, которые посетили 33человека. В январе прошла выставка работ студии детского творчества «В блеске ёлочных огней» в технике аппликация, дети изготавливали новогодние украшения, бумажные ёлочки и снежинки, заснеженные домики и многое другое. В феврале прошла выставка детских работ «На страже Родины» в технике аппликация из картона и цветной бумаги. В марте в канун праздника 8 марта прошла выставка работ в технике аппликация из </w:t>
      </w:r>
      <w:r w:rsidRPr="00AC3EB2">
        <w:rPr>
          <w:sz w:val="24"/>
          <w:szCs w:val="24"/>
        </w:rPr>
        <w:lastRenderedPageBreak/>
        <w:t>гофрированной бумаги и картона под названием «Краски весны». Детям рассказали и показали какие подарки мамам можно смастерить своими руками.</w:t>
      </w:r>
    </w:p>
    <w:p w14:paraId="4713E1FE" w14:textId="77777777" w:rsidR="00AC3EB2" w:rsidRPr="00AC3EB2" w:rsidRDefault="00AC3EB2" w:rsidP="00AC3EB2">
      <w:pPr>
        <w:ind w:firstLine="567"/>
        <w:contextualSpacing/>
        <w:jc w:val="both"/>
        <w:rPr>
          <w:sz w:val="24"/>
          <w:szCs w:val="24"/>
        </w:rPr>
      </w:pPr>
      <w:r w:rsidRPr="00AC3EB2">
        <w:rPr>
          <w:sz w:val="24"/>
          <w:szCs w:val="24"/>
        </w:rPr>
        <w:t xml:space="preserve">В ДК ш. Амурская за отчетный период 2023 года творческой студией дома культуры шахты «Амурская» оформлено 12 выставок на различные темы, был проведён 1 мастер-класс по декоративно-прикладному искусству к Дню защитников Отечества, 1 мастер-класс к 8 марта «Подарок для мамочки», и еще 9 мастер-классов на другие темы. Кружки декоративно-прикладного творчества во главе с руководителем Жердевой Ольгой Павловной активно участвуют в городских конкурсах по своему творческому направлению. </w:t>
      </w:r>
    </w:p>
    <w:p w14:paraId="60D1B56C" w14:textId="77777777" w:rsidR="00AC3EB2" w:rsidRPr="00AC3EB2" w:rsidRDefault="00AC3EB2" w:rsidP="00AC3EB2">
      <w:pPr>
        <w:ind w:firstLine="720"/>
        <w:contextualSpacing/>
        <w:jc w:val="both"/>
        <w:rPr>
          <w:rFonts w:eastAsia="Calibri"/>
          <w:sz w:val="24"/>
          <w:szCs w:val="24"/>
        </w:rPr>
      </w:pPr>
      <w:r w:rsidRPr="00AC3EB2">
        <w:rPr>
          <w:sz w:val="24"/>
          <w:szCs w:val="24"/>
        </w:rPr>
        <w:t xml:space="preserve">В Доме культуры имени Артёма работает 3 кружка декоративно-прикладного творчества «Дизайн и крой», «Храбрый портняжка» руководит которыми Елена Прокопьевна </w:t>
      </w:r>
      <w:proofErr w:type="spellStart"/>
      <w:r w:rsidRPr="00AC3EB2">
        <w:rPr>
          <w:sz w:val="24"/>
          <w:szCs w:val="24"/>
        </w:rPr>
        <w:t>Казарьян</w:t>
      </w:r>
      <w:proofErr w:type="spellEnd"/>
      <w:r w:rsidRPr="00AC3EB2">
        <w:rPr>
          <w:sz w:val="24"/>
          <w:szCs w:val="24"/>
        </w:rPr>
        <w:t xml:space="preserve">, и творческая мастерская «Волшебные ручки» –руководитель Татьяна Юрьевна </w:t>
      </w:r>
      <w:proofErr w:type="spellStart"/>
      <w:r w:rsidRPr="00AC3EB2">
        <w:rPr>
          <w:sz w:val="24"/>
          <w:szCs w:val="24"/>
        </w:rPr>
        <w:t>Феськова</w:t>
      </w:r>
      <w:proofErr w:type="spellEnd"/>
      <w:r w:rsidRPr="00AC3EB2">
        <w:rPr>
          <w:sz w:val="24"/>
          <w:szCs w:val="24"/>
        </w:rPr>
        <w:t xml:space="preserve">. В кружках «Дизайн и крой» и «Храбрый портняжка» ребята шили костюмы героям, которые участвовали в сценках театрального кружка «Маски», костюмы для проведения новогодних мероприятий, украшали и шили одежду для чучела Масленицы и др. Особую помощь оказывали детскому коллективу народной песни «Млада». Сшили 25 костюмов для девочек. В феврале в творческой мастерской «Волшебные ручки» прошел мастер-класс «Подарок папе». Красивыми получились подвески и брелоки на ключ. В марте провели мастер-класс по изготовлению подарков для мам и бабушек «Для самых дорогих». Прошла выставка работ участников творческой мастерской «Волшебные ручки» - «Наш мир спасут талант и красота». Ребята из кружка «Храбрый портняжка» приняли участие в городском конкурсе по изготовлению куклы Масленицы и заняли 2 место. </w:t>
      </w:r>
      <w:r w:rsidRPr="00AC3EB2">
        <w:rPr>
          <w:rFonts w:eastAsia="Calibri"/>
          <w:sz w:val="24"/>
          <w:szCs w:val="24"/>
        </w:rPr>
        <w:t>В преддверии народного гуляния «Широкая Масленица» МКУК ЦСКД были традиционно объявлены городские конкурсы «Символ Масленицы – 2023» и конкурс «Как на Масленой неделе частушки звонкие летели – 2023». Выставка работ участников конкурса «Символ Масленицы – 2022» была организована в фойе Дворца культуры угольщиков, её посетили 453 зрителей. Участники конкурса «Как на Масленой неделе частушки звонкие летели – 2023», с отобранными членами жюри лучшими творческими номерами, выступили перед зрителями, в день празднования городского народного гуляния, на большой сцене в парке культуры и отдыха.</w:t>
      </w:r>
    </w:p>
    <w:p w14:paraId="6829DC81" w14:textId="77777777" w:rsidR="00AC3EB2" w:rsidRPr="00AC3EB2" w:rsidRDefault="00AC3EB2" w:rsidP="00AC3EB2">
      <w:pPr>
        <w:ind w:firstLine="709"/>
        <w:contextualSpacing/>
        <w:jc w:val="both"/>
        <w:rPr>
          <w:rFonts w:eastAsia="Calibri"/>
          <w:sz w:val="24"/>
          <w:szCs w:val="24"/>
        </w:rPr>
      </w:pPr>
      <w:r w:rsidRPr="00AC3EB2">
        <w:rPr>
          <w:sz w:val="24"/>
          <w:szCs w:val="24"/>
        </w:rPr>
        <w:t xml:space="preserve">В ДК «Любава» в целях сохранения народного творчества в выставочном зале «Русская горница» проводятся регулярные познавательно – развлекательные, игровые, фольклорные программы для детей детского сада № 37, учеников СШ № 5, взрослого населения. На базе выставочного зала проводятся мастер – классы по различным видам рукоделия. Это был мастер-класс по рисованию поздравительной открытки ко Дню Защитника Отечества «Поздравление для папы». Инсталляции «Территория волшебства» и «В гостях у Масленицы». Выставка новогодних поделок «История новогодних игрушек». Выставка рисунков участников кружка «Палитра» «Зима рисует кружева». В ДК «Любава» работает кружок любителей рисования «Палитра». Руководитель кружка – </w:t>
      </w:r>
      <w:proofErr w:type="spellStart"/>
      <w:r w:rsidRPr="00AC3EB2">
        <w:rPr>
          <w:sz w:val="24"/>
          <w:szCs w:val="24"/>
        </w:rPr>
        <w:t>Ляпун</w:t>
      </w:r>
      <w:proofErr w:type="spellEnd"/>
      <w:r w:rsidRPr="00AC3EB2">
        <w:rPr>
          <w:sz w:val="24"/>
          <w:szCs w:val="24"/>
        </w:rPr>
        <w:t xml:space="preserve"> Е.А. В кружке занимаются 17 человек. Участники кружка принимают самое активное участие в подготовках выставок. Занятия в кружке помогают ребятам развивать фантазию, творчески реализовываться.</w:t>
      </w:r>
    </w:p>
    <w:p w14:paraId="28FD2CC3" w14:textId="77777777" w:rsidR="00AC3EB2" w:rsidRPr="00AC3EB2" w:rsidRDefault="00AC3EB2" w:rsidP="00AC3EB2">
      <w:pPr>
        <w:ind w:firstLine="567"/>
        <w:contextualSpacing/>
        <w:jc w:val="both"/>
        <w:rPr>
          <w:sz w:val="24"/>
          <w:szCs w:val="24"/>
        </w:rPr>
      </w:pPr>
      <w:r w:rsidRPr="00AC3EB2">
        <w:rPr>
          <w:sz w:val="24"/>
          <w:szCs w:val="24"/>
        </w:rPr>
        <w:t>В Доме культуры с. Кневичи</w:t>
      </w:r>
      <w:r w:rsidRPr="00AC3EB2">
        <w:rPr>
          <w:b/>
          <w:sz w:val="24"/>
          <w:szCs w:val="24"/>
        </w:rPr>
        <w:t xml:space="preserve"> </w:t>
      </w:r>
      <w:r w:rsidRPr="00AC3EB2">
        <w:rPr>
          <w:sz w:val="24"/>
          <w:szCs w:val="24"/>
        </w:rPr>
        <w:t>ежемесячно проходят мастер-классы для детей и подростков в различных техниках (</w:t>
      </w:r>
      <w:proofErr w:type="spellStart"/>
      <w:r w:rsidRPr="00AC3EB2">
        <w:rPr>
          <w:sz w:val="24"/>
          <w:szCs w:val="24"/>
        </w:rPr>
        <w:t>Скрапбукинг</w:t>
      </w:r>
      <w:proofErr w:type="spellEnd"/>
      <w:r w:rsidRPr="00AC3EB2">
        <w:rPr>
          <w:sz w:val="24"/>
          <w:szCs w:val="24"/>
        </w:rPr>
        <w:t xml:space="preserve">, Моделирование, </w:t>
      </w:r>
      <w:proofErr w:type="spellStart"/>
      <w:r w:rsidRPr="00AC3EB2">
        <w:rPr>
          <w:sz w:val="24"/>
          <w:szCs w:val="24"/>
        </w:rPr>
        <w:t>Изонить</w:t>
      </w:r>
      <w:proofErr w:type="spellEnd"/>
      <w:r w:rsidRPr="00AC3EB2">
        <w:rPr>
          <w:sz w:val="24"/>
          <w:szCs w:val="24"/>
        </w:rPr>
        <w:t>, Плетение кос, Оригами, Роспись по дереву и гипсовых изделий, Аппликация) с использованием всех известных материалов декоративно-прикладного творчества: «С 8 мата!», «Платье для мамы», «Закладка для книг», «Маленький кораблик и большое море», «С 23 февраля», «Зимние узоры», «Новогоднее чудо».</w:t>
      </w:r>
    </w:p>
    <w:p w14:paraId="13AAFDE6" w14:textId="77777777" w:rsidR="00AC3EB2" w:rsidRPr="00AC3EB2" w:rsidRDefault="00AC3EB2" w:rsidP="00AC3EB2">
      <w:pPr>
        <w:contextualSpacing/>
        <w:jc w:val="both"/>
        <w:rPr>
          <w:noProof/>
          <w:sz w:val="24"/>
          <w:szCs w:val="24"/>
        </w:rPr>
      </w:pPr>
      <w:r w:rsidRPr="00AC3EB2">
        <w:rPr>
          <w:noProof/>
          <w:sz w:val="24"/>
          <w:szCs w:val="24"/>
        </w:rPr>
        <w:lastRenderedPageBreak/>
        <w:drawing>
          <wp:inline distT="0" distB="0" distL="0" distR="0" wp14:anchorId="3F300F9B" wp14:editId="31D373F8">
            <wp:extent cx="1198617" cy="1533525"/>
            <wp:effectExtent l="0" t="0" r="1905" b="0"/>
            <wp:docPr id="527" name="Рисунок 527" descr="C:\Documents and Settings\ХудРук\Рабочий стол\РАБОЧАЯ ПАПКА\2023\Отчёты\тексты и фото в квартальные отчёты\01. Январь\Выставка Зимние фантази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 and Settings\ХудРук\Рабочий стол\РАБОЧАЯ ПАПКА\2023\Отчёты\тексты и фото в квартальные отчёты\01. Январь\Выставка Зимние фантазии.jpg"/>
                    <pic:cNvPicPr>
                      <a:picLocks noChangeAspect="1" noChangeArrowheads="1"/>
                    </pic:cNvPicPr>
                  </pic:nvPicPr>
                  <pic:blipFill rotWithShape="1">
                    <a:blip r:embed="rId97" cstate="print">
                      <a:extLst>
                        <a:ext uri="{28A0092B-C50C-407E-A947-70E740481C1C}">
                          <a14:useLocalDpi xmlns:a14="http://schemas.microsoft.com/office/drawing/2010/main" val="0"/>
                        </a:ext>
                      </a:extLst>
                    </a:blip>
                    <a:srcRect t="16239" r="-46" b="11682"/>
                    <a:stretch/>
                  </pic:blipFill>
                  <pic:spPr bwMode="auto">
                    <a:xfrm>
                      <a:off x="0" y="0"/>
                      <a:ext cx="1213018" cy="1551950"/>
                    </a:xfrm>
                    <a:prstGeom prst="rect">
                      <a:avLst/>
                    </a:prstGeom>
                    <a:noFill/>
                    <a:ln>
                      <a:noFill/>
                    </a:ln>
                    <a:extLst>
                      <a:ext uri="{53640926-AAD7-44D8-BBD7-CCE9431645EC}">
                        <a14:shadowObscured xmlns:a14="http://schemas.microsoft.com/office/drawing/2010/main"/>
                      </a:ext>
                    </a:extLst>
                  </pic:spPr>
                </pic:pic>
              </a:graphicData>
            </a:graphic>
          </wp:inline>
        </w:drawing>
      </w:r>
      <w:r w:rsidRPr="00AC3EB2">
        <w:rPr>
          <w:noProof/>
          <w:sz w:val="24"/>
          <w:szCs w:val="24"/>
        </w:rPr>
        <w:t xml:space="preserve"> </w:t>
      </w:r>
      <w:r w:rsidRPr="00AC3EB2">
        <w:rPr>
          <w:noProof/>
          <w:sz w:val="24"/>
          <w:szCs w:val="24"/>
        </w:rPr>
        <w:drawing>
          <wp:inline distT="0" distB="0" distL="0" distR="0" wp14:anchorId="1814AF96" wp14:editId="6CA0D3B3">
            <wp:extent cx="1461083" cy="1532875"/>
            <wp:effectExtent l="0" t="0" r="6350" b="0"/>
            <wp:docPr id="529" name="Рисунок 529" descr="C:\Documents and Settings\ХудРук\Рабочий стол\РАБОЧАЯ ПАПКА\2023\Отчёты\тексты и фото в квартальные отчёты\01. Январь\выставка по Высоцкому январь\IMG_2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nts and Settings\ХудРук\Рабочий стол\РАБОЧАЯ ПАПКА\2023\Отчёты\тексты и фото в квартальные отчёты\01. Январь\выставка по Высоцкому январь\IMG_2611.jpg"/>
                    <pic:cNvPicPr>
                      <a:picLocks noChangeAspect="1" noChangeArrowheads="1"/>
                    </pic:cNvPicPr>
                  </pic:nvPicPr>
                  <pic:blipFill rotWithShape="1">
                    <a:blip r:embed="rId98" cstate="print">
                      <a:extLst>
                        <a:ext uri="{28A0092B-C50C-407E-A947-70E740481C1C}">
                          <a14:useLocalDpi xmlns:a14="http://schemas.microsoft.com/office/drawing/2010/main" val="0"/>
                        </a:ext>
                      </a:extLst>
                    </a:blip>
                    <a:srcRect l="16443" t="21217" r="3682" b="15932"/>
                    <a:stretch/>
                  </pic:blipFill>
                  <pic:spPr bwMode="auto">
                    <a:xfrm>
                      <a:off x="0" y="0"/>
                      <a:ext cx="1492790" cy="1566140"/>
                    </a:xfrm>
                    <a:prstGeom prst="rect">
                      <a:avLst/>
                    </a:prstGeom>
                    <a:noFill/>
                    <a:ln>
                      <a:noFill/>
                    </a:ln>
                    <a:extLst>
                      <a:ext uri="{53640926-AAD7-44D8-BBD7-CCE9431645EC}">
                        <a14:shadowObscured xmlns:a14="http://schemas.microsoft.com/office/drawing/2010/main"/>
                      </a:ext>
                    </a:extLst>
                  </pic:spPr>
                </pic:pic>
              </a:graphicData>
            </a:graphic>
          </wp:inline>
        </w:drawing>
      </w:r>
      <w:r w:rsidRPr="00AC3EB2">
        <w:rPr>
          <w:noProof/>
          <w:sz w:val="24"/>
          <w:szCs w:val="24"/>
        </w:rPr>
        <w:t xml:space="preserve"> </w:t>
      </w:r>
      <w:r w:rsidRPr="00AC3EB2">
        <w:rPr>
          <w:noProof/>
          <w:sz w:val="24"/>
          <w:szCs w:val="24"/>
        </w:rPr>
        <w:drawing>
          <wp:inline distT="0" distB="0" distL="0" distR="0" wp14:anchorId="70E65B6E" wp14:editId="504E9042">
            <wp:extent cx="1247775" cy="1535290"/>
            <wp:effectExtent l="0" t="0" r="0" b="8255"/>
            <wp:docPr id="67" name="Рисунок 67" descr="I:\ФОТО К ОТЧЕТУ\0e12566f-5999-4936-b6a7-2c910c1eff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ФОТО К ОТЧЕТУ\0e12566f-5999-4936-b6a7-2c910c1eff4e.JPG"/>
                    <pic:cNvPicPr>
                      <a:picLocks noChangeAspect="1" noChangeArrowheads="1"/>
                    </pic:cNvPicPr>
                  </pic:nvPicPr>
                  <pic:blipFill rotWithShape="1">
                    <a:blip r:embed="rId99" cstate="print">
                      <a:extLst>
                        <a:ext uri="{28A0092B-C50C-407E-A947-70E740481C1C}">
                          <a14:useLocalDpi xmlns:a14="http://schemas.microsoft.com/office/drawing/2010/main" val="0"/>
                        </a:ext>
                      </a:extLst>
                    </a:blip>
                    <a:srcRect t="7721"/>
                    <a:stretch/>
                  </pic:blipFill>
                  <pic:spPr bwMode="auto">
                    <a:xfrm>
                      <a:off x="0" y="0"/>
                      <a:ext cx="1269192" cy="1561641"/>
                    </a:xfrm>
                    <a:prstGeom prst="rect">
                      <a:avLst/>
                    </a:prstGeom>
                    <a:noFill/>
                    <a:ln>
                      <a:noFill/>
                    </a:ln>
                    <a:extLst>
                      <a:ext uri="{53640926-AAD7-44D8-BBD7-CCE9431645EC}">
                        <a14:shadowObscured xmlns:a14="http://schemas.microsoft.com/office/drawing/2010/main"/>
                      </a:ext>
                    </a:extLst>
                  </pic:spPr>
                </pic:pic>
              </a:graphicData>
            </a:graphic>
          </wp:inline>
        </w:drawing>
      </w:r>
      <w:r w:rsidRPr="00AC3EB2">
        <w:rPr>
          <w:noProof/>
          <w:sz w:val="24"/>
          <w:szCs w:val="24"/>
        </w:rPr>
        <w:t xml:space="preserve"> </w:t>
      </w:r>
      <w:r w:rsidRPr="00AC3EB2">
        <w:rPr>
          <w:noProof/>
          <w:sz w:val="24"/>
          <w:szCs w:val="24"/>
        </w:rPr>
        <w:drawing>
          <wp:inline distT="0" distB="0" distL="0" distR="0" wp14:anchorId="71011335" wp14:editId="514AD349">
            <wp:extent cx="1870265" cy="1533005"/>
            <wp:effectExtent l="0" t="0" r="0" b="0"/>
            <wp:docPr id="540" name="Рисунок 540" descr="C:\Documents and Settings\ХудРук\Рабочий стол\РАБОЧАЯ ПАПКА\2023\Отчёты\тексты и фото в квартальные отчёты\03. Март\выставка Мамин праздник\IMG_3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Documents and Settings\ХудРук\Рабочий стол\РАБОЧАЯ ПАПКА\2023\Отчёты\тексты и фото в квартальные отчёты\03. Март\выставка Мамин праздник\IMG_3043.jpg"/>
                    <pic:cNvPicPr>
                      <a:picLocks noChangeAspect="1" noChangeArrowheads="1"/>
                    </pic:cNvPicPr>
                  </pic:nvPicPr>
                  <pic:blipFill rotWithShape="1">
                    <a:blip r:embed="rId100" cstate="print">
                      <a:extLst>
                        <a:ext uri="{28A0092B-C50C-407E-A947-70E740481C1C}">
                          <a14:useLocalDpi xmlns:a14="http://schemas.microsoft.com/office/drawing/2010/main" val="0"/>
                        </a:ext>
                      </a:extLst>
                    </a:blip>
                    <a:srcRect l="6744" t="1" r="5106" b="3760"/>
                    <a:stretch/>
                  </pic:blipFill>
                  <pic:spPr bwMode="auto">
                    <a:xfrm>
                      <a:off x="0" y="0"/>
                      <a:ext cx="1890968" cy="1549975"/>
                    </a:xfrm>
                    <a:prstGeom prst="rect">
                      <a:avLst/>
                    </a:prstGeom>
                    <a:noFill/>
                    <a:ln>
                      <a:noFill/>
                    </a:ln>
                    <a:extLst>
                      <a:ext uri="{53640926-AAD7-44D8-BBD7-CCE9431645EC}">
                        <a14:shadowObscured xmlns:a14="http://schemas.microsoft.com/office/drawing/2010/main"/>
                      </a:ext>
                    </a:extLst>
                  </pic:spPr>
                </pic:pic>
              </a:graphicData>
            </a:graphic>
          </wp:inline>
        </w:drawing>
      </w:r>
    </w:p>
    <w:p w14:paraId="21DB17DB" w14:textId="77777777" w:rsidR="00AC3EB2" w:rsidRPr="00AC3EB2" w:rsidRDefault="00AC3EB2" w:rsidP="00AC3EB2">
      <w:pPr>
        <w:contextualSpacing/>
        <w:jc w:val="both"/>
        <w:rPr>
          <w:noProof/>
          <w:sz w:val="16"/>
          <w:szCs w:val="16"/>
        </w:rPr>
      </w:pPr>
    </w:p>
    <w:p w14:paraId="6D2EE1FB" w14:textId="77777777" w:rsidR="00AC3EB2" w:rsidRPr="00AC3EB2" w:rsidRDefault="00AC3EB2" w:rsidP="00AC3EB2">
      <w:pPr>
        <w:contextualSpacing/>
        <w:jc w:val="both"/>
        <w:rPr>
          <w:noProof/>
          <w:sz w:val="24"/>
          <w:szCs w:val="24"/>
        </w:rPr>
      </w:pPr>
      <w:r w:rsidRPr="00AC3EB2">
        <w:rPr>
          <w:noProof/>
          <w:sz w:val="24"/>
          <w:szCs w:val="24"/>
        </w:rPr>
        <w:drawing>
          <wp:inline distT="0" distB="0" distL="0" distR="0" wp14:anchorId="3E987B40" wp14:editId="7ABD1705">
            <wp:extent cx="2276475" cy="1707356"/>
            <wp:effectExtent l="0" t="0" r="0" b="7620"/>
            <wp:docPr id="536" name="Рисунок 536" descr="C:\Documents and Settings\ХудРук\Рабочий стол\РАБОЧАЯ ПАПКА\2023\Отчёты\тексты и фото в квартальные отчёты\02. Февраль\МК Подарок Защитнику\attachment(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Documents and Settings\ХудРук\Рабочий стол\РАБОЧАЯ ПАПКА\2023\Отчёты\тексты и фото в квартальные отчёты\02. Февраль\МК Подарок Защитнику\attachment(8).jpeg"/>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2311615" cy="1733711"/>
                    </a:xfrm>
                    <a:prstGeom prst="rect">
                      <a:avLst/>
                    </a:prstGeom>
                    <a:noFill/>
                    <a:ln>
                      <a:noFill/>
                    </a:ln>
                  </pic:spPr>
                </pic:pic>
              </a:graphicData>
            </a:graphic>
          </wp:inline>
        </w:drawing>
      </w:r>
      <w:r w:rsidRPr="00AC3EB2">
        <w:rPr>
          <w:noProof/>
          <w:sz w:val="24"/>
          <w:szCs w:val="24"/>
        </w:rPr>
        <w:t xml:space="preserve"> </w:t>
      </w:r>
      <w:r w:rsidRPr="00AC3EB2">
        <w:rPr>
          <w:noProof/>
          <w:sz w:val="24"/>
          <w:szCs w:val="24"/>
        </w:rPr>
        <w:drawing>
          <wp:inline distT="0" distB="0" distL="0" distR="0" wp14:anchorId="432913AD" wp14:editId="19E4AD3D">
            <wp:extent cx="1295400" cy="1727198"/>
            <wp:effectExtent l="0" t="0" r="0" b="6985"/>
            <wp:docPr id="551" name="Рисунок 551" descr="C:\Documents and Settings\ХудРук\Рабочий стол\РАБОЧАЯ ПАПКА\2023\Отчёты\тексты и фото в квартальные отчёты\03. Март\МК подарок для мамочки\attachment(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Documents and Settings\ХудРук\Рабочий стол\РАБОЧАЯ ПАПКА\2023\Отчёты\тексты и фото в квартальные отчёты\03. Март\МК подарок для мамочки\attachment(15).jpeg"/>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319548" cy="1759396"/>
                    </a:xfrm>
                    <a:prstGeom prst="rect">
                      <a:avLst/>
                    </a:prstGeom>
                    <a:noFill/>
                    <a:ln>
                      <a:noFill/>
                    </a:ln>
                  </pic:spPr>
                </pic:pic>
              </a:graphicData>
            </a:graphic>
          </wp:inline>
        </w:drawing>
      </w:r>
      <w:r w:rsidRPr="00AC3EB2">
        <w:rPr>
          <w:noProof/>
          <w:sz w:val="24"/>
          <w:szCs w:val="24"/>
        </w:rPr>
        <w:t xml:space="preserve"> </w:t>
      </w:r>
      <w:r w:rsidRPr="00AC3EB2">
        <w:rPr>
          <w:noProof/>
          <w:sz w:val="24"/>
          <w:szCs w:val="24"/>
        </w:rPr>
        <w:drawing>
          <wp:inline distT="0" distB="0" distL="0" distR="0" wp14:anchorId="74D6CB62" wp14:editId="6F4560B7">
            <wp:extent cx="2289175" cy="1717563"/>
            <wp:effectExtent l="0" t="0" r="0" b="0"/>
            <wp:docPr id="71" name="Рисунок 71" descr="I:\ФОТО К ОТЧЕТУ\IMG_5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ФОТО К ОТЧЕТУ\IMG_5106.jpg"/>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2305258" cy="1729630"/>
                    </a:xfrm>
                    <a:prstGeom prst="rect">
                      <a:avLst/>
                    </a:prstGeom>
                    <a:noFill/>
                    <a:ln>
                      <a:noFill/>
                    </a:ln>
                  </pic:spPr>
                </pic:pic>
              </a:graphicData>
            </a:graphic>
          </wp:inline>
        </w:drawing>
      </w:r>
    </w:p>
    <w:p w14:paraId="3AA04794" w14:textId="77777777" w:rsidR="00AC3EB2" w:rsidRPr="00AC3EB2" w:rsidRDefault="00AC3EB2" w:rsidP="00AC3EB2">
      <w:pPr>
        <w:contextualSpacing/>
        <w:jc w:val="both"/>
        <w:rPr>
          <w:noProof/>
          <w:sz w:val="16"/>
          <w:szCs w:val="16"/>
        </w:rPr>
      </w:pPr>
    </w:p>
    <w:p w14:paraId="31E6DA19" w14:textId="77777777" w:rsidR="00AC3EB2" w:rsidRPr="00AC3EB2" w:rsidRDefault="00AC3EB2" w:rsidP="00AC3EB2">
      <w:pPr>
        <w:contextualSpacing/>
        <w:jc w:val="both"/>
        <w:rPr>
          <w:noProof/>
          <w:sz w:val="24"/>
          <w:szCs w:val="24"/>
        </w:rPr>
      </w:pPr>
      <w:r w:rsidRPr="00AC3EB2">
        <w:rPr>
          <w:noProof/>
        </w:rPr>
        <w:drawing>
          <wp:inline distT="0" distB="0" distL="0" distR="0" wp14:anchorId="539C3EE5" wp14:editId="2C25BF1E">
            <wp:extent cx="1333500" cy="1624994"/>
            <wp:effectExtent l="0" t="0" r="0" b="0"/>
            <wp:docPr id="104" name="Рисунок 104" descr="WhatsApp Image 2023-03-02 at 17.36.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WhatsApp Image 2023-03-02 at 17.36.00.jpeg"/>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356233" cy="1652696"/>
                    </a:xfrm>
                    <a:prstGeom prst="rect">
                      <a:avLst/>
                    </a:prstGeom>
                    <a:noFill/>
                    <a:ln>
                      <a:noFill/>
                    </a:ln>
                  </pic:spPr>
                </pic:pic>
              </a:graphicData>
            </a:graphic>
          </wp:inline>
        </w:drawing>
      </w:r>
      <w:r w:rsidRPr="00AC3EB2">
        <w:rPr>
          <w:noProof/>
          <w:sz w:val="24"/>
          <w:szCs w:val="24"/>
        </w:rPr>
        <w:t xml:space="preserve"> </w:t>
      </w:r>
      <w:r w:rsidRPr="00AC3EB2">
        <w:rPr>
          <w:noProof/>
          <w:sz w:val="24"/>
          <w:szCs w:val="24"/>
        </w:rPr>
        <w:drawing>
          <wp:inline distT="0" distB="0" distL="0" distR="0" wp14:anchorId="3F21B944" wp14:editId="0BCD379A">
            <wp:extent cx="2181225" cy="1635920"/>
            <wp:effectExtent l="0" t="0" r="0" b="2540"/>
            <wp:docPr id="252" name="Рисунок 252" descr="C:\Users\User\Desktop\фото 2023\фото 2023 МК\IMG-20230502-WA0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Users\User\Desktop\фото 2023\фото 2023 МК\IMG-20230502-WA0090.jpg"/>
                    <pic:cNvPicPr>
                      <a:picLocks noChangeAspect="1" noChangeArrowheads="1"/>
                    </pic:cNvPicPr>
                  </pic:nvPicPr>
                  <pic:blipFill rotWithShape="1">
                    <a:blip r:embed="rId105" cstate="print">
                      <a:extLst>
                        <a:ext uri="{28A0092B-C50C-407E-A947-70E740481C1C}">
                          <a14:useLocalDpi xmlns:a14="http://schemas.microsoft.com/office/drawing/2010/main" val="0"/>
                        </a:ext>
                      </a:extLst>
                    </a:blip>
                    <a:srcRect l="6511" r="7943"/>
                    <a:stretch/>
                  </pic:blipFill>
                  <pic:spPr bwMode="auto">
                    <a:xfrm>
                      <a:off x="0" y="0"/>
                      <a:ext cx="2196815" cy="1647612"/>
                    </a:xfrm>
                    <a:prstGeom prst="rect">
                      <a:avLst/>
                    </a:prstGeom>
                    <a:noFill/>
                    <a:ln>
                      <a:noFill/>
                    </a:ln>
                    <a:extLst>
                      <a:ext uri="{53640926-AAD7-44D8-BBD7-CCE9431645EC}">
                        <a14:shadowObscured xmlns:a14="http://schemas.microsoft.com/office/drawing/2010/main"/>
                      </a:ext>
                    </a:extLst>
                  </pic:spPr>
                </pic:pic>
              </a:graphicData>
            </a:graphic>
          </wp:inline>
        </w:drawing>
      </w:r>
      <w:r w:rsidRPr="00AC3EB2">
        <w:rPr>
          <w:noProof/>
          <w:sz w:val="24"/>
          <w:szCs w:val="24"/>
        </w:rPr>
        <w:t xml:space="preserve"> </w:t>
      </w:r>
      <w:r w:rsidRPr="00AC3EB2">
        <w:rPr>
          <w:noProof/>
          <w:sz w:val="24"/>
          <w:szCs w:val="24"/>
        </w:rPr>
        <w:drawing>
          <wp:inline distT="0" distB="0" distL="0" distR="0" wp14:anchorId="5ADAD6E0" wp14:editId="0A4AC842">
            <wp:extent cx="2365375" cy="1640963"/>
            <wp:effectExtent l="0" t="0" r="0" b="0"/>
            <wp:docPr id="251" name="Рисунок 251" descr="C:\Users\User\Desktop\фото 2023\фото 2023 МК\IMG-20230427-WA0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Users\User\Desktop\фото 2023\фото 2023 МК\IMG-20230427-WA0087.jpg"/>
                    <pic:cNvPicPr>
                      <a:picLocks noChangeAspect="1" noChangeArrowheads="1"/>
                    </pic:cNvPicPr>
                  </pic:nvPicPr>
                  <pic:blipFill rotWithShape="1">
                    <a:blip r:embed="rId106" cstate="print">
                      <a:extLst>
                        <a:ext uri="{28A0092B-C50C-407E-A947-70E740481C1C}">
                          <a14:useLocalDpi xmlns:a14="http://schemas.microsoft.com/office/drawing/2010/main" val="0"/>
                        </a:ext>
                      </a:extLst>
                    </a:blip>
                    <a:srcRect l="6946" t="14117" r="6278" b="5616"/>
                    <a:stretch/>
                  </pic:blipFill>
                  <pic:spPr bwMode="auto">
                    <a:xfrm>
                      <a:off x="0" y="0"/>
                      <a:ext cx="2370382" cy="1644436"/>
                    </a:xfrm>
                    <a:prstGeom prst="rect">
                      <a:avLst/>
                    </a:prstGeom>
                    <a:noFill/>
                    <a:ln>
                      <a:noFill/>
                    </a:ln>
                    <a:extLst>
                      <a:ext uri="{53640926-AAD7-44D8-BBD7-CCE9431645EC}">
                        <a14:shadowObscured xmlns:a14="http://schemas.microsoft.com/office/drawing/2010/main"/>
                      </a:ext>
                    </a:extLst>
                  </pic:spPr>
                </pic:pic>
              </a:graphicData>
            </a:graphic>
          </wp:inline>
        </w:drawing>
      </w:r>
    </w:p>
    <w:p w14:paraId="0049C90D" w14:textId="77777777" w:rsidR="00AC3EB2" w:rsidRPr="00AC3EB2" w:rsidRDefault="00AC3EB2" w:rsidP="00AC3EB2">
      <w:pPr>
        <w:contextualSpacing/>
        <w:jc w:val="center"/>
        <w:rPr>
          <w:i/>
        </w:rPr>
      </w:pPr>
      <w:r w:rsidRPr="00AC3EB2">
        <w:rPr>
          <w:i/>
        </w:rPr>
        <w:t>Фото – Выставки и мастер – классы МКУК ЦСКДУ</w:t>
      </w:r>
    </w:p>
    <w:p w14:paraId="29B2B4A4" w14:textId="77777777" w:rsidR="00AC3EB2" w:rsidRPr="00AC3EB2" w:rsidRDefault="00AC3EB2" w:rsidP="00AC3EB2">
      <w:pPr>
        <w:ind w:firstLine="567"/>
        <w:contextualSpacing/>
        <w:jc w:val="center"/>
        <w:rPr>
          <w:i/>
        </w:rPr>
      </w:pPr>
    </w:p>
    <w:p w14:paraId="47C8C4E8" w14:textId="77777777" w:rsidR="00AC3EB2" w:rsidRPr="00AC3EB2" w:rsidRDefault="00AC3EB2" w:rsidP="00AC3EB2">
      <w:pPr>
        <w:ind w:firstLine="567"/>
        <w:contextualSpacing/>
        <w:jc w:val="both"/>
        <w:rPr>
          <w:sz w:val="24"/>
          <w:szCs w:val="24"/>
        </w:rPr>
      </w:pPr>
      <w:r w:rsidRPr="00AC3EB2">
        <w:rPr>
          <w:sz w:val="24"/>
          <w:szCs w:val="24"/>
        </w:rPr>
        <w:t>На выставке-ярмарке декоративно-прикладного творчества «Масленичная ярмарка» в Доме культуры с. Кневичи были представлены работы мастеров, выполненные в техниках декоративно – прикладного творчества: вышивка, вязание, бисероплетение, валяние, куклы – обереги (</w:t>
      </w:r>
      <w:proofErr w:type="spellStart"/>
      <w:r w:rsidRPr="00AC3EB2">
        <w:rPr>
          <w:sz w:val="24"/>
          <w:szCs w:val="24"/>
        </w:rPr>
        <w:t>Гуллер</w:t>
      </w:r>
      <w:proofErr w:type="spellEnd"/>
      <w:r w:rsidRPr="00AC3EB2">
        <w:rPr>
          <w:sz w:val="24"/>
          <w:szCs w:val="24"/>
        </w:rPr>
        <w:t xml:space="preserve"> Валентина Андреевна, Тарасова </w:t>
      </w:r>
      <w:proofErr w:type="spellStart"/>
      <w:r w:rsidRPr="00AC3EB2">
        <w:rPr>
          <w:sz w:val="24"/>
          <w:szCs w:val="24"/>
        </w:rPr>
        <w:t>Ида</w:t>
      </w:r>
      <w:proofErr w:type="spellEnd"/>
      <w:r w:rsidRPr="00AC3EB2">
        <w:rPr>
          <w:sz w:val="24"/>
          <w:szCs w:val="24"/>
        </w:rPr>
        <w:t xml:space="preserve"> Терентьевна, Воробьёв Вячеслав Михайлович, Христич Светлана Николаевна, </w:t>
      </w:r>
      <w:proofErr w:type="spellStart"/>
      <w:r w:rsidRPr="00AC3EB2">
        <w:rPr>
          <w:sz w:val="24"/>
          <w:szCs w:val="24"/>
        </w:rPr>
        <w:t>Шайдурова</w:t>
      </w:r>
      <w:proofErr w:type="spellEnd"/>
      <w:r w:rsidRPr="00AC3EB2">
        <w:rPr>
          <w:sz w:val="24"/>
          <w:szCs w:val="24"/>
        </w:rPr>
        <w:t xml:space="preserve"> Анастасия Викторовна, </w:t>
      </w:r>
      <w:proofErr w:type="spellStart"/>
      <w:r w:rsidRPr="00AC3EB2">
        <w:rPr>
          <w:sz w:val="24"/>
          <w:szCs w:val="24"/>
        </w:rPr>
        <w:t>Вырупаева</w:t>
      </w:r>
      <w:proofErr w:type="spellEnd"/>
      <w:r w:rsidRPr="00AC3EB2">
        <w:rPr>
          <w:sz w:val="24"/>
          <w:szCs w:val="24"/>
        </w:rPr>
        <w:t xml:space="preserve"> Светлана Анатольевна, Петрова Ольга Ивановна). Все работы являются частью исторического наследия славянской культуры, символизирующие праздник «Масленица».</w:t>
      </w:r>
    </w:p>
    <w:p w14:paraId="7C36CB86" w14:textId="77777777" w:rsidR="00AC3EB2" w:rsidRPr="00AC3EB2" w:rsidRDefault="00AC3EB2" w:rsidP="00AC3EB2">
      <w:pPr>
        <w:contextualSpacing/>
        <w:jc w:val="both"/>
        <w:rPr>
          <w:rFonts w:eastAsia="Calibri"/>
          <w:sz w:val="24"/>
          <w:szCs w:val="24"/>
          <w:lang w:eastAsia="en-US"/>
        </w:rPr>
      </w:pPr>
      <w:r w:rsidRPr="00AC3EB2">
        <w:rPr>
          <w:i/>
          <w:noProof/>
          <w:sz w:val="24"/>
          <w:szCs w:val="24"/>
        </w:rPr>
        <w:drawing>
          <wp:inline distT="0" distB="0" distL="0" distR="0" wp14:anchorId="70CBDBD2" wp14:editId="57BCEF10">
            <wp:extent cx="1932940" cy="1449703"/>
            <wp:effectExtent l="0" t="0" r="0" b="0"/>
            <wp:docPr id="636" name="Рисунок 636" descr="C:\Users\User\Desktop\фото 2023\фото 2023 Масленица\IMG_20230225_115338_9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Desktop\фото 2023\фото 2023 Масленица\IMG_20230225_115338_994.jpg"/>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947909" cy="1460930"/>
                    </a:xfrm>
                    <a:prstGeom prst="rect">
                      <a:avLst/>
                    </a:prstGeom>
                    <a:noFill/>
                    <a:ln>
                      <a:noFill/>
                    </a:ln>
                  </pic:spPr>
                </pic:pic>
              </a:graphicData>
            </a:graphic>
          </wp:inline>
        </w:drawing>
      </w:r>
      <w:r w:rsidRPr="00AC3EB2">
        <w:rPr>
          <w:rFonts w:eastAsia="Calibri"/>
          <w:sz w:val="24"/>
          <w:szCs w:val="24"/>
          <w:lang w:eastAsia="en-US"/>
        </w:rPr>
        <w:t xml:space="preserve"> </w:t>
      </w:r>
      <w:r w:rsidRPr="00AC3EB2">
        <w:rPr>
          <w:i/>
          <w:noProof/>
          <w:sz w:val="24"/>
          <w:szCs w:val="24"/>
        </w:rPr>
        <w:t xml:space="preserve">  </w:t>
      </w:r>
      <w:r w:rsidRPr="00AC3EB2">
        <w:rPr>
          <w:i/>
          <w:noProof/>
          <w:sz w:val="24"/>
          <w:szCs w:val="24"/>
        </w:rPr>
        <w:drawing>
          <wp:inline distT="0" distB="0" distL="0" distR="0" wp14:anchorId="062C28AF" wp14:editId="67217C51">
            <wp:extent cx="1923626" cy="1442720"/>
            <wp:effectExtent l="0" t="0" r="635" b="5080"/>
            <wp:docPr id="637" name="Рисунок 637" descr="C:\Users\User\Desktop\фото 2023\фото 2023 Масленица\IMG_20230225_123045_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User\Desktop\фото 2023\фото 2023 Масленица\IMG_20230225_123045_023.jpg"/>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1937588" cy="1453191"/>
                    </a:xfrm>
                    <a:prstGeom prst="rect">
                      <a:avLst/>
                    </a:prstGeom>
                    <a:noFill/>
                    <a:ln>
                      <a:noFill/>
                    </a:ln>
                  </pic:spPr>
                </pic:pic>
              </a:graphicData>
            </a:graphic>
          </wp:inline>
        </w:drawing>
      </w:r>
      <w:r w:rsidRPr="00AC3EB2">
        <w:rPr>
          <w:rFonts w:eastAsia="Calibri"/>
          <w:sz w:val="24"/>
          <w:szCs w:val="24"/>
          <w:lang w:eastAsia="en-US"/>
        </w:rPr>
        <w:t xml:space="preserve"> </w:t>
      </w:r>
      <w:r w:rsidRPr="00AC3EB2">
        <w:rPr>
          <w:i/>
          <w:noProof/>
          <w:sz w:val="24"/>
          <w:szCs w:val="24"/>
        </w:rPr>
        <w:t xml:space="preserve">  </w:t>
      </w:r>
      <w:r w:rsidRPr="00AC3EB2">
        <w:rPr>
          <w:i/>
          <w:noProof/>
          <w:sz w:val="24"/>
          <w:szCs w:val="24"/>
        </w:rPr>
        <w:drawing>
          <wp:inline distT="0" distB="0" distL="0" distR="0" wp14:anchorId="0AAB18DA" wp14:editId="60E52C79">
            <wp:extent cx="1943100" cy="1457324"/>
            <wp:effectExtent l="0" t="0" r="0" b="0"/>
            <wp:docPr id="639" name="Рисунок 639" descr="C:\Users\User\Desktop\фото 2023\фото 2023 Масленица\IMG-20230225-WA0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фото 2023\фото 2023 Масленица\IMG-20230225-WA0105.jpg"/>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961381" cy="1471035"/>
                    </a:xfrm>
                    <a:prstGeom prst="rect">
                      <a:avLst/>
                    </a:prstGeom>
                    <a:noFill/>
                    <a:ln>
                      <a:noFill/>
                    </a:ln>
                  </pic:spPr>
                </pic:pic>
              </a:graphicData>
            </a:graphic>
          </wp:inline>
        </w:drawing>
      </w:r>
    </w:p>
    <w:p w14:paraId="5D2ACC50" w14:textId="77777777" w:rsidR="00AC3EB2" w:rsidRPr="00AC3EB2" w:rsidRDefault="00AC3EB2" w:rsidP="00AC3EB2">
      <w:pPr>
        <w:contextualSpacing/>
        <w:jc w:val="center"/>
        <w:rPr>
          <w:i/>
        </w:rPr>
      </w:pPr>
      <w:r w:rsidRPr="00AC3EB2">
        <w:rPr>
          <w:i/>
        </w:rPr>
        <w:t>Фото - Выставка-ярмарка декоративно-прикладного творчества «Масленица хороша, широка её душа»</w:t>
      </w:r>
    </w:p>
    <w:p w14:paraId="4DED03FC" w14:textId="77777777" w:rsidR="00AC3EB2" w:rsidRPr="00AC3EB2" w:rsidRDefault="00AC3EB2" w:rsidP="00AC3EB2">
      <w:pPr>
        <w:ind w:firstLine="567"/>
        <w:contextualSpacing/>
        <w:jc w:val="both"/>
        <w:rPr>
          <w:sz w:val="24"/>
          <w:szCs w:val="24"/>
        </w:rPr>
      </w:pPr>
    </w:p>
    <w:p w14:paraId="18BEBC1B" w14:textId="77777777" w:rsidR="00AC3EB2" w:rsidRPr="00AC3EB2" w:rsidRDefault="00AC3EB2" w:rsidP="00AC3EB2">
      <w:pPr>
        <w:spacing w:after="330"/>
        <w:contextualSpacing/>
        <w:jc w:val="center"/>
        <w:outlineLvl w:val="0"/>
        <w:rPr>
          <w:bCs/>
          <w:i/>
          <w:kern w:val="36"/>
          <w:sz w:val="24"/>
          <w:szCs w:val="24"/>
          <w:u w:val="single"/>
        </w:rPr>
      </w:pPr>
      <w:r w:rsidRPr="00AC3EB2">
        <w:rPr>
          <w:bCs/>
          <w:i/>
          <w:kern w:val="36"/>
          <w:sz w:val="24"/>
          <w:szCs w:val="24"/>
          <w:u w:val="single"/>
        </w:rPr>
        <w:t xml:space="preserve">Фотовыставка «И память сердца снова говорит…» </w:t>
      </w:r>
    </w:p>
    <w:p w14:paraId="68431E50" w14:textId="77777777" w:rsidR="00AC3EB2" w:rsidRPr="00AC3EB2" w:rsidRDefault="00AC3EB2" w:rsidP="00AC3EB2">
      <w:pPr>
        <w:spacing w:line="276" w:lineRule="auto"/>
        <w:ind w:firstLine="708"/>
        <w:contextualSpacing/>
        <w:jc w:val="both"/>
        <w:rPr>
          <w:sz w:val="24"/>
          <w:szCs w:val="24"/>
        </w:rPr>
      </w:pPr>
      <w:r w:rsidRPr="00AC3EB2">
        <w:rPr>
          <w:bCs/>
          <w:sz w:val="24"/>
          <w:szCs w:val="24"/>
        </w:rPr>
        <w:t xml:space="preserve">6 мая, в честь Дня Победы, в фойе Дворца культуры угольщиков открылась фотовыставка из фондов городского музея, которая рассказывает истории выдающихся артемовцев, которые сражались за победу в Великой Отечественной войне, и тех, кто трудился </w:t>
      </w:r>
      <w:r w:rsidRPr="00AC3EB2">
        <w:rPr>
          <w:bCs/>
          <w:sz w:val="24"/>
          <w:szCs w:val="24"/>
        </w:rPr>
        <w:lastRenderedPageBreak/>
        <w:t xml:space="preserve">ради общей цели в тылу. </w:t>
      </w:r>
      <w:r w:rsidRPr="00AC3EB2">
        <w:rPr>
          <w:sz w:val="24"/>
          <w:szCs w:val="24"/>
        </w:rPr>
        <w:t>Несмотря на то, что Артем находился далеко от боевых действий, он вместе со страной переживал боль, которая затронула каждый дом. В те годы ушёл на фронт каждый четвёртый житель города. С открытым уроком выставку посетили ученики из МБОУ СОШ № 6. Экскурсовод познакомила ребятам с представленными экспонатами, и рассказала интересные исторические факты времен Великой Отечественной войны.</w:t>
      </w:r>
    </w:p>
    <w:p w14:paraId="71EEE057" w14:textId="77777777" w:rsidR="00AC3EB2" w:rsidRPr="00AC3EB2" w:rsidRDefault="00AC3EB2" w:rsidP="00AC3EB2">
      <w:pPr>
        <w:spacing w:before="90"/>
        <w:contextualSpacing/>
        <w:jc w:val="center"/>
        <w:rPr>
          <w:rFonts w:ascii="Montserrat" w:hAnsi="Montserrat"/>
          <w:sz w:val="24"/>
          <w:szCs w:val="24"/>
        </w:rPr>
      </w:pPr>
      <w:r w:rsidRPr="00AC3EB2">
        <w:rPr>
          <w:rFonts w:ascii="Montserrat" w:hAnsi="Montserrat"/>
          <w:noProof/>
          <w:sz w:val="24"/>
          <w:szCs w:val="24"/>
        </w:rPr>
        <w:drawing>
          <wp:inline distT="0" distB="0" distL="0" distR="0" wp14:anchorId="52E81086" wp14:editId="70D3D978">
            <wp:extent cx="4285397" cy="2411415"/>
            <wp:effectExtent l="0" t="0" r="1270" b="8255"/>
            <wp:docPr id="535" name="Рисунок 535" descr="Фотовыставка «И память сердца снова говорит…» открылась в Артеме.">
              <a:hlinkClick xmlns:a="http://schemas.openxmlformats.org/drawingml/2006/main" r:id="rId1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Фотовыставка «И память сердца снова говорит…» открылась в Артеме.">
                      <a:hlinkClick r:id="rId110"/>
                    </pic:cNvPr>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4285433" cy="2411435"/>
                    </a:xfrm>
                    <a:prstGeom prst="rect">
                      <a:avLst/>
                    </a:prstGeom>
                    <a:noFill/>
                    <a:ln>
                      <a:noFill/>
                    </a:ln>
                  </pic:spPr>
                </pic:pic>
              </a:graphicData>
            </a:graphic>
          </wp:inline>
        </w:drawing>
      </w:r>
    </w:p>
    <w:p w14:paraId="5E0B6449" w14:textId="74215E6A" w:rsidR="007C11ED" w:rsidRDefault="00AC3EB2" w:rsidP="00AC3EB2">
      <w:pPr>
        <w:ind w:firstLine="567"/>
        <w:jc w:val="center"/>
        <w:rPr>
          <w:b/>
          <w:sz w:val="24"/>
          <w:szCs w:val="24"/>
        </w:rPr>
      </w:pPr>
      <w:r w:rsidRPr="00AC3EB2">
        <w:rPr>
          <w:bCs/>
          <w:i/>
          <w:kern w:val="36"/>
        </w:rPr>
        <w:t>Фотовыставка «И память сердца снова говорит…»</w:t>
      </w:r>
    </w:p>
    <w:p w14:paraId="220AEEC5" w14:textId="77777777" w:rsidR="00AC3EB2" w:rsidRDefault="00AC3EB2" w:rsidP="003C1A91">
      <w:pPr>
        <w:ind w:firstLine="567"/>
        <w:jc w:val="both"/>
        <w:rPr>
          <w:b/>
          <w:sz w:val="24"/>
          <w:szCs w:val="24"/>
        </w:rPr>
      </w:pPr>
    </w:p>
    <w:p w14:paraId="761325EC" w14:textId="522CF6F5" w:rsidR="003C1A91" w:rsidRPr="003C1A91" w:rsidRDefault="003C1A91" w:rsidP="003C1A91">
      <w:pPr>
        <w:ind w:firstLine="567"/>
        <w:jc w:val="both"/>
        <w:rPr>
          <w:b/>
          <w:sz w:val="24"/>
          <w:szCs w:val="24"/>
        </w:rPr>
      </w:pPr>
      <w:r w:rsidRPr="003C1A91">
        <w:rPr>
          <w:b/>
          <w:sz w:val="24"/>
          <w:szCs w:val="24"/>
        </w:rPr>
        <w:t>1.8. Создание условий для развития туризма</w:t>
      </w:r>
    </w:p>
    <w:p w14:paraId="57A2D408" w14:textId="77777777" w:rsidR="007C11ED" w:rsidRPr="007C11ED" w:rsidRDefault="007C11ED" w:rsidP="007C11ED">
      <w:pPr>
        <w:ind w:right="11" w:firstLine="567"/>
        <w:jc w:val="both"/>
        <w:rPr>
          <w:sz w:val="24"/>
          <w:szCs w:val="24"/>
        </w:rPr>
      </w:pPr>
      <w:r w:rsidRPr="007C11ED">
        <w:rPr>
          <w:sz w:val="24"/>
          <w:szCs w:val="24"/>
        </w:rPr>
        <w:t xml:space="preserve">Туризм является одним из важных механизмов развития экономики, поскольку туристская индустрия оказывает стимулирующее воздействие на развитие сопутствующих туризму сфер экономической деятельности. </w:t>
      </w:r>
    </w:p>
    <w:p w14:paraId="1CAD1625" w14:textId="77777777" w:rsidR="007C11ED" w:rsidRPr="007C11ED" w:rsidRDefault="007C11ED" w:rsidP="007C11ED">
      <w:pPr>
        <w:ind w:firstLine="567"/>
        <w:jc w:val="both"/>
        <w:rPr>
          <w:sz w:val="24"/>
          <w:szCs w:val="24"/>
        </w:rPr>
      </w:pPr>
      <w:r w:rsidRPr="007C11ED">
        <w:rPr>
          <w:sz w:val="24"/>
          <w:szCs w:val="24"/>
        </w:rPr>
        <w:t>В течении года раздел «Туризм» на официальном сайте Артемовского городского округа поддерживается и дополняется актуальной информацией.</w:t>
      </w:r>
    </w:p>
    <w:p w14:paraId="373737BF" w14:textId="2F784A28" w:rsidR="007C11ED" w:rsidRPr="007C11ED" w:rsidRDefault="007C11ED" w:rsidP="007C11ED">
      <w:pPr>
        <w:ind w:right="11" w:firstLine="567"/>
        <w:jc w:val="both"/>
        <w:rPr>
          <w:sz w:val="24"/>
          <w:szCs w:val="24"/>
        </w:rPr>
      </w:pPr>
      <w:r w:rsidRPr="007C11ED">
        <w:rPr>
          <w:sz w:val="24"/>
          <w:szCs w:val="24"/>
        </w:rPr>
        <w:t>В 202</w:t>
      </w:r>
      <w:r w:rsidR="0015096B">
        <w:rPr>
          <w:sz w:val="24"/>
          <w:szCs w:val="24"/>
        </w:rPr>
        <w:t>3</w:t>
      </w:r>
      <w:r w:rsidRPr="007C11ED">
        <w:rPr>
          <w:sz w:val="24"/>
          <w:szCs w:val="24"/>
        </w:rPr>
        <w:t xml:space="preserve"> году был подготовлен Паспорт туристических ресурсов, проводился мониторинг по туристическим объектам для внесения изменений в паспорт туристических ресурсов.</w:t>
      </w:r>
    </w:p>
    <w:p w14:paraId="5C627DF7" w14:textId="3757B118" w:rsidR="007C11ED" w:rsidRPr="007C11ED" w:rsidRDefault="007C11ED" w:rsidP="007C11ED">
      <w:pPr>
        <w:ind w:firstLine="567"/>
        <w:jc w:val="both"/>
        <w:rPr>
          <w:sz w:val="24"/>
          <w:szCs w:val="24"/>
        </w:rPr>
      </w:pPr>
      <w:r w:rsidRPr="007C11ED">
        <w:rPr>
          <w:sz w:val="24"/>
          <w:szCs w:val="24"/>
        </w:rPr>
        <w:t>Событийный календарь основных мероприятий Артемовского городского округа на 202</w:t>
      </w:r>
      <w:r w:rsidR="0015096B">
        <w:rPr>
          <w:sz w:val="24"/>
          <w:szCs w:val="24"/>
        </w:rPr>
        <w:t>3</w:t>
      </w:r>
      <w:r w:rsidRPr="007C11ED">
        <w:rPr>
          <w:sz w:val="24"/>
          <w:szCs w:val="24"/>
        </w:rPr>
        <w:t xml:space="preserve"> год разработан и размещен на официальном сайте Артемовского городского округа</w:t>
      </w:r>
      <w:r w:rsidR="0015096B">
        <w:rPr>
          <w:sz w:val="24"/>
          <w:szCs w:val="24"/>
        </w:rPr>
        <w:t xml:space="preserve"> </w:t>
      </w:r>
      <w:r w:rsidR="0015096B" w:rsidRPr="00285F7A">
        <w:rPr>
          <w:sz w:val="24"/>
          <w:szCs w:val="24"/>
        </w:rPr>
        <w:t>artemokrug.gosuslugi.ru</w:t>
      </w:r>
      <w:r w:rsidR="0015096B">
        <w:rPr>
          <w:sz w:val="24"/>
          <w:szCs w:val="24"/>
        </w:rPr>
        <w:t xml:space="preserve">. </w:t>
      </w:r>
    </w:p>
    <w:p w14:paraId="498755EE" w14:textId="77777777" w:rsidR="001A79A8" w:rsidRPr="00272256" w:rsidRDefault="001A79A8" w:rsidP="00D6060F">
      <w:pPr>
        <w:ind w:firstLine="567"/>
        <w:jc w:val="both"/>
        <w:rPr>
          <w:sz w:val="24"/>
          <w:szCs w:val="24"/>
        </w:rPr>
      </w:pPr>
    </w:p>
    <w:p w14:paraId="67F86632" w14:textId="77777777" w:rsidR="007C11ED" w:rsidRPr="00306A07" w:rsidRDefault="007C11ED" w:rsidP="007C11ED">
      <w:pPr>
        <w:rPr>
          <w:b/>
          <w:sz w:val="24"/>
          <w:szCs w:val="24"/>
        </w:rPr>
      </w:pPr>
      <w:r w:rsidRPr="007C11ED">
        <w:rPr>
          <w:b/>
          <w:sz w:val="24"/>
          <w:szCs w:val="24"/>
        </w:rPr>
        <w:t xml:space="preserve">         </w:t>
      </w:r>
      <w:r w:rsidRPr="00306A07">
        <w:rPr>
          <w:b/>
          <w:sz w:val="24"/>
          <w:szCs w:val="24"/>
        </w:rPr>
        <w:t>1.</w:t>
      </w:r>
      <w:r w:rsidR="00496249" w:rsidRPr="00306A07">
        <w:rPr>
          <w:b/>
          <w:sz w:val="24"/>
          <w:szCs w:val="24"/>
        </w:rPr>
        <w:t>9</w:t>
      </w:r>
      <w:r w:rsidRPr="00306A07">
        <w:rPr>
          <w:b/>
          <w:sz w:val="24"/>
          <w:szCs w:val="24"/>
        </w:rPr>
        <w:t xml:space="preserve">. </w:t>
      </w:r>
      <w:r w:rsidR="00496249" w:rsidRPr="00306A07">
        <w:rPr>
          <w:b/>
          <w:sz w:val="24"/>
          <w:szCs w:val="24"/>
        </w:rPr>
        <w:t>Сохранение историко-культурного наследия</w:t>
      </w:r>
    </w:p>
    <w:p w14:paraId="3F758B18" w14:textId="77777777" w:rsidR="007C11ED" w:rsidRPr="00306A07" w:rsidRDefault="007C11ED" w:rsidP="007C11ED">
      <w:pPr>
        <w:ind w:firstLine="567"/>
        <w:jc w:val="both"/>
        <w:rPr>
          <w:iCs/>
          <w:sz w:val="24"/>
          <w:szCs w:val="24"/>
        </w:rPr>
      </w:pPr>
      <w:r w:rsidRPr="00306A07">
        <w:rPr>
          <w:iCs/>
          <w:sz w:val="24"/>
          <w:szCs w:val="24"/>
        </w:rPr>
        <w:t>На территории Артемовского городского округа расположено - 58 объектов культурного наследия (памятников истории и культуры, захоронений), из них:</w:t>
      </w:r>
    </w:p>
    <w:p w14:paraId="1B65E605" w14:textId="77777777" w:rsidR="007C11ED" w:rsidRPr="00306A07" w:rsidRDefault="007C11ED" w:rsidP="007C11ED">
      <w:pPr>
        <w:ind w:firstLine="567"/>
        <w:jc w:val="both"/>
        <w:rPr>
          <w:iCs/>
          <w:sz w:val="24"/>
          <w:szCs w:val="24"/>
        </w:rPr>
      </w:pPr>
      <w:r w:rsidRPr="00306A07">
        <w:rPr>
          <w:iCs/>
          <w:sz w:val="24"/>
          <w:szCs w:val="24"/>
        </w:rPr>
        <w:t>Памятников истории и культуры – 31 шт. (из них: 9 объектов - регионального значения, 22 объекта – местного значения).</w:t>
      </w:r>
    </w:p>
    <w:p w14:paraId="2F36208A" w14:textId="77777777" w:rsidR="007C11ED" w:rsidRPr="00306A07" w:rsidRDefault="007C11ED" w:rsidP="007C11ED">
      <w:pPr>
        <w:ind w:firstLine="567"/>
        <w:jc w:val="both"/>
        <w:rPr>
          <w:iCs/>
          <w:sz w:val="24"/>
          <w:szCs w:val="24"/>
        </w:rPr>
      </w:pPr>
      <w:r w:rsidRPr="00306A07">
        <w:rPr>
          <w:iCs/>
          <w:sz w:val="24"/>
          <w:szCs w:val="24"/>
        </w:rPr>
        <w:t>Захоронений – 27 шт.</w:t>
      </w:r>
      <w:r w:rsidRPr="00306A07">
        <w:rPr>
          <w:rFonts w:eastAsia="Calibri"/>
          <w:sz w:val="24"/>
          <w:szCs w:val="24"/>
          <w:lang w:eastAsia="en-US"/>
        </w:rPr>
        <w:t xml:space="preserve"> (из них: </w:t>
      </w:r>
      <w:r w:rsidRPr="00306A07">
        <w:rPr>
          <w:iCs/>
          <w:sz w:val="24"/>
          <w:szCs w:val="24"/>
        </w:rPr>
        <w:t>12 объектов - регионального значения, 15 объектов – местного значения)</w:t>
      </w:r>
    </w:p>
    <w:p w14:paraId="4A8B15FD" w14:textId="77777777" w:rsidR="007C11ED" w:rsidRPr="00306A07" w:rsidRDefault="007C11ED" w:rsidP="007C11ED">
      <w:pPr>
        <w:ind w:firstLine="567"/>
        <w:jc w:val="both"/>
        <w:rPr>
          <w:iCs/>
          <w:sz w:val="24"/>
          <w:szCs w:val="24"/>
        </w:rPr>
      </w:pPr>
      <w:r w:rsidRPr="00306A07">
        <w:rPr>
          <w:iCs/>
          <w:sz w:val="24"/>
          <w:szCs w:val="24"/>
        </w:rPr>
        <w:t>Также на территории Артемовского городского округа расположено:</w:t>
      </w:r>
    </w:p>
    <w:p w14:paraId="54D76C2B" w14:textId="504C5312" w:rsidR="007C11ED" w:rsidRPr="00306A07" w:rsidRDefault="00306A07" w:rsidP="007C11ED">
      <w:pPr>
        <w:ind w:firstLine="567"/>
        <w:jc w:val="both"/>
        <w:rPr>
          <w:iCs/>
          <w:sz w:val="24"/>
          <w:szCs w:val="24"/>
        </w:rPr>
      </w:pPr>
      <w:r w:rsidRPr="00306A07">
        <w:rPr>
          <w:iCs/>
          <w:sz w:val="24"/>
          <w:szCs w:val="24"/>
        </w:rPr>
        <w:t>Мемориальных досок – 17</w:t>
      </w:r>
      <w:r w:rsidR="007C11ED" w:rsidRPr="00306A07">
        <w:rPr>
          <w:iCs/>
          <w:sz w:val="24"/>
          <w:szCs w:val="24"/>
        </w:rPr>
        <w:t xml:space="preserve"> шт.</w:t>
      </w:r>
    </w:p>
    <w:p w14:paraId="675D7E9E" w14:textId="4D3BCB20" w:rsidR="007C11ED" w:rsidRPr="00306A07" w:rsidRDefault="007C11ED" w:rsidP="007C11ED">
      <w:pPr>
        <w:ind w:firstLine="567"/>
        <w:jc w:val="both"/>
        <w:rPr>
          <w:iCs/>
          <w:sz w:val="24"/>
          <w:szCs w:val="24"/>
        </w:rPr>
      </w:pPr>
      <w:r w:rsidRPr="00306A07">
        <w:rPr>
          <w:iCs/>
          <w:sz w:val="24"/>
          <w:szCs w:val="24"/>
        </w:rPr>
        <w:t>Выявленные «</w:t>
      </w:r>
      <w:proofErr w:type="spellStart"/>
      <w:r w:rsidRPr="00306A07">
        <w:rPr>
          <w:iCs/>
          <w:sz w:val="24"/>
          <w:szCs w:val="24"/>
        </w:rPr>
        <w:t>Безхозяйные</w:t>
      </w:r>
      <w:proofErr w:type="spellEnd"/>
      <w:r w:rsidRPr="00306A07">
        <w:rPr>
          <w:iCs/>
          <w:sz w:val="24"/>
          <w:szCs w:val="24"/>
        </w:rPr>
        <w:t xml:space="preserve">» объекты – </w:t>
      </w:r>
      <w:r w:rsidR="00306A07" w:rsidRPr="00306A07">
        <w:rPr>
          <w:iCs/>
          <w:sz w:val="24"/>
          <w:szCs w:val="24"/>
        </w:rPr>
        <w:t>1</w:t>
      </w:r>
      <w:r w:rsidRPr="00306A07">
        <w:rPr>
          <w:iCs/>
          <w:sz w:val="24"/>
          <w:szCs w:val="24"/>
        </w:rPr>
        <w:t xml:space="preserve"> шт.</w:t>
      </w:r>
    </w:p>
    <w:p w14:paraId="08CF5ACE" w14:textId="1FA12294" w:rsidR="007C11ED" w:rsidRPr="00306A07" w:rsidRDefault="007C11ED" w:rsidP="007C11ED">
      <w:pPr>
        <w:ind w:firstLine="567"/>
        <w:jc w:val="both"/>
        <w:rPr>
          <w:iCs/>
          <w:sz w:val="24"/>
          <w:szCs w:val="24"/>
        </w:rPr>
      </w:pPr>
      <w:r w:rsidRPr="00306A07">
        <w:rPr>
          <w:iCs/>
          <w:sz w:val="24"/>
          <w:szCs w:val="24"/>
        </w:rPr>
        <w:t>В целях обеспечения надлежащего состояния памятников истории и культуры, мест захоронений на территории Артемовского городского округа с 16 апреля по 5 мая 202</w:t>
      </w:r>
      <w:r w:rsidR="00AC3EB2" w:rsidRPr="00306A07">
        <w:rPr>
          <w:iCs/>
          <w:sz w:val="24"/>
          <w:szCs w:val="24"/>
        </w:rPr>
        <w:t>3</w:t>
      </w:r>
      <w:r w:rsidRPr="00306A07">
        <w:rPr>
          <w:iCs/>
          <w:sz w:val="24"/>
          <w:szCs w:val="24"/>
        </w:rPr>
        <w:t xml:space="preserve"> года проведен общегородской субботник.</w:t>
      </w:r>
    </w:p>
    <w:p w14:paraId="15DB376D" w14:textId="77777777" w:rsidR="007C11ED" w:rsidRPr="0065314A" w:rsidRDefault="007C11ED" w:rsidP="007C11ED">
      <w:pPr>
        <w:rPr>
          <w:iCs/>
          <w:sz w:val="24"/>
          <w:szCs w:val="24"/>
          <w:highlight w:val="yellow"/>
        </w:rPr>
      </w:pPr>
    </w:p>
    <w:p w14:paraId="50CD1A7E" w14:textId="2EE12B99" w:rsidR="007C11ED" w:rsidRPr="008B77E5" w:rsidRDefault="007C11ED" w:rsidP="008B77E5">
      <w:pPr>
        <w:jc w:val="center"/>
        <w:rPr>
          <w:sz w:val="24"/>
          <w:szCs w:val="24"/>
          <w:u w:val="single"/>
        </w:rPr>
      </w:pPr>
      <w:r w:rsidRPr="00AC3EB2">
        <w:rPr>
          <w:sz w:val="24"/>
          <w:szCs w:val="24"/>
          <w:u w:val="single"/>
        </w:rPr>
        <w:t xml:space="preserve">В рамках сохранение историко-культурного наследия проводились мероприятия возле памятников и мемориальных комплексов </w:t>
      </w:r>
      <w:r w:rsidR="008B77E5">
        <w:rPr>
          <w:sz w:val="24"/>
          <w:szCs w:val="24"/>
          <w:u w:val="single"/>
        </w:rPr>
        <w:t>Артёмовского городского округа.</w:t>
      </w:r>
    </w:p>
    <w:p w14:paraId="58AA9AE0" w14:textId="50CACAF6" w:rsidR="00AC3EB2" w:rsidRPr="00AC3EB2" w:rsidRDefault="00AC3EB2" w:rsidP="00AC3EB2">
      <w:pPr>
        <w:ind w:firstLine="709"/>
        <w:contextualSpacing/>
        <w:jc w:val="both"/>
        <w:rPr>
          <w:iCs/>
          <w:sz w:val="24"/>
          <w:szCs w:val="24"/>
        </w:rPr>
      </w:pPr>
      <w:r w:rsidRPr="00AC3EB2">
        <w:rPr>
          <w:iCs/>
          <w:sz w:val="24"/>
          <w:szCs w:val="24"/>
        </w:rPr>
        <w:t xml:space="preserve">Всего на территории Артемовского городского округа расположено 58 объектов культурного наследия (памятников истории и культуры, захоронений), из них: Памятников истории и культуры – 31 шт. (из них: 9 объектов - регионального значения, 22 объекта – </w:t>
      </w:r>
      <w:r w:rsidRPr="00AC3EB2">
        <w:rPr>
          <w:iCs/>
          <w:sz w:val="24"/>
          <w:szCs w:val="24"/>
        </w:rPr>
        <w:lastRenderedPageBreak/>
        <w:t>местного значения). Захоронений – 27 шт.</w:t>
      </w:r>
      <w:r w:rsidRPr="00AC3EB2">
        <w:rPr>
          <w:rFonts w:eastAsia="Calibri"/>
          <w:sz w:val="24"/>
          <w:szCs w:val="24"/>
          <w:lang w:eastAsia="en-US"/>
        </w:rPr>
        <w:t xml:space="preserve"> (из них: </w:t>
      </w:r>
      <w:r w:rsidRPr="00AC3EB2">
        <w:rPr>
          <w:iCs/>
          <w:sz w:val="24"/>
          <w:szCs w:val="24"/>
        </w:rPr>
        <w:t>12 объектов - регионального значения, 15 объектов – местного значения). Также на территории Артемовского городского округа расположено: Мемориальных досок – 16 шт. Выявленные «Бесхозяйные» объекты – 4 шт.</w:t>
      </w:r>
    </w:p>
    <w:p w14:paraId="11B4B06D" w14:textId="5DBE4E5B" w:rsidR="00AC3EB2" w:rsidRPr="00AC3EB2" w:rsidRDefault="00AC3EB2" w:rsidP="008B77E5">
      <w:pPr>
        <w:tabs>
          <w:tab w:val="left" w:pos="714"/>
        </w:tabs>
        <w:ind w:left="-108"/>
        <w:contextualSpacing/>
        <w:jc w:val="both"/>
        <w:rPr>
          <w:rFonts w:eastAsia="Calibri"/>
          <w:sz w:val="24"/>
          <w:szCs w:val="24"/>
          <w:lang w:eastAsia="en-US"/>
        </w:rPr>
      </w:pPr>
      <w:r w:rsidRPr="00AC3EB2">
        <w:rPr>
          <w:rFonts w:eastAsia="Calibri"/>
          <w:sz w:val="24"/>
          <w:szCs w:val="24"/>
          <w:lang w:eastAsia="en-US"/>
        </w:rPr>
        <w:tab/>
        <w:t xml:space="preserve">15 февраля 2023 года состоялся митинг и торжественно-траурная церемония, посвященная Дню памяти о россиянах, исполнявших служебный долг за пределами Отечества на </w:t>
      </w:r>
      <w:proofErr w:type="spellStart"/>
      <w:r w:rsidRPr="00AC3EB2">
        <w:rPr>
          <w:rFonts w:eastAsia="Calibri"/>
          <w:sz w:val="24"/>
          <w:szCs w:val="24"/>
          <w:lang w:eastAsia="en-US"/>
        </w:rPr>
        <w:t>Шевелевском</w:t>
      </w:r>
      <w:proofErr w:type="spellEnd"/>
      <w:r w:rsidRPr="00AC3EB2">
        <w:rPr>
          <w:rFonts w:eastAsia="Calibri"/>
          <w:sz w:val="24"/>
          <w:szCs w:val="24"/>
          <w:lang w:eastAsia="en-US"/>
        </w:rPr>
        <w:t xml:space="preserve"> кладбище возле памятника-мемориала Игорю </w:t>
      </w:r>
      <w:proofErr w:type="spellStart"/>
      <w:r w:rsidRPr="00AC3EB2">
        <w:rPr>
          <w:rFonts w:eastAsia="Calibri"/>
          <w:sz w:val="24"/>
          <w:szCs w:val="24"/>
          <w:lang w:eastAsia="en-US"/>
        </w:rPr>
        <w:t>Кокшарову</w:t>
      </w:r>
      <w:proofErr w:type="spellEnd"/>
      <w:r w:rsidRPr="00AC3EB2">
        <w:rPr>
          <w:rFonts w:eastAsia="Calibri"/>
          <w:sz w:val="24"/>
          <w:szCs w:val="24"/>
          <w:lang w:eastAsia="en-US"/>
        </w:rPr>
        <w:t xml:space="preserve">. Мероприятие в память тех, кто защищал интересы Отечества в Афганистане и иных горячих точках современности, чтобы вспомнить, всех тех, кто, выполняя интернациональный долг, не вернулся на Родину живым. Около 2,5 тысяч </w:t>
      </w:r>
      <w:proofErr w:type="spellStart"/>
      <w:r w:rsidRPr="00AC3EB2">
        <w:rPr>
          <w:rFonts w:eastAsia="Calibri"/>
          <w:sz w:val="24"/>
          <w:szCs w:val="24"/>
          <w:lang w:eastAsia="en-US"/>
        </w:rPr>
        <w:t>приморцев</w:t>
      </w:r>
      <w:proofErr w:type="spellEnd"/>
      <w:r w:rsidRPr="00AC3EB2">
        <w:rPr>
          <w:rFonts w:eastAsia="Calibri"/>
          <w:sz w:val="24"/>
          <w:szCs w:val="24"/>
          <w:lang w:eastAsia="en-US"/>
        </w:rPr>
        <w:t xml:space="preserve"> прошли горнило афганской войны, среди которых были и жители Артема. 14 артемовцев погибли, выполняя боевое задание в «горячих точках» за пределами Отечества. Настоятель храма Богоявления протоиерей отец Константин отслужил памятную панихиду о павших при исполнении служебного долга воинах-интернационалистах. Минутой молчания присутствующие почтили память воинов-интернационалистов. Церемония завершилась возложением траурного венка и цветов к мемориалу. На мероприятии присутствовало 280 человек. </w:t>
      </w:r>
    </w:p>
    <w:p w14:paraId="557BE408" w14:textId="77777777" w:rsidR="00AC3EB2" w:rsidRPr="00AC3EB2" w:rsidRDefault="00AC3EB2" w:rsidP="00AC3EB2">
      <w:pPr>
        <w:tabs>
          <w:tab w:val="left" w:pos="714"/>
        </w:tabs>
        <w:ind w:left="-108"/>
        <w:contextualSpacing/>
        <w:jc w:val="center"/>
        <w:rPr>
          <w:rFonts w:eastAsia="Calibri"/>
          <w:sz w:val="24"/>
          <w:szCs w:val="24"/>
          <w:lang w:eastAsia="en-US"/>
        </w:rPr>
      </w:pPr>
      <w:r w:rsidRPr="00AC3EB2">
        <w:rPr>
          <w:noProof/>
          <w:sz w:val="22"/>
          <w:szCs w:val="22"/>
        </w:rPr>
        <w:drawing>
          <wp:inline distT="0" distB="0" distL="0" distR="0" wp14:anchorId="03FC979C" wp14:editId="3DF83580">
            <wp:extent cx="1475266" cy="1352550"/>
            <wp:effectExtent l="0" t="0" r="0" b="0"/>
            <wp:docPr id="565" name="Рисунок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490320" cy="1366351"/>
                    </a:xfrm>
                    <a:prstGeom prst="rect">
                      <a:avLst/>
                    </a:prstGeom>
                    <a:noFill/>
                  </pic:spPr>
                </pic:pic>
              </a:graphicData>
            </a:graphic>
          </wp:inline>
        </w:drawing>
      </w:r>
      <w:r w:rsidRPr="00AC3EB2">
        <w:rPr>
          <w:noProof/>
          <w:sz w:val="22"/>
          <w:szCs w:val="22"/>
        </w:rPr>
        <w:t xml:space="preserve">    </w:t>
      </w:r>
      <w:r w:rsidRPr="00AC3EB2">
        <w:rPr>
          <w:noProof/>
          <w:sz w:val="22"/>
          <w:szCs w:val="22"/>
        </w:rPr>
        <w:drawing>
          <wp:inline distT="0" distB="0" distL="0" distR="0" wp14:anchorId="1AA25792" wp14:editId="01E7DE34">
            <wp:extent cx="1464965" cy="1352550"/>
            <wp:effectExtent l="0" t="0" r="1905" b="0"/>
            <wp:docPr id="566" name="Рисунок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485806" cy="1371792"/>
                    </a:xfrm>
                    <a:prstGeom prst="rect">
                      <a:avLst/>
                    </a:prstGeom>
                    <a:noFill/>
                  </pic:spPr>
                </pic:pic>
              </a:graphicData>
            </a:graphic>
          </wp:inline>
        </w:drawing>
      </w:r>
    </w:p>
    <w:p w14:paraId="0CE7F1AF" w14:textId="77777777" w:rsidR="00AC3EB2" w:rsidRPr="00AC3EB2" w:rsidRDefault="00AC3EB2" w:rsidP="00AC3EB2">
      <w:pPr>
        <w:tabs>
          <w:tab w:val="left" w:pos="714"/>
        </w:tabs>
        <w:ind w:left="-108"/>
        <w:contextualSpacing/>
        <w:jc w:val="center"/>
        <w:rPr>
          <w:i/>
        </w:rPr>
      </w:pPr>
      <w:r w:rsidRPr="00AC3EB2">
        <w:rPr>
          <w:i/>
        </w:rPr>
        <w:t xml:space="preserve">Фото - Торжественно-траурная церемония у памятника Игорю </w:t>
      </w:r>
      <w:proofErr w:type="spellStart"/>
      <w:r w:rsidRPr="00AC3EB2">
        <w:rPr>
          <w:i/>
        </w:rPr>
        <w:t>Кокшарову</w:t>
      </w:r>
      <w:proofErr w:type="spellEnd"/>
    </w:p>
    <w:p w14:paraId="392F73D5" w14:textId="77777777" w:rsidR="00AC3EB2" w:rsidRPr="00AC3EB2" w:rsidRDefault="00AC3EB2" w:rsidP="00AC3EB2">
      <w:pPr>
        <w:tabs>
          <w:tab w:val="left" w:pos="567"/>
        </w:tabs>
        <w:ind w:firstLine="567"/>
        <w:contextualSpacing/>
        <w:jc w:val="both"/>
        <w:rPr>
          <w:sz w:val="24"/>
          <w:szCs w:val="24"/>
        </w:rPr>
      </w:pPr>
      <w:r w:rsidRPr="00AC3EB2">
        <w:rPr>
          <w:sz w:val="24"/>
          <w:szCs w:val="24"/>
        </w:rPr>
        <w:tab/>
      </w:r>
    </w:p>
    <w:p w14:paraId="511BA15F" w14:textId="37442963" w:rsidR="00AC3EB2" w:rsidRPr="00AC3EB2" w:rsidRDefault="00AC3EB2" w:rsidP="008B77E5">
      <w:pPr>
        <w:tabs>
          <w:tab w:val="left" w:pos="567"/>
        </w:tabs>
        <w:ind w:firstLine="567"/>
        <w:contextualSpacing/>
        <w:jc w:val="both"/>
        <w:rPr>
          <w:sz w:val="24"/>
          <w:szCs w:val="24"/>
        </w:rPr>
      </w:pPr>
      <w:r w:rsidRPr="00AC3EB2">
        <w:rPr>
          <w:sz w:val="24"/>
          <w:szCs w:val="24"/>
        </w:rPr>
        <w:t xml:space="preserve">Особенным местом для всех жителей села Кневичи является памятник воинам-землякам, погибшим в годы Великой Отечественной Войны 1941 – 1945 гг.; на </w:t>
      </w:r>
      <w:proofErr w:type="spellStart"/>
      <w:r w:rsidRPr="00AC3EB2">
        <w:rPr>
          <w:sz w:val="24"/>
          <w:szCs w:val="24"/>
        </w:rPr>
        <w:t>Кневичанском</w:t>
      </w:r>
      <w:proofErr w:type="spellEnd"/>
      <w:r w:rsidRPr="00AC3EB2">
        <w:rPr>
          <w:sz w:val="24"/>
          <w:szCs w:val="24"/>
        </w:rPr>
        <w:t xml:space="preserve"> кладбище: Братское захоронение лётчиков, Памятники экипажей самолётов. 15 февраля прошла встреча памяти и возложение цветов к могиле Абдулина </w:t>
      </w:r>
      <w:proofErr w:type="spellStart"/>
      <w:r w:rsidRPr="00AC3EB2">
        <w:rPr>
          <w:sz w:val="24"/>
          <w:szCs w:val="24"/>
        </w:rPr>
        <w:t>Салиха</w:t>
      </w:r>
      <w:proofErr w:type="spellEnd"/>
      <w:r w:rsidRPr="00AC3EB2">
        <w:rPr>
          <w:sz w:val="24"/>
          <w:szCs w:val="24"/>
        </w:rPr>
        <w:t xml:space="preserve"> </w:t>
      </w:r>
      <w:proofErr w:type="spellStart"/>
      <w:r w:rsidRPr="00AC3EB2">
        <w:rPr>
          <w:sz w:val="24"/>
          <w:szCs w:val="24"/>
        </w:rPr>
        <w:t>Саитовича</w:t>
      </w:r>
      <w:proofErr w:type="spellEnd"/>
      <w:r w:rsidRPr="00AC3EB2">
        <w:rPr>
          <w:sz w:val="24"/>
          <w:szCs w:val="24"/>
        </w:rPr>
        <w:t xml:space="preserve">, погибшего 23 октября 1983 года в Афганистане. </w:t>
      </w:r>
      <w:r w:rsidRPr="00AC3EB2">
        <w:rPr>
          <w:bCs/>
          <w:sz w:val="24"/>
          <w:szCs w:val="24"/>
        </w:rPr>
        <w:t>15 февраля - День памяти о россиянах, исполнявших служебный долг за пределами Отечества</w:t>
      </w:r>
      <w:r w:rsidRPr="00AC3EB2">
        <w:rPr>
          <w:sz w:val="24"/>
          <w:szCs w:val="24"/>
        </w:rPr>
        <w:t> — официальная памятная дата в </w:t>
      </w:r>
      <w:hyperlink r:id="rId114" w:tooltip="Россия" w:history="1">
        <w:r w:rsidRPr="00AC3EB2">
          <w:rPr>
            <w:sz w:val="24"/>
            <w:szCs w:val="24"/>
          </w:rPr>
          <w:t>Российской Федерации</w:t>
        </w:r>
      </w:hyperlink>
      <w:r w:rsidRPr="00AC3EB2">
        <w:rPr>
          <w:sz w:val="24"/>
          <w:szCs w:val="24"/>
        </w:rPr>
        <w:t>, призванная почтить память </w:t>
      </w:r>
      <w:hyperlink r:id="rId115" w:tooltip="Воины-интернационалисты" w:history="1">
        <w:r w:rsidRPr="00AC3EB2">
          <w:rPr>
            <w:sz w:val="24"/>
            <w:szCs w:val="24"/>
          </w:rPr>
          <w:t>воинов-интернационалистов</w:t>
        </w:r>
      </w:hyperlink>
      <w:r w:rsidRPr="00AC3EB2">
        <w:rPr>
          <w:sz w:val="24"/>
          <w:szCs w:val="24"/>
        </w:rPr>
        <w:t>, исполнявших </w:t>
      </w:r>
      <w:hyperlink r:id="rId116" w:tooltip="Интернациональный долг" w:history="1">
        <w:r w:rsidRPr="00AC3EB2">
          <w:rPr>
            <w:sz w:val="24"/>
            <w:szCs w:val="24"/>
          </w:rPr>
          <w:t>интернациональный долг</w:t>
        </w:r>
      </w:hyperlink>
      <w:r w:rsidRPr="00AC3EB2">
        <w:rPr>
          <w:sz w:val="24"/>
          <w:szCs w:val="24"/>
        </w:rPr>
        <w:t> за пределами границ своей </w:t>
      </w:r>
      <w:hyperlink r:id="rId117" w:tooltip="Родина" w:history="1">
        <w:r w:rsidRPr="00AC3EB2">
          <w:rPr>
            <w:sz w:val="24"/>
            <w:szCs w:val="24"/>
          </w:rPr>
          <w:t>Родины</w:t>
        </w:r>
      </w:hyperlink>
      <w:r w:rsidRPr="00AC3EB2">
        <w:rPr>
          <w:sz w:val="24"/>
          <w:szCs w:val="24"/>
        </w:rPr>
        <w:t xml:space="preserve">. Жертвами этой не объявленной войны стали около 15 тысяч советских солдат и офицеров и не менее 100 тысяч афганцев. Инвалидами стали десятки тысяч людей с обеих сторон. 274 человека до сих пор числятся пропавшими без вести. Лейтенант Абдулин </w:t>
      </w:r>
      <w:proofErr w:type="spellStart"/>
      <w:r w:rsidRPr="00AC3EB2">
        <w:rPr>
          <w:sz w:val="24"/>
          <w:szCs w:val="24"/>
        </w:rPr>
        <w:t>Салих</w:t>
      </w:r>
      <w:proofErr w:type="spellEnd"/>
      <w:r w:rsidRPr="00AC3EB2">
        <w:rPr>
          <w:sz w:val="24"/>
          <w:szCs w:val="24"/>
        </w:rPr>
        <w:t xml:space="preserve"> </w:t>
      </w:r>
      <w:proofErr w:type="spellStart"/>
      <w:r w:rsidRPr="00AC3EB2">
        <w:rPr>
          <w:sz w:val="24"/>
          <w:szCs w:val="24"/>
        </w:rPr>
        <w:t>Саитович</w:t>
      </w:r>
      <w:proofErr w:type="spellEnd"/>
      <w:r w:rsidRPr="00AC3EB2">
        <w:rPr>
          <w:sz w:val="24"/>
          <w:szCs w:val="24"/>
        </w:rPr>
        <w:t xml:space="preserve"> родился в Артёме 10 июля 1961 г. Погиб 23.10.1983 г. в Республике Афганистан. Похоронен на северо-восточной окраине </w:t>
      </w:r>
      <w:proofErr w:type="spellStart"/>
      <w:r w:rsidRPr="00AC3EB2">
        <w:rPr>
          <w:sz w:val="24"/>
          <w:szCs w:val="24"/>
        </w:rPr>
        <w:t>Кневичанского</w:t>
      </w:r>
      <w:proofErr w:type="spellEnd"/>
      <w:r w:rsidRPr="00AC3EB2">
        <w:rPr>
          <w:sz w:val="24"/>
          <w:szCs w:val="24"/>
        </w:rPr>
        <w:t xml:space="preserve"> кладбища. За мужество и воинскую доблесть, проявленные при выполнении интернационального долга, Указом Президиума Верховного Совета СССР от 13.08.1984 г. награждён орденом Красной Звезды – посмертно. Указом Президиума Верховного Совета СССР от 28.12.1988 г. награждён Почётной Грамотой «Воин-интернационалист» - посмертно. Награды лейтенанта Абдулина </w:t>
      </w:r>
      <w:proofErr w:type="spellStart"/>
      <w:r w:rsidRPr="00AC3EB2">
        <w:rPr>
          <w:sz w:val="24"/>
          <w:szCs w:val="24"/>
        </w:rPr>
        <w:t>Салиха</w:t>
      </w:r>
      <w:proofErr w:type="spellEnd"/>
      <w:r w:rsidRPr="00AC3EB2">
        <w:rPr>
          <w:sz w:val="24"/>
          <w:szCs w:val="24"/>
        </w:rPr>
        <w:t xml:space="preserve"> </w:t>
      </w:r>
      <w:proofErr w:type="spellStart"/>
      <w:r w:rsidRPr="00AC3EB2">
        <w:rPr>
          <w:sz w:val="24"/>
          <w:szCs w:val="24"/>
        </w:rPr>
        <w:t>Саитовича</w:t>
      </w:r>
      <w:proofErr w:type="spellEnd"/>
      <w:r w:rsidRPr="00AC3EB2">
        <w:rPr>
          <w:sz w:val="24"/>
          <w:szCs w:val="24"/>
        </w:rPr>
        <w:t xml:space="preserve"> переданы на хранение его матери, Абдулиной </w:t>
      </w:r>
      <w:proofErr w:type="spellStart"/>
      <w:r w:rsidRPr="00AC3EB2">
        <w:rPr>
          <w:sz w:val="24"/>
          <w:szCs w:val="24"/>
        </w:rPr>
        <w:t>Халиме</w:t>
      </w:r>
      <w:proofErr w:type="spellEnd"/>
      <w:r w:rsidRPr="00AC3EB2">
        <w:rPr>
          <w:sz w:val="24"/>
          <w:szCs w:val="24"/>
        </w:rPr>
        <w:t xml:space="preserve"> </w:t>
      </w:r>
      <w:proofErr w:type="spellStart"/>
      <w:r w:rsidRPr="00AC3EB2">
        <w:rPr>
          <w:sz w:val="24"/>
          <w:szCs w:val="24"/>
        </w:rPr>
        <w:t>Умаровне</w:t>
      </w:r>
      <w:proofErr w:type="spellEnd"/>
      <w:r w:rsidRPr="00AC3EB2">
        <w:rPr>
          <w:sz w:val="24"/>
          <w:szCs w:val="24"/>
        </w:rPr>
        <w:t xml:space="preserve">. </w:t>
      </w:r>
    </w:p>
    <w:p w14:paraId="5915A528" w14:textId="36B60411" w:rsidR="00AC3EB2" w:rsidRPr="00AC3EB2" w:rsidRDefault="00AC3EB2" w:rsidP="00AC3EB2">
      <w:pPr>
        <w:contextualSpacing/>
        <w:jc w:val="center"/>
        <w:rPr>
          <w:sz w:val="24"/>
          <w:szCs w:val="24"/>
        </w:rPr>
      </w:pPr>
      <w:r w:rsidRPr="00AC3EB2">
        <w:rPr>
          <w:noProof/>
          <w:sz w:val="24"/>
          <w:szCs w:val="24"/>
        </w:rPr>
        <w:drawing>
          <wp:inline distT="0" distB="0" distL="0" distR="0" wp14:anchorId="472877CE" wp14:editId="0482C76C">
            <wp:extent cx="2120901" cy="1590675"/>
            <wp:effectExtent l="0" t="0" r="0" b="9525"/>
            <wp:docPr id="584" name="Рисунок 584" descr="C:\Users\User\Desktop\фото 2023\фото 2023 патриот\IMG-20230215-WA0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фото 2023\фото 2023 патриот\IMG-20230215-WA0115.jpg"/>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2132846" cy="1599634"/>
                    </a:xfrm>
                    <a:prstGeom prst="rect">
                      <a:avLst/>
                    </a:prstGeom>
                    <a:noFill/>
                    <a:ln>
                      <a:noFill/>
                    </a:ln>
                  </pic:spPr>
                </pic:pic>
              </a:graphicData>
            </a:graphic>
          </wp:inline>
        </w:drawing>
      </w:r>
      <w:r>
        <w:rPr>
          <w:noProof/>
          <w:sz w:val="24"/>
          <w:szCs w:val="24"/>
        </w:rPr>
        <w:t xml:space="preserve">      </w:t>
      </w:r>
      <w:r w:rsidRPr="00AC3EB2">
        <w:rPr>
          <w:noProof/>
          <w:sz w:val="24"/>
          <w:szCs w:val="24"/>
        </w:rPr>
        <w:drawing>
          <wp:inline distT="0" distB="0" distL="0" distR="0" wp14:anchorId="7D35B9D2" wp14:editId="12C68631">
            <wp:extent cx="2146300" cy="1609725"/>
            <wp:effectExtent l="0" t="0" r="6350" b="9525"/>
            <wp:docPr id="585" name="Рисунок 585" descr="C:\Users\User\Desktop\фото 2023\фото 2023 патриот\IMG-20230215-WA0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фото 2023\фото 2023 патриот\IMG-20230215-WA0116.jpg"/>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2155839" cy="1616879"/>
                    </a:xfrm>
                    <a:prstGeom prst="rect">
                      <a:avLst/>
                    </a:prstGeom>
                    <a:noFill/>
                    <a:ln>
                      <a:noFill/>
                    </a:ln>
                  </pic:spPr>
                </pic:pic>
              </a:graphicData>
            </a:graphic>
          </wp:inline>
        </w:drawing>
      </w:r>
    </w:p>
    <w:p w14:paraId="2E6DC52D" w14:textId="77777777" w:rsidR="00AC3EB2" w:rsidRPr="00AC3EB2" w:rsidRDefault="00AC3EB2" w:rsidP="00AC3EB2">
      <w:pPr>
        <w:contextualSpacing/>
        <w:jc w:val="center"/>
        <w:rPr>
          <w:i/>
        </w:rPr>
      </w:pPr>
      <w:r w:rsidRPr="00AC3EB2">
        <w:rPr>
          <w:i/>
          <w:noProof/>
        </w:rPr>
        <w:t>Фото -</w:t>
      </w:r>
      <w:r w:rsidRPr="00AC3EB2">
        <w:rPr>
          <w:i/>
        </w:rPr>
        <w:t xml:space="preserve"> Возложение цветов у памятника Абдулина С.С. «Награждённый посмертно»,</w:t>
      </w:r>
    </w:p>
    <w:p w14:paraId="4CF49328" w14:textId="1E7CA93F" w:rsidR="008B77E5" w:rsidRPr="00AC3EB2" w:rsidRDefault="00AC3EB2" w:rsidP="008B77E5">
      <w:pPr>
        <w:contextualSpacing/>
        <w:jc w:val="center"/>
        <w:rPr>
          <w:i/>
        </w:rPr>
      </w:pPr>
      <w:r w:rsidRPr="00AC3EB2">
        <w:rPr>
          <w:i/>
        </w:rPr>
        <w:t>погибшего в Афганиста</w:t>
      </w:r>
      <w:r w:rsidR="008B77E5">
        <w:rPr>
          <w:i/>
        </w:rPr>
        <w:t>н</w:t>
      </w:r>
    </w:p>
    <w:p w14:paraId="383FD71A" w14:textId="77777777" w:rsidR="00AC3EB2" w:rsidRPr="00AC3EB2" w:rsidRDefault="00AC3EB2" w:rsidP="00AC3EB2">
      <w:pPr>
        <w:contextualSpacing/>
        <w:jc w:val="center"/>
        <w:rPr>
          <w:i/>
          <w:sz w:val="24"/>
          <w:szCs w:val="24"/>
          <w:u w:val="single"/>
        </w:rPr>
      </w:pPr>
      <w:r w:rsidRPr="00AC3EB2">
        <w:rPr>
          <w:rFonts w:eastAsia="Calibri"/>
          <w:i/>
          <w:sz w:val="24"/>
          <w:szCs w:val="24"/>
          <w:u w:val="single"/>
        </w:rPr>
        <w:lastRenderedPageBreak/>
        <w:t>Мероприятия, посвященные Дню памяти и скорби</w:t>
      </w:r>
    </w:p>
    <w:p w14:paraId="042BD199" w14:textId="77777777" w:rsidR="00AC3EB2" w:rsidRPr="00AC3EB2" w:rsidRDefault="00AC3EB2" w:rsidP="00AC3EB2">
      <w:pPr>
        <w:spacing w:after="160"/>
        <w:ind w:firstLine="708"/>
        <w:contextualSpacing/>
        <w:jc w:val="both"/>
        <w:rPr>
          <w:rFonts w:eastAsia="Calibri"/>
          <w:sz w:val="24"/>
          <w:szCs w:val="24"/>
          <w:lang w:eastAsia="en-US"/>
        </w:rPr>
      </w:pPr>
      <w:r w:rsidRPr="00AC3EB2">
        <w:rPr>
          <w:rFonts w:eastAsia="Calibri"/>
          <w:sz w:val="24"/>
          <w:szCs w:val="24"/>
          <w:lang w:eastAsia="en-US"/>
        </w:rPr>
        <w:t>22 июня, в День памяти и скорби в городе Артёме прошли мероприятия во всех домах культуры МКУК ЦСКДУ. Торжественное возложение цветов к памятнику – мемориалу воинам – артёмовцам, погибшим в Великой Отечественной войне 1941 – 1945 гг. пришли почтить память погибших в годы ВОВ более 3000 человек. В митинге приняли участие представители администрации АГО, юнармейцы, кадеты, военнослужащие, представители общественных организаций.</w:t>
      </w:r>
    </w:p>
    <w:p w14:paraId="20148332" w14:textId="77777777" w:rsidR="00AC3EB2" w:rsidRDefault="00AC3EB2" w:rsidP="00AC3EB2">
      <w:pPr>
        <w:ind w:firstLine="708"/>
        <w:contextualSpacing/>
        <w:jc w:val="both"/>
        <w:rPr>
          <w:rFonts w:eastAsia="Calibri"/>
          <w:sz w:val="24"/>
          <w:szCs w:val="24"/>
          <w:lang w:eastAsia="en-US"/>
        </w:rPr>
      </w:pPr>
      <w:r w:rsidRPr="00AC3EB2">
        <w:rPr>
          <w:rFonts w:eastAsia="Calibri"/>
          <w:sz w:val="24"/>
          <w:szCs w:val="24"/>
          <w:lang w:eastAsia="en-US"/>
        </w:rPr>
        <w:t xml:space="preserve">Вечером, в 20:00 часов на площади у памятника-мемориала воинам артёмовцем собралось более 5000 человек. </w:t>
      </w:r>
      <w:r w:rsidRPr="00AC3EB2">
        <w:rPr>
          <w:sz w:val="24"/>
          <w:szCs w:val="24"/>
        </w:rPr>
        <w:t xml:space="preserve">Горожане прошли организованной колонной со свечами в руках от </w:t>
      </w:r>
      <w:proofErr w:type="spellStart"/>
      <w:r w:rsidRPr="00AC3EB2">
        <w:rPr>
          <w:sz w:val="24"/>
          <w:szCs w:val="24"/>
        </w:rPr>
        <w:t>придворцовой</w:t>
      </w:r>
      <w:proofErr w:type="spellEnd"/>
      <w:r w:rsidRPr="00AC3EB2">
        <w:rPr>
          <w:sz w:val="24"/>
          <w:szCs w:val="24"/>
        </w:rPr>
        <w:t xml:space="preserve"> площади до Мемориала воинов, павших в годы Великой Отечественной войны, где из свечей были выложены большие слова «помним», «гордимся», «чтим» и «82», именно в этот день 82 года назад началась Великая Отечественная Война. Завершилась памятная акция минутой молчания и возложением свечей к Вечному огню и мемориальным плитам, на которых увековечены имена 1764 артемовцев. «Свеча Памяти» — это всероссийская акция, участники которой с 2009 года ежегодно зажигают свечи в честь миллионов погибших в Великой Отечественной войне 1941–1945 гг. и всех павших в боях за Родину.</w:t>
      </w:r>
      <w:r w:rsidRPr="00AC3EB2">
        <w:rPr>
          <w:rFonts w:eastAsia="Calibri"/>
          <w:sz w:val="24"/>
          <w:szCs w:val="24"/>
          <w:lang w:eastAsia="en-US"/>
        </w:rPr>
        <w:t xml:space="preserve"> Также в территориальных управлениях Артемовского городского округа, в рамках Дня памяти и скорби состоялось 18 мероприятий с участием зрителей более 2000 человек.</w:t>
      </w:r>
    </w:p>
    <w:p w14:paraId="4D36BC1E" w14:textId="77777777" w:rsidR="00AC3EB2" w:rsidRPr="00AC3EB2" w:rsidRDefault="00AC3EB2" w:rsidP="00AC3EB2">
      <w:pPr>
        <w:ind w:firstLine="708"/>
        <w:contextualSpacing/>
        <w:jc w:val="both"/>
        <w:rPr>
          <w:i/>
          <w:sz w:val="24"/>
          <w:szCs w:val="24"/>
        </w:rPr>
      </w:pPr>
    </w:p>
    <w:p w14:paraId="4DF9D9DF" w14:textId="77777777" w:rsidR="00AC3EB2" w:rsidRPr="00AC3EB2" w:rsidRDefault="00AC3EB2" w:rsidP="00AC3EB2">
      <w:pPr>
        <w:contextualSpacing/>
        <w:jc w:val="center"/>
        <w:rPr>
          <w:i/>
          <w:sz w:val="24"/>
          <w:szCs w:val="24"/>
        </w:rPr>
      </w:pPr>
      <w:r w:rsidRPr="00AC3EB2">
        <w:rPr>
          <w:rFonts w:ascii="Montserrat" w:hAnsi="Montserrat"/>
          <w:noProof/>
          <w:sz w:val="24"/>
          <w:szCs w:val="24"/>
        </w:rPr>
        <w:drawing>
          <wp:inline distT="0" distB="0" distL="0" distR="0" wp14:anchorId="1305D618" wp14:editId="61F30EC3">
            <wp:extent cx="3135086" cy="1764129"/>
            <wp:effectExtent l="0" t="0" r="8255" b="7620"/>
            <wp:docPr id="58" name="Рисунок 58" descr="Торжественный митинг прошел в Артеме в День памяти и скорби .">
              <a:hlinkClick xmlns:a="http://schemas.openxmlformats.org/drawingml/2006/main" r:id="rId1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Торжественный митинг прошел в Артеме в День памяти и скорби .">
                      <a:hlinkClick r:id="rId120"/>
                    </pic:cNvPr>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3136687" cy="1765030"/>
                    </a:xfrm>
                    <a:prstGeom prst="rect">
                      <a:avLst/>
                    </a:prstGeom>
                    <a:noFill/>
                    <a:ln>
                      <a:noFill/>
                    </a:ln>
                  </pic:spPr>
                </pic:pic>
              </a:graphicData>
            </a:graphic>
          </wp:inline>
        </w:drawing>
      </w:r>
    </w:p>
    <w:p w14:paraId="05282F82" w14:textId="77777777" w:rsidR="00AC3EB2" w:rsidRPr="00AC3EB2" w:rsidRDefault="00AC3EB2" w:rsidP="00AC3EB2">
      <w:pPr>
        <w:contextualSpacing/>
        <w:jc w:val="center"/>
        <w:rPr>
          <w:rFonts w:eastAsia="Calibri"/>
          <w:i/>
          <w:lang w:eastAsia="en-US"/>
        </w:rPr>
      </w:pPr>
      <w:r w:rsidRPr="00AC3EB2">
        <w:rPr>
          <w:rFonts w:eastAsia="Calibri"/>
          <w:i/>
          <w:lang w:eastAsia="en-US"/>
        </w:rPr>
        <w:t>Фото - Торжественное возложение цветов к памятнику – мемориалу воинам – артёмовцам,</w:t>
      </w:r>
    </w:p>
    <w:p w14:paraId="71B34C7D" w14:textId="77777777" w:rsidR="00AC3EB2" w:rsidRPr="00AC3EB2" w:rsidRDefault="00AC3EB2" w:rsidP="00AC3EB2">
      <w:pPr>
        <w:contextualSpacing/>
        <w:jc w:val="center"/>
        <w:rPr>
          <w:i/>
        </w:rPr>
      </w:pPr>
      <w:r w:rsidRPr="00AC3EB2">
        <w:rPr>
          <w:rFonts w:eastAsia="Calibri"/>
          <w:i/>
          <w:lang w:eastAsia="en-US"/>
        </w:rPr>
        <w:t xml:space="preserve"> погибшим в Великой Отечественной войне 1941 – 1945 гг.</w:t>
      </w:r>
    </w:p>
    <w:p w14:paraId="7AA98CAA" w14:textId="068A5572" w:rsidR="007C11ED" w:rsidRPr="007C11ED" w:rsidRDefault="007C11ED" w:rsidP="00AC3EB2">
      <w:pPr>
        <w:tabs>
          <w:tab w:val="left" w:pos="714"/>
        </w:tabs>
        <w:jc w:val="both"/>
        <w:rPr>
          <w:rFonts w:ascii="Open Sans" w:hAnsi="Open Sans"/>
          <w:sz w:val="24"/>
          <w:szCs w:val="24"/>
        </w:rPr>
      </w:pPr>
    </w:p>
    <w:p w14:paraId="558653A3" w14:textId="77777777" w:rsidR="00272256" w:rsidRDefault="00272256" w:rsidP="00D6060F">
      <w:pPr>
        <w:ind w:firstLine="567"/>
        <w:jc w:val="both"/>
        <w:rPr>
          <w:b/>
          <w:color w:val="FF0000"/>
          <w:sz w:val="24"/>
          <w:szCs w:val="24"/>
        </w:rPr>
      </w:pPr>
    </w:p>
    <w:p w14:paraId="1D43740D" w14:textId="77777777" w:rsidR="00773D09" w:rsidRPr="001A79A8" w:rsidRDefault="00773D09" w:rsidP="00D6060F">
      <w:pPr>
        <w:ind w:firstLine="567"/>
        <w:jc w:val="both"/>
        <w:rPr>
          <w:b/>
          <w:sz w:val="24"/>
          <w:szCs w:val="24"/>
        </w:rPr>
      </w:pPr>
      <w:r w:rsidRPr="001A79A8">
        <w:rPr>
          <w:b/>
          <w:sz w:val="24"/>
          <w:szCs w:val="24"/>
        </w:rPr>
        <w:t>1.10. Молодёжная политика</w:t>
      </w:r>
    </w:p>
    <w:p w14:paraId="01B419E5" w14:textId="77777777" w:rsidR="002A211C" w:rsidRPr="002A211C" w:rsidRDefault="002A211C" w:rsidP="002A211C">
      <w:pPr>
        <w:ind w:firstLine="567"/>
        <w:jc w:val="both"/>
        <w:rPr>
          <w:sz w:val="24"/>
          <w:szCs w:val="24"/>
        </w:rPr>
      </w:pPr>
      <w:r w:rsidRPr="002A211C">
        <w:rPr>
          <w:sz w:val="24"/>
          <w:szCs w:val="24"/>
        </w:rPr>
        <w:t>Реализация молодежной политики на территории Артемовского городского округа осуществляется отделом по делам молодежи управления культуры, туризма и молодежной политики администрации Артемовского городского округа (далее – отдел) совместно с молодежными общественными объединениями, организациями и учреждениями, работающими с молодежью;</w:t>
      </w:r>
    </w:p>
    <w:p w14:paraId="755222BB" w14:textId="77777777" w:rsidR="002A211C" w:rsidRPr="002A211C" w:rsidRDefault="002A211C" w:rsidP="002A211C">
      <w:pPr>
        <w:ind w:firstLine="567"/>
        <w:jc w:val="both"/>
        <w:rPr>
          <w:sz w:val="24"/>
          <w:szCs w:val="24"/>
        </w:rPr>
      </w:pPr>
      <w:r w:rsidRPr="002A211C">
        <w:rPr>
          <w:sz w:val="24"/>
          <w:szCs w:val="24"/>
        </w:rPr>
        <w:t xml:space="preserve"> в отношении молодых людей в возрасте от 14 до 35 лет, что составляет 26,2% от общего числа населения Артемовского городского округа и представлено группой численностью 29406 человек (данные отдела государственной статистики в г. Владивостоке (г. Артем) на 01.01.2023 г.);</w:t>
      </w:r>
    </w:p>
    <w:p w14:paraId="6B0B5725" w14:textId="77777777" w:rsidR="002A211C" w:rsidRPr="002A211C" w:rsidRDefault="002A211C" w:rsidP="002A211C">
      <w:pPr>
        <w:ind w:firstLine="567"/>
        <w:jc w:val="both"/>
        <w:rPr>
          <w:sz w:val="24"/>
          <w:szCs w:val="24"/>
        </w:rPr>
      </w:pPr>
      <w:r w:rsidRPr="002A211C">
        <w:rPr>
          <w:sz w:val="24"/>
          <w:szCs w:val="24"/>
        </w:rPr>
        <w:t>в рамках муниципальных программ:</w:t>
      </w:r>
    </w:p>
    <w:p w14:paraId="2D1B16E9" w14:textId="77777777" w:rsidR="002A211C" w:rsidRPr="002A211C" w:rsidRDefault="002A211C" w:rsidP="002A211C">
      <w:pPr>
        <w:ind w:firstLine="567"/>
        <w:jc w:val="both"/>
        <w:rPr>
          <w:sz w:val="24"/>
          <w:szCs w:val="24"/>
        </w:rPr>
      </w:pPr>
      <w:r w:rsidRPr="002A211C">
        <w:rPr>
          <w:sz w:val="24"/>
          <w:szCs w:val="24"/>
        </w:rPr>
        <w:t xml:space="preserve">«Молодежь Артема»; </w:t>
      </w:r>
    </w:p>
    <w:p w14:paraId="034AB4DA" w14:textId="77777777" w:rsidR="002A211C" w:rsidRPr="002A211C" w:rsidRDefault="002A211C" w:rsidP="002A211C">
      <w:pPr>
        <w:ind w:firstLine="567"/>
        <w:jc w:val="both"/>
        <w:rPr>
          <w:sz w:val="24"/>
          <w:szCs w:val="24"/>
        </w:rPr>
      </w:pPr>
      <w:r w:rsidRPr="002A211C">
        <w:rPr>
          <w:sz w:val="24"/>
          <w:szCs w:val="24"/>
        </w:rPr>
        <w:t>«Обеспечение жильем молодых семей Артемовского городского округа».</w:t>
      </w:r>
    </w:p>
    <w:p w14:paraId="6408B841" w14:textId="77777777" w:rsidR="002A211C" w:rsidRPr="002A211C" w:rsidRDefault="002A211C" w:rsidP="002A211C">
      <w:pPr>
        <w:ind w:firstLine="567"/>
        <w:jc w:val="both"/>
        <w:rPr>
          <w:bCs/>
          <w:sz w:val="24"/>
          <w:szCs w:val="24"/>
          <w:u w:val="single"/>
        </w:rPr>
      </w:pPr>
      <w:r w:rsidRPr="002A211C">
        <w:rPr>
          <w:bCs/>
          <w:sz w:val="24"/>
          <w:szCs w:val="24"/>
          <w:u w:val="single"/>
        </w:rPr>
        <w:t>Итоги реализации мероприятий в рамках МП «Молодежь Артема» за год 2023 год:</w:t>
      </w:r>
    </w:p>
    <w:p w14:paraId="3D918423" w14:textId="77777777" w:rsidR="002A211C" w:rsidRPr="002A211C" w:rsidRDefault="002A211C" w:rsidP="002A211C">
      <w:pPr>
        <w:ind w:firstLine="567"/>
        <w:jc w:val="both"/>
        <w:rPr>
          <w:sz w:val="24"/>
          <w:szCs w:val="24"/>
        </w:rPr>
      </w:pPr>
      <w:r w:rsidRPr="002A211C">
        <w:rPr>
          <w:sz w:val="24"/>
          <w:szCs w:val="24"/>
        </w:rPr>
        <w:t>Цель Программы: Создание условий для успешной самореализации молодежи, направленной на раскрытие ее потенциала.</w:t>
      </w:r>
    </w:p>
    <w:p w14:paraId="1286FA20" w14:textId="77777777" w:rsidR="002A211C" w:rsidRPr="002A211C" w:rsidRDefault="002A211C" w:rsidP="002A211C">
      <w:pPr>
        <w:ind w:firstLine="567"/>
        <w:jc w:val="both"/>
        <w:rPr>
          <w:sz w:val="24"/>
          <w:szCs w:val="24"/>
        </w:rPr>
      </w:pPr>
      <w:r w:rsidRPr="002A211C">
        <w:rPr>
          <w:sz w:val="24"/>
          <w:szCs w:val="24"/>
        </w:rPr>
        <w:t>Задачи Программы:</w:t>
      </w:r>
    </w:p>
    <w:p w14:paraId="5F365512" w14:textId="77777777" w:rsidR="002A211C" w:rsidRPr="002A211C" w:rsidRDefault="002A211C" w:rsidP="002A211C">
      <w:pPr>
        <w:ind w:firstLine="567"/>
        <w:jc w:val="both"/>
        <w:rPr>
          <w:sz w:val="24"/>
          <w:szCs w:val="24"/>
        </w:rPr>
      </w:pPr>
      <w:r w:rsidRPr="002A211C">
        <w:rPr>
          <w:sz w:val="24"/>
          <w:szCs w:val="24"/>
        </w:rPr>
        <w:t>Увеличение доли молодежи, вовлеченной в реализацию мероприятий, направленных на патриотическое и духовно-нравственное воспитание, формирование здорового образа жизни и творческую деятельность</w:t>
      </w:r>
    </w:p>
    <w:p w14:paraId="426A7D43" w14:textId="77777777" w:rsidR="002A211C" w:rsidRPr="002A211C" w:rsidRDefault="002A211C" w:rsidP="002A211C">
      <w:pPr>
        <w:ind w:firstLine="567"/>
        <w:jc w:val="both"/>
        <w:rPr>
          <w:sz w:val="24"/>
          <w:szCs w:val="24"/>
        </w:rPr>
      </w:pPr>
      <w:r w:rsidRPr="002A211C">
        <w:rPr>
          <w:sz w:val="24"/>
          <w:szCs w:val="24"/>
        </w:rPr>
        <w:lastRenderedPageBreak/>
        <w:t xml:space="preserve">Выявление и поддержка талантливой молодежи </w:t>
      </w:r>
    </w:p>
    <w:p w14:paraId="0A54587F" w14:textId="77777777" w:rsidR="002A211C" w:rsidRPr="002A211C" w:rsidRDefault="002A211C" w:rsidP="002A211C">
      <w:pPr>
        <w:ind w:firstLine="567"/>
        <w:jc w:val="both"/>
        <w:rPr>
          <w:sz w:val="24"/>
          <w:szCs w:val="24"/>
        </w:rPr>
      </w:pPr>
      <w:r w:rsidRPr="002A211C">
        <w:rPr>
          <w:sz w:val="24"/>
          <w:szCs w:val="24"/>
        </w:rPr>
        <w:t>Формирование информационного поля, благоприятного для развития молодежи</w:t>
      </w:r>
    </w:p>
    <w:p w14:paraId="60D3BBDA" w14:textId="77777777" w:rsidR="002A211C" w:rsidRPr="002A211C" w:rsidRDefault="002A211C" w:rsidP="002A211C">
      <w:pPr>
        <w:ind w:firstLine="317"/>
        <w:jc w:val="both"/>
        <w:rPr>
          <w:sz w:val="12"/>
          <w:szCs w:val="24"/>
        </w:rPr>
      </w:pPr>
    </w:p>
    <w:p w14:paraId="35DA917B" w14:textId="77777777" w:rsidR="002A211C" w:rsidRPr="002A211C" w:rsidRDefault="002A211C" w:rsidP="002A211C">
      <w:pPr>
        <w:ind w:firstLine="540"/>
        <w:jc w:val="both"/>
        <w:rPr>
          <w:bCs/>
          <w:iCs/>
          <w:sz w:val="24"/>
          <w:szCs w:val="24"/>
        </w:rPr>
      </w:pPr>
      <w:r w:rsidRPr="002A211C">
        <w:rPr>
          <w:bCs/>
          <w:iCs/>
          <w:sz w:val="24"/>
          <w:szCs w:val="24"/>
        </w:rPr>
        <w:t xml:space="preserve">За </w:t>
      </w:r>
      <w:r w:rsidRPr="002A211C">
        <w:rPr>
          <w:bCs/>
          <w:sz w:val="24"/>
          <w:szCs w:val="24"/>
        </w:rPr>
        <w:t>2023 год</w:t>
      </w:r>
      <w:r w:rsidRPr="002A211C">
        <w:rPr>
          <w:sz w:val="24"/>
          <w:szCs w:val="24"/>
        </w:rPr>
        <w:t xml:space="preserve"> </w:t>
      </w:r>
      <w:r w:rsidRPr="002A211C">
        <w:rPr>
          <w:bCs/>
          <w:iCs/>
          <w:sz w:val="24"/>
          <w:szCs w:val="24"/>
        </w:rPr>
        <w:t>в рамках реализации МП «Молодежь Артема» организовано и проведено:</w:t>
      </w:r>
    </w:p>
    <w:p w14:paraId="1D0BFC1E" w14:textId="77777777" w:rsidR="002A211C" w:rsidRPr="002A211C" w:rsidRDefault="002A211C" w:rsidP="002A211C">
      <w:pPr>
        <w:ind w:firstLine="540"/>
        <w:jc w:val="both"/>
        <w:rPr>
          <w:sz w:val="10"/>
          <w:szCs w:val="24"/>
        </w:rPr>
      </w:pPr>
      <w:r w:rsidRPr="002A211C">
        <w:rPr>
          <w:bCs/>
          <w:iCs/>
          <w:sz w:val="24"/>
          <w:szCs w:val="24"/>
        </w:rPr>
        <w:t xml:space="preserve"> </w:t>
      </w:r>
      <w:r w:rsidRPr="002A211C">
        <w:rPr>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2269"/>
        <w:gridCol w:w="2269"/>
      </w:tblGrid>
      <w:tr w:rsidR="002A211C" w:rsidRPr="002A211C" w14:paraId="79B6D3DE" w14:textId="77777777" w:rsidTr="002A211C">
        <w:tc>
          <w:tcPr>
            <w:tcW w:w="4927" w:type="dxa"/>
            <w:tcBorders>
              <w:top w:val="single" w:sz="4" w:space="0" w:color="auto"/>
              <w:left w:val="single" w:sz="4" w:space="0" w:color="auto"/>
              <w:bottom w:val="single" w:sz="4" w:space="0" w:color="auto"/>
              <w:right w:val="single" w:sz="4" w:space="0" w:color="auto"/>
            </w:tcBorders>
            <w:hideMark/>
          </w:tcPr>
          <w:p w14:paraId="6FD3DBF8" w14:textId="77777777" w:rsidR="002A211C" w:rsidRPr="002A211C" w:rsidRDefault="002A211C" w:rsidP="002A211C">
            <w:pPr>
              <w:ind w:firstLine="540"/>
              <w:jc w:val="center"/>
              <w:outlineLvl w:val="0"/>
              <w:rPr>
                <w:b/>
              </w:rPr>
            </w:pPr>
            <w:r w:rsidRPr="002A211C">
              <w:rPr>
                <w:b/>
              </w:rPr>
              <w:t>Мероприятия</w:t>
            </w:r>
          </w:p>
        </w:tc>
        <w:tc>
          <w:tcPr>
            <w:tcW w:w="2269" w:type="dxa"/>
            <w:tcBorders>
              <w:top w:val="single" w:sz="4" w:space="0" w:color="auto"/>
              <w:left w:val="single" w:sz="4" w:space="0" w:color="auto"/>
              <w:bottom w:val="single" w:sz="4" w:space="0" w:color="auto"/>
              <w:right w:val="single" w:sz="4" w:space="0" w:color="auto"/>
            </w:tcBorders>
          </w:tcPr>
          <w:p w14:paraId="2DAAA777" w14:textId="77777777" w:rsidR="002A211C" w:rsidRPr="002A211C" w:rsidRDefault="002A211C" w:rsidP="002A211C">
            <w:pPr>
              <w:ind w:firstLine="35"/>
              <w:jc w:val="center"/>
              <w:outlineLvl w:val="0"/>
              <w:rPr>
                <w:b/>
              </w:rPr>
            </w:pPr>
            <w:r w:rsidRPr="002A211C">
              <w:rPr>
                <w:b/>
              </w:rPr>
              <w:t xml:space="preserve">Количество </w:t>
            </w:r>
          </w:p>
          <w:p w14:paraId="06E74924" w14:textId="77777777" w:rsidR="002A211C" w:rsidRPr="002A211C" w:rsidRDefault="002A211C" w:rsidP="002A211C">
            <w:pPr>
              <w:ind w:firstLine="35"/>
              <w:jc w:val="center"/>
              <w:outlineLvl w:val="0"/>
              <w:rPr>
                <w:b/>
              </w:rPr>
            </w:pPr>
            <w:r w:rsidRPr="002A211C">
              <w:rPr>
                <w:b/>
              </w:rPr>
              <w:t>мероприятий</w:t>
            </w:r>
          </w:p>
          <w:p w14:paraId="71ED9370" w14:textId="77777777" w:rsidR="002A211C" w:rsidRPr="002A211C" w:rsidRDefault="002A211C" w:rsidP="002A211C">
            <w:pPr>
              <w:ind w:firstLine="540"/>
              <w:jc w:val="center"/>
              <w:outlineLvl w:val="0"/>
              <w:rPr>
                <w:b/>
              </w:rPr>
            </w:pPr>
          </w:p>
        </w:tc>
        <w:tc>
          <w:tcPr>
            <w:tcW w:w="2269" w:type="dxa"/>
            <w:tcBorders>
              <w:top w:val="single" w:sz="4" w:space="0" w:color="auto"/>
              <w:left w:val="single" w:sz="4" w:space="0" w:color="auto"/>
              <w:bottom w:val="single" w:sz="4" w:space="0" w:color="auto"/>
              <w:right w:val="single" w:sz="4" w:space="0" w:color="auto"/>
            </w:tcBorders>
            <w:hideMark/>
          </w:tcPr>
          <w:p w14:paraId="423E13B8" w14:textId="77777777" w:rsidR="002A211C" w:rsidRPr="002A211C" w:rsidRDefault="002A211C" w:rsidP="002A211C">
            <w:pPr>
              <w:ind w:firstLine="34"/>
              <w:jc w:val="center"/>
              <w:outlineLvl w:val="0"/>
              <w:rPr>
                <w:b/>
              </w:rPr>
            </w:pPr>
            <w:r w:rsidRPr="002A211C">
              <w:rPr>
                <w:b/>
              </w:rPr>
              <w:t xml:space="preserve">Количество </w:t>
            </w:r>
          </w:p>
          <w:p w14:paraId="62874033" w14:textId="77777777" w:rsidR="002A211C" w:rsidRPr="002A211C" w:rsidRDefault="002A211C" w:rsidP="002A211C">
            <w:pPr>
              <w:ind w:firstLine="34"/>
              <w:jc w:val="center"/>
              <w:outlineLvl w:val="0"/>
              <w:rPr>
                <w:b/>
              </w:rPr>
            </w:pPr>
            <w:r w:rsidRPr="002A211C">
              <w:rPr>
                <w:b/>
              </w:rPr>
              <w:t>участников</w:t>
            </w:r>
          </w:p>
        </w:tc>
      </w:tr>
      <w:tr w:rsidR="002A211C" w:rsidRPr="002A211C" w14:paraId="2C78481B" w14:textId="77777777" w:rsidTr="002A211C">
        <w:trPr>
          <w:trHeight w:val="383"/>
        </w:trPr>
        <w:tc>
          <w:tcPr>
            <w:tcW w:w="4927" w:type="dxa"/>
            <w:tcBorders>
              <w:top w:val="single" w:sz="4" w:space="0" w:color="auto"/>
              <w:left w:val="single" w:sz="4" w:space="0" w:color="auto"/>
              <w:bottom w:val="single" w:sz="4" w:space="0" w:color="auto"/>
              <w:right w:val="single" w:sz="4" w:space="0" w:color="auto"/>
            </w:tcBorders>
            <w:hideMark/>
          </w:tcPr>
          <w:p w14:paraId="75EAE8B3" w14:textId="77777777" w:rsidR="002A211C" w:rsidRPr="002A211C" w:rsidRDefault="002A211C" w:rsidP="002A211C">
            <w:pPr>
              <w:outlineLvl w:val="0"/>
              <w:rPr>
                <w:sz w:val="24"/>
                <w:szCs w:val="24"/>
              </w:rPr>
            </w:pPr>
            <w:r w:rsidRPr="002A211C">
              <w:rPr>
                <w:sz w:val="24"/>
                <w:szCs w:val="24"/>
              </w:rPr>
              <w:t>Программные мероприятия</w:t>
            </w:r>
          </w:p>
        </w:tc>
        <w:tc>
          <w:tcPr>
            <w:tcW w:w="2269" w:type="dxa"/>
            <w:tcBorders>
              <w:top w:val="single" w:sz="4" w:space="0" w:color="auto"/>
              <w:left w:val="single" w:sz="4" w:space="0" w:color="auto"/>
              <w:bottom w:val="single" w:sz="4" w:space="0" w:color="auto"/>
              <w:right w:val="single" w:sz="4" w:space="0" w:color="auto"/>
            </w:tcBorders>
            <w:hideMark/>
          </w:tcPr>
          <w:p w14:paraId="4FEE2160" w14:textId="77777777" w:rsidR="002A211C" w:rsidRPr="002A211C" w:rsidRDefault="002A211C" w:rsidP="002A211C">
            <w:pPr>
              <w:ind w:firstLine="540"/>
              <w:jc w:val="center"/>
              <w:outlineLvl w:val="0"/>
              <w:rPr>
                <w:sz w:val="24"/>
                <w:szCs w:val="24"/>
                <w:highlight w:val="yellow"/>
              </w:rPr>
            </w:pPr>
            <w:r w:rsidRPr="002A211C">
              <w:rPr>
                <w:sz w:val="24"/>
                <w:szCs w:val="24"/>
              </w:rPr>
              <w:t>25</w:t>
            </w:r>
          </w:p>
        </w:tc>
        <w:tc>
          <w:tcPr>
            <w:tcW w:w="2269" w:type="dxa"/>
            <w:tcBorders>
              <w:top w:val="single" w:sz="4" w:space="0" w:color="auto"/>
              <w:left w:val="single" w:sz="4" w:space="0" w:color="auto"/>
              <w:bottom w:val="single" w:sz="4" w:space="0" w:color="auto"/>
              <w:right w:val="single" w:sz="4" w:space="0" w:color="auto"/>
            </w:tcBorders>
            <w:hideMark/>
          </w:tcPr>
          <w:p w14:paraId="7D832D92" w14:textId="77777777" w:rsidR="002A211C" w:rsidRPr="002A211C" w:rsidRDefault="002A211C" w:rsidP="002A211C">
            <w:pPr>
              <w:jc w:val="center"/>
              <w:outlineLvl w:val="0"/>
              <w:rPr>
                <w:sz w:val="24"/>
                <w:szCs w:val="24"/>
                <w:highlight w:val="yellow"/>
              </w:rPr>
            </w:pPr>
            <w:r w:rsidRPr="002A211C">
              <w:rPr>
                <w:sz w:val="24"/>
                <w:szCs w:val="24"/>
              </w:rPr>
              <w:t>10 139</w:t>
            </w:r>
          </w:p>
        </w:tc>
      </w:tr>
      <w:tr w:rsidR="002A211C" w:rsidRPr="002A211C" w14:paraId="4EE67094" w14:textId="77777777" w:rsidTr="002A211C">
        <w:tc>
          <w:tcPr>
            <w:tcW w:w="4927" w:type="dxa"/>
            <w:tcBorders>
              <w:top w:val="single" w:sz="4" w:space="0" w:color="auto"/>
              <w:left w:val="single" w:sz="4" w:space="0" w:color="auto"/>
              <w:bottom w:val="single" w:sz="4" w:space="0" w:color="auto"/>
              <w:right w:val="single" w:sz="4" w:space="0" w:color="auto"/>
            </w:tcBorders>
            <w:hideMark/>
          </w:tcPr>
          <w:p w14:paraId="1D72F646" w14:textId="77777777" w:rsidR="002A211C" w:rsidRPr="002A211C" w:rsidRDefault="002A211C" w:rsidP="002A211C">
            <w:pPr>
              <w:outlineLvl w:val="0"/>
              <w:rPr>
                <w:color w:val="000000"/>
                <w:sz w:val="24"/>
                <w:szCs w:val="24"/>
              </w:rPr>
            </w:pPr>
            <w:r w:rsidRPr="002A211C">
              <w:rPr>
                <w:color w:val="000000"/>
                <w:sz w:val="24"/>
                <w:szCs w:val="24"/>
              </w:rPr>
              <w:t>Внепрограммные мероприятия (м</w:t>
            </w:r>
            <w:r w:rsidRPr="002A211C">
              <w:rPr>
                <w:i/>
                <w:color w:val="000000"/>
                <w:sz w:val="24"/>
                <w:szCs w:val="24"/>
              </w:rPr>
              <w:t>ероприятия, организованные учреждениями и объединениями, работающими с молодежью)</w:t>
            </w:r>
          </w:p>
        </w:tc>
        <w:tc>
          <w:tcPr>
            <w:tcW w:w="2269" w:type="dxa"/>
            <w:tcBorders>
              <w:top w:val="single" w:sz="4" w:space="0" w:color="auto"/>
              <w:left w:val="single" w:sz="4" w:space="0" w:color="auto"/>
              <w:bottom w:val="single" w:sz="4" w:space="0" w:color="auto"/>
              <w:right w:val="single" w:sz="4" w:space="0" w:color="auto"/>
            </w:tcBorders>
            <w:hideMark/>
          </w:tcPr>
          <w:p w14:paraId="5E5E9353" w14:textId="77777777" w:rsidR="002A211C" w:rsidRPr="002A211C" w:rsidRDefault="002A211C" w:rsidP="002A211C">
            <w:pPr>
              <w:ind w:firstLine="540"/>
              <w:jc w:val="center"/>
              <w:outlineLvl w:val="0"/>
              <w:rPr>
                <w:sz w:val="24"/>
                <w:szCs w:val="24"/>
              </w:rPr>
            </w:pPr>
            <w:r w:rsidRPr="002A211C">
              <w:rPr>
                <w:sz w:val="24"/>
                <w:szCs w:val="24"/>
              </w:rPr>
              <w:t>54</w:t>
            </w:r>
          </w:p>
        </w:tc>
        <w:tc>
          <w:tcPr>
            <w:tcW w:w="2269" w:type="dxa"/>
            <w:tcBorders>
              <w:top w:val="single" w:sz="4" w:space="0" w:color="auto"/>
              <w:left w:val="single" w:sz="4" w:space="0" w:color="auto"/>
              <w:bottom w:val="single" w:sz="4" w:space="0" w:color="auto"/>
              <w:right w:val="single" w:sz="4" w:space="0" w:color="auto"/>
            </w:tcBorders>
            <w:hideMark/>
          </w:tcPr>
          <w:p w14:paraId="6D46C452" w14:textId="77777777" w:rsidR="002A211C" w:rsidRPr="002A211C" w:rsidRDefault="002A211C" w:rsidP="002A211C">
            <w:pPr>
              <w:ind w:left="-108"/>
              <w:jc w:val="center"/>
              <w:outlineLvl w:val="0"/>
              <w:rPr>
                <w:sz w:val="24"/>
                <w:szCs w:val="24"/>
              </w:rPr>
            </w:pPr>
            <w:r w:rsidRPr="002A211C">
              <w:rPr>
                <w:sz w:val="24"/>
                <w:szCs w:val="24"/>
              </w:rPr>
              <w:t>7 518</w:t>
            </w:r>
          </w:p>
        </w:tc>
      </w:tr>
      <w:tr w:rsidR="002A211C" w:rsidRPr="002A211C" w14:paraId="338185C2" w14:textId="77777777" w:rsidTr="002A211C">
        <w:tc>
          <w:tcPr>
            <w:tcW w:w="4927" w:type="dxa"/>
            <w:tcBorders>
              <w:top w:val="single" w:sz="4" w:space="0" w:color="auto"/>
              <w:left w:val="single" w:sz="4" w:space="0" w:color="auto"/>
              <w:bottom w:val="single" w:sz="4" w:space="0" w:color="auto"/>
              <w:right w:val="single" w:sz="4" w:space="0" w:color="auto"/>
            </w:tcBorders>
            <w:hideMark/>
          </w:tcPr>
          <w:p w14:paraId="7979C217" w14:textId="77777777" w:rsidR="002A211C" w:rsidRPr="002A211C" w:rsidRDefault="002A211C" w:rsidP="002A211C">
            <w:pPr>
              <w:ind w:firstLine="540"/>
              <w:jc w:val="center"/>
              <w:outlineLvl w:val="0"/>
              <w:rPr>
                <w:b/>
                <w:color w:val="000000"/>
                <w:sz w:val="24"/>
                <w:szCs w:val="24"/>
              </w:rPr>
            </w:pPr>
            <w:r w:rsidRPr="002A211C">
              <w:rPr>
                <w:b/>
                <w:color w:val="000000"/>
                <w:sz w:val="24"/>
                <w:szCs w:val="24"/>
              </w:rPr>
              <w:t>ИТОГО:</w:t>
            </w:r>
          </w:p>
        </w:tc>
        <w:tc>
          <w:tcPr>
            <w:tcW w:w="2269" w:type="dxa"/>
            <w:tcBorders>
              <w:top w:val="single" w:sz="4" w:space="0" w:color="auto"/>
              <w:left w:val="single" w:sz="4" w:space="0" w:color="auto"/>
              <w:bottom w:val="single" w:sz="4" w:space="0" w:color="auto"/>
              <w:right w:val="single" w:sz="4" w:space="0" w:color="auto"/>
            </w:tcBorders>
            <w:hideMark/>
          </w:tcPr>
          <w:p w14:paraId="4F17F4E0" w14:textId="77777777" w:rsidR="002A211C" w:rsidRPr="002A211C" w:rsidRDefault="002A211C" w:rsidP="002A211C">
            <w:pPr>
              <w:ind w:firstLine="540"/>
              <w:jc w:val="center"/>
              <w:outlineLvl w:val="0"/>
              <w:rPr>
                <w:b/>
                <w:sz w:val="24"/>
                <w:szCs w:val="24"/>
              </w:rPr>
            </w:pPr>
            <w:r w:rsidRPr="002A211C">
              <w:rPr>
                <w:b/>
                <w:sz w:val="24"/>
                <w:szCs w:val="24"/>
              </w:rPr>
              <w:t>79</w:t>
            </w:r>
          </w:p>
        </w:tc>
        <w:tc>
          <w:tcPr>
            <w:tcW w:w="2269" w:type="dxa"/>
            <w:tcBorders>
              <w:top w:val="single" w:sz="4" w:space="0" w:color="auto"/>
              <w:left w:val="single" w:sz="4" w:space="0" w:color="auto"/>
              <w:bottom w:val="single" w:sz="4" w:space="0" w:color="auto"/>
              <w:right w:val="single" w:sz="4" w:space="0" w:color="auto"/>
            </w:tcBorders>
            <w:hideMark/>
          </w:tcPr>
          <w:p w14:paraId="651A0D6A" w14:textId="77777777" w:rsidR="002A211C" w:rsidRPr="002A211C" w:rsidRDefault="002A211C" w:rsidP="002A211C">
            <w:pPr>
              <w:jc w:val="center"/>
              <w:outlineLvl w:val="0"/>
              <w:rPr>
                <w:b/>
                <w:sz w:val="24"/>
                <w:szCs w:val="24"/>
              </w:rPr>
            </w:pPr>
            <w:r w:rsidRPr="002A211C">
              <w:rPr>
                <w:b/>
                <w:sz w:val="24"/>
                <w:szCs w:val="24"/>
              </w:rPr>
              <w:t>17 657</w:t>
            </w:r>
          </w:p>
        </w:tc>
      </w:tr>
    </w:tbl>
    <w:p w14:paraId="7ABFFACE" w14:textId="77777777" w:rsidR="002A211C" w:rsidRPr="002A211C" w:rsidRDefault="002A211C" w:rsidP="002A211C">
      <w:pPr>
        <w:jc w:val="both"/>
        <w:rPr>
          <w:sz w:val="24"/>
          <w:szCs w:val="24"/>
        </w:rPr>
      </w:pPr>
    </w:p>
    <w:p w14:paraId="3205AABF" w14:textId="7FE1E45E" w:rsidR="002A211C" w:rsidRPr="002A211C" w:rsidRDefault="002A211C" w:rsidP="002A211C">
      <w:pPr>
        <w:ind w:firstLine="567"/>
        <w:jc w:val="both"/>
        <w:rPr>
          <w:bCs/>
          <w:i/>
          <w:sz w:val="24"/>
          <w:szCs w:val="24"/>
        </w:rPr>
      </w:pPr>
      <w:r w:rsidRPr="002A211C">
        <w:rPr>
          <w:bCs/>
          <w:i/>
          <w:sz w:val="24"/>
          <w:szCs w:val="24"/>
        </w:rPr>
        <w:t>Наиболее значимые мероприятия 202</w:t>
      </w:r>
      <w:r>
        <w:rPr>
          <w:bCs/>
          <w:i/>
          <w:sz w:val="24"/>
          <w:szCs w:val="24"/>
        </w:rPr>
        <w:t>3</w:t>
      </w:r>
      <w:r w:rsidRPr="002A211C">
        <w:rPr>
          <w:bCs/>
          <w:i/>
          <w:sz w:val="24"/>
          <w:szCs w:val="24"/>
        </w:rPr>
        <w:t xml:space="preserve"> года:</w:t>
      </w:r>
    </w:p>
    <w:p w14:paraId="695F10C7" w14:textId="1802EF73" w:rsidR="002A211C" w:rsidRPr="002A211C" w:rsidRDefault="002A211C" w:rsidP="002A211C">
      <w:pPr>
        <w:ind w:firstLine="595"/>
        <w:jc w:val="both"/>
        <w:rPr>
          <w:sz w:val="24"/>
          <w:szCs w:val="24"/>
        </w:rPr>
      </w:pPr>
      <w:r w:rsidRPr="002A211C">
        <w:rPr>
          <w:sz w:val="24"/>
          <w:szCs w:val="24"/>
        </w:rPr>
        <w:t xml:space="preserve">24 июня 2023 года состоялась игра школьной лиги КВН – Летний кубок КВН, приуроченный ко Дню молодежи. Место проведения Парк «Артемка». Главный приз – ноутбук. На открытой площадке встретились 11 команд из Артема и Владивостока. В Летнем кубке КВН приняло участие 64 участника и 930 зрителей. Также помогали в проведении мероприятия 10 волонтеров. </w:t>
      </w:r>
    </w:p>
    <w:p w14:paraId="2DFA8312" w14:textId="43A8C7A6" w:rsidR="002A211C" w:rsidRPr="002A211C" w:rsidRDefault="002A211C" w:rsidP="002A211C">
      <w:pPr>
        <w:ind w:firstLine="567"/>
        <w:jc w:val="both"/>
        <w:rPr>
          <w:sz w:val="24"/>
          <w:szCs w:val="24"/>
        </w:rPr>
      </w:pPr>
      <w:r w:rsidRPr="002A211C">
        <w:rPr>
          <w:sz w:val="24"/>
          <w:szCs w:val="24"/>
        </w:rPr>
        <w:t>В период с 15 апреля по 31 мая 2023 года прошло голосование за комфортную городскую среду. По итогам проведения в 2023 году голосования по отбору общественных территорий, подлежащих благоустройству в рамках реализации муниципальных программ, на единой федеральной платформе za.gorodsreda.ru. наибольшее количество голосов набрал проект по устройству пешеходного фонтана на пл. Ленина (центральная часть и территория между ул. Фрунзе и ул. Кирова – 10 648 голосов. 13 волонтеров, помогавшие голосовать гражданам Артемовского городского округа, были награждены грамотой - Благодарностью Главы.</w:t>
      </w:r>
    </w:p>
    <w:p w14:paraId="0602A828" w14:textId="3CFFFFF9" w:rsidR="002A211C" w:rsidRPr="002A211C" w:rsidRDefault="002A211C" w:rsidP="002A211C">
      <w:pPr>
        <w:ind w:firstLine="595"/>
        <w:jc w:val="both"/>
        <w:rPr>
          <w:sz w:val="24"/>
          <w:szCs w:val="24"/>
        </w:rPr>
      </w:pPr>
      <w:r w:rsidRPr="002A211C">
        <w:rPr>
          <w:sz w:val="24"/>
          <w:szCs w:val="24"/>
        </w:rPr>
        <w:t xml:space="preserve">С 12 по 13 октября прошла Всероссийская Акция «Поезда Победы». 21 волонтер помогали в работе выставки. По итогам работы экскурсии на территории Артемовского городского округа экспозицию посетили 3 127 человек, в том числе в порядке живой очереди более 1000 человек. </w:t>
      </w:r>
    </w:p>
    <w:p w14:paraId="2EF9CBFE" w14:textId="77777777" w:rsidR="002A211C" w:rsidRPr="002A211C" w:rsidRDefault="002A211C" w:rsidP="002A211C">
      <w:pPr>
        <w:ind w:firstLine="595"/>
        <w:jc w:val="both"/>
        <w:rPr>
          <w:sz w:val="24"/>
          <w:szCs w:val="24"/>
        </w:rPr>
      </w:pPr>
      <w:r w:rsidRPr="002A211C">
        <w:rPr>
          <w:sz w:val="24"/>
          <w:szCs w:val="24"/>
        </w:rPr>
        <w:t xml:space="preserve">19-20 ноября 2023 г. в Артеме прошла двухдневная смена «Школы молодых журналистов» при содействии отдела по делам молодёжи администрации Артемовского городского округа. Мероприятие направлено на саморазвитие и продвижение идей молодёжи в сфере медиа и журналистики. </w:t>
      </w:r>
    </w:p>
    <w:p w14:paraId="4013915C" w14:textId="77777777" w:rsidR="002A211C" w:rsidRPr="002A211C" w:rsidRDefault="002A211C" w:rsidP="002A211C">
      <w:pPr>
        <w:ind w:firstLine="595"/>
        <w:jc w:val="both"/>
        <w:rPr>
          <w:sz w:val="24"/>
          <w:szCs w:val="24"/>
        </w:rPr>
      </w:pPr>
      <w:r w:rsidRPr="002A211C">
        <w:rPr>
          <w:sz w:val="24"/>
          <w:szCs w:val="24"/>
        </w:rPr>
        <w:t>В мероприятии приняли участие 50 талантливых и амбициозных учащихся общеобразовательных и средних специальных учебных заведений города Артема.</w:t>
      </w:r>
    </w:p>
    <w:p w14:paraId="49BC5834" w14:textId="77777777" w:rsidR="002A211C" w:rsidRPr="002A211C" w:rsidRDefault="002A211C" w:rsidP="002A211C">
      <w:pPr>
        <w:ind w:firstLine="595"/>
        <w:jc w:val="both"/>
        <w:rPr>
          <w:sz w:val="24"/>
          <w:szCs w:val="24"/>
        </w:rPr>
      </w:pPr>
      <w:r w:rsidRPr="002A211C">
        <w:rPr>
          <w:sz w:val="24"/>
          <w:szCs w:val="24"/>
        </w:rPr>
        <w:t xml:space="preserve">Спикерами были имениты гости: Юлиана Сенько - основатель Медиа Школы, преподаватель курсов по медиа развитию, курсам ораторского искусства и развитию личного бренда. </w:t>
      </w:r>
      <w:proofErr w:type="spellStart"/>
      <w:r w:rsidRPr="002A211C">
        <w:rPr>
          <w:sz w:val="24"/>
          <w:szCs w:val="24"/>
        </w:rPr>
        <w:t>Чулюков</w:t>
      </w:r>
      <w:proofErr w:type="spellEnd"/>
      <w:r w:rsidRPr="002A211C">
        <w:rPr>
          <w:sz w:val="24"/>
          <w:szCs w:val="24"/>
        </w:rPr>
        <w:t xml:space="preserve"> Игорь Сергеевич - </w:t>
      </w:r>
      <w:proofErr w:type="spellStart"/>
      <w:r w:rsidRPr="002A211C">
        <w:rPr>
          <w:sz w:val="24"/>
          <w:szCs w:val="24"/>
        </w:rPr>
        <w:t>мейкер</w:t>
      </w:r>
      <w:proofErr w:type="spellEnd"/>
      <w:r w:rsidRPr="002A211C">
        <w:rPr>
          <w:sz w:val="24"/>
          <w:szCs w:val="24"/>
        </w:rPr>
        <w:t xml:space="preserve">, монтажер, специалист по съемке и монтажу видео на мобильный телефон, технический продюсер, оператор и монтажёр медиа </w:t>
      </w:r>
      <w:proofErr w:type="spellStart"/>
      <w:r w:rsidRPr="002A211C">
        <w:rPr>
          <w:sz w:val="24"/>
          <w:szCs w:val="24"/>
        </w:rPr>
        <w:t>продакшена</w:t>
      </w:r>
      <w:proofErr w:type="spellEnd"/>
      <w:r w:rsidRPr="002A211C">
        <w:rPr>
          <w:sz w:val="24"/>
          <w:szCs w:val="24"/>
        </w:rPr>
        <w:t xml:space="preserve"> «2SU». Спикеры телеканала «Лента».</w:t>
      </w:r>
    </w:p>
    <w:p w14:paraId="59909E4D" w14:textId="77777777" w:rsidR="002A211C" w:rsidRPr="002A211C" w:rsidRDefault="002A211C" w:rsidP="002A211C">
      <w:pPr>
        <w:ind w:firstLine="595"/>
        <w:jc w:val="both"/>
        <w:rPr>
          <w:sz w:val="24"/>
          <w:szCs w:val="24"/>
        </w:rPr>
      </w:pPr>
      <w:r w:rsidRPr="002A211C">
        <w:rPr>
          <w:sz w:val="24"/>
          <w:szCs w:val="24"/>
        </w:rPr>
        <w:t xml:space="preserve">Участники мероприятия изучили технологии по созданию качественного медиа контента, инструментарий для съемки, монтажа на мобильный телефон, познакомились со всеми правилами проведения интервью и этапами съемочного процесса. </w:t>
      </w:r>
    </w:p>
    <w:p w14:paraId="0E615A68" w14:textId="440BD709" w:rsidR="002A211C" w:rsidRPr="002A211C" w:rsidRDefault="002A211C" w:rsidP="002A211C">
      <w:pPr>
        <w:ind w:firstLine="595"/>
        <w:jc w:val="both"/>
        <w:rPr>
          <w:sz w:val="24"/>
          <w:szCs w:val="24"/>
        </w:rPr>
      </w:pPr>
      <w:r w:rsidRPr="002A211C">
        <w:rPr>
          <w:sz w:val="24"/>
          <w:szCs w:val="24"/>
        </w:rPr>
        <w:t xml:space="preserve">После прохождения смены «Школы молодых журналистов» несколько участников продолжают свое обучение в молодежной ТВ передаче г. Артема «Поколение </w:t>
      </w:r>
      <w:r w:rsidRPr="002A211C">
        <w:rPr>
          <w:sz w:val="24"/>
          <w:szCs w:val="24"/>
          <w:lang w:val="en-US"/>
        </w:rPr>
        <w:t>NE</w:t>
      </w:r>
      <w:r w:rsidRPr="002A211C">
        <w:rPr>
          <w:sz w:val="24"/>
          <w:szCs w:val="24"/>
        </w:rPr>
        <w:t>Х</w:t>
      </w:r>
      <w:r w:rsidRPr="002A211C">
        <w:rPr>
          <w:sz w:val="24"/>
          <w:szCs w:val="24"/>
          <w:lang w:val="en-US"/>
        </w:rPr>
        <w:t>T</w:t>
      </w:r>
      <w:r w:rsidRPr="002A211C">
        <w:rPr>
          <w:sz w:val="24"/>
          <w:szCs w:val="24"/>
        </w:rPr>
        <w:t xml:space="preserve">». </w:t>
      </w:r>
    </w:p>
    <w:p w14:paraId="47D5F783" w14:textId="77777777" w:rsidR="002A211C" w:rsidRPr="002A211C" w:rsidRDefault="002A211C" w:rsidP="002A211C">
      <w:pPr>
        <w:ind w:firstLine="567"/>
        <w:jc w:val="both"/>
        <w:rPr>
          <w:bCs/>
          <w:sz w:val="24"/>
          <w:szCs w:val="24"/>
          <w:u w:val="single"/>
        </w:rPr>
      </w:pPr>
      <w:r w:rsidRPr="002A211C">
        <w:rPr>
          <w:bCs/>
          <w:sz w:val="24"/>
          <w:szCs w:val="24"/>
          <w:u w:val="single"/>
        </w:rPr>
        <w:t xml:space="preserve">Итоги реализации мероприятий в рамках МП </w:t>
      </w:r>
      <w:r w:rsidRPr="002A211C">
        <w:rPr>
          <w:sz w:val="22"/>
          <w:szCs w:val="24"/>
        </w:rPr>
        <w:t>«Обеспечение жильем молодых семей Артемовского городского округа»</w:t>
      </w:r>
      <w:r w:rsidRPr="002A211C">
        <w:rPr>
          <w:bCs/>
          <w:sz w:val="24"/>
          <w:szCs w:val="24"/>
          <w:u w:val="single"/>
        </w:rPr>
        <w:t xml:space="preserve"> за 2023 год:</w:t>
      </w:r>
    </w:p>
    <w:p w14:paraId="76852B1D" w14:textId="77777777" w:rsidR="002A211C" w:rsidRPr="002A211C" w:rsidRDefault="002A211C" w:rsidP="002A211C">
      <w:pPr>
        <w:ind w:firstLine="567"/>
        <w:jc w:val="both"/>
        <w:rPr>
          <w:sz w:val="24"/>
          <w:szCs w:val="24"/>
        </w:rPr>
      </w:pPr>
      <w:r w:rsidRPr="002A211C">
        <w:rPr>
          <w:color w:val="000000"/>
          <w:sz w:val="24"/>
          <w:szCs w:val="24"/>
        </w:rPr>
        <w:t xml:space="preserve">Цель Программы: </w:t>
      </w:r>
      <w:r w:rsidRPr="002A211C">
        <w:rPr>
          <w:sz w:val="24"/>
          <w:szCs w:val="24"/>
        </w:rPr>
        <w:t xml:space="preserve">Создание благоприятных условий в решении жилищной проблемы молодых семей Артемовского городского округа. </w:t>
      </w:r>
    </w:p>
    <w:p w14:paraId="6DD3DF29" w14:textId="77777777" w:rsidR="002A211C" w:rsidRPr="002A211C" w:rsidRDefault="002A211C" w:rsidP="002A211C">
      <w:pPr>
        <w:ind w:firstLine="567"/>
        <w:jc w:val="both"/>
        <w:rPr>
          <w:color w:val="000000"/>
          <w:sz w:val="24"/>
          <w:szCs w:val="24"/>
        </w:rPr>
      </w:pPr>
      <w:r w:rsidRPr="002A211C">
        <w:rPr>
          <w:color w:val="000000"/>
          <w:sz w:val="24"/>
          <w:szCs w:val="24"/>
        </w:rPr>
        <w:lastRenderedPageBreak/>
        <w:t xml:space="preserve">Задача Программы: </w:t>
      </w:r>
      <w:r w:rsidRPr="002A211C">
        <w:rPr>
          <w:sz w:val="24"/>
          <w:szCs w:val="24"/>
        </w:rPr>
        <w:t>Поддержка в решении жилищной проблемы молодых семей Артемовского городского округа, признанных в установленном порядке нуждающимися в улучшении жилищных условий.</w:t>
      </w:r>
    </w:p>
    <w:p w14:paraId="742509D3" w14:textId="77777777" w:rsidR="002A211C" w:rsidRPr="002A211C" w:rsidRDefault="002A211C" w:rsidP="002A211C">
      <w:pPr>
        <w:ind w:firstLine="567"/>
        <w:jc w:val="both"/>
        <w:rPr>
          <w:color w:val="000000"/>
          <w:sz w:val="24"/>
          <w:szCs w:val="24"/>
        </w:rPr>
      </w:pPr>
      <w:r w:rsidRPr="002A211C">
        <w:rPr>
          <w:color w:val="000000"/>
          <w:sz w:val="24"/>
          <w:szCs w:val="24"/>
        </w:rPr>
        <w:t xml:space="preserve">Для достижения цели и поставленных задач Программы в </w:t>
      </w:r>
      <w:r w:rsidRPr="002A211C">
        <w:rPr>
          <w:bCs/>
          <w:sz w:val="24"/>
          <w:szCs w:val="24"/>
        </w:rPr>
        <w:t>2023 год</w:t>
      </w:r>
      <w:r w:rsidRPr="002A211C">
        <w:rPr>
          <w:iCs/>
          <w:sz w:val="24"/>
          <w:szCs w:val="24"/>
        </w:rPr>
        <w:t xml:space="preserve">а </w:t>
      </w:r>
      <w:r w:rsidRPr="002A211C">
        <w:rPr>
          <w:color w:val="000000"/>
          <w:sz w:val="24"/>
          <w:szCs w:val="24"/>
        </w:rPr>
        <w:t>были организованы и проведены следующие мероприятия:</w:t>
      </w:r>
    </w:p>
    <w:p w14:paraId="4BF6CD13" w14:textId="77777777" w:rsidR="002A211C" w:rsidRPr="002A211C" w:rsidRDefault="002A211C" w:rsidP="002A211C">
      <w:pPr>
        <w:ind w:firstLine="567"/>
        <w:jc w:val="both"/>
        <w:rPr>
          <w:color w:val="000000"/>
          <w:sz w:val="24"/>
          <w:szCs w:val="24"/>
        </w:rPr>
      </w:pPr>
      <w:r w:rsidRPr="002A211C">
        <w:rPr>
          <w:color w:val="000000"/>
          <w:sz w:val="24"/>
          <w:szCs w:val="24"/>
        </w:rPr>
        <w:t>заседания комиссии по организации выполнения мероприятий муниципальной программы «Обеспечение жильем молодых семей Артемовского городского округа», на которых рассматривались вопросы о признании молодых семей имеющими достаточные доходы, позволяющие получить кредит, либо иные денежные средства для оплаты расчетной (средней) стоимости жилья в части, превышающей размер предоставляемой социальной выплаты – 24 заседания;</w:t>
      </w:r>
    </w:p>
    <w:p w14:paraId="5626419F" w14:textId="77777777" w:rsidR="002A211C" w:rsidRPr="002A211C" w:rsidRDefault="002A211C" w:rsidP="002A211C">
      <w:pPr>
        <w:tabs>
          <w:tab w:val="left" w:pos="3211"/>
        </w:tabs>
        <w:ind w:firstLine="567"/>
        <w:rPr>
          <w:color w:val="000000"/>
          <w:sz w:val="24"/>
          <w:szCs w:val="24"/>
        </w:rPr>
      </w:pPr>
      <w:r w:rsidRPr="002A211C">
        <w:rPr>
          <w:color w:val="000000"/>
          <w:sz w:val="24"/>
          <w:szCs w:val="24"/>
        </w:rPr>
        <w:t xml:space="preserve">консультации для молодых семей по участию в Программе </w:t>
      </w:r>
      <w:r w:rsidRPr="002A211C">
        <w:rPr>
          <w:sz w:val="24"/>
          <w:szCs w:val="24"/>
        </w:rPr>
        <w:t xml:space="preserve">– 242 </w:t>
      </w:r>
      <w:r w:rsidRPr="002A211C">
        <w:rPr>
          <w:color w:val="000000"/>
          <w:sz w:val="24"/>
          <w:szCs w:val="24"/>
        </w:rPr>
        <w:t>консультаций.</w:t>
      </w:r>
    </w:p>
    <w:p w14:paraId="14B043EF" w14:textId="77777777" w:rsidR="002A211C" w:rsidRPr="002A211C" w:rsidRDefault="002A211C" w:rsidP="002A211C">
      <w:pPr>
        <w:ind w:firstLine="567"/>
        <w:jc w:val="both"/>
        <w:rPr>
          <w:iCs/>
          <w:sz w:val="24"/>
          <w:szCs w:val="24"/>
        </w:rPr>
      </w:pPr>
      <w:r w:rsidRPr="002A211C">
        <w:rPr>
          <w:color w:val="000000"/>
          <w:sz w:val="24"/>
          <w:szCs w:val="24"/>
        </w:rPr>
        <w:t xml:space="preserve">За </w:t>
      </w:r>
      <w:r w:rsidRPr="002A211C">
        <w:rPr>
          <w:bCs/>
          <w:sz w:val="24"/>
          <w:szCs w:val="24"/>
        </w:rPr>
        <w:t>2023 год</w:t>
      </w:r>
      <w:r w:rsidRPr="002A211C">
        <w:rPr>
          <w:iCs/>
          <w:sz w:val="24"/>
          <w:szCs w:val="24"/>
        </w:rPr>
        <w:t xml:space="preserve"> признано доходными и участниками Программы 76 молодых семей.</w:t>
      </w:r>
    </w:p>
    <w:p w14:paraId="492AF320" w14:textId="77777777" w:rsidR="002A211C" w:rsidRPr="002A211C" w:rsidRDefault="002A211C" w:rsidP="002A211C">
      <w:pPr>
        <w:tabs>
          <w:tab w:val="left" w:pos="709"/>
        </w:tabs>
        <w:ind w:firstLine="567"/>
        <w:jc w:val="both"/>
        <w:rPr>
          <w:sz w:val="24"/>
          <w:szCs w:val="24"/>
        </w:rPr>
      </w:pPr>
      <w:r w:rsidRPr="002A211C">
        <w:rPr>
          <w:color w:val="000000"/>
          <w:sz w:val="24"/>
          <w:szCs w:val="24"/>
        </w:rPr>
        <w:t xml:space="preserve">За </w:t>
      </w:r>
      <w:r w:rsidRPr="002A211C">
        <w:rPr>
          <w:bCs/>
          <w:sz w:val="24"/>
          <w:szCs w:val="24"/>
        </w:rPr>
        <w:t>2023 год</w:t>
      </w:r>
      <w:r w:rsidRPr="002A211C">
        <w:rPr>
          <w:iCs/>
          <w:sz w:val="24"/>
          <w:szCs w:val="24"/>
        </w:rPr>
        <w:t xml:space="preserve"> </w:t>
      </w:r>
      <w:r w:rsidRPr="002A211C">
        <w:rPr>
          <w:sz w:val="24"/>
          <w:szCs w:val="24"/>
        </w:rPr>
        <w:t xml:space="preserve">оформлено и выдано 13 свидетельств о праве на получение социальной выплаты на приобретение жилого помещения или строительство индивидуального жилого дома для молодых семей-претендентов на получение социальных выплат в 2023 году. </w:t>
      </w:r>
    </w:p>
    <w:p w14:paraId="0FBE0186" w14:textId="77777777" w:rsidR="002A211C" w:rsidRPr="002A211C" w:rsidRDefault="002A211C" w:rsidP="002A211C">
      <w:pPr>
        <w:tabs>
          <w:tab w:val="left" w:pos="709"/>
        </w:tabs>
        <w:ind w:firstLine="567"/>
        <w:jc w:val="both"/>
        <w:rPr>
          <w:color w:val="000000"/>
          <w:sz w:val="24"/>
          <w:szCs w:val="24"/>
        </w:rPr>
      </w:pPr>
      <w:r w:rsidRPr="002A211C">
        <w:rPr>
          <w:sz w:val="24"/>
          <w:szCs w:val="24"/>
        </w:rPr>
        <w:t xml:space="preserve">Было израсходовано из федерального, краевого и местного бюджетов </w:t>
      </w:r>
      <w:r w:rsidRPr="002A211C">
        <w:rPr>
          <w:sz w:val="22"/>
          <w:szCs w:val="24"/>
        </w:rPr>
        <w:t>43 104 438,18 руб</w:t>
      </w:r>
      <w:r w:rsidRPr="002A211C">
        <w:rPr>
          <w:sz w:val="24"/>
          <w:szCs w:val="24"/>
        </w:rPr>
        <w:t>. из которых местный бюджет составил 18 027 272,60.</w:t>
      </w:r>
    </w:p>
    <w:p w14:paraId="03C90479" w14:textId="77777777" w:rsidR="0020092C" w:rsidRPr="0020092C" w:rsidRDefault="0020092C" w:rsidP="0045211F">
      <w:pPr>
        <w:spacing w:line="276" w:lineRule="auto"/>
        <w:jc w:val="both"/>
        <w:rPr>
          <w:sz w:val="28"/>
          <w:szCs w:val="28"/>
        </w:rPr>
      </w:pPr>
    </w:p>
    <w:p w14:paraId="51BD3640" w14:textId="77777777" w:rsidR="00A51411" w:rsidRPr="002A11F4" w:rsidRDefault="00A51411" w:rsidP="00A51411">
      <w:pPr>
        <w:ind w:firstLine="567"/>
        <w:jc w:val="both"/>
        <w:rPr>
          <w:b/>
          <w:sz w:val="24"/>
          <w:szCs w:val="24"/>
        </w:rPr>
      </w:pPr>
      <w:r w:rsidRPr="002A11F4">
        <w:rPr>
          <w:b/>
          <w:sz w:val="24"/>
          <w:szCs w:val="24"/>
          <w:lang w:val="en-US"/>
        </w:rPr>
        <w:t>II</w:t>
      </w:r>
      <w:r w:rsidRPr="002A11F4">
        <w:rPr>
          <w:b/>
          <w:sz w:val="24"/>
          <w:szCs w:val="24"/>
        </w:rPr>
        <w:t xml:space="preserve">. АНАЛИЗ СОСТОЯНИЯ СЕТИ УЧРЕЖДЕНИЙ КУЛЬТУРЫ                                       </w:t>
      </w:r>
    </w:p>
    <w:p w14:paraId="62D71A1A" w14:textId="77777777" w:rsidR="00A51411" w:rsidRPr="00E90235" w:rsidRDefault="00A51411" w:rsidP="00A51411">
      <w:pPr>
        <w:ind w:firstLine="567"/>
        <w:jc w:val="both"/>
        <w:rPr>
          <w:sz w:val="24"/>
          <w:szCs w:val="24"/>
        </w:rPr>
      </w:pPr>
      <w:r w:rsidRPr="00E90235">
        <w:rPr>
          <w:sz w:val="24"/>
          <w:szCs w:val="24"/>
        </w:rPr>
        <w:t>Реализация мероприятий в сфере культурной политики, начиная с 2015 года осуществляется в рамках программно-целевого метода.</w:t>
      </w:r>
    </w:p>
    <w:p w14:paraId="71114404" w14:textId="480DDD06" w:rsidR="00A51411" w:rsidRPr="00E90235" w:rsidRDefault="00A51411" w:rsidP="00A51411">
      <w:pPr>
        <w:ind w:firstLine="567"/>
        <w:jc w:val="both"/>
        <w:rPr>
          <w:sz w:val="24"/>
          <w:szCs w:val="24"/>
        </w:rPr>
      </w:pPr>
      <w:r w:rsidRPr="00E90235">
        <w:rPr>
          <w:sz w:val="24"/>
          <w:szCs w:val="28"/>
        </w:rPr>
        <w:t>Количественный состав муниципальных казенных учреждений культуры и дополнительного образования в сфере культуры по сравнению с 2015 годом остался неи</w:t>
      </w:r>
      <w:r w:rsidR="005443C9">
        <w:rPr>
          <w:sz w:val="24"/>
          <w:szCs w:val="28"/>
        </w:rPr>
        <w:t>з</w:t>
      </w:r>
      <w:r w:rsidRPr="00E90235">
        <w:rPr>
          <w:sz w:val="24"/>
          <w:szCs w:val="28"/>
        </w:rPr>
        <w:t xml:space="preserve">менным: </w:t>
      </w:r>
      <w:r w:rsidRPr="00E90235">
        <w:rPr>
          <w:sz w:val="24"/>
          <w:szCs w:val="24"/>
        </w:rPr>
        <w:t>на 01.01.202</w:t>
      </w:r>
      <w:r w:rsidR="004A4C6A">
        <w:rPr>
          <w:sz w:val="24"/>
          <w:szCs w:val="24"/>
        </w:rPr>
        <w:t>3</w:t>
      </w:r>
      <w:r w:rsidRPr="00E90235">
        <w:rPr>
          <w:sz w:val="24"/>
          <w:szCs w:val="24"/>
        </w:rPr>
        <w:t xml:space="preserve"> год на территории Артемовского городского округа функционирует </w:t>
      </w:r>
      <w:r w:rsidR="002A11F4" w:rsidRPr="00E90235">
        <w:rPr>
          <w:sz w:val="24"/>
          <w:szCs w:val="24"/>
        </w:rPr>
        <w:t>5</w:t>
      </w:r>
      <w:r w:rsidRPr="00E90235">
        <w:rPr>
          <w:sz w:val="24"/>
          <w:szCs w:val="24"/>
        </w:rPr>
        <w:t xml:space="preserve"> муниципальных казённых учреждений культуры и дополнительного образования в сфере культуры со статусом юридического лица.</w:t>
      </w:r>
    </w:p>
    <w:p w14:paraId="3E6B2EDC" w14:textId="77777777" w:rsidR="00292B0E" w:rsidRPr="00E90235" w:rsidRDefault="00A51411" w:rsidP="00A51411">
      <w:pPr>
        <w:ind w:firstLine="567"/>
        <w:jc w:val="both"/>
        <w:rPr>
          <w:sz w:val="24"/>
          <w:szCs w:val="28"/>
        </w:rPr>
      </w:pPr>
      <w:r w:rsidRPr="00E90235">
        <w:rPr>
          <w:sz w:val="24"/>
          <w:szCs w:val="24"/>
        </w:rPr>
        <w:t xml:space="preserve">Число зданий составляет 23 </w:t>
      </w:r>
      <w:r w:rsidR="002A11F4" w:rsidRPr="00E90235">
        <w:rPr>
          <w:sz w:val="24"/>
          <w:szCs w:val="24"/>
        </w:rPr>
        <w:t>ед</w:t>
      </w:r>
      <w:r w:rsidRPr="00E90235">
        <w:rPr>
          <w:sz w:val="24"/>
          <w:szCs w:val="24"/>
        </w:rPr>
        <w:t xml:space="preserve">. </w:t>
      </w:r>
      <w:r w:rsidR="00292B0E" w:rsidRPr="00E90235">
        <w:rPr>
          <w:sz w:val="24"/>
          <w:szCs w:val="28"/>
        </w:rPr>
        <w:t>Численный состав работников учреждений культуры и дополнительного образования в сфере культуры составляет 3</w:t>
      </w:r>
      <w:r w:rsidR="004A4C6A">
        <w:rPr>
          <w:sz w:val="24"/>
          <w:szCs w:val="28"/>
        </w:rPr>
        <w:t>40</w:t>
      </w:r>
      <w:r w:rsidR="00292B0E" w:rsidRPr="00E90235">
        <w:rPr>
          <w:sz w:val="24"/>
          <w:szCs w:val="28"/>
        </w:rPr>
        <w:t xml:space="preserve"> человек.</w:t>
      </w:r>
    </w:p>
    <w:p w14:paraId="30F18CDB" w14:textId="33790590" w:rsidR="00A51411" w:rsidRPr="00E90235" w:rsidRDefault="00A51411" w:rsidP="00A51411">
      <w:pPr>
        <w:ind w:firstLine="567"/>
        <w:jc w:val="both"/>
        <w:rPr>
          <w:sz w:val="24"/>
        </w:rPr>
      </w:pPr>
      <w:r w:rsidRPr="00E90235">
        <w:rPr>
          <w:sz w:val="24"/>
          <w:szCs w:val="28"/>
        </w:rPr>
        <w:t xml:space="preserve">В настоящее время на территории Артемовского городского округа насчитывается девять </w:t>
      </w:r>
      <w:r w:rsidRPr="00E90235">
        <w:rPr>
          <w:sz w:val="24"/>
        </w:rPr>
        <w:t xml:space="preserve">Заслуженных работников в области культуры, </w:t>
      </w:r>
      <w:r w:rsidR="005443C9">
        <w:rPr>
          <w:sz w:val="24"/>
        </w:rPr>
        <w:t>трем</w:t>
      </w:r>
      <w:r w:rsidRPr="00E90235">
        <w:rPr>
          <w:sz w:val="24"/>
        </w:rPr>
        <w:t xml:space="preserve"> работника</w:t>
      </w:r>
      <w:r w:rsidR="005443C9">
        <w:rPr>
          <w:sz w:val="24"/>
        </w:rPr>
        <w:t>м</w:t>
      </w:r>
      <w:r w:rsidRPr="00E90235">
        <w:rPr>
          <w:sz w:val="24"/>
        </w:rPr>
        <w:t xml:space="preserve"> культуры присвоено звание «Почетный гражданин Артемовского городского округа», один работник культуры награжден Орденом «За заслуги перед отечеством» </w:t>
      </w:r>
      <w:r w:rsidRPr="00E90235">
        <w:rPr>
          <w:sz w:val="24"/>
          <w:lang w:val="en-US"/>
        </w:rPr>
        <w:t>II</w:t>
      </w:r>
      <w:r w:rsidRPr="00E90235">
        <w:rPr>
          <w:sz w:val="24"/>
        </w:rPr>
        <w:t xml:space="preserve"> степени.</w:t>
      </w:r>
    </w:p>
    <w:p w14:paraId="3DB58CB8" w14:textId="77777777" w:rsidR="00A51411" w:rsidRPr="00E90235" w:rsidRDefault="00A51411" w:rsidP="00A51411">
      <w:pPr>
        <w:spacing w:line="276" w:lineRule="auto"/>
        <w:ind w:firstLine="567"/>
        <w:jc w:val="both"/>
        <w:rPr>
          <w:sz w:val="24"/>
          <w:szCs w:val="26"/>
        </w:rPr>
      </w:pPr>
      <w:r w:rsidRPr="00E90235">
        <w:rPr>
          <w:sz w:val="24"/>
          <w:szCs w:val="26"/>
        </w:rPr>
        <w:t xml:space="preserve">Размер средней заработной платы по итогам года составил – </w:t>
      </w:r>
      <w:r w:rsidR="00643CDB" w:rsidRPr="00643CDB">
        <w:rPr>
          <w:sz w:val="24"/>
          <w:szCs w:val="24"/>
        </w:rPr>
        <w:t>50 999,00</w:t>
      </w:r>
      <w:r w:rsidR="00E90235" w:rsidRPr="00643CDB">
        <w:rPr>
          <w:sz w:val="24"/>
          <w:szCs w:val="24"/>
        </w:rPr>
        <w:t xml:space="preserve"> </w:t>
      </w:r>
      <w:r w:rsidR="002A11F4" w:rsidRPr="00643CDB">
        <w:rPr>
          <w:sz w:val="24"/>
          <w:szCs w:val="24"/>
        </w:rPr>
        <w:t>рублей</w:t>
      </w:r>
      <w:r w:rsidRPr="00E90235">
        <w:rPr>
          <w:sz w:val="24"/>
          <w:szCs w:val="26"/>
        </w:rPr>
        <w:t xml:space="preserve"> для педагогических работников учреждений дополнительного образования и для работников учреждений культуры. Фактически начисленная средняя заработная плата соответствует установленной «дорожной карте» 20</w:t>
      </w:r>
      <w:r w:rsidR="002A11F4" w:rsidRPr="00E90235">
        <w:rPr>
          <w:sz w:val="24"/>
          <w:szCs w:val="26"/>
        </w:rPr>
        <w:t>2</w:t>
      </w:r>
      <w:r w:rsidR="004A4C6A">
        <w:rPr>
          <w:sz w:val="24"/>
          <w:szCs w:val="26"/>
        </w:rPr>
        <w:t>2</w:t>
      </w:r>
      <w:r w:rsidRPr="00E90235">
        <w:rPr>
          <w:sz w:val="24"/>
          <w:szCs w:val="26"/>
        </w:rPr>
        <w:t xml:space="preserve"> года. Заработная плата работникам учреждений культуры и дополнительного образования в течение года выплачивалась своевременно и в полном объеме. </w:t>
      </w:r>
    </w:p>
    <w:p w14:paraId="78E43C8B" w14:textId="77777777" w:rsidR="00A51411" w:rsidRPr="00E90235" w:rsidRDefault="00A51411" w:rsidP="00A51411">
      <w:pPr>
        <w:spacing w:line="276" w:lineRule="auto"/>
        <w:ind w:firstLine="567"/>
        <w:jc w:val="both"/>
        <w:rPr>
          <w:sz w:val="24"/>
        </w:rPr>
      </w:pPr>
      <w:r w:rsidRPr="00E90235">
        <w:rPr>
          <w:sz w:val="24"/>
        </w:rPr>
        <w:t>В период с 20</w:t>
      </w:r>
      <w:r w:rsidR="002A11F4" w:rsidRPr="00E90235">
        <w:rPr>
          <w:sz w:val="24"/>
        </w:rPr>
        <w:t>2</w:t>
      </w:r>
      <w:r w:rsidR="004A4C6A">
        <w:rPr>
          <w:sz w:val="24"/>
        </w:rPr>
        <w:t>2</w:t>
      </w:r>
      <w:r w:rsidRPr="00E90235">
        <w:rPr>
          <w:sz w:val="24"/>
        </w:rPr>
        <w:t xml:space="preserve"> года меры по исполнению «дорожных карт» в части поэтапного повышения средней заработной платы работников культуры и работников дополнительного образования исполняется в полном объеме.</w:t>
      </w:r>
    </w:p>
    <w:p w14:paraId="66F38832" w14:textId="77777777" w:rsidR="00FC5F0B" w:rsidRPr="00E90235" w:rsidRDefault="00FC5F0B" w:rsidP="00A51411">
      <w:pPr>
        <w:spacing w:line="276" w:lineRule="auto"/>
        <w:ind w:firstLine="567"/>
        <w:jc w:val="both"/>
      </w:pPr>
    </w:p>
    <w:p w14:paraId="27BCCEFE" w14:textId="77777777" w:rsidR="00A51411" w:rsidRPr="00E90235" w:rsidRDefault="00A51411" w:rsidP="00A51411">
      <w:pPr>
        <w:ind w:firstLine="567"/>
        <w:jc w:val="both"/>
        <w:rPr>
          <w:i/>
          <w:sz w:val="24"/>
          <w:szCs w:val="24"/>
        </w:rPr>
      </w:pPr>
      <w:r w:rsidRPr="00E90235">
        <w:rPr>
          <w:i/>
          <w:sz w:val="24"/>
          <w:szCs w:val="24"/>
        </w:rPr>
        <w:t>Основные показатели деятельности детских школ искусств Артемовского городского округа</w:t>
      </w:r>
    </w:p>
    <w:p w14:paraId="115D9E2C" w14:textId="77777777" w:rsidR="00A51411" w:rsidRPr="00E90235" w:rsidRDefault="00A51411" w:rsidP="00A51411">
      <w:pPr>
        <w:ind w:firstLine="567"/>
        <w:jc w:val="right"/>
        <w:rPr>
          <w:i/>
          <w:sz w:val="24"/>
          <w:szCs w:val="24"/>
        </w:rPr>
      </w:pPr>
      <w:r w:rsidRPr="00E90235">
        <w:rPr>
          <w:i/>
          <w:sz w:val="24"/>
          <w:szCs w:val="24"/>
        </w:rPr>
        <w:t>Количество отделений и число учащихся</w:t>
      </w:r>
    </w:p>
    <w:tbl>
      <w:tblPr>
        <w:tblW w:w="89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3"/>
        <w:gridCol w:w="1315"/>
        <w:gridCol w:w="1315"/>
        <w:gridCol w:w="1315"/>
        <w:gridCol w:w="1315"/>
        <w:gridCol w:w="1315"/>
      </w:tblGrid>
      <w:tr w:rsidR="00F4331A" w:rsidRPr="00643CDB" w14:paraId="18F934D3" w14:textId="77777777" w:rsidTr="00F4331A">
        <w:tc>
          <w:tcPr>
            <w:tcW w:w="2373" w:type="dxa"/>
            <w:tcBorders>
              <w:top w:val="single" w:sz="4" w:space="0" w:color="auto"/>
              <w:left w:val="single" w:sz="4" w:space="0" w:color="auto"/>
              <w:bottom w:val="single" w:sz="4" w:space="0" w:color="auto"/>
              <w:right w:val="single" w:sz="4" w:space="0" w:color="auto"/>
            </w:tcBorders>
            <w:hideMark/>
          </w:tcPr>
          <w:p w14:paraId="4F89C4CA" w14:textId="77777777" w:rsidR="00F4331A" w:rsidRPr="00643CDB" w:rsidRDefault="00F4331A" w:rsidP="00F4331A">
            <w:pPr>
              <w:spacing w:line="348" w:lineRule="auto"/>
              <w:jc w:val="center"/>
              <w:rPr>
                <w:b/>
                <w:sz w:val="22"/>
                <w:szCs w:val="22"/>
              </w:rPr>
            </w:pPr>
            <w:r w:rsidRPr="00643CDB">
              <w:rPr>
                <w:b/>
                <w:sz w:val="22"/>
                <w:szCs w:val="22"/>
              </w:rPr>
              <w:t>Наименование</w:t>
            </w:r>
          </w:p>
        </w:tc>
        <w:tc>
          <w:tcPr>
            <w:tcW w:w="1315" w:type="dxa"/>
            <w:tcBorders>
              <w:top w:val="single" w:sz="4" w:space="0" w:color="auto"/>
              <w:left w:val="single" w:sz="4" w:space="0" w:color="auto"/>
              <w:bottom w:val="single" w:sz="4" w:space="0" w:color="auto"/>
              <w:right w:val="single" w:sz="4" w:space="0" w:color="auto"/>
            </w:tcBorders>
          </w:tcPr>
          <w:p w14:paraId="1A589D40" w14:textId="4F9FC159" w:rsidR="00F4331A" w:rsidRPr="00643CDB" w:rsidRDefault="00F4331A" w:rsidP="00F4331A">
            <w:pPr>
              <w:spacing w:line="348" w:lineRule="auto"/>
              <w:jc w:val="center"/>
              <w:rPr>
                <w:b/>
                <w:sz w:val="22"/>
                <w:szCs w:val="22"/>
              </w:rPr>
            </w:pPr>
            <w:r w:rsidRPr="00643CDB">
              <w:rPr>
                <w:b/>
                <w:sz w:val="22"/>
                <w:szCs w:val="22"/>
              </w:rPr>
              <w:t>2019 г.</w:t>
            </w:r>
          </w:p>
        </w:tc>
        <w:tc>
          <w:tcPr>
            <w:tcW w:w="1315" w:type="dxa"/>
            <w:tcBorders>
              <w:top w:val="single" w:sz="4" w:space="0" w:color="auto"/>
              <w:left w:val="single" w:sz="4" w:space="0" w:color="auto"/>
              <w:bottom w:val="single" w:sz="4" w:space="0" w:color="auto"/>
              <w:right w:val="single" w:sz="4" w:space="0" w:color="auto"/>
            </w:tcBorders>
          </w:tcPr>
          <w:p w14:paraId="54955227" w14:textId="3EC959FC" w:rsidR="00F4331A" w:rsidRPr="00643CDB" w:rsidRDefault="00F4331A" w:rsidP="00F4331A">
            <w:pPr>
              <w:spacing w:line="348" w:lineRule="auto"/>
              <w:jc w:val="center"/>
              <w:rPr>
                <w:b/>
                <w:sz w:val="22"/>
                <w:szCs w:val="22"/>
              </w:rPr>
            </w:pPr>
            <w:r w:rsidRPr="00643CDB">
              <w:rPr>
                <w:b/>
                <w:sz w:val="22"/>
                <w:szCs w:val="22"/>
              </w:rPr>
              <w:t>2020 г.</w:t>
            </w:r>
          </w:p>
        </w:tc>
        <w:tc>
          <w:tcPr>
            <w:tcW w:w="1315" w:type="dxa"/>
            <w:tcBorders>
              <w:top w:val="single" w:sz="4" w:space="0" w:color="auto"/>
              <w:left w:val="single" w:sz="4" w:space="0" w:color="auto"/>
              <w:bottom w:val="single" w:sz="4" w:space="0" w:color="auto"/>
              <w:right w:val="single" w:sz="4" w:space="0" w:color="auto"/>
            </w:tcBorders>
          </w:tcPr>
          <w:p w14:paraId="7F7D7AF4" w14:textId="4D8DEC8A" w:rsidR="00F4331A" w:rsidRPr="00643CDB" w:rsidRDefault="00F4331A" w:rsidP="00F4331A">
            <w:pPr>
              <w:spacing w:line="348" w:lineRule="auto"/>
              <w:jc w:val="center"/>
              <w:rPr>
                <w:b/>
                <w:sz w:val="22"/>
                <w:szCs w:val="22"/>
              </w:rPr>
            </w:pPr>
            <w:r w:rsidRPr="00643CDB">
              <w:rPr>
                <w:b/>
                <w:sz w:val="22"/>
                <w:szCs w:val="22"/>
              </w:rPr>
              <w:t>2021 г.</w:t>
            </w:r>
          </w:p>
        </w:tc>
        <w:tc>
          <w:tcPr>
            <w:tcW w:w="1315" w:type="dxa"/>
            <w:tcBorders>
              <w:top w:val="single" w:sz="4" w:space="0" w:color="auto"/>
              <w:left w:val="single" w:sz="4" w:space="0" w:color="auto"/>
              <w:bottom w:val="single" w:sz="4" w:space="0" w:color="auto"/>
              <w:right w:val="single" w:sz="4" w:space="0" w:color="auto"/>
            </w:tcBorders>
          </w:tcPr>
          <w:p w14:paraId="0BE2EC36" w14:textId="58B85BB9" w:rsidR="00F4331A" w:rsidRPr="00643CDB" w:rsidRDefault="00F4331A" w:rsidP="00F4331A">
            <w:pPr>
              <w:spacing w:line="348" w:lineRule="auto"/>
              <w:jc w:val="center"/>
              <w:rPr>
                <w:b/>
                <w:sz w:val="22"/>
                <w:szCs w:val="22"/>
              </w:rPr>
            </w:pPr>
            <w:r w:rsidRPr="00643CDB">
              <w:rPr>
                <w:b/>
                <w:sz w:val="22"/>
                <w:szCs w:val="22"/>
              </w:rPr>
              <w:t>2022 г.</w:t>
            </w:r>
          </w:p>
        </w:tc>
        <w:tc>
          <w:tcPr>
            <w:tcW w:w="1315" w:type="dxa"/>
            <w:tcBorders>
              <w:top w:val="single" w:sz="4" w:space="0" w:color="auto"/>
              <w:left w:val="single" w:sz="4" w:space="0" w:color="auto"/>
              <w:bottom w:val="single" w:sz="4" w:space="0" w:color="auto"/>
              <w:right w:val="single" w:sz="4" w:space="0" w:color="auto"/>
            </w:tcBorders>
          </w:tcPr>
          <w:p w14:paraId="734F6C2C" w14:textId="79792AFB" w:rsidR="00F4331A" w:rsidRPr="00643CDB" w:rsidRDefault="00F4331A" w:rsidP="00F4331A">
            <w:pPr>
              <w:spacing w:line="348" w:lineRule="auto"/>
              <w:jc w:val="center"/>
              <w:rPr>
                <w:b/>
                <w:sz w:val="22"/>
                <w:szCs w:val="22"/>
              </w:rPr>
            </w:pPr>
            <w:r>
              <w:rPr>
                <w:b/>
                <w:sz w:val="22"/>
                <w:szCs w:val="22"/>
              </w:rPr>
              <w:t>2023 г.</w:t>
            </w:r>
          </w:p>
        </w:tc>
      </w:tr>
      <w:tr w:rsidR="00F4331A" w:rsidRPr="00643CDB" w14:paraId="4E678D79" w14:textId="77777777" w:rsidTr="00F4331A">
        <w:tc>
          <w:tcPr>
            <w:tcW w:w="2373" w:type="dxa"/>
            <w:tcBorders>
              <w:top w:val="single" w:sz="4" w:space="0" w:color="auto"/>
              <w:left w:val="single" w:sz="4" w:space="0" w:color="auto"/>
              <w:bottom w:val="single" w:sz="4" w:space="0" w:color="auto"/>
              <w:right w:val="single" w:sz="4" w:space="0" w:color="auto"/>
            </w:tcBorders>
            <w:hideMark/>
          </w:tcPr>
          <w:p w14:paraId="2B6C439E" w14:textId="77777777" w:rsidR="00F4331A" w:rsidRPr="00643CDB" w:rsidRDefault="00F4331A" w:rsidP="00F4331A">
            <w:pPr>
              <w:rPr>
                <w:sz w:val="22"/>
                <w:szCs w:val="22"/>
              </w:rPr>
            </w:pPr>
            <w:r w:rsidRPr="00643CDB">
              <w:rPr>
                <w:sz w:val="22"/>
                <w:szCs w:val="22"/>
              </w:rPr>
              <w:t>Количество отделений</w:t>
            </w:r>
          </w:p>
        </w:tc>
        <w:tc>
          <w:tcPr>
            <w:tcW w:w="1315" w:type="dxa"/>
            <w:tcBorders>
              <w:top w:val="single" w:sz="4" w:space="0" w:color="auto"/>
              <w:left w:val="single" w:sz="4" w:space="0" w:color="auto"/>
              <w:bottom w:val="single" w:sz="4" w:space="0" w:color="auto"/>
              <w:right w:val="single" w:sz="4" w:space="0" w:color="auto"/>
            </w:tcBorders>
          </w:tcPr>
          <w:p w14:paraId="7BFBD4CC" w14:textId="33A3B022" w:rsidR="00F4331A" w:rsidRPr="00643CDB" w:rsidRDefault="00F4331A" w:rsidP="00F4331A">
            <w:pPr>
              <w:spacing w:line="348" w:lineRule="auto"/>
              <w:jc w:val="center"/>
              <w:rPr>
                <w:sz w:val="22"/>
                <w:szCs w:val="22"/>
              </w:rPr>
            </w:pPr>
            <w:r w:rsidRPr="00643CDB">
              <w:rPr>
                <w:sz w:val="22"/>
                <w:szCs w:val="22"/>
              </w:rPr>
              <w:t>5</w:t>
            </w:r>
          </w:p>
        </w:tc>
        <w:tc>
          <w:tcPr>
            <w:tcW w:w="1315" w:type="dxa"/>
            <w:tcBorders>
              <w:top w:val="single" w:sz="4" w:space="0" w:color="auto"/>
              <w:left w:val="single" w:sz="4" w:space="0" w:color="auto"/>
              <w:bottom w:val="single" w:sz="4" w:space="0" w:color="auto"/>
              <w:right w:val="single" w:sz="4" w:space="0" w:color="auto"/>
            </w:tcBorders>
          </w:tcPr>
          <w:p w14:paraId="071F932B" w14:textId="29A8DFB8" w:rsidR="00F4331A" w:rsidRPr="00643CDB" w:rsidRDefault="00F4331A" w:rsidP="00F4331A">
            <w:pPr>
              <w:spacing w:line="348" w:lineRule="auto"/>
              <w:jc w:val="center"/>
              <w:rPr>
                <w:sz w:val="22"/>
                <w:szCs w:val="22"/>
              </w:rPr>
            </w:pPr>
            <w:r w:rsidRPr="00643CDB">
              <w:rPr>
                <w:sz w:val="22"/>
                <w:szCs w:val="22"/>
              </w:rPr>
              <w:t>5</w:t>
            </w:r>
          </w:p>
        </w:tc>
        <w:tc>
          <w:tcPr>
            <w:tcW w:w="1315" w:type="dxa"/>
            <w:tcBorders>
              <w:top w:val="single" w:sz="4" w:space="0" w:color="auto"/>
              <w:left w:val="single" w:sz="4" w:space="0" w:color="auto"/>
              <w:bottom w:val="single" w:sz="4" w:space="0" w:color="auto"/>
              <w:right w:val="single" w:sz="4" w:space="0" w:color="auto"/>
            </w:tcBorders>
          </w:tcPr>
          <w:p w14:paraId="615D923D" w14:textId="4E9B67BD" w:rsidR="00F4331A" w:rsidRPr="00643CDB" w:rsidRDefault="00F4331A" w:rsidP="00F4331A">
            <w:pPr>
              <w:spacing w:line="348" w:lineRule="auto"/>
              <w:jc w:val="center"/>
              <w:rPr>
                <w:sz w:val="22"/>
                <w:szCs w:val="22"/>
              </w:rPr>
            </w:pPr>
            <w:r w:rsidRPr="00643CDB">
              <w:rPr>
                <w:sz w:val="22"/>
                <w:szCs w:val="22"/>
              </w:rPr>
              <w:t>5</w:t>
            </w:r>
          </w:p>
        </w:tc>
        <w:tc>
          <w:tcPr>
            <w:tcW w:w="1315" w:type="dxa"/>
            <w:tcBorders>
              <w:top w:val="single" w:sz="4" w:space="0" w:color="auto"/>
              <w:left w:val="single" w:sz="4" w:space="0" w:color="auto"/>
              <w:bottom w:val="single" w:sz="4" w:space="0" w:color="auto"/>
              <w:right w:val="single" w:sz="4" w:space="0" w:color="auto"/>
            </w:tcBorders>
          </w:tcPr>
          <w:p w14:paraId="5DC02226" w14:textId="3AE7ABF5" w:rsidR="00F4331A" w:rsidRPr="00643CDB" w:rsidRDefault="00F4331A" w:rsidP="00F4331A">
            <w:pPr>
              <w:spacing w:line="348" w:lineRule="auto"/>
              <w:jc w:val="center"/>
              <w:rPr>
                <w:sz w:val="22"/>
                <w:szCs w:val="22"/>
              </w:rPr>
            </w:pPr>
            <w:r w:rsidRPr="00643CDB">
              <w:rPr>
                <w:sz w:val="22"/>
                <w:szCs w:val="22"/>
              </w:rPr>
              <w:t>5</w:t>
            </w:r>
          </w:p>
        </w:tc>
        <w:tc>
          <w:tcPr>
            <w:tcW w:w="1315" w:type="dxa"/>
            <w:tcBorders>
              <w:top w:val="single" w:sz="4" w:space="0" w:color="auto"/>
              <w:left w:val="single" w:sz="4" w:space="0" w:color="auto"/>
              <w:bottom w:val="single" w:sz="4" w:space="0" w:color="auto"/>
              <w:right w:val="single" w:sz="4" w:space="0" w:color="auto"/>
            </w:tcBorders>
          </w:tcPr>
          <w:p w14:paraId="736ACA61" w14:textId="3872D3B3" w:rsidR="00F4331A" w:rsidRPr="00643CDB" w:rsidRDefault="00F4331A" w:rsidP="00F4331A">
            <w:pPr>
              <w:spacing w:line="348" w:lineRule="auto"/>
              <w:jc w:val="center"/>
              <w:rPr>
                <w:sz w:val="22"/>
                <w:szCs w:val="22"/>
              </w:rPr>
            </w:pPr>
            <w:r>
              <w:rPr>
                <w:sz w:val="22"/>
                <w:szCs w:val="22"/>
              </w:rPr>
              <w:t>5</w:t>
            </w:r>
          </w:p>
        </w:tc>
      </w:tr>
      <w:tr w:rsidR="00F4331A" w:rsidRPr="00643CDB" w14:paraId="42C25C16" w14:textId="77777777" w:rsidTr="00F4331A">
        <w:tc>
          <w:tcPr>
            <w:tcW w:w="2373" w:type="dxa"/>
            <w:tcBorders>
              <w:top w:val="single" w:sz="4" w:space="0" w:color="auto"/>
              <w:left w:val="single" w:sz="4" w:space="0" w:color="auto"/>
              <w:bottom w:val="single" w:sz="4" w:space="0" w:color="auto"/>
              <w:right w:val="single" w:sz="4" w:space="0" w:color="auto"/>
            </w:tcBorders>
            <w:hideMark/>
          </w:tcPr>
          <w:p w14:paraId="75AB3AA3" w14:textId="77777777" w:rsidR="00F4331A" w:rsidRPr="00643CDB" w:rsidRDefault="00F4331A" w:rsidP="00F4331A">
            <w:pPr>
              <w:rPr>
                <w:sz w:val="22"/>
                <w:szCs w:val="22"/>
              </w:rPr>
            </w:pPr>
            <w:r w:rsidRPr="00643CDB">
              <w:rPr>
                <w:sz w:val="22"/>
                <w:szCs w:val="22"/>
              </w:rPr>
              <w:t>Количество учащихся</w:t>
            </w:r>
          </w:p>
        </w:tc>
        <w:tc>
          <w:tcPr>
            <w:tcW w:w="1315" w:type="dxa"/>
            <w:tcBorders>
              <w:top w:val="single" w:sz="4" w:space="0" w:color="auto"/>
              <w:left w:val="single" w:sz="4" w:space="0" w:color="auto"/>
              <w:bottom w:val="single" w:sz="4" w:space="0" w:color="auto"/>
              <w:right w:val="single" w:sz="4" w:space="0" w:color="auto"/>
            </w:tcBorders>
          </w:tcPr>
          <w:p w14:paraId="058130B8" w14:textId="64BC97DD" w:rsidR="00F4331A" w:rsidRPr="00643CDB" w:rsidRDefault="00F4331A" w:rsidP="00F4331A">
            <w:pPr>
              <w:spacing w:line="348" w:lineRule="auto"/>
              <w:jc w:val="center"/>
              <w:rPr>
                <w:sz w:val="22"/>
                <w:szCs w:val="22"/>
              </w:rPr>
            </w:pPr>
            <w:r w:rsidRPr="00643CDB">
              <w:rPr>
                <w:sz w:val="22"/>
                <w:szCs w:val="22"/>
              </w:rPr>
              <w:t>1935</w:t>
            </w:r>
          </w:p>
        </w:tc>
        <w:tc>
          <w:tcPr>
            <w:tcW w:w="1315" w:type="dxa"/>
            <w:tcBorders>
              <w:top w:val="single" w:sz="4" w:space="0" w:color="auto"/>
              <w:left w:val="single" w:sz="4" w:space="0" w:color="auto"/>
              <w:bottom w:val="single" w:sz="4" w:space="0" w:color="auto"/>
              <w:right w:val="single" w:sz="4" w:space="0" w:color="auto"/>
            </w:tcBorders>
          </w:tcPr>
          <w:p w14:paraId="4836BA5E" w14:textId="321AEC87" w:rsidR="00F4331A" w:rsidRPr="00643CDB" w:rsidRDefault="00F4331A" w:rsidP="00F4331A">
            <w:pPr>
              <w:spacing w:line="348" w:lineRule="auto"/>
              <w:jc w:val="center"/>
              <w:rPr>
                <w:sz w:val="22"/>
                <w:szCs w:val="22"/>
              </w:rPr>
            </w:pPr>
            <w:r w:rsidRPr="00643CDB">
              <w:rPr>
                <w:sz w:val="22"/>
                <w:szCs w:val="22"/>
              </w:rPr>
              <w:t>1970</w:t>
            </w:r>
          </w:p>
        </w:tc>
        <w:tc>
          <w:tcPr>
            <w:tcW w:w="1315" w:type="dxa"/>
            <w:tcBorders>
              <w:top w:val="single" w:sz="4" w:space="0" w:color="auto"/>
              <w:left w:val="single" w:sz="4" w:space="0" w:color="auto"/>
              <w:bottom w:val="single" w:sz="4" w:space="0" w:color="auto"/>
              <w:right w:val="single" w:sz="4" w:space="0" w:color="auto"/>
            </w:tcBorders>
          </w:tcPr>
          <w:p w14:paraId="76987279" w14:textId="4DF0B874" w:rsidR="00F4331A" w:rsidRPr="00643CDB" w:rsidRDefault="00F4331A" w:rsidP="00F4331A">
            <w:pPr>
              <w:spacing w:line="348" w:lineRule="auto"/>
              <w:jc w:val="center"/>
              <w:rPr>
                <w:sz w:val="22"/>
                <w:szCs w:val="22"/>
              </w:rPr>
            </w:pPr>
            <w:r w:rsidRPr="00643CDB">
              <w:rPr>
                <w:sz w:val="22"/>
                <w:szCs w:val="22"/>
              </w:rPr>
              <w:t>1890</w:t>
            </w:r>
          </w:p>
        </w:tc>
        <w:tc>
          <w:tcPr>
            <w:tcW w:w="1315" w:type="dxa"/>
            <w:tcBorders>
              <w:top w:val="single" w:sz="4" w:space="0" w:color="auto"/>
              <w:left w:val="single" w:sz="4" w:space="0" w:color="auto"/>
              <w:bottom w:val="single" w:sz="4" w:space="0" w:color="auto"/>
              <w:right w:val="single" w:sz="4" w:space="0" w:color="auto"/>
            </w:tcBorders>
          </w:tcPr>
          <w:p w14:paraId="516C935A" w14:textId="26E129EF" w:rsidR="00F4331A" w:rsidRPr="00643CDB" w:rsidRDefault="00F4331A" w:rsidP="00F4331A">
            <w:pPr>
              <w:spacing w:line="348" w:lineRule="auto"/>
              <w:jc w:val="center"/>
              <w:rPr>
                <w:sz w:val="22"/>
                <w:szCs w:val="22"/>
              </w:rPr>
            </w:pPr>
            <w:r w:rsidRPr="00643CDB">
              <w:rPr>
                <w:sz w:val="22"/>
                <w:szCs w:val="22"/>
              </w:rPr>
              <w:t>1920</w:t>
            </w:r>
          </w:p>
        </w:tc>
        <w:tc>
          <w:tcPr>
            <w:tcW w:w="1315" w:type="dxa"/>
            <w:tcBorders>
              <w:top w:val="single" w:sz="4" w:space="0" w:color="auto"/>
              <w:left w:val="single" w:sz="4" w:space="0" w:color="auto"/>
              <w:bottom w:val="single" w:sz="4" w:space="0" w:color="auto"/>
              <w:right w:val="single" w:sz="4" w:space="0" w:color="auto"/>
            </w:tcBorders>
          </w:tcPr>
          <w:p w14:paraId="44F57DB2" w14:textId="4D269629" w:rsidR="00F4331A" w:rsidRPr="00643CDB" w:rsidRDefault="00F4331A" w:rsidP="00F4331A">
            <w:pPr>
              <w:spacing w:line="348" w:lineRule="auto"/>
              <w:jc w:val="center"/>
              <w:rPr>
                <w:sz w:val="22"/>
                <w:szCs w:val="22"/>
              </w:rPr>
            </w:pPr>
            <w:r>
              <w:rPr>
                <w:sz w:val="22"/>
                <w:szCs w:val="22"/>
              </w:rPr>
              <w:t>1910</w:t>
            </w:r>
          </w:p>
        </w:tc>
      </w:tr>
    </w:tbl>
    <w:p w14:paraId="35539009" w14:textId="77777777" w:rsidR="004A4C6A" w:rsidRDefault="004A4C6A" w:rsidP="006C23E2">
      <w:pPr>
        <w:ind w:firstLine="567"/>
        <w:jc w:val="both"/>
        <w:rPr>
          <w:sz w:val="24"/>
          <w:szCs w:val="24"/>
        </w:rPr>
      </w:pPr>
    </w:p>
    <w:p w14:paraId="61C96D27" w14:textId="26E3B880" w:rsidR="004A4C6A" w:rsidRDefault="004A4C6A" w:rsidP="004A4C6A">
      <w:pPr>
        <w:ind w:firstLine="567"/>
        <w:jc w:val="both"/>
        <w:rPr>
          <w:sz w:val="24"/>
          <w:szCs w:val="24"/>
        </w:rPr>
      </w:pPr>
      <w:r w:rsidRPr="004A4C6A">
        <w:rPr>
          <w:sz w:val="24"/>
          <w:szCs w:val="24"/>
        </w:rPr>
        <w:lastRenderedPageBreak/>
        <w:t xml:space="preserve"> В 202</w:t>
      </w:r>
      <w:r w:rsidR="00F4331A">
        <w:rPr>
          <w:sz w:val="24"/>
          <w:szCs w:val="24"/>
        </w:rPr>
        <w:t>3</w:t>
      </w:r>
      <w:r w:rsidRPr="004A4C6A">
        <w:rPr>
          <w:sz w:val="24"/>
          <w:szCs w:val="24"/>
        </w:rPr>
        <w:t xml:space="preserve"> году число учащихся по двум детским школам искусств составило 19</w:t>
      </w:r>
      <w:r w:rsidR="00F4331A">
        <w:rPr>
          <w:sz w:val="24"/>
          <w:szCs w:val="24"/>
        </w:rPr>
        <w:t>1</w:t>
      </w:r>
      <w:r w:rsidRPr="004A4C6A">
        <w:rPr>
          <w:sz w:val="24"/>
          <w:szCs w:val="24"/>
        </w:rPr>
        <w:t xml:space="preserve">0 человек, </w:t>
      </w:r>
      <w:r w:rsidR="00F4331A">
        <w:rPr>
          <w:sz w:val="24"/>
          <w:szCs w:val="24"/>
        </w:rPr>
        <w:t>в сравнение с 2019 годом контингент учащихся уменьшился за счет платных услуг в связи с пандемией</w:t>
      </w:r>
      <w:r w:rsidRPr="004A4C6A">
        <w:rPr>
          <w:sz w:val="24"/>
          <w:szCs w:val="24"/>
        </w:rPr>
        <w:t>.</w:t>
      </w:r>
    </w:p>
    <w:p w14:paraId="076D60BD" w14:textId="35DB7E81" w:rsidR="004A4C6A" w:rsidRPr="004A4C6A" w:rsidRDefault="004A4C6A" w:rsidP="004A4C6A">
      <w:pPr>
        <w:ind w:firstLine="567"/>
        <w:jc w:val="both"/>
        <w:rPr>
          <w:sz w:val="24"/>
          <w:szCs w:val="24"/>
        </w:rPr>
      </w:pPr>
      <w:r w:rsidRPr="004A4C6A">
        <w:rPr>
          <w:sz w:val="24"/>
          <w:szCs w:val="24"/>
        </w:rPr>
        <w:t xml:space="preserve">В настоящее время статус детской школы искусств, как учреждения дополнительного образования, определил обязательное выполнение дополнительных предпрофессиональных программ в области дополнительного образования. </w:t>
      </w:r>
      <w:r w:rsidR="00F4331A">
        <w:rPr>
          <w:sz w:val="24"/>
          <w:szCs w:val="24"/>
        </w:rPr>
        <w:t>Девятый</w:t>
      </w:r>
      <w:r w:rsidRPr="004A4C6A">
        <w:rPr>
          <w:sz w:val="24"/>
          <w:szCs w:val="24"/>
        </w:rPr>
        <w:t xml:space="preserve"> год детские школы искусств округа успешно реализуют дополнительные предпрофессиональные общеобразовательные программы в области искусства.</w:t>
      </w:r>
    </w:p>
    <w:p w14:paraId="0A24F7E6" w14:textId="77777777" w:rsidR="006C23E2" w:rsidRPr="00E90235" w:rsidRDefault="00E90235" w:rsidP="006C23E2">
      <w:pPr>
        <w:ind w:firstLine="567"/>
        <w:jc w:val="both"/>
        <w:rPr>
          <w:sz w:val="24"/>
          <w:szCs w:val="24"/>
        </w:rPr>
      </w:pPr>
      <w:r>
        <w:rPr>
          <w:sz w:val="24"/>
          <w:szCs w:val="24"/>
        </w:rPr>
        <w:t>Д</w:t>
      </w:r>
      <w:r w:rsidR="006C23E2" w:rsidRPr="00E90235">
        <w:rPr>
          <w:sz w:val="24"/>
          <w:szCs w:val="24"/>
        </w:rPr>
        <w:t>етские школы искусств округа успешно реализуют дополнительные предпрофессиональные общеобразовательные программы в области искусства.</w:t>
      </w:r>
    </w:p>
    <w:p w14:paraId="4746DFBD" w14:textId="77777777" w:rsidR="00A51411" w:rsidRPr="00E90235" w:rsidRDefault="00A51411" w:rsidP="00936D27">
      <w:pPr>
        <w:ind w:firstLine="567"/>
        <w:jc w:val="both"/>
        <w:rPr>
          <w:i/>
          <w:sz w:val="24"/>
          <w:szCs w:val="24"/>
        </w:rPr>
      </w:pPr>
      <w:r w:rsidRPr="00E90235">
        <w:rPr>
          <w:i/>
          <w:sz w:val="24"/>
          <w:szCs w:val="24"/>
        </w:rPr>
        <w:t>Реализация дополнительных предпрофессиональных общеобразовательных программ в области искусства</w:t>
      </w:r>
    </w:p>
    <w:tbl>
      <w:tblPr>
        <w:tblW w:w="86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17"/>
        <w:gridCol w:w="1019"/>
        <w:gridCol w:w="964"/>
        <w:gridCol w:w="1145"/>
        <w:gridCol w:w="990"/>
        <w:gridCol w:w="1013"/>
      </w:tblGrid>
      <w:tr w:rsidR="00F4331A" w:rsidRPr="00F4331A" w14:paraId="53594D9B" w14:textId="77777777" w:rsidTr="009A7E40">
        <w:trPr>
          <w:jc w:val="center"/>
        </w:trPr>
        <w:tc>
          <w:tcPr>
            <w:tcW w:w="3517" w:type="dxa"/>
            <w:shd w:val="clear" w:color="auto" w:fill="auto"/>
          </w:tcPr>
          <w:p w14:paraId="333ACF45" w14:textId="77777777" w:rsidR="00F4331A" w:rsidRPr="00F4331A" w:rsidRDefault="00F4331A" w:rsidP="00F4331A">
            <w:pPr>
              <w:jc w:val="center"/>
              <w:rPr>
                <w:b/>
                <w:sz w:val="22"/>
                <w:szCs w:val="22"/>
              </w:rPr>
            </w:pPr>
            <w:r w:rsidRPr="00F4331A">
              <w:rPr>
                <w:b/>
                <w:sz w:val="22"/>
                <w:szCs w:val="22"/>
              </w:rPr>
              <w:t>Дополнительные предпрофессиональные</w:t>
            </w:r>
          </w:p>
          <w:p w14:paraId="722E633A" w14:textId="77777777" w:rsidR="00F4331A" w:rsidRPr="00F4331A" w:rsidRDefault="00F4331A" w:rsidP="00F4331A">
            <w:pPr>
              <w:jc w:val="center"/>
              <w:rPr>
                <w:b/>
                <w:sz w:val="22"/>
                <w:szCs w:val="22"/>
              </w:rPr>
            </w:pPr>
            <w:r w:rsidRPr="00F4331A">
              <w:rPr>
                <w:b/>
                <w:sz w:val="22"/>
                <w:szCs w:val="22"/>
              </w:rPr>
              <w:t>программы</w:t>
            </w:r>
          </w:p>
        </w:tc>
        <w:tc>
          <w:tcPr>
            <w:tcW w:w="1019" w:type="dxa"/>
            <w:shd w:val="clear" w:color="auto" w:fill="auto"/>
          </w:tcPr>
          <w:p w14:paraId="6DA18D16" w14:textId="77777777" w:rsidR="00F4331A" w:rsidRPr="00F4331A" w:rsidRDefault="00F4331A" w:rsidP="00F4331A">
            <w:pPr>
              <w:jc w:val="center"/>
              <w:rPr>
                <w:b/>
                <w:sz w:val="22"/>
                <w:szCs w:val="22"/>
              </w:rPr>
            </w:pPr>
            <w:r w:rsidRPr="00F4331A">
              <w:rPr>
                <w:b/>
                <w:sz w:val="22"/>
                <w:szCs w:val="22"/>
              </w:rPr>
              <w:t>2019 г.</w:t>
            </w:r>
          </w:p>
        </w:tc>
        <w:tc>
          <w:tcPr>
            <w:tcW w:w="964" w:type="dxa"/>
            <w:shd w:val="clear" w:color="auto" w:fill="auto"/>
          </w:tcPr>
          <w:p w14:paraId="69AE7D40" w14:textId="77777777" w:rsidR="00F4331A" w:rsidRPr="00F4331A" w:rsidRDefault="00F4331A" w:rsidP="00F4331A">
            <w:pPr>
              <w:jc w:val="center"/>
              <w:rPr>
                <w:b/>
                <w:sz w:val="22"/>
                <w:szCs w:val="22"/>
              </w:rPr>
            </w:pPr>
            <w:r w:rsidRPr="00F4331A">
              <w:rPr>
                <w:b/>
                <w:sz w:val="22"/>
                <w:szCs w:val="22"/>
              </w:rPr>
              <w:t>2020 г.</w:t>
            </w:r>
          </w:p>
        </w:tc>
        <w:tc>
          <w:tcPr>
            <w:tcW w:w="1145" w:type="dxa"/>
            <w:shd w:val="clear" w:color="auto" w:fill="auto"/>
          </w:tcPr>
          <w:p w14:paraId="6607EE9E" w14:textId="77777777" w:rsidR="00F4331A" w:rsidRPr="00F4331A" w:rsidRDefault="00F4331A" w:rsidP="00F4331A">
            <w:pPr>
              <w:jc w:val="center"/>
              <w:rPr>
                <w:b/>
                <w:sz w:val="22"/>
                <w:szCs w:val="22"/>
              </w:rPr>
            </w:pPr>
            <w:r w:rsidRPr="00F4331A">
              <w:rPr>
                <w:b/>
                <w:sz w:val="22"/>
                <w:szCs w:val="22"/>
              </w:rPr>
              <w:t>2021 г.</w:t>
            </w:r>
          </w:p>
        </w:tc>
        <w:tc>
          <w:tcPr>
            <w:tcW w:w="990" w:type="dxa"/>
          </w:tcPr>
          <w:p w14:paraId="595A1297" w14:textId="77777777" w:rsidR="00F4331A" w:rsidRPr="00F4331A" w:rsidRDefault="00F4331A" w:rsidP="00F4331A">
            <w:pPr>
              <w:jc w:val="center"/>
              <w:rPr>
                <w:b/>
                <w:sz w:val="22"/>
                <w:szCs w:val="22"/>
              </w:rPr>
            </w:pPr>
            <w:r w:rsidRPr="00F4331A">
              <w:rPr>
                <w:b/>
                <w:sz w:val="22"/>
                <w:szCs w:val="22"/>
              </w:rPr>
              <w:t>2022 г.</w:t>
            </w:r>
          </w:p>
        </w:tc>
        <w:tc>
          <w:tcPr>
            <w:tcW w:w="1013" w:type="dxa"/>
          </w:tcPr>
          <w:p w14:paraId="6F8819F9" w14:textId="77777777" w:rsidR="00F4331A" w:rsidRPr="00F4331A" w:rsidRDefault="00F4331A" w:rsidP="00F4331A">
            <w:pPr>
              <w:jc w:val="center"/>
              <w:rPr>
                <w:b/>
                <w:sz w:val="22"/>
                <w:szCs w:val="22"/>
              </w:rPr>
            </w:pPr>
            <w:r w:rsidRPr="00F4331A">
              <w:rPr>
                <w:b/>
                <w:sz w:val="22"/>
                <w:szCs w:val="22"/>
              </w:rPr>
              <w:t>2023 г.</w:t>
            </w:r>
          </w:p>
        </w:tc>
      </w:tr>
      <w:tr w:rsidR="00F4331A" w:rsidRPr="00F4331A" w14:paraId="26E51C68" w14:textId="77777777" w:rsidTr="009A7E40">
        <w:trPr>
          <w:jc w:val="center"/>
        </w:trPr>
        <w:tc>
          <w:tcPr>
            <w:tcW w:w="8648" w:type="dxa"/>
            <w:gridSpan w:val="6"/>
            <w:shd w:val="clear" w:color="auto" w:fill="auto"/>
          </w:tcPr>
          <w:p w14:paraId="24031FBB" w14:textId="73240EE7" w:rsidR="00F4331A" w:rsidRPr="00F4331A" w:rsidRDefault="00F4331A" w:rsidP="00F4331A">
            <w:pPr>
              <w:spacing w:line="348" w:lineRule="auto"/>
              <w:jc w:val="center"/>
              <w:rPr>
                <w:sz w:val="22"/>
                <w:szCs w:val="22"/>
              </w:rPr>
            </w:pPr>
            <w:r w:rsidRPr="00F4331A">
              <w:rPr>
                <w:sz w:val="22"/>
                <w:szCs w:val="22"/>
              </w:rPr>
              <w:t>Музыкальное искусство:</w:t>
            </w:r>
          </w:p>
        </w:tc>
      </w:tr>
      <w:tr w:rsidR="00F4331A" w:rsidRPr="00F4331A" w14:paraId="3A13068A" w14:textId="77777777" w:rsidTr="009A7E40">
        <w:trPr>
          <w:trHeight w:val="225"/>
          <w:jc w:val="center"/>
        </w:trPr>
        <w:tc>
          <w:tcPr>
            <w:tcW w:w="3517" w:type="dxa"/>
            <w:shd w:val="clear" w:color="auto" w:fill="auto"/>
          </w:tcPr>
          <w:p w14:paraId="3E7F8298" w14:textId="77777777" w:rsidR="00F4331A" w:rsidRPr="00F4331A" w:rsidRDefault="00F4331A" w:rsidP="00F4331A">
            <w:pPr>
              <w:rPr>
                <w:sz w:val="22"/>
                <w:szCs w:val="22"/>
              </w:rPr>
            </w:pPr>
            <w:r w:rsidRPr="00F4331A">
              <w:rPr>
                <w:sz w:val="22"/>
                <w:szCs w:val="22"/>
              </w:rPr>
              <w:t>Фортепиано</w:t>
            </w:r>
          </w:p>
        </w:tc>
        <w:tc>
          <w:tcPr>
            <w:tcW w:w="1019" w:type="dxa"/>
            <w:shd w:val="clear" w:color="auto" w:fill="auto"/>
          </w:tcPr>
          <w:p w14:paraId="74ACF83B" w14:textId="77777777" w:rsidR="00F4331A" w:rsidRPr="00F4331A" w:rsidRDefault="00F4331A" w:rsidP="00F4331A">
            <w:pPr>
              <w:jc w:val="center"/>
              <w:rPr>
                <w:sz w:val="22"/>
                <w:szCs w:val="22"/>
              </w:rPr>
            </w:pPr>
            <w:r w:rsidRPr="00F4331A">
              <w:rPr>
                <w:sz w:val="22"/>
                <w:szCs w:val="22"/>
              </w:rPr>
              <w:t>150</w:t>
            </w:r>
          </w:p>
        </w:tc>
        <w:tc>
          <w:tcPr>
            <w:tcW w:w="964" w:type="dxa"/>
            <w:shd w:val="clear" w:color="auto" w:fill="auto"/>
          </w:tcPr>
          <w:p w14:paraId="2ABBD9FC" w14:textId="77777777" w:rsidR="00F4331A" w:rsidRPr="00F4331A" w:rsidRDefault="00F4331A" w:rsidP="00F4331A">
            <w:pPr>
              <w:jc w:val="center"/>
              <w:rPr>
                <w:sz w:val="22"/>
                <w:szCs w:val="22"/>
              </w:rPr>
            </w:pPr>
            <w:r w:rsidRPr="00F4331A">
              <w:rPr>
                <w:sz w:val="22"/>
                <w:szCs w:val="22"/>
              </w:rPr>
              <w:t>153</w:t>
            </w:r>
          </w:p>
        </w:tc>
        <w:tc>
          <w:tcPr>
            <w:tcW w:w="1145" w:type="dxa"/>
            <w:shd w:val="clear" w:color="auto" w:fill="auto"/>
          </w:tcPr>
          <w:p w14:paraId="03A6576A" w14:textId="77777777" w:rsidR="00F4331A" w:rsidRPr="00F4331A" w:rsidRDefault="00F4331A" w:rsidP="00F4331A">
            <w:pPr>
              <w:jc w:val="center"/>
              <w:rPr>
                <w:sz w:val="22"/>
                <w:szCs w:val="22"/>
              </w:rPr>
            </w:pPr>
            <w:r w:rsidRPr="00F4331A">
              <w:rPr>
                <w:sz w:val="22"/>
                <w:szCs w:val="22"/>
              </w:rPr>
              <w:t>130</w:t>
            </w:r>
          </w:p>
        </w:tc>
        <w:tc>
          <w:tcPr>
            <w:tcW w:w="990" w:type="dxa"/>
          </w:tcPr>
          <w:p w14:paraId="1F744032" w14:textId="77777777" w:rsidR="00F4331A" w:rsidRPr="00F4331A" w:rsidRDefault="00F4331A" w:rsidP="00F4331A">
            <w:pPr>
              <w:jc w:val="center"/>
              <w:rPr>
                <w:sz w:val="22"/>
                <w:szCs w:val="22"/>
              </w:rPr>
            </w:pPr>
            <w:r w:rsidRPr="00F4331A">
              <w:rPr>
                <w:sz w:val="22"/>
                <w:szCs w:val="22"/>
              </w:rPr>
              <w:t>142</w:t>
            </w:r>
          </w:p>
        </w:tc>
        <w:tc>
          <w:tcPr>
            <w:tcW w:w="1013" w:type="dxa"/>
          </w:tcPr>
          <w:p w14:paraId="49CF8AF7" w14:textId="77777777" w:rsidR="00F4331A" w:rsidRPr="00F4331A" w:rsidRDefault="00F4331A" w:rsidP="00F4331A">
            <w:pPr>
              <w:jc w:val="center"/>
              <w:rPr>
                <w:sz w:val="22"/>
                <w:szCs w:val="22"/>
              </w:rPr>
            </w:pPr>
            <w:r w:rsidRPr="00F4331A">
              <w:rPr>
                <w:sz w:val="22"/>
                <w:szCs w:val="22"/>
              </w:rPr>
              <w:t>149</w:t>
            </w:r>
          </w:p>
        </w:tc>
      </w:tr>
      <w:tr w:rsidR="00F4331A" w:rsidRPr="00F4331A" w14:paraId="00B6ABE8" w14:textId="77777777" w:rsidTr="009A7E40">
        <w:trPr>
          <w:trHeight w:val="191"/>
          <w:jc w:val="center"/>
        </w:trPr>
        <w:tc>
          <w:tcPr>
            <w:tcW w:w="3517" w:type="dxa"/>
            <w:shd w:val="clear" w:color="auto" w:fill="auto"/>
          </w:tcPr>
          <w:p w14:paraId="06EEA9B0" w14:textId="77777777" w:rsidR="00F4331A" w:rsidRPr="00F4331A" w:rsidRDefault="00F4331A" w:rsidP="00F4331A">
            <w:pPr>
              <w:rPr>
                <w:sz w:val="22"/>
                <w:szCs w:val="22"/>
              </w:rPr>
            </w:pPr>
            <w:r w:rsidRPr="00F4331A">
              <w:rPr>
                <w:sz w:val="22"/>
                <w:szCs w:val="22"/>
              </w:rPr>
              <w:t>Народные инструменты</w:t>
            </w:r>
          </w:p>
        </w:tc>
        <w:tc>
          <w:tcPr>
            <w:tcW w:w="1019" w:type="dxa"/>
            <w:shd w:val="clear" w:color="auto" w:fill="auto"/>
          </w:tcPr>
          <w:p w14:paraId="00456C50" w14:textId="77777777" w:rsidR="00F4331A" w:rsidRPr="00F4331A" w:rsidRDefault="00F4331A" w:rsidP="00F4331A">
            <w:pPr>
              <w:jc w:val="center"/>
              <w:rPr>
                <w:sz w:val="22"/>
                <w:szCs w:val="22"/>
              </w:rPr>
            </w:pPr>
            <w:r w:rsidRPr="00F4331A">
              <w:rPr>
                <w:sz w:val="22"/>
                <w:szCs w:val="22"/>
              </w:rPr>
              <w:t>115</w:t>
            </w:r>
          </w:p>
        </w:tc>
        <w:tc>
          <w:tcPr>
            <w:tcW w:w="964" w:type="dxa"/>
            <w:shd w:val="clear" w:color="auto" w:fill="auto"/>
          </w:tcPr>
          <w:p w14:paraId="0258F037" w14:textId="77777777" w:rsidR="00F4331A" w:rsidRPr="00F4331A" w:rsidRDefault="00F4331A" w:rsidP="00F4331A">
            <w:pPr>
              <w:jc w:val="center"/>
              <w:rPr>
                <w:sz w:val="22"/>
                <w:szCs w:val="22"/>
              </w:rPr>
            </w:pPr>
            <w:r w:rsidRPr="00F4331A">
              <w:rPr>
                <w:sz w:val="22"/>
                <w:szCs w:val="22"/>
              </w:rPr>
              <w:t>117</w:t>
            </w:r>
          </w:p>
        </w:tc>
        <w:tc>
          <w:tcPr>
            <w:tcW w:w="1145" w:type="dxa"/>
            <w:shd w:val="clear" w:color="auto" w:fill="auto"/>
          </w:tcPr>
          <w:p w14:paraId="29041579" w14:textId="77777777" w:rsidR="00F4331A" w:rsidRPr="00F4331A" w:rsidRDefault="00F4331A" w:rsidP="00F4331A">
            <w:pPr>
              <w:jc w:val="center"/>
              <w:rPr>
                <w:sz w:val="22"/>
                <w:szCs w:val="22"/>
              </w:rPr>
            </w:pPr>
            <w:r w:rsidRPr="00F4331A">
              <w:rPr>
                <w:sz w:val="22"/>
                <w:szCs w:val="22"/>
              </w:rPr>
              <w:t>130</w:t>
            </w:r>
          </w:p>
        </w:tc>
        <w:tc>
          <w:tcPr>
            <w:tcW w:w="990" w:type="dxa"/>
          </w:tcPr>
          <w:p w14:paraId="1CB87A3F" w14:textId="77777777" w:rsidR="00F4331A" w:rsidRPr="00F4331A" w:rsidRDefault="00F4331A" w:rsidP="00F4331A">
            <w:pPr>
              <w:jc w:val="center"/>
              <w:rPr>
                <w:sz w:val="22"/>
                <w:szCs w:val="22"/>
              </w:rPr>
            </w:pPr>
            <w:r w:rsidRPr="00F4331A">
              <w:rPr>
                <w:sz w:val="22"/>
                <w:szCs w:val="22"/>
              </w:rPr>
              <w:t>130</w:t>
            </w:r>
          </w:p>
        </w:tc>
        <w:tc>
          <w:tcPr>
            <w:tcW w:w="1013" w:type="dxa"/>
          </w:tcPr>
          <w:p w14:paraId="6C36786C" w14:textId="77777777" w:rsidR="00F4331A" w:rsidRPr="00F4331A" w:rsidRDefault="00F4331A" w:rsidP="00F4331A">
            <w:pPr>
              <w:jc w:val="center"/>
              <w:rPr>
                <w:sz w:val="22"/>
                <w:szCs w:val="22"/>
              </w:rPr>
            </w:pPr>
            <w:r w:rsidRPr="00F4331A">
              <w:rPr>
                <w:sz w:val="22"/>
                <w:szCs w:val="22"/>
              </w:rPr>
              <w:t>151</w:t>
            </w:r>
          </w:p>
        </w:tc>
      </w:tr>
      <w:tr w:rsidR="00F4331A" w:rsidRPr="00F4331A" w14:paraId="3755E1A6" w14:textId="77777777" w:rsidTr="009A7E40">
        <w:trPr>
          <w:trHeight w:val="297"/>
          <w:jc w:val="center"/>
        </w:trPr>
        <w:tc>
          <w:tcPr>
            <w:tcW w:w="3517" w:type="dxa"/>
            <w:shd w:val="clear" w:color="auto" w:fill="auto"/>
          </w:tcPr>
          <w:p w14:paraId="7AED84EC" w14:textId="77777777" w:rsidR="00F4331A" w:rsidRPr="00F4331A" w:rsidRDefault="00F4331A" w:rsidP="00F4331A">
            <w:pPr>
              <w:rPr>
                <w:sz w:val="22"/>
                <w:szCs w:val="22"/>
              </w:rPr>
            </w:pPr>
            <w:r w:rsidRPr="00F4331A">
              <w:rPr>
                <w:sz w:val="22"/>
                <w:szCs w:val="22"/>
              </w:rPr>
              <w:t>Духовые инструменты</w:t>
            </w:r>
          </w:p>
        </w:tc>
        <w:tc>
          <w:tcPr>
            <w:tcW w:w="1019" w:type="dxa"/>
            <w:shd w:val="clear" w:color="auto" w:fill="auto"/>
          </w:tcPr>
          <w:p w14:paraId="01F4BEC2" w14:textId="77777777" w:rsidR="00F4331A" w:rsidRPr="00F4331A" w:rsidRDefault="00F4331A" w:rsidP="00F4331A">
            <w:pPr>
              <w:jc w:val="center"/>
              <w:rPr>
                <w:sz w:val="22"/>
                <w:szCs w:val="22"/>
              </w:rPr>
            </w:pPr>
            <w:r w:rsidRPr="00F4331A">
              <w:rPr>
                <w:sz w:val="22"/>
                <w:szCs w:val="22"/>
              </w:rPr>
              <w:t>2</w:t>
            </w:r>
          </w:p>
        </w:tc>
        <w:tc>
          <w:tcPr>
            <w:tcW w:w="964" w:type="dxa"/>
            <w:shd w:val="clear" w:color="auto" w:fill="auto"/>
          </w:tcPr>
          <w:p w14:paraId="2546D937" w14:textId="77777777" w:rsidR="00F4331A" w:rsidRPr="00F4331A" w:rsidRDefault="00F4331A" w:rsidP="00F4331A">
            <w:pPr>
              <w:jc w:val="center"/>
              <w:rPr>
                <w:sz w:val="22"/>
                <w:szCs w:val="22"/>
              </w:rPr>
            </w:pPr>
            <w:r w:rsidRPr="00F4331A">
              <w:rPr>
                <w:sz w:val="22"/>
                <w:szCs w:val="22"/>
              </w:rPr>
              <w:t>1</w:t>
            </w:r>
          </w:p>
        </w:tc>
        <w:tc>
          <w:tcPr>
            <w:tcW w:w="1145" w:type="dxa"/>
            <w:shd w:val="clear" w:color="auto" w:fill="auto"/>
          </w:tcPr>
          <w:p w14:paraId="2A07EA6D" w14:textId="77777777" w:rsidR="00F4331A" w:rsidRPr="00F4331A" w:rsidRDefault="00F4331A" w:rsidP="00F4331A">
            <w:pPr>
              <w:jc w:val="center"/>
              <w:rPr>
                <w:sz w:val="22"/>
                <w:szCs w:val="22"/>
              </w:rPr>
            </w:pPr>
            <w:r w:rsidRPr="00F4331A">
              <w:rPr>
                <w:sz w:val="22"/>
                <w:szCs w:val="22"/>
              </w:rPr>
              <w:t>62</w:t>
            </w:r>
          </w:p>
        </w:tc>
        <w:tc>
          <w:tcPr>
            <w:tcW w:w="990" w:type="dxa"/>
          </w:tcPr>
          <w:p w14:paraId="0CB9211B" w14:textId="77777777" w:rsidR="00F4331A" w:rsidRPr="00F4331A" w:rsidRDefault="00F4331A" w:rsidP="00F4331A">
            <w:pPr>
              <w:jc w:val="center"/>
              <w:rPr>
                <w:sz w:val="22"/>
                <w:szCs w:val="22"/>
              </w:rPr>
            </w:pPr>
            <w:r w:rsidRPr="00F4331A">
              <w:rPr>
                <w:sz w:val="22"/>
                <w:szCs w:val="22"/>
              </w:rPr>
              <w:t>63</w:t>
            </w:r>
          </w:p>
        </w:tc>
        <w:tc>
          <w:tcPr>
            <w:tcW w:w="1013" w:type="dxa"/>
          </w:tcPr>
          <w:p w14:paraId="3537C38E" w14:textId="77777777" w:rsidR="00F4331A" w:rsidRPr="00F4331A" w:rsidRDefault="00F4331A" w:rsidP="00F4331A">
            <w:pPr>
              <w:jc w:val="center"/>
              <w:rPr>
                <w:sz w:val="22"/>
                <w:szCs w:val="22"/>
              </w:rPr>
            </w:pPr>
            <w:r w:rsidRPr="00F4331A">
              <w:rPr>
                <w:sz w:val="22"/>
                <w:szCs w:val="22"/>
              </w:rPr>
              <w:t>32</w:t>
            </w:r>
          </w:p>
        </w:tc>
      </w:tr>
      <w:tr w:rsidR="00F4331A" w:rsidRPr="00F4331A" w14:paraId="316A258E" w14:textId="77777777" w:rsidTr="009A7E40">
        <w:trPr>
          <w:trHeight w:val="180"/>
          <w:jc w:val="center"/>
        </w:trPr>
        <w:tc>
          <w:tcPr>
            <w:tcW w:w="3517" w:type="dxa"/>
            <w:shd w:val="clear" w:color="auto" w:fill="auto"/>
          </w:tcPr>
          <w:p w14:paraId="74BE6695" w14:textId="77777777" w:rsidR="00F4331A" w:rsidRPr="00F4331A" w:rsidRDefault="00F4331A" w:rsidP="00F4331A">
            <w:pPr>
              <w:rPr>
                <w:sz w:val="22"/>
                <w:szCs w:val="22"/>
              </w:rPr>
            </w:pPr>
            <w:r w:rsidRPr="00F4331A">
              <w:rPr>
                <w:sz w:val="22"/>
                <w:szCs w:val="22"/>
              </w:rPr>
              <w:t>Струнные инструменты</w:t>
            </w:r>
          </w:p>
        </w:tc>
        <w:tc>
          <w:tcPr>
            <w:tcW w:w="1019" w:type="dxa"/>
            <w:shd w:val="clear" w:color="auto" w:fill="auto"/>
          </w:tcPr>
          <w:p w14:paraId="0828002B" w14:textId="77777777" w:rsidR="00F4331A" w:rsidRPr="00F4331A" w:rsidRDefault="00F4331A" w:rsidP="00F4331A">
            <w:pPr>
              <w:jc w:val="center"/>
              <w:rPr>
                <w:sz w:val="22"/>
                <w:szCs w:val="22"/>
              </w:rPr>
            </w:pPr>
            <w:r w:rsidRPr="00F4331A">
              <w:rPr>
                <w:sz w:val="22"/>
                <w:szCs w:val="22"/>
              </w:rPr>
              <w:t>45</w:t>
            </w:r>
          </w:p>
        </w:tc>
        <w:tc>
          <w:tcPr>
            <w:tcW w:w="964" w:type="dxa"/>
            <w:shd w:val="clear" w:color="auto" w:fill="auto"/>
          </w:tcPr>
          <w:p w14:paraId="019B1A63" w14:textId="77777777" w:rsidR="00F4331A" w:rsidRPr="00F4331A" w:rsidRDefault="00F4331A" w:rsidP="00F4331A">
            <w:pPr>
              <w:jc w:val="center"/>
              <w:rPr>
                <w:sz w:val="22"/>
                <w:szCs w:val="22"/>
              </w:rPr>
            </w:pPr>
            <w:r w:rsidRPr="00F4331A">
              <w:rPr>
                <w:sz w:val="22"/>
                <w:szCs w:val="22"/>
              </w:rPr>
              <w:t>47</w:t>
            </w:r>
          </w:p>
        </w:tc>
        <w:tc>
          <w:tcPr>
            <w:tcW w:w="1145" w:type="dxa"/>
            <w:shd w:val="clear" w:color="auto" w:fill="auto"/>
          </w:tcPr>
          <w:p w14:paraId="364FF440" w14:textId="77777777" w:rsidR="00F4331A" w:rsidRPr="00F4331A" w:rsidRDefault="00F4331A" w:rsidP="00F4331A">
            <w:pPr>
              <w:jc w:val="center"/>
              <w:rPr>
                <w:sz w:val="22"/>
                <w:szCs w:val="22"/>
              </w:rPr>
            </w:pPr>
            <w:r w:rsidRPr="00F4331A">
              <w:rPr>
                <w:sz w:val="22"/>
                <w:szCs w:val="22"/>
              </w:rPr>
              <w:t>50</w:t>
            </w:r>
          </w:p>
        </w:tc>
        <w:tc>
          <w:tcPr>
            <w:tcW w:w="990" w:type="dxa"/>
          </w:tcPr>
          <w:p w14:paraId="3459FC24" w14:textId="77777777" w:rsidR="00F4331A" w:rsidRPr="00F4331A" w:rsidRDefault="00F4331A" w:rsidP="00F4331A">
            <w:pPr>
              <w:jc w:val="center"/>
              <w:rPr>
                <w:sz w:val="22"/>
                <w:szCs w:val="22"/>
              </w:rPr>
            </w:pPr>
            <w:r w:rsidRPr="00F4331A">
              <w:rPr>
                <w:sz w:val="22"/>
                <w:szCs w:val="22"/>
              </w:rPr>
              <w:t>52</w:t>
            </w:r>
          </w:p>
        </w:tc>
        <w:tc>
          <w:tcPr>
            <w:tcW w:w="1013" w:type="dxa"/>
          </w:tcPr>
          <w:p w14:paraId="7B2ABB8E" w14:textId="77777777" w:rsidR="00F4331A" w:rsidRPr="00F4331A" w:rsidRDefault="00F4331A" w:rsidP="00F4331A">
            <w:pPr>
              <w:jc w:val="center"/>
              <w:rPr>
                <w:sz w:val="22"/>
                <w:szCs w:val="22"/>
              </w:rPr>
            </w:pPr>
            <w:r w:rsidRPr="00F4331A">
              <w:rPr>
                <w:sz w:val="22"/>
                <w:szCs w:val="22"/>
              </w:rPr>
              <w:t>46</w:t>
            </w:r>
          </w:p>
        </w:tc>
      </w:tr>
      <w:tr w:rsidR="00F4331A" w:rsidRPr="00F4331A" w14:paraId="782B4AC6" w14:textId="77777777" w:rsidTr="009A7E40">
        <w:trPr>
          <w:trHeight w:val="315"/>
          <w:jc w:val="center"/>
        </w:trPr>
        <w:tc>
          <w:tcPr>
            <w:tcW w:w="3517" w:type="dxa"/>
            <w:shd w:val="clear" w:color="auto" w:fill="auto"/>
          </w:tcPr>
          <w:p w14:paraId="502F92E0" w14:textId="77777777" w:rsidR="00F4331A" w:rsidRPr="00F4331A" w:rsidRDefault="00F4331A" w:rsidP="00F4331A">
            <w:pPr>
              <w:rPr>
                <w:sz w:val="22"/>
                <w:szCs w:val="22"/>
              </w:rPr>
            </w:pPr>
            <w:r w:rsidRPr="00F4331A">
              <w:rPr>
                <w:sz w:val="22"/>
                <w:szCs w:val="22"/>
              </w:rPr>
              <w:t>Эстрадные инструменты</w:t>
            </w:r>
          </w:p>
        </w:tc>
        <w:tc>
          <w:tcPr>
            <w:tcW w:w="1019" w:type="dxa"/>
            <w:shd w:val="clear" w:color="auto" w:fill="auto"/>
          </w:tcPr>
          <w:p w14:paraId="604278CC" w14:textId="77777777" w:rsidR="00F4331A" w:rsidRPr="00F4331A" w:rsidRDefault="00F4331A" w:rsidP="00F4331A">
            <w:pPr>
              <w:jc w:val="center"/>
              <w:rPr>
                <w:sz w:val="22"/>
                <w:szCs w:val="22"/>
              </w:rPr>
            </w:pPr>
            <w:r w:rsidRPr="00F4331A">
              <w:rPr>
                <w:sz w:val="22"/>
                <w:szCs w:val="22"/>
              </w:rPr>
              <w:t>4</w:t>
            </w:r>
          </w:p>
        </w:tc>
        <w:tc>
          <w:tcPr>
            <w:tcW w:w="964" w:type="dxa"/>
            <w:shd w:val="clear" w:color="auto" w:fill="auto"/>
          </w:tcPr>
          <w:p w14:paraId="712120F1" w14:textId="77777777" w:rsidR="00F4331A" w:rsidRPr="00F4331A" w:rsidRDefault="00F4331A" w:rsidP="00F4331A">
            <w:pPr>
              <w:jc w:val="center"/>
              <w:rPr>
                <w:sz w:val="22"/>
                <w:szCs w:val="22"/>
              </w:rPr>
            </w:pPr>
            <w:r w:rsidRPr="00F4331A">
              <w:rPr>
                <w:sz w:val="22"/>
                <w:szCs w:val="22"/>
              </w:rPr>
              <w:t>4</w:t>
            </w:r>
          </w:p>
        </w:tc>
        <w:tc>
          <w:tcPr>
            <w:tcW w:w="1145" w:type="dxa"/>
            <w:shd w:val="clear" w:color="auto" w:fill="auto"/>
          </w:tcPr>
          <w:p w14:paraId="1EF9C0E7" w14:textId="77777777" w:rsidR="00F4331A" w:rsidRPr="00F4331A" w:rsidRDefault="00F4331A" w:rsidP="00F4331A">
            <w:pPr>
              <w:jc w:val="center"/>
              <w:rPr>
                <w:sz w:val="22"/>
                <w:szCs w:val="22"/>
              </w:rPr>
            </w:pPr>
            <w:r w:rsidRPr="00F4331A">
              <w:rPr>
                <w:sz w:val="22"/>
                <w:szCs w:val="22"/>
              </w:rPr>
              <w:t>6</w:t>
            </w:r>
          </w:p>
        </w:tc>
        <w:tc>
          <w:tcPr>
            <w:tcW w:w="990" w:type="dxa"/>
          </w:tcPr>
          <w:p w14:paraId="6E6A216D" w14:textId="77777777" w:rsidR="00F4331A" w:rsidRPr="00F4331A" w:rsidRDefault="00F4331A" w:rsidP="00F4331A">
            <w:pPr>
              <w:jc w:val="center"/>
              <w:rPr>
                <w:sz w:val="22"/>
                <w:szCs w:val="22"/>
              </w:rPr>
            </w:pPr>
            <w:r w:rsidRPr="00F4331A">
              <w:rPr>
                <w:sz w:val="22"/>
                <w:szCs w:val="22"/>
              </w:rPr>
              <w:t>10</w:t>
            </w:r>
          </w:p>
        </w:tc>
        <w:tc>
          <w:tcPr>
            <w:tcW w:w="1013" w:type="dxa"/>
          </w:tcPr>
          <w:p w14:paraId="789145AF" w14:textId="77777777" w:rsidR="00F4331A" w:rsidRPr="00F4331A" w:rsidRDefault="00F4331A" w:rsidP="00F4331A">
            <w:pPr>
              <w:jc w:val="center"/>
              <w:rPr>
                <w:sz w:val="22"/>
                <w:szCs w:val="22"/>
              </w:rPr>
            </w:pPr>
            <w:r w:rsidRPr="00F4331A">
              <w:rPr>
                <w:sz w:val="22"/>
                <w:szCs w:val="22"/>
              </w:rPr>
              <w:t>12</w:t>
            </w:r>
          </w:p>
        </w:tc>
      </w:tr>
      <w:tr w:rsidR="00F4331A" w:rsidRPr="00F4331A" w14:paraId="66B020A7" w14:textId="77777777" w:rsidTr="009A7E40">
        <w:trPr>
          <w:trHeight w:val="239"/>
          <w:jc w:val="center"/>
        </w:trPr>
        <w:tc>
          <w:tcPr>
            <w:tcW w:w="3517" w:type="dxa"/>
            <w:shd w:val="clear" w:color="auto" w:fill="auto"/>
          </w:tcPr>
          <w:p w14:paraId="2FE0860B" w14:textId="77777777" w:rsidR="00F4331A" w:rsidRPr="00F4331A" w:rsidRDefault="00F4331A" w:rsidP="00F4331A">
            <w:pPr>
              <w:jc w:val="both"/>
              <w:rPr>
                <w:sz w:val="22"/>
                <w:szCs w:val="22"/>
              </w:rPr>
            </w:pPr>
            <w:r w:rsidRPr="00F4331A">
              <w:rPr>
                <w:sz w:val="22"/>
                <w:szCs w:val="22"/>
              </w:rPr>
              <w:t>Хоровое пение</w:t>
            </w:r>
          </w:p>
        </w:tc>
        <w:tc>
          <w:tcPr>
            <w:tcW w:w="1019" w:type="dxa"/>
            <w:shd w:val="clear" w:color="auto" w:fill="auto"/>
          </w:tcPr>
          <w:p w14:paraId="65BF733F" w14:textId="77777777" w:rsidR="00F4331A" w:rsidRPr="00F4331A" w:rsidRDefault="00F4331A" w:rsidP="00F4331A">
            <w:pPr>
              <w:jc w:val="center"/>
              <w:rPr>
                <w:sz w:val="22"/>
                <w:szCs w:val="22"/>
              </w:rPr>
            </w:pPr>
            <w:r w:rsidRPr="00F4331A">
              <w:rPr>
                <w:sz w:val="22"/>
                <w:szCs w:val="22"/>
              </w:rPr>
              <w:t>15</w:t>
            </w:r>
          </w:p>
        </w:tc>
        <w:tc>
          <w:tcPr>
            <w:tcW w:w="964" w:type="dxa"/>
            <w:shd w:val="clear" w:color="auto" w:fill="auto"/>
          </w:tcPr>
          <w:p w14:paraId="7CB52641" w14:textId="77777777" w:rsidR="00F4331A" w:rsidRPr="00F4331A" w:rsidRDefault="00F4331A" w:rsidP="00F4331A">
            <w:pPr>
              <w:jc w:val="center"/>
              <w:rPr>
                <w:sz w:val="22"/>
                <w:szCs w:val="22"/>
              </w:rPr>
            </w:pPr>
            <w:r w:rsidRPr="00F4331A">
              <w:rPr>
                <w:sz w:val="22"/>
                <w:szCs w:val="22"/>
              </w:rPr>
              <w:t>20</w:t>
            </w:r>
          </w:p>
        </w:tc>
        <w:tc>
          <w:tcPr>
            <w:tcW w:w="1145" w:type="dxa"/>
            <w:shd w:val="clear" w:color="auto" w:fill="auto"/>
          </w:tcPr>
          <w:p w14:paraId="4C897ACE" w14:textId="77777777" w:rsidR="00F4331A" w:rsidRPr="00F4331A" w:rsidRDefault="00F4331A" w:rsidP="00F4331A">
            <w:pPr>
              <w:jc w:val="center"/>
              <w:rPr>
                <w:sz w:val="22"/>
                <w:szCs w:val="22"/>
              </w:rPr>
            </w:pPr>
            <w:r w:rsidRPr="00F4331A">
              <w:rPr>
                <w:sz w:val="22"/>
                <w:szCs w:val="22"/>
              </w:rPr>
              <w:t>35</w:t>
            </w:r>
          </w:p>
        </w:tc>
        <w:tc>
          <w:tcPr>
            <w:tcW w:w="990" w:type="dxa"/>
          </w:tcPr>
          <w:p w14:paraId="51391FF4" w14:textId="77777777" w:rsidR="00F4331A" w:rsidRPr="00F4331A" w:rsidRDefault="00F4331A" w:rsidP="00F4331A">
            <w:pPr>
              <w:jc w:val="center"/>
              <w:rPr>
                <w:sz w:val="22"/>
                <w:szCs w:val="22"/>
              </w:rPr>
            </w:pPr>
            <w:r w:rsidRPr="00F4331A">
              <w:rPr>
                <w:sz w:val="22"/>
                <w:szCs w:val="22"/>
              </w:rPr>
              <w:t>35</w:t>
            </w:r>
          </w:p>
        </w:tc>
        <w:tc>
          <w:tcPr>
            <w:tcW w:w="1013" w:type="dxa"/>
          </w:tcPr>
          <w:p w14:paraId="178BBBCB" w14:textId="77777777" w:rsidR="00F4331A" w:rsidRPr="00F4331A" w:rsidRDefault="00F4331A" w:rsidP="00F4331A">
            <w:pPr>
              <w:jc w:val="center"/>
              <w:rPr>
                <w:sz w:val="22"/>
                <w:szCs w:val="22"/>
              </w:rPr>
            </w:pPr>
            <w:r w:rsidRPr="00F4331A">
              <w:rPr>
                <w:sz w:val="22"/>
                <w:szCs w:val="22"/>
              </w:rPr>
              <w:t>32</w:t>
            </w:r>
          </w:p>
        </w:tc>
      </w:tr>
      <w:tr w:rsidR="00F4331A" w:rsidRPr="00F4331A" w14:paraId="5425F0BD" w14:textId="77777777" w:rsidTr="009A7E40">
        <w:trPr>
          <w:jc w:val="center"/>
        </w:trPr>
        <w:tc>
          <w:tcPr>
            <w:tcW w:w="3517" w:type="dxa"/>
            <w:shd w:val="clear" w:color="auto" w:fill="auto"/>
          </w:tcPr>
          <w:p w14:paraId="0DE19291" w14:textId="77777777" w:rsidR="00F4331A" w:rsidRPr="00F4331A" w:rsidRDefault="00F4331A" w:rsidP="00F4331A">
            <w:pPr>
              <w:jc w:val="both"/>
              <w:rPr>
                <w:sz w:val="22"/>
                <w:szCs w:val="22"/>
              </w:rPr>
            </w:pPr>
            <w:r w:rsidRPr="00F4331A">
              <w:rPr>
                <w:sz w:val="22"/>
                <w:szCs w:val="22"/>
              </w:rPr>
              <w:t>Театральное искусство</w:t>
            </w:r>
          </w:p>
        </w:tc>
        <w:tc>
          <w:tcPr>
            <w:tcW w:w="1019" w:type="dxa"/>
            <w:shd w:val="clear" w:color="auto" w:fill="auto"/>
          </w:tcPr>
          <w:p w14:paraId="730A1C97" w14:textId="77777777" w:rsidR="00F4331A" w:rsidRPr="00F4331A" w:rsidRDefault="00F4331A" w:rsidP="00F4331A">
            <w:pPr>
              <w:jc w:val="center"/>
              <w:rPr>
                <w:sz w:val="22"/>
                <w:szCs w:val="22"/>
              </w:rPr>
            </w:pPr>
            <w:r w:rsidRPr="00F4331A">
              <w:rPr>
                <w:sz w:val="22"/>
                <w:szCs w:val="22"/>
              </w:rPr>
              <w:t>85</w:t>
            </w:r>
          </w:p>
        </w:tc>
        <w:tc>
          <w:tcPr>
            <w:tcW w:w="964" w:type="dxa"/>
            <w:shd w:val="clear" w:color="auto" w:fill="auto"/>
          </w:tcPr>
          <w:p w14:paraId="65F7CF01" w14:textId="77777777" w:rsidR="00F4331A" w:rsidRPr="00F4331A" w:rsidRDefault="00F4331A" w:rsidP="00F4331A">
            <w:pPr>
              <w:jc w:val="center"/>
              <w:rPr>
                <w:sz w:val="22"/>
                <w:szCs w:val="22"/>
              </w:rPr>
            </w:pPr>
            <w:r w:rsidRPr="00F4331A">
              <w:rPr>
                <w:sz w:val="22"/>
                <w:szCs w:val="22"/>
              </w:rPr>
              <w:t>85</w:t>
            </w:r>
          </w:p>
        </w:tc>
        <w:tc>
          <w:tcPr>
            <w:tcW w:w="1145" w:type="dxa"/>
            <w:shd w:val="clear" w:color="auto" w:fill="auto"/>
          </w:tcPr>
          <w:p w14:paraId="6ECD46D5" w14:textId="77777777" w:rsidR="00F4331A" w:rsidRPr="00F4331A" w:rsidRDefault="00F4331A" w:rsidP="00F4331A">
            <w:pPr>
              <w:jc w:val="center"/>
              <w:rPr>
                <w:sz w:val="22"/>
                <w:szCs w:val="22"/>
              </w:rPr>
            </w:pPr>
            <w:r w:rsidRPr="00F4331A">
              <w:rPr>
                <w:sz w:val="22"/>
                <w:szCs w:val="22"/>
              </w:rPr>
              <w:t>80</w:t>
            </w:r>
          </w:p>
        </w:tc>
        <w:tc>
          <w:tcPr>
            <w:tcW w:w="990" w:type="dxa"/>
          </w:tcPr>
          <w:p w14:paraId="542341AE" w14:textId="77777777" w:rsidR="00F4331A" w:rsidRPr="00F4331A" w:rsidRDefault="00F4331A" w:rsidP="00F4331A">
            <w:pPr>
              <w:jc w:val="center"/>
              <w:rPr>
                <w:sz w:val="22"/>
                <w:szCs w:val="22"/>
              </w:rPr>
            </w:pPr>
            <w:r w:rsidRPr="00F4331A">
              <w:rPr>
                <w:sz w:val="22"/>
                <w:szCs w:val="22"/>
              </w:rPr>
              <w:t>80</w:t>
            </w:r>
          </w:p>
        </w:tc>
        <w:tc>
          <w:tcPr>
            <w:tcW w:w="1013" w:type="dxa"/>
          </w:tcPr>
          <w:p w14:paraId="679B840E" w14:textId="77777777" w:rsidR="00F4331A" w:rsidRPr="00F4331A" w:rsidRDefault="00F4331A" w:rsidP="00F4331A">
            <w:pPr>
              <w:jc w:val="center"/>
              <w:rPr>
                <w:sz w:val="22"/>
                <w:szCs w:val="22"/>
              </w:rPr>
            </w:pPr>
            <w:r w:rsidRPr="00F4331A">
              <w:rPr>
                <w:sz w:val="22"/>
                <w:szCs w:val="22"/>
              </w:rPr>
              <w:t>80</w:t>
            </w:r>
          </w:p>
        </w:tc>
      </w:tr>
      <w:tr w:rsidR="00F4331A" w:rsidRPr="00F4331A" w14:paraId="3CEF05A2" w14:textId="77777777" w:rsidTr="009A7E40">
        <w:trPr>
          <w:jc w:val="center"/>
        </w:trPr>
        <w:tc>
          <w:tcPr>
            <w:tcW w:w="8648" w:type="dxa"/>
            <w:gridSpan w:val="6"/>
            <w:shd w:val="clear" w:color="auto" w:fill="auto"/>
          </w:tcPr>
          <w:p w14:paraId="4E9172D4" w14:textId="43E358E9" w:rsidR="00F4331A" w:rsidRPr="00F4331A" w:rsidRDefault="00F4331A" w:rsidP="00F4331A">
            <w:pPr>
              <w:spacing w:line="348" w:lineRule="auto"/>
              <w:ind w:right="33"/>
              <w:jc w:val="center"/>
              <w:rPr>
                <w:sz w:val="22"/>
                <w:szCs w:val="22"/>
              </w:rPr>
            </w:pPr>
            <w:r w:rsidRPr="00F4331A">
              <w:rPr>
                <w:sz w:val="22"/>
                <w:szCs w:val="22"/>
              </w:rPr>
              <w:t>Изобразительное искусство:</w:t>
            </w:r>
          </w:p>
        </w:tc>
      </w:tr>
      <w:tr w:rsidR="00F4331A" w:rsidRPr="00F4331A" w14:paraId="5FA6EEBD" w14:textId="77777777" w:rsidTr="009A7E40">
        <w:trPr>
          <w:trHeight w:val="225"/>
          <w:jc w:val="center"/>
        </w:trPr>
        <w:tc>
          <w:tcPr>
            <w:tcW w:w="3517" w:type="dxa"/>
            <w:shd w:val="clear" w:color="auto" w:fill="auto"/>
          </w:tcPr>
          <w:p w14:paraId="38B7F0CB" w14:textId="77777777" w:rsidR="00F4331A" w:rsidRPr="00F4331A" w:rsidRDefault="00F4331A" w:rsidP="00F4331A">
            <w:pPr>
              <w:rPr>
                <w:sz w:val="22"/>
                <w:szCs w:val="22"/>
              </w:rPr>
            </w:pPr>
            <w:r w:rsidRPr="00F4331A">
              <w:rPr>
                <w:sz w:val="22"/>
                <w:szCs w:val="22"/>
              </w:rPr>
              <w:t>Живопись</w:t>
            </w:r>
          </w:p>
        </w:tc>
        <w:tc>
          <w:tcPr>
            <w:tcW w:w="1019" w:type="dxa"/>
            <w:shd w:val="clear" w:color="auto" w:fill="auto"/>
          </w:tcPr>
          <w:p w14:paraId="48730729" w14:textId="77777777" w:rsidR="00F4331A" w:rsidRPr="00F4331A" w:rsidRDefault="00F4331A" w:rsidP="00F4331A">
            <w:pPr>
              <w:jc w:val="center"/>
              <w:rPr>
                <w:sz w:val="22"/>
                <w:szCs w:val="22"/>
              </w:rPr>
            </w:pPr>
            <w:r w:rsidRPr="00F4331A">
              <w:rPr>
                <w:sz w:val="22"/>
                <w:szCs w:val="22"/>
              </w:rPr>
              <w:t>476</w:t>
            </w:r>
          </w:p>
        </w:tc>
        <w:tc>
          <w:tcPr>
            <w:tcW w:w="964" w:type="dxa"/>
            <w:shd w:val="clear" w:color="auto" w:fill="auto"/>
          </w:tcPr>
          <w:p w14:paraId="7FE6799F" w14:textId="77777777" w:rsidR="00F4331A" w:rsidRPr="00F4331A" w:rsidRDefault="00F4331A" w:rsidP="00F4331A">
            <w:pPr>
              <w:jc w:val="center"/>
              <w:rPr>
                <w:sz w:val="22"/>
                <w:szCs w:val="22"/>
              </w:rPr>
            </w:pPr>
            <w:r w:rsidRPr="00F4331A">
              <w:rPr>
                <w:sz w:val="22"/>
                <w:szCs w:val="22"/>
              </w:rPr>
              <w:t>476</w:t>
            </w:r>
          </w:p>
        </w:tc>
        <w:tc>
          <w:tcPr>
            <w:tcW w:w="1145" w:type="dxa"/>
            <w:shd w:val="clear" w:color="auto" w:fill="auto"/>
          </w:tcPr>
          <w:p w14:paraId="47D4BEC6" w14:textId="77777777" w:rsidR="00F4331A" w:rsidRPr="00F4331A" w:rsidRDefault="00F4331A" w:rsidP="00F4331A">
            <w:pPr>
              <w:jc w:val="center"/>
              <w:rPr>
                <w:sz w:val="22"/>
                <w:szCs w:val="22"/>
              </w:rPr>
            </w:pPr>
            <w:r w:rsidRPr="00F4331A">
              <w:rPr>
                <w:sz w:val="22"/>
                <w:szCs w:val="22"/>
              </w:rPr>
              <w:t>496</w:t>
            </w:r>
          </w:p>
        </w:tc>
        <w:tc>
          <w:tcPr>
            <w:tcW w:w="990" w:type="dxa"/>
          </w:tcPr>
          <w:p w14:paraId="47A78F11" w14:textId="77777777" w:rsidR="00F4331A" w:rsidRPr="00F4331A" w:rsidRDefault="00F4331A" w:rsidP="00F4331A">
            <w:pPr>
              <w:jc w:val="center"/>
              <w:rPr>
                <w:sz w:val="22"/>
                <w:szCs w:val="22"/>
              </w:rPr>
            </w:pPr>
            <w:r w:rsidRPr="00F4331A">
              <w:rPr>
                <w:sz w:val="22"/>
                <w:szCs w:val="22"/>
              </w:rPr>
              <w:t>523</w:t>
            </w:r>
          </w:p>
        </w:tc>
        <w:tc>
          <w:tcPr>
            <w:tcW w:w="1013" w:type="dxa"/>
          </w:tcPr>
          <w:p w14:paraId="0228508D" w14:textId="77777777" w:rsidR="00F4331A" w:rsidRPr="00F4331A" w:rsidRDefault="00F4331A" w:rsidP="00F4331A">
            <w:pPr>
              <w:jc w:val="center"/>
              <w:rPr>
                <w:sz w:val="22"/>
                <w:szCs w:val="22"/>
              </w:rPr>
            </w:pPr>
            <w:r w:rsidRPr="00F4331A">
              <w:rPr>
                <w:sz w:val="22"/>
                <w:szCs w:val="22"/>
              </w:rPr>
              <w:t>491</w:t>
            </w:r>
          </w:p>
        </w:tc>
      </w:tr>
      <w:tr w:rsidR="00F4331A" w:rsidRPr="00F4331A" w14:paraId="0D2AAEA0" w14:textId="77777777" w:rsidTr="009A7E40">
        <w:trPr>
          <w:trHeight w:val="480"/>
          <w:jc w:val="center"/>
        </w:trPr>
        <w:tc>
          <w:tcPr>
            <w:tcW w:w="3517" w:type="dxa"/>
            <w:shd w:val="clear" w:color="auto" w:fill="auto"/>
          </w:tcPr>
          <w:p w14:paraId="2221A760" w14:textId="77777777" w:rsidR="00F4331A" w:rsidRPr="00F4331A" w:rsidRDefault="00F4331A" w:rsidP="00F4331A">
            <w:pPr>
              <w:jc w:val="both"/>
              <w:rPr>
                <w:sz w:val="22"/>
                <w:szCs w:val="22"/>
              </w:rPr>
            </w:pPr>
            <w:r w:rsidRPr="00F4331A">
              <w:rPr>
                <w:sz w:val="22"/>
                <w:szCs w:val="22"/>
              </w:rPr>
              <w:t>Декоративно-прикладное творчество</w:t>
            </w:r>
          </w:p>
        </w:tc>
        <w:tc>
          <w:tcPr>
            <w:tcW w:w="1019" w:type="dxa"/>
            <w:shd w:val="clear" w:color="auto" w:fill="auto"/>
          </w:tcPr>
          <w:p w14:paraId="3808FE91" w14:textId="77777777" w:rsidR="00F4331A" w:rsidRPr="00F4331A" w:rsidRDefault="00F4331A" w:rsidP="00F4331A">
            <w:pPr>
              <w:jc w:val="center"/>
              <w:rPr>
                <w:sz w:val="22"/>
                <w:szCs w:val="22"/>
              </w:rPr>
            </w:pPr>
            <w:r w:rsidRPr="00F4331A">
              <w:rPr>
                <w:sz w:val="22"/>
                <w:szCs w:val="22"/>
              </w:rPr>
              <w:t xml:space="preserve"> 95</w:t>
            </w:r>
          </w:p>
        </w:tc>
        <w:tc>
          <w:tcPr>
            <w:tcW w:w="964" w:type="dxa"/>
            <w:shd w:val="clear" w:color="auto" w:fill="auto"/>
          </w:tcPr>
          <w:p w14:paraId="4C1AC1B7" w14:textId="77777777" w:rsidR="00F4331A" w:rsidRPr="00F4331A" w:rsidRDefault="00F4331A" w:rsidP="00F4331A">
            <w:pPr>
              <w:jc w:val="center"/>
              <w:rPr>
                <w:sz w:val="22"/>
                <w:szCs w:val="22"/>
              </w:rPr>
            </w:pPr>
            <w:r w:rsidRPr="00F4331A">
              <w:rPr>
                <w:sz w:val="22"/>
                <w:szCs w:val="22"/>
              </w:rPr>
              <w:t>95</w:t>
            </w:r>
          </w:p>
        </w:tc>
        <w:tc>
          <w:tcPr>
            <w:tcW w:w="1145" w:type="dxa"/>
            <w:shd w:val="clear" w:color="auto" w:fill="auto"/>
          </w:tcPr>
          <w:p w14:paraId="398664D2" w14:textId="77777777" w:rsidR="00F4331A" w:rsidRPr="00F4331A" w:rsidRDefault="00F4331A" w:rsidP="00F4331A">
            <w:pPr>
              <w:jc w:val="center"/>
              <w:rPr>
                <w:sz w:val="22"/>
                <w:szCs w:val="22"/>
              </w:rPr>
            </w:pPr>
            <w:r w:rsidRPr="00F4331A">
              <w:rPr>
                <w:sz w:val="22"/>
                <w:szCs w:val="22"/>
              </w:rPr>
              <w:t>95</w:t>
            </w:r>
          </w:p>
          <w:p w14:paraId="73D68FDF" w14:textId="77777777" w:rsidR="00F4331A" w:rsidRPr="00F4331A" w:rsidRDefault="00F4331A" w:rsidP="00F4331A">
            <w:pPr>
              <w:jc w:val="center"/>
              <w:rPr>
                <w:sz w:val="22"/>
                <w:szCs w:val="22"/>
              </w:rPr>
            </w:pPr>
          </w:p>
        </w:tc>
        <w:tc>
          <w:tcPr>
            <w:tcW w:w="990" w:type="dxa"/>
          </w:tcPr>
          <w:p w14:paraId="095A5813" w14:textId="77777777" w:rsidR="00F4331A" w:rsidRPr="00F4331A" w:rsidRDefault="00F4331A" w:rsidP="00F4331A">
            <w:pPr>
              <w:jc w:val="center"/>
              <w:rPr>
                <w:sz w:val="22"/>
                <w:szCs w:val="22"/>
              </w:rPr>
            </w:pPr>
            <w:r w:rsidRPr="00F4331A">
              <w:rPr>
                <w:sz w:val="22"/>
                <w:szCs w:val="22"/>
              </w:rPr>
              <w:t>105</w:t>
            </w:r>
          </w:p>
          <w:p w14:paraId="69F18054" w14:textId="77777777" w:rsidR="00F4331A" w:rsidRPr="00F4331A" w:rsidRDefault="00F4331A" w:rsidP="00F4331A">
            <w:pPr>
              <w:jc w:val="center"/>
              <w:rPr>
                <w:sz w:val="22"/>
                <w:szCs w:val="22"/>
              </w:rPr>
            </w:pPr>
          </w:p>
        </w:tc>
        <w:tc>
          <w:tcPr>
            <w:tcW w:w="1013" w:type="dxa"/>
          </w:tcPr>
          <w:p w14:paraId="70D515E4" w14:textId="77777777" w:rsidR="00F4331A" w:rsidRPr="00F4331A" w:rsidRDefault="00F4331A" w:rsidP="00F4331A">
            <w:pPr>
              <w:jc w:val="center"/>
              <w:rPr>
                <w:sz w:val="22"/>
                <w:szCs w:val="22"/>
              </w:rPr>
            </w:pPr>
            <w:r w:rsidRPr="00F4331A">
              <w:rPr>
                <w:sz w:val="22"/>
                <w:szCs w:val="22"/>
              </w:rPr>
              <w:t>112</w:t>
            </w:r>
          </w:p>
          <w:p w14:paraId="39B5C3F0" w14:textId="77777777" w:rsidR="00F4331A" w:rsidRPr="00F4331A" w:rsidRDefault="00F4331A" w:rsidP="00F4331A">
            <w:pPr>
              <w:jc w:val="center"/>
              <w:rPr>
                <w:sz w:val="22"/>
                <w:szCs w:val="22"/>
              </w:rPr>
            </w:pPr>
          </w:p>
        </w:tc>
      </w:tr>
      <w:tr w:rsidR="00F4331A" w:rsidRPr="00F4331A" w14:paraId="338F2AD1" w14:textId="77777777" w:rsidTr="009A7E40">
        <w:trPr>
          <w:trHeight w:val="285"/>
          <w:jc w:val="center"/>
        </w:trPr>
        <w:tc>
          <w:tcPr>
            <w:tcW w:w="3517" w:type="dxa"/>
            <w:shd w:val="clear" w:color="auto" w:fill="auto"/>
          </w:tcPr>
          <w:p w14:paraId="3979DAD6" w14:textId="77777777" w:rsidR="00F4331A" w:rsidRPr="00F4331A" w:rsidRDefault="00F4331A" w:rsidP="00F4331A">
            <w:pPr>
              <w:jc w:val="both"/>
              <w:rPr>
                <w:sz w:val="22"/>
                <w:szCs w:val="22"/>
              </w:rPr>
            </w:pPr>
            <w:r w:rsidRPr="00F4331A">
              <w:rPr>
                <w:sz w:val="22"/>
                <w:szCs w:val="22"/>
              </w:rPr>
              <w:t>Дизайн</w:t>
            </w:r>
          </w:p>
        </w:tc>
        <w:tc>
          <w:tcPr>
            <w:tcW w:w="1019" w:type="dxa"/>
            <w:shd w:val="clear" w:color="auto" w:fill="auto"/>
          </w:tcPr>
          <w:p w14:paraId="5F488D94" w14:textId="77777777" w:rsidR="00F4331A" w:rsidRPr="00F4331A" w:rsidRDefault="00F4331A" w:rsidP="00F4331A">
            <w:pPr>
              <w:jc w:val="center"/>
              <w:rPr>
                <w:sz w:val="22"/>
                <w:szCs w:val="22"/>
              </w:rPr>
            </w:pPr>
            <w:r w:rsidRPr="00F4331A">
              <w:rPr>
                <w:sz w:val="22"/>
                <w:szCs w:val="22"/>
              </w:rPr>
              <w:t>-</w:t>
            </w:r>
          </w:p>
        </w:tc>
        <w:tc>
          <w:tcPr>
            <w:tcW w:w="964" w:type="dxa"/>
            <w:shd w:val="clear" w:color="auto" w:fill="auto"/>
          </w:tcPr>
          <w:p w14:paraId="7D6C55E1" w14:textId="77777777" w:rsidR="00F4331A" w:rsidRPr="00F4331A" w:rsidRDefault="00F4331A" w:rsidP="00F4331A">
            <w:pPr>
              <w:jc w:val="center"/>
              <w:rPr>
                <w:sz w:val="22"/>
                <w:szCs w:val="22"/>
              </w:rPr>
            </w:pPr>
            <w:r w:rsidRPr="00F4331A">
              <w:rPr>
                <w:sz w:val="22"/>
                <w:szCs w:val="22"/>
              </w:rPr>
              <w:t>-</w:t>
            </w:r>
          </w:p>
        </w:tc>
        <w:tc>
          <w:tcPr>
            <w:tcW w:w="1145" w:type="dxa"/>
            <w:shd w:val="clear" w:color="auto" w:fill="auto"/>
          </w:tcPr>
          <w:p w14:paraId="4027A741" w14:textId="77777777" w:rsidR="00F4331A" w:rsidRPr="00F4331A" w:rsidRDefault="00F4331A" w:rsidP="00F4331A">
            <w:pPr>
              <w:jc w:val="center"/>
              <w:rPr>
                <w:sz w:val="22"/>
                <w:szCs w:val="22"/>
              </w:rPr>
            </w:pPr>
            <w:r w:rsidRPr="00F4331A">
              <w:rPr>
                <w:sz w:val="22"/>
                <w:szCs w:val="22"/>
              </w:rPr>
              <w:t>25</w:t>
            </w:r>
          </w:p>
        </w:tc>
        <w:tc>
          <w:tcPr>
            <w:tcW w:w="990" w:type="dxa"/>
          </w:tcPr>
          <w:p w14:paraId="4C482EAC" w14:textId="77777777" w:rsidR="00F4331A" w:rsidRPr="00F4331A" w:rsidRDefault="00F4331A" w:rsidP="00F4331A">
            <w:pPr>
              <w:jc w:val="center"/>
              <w:rPr>
                <w:sz w:val="22"/>
                <w:szCs w:val="22"/>
              </w:rPr>
            </w:pPr>
            <w:r w:rsidRPr="00F4331A">
              <w:rPr>
                <w:sz w:val="22"/>
                <w:szCs w:val="22"/>
              </w:rPr>
              <w:t>25</w:t>
            </w:r>
          </w:p>
        </w:tc>
        <w:tc>
          <w:tcPr>
            <w:tcW w:w="1013" w:type="dxa"/>
          </w:tcPr>
          <w:p w14:paraId="08334FF5" w14:textId="77777777" w:rsidR="00F4331A" w:rsidRPr="00F4331A" w:rsidRDefault="00F4331A" w:rsidP="00F4331A">
            <w:pPr>
              <w:jc w:val="center"/>
              <w:rPr>
                <w:sz w:val="22"/>
                <w:szCs w:val="22"/>
              </w:rPr>
            </w:pPr>
            <w:r w:rsidRPr="00F4331A">
              <w:rPr>
                <w:sz w:val="22"/>
                <w:szCs w:val="22"/>
              </w:rPr>
              <w:t>38</w:t>
            </w:r>
          </w:p>
        </w:tc>
      </w:tr>
      <w:tr w:rsidR="00F4331A" w:rsidRPr="00F4331A" w14:paraId="6FB7DB39" w14:textId="77777777" w:rsidTr="009A7E40">
        <w:trPr>
          <w:jc w:val="center"/>
        </w:trPr>
        <w:tc>
          <w:tcPr>
            <w:tcW w:w="3517" w:type="dxa"/>
            <w:shd w:val="clear" w:color="auto" w:fill="auto"/>
          </w:tcPr>
          <w:p w14:paraId="166A7257" w14:textId="77777777" w:rsidR="00F4331A" w:rsidRPr="00F4331A" w:rsidRDefault="00F4331A" w:rsidP="00F4331A">
            <w:pPr>
              <w:rPr>
                <w:sz w:val="22"/>
                <w:szCs w:val="22"/>
              </w:rPr>
            </w:pPr>
            <w:r w:rsidRPr="00F4331A">
              <w:rPr>
                <w:sz w:val="22"/>
                <w:szCs w:val="22"/>
              </w:rPr>
              <w:t>Хореографическое творчество</w:t>
            </w:r>
          </w:p>
        </w:tc>
        <w:tc>
          <w:tcPr>
            <w:tcW w:w="1019" w:type="dxa"/>
            <w:shd w:val="clear" w:color="auto" w:fill="auto"/>
          </w:tcPr>
          <w:p w14:paraId="0271AB19" w14:textId="77777777" w:rsidR="00F4331A" w:rsidRPr="00F4331A" w:rsidRDefault="00F4331A" w:rsidP="00F4331A">
            <w:pPr>
              <w:jc w:val="center"/>
              <w:rPr>
                <w:sz w:val="22"/>
                <w:szCs w:val="22"/>
              </w:rPr>
            </w:pPr>
            <w:r w:rsidRPr="00F4331A">
              <w:rPr>
                <w:sz w:val="22"/>
                <w:szCs w:val="22"/>
              </w:rPr>
              <w:t>177</w:t>
            </w:r>
          </w:p>
        </w:tc>
        <w:tc>
          <w:tcPr>
            <w:tcW w:w="964" w:type="dxa"/>
            <w:shd w:val="clear" w:color="auto" w:fill="auto"/>
          </w:tcPr>
          <w:p w14:paraId="5DBD9CCC" w14:textId="77777777" w:rsidR="00F4331A" w:rsidRPr="00F4331A" w:rsidRDefault="00F4331A" w:rsidP="00F4331A">
            <w:pPr>
              <w:jc w:val="center"/>
              <w:rPr>
                <w:sz w:val="22"/>
                <w:szCs w:val="22"/>
              </w:rPr>
            </w:pPr>
            <w:r w:rsidRPr="00F4331A">
              <w:rPr>
                <w:sz w:val="22"/>
                <w:szCs w:val="22"/>
              </w:rPr>
              <w:t>177</w:t>
            </w:r>
          </w:p>
        </w:tc>
        <w:tc>
          <w:tcPr>
            <w:tcW w:w="1145" w:type="dxa"/>
            <w:shd w:val="clear" w:color="auto" w:fill="auto"/>
          </w:tcPr>
          <w:p w14:paraId="4E351939" w14:textId="77777777" w:rsidR="00F4331A" w:rsidRPr="00F4331A" w:rsidRDefault="00F4331A" w:rsidP="00F4331A">
            <w:pPr>
              <w:jc w:val="center"/>
              <w:rPr>
                <w:sz w:val="22"/>
                <w:szCs w:val="22"/>
              </w:rPr>
            </w:pPr>
            <w:r w:rsidRPr="00F4331A">
              <w:rPr>
                <w:sz w:val="22"/>
                <w:szCs w:val="22"/>
              </w:rPr>
              <w:t>228</w:t>
            </w:r>
          </w:p>
        </w:tc>
        <w:tc>
          <w:tcPr>
            <w:tcW w:w="990" w:type="dxa"/>
          </w:tcPr>
          <w:p w14:paraId="66158BC0" w14:textId="77777777" w:rsidR="00F4331A" w:rsidRPr="00F4331A" w:rsidRDefault="00F4331A" w:rsidP="00F4331A">
            <w:pPr>
              <w:jc w:val="center"/>
              <w:rPr>
                <w:sz w:val="22"/>
                <w:szCs w:val="22"/>
              </w:rPr>
            </w:pPr>
            <w:r w:rsidRPr="00F4331A">
              <w:rPr>
                <w:sz w:val="22"/>
                <w:szCs w:val="22"/>
              </w:rPr>
              <w:t>192</w:t>
            </w:r>
          </w:p>
        </w:tc>
        <w:tc>
          <w:tcPr>
            <w:tcW w:w="1013" w:type="dxa"/>
          </w:tcPr>
          <w:p w14:paraId="639F421A" w14:textId="77777777" w:rsidR="00F4331A" w:rsidRPr="00F4331A" w:rsidRDefault="00F4331A" w:rsidP="00F4331A">
            <w:pPr>
              <w:jc w:val="center"/>
              <w:rPr>
                <w:sz w:val="22"/>
                <w:szCs w:val="22"/>
              </w:rPr>
            </w:pPr>
            <w:r w:rsidRPr="00F4331A">
              <w:rPr>
                <w:sz w:val="22"/>
                <w:szCs w:val="22"/>
              </w:rPr>
              <w:t>204</w:t>
            </w:r>
          </w:p>
        </w:tc>
      </w:tr>
      <w:tr w:rsidR="00F4331A" w:rsidRPr="00F4331A" w14:paraId="5CCB602E" w14:textId="77777777" w:rsidTr="009A7E40">
        <w:trPr>
          <w:jc w:val="center"/>
        </w:trPr>
        <w:tc>
          <w:tcPr>
            <w:tcW w:w="3517" w:type="dxa"/>
            <w:shd w:val="clear" w:color="auto" w:fill="auto"/>
          </w:tcPr>
          <w:p w14:paraId="7B621C9A" w14:textId="77777777" w:rsidR="00F4331A" w:rsidRPr="00F4331A" w:rsidRDefault="00F4331A" w:rsidP="00F4331A">
            <w:pPr>
              <w:rPr>
                <w:sz w:val="22"/>
                <w:szCs w:val="22"/>
              </w:rPr>
            </w:pPr>
            <w:r w:rsidRPr="00F4331A">
              <w:rPr>
                <w:b/>
                <w:sz w:val="22"/>
                <w:szCs w:val="22"/>
              </w:rPr>
              <w:t>ВСЕГО:</w:t>
            </w:r>
          </w:p>
        </w:tc>
        <w:tc>
          <w:tcPr>
            <w:tcW w:w="1019" w:type="dxa"/>
            <w:shd w:val="clear" w:color="auto" w:fill="auto"/>
          </w:tcPr>
          <w:p w14:paraId="06BCADD4" w14:textId="77777777" w:rsidR="00F4331A" w:rsidRPr="00F4331A" w:rsidRDefault="00F4331A" w:rsidP="00F4331A">
            <w:pPr>
              <w:jc w:val="center"/>
              <w:rPr>
                <w:sz w:val="22"/>
                <w:szCs w:val="22"/>
              </w:rPr>
            </w:pPr>
            <w:r w:rsidRPr="00F4331A">
              <w:rPr>
                <w:sz w:val="22"/>
                <w:szCs w:val="22"/>
              </w:rPr>
              <w:t>1164</w:t>
            </w:r>
          </w:p>
        </w:tc>
        <w:tc>
          <w:tcPr>
            <w:tcW w:w="964" w:type="dxa"/>
            <w:shd w:val="clear" w:color="auto" w:fill="auto"/>
          </w:tcPr>
          <w:p w14:paraId="0F65564A" w14:textId="77777777" w:rsidR="00F4331A" w:rsidRPr="00F4331A" w:rsidRDefault="00F4331A" w:rsidP="00F4331A">
            <w:pPr>
              <w:jc w:val="center"/>
              <w:rPr>
                <w:sz w:val="22"/>
                <w:szCs w:val="22"/>
              </w:rPr>
            </w:pPr>
            <w:r w:rsidRPr="00F4331A">
              <w:rPr>
                <w:sz w:val="22"/>
                <w:szCs w:val="22"/>
              </w:rPr>
              <w:t>1175</w:t>
            </w:r>
          </w:p>
        </w:tc>
        <w:tc>
          <w:tcPr>
            <w:tcW w:w="1145" w:type="dxa"/>
            <w:shd w:val="clear" w:color="auto" w:fill="auto"/>
          </w:tcPr>
          <w:p w14:paraId="3DAC182B" w14:textId="77777777" w:rsidR="00F4331A" w:rsidRPr="00F4331A" w:rsidRDefault="00F4331A" w:rsidP="00F4331A">
            <w:pPr>
              <w:jc w:val="center"/>
              <w:rPr>
                <w:sz w:val="22"/>
                <w:szCs w:val="22"/>
              </w:rPr>
            </w:pPr>
            <w:r w:rsidRPr="00F4331A">
              <w:rPr>
                <w:sz w:val="22"/>
                <w:szCs w:val="22"/>
              </w:rPr>
              <w:t>1337</w:t>
            </w:r>
          </w:p>
        </w:tc>
        <w:tc>
          <w:tcPr>
            <w:tcW w:w="990" w:type="dxa"/>
          </w:tcPr>
          <w:p w14:paraId="0E2807CF" w14:textId="77777777" w:rsidR="00F4331A" w:rsidRPr="00F4331A" w:rsidRDefault="00F4331A" w:rsidP="00F4331A">
            <w:pPr>
              <w:jc w:val="center"/>
              <w:rPr>
                <w:sz w:val="22"/>
                <w:szCs w:val="22"/>
              </w:rPr>
            </w:pPr>
            <w:r w:rsidRPr="00F4331A">
              <w:rPr>
                <w:sz w:val="22"/>
                <w:szCs w:val="22"/>
              </w:rPr>
              <w:t>1357</w:t>
            </w:r>
          </w:p>
        </w:tc>
        <w:tc>
          <w:tcPr>
            <w:tcW w:w="1013" w:type="dxa"/>
          </w:tcPr>
          <w:p w14:paraId="30C0500A" w14:textId="77777777" w:rsidR="00F4331A" w:rsidRPr="00F4331A" w:rsidRDefault="00F4331A" w:rsidP="00F4331A">
            <w:pPr>
              <w:jc w:val="center"/>
              <w:rPr>
                <w:sz w:val="22"/>
                <w:szCs w:val="22"/>
              </w:rPr>
            </w:pPr>
            <w:r w:rsidRPr="00F4331A">
              <w:rPr>
                <w:sz w:val="22"/>
                <w:szCs w:val="22"/>
              </w:rPr>
              <w:t>1347</w:t>
            </w:r>
          </w:p>
        </w:tc>
      </w:tr>
    </w:tbl>
    <w:p w14:paraId="673D0184" w14:textId="77777777" w:rsidR="00936D27" w:rsidRPr="00E90235" w:rsidRDefault="00936D27" w:rsidP="00A51411">
      <w:pPr>
        <w:ind w:firstLine="567"/>
        <w:rPr>
          <w:i/>
          <w:sz w:val="24"/>
          <w:szCs w:val="24"/>
        </w:rPr>
      </w:pPr>
    </w:p>
    <w:p w14:paraId="614AB7C2" w14:textId="55AE37B3" w:rsidR="00E90235" w:rsidRDefault="004A4C6A" w:rsidP="009A7E40">
      <w:pPr>
        <w:ind w:firstLine="708"/>
        <w:jc w:val="both"/>
        <w:rPr>
          <w:color w:val="FF0000"/>
          <w:sz w:val="24"/>
          <w:szCs w:val="24"/>
        </w:rPr>
      </w:pPr>
      <w:r w:rsidRPr="004A4C6A">
        <w:rPr>
          <w:sz w:val="24"/>
          <w:szCs w:val="24"/>
        </w:rPr>
        <w:t>В период с 201</w:t>
      </w:r>
      <w:r w:rsidR="009A7E40">
        <w:rPr>
          <w:sz w:val="24"/>
          <w:szCs w:val="24"/>
        </w:rPr>
        <w:t>9</w:t>
      </w:r>
      <w:r w:rsidRPr="004A4C6A">
        <w:rPr>
          <w:sz w:val="24"/>
          <w:szCs w:val="24"/>
        </w:rPr>
        <w:t xml:space="preserve"> по 202</w:t>
      </w:r>
      <w:r w:rsidR="009A7E40">
        <w:rPr>
          <w:sz w:val="24"/>
          <w:szCs w:val="24"/>
        </w:rPr>
        <w:t>3</w:t>
      </w:r>
      <w:r w:rsidRPr="004A4C6A">
        <w:rPr>
          <w:sz w:val="24"/>
          <w:szCs w:val="24"/>
        </w:rPr>
        <w:t xml:space="preserve"> годы чётко прослеживается положительная динамика освоения педагогическими коллективами дополнительных предпрофессиональных программ в области искусств. Лидерами являются живопись и хореографическое творчество.  </w:t>
      </w:r>
      <w:r w:rsidR="009A7E40" w:rsidRPr="009A7E40">
        <w:rPr>
          <w:sz w:val="24"/>
          <w:szCs w:val="24"/>
        </w:rPr>
        <w:t>По сравнению с 201</w:t>
      </w:r>
      <w:r w:rsidR="009A7E40">
        <w:rPr>
          <w:sz w:val="24"/>
          <w:szCs w:val="24"/>
        </w:rPr>
        <w:t>9</w:t>
      </w:r>
      <w:r w:rsidR="009A7E40" w:rsidRPr="009A7E40">
        <w:rPr>
          <w:sz w:val="24"/>
          <w:szCs w:val="24"/>
        </w:rPr>
        <w:t xml:space="preserve"> годом контингент освоения предпрофессиональных программ в 2023 году вырос на 133,5% составляет 1347 человек.</w:t>
      </w:r>
    </w:p>
    <w:p w14:paraId="0A787255" w14:textId="77777777" w:rsidR="004A4C6A" w:rsidRPr="004A4C6A" w:rsidRDefault="004A4C6A" w:rsidP="004A4C6A">
      <w:pPr>
        <w:ind w:firstLine="708"/>
        <w:jc w:val="both"/>
        <w:rPr>
          <w:sz w:val="24"/>
          <w:szCs w:val="24"/>
        </w:rPr>
      </w:pPr>
      <w:r w:rsidRPr="004A4C6A">
        <w:rPr>
          <w:sz w:val="24"/>
          <w:szCs w:val="24"/>
        </w:rPr>
        <w:t>Не менее важной в работе детских школ искусств округа является концертно-просветительская деятельность. Концертные программы учащихся и преподавателей пользуются популярностью в городе.</w:t>
      </w:r>
    </w:p>
    <w:p w14:paraId="49C6ED16" w14:textId="77777777" w:rsidR="004A4C6A" w:rsidRPr="004A4C6A" w:rsidRDefault="004A4C6A" w:rsidP="004A4C6A">
      <w:pPr>
        <w:ind w:firstLine="708"/>
        <w:jc w:val="both"/>
        <w:rPr>
          <w:sz w:val="24"/>
          <w:szCs w:val="24"/>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3"/>
        <w:gridCol w:w="1559"/>
        <w:gridCol w:w="1310"/>
        <w:gridCol w:w="1480"/>
        <w:gridCol w:w="1604"/>
        <w:gridCol w:w="1355"/>
        <w:gridCol w:w="1338"/>
      </w:tblGrid>
      <w:tr w:rsidR="004A4C6A" w:rsidRPr="004A4C6A" w14:paraId="7726AD05" w14:textId="77777777" w:rsidTr="00B76396">
        <w:tc>
          <w:tcPr>
            <w:tcW w:w="993" w:type="dxa"/>
          </w:tcPr>
          <w:p w14:paraId="6F824665" w14:textId="77777777" w:rsidR="004A4C6A" w:rsidRPr="00643CDB" w:rsidRDefault="004A4C6A" w:rsidP="004A4C6A">
            <w:pPr>
              <w:jc w:val="center"/>
              <w:rPr>
                <w:b/>
                <w:sz w:val="22"/>
                <w:szCs w:val="22"/>
              </w:rPr>
            </w:pPr>
            <w:r w:rsidRPr="00643CDB">
              <w:rPr>
                <w:b/>
                <w:sz w:val="22"/>
                <w:szCs w:val="22"/>
              </w:rPr>
              <w:t>Год</w:t>
            </w:r>
          </w:p>
        </w:tc>
        <w:tc>
          <w:tcPr>
            <w:tcW w:w="1559" w:type="dxa"/>
          </w:tcPr>
          <w:p w14:paraId="73D395FC" w14:textId="77777777" w:rsidR="004A4C6A" w:rsidRPr="00643CDB" w:rsidRDefault="004A4C6A" w:rsidP="004A4C6A">
            <w:pPr>
              <w:jc w:val="center"/>
              <w:rPr>
                <w:b/>
                <w:sz w:val="22"/>
                <w:szCs w:val="22"/>
              </w:rPr>
            </w:pPr>
            <w:r w:rsidRPr="00643CDB">
              <w:rPr>
                <w:b/>
                <w:sz w:val="22"/>
                <w:szCs w:val="22"/>
              </w:rPr>
              <w:t>Всего мероприятий</w:t>
            </w:r>
          </w:p>
        </w:tc>
        <w:tc>
          <w:tcPr>
            <w:tcW w:w="1310" w:type="dxa"/>
          </w:tcPr>
          <w:p w14:paraId="172DEA26" w14:textId="77777777" w:rsidR="004A4C6A" w:rsidRPr="00643CDB" w:rsidRDefault="004A4C6A" w:rsidP="004A4C6A">
            <w:pPr>
              <w:jc w:val="center"/>
              <w:rPr>
                <w:b/>
                <w:sz w:val="22"/>
                <w:szCs w:val="22"/>
              </w:rPr>
            </w:pPr>
            <w:r w:rsidRPr="00643CDB">
              <w:rPr>
                <w:b/>
                <w:sz w:val="22"/>
                <w:szCs w:val="22"/>
              </w:rPr>
              <w:t>Из них детских</w:t>
            </w:r>
          </w:p>
        </w:tc>
        <w:tc>
          <w:tcPr>
            <w:tcW w:w="1480" w:type="dxa"/>
          </w:tcPr>
          <w:p w14:paraId="577C622F" w14:textId="77777777" w:rsidR="004A4C6A" w:rsidRPr="00643CDB" w:rsidRDefault="004A4C6A" w:rsidP="004A4C6A">
            <w:pPr>
              <w:jc w:val="center"/>
              <w:rPr>
                <w:b/>
                <w:sz w:val="22"/>
                <w:szCs w:val="22"/>
              </w:rPr>
            </w:pPr>
            <w:r w:rsidRPr="00643CDB">
              <w:rPr>
                <w:b/>
                <w:sz w:val="22"/>
                <w:szCs w:val="22"/>
              </w:rPr>
              <w:t>Из них взрослых</w:t>
            </w:r>
          </w:p>
        </w:tc>
        <w:tc>
          <w:tcPr>
            <w:tcW w:w="1604" w:type="dxa"/>
          </w:tcPr>
          <w:p w14:paraId="59CF8F9F" w14:textId="77777777" w:rsidR="004A4C6A" w:rsidRPr="00643CDB" w:rsidRDefault="004A4C6A" w:rsidP="004A4C6A">
            <w:pPr>
              <w:jc w:val="center"/>
              <w:rPr>
                <w:b/>
                <w:sz w:val="22"/>
                <w:szCs w:val="22"/>
              </w:rPr>
            </w:pPr>
            <w:r w:rsidRPr="00643CDB">
              <w:rPr>
                <w:b/>
                <w:sz w:val="22"/>
                <w:szCs w:val="22"/>
              </w:rPr>
              <w:t>Общее количество человек на мероприятиях</w:t>
            </w:r>
          </w:p>
          <w:p w14:paraId="0AC5ABD8" w14:textId="77777777" w:rsidR="004A4C6A" w:rsidRPr="00643CDB" w:rsidRDefault="004A4C6A" w:rsidP="004A4C6A">
            <w:pPr>
              <w:jc w:val="center"/>
              <w:rPr>
                <w:b/>
                <w:sz w:val="22"/>
                <w:szCs w:val="22"/>
              </w:rPr>
            </w:pPr>
          </w:p>
        </w:tc>
        <w:tc>
          <w:tcPr>
            <w:tcW w:w="1355" w:type="dxa"/>
          </w:tcPr>
          <w:p w14:paraId="5C5E3238" w14:textId="77777777" w:rsidR="004A4C6A" w:rsidRPr="00643CDB" w:rsidRDefault="004A4C6A" w:rsidP="004A4C6A">
            <w:pPr>
              <w:jc w:val="center"/>
              <w:rPr>
                <w:b/>
                <w:sz w:val="22"/>
                <w:szCs w:val="22"/>
              </w:rPr>
            </w:pPr>
            <w:r w:rsidRPr="00643CDB">
              <w:rPr>
                <w:b/>
                <w:sz w:val="22"/>
                <w:szCs w:val="22"/>
              </w:rPr>
              <w:t>Из них детей</w:t>
            </w:r>
          </w:p>
        </w:tc>
        <w:tc>
          <w:tcPr>
            <w:tcW w:w="1338" w:type="dxa"/>
          </w:tcPr>
          <w:p w14:paraId="24B96364" w14:textId="77777777" w:rsidR="004A4C6A" w:rsidRPr="00643CDB" w:rsidRDefault="004A4C6A" w:rsidP="004A4C6A">
            <w:pPr>
              <w:jc w:val="center"/>
              <w:rPr>
                <w:b/>
                <w:sz w:val="22"/>
                <w:szCs w:val="22"/>
              </w:rPr>
            </w:pPr>
            <w:r w:rsidRPr="00643CDB">
              <w:rPr>
                <w:b/>
                <w:sz w:val="22"/>
                <w:szCs w:val="22"/>
              </w:rPr>
              <w:t>Из них взрослых</w:t>
            </w:r>
          </w:p>
        </w:tc>
      </w:tr>
      <w:tr w:rsidR="004A4C6A" w:rsidRPr="004A4C6A" w14:paraId="279AF551" w14:textId="77777777" w:rsidTr="00B76396">
        <w:tc>
          <w:tcPr>
            <w:tcW w:w="993" w:type="dxa"/>
          </w:tcPr>
          <w:p w14:paraId="5DB50FA4" w14:textId="77777777" w:rsidR="004A4C6A" w:rsidRPr="004962E8" w:rsidRDefault="004A4C6A" w:rsidP="004A4C6A">
            <w:pPr>
              <w:spacing w:line="252" w:lineRule="auto"/>
              <w:jc w:val="center"/>
              <w:rPr>
                <w:bCs/>
                <w:sz w:val="22"/>
                <w:szCs w:val="22"/>
              </w:rPr>
            </w:pPr>
            <w:r w:rsidRPr="004962E8">
              <w:rPr>
                <w:bCs/>
                <w:sz w:val="22"/>
                <w:szCs w:val="22"/>
              </w:rPr>
              <w:t>2022</w:t>
            </w:r>
          </w:p>
        </w:tc>
        <w:tc>
          <w:tcPr>
            <w:tcW w:w="1559" w:type="dxa"/>
          </w:tcPr>
          <w:p w14:paraId="062600A4" w14:textId="77777777" w:rsidR="004A4C6A" w:rsidRPr="004962E8" w:rsidRDefault="004A4C6A" w:rsidP="004A4C6A">
            <w:pPr>
              <w:spacing w:line="252" w:lineRule="auto"/>
              <w:jc w:val="center"/>
              <w:rPr>
                <w:bCs/>
                <w:sz w:val="22"/>
                <w:szCs w:val="22"/>
              </w:rPr>
            </w:pPr>
            <w:r w:rsidRPr="004962E8">
              <w:rPr>
                <w:bCs/>
                <w:sz w:val="22"/>
                <w:szCs w:val="22"/>
              </w:rPr>
              <w:t>296</w:t>
            </w:r>
          </w:p>
        </w:tc>
        <w:tc>
          <w:tcPr>
            <w:tcW w:w="1310" w:type="dxa"/>
          </w:tcPr>
          <w:p w14:paraId="7AF342EE" w14:textId="77777777" w:rsidR="004A4C6A" w:rsidRPr="004962E8" w:rsidRDefault="004A4C6A" w:rsidP="004A4C6A">
            <w:pPr>
              <w:spacing w:line="252" w:lineRule="auto"/>
              <w:jc w:val="center"/>
              <w:rPr>
                <w:bCs/>
                <w:sz w:val="22"/>
                <w:szCs w:val="22"/>
              </w:rPr>
            </w:pPr>
            <w:r w:rsidRPr="004962E8">
              <w:rPr>
                <w:bCs/>
                <w:sz w:val="22"/>
                <w:szCs w:val="22"/>
              </w:rPr>
              <w:t>212</w:t>
            </w:r>
          </w:p>
        </w:tc>
        <w:tc>
          <w:tcPr>
            <w:tcW w:w="1480" w:type="dxa"/>
          </w:tcPr>
          <w:p w14:paraId="615B9CDE" w14:textId="77777777" w:rsidR="004A4C6A" w:rsidRPr="004962E8" w:rsidRDefault="004A4C6A" w:rsidP="004A4C6A">
            <w:pPr>
              <w:spacing w:line="252" w:lineRule="auto"/>
              <w:jc w:val="center"/>
              <w:rPr>
                <w:bCs/>
                <w:sz w:val="22"/>
                <w:szCs w:val="22"/>
              </w:rPr>
            </w:pPr>
            <w:r w:rsidRPr="004962E8">
              <w:rPr>
                <w:bCs/>
                <w:sz w:val="22"/>
                <w:szCs w:val="22"/>
              </w:rPr>
              <w:t>84</w:t>
            </w:r>
          </w:p>
        </w:tc>
        <w:tc>
          <w:tcPr>
            <w:tcW w:w="1604" w:type="dxa"/>
          </w:tcPr>
          <w:p w14:paraId="129DECF5" w14:textId="77777777" w:rsidR="004A4C6A" w:rsidRPr="004962E8" w:rsidRDefault="004A4C6A" w:rsidP="004A4C6A">
            <w:pPr>
              <w:spacing w:line="252" w:lineRule="auto"/>
              <w:jc w:val="center"/>
              <w:rPr>
                <w:bCs/>
                <w:sz w:val="22"/>
                <w:szCs w:val="22"/>
              </w:rPr>
            </w:pPr>
            <w:r w:rsidRPr="004962E8">
              <w:rPr>
                <w:bCs/>
                <w:sz w:val="22"/>
                <w:szCs w:val="22"/>
              </w:rPr>
              <w:t>23 634</w:t>
            </w:r>
          </w:p>
        </w:tc>
        <w:tc>
          <w:tcPr>
            <w:tcW w:w="1355" w:type="dxa"/>
          </w:tcPr>
          <w:p w14:paraId="4F983397" w14:textId="77777777" w:rsidR="004A4C6A" w:rsidRPr="004962E8" w:rsidRDefault="004A4C6A" w:rsidP="004A4C6A">
            <w:pPr>
              <w:spacing w:line="252" w:lineRule="auto"/>
              <w:jc w:val="center"/>
              <w:rPr>
                <w:bCs/>
                <w:sz w:val="22"/>
                <w:szCs w:val="22"/>
              </w:rPr>
            </w:pPr>
            <w:r w:rsidRPr="004962E8">
              <w:rPr>
                <w:bCs/>
                <w:sz w:val="22"/>
                <w:szCs w:val="22"/>
              </w:rPr>
              <w:t>15300</w:t>
            </w:r>
          </w:p>
        </w:tc>
        <w:tc>
          <w:tcPr>
            <w:tcW w:w="1338" w:type="dxa"/>
          </w:tcPr>
          <w:p w14:paraId="1D0017BA" w14:textId="77777777" w:rsidR="004A4C6A" w:rsidRPr="004962E8" w:rsidRDefault="004A4C6A" w:rsidP="004A4C6A">
            <w:pPr>
              <w:spacing w:line="252" w:lineRule="auto"/>
              <w:jc w:val="center"/>
              <w:rPr>
                <w:bCs/>
                <w:sz w:val="22"/>
                <w:szCs w:val="22"/>
              </w:rPr>
            </w:pPr>
            <w:r w:rsidRPr="004962E8">
              <w:rPr>
                <w:bCs/>
                <w:sz w:val="22"/>
                <w:szCs w:val="22"/>
              </w:rPr>
              <w:t>8334</w:t>
            </w:r>
          </w:p>
        </w:tc>
      </w:tr>
      <w:tr w:rsidR="004962E8" w:rsidRPr="004A4C6A" w14:paraId="4965EF90" w14:textId="77777777" w:rsidTr="00B76396">
        <w:tc>
          <w:tcPr>
            <w:tcW w:w="993" w:type="dxa"/>
          </w:tcPr>
          <w:p w14:paraId="77F467AA" w14:textId="2D984F50" w:rsidR="004962E8" w:rsidRPr="004A4C6A" w:rsidRDefault="004962E8" w:rsidP="004962E8">
            <w:pPr>
              <w:spacing w:line="252" w:lineRule="auto"/>
              <w:jc w:val="center"/>
              <w:rPr>
                <w:b/>
                <w:sz w:val="22"/>
                <w:szCs w:val="22"/>
              </w:rPr>
            </w:pPr>
            <w:r>
              <w:rPr>
                <w:b/>
                <w:sz w:val="22"/>
                <w:szCs w:val="22"/>
              </w:rPr>
              <w:t>2023</w:t>
            </w:r>
          </w:p>
        </w:tc>
        <w:tc>
          <w:tcPr>
            <w:tcW w:w="1559" w:type="dxa"/>
          </w:tcPr>
          <w:p w14:paraId="7639EE9F" w14:textId="38D53C40" w:rsidR="004962E8" w:rsidRPr="004962E8" w:rsidRDefault="004962E8" w:rsidP="004962E8">
            <w:pPr>
              <w:spacing w:line="252" w:lineRule="auto"/>
              <w:jc w:val="center"/>
              <w:rPr>
                <w:b/>
                <w:bCs/>
                <w:sz w:val="22"/>
                <w:szCs w:val="22"/>
              </w:rPr>
            </w:pPr>
            <w:r w:rsidRPr="004962E8">
              <w:rPr>
                <w:b/>
                <w:bCs/>
              </w:rPr>
              <w:t>271</w:t>
            </w:r>
          </w:p>
        </w:tc>
        <w:tc>
          <w:tcPr>
            <w:tcW w:w="1310" w:type="dxa"/>
          </w:tcPr>
          <w:p w14:paraId="2784525C" w14:textId="677523D6" w:rsidR="004962E8" w:rsidRPr="004962E8" w:rsidRDefault="004962E8" w:rsidP="004962E8">
            <w:pPr>
              <w:spacing w:line="252" w:lineRule="auto"/>
              <w:jc w:val="center"/>
              <w:rPr>
                <w:b/>
                <w:bCs/>
                <w:sz w:val="22"/>
                <w:szCs w:val="22"/>
              </w:rPr>
            </w:pPr>
            <w:r w:rsidRPr="004962E8">
              <w:rPr>
                <w:b/>
                <w:bCs/>
              </w:rPr>
              <w:t>186</w:t>
            </w:r>
          </w:p>
        </w:tc>
        <w:tc>
          <w:tcPr>
            <w:tcW w:w="1480" w:type="dxa"/>
          </w:tcPr>
          <w:p w14:paraId="1A584BFF" w14:textId="13ECB89D" w:rsidR="004962E8" w:rsidRPr="004962E8" w:rsidRDefault="004962E8" w:rsidP="004962E8">
            <w:pPr>
              <w:spacing w:line="252" w:lineRule="auto"/>
              <w:jc w:val="center"/>
              <w:rPr>
                <w:b/>
                <w:bCs/>
                <w:sz w:val="22"/>
                <w:szCs w:val="22"/>
              </w:rPr>
            </w:pPr>
            <w:r w:rsidRPr="004962E8">
              <w:rPr>
                <w:b/>
                <w:bCs/>
              </w:rPr>
              <w:t>80</w:t>
            </w:r>
          </w:p>
        </w:tc>
        <w:tc>
          <w:tcPr>
            <w:tcW w:w="1604" w:type="dxa"/>
          </w:tcPr>
          <w:p w14:paraId="48682E6F" w14:textId="7B7319C7" w:rsidR="004962E8" w:rsidRPr="004962E8" w:rsidRDefault="004962E8" w:rsidP="004962E8">
            <w:pPr>
              <w:spacing w:line="252" w:lineRule="auto"/>
              <w:jc w:val="center"/>
              <w:rPr>
                <w:b/>
                <w:bCs/>
                <w:sz w:val="22"/>
                <w:szCs w:val="22"/>
              </w:rPr>
            </w:pPr>
            <w:r w:rsidRPr="004962E8">
              <w:rPr>
                <w:b/>
                <w:bCs/>
              </w:rPr>
              <w:t>33437</w:t>
            </w:r>
          </w:p>
        </w:tc>
        <w:tc>
          <w:tcPr>
            <w:tcW w:w="1355" w:type="dxa"/>
          </w:tcPr>
          <w:p w14:paraId="5FCA2606" w14:textId="09B0D0B9" w:rsidR="004962E8" w:rsidRPr="004962E8" w:rsidRDefault="004962E8" w:rsidP="004962E8">
            <w:pPr>
              <w:spacing w:line="252" w:lineRule="auto"/>
              <w:jc w:val="center"/>
              <w:rPr>
                <w:b/>
                <w:bCs/>
                <w:sz w:val="22"/>
                <w:szCs w:val="22"/>
              </w:rPr>
            </w:pPr>
            <w:r w:rsidRPr="004962E8">
              <w:rPr>
                <w:b/>
                <w:bCs/>
              </w:rPr>
              <w:t>16649</w:t>
            </w:r>
          </w:p>
        </w:tc>
        <w:tc>
          <w:tcPr>
            <w:tcW w:w="1338" w:type="dxa"/>
          </w:tcPr>
          <w:p w14:paraId="69219BE1" w14:textId="5F43EC32" w:rsidR="004962E8" w:rsidRPr="004962E8" w:rsidRDefault="004962E8" w:rsidP="004962E8">
            <w:pPr>
              <w:spacing w:line="252" w:lineRule="auto"/>
              <w:jc w:val="center"/>
              <w:rPr>
                <w:b/>
                <w:bCs/>
                <w:sz w:val="22"/>
                <w:szCs w:val="22"/>
              </w:rPr>
            </w:pPr>
            <w:r w:rsidRPr="004962E8">
              <w:rPr>
                <w:b/>
                <w:bCs/>
              </w:rPr>
              <w:t>16788</w:t>
            </w:r>
          </w:p>
        </w:tc>
      </w:tr>
    </w:tbl>
    <w:p w14:paraId="7EC1E77C" w14:textId="77777777" w:rsidR="00E90235" w:rsidRDefault="00E90235" w:rsidP="004A4C6A">
      <w:pPr>
        <w:jc w:val="both"/>
        <w:rPr>
          <w:color w:val="FF0000"/>
          <w:sz w:val="24"/>
          <w:szCs w:val="24"/>
        </w:rPr>
      </w:pPr>
    </w:p>
    <w:p w14:paraId="6FDA6FB0" w14:textId="77777777" w:rsidR="00E90235" w:rsidRPr="00E90235" w:rsidRDefault="00E90235" w:rsidP="00E90235">
      <w:pPr>
        <w:kinsoku w:val="0"/>
        <w:overflowPunct w:val="0"/>
        <w:spacing w:before="70"/>
        <w:ind w:right="124" w:firstLine="567"/>
        <w:jc w:val="both"/>
        <w:rPr>
          <w:sz w:val="24"/>
          <w:szCs w:val="24"/>
          <w:lang w:eastAsia="en-US"/>
        </w:rPr>
      </w:pPr>
      <w:r w:rsidRPr="00E90235">
        <w:rPr>
          <w:sz w:val="24"/>
          <w:szCs w:val="24"/>
          <w:lang w:eastAsia="en-US"/>
        </w:rPr>
        <w:t>Год</w:t>
      </w:r>
      <w:r w:rsidRPr="00E90235">
        <w:rPr>
          <w:spacing w:val="13"/>
          <w:sz w:val="24"/>
          <w:szCs w:val="24"/>
          <w:lang w:eastAsia="en-US"/>
        </w:rPr>
        <w:t xml:space="preserve"> </w:t>
      </w:r>
      <w:r w:rsidRPr="00E90235">
        <w:rPr>
          <w:sz w:val="24"/>
          <w:szCs w:val="24"/>
          <w:lang w:eastAsia="en-US"/>
        </w:rPr>
        <w:t>от</w:t>
      </w:r>
      <w:r w:rsidRPr="00E90235">
        <w:rPr>
          <w:spacing w:val="9"/>
          <w:sz w:val="24"/>
          <w:szCs w:val="24"/>
          <w:lang w:eastAsia="en-US"/>
        </w:rPr>
        <w:t xml:space="preserve"> </w:t>
      </w:r>
      <w:r w:rsidRPr="00E90235">
        <w:rPr>
          <w:sz w:val="24"/>
          <w:szCs w:val="24"/>
          <w:lang w:eastAsia="en-US"/>
        </w:rPr>
        <w:t>года</w:t>
      </w:r>
      <w:r w:rsidRPr="00E90235">
        <w:rPr>
          <w:spacing w:val="14"/>
          <w:sz w:val="24"/>
          <w:szCs w:val="24"/>
          <w:lang w:eastAsia="en-US"/>
        </w:rPr>
        <w:t xml:space="preserve"> </w:t>
      </w:r>
      <w:r w:rsidRPr="00E90235">
        <w:rPr>
          <w:sz w:val="24"/>
          <w:szCs w:val="24"/>
          <w:lang w:eastAsia="en-US"/>
        </w:rPr>
        <w:t>растёт</w:t>
      </w:r>
      <w:r w:rsidRPr="00E90235">
        <w:rPr>
          <w:spacing w:val="23"/>
          <w:sz w:val="24"/>
          <w:szCs w:val="24"/>
          <w:lang w:eastAsia="en-US"/>
        </w:rPr>
        <w:t xml:space="preserve"> </w:t>
      </w:r>
      <w:r w:rsidRPr="00E90235">
        <w:rPr>
          <w:sz w:val="24"/>
          <w:szCs w:val="24"/>
          <w:lang w:eastAsia="en-US"/>
        </w:rPr>
        <w:t>профессиональное</w:t>
      </w:r>
      <w:r w:rsidRPr="00E90235">
        <w:rPr>
          <w:spacing w:val="47"/>
          <w:sz w:val="24"/>
          <w:szCs w:val="24"/>
          <w:lang w:eastAsia="en-US"/>
        </w:rPr>
        <w:t xml:space="preserve"> </w:t>
      </w:r>
      <w:r w:rsidRPr="00E90235">
        <w:rPr>
          <w:sz w:val="24"/>
          <w:szCs w:val="24"/>
          <w:lang w:eastAsia="en-US"/>
        </w:rPr>
        <w:t>мастерство</w:t>
      </w:r>
      <w:r w:rsidRPr="00E90235">
        <w:rPr>
          <w:spacing w:val="27"/>
          <w:sz w:val="24"/>
          <w:szCs w:val="24"/>
          <w:lang w:eastAsia="en-US"/>
        </w:rPr>
        <w:t xml:space="preserve"> </w:t>
      </w:r>
      <w:r w:rsidRPr="00E90235">
        <w:rPr>
          <w:sz w:val="24"/>
          <w:szCs w:val="24"/>
          <w:lang w:eastAsia="en-US"/>
        </w:rPr>
        <w:t>учащихся</w:t>
      </w:r>
      <w:r w:rsidRPr="00E90235">
        <w:rPr>
          <w:spacing w:val="25"/>
          <w:sz w:val="24"/>
          <w:szCs w:val="24"/>
          <w:lang w:eastAsia="en-US"/>
        </w:rPr>
        <w:t xml:space="preserve"> </w:t>
      </w:r>
      <w:r w:rsidRPr="00E90235">
        <w:rPr>
          <w:sz w:val="24"/>
          <w:szCs w:val="24"/>
          <w:lang w:eastAsia="en-US"/>
        </w:rPr>
        <w:t>и</w:t>
      </w:r>
      <w:r w:rsidRPr="00E90235">
        <w:rPr>
          <w:spacing w:val="6"/>
          <w:sz w:val="24"/>
          <w:szCs w:val="24"/>
          <w:lang w:eastAsia="en-US"/>
        </w:rPr>
        <w:t xml:space="preserve"> </w:t>
      </w:r>
      <w:r w:rsidRPr="00E90235">
        <w:rPr>
          <w:sz w:val="24"/>
          <w:szCs w:val="24"/>
          <w:lang w:eastAsia="en-US"/>
        </w:rPr>
        <w:t>педагогов.</w:t>
      </w:r>
      <w:r w:rsidRPr="00E90235">
        <w:rPr>
          <w:spacing w:val="36"/>
          <w:sz w:val="24"/>
          <w:szCs w:val="24"/>
          <w:lang w:eastAsia="en-US"/>
        </w:rPr>
        <w:t xml:space="preserve"> </w:t>
      </w:r>
      <w:r w:rsidRPr="00E90235">
        <w:rPr>
          <w:sz w:val="24"/>
          <w:szCs w:val="24"/>
          <w:lang w:eastAsia="en-US"/>
        </w:rPr>
        <w:t>Это</w:t>
      </w:r>
      <w:r w:rsidRPr="00E90235">
        <w:rPr>
          <w:w w:val="102"/>
          <w:sz w:val="24"/>
          <w:szCs w:val="24"/>
          <w:lang w:eastAsia="en-US"/>
        </w:rPr>
        <w:t xml:space="preserve"> </w:t>
      </w:r>
      <w:r w:rsidRPr="00E90235">
        <w:rPr>
          <w:sz w:val="24"/>
          <w:szCs w:val="24"/>
          <w:lang w:eastAsia="en-US"/>
        </w:rPr>
        <w:t>подтверждается</w:t>
      </w:r>
      <w:r w:rsidRPr="00E90235">
        <w:rPr>
          <w:spacing w:val="49"/>
          <w:sz w:val="24"/>
          <w:szCs w:val="24"/>
          <w:lang w:eastAsia="en-US"/>
        </w:rPr>
        <w:t xml:space="preserve"> </w:t>
      </w:r>
      <w:r w:rsidRPr="00E90235">
        <w:rPr>
          <w:sz w:val="24"/>
          <w:szCs w:val="24"/>
          <w:lang w:eastAsia="en-US"/>
        </w:rPr>
        <w:t>участием</w:t>
      </w:r>
      <w:r w:rsidRPr="00E90235">
        <w:rPr>
          <w:spacing w:val="40"/>
          <w:sz w:val="24"/>
          <w:szCs w:val="24"/>
          <w:lang w:eastAsia="en-US"/>
        </w:rPr>
        <w:t xml:space="preserve"> </w:t>
      </w:r>
      <w:r w:rsidRPr="00E90235">
        <w:rPr>
          <w:sz w:val="24"/>
          <w:szCs w:val="24"/>
          <w:lang w:eastAsia="en-US"/>
        </w:rPr>
        <w:t>в</w:t>
      </w:r>
      <w:r w:rsidRPr="00E90235">
        <w:rPr>
          <w:spacing w:val="14"/>
          <w:sz w:val="24"/>
          <w:szCs w:val="24"/>
          <w:lang w:eastAsia="en-US"/>
        </w:rPr>
        <w:t xml:space="preserve"> </w:t>
      </w:r>
      <w:r w:rsidRPr="00E90235">
        <w:rPr>
          <w:sz w:val="24"/>
          <w:szCs w:val="24"/>
          <w:lang w:eastAsia="en-US"/>
        </w:rPr>
        <w:t>различных</w:t>
      </w:r>
      <w:r w:rsidRPr="00E90235">
        <w:rPr>
          <w:spacing w:val="12"/>
          <w:sz w:val="24"/>
          <w:szCs w:val="24"/>
          <w:lang w:eastAsia="en-US"/>
        </w:rPr>
        <w:t xml:space="preserve"> </w:t>
      </w:r>
      <w:r w:rsidRPr="00E90235">
        <w:rPr>
          <w:sz w:val="24"/>
          <w:szCs w:val="24"/>
          <w:lang w:eastAsia="en-US"/>
        </w:rPr>
        <w:t>конкурсах</w:t>
      </w:r>
      <w:r w:rsidRPr="00E90235">
        <w:rPr>
          <w:spacing w:val="36"/>
          <w:sz w:val="24"/>
          <w:szCs w:val="24"/>
          <w:lang w:eastAsia="en-US"/>
        </w:rPr>
        <w:t xml:space="preserve"> </w:t>
      </w:r>
      <w:r w:rsidRPr="00E90235">
        <w:rPr>
          <w:sz w:val="24"/>
          <w:szCs w:val="24"/>
          <w:lang w:eastAsia="en-US"/>
        </w:rPr>
        <w:t>профессионального</w:t>
      </w:r>
      <w:r w:rsidRPr="00E90235">
        <w:rPr>
          <w:spacing w:val="3"/>
          <w:sz w:val="24"/>
          <w:szCs w:val="24"/>
          <w:lang w:eastAsia="en-US"/>
        </w:rPr>
        <w:t xml:space="preserve"> </w:t>
      </w:r>
      <w:r w:rsidRPr="00E90235">
        <w:rPr>
          <w:sz w:val="24"/>
          <w:szCs w:val="24"/>
          <w:lang w:eastAsia="en-US"/>
        </w:rPr>
        <w:t>мастерства.</w:t>
      </w:r>
      <w:r w:rsidRPr="00E90235">
        <w:rPr>
          <w:spacing w:val="42"/>
          <w:sz w:val="24"/>
          <w:szCs w:val="24"/>
          <w:lang w:eastAsia="en-US"/>
        </w:rPr>
        <w:t xml:space="preserve"> </w:t>
      </w:r>
    </w:p>
    <w:p w14:paraId="29FBA5A8" w14:textId="77777777" w:rsidR="00E90235" w:rsidRPr="00E90235" w:rsidRDefault="00E90235" w:rsidP="00E90235">
      <w:pPr>
        <w:kinsoku w:val="0"/>
        <w:overflowPunct w:val="0"/>
        <w:spacing w:before="2" w:line="240" w:lineRule="exact"/>
        <w:rPr>
          <w:sz w:val="24"/>
          <w:szCs w:val="24"/>
        </w:rPr>
      </w:pPr>
    </w:p>
    <w:tbl>
      <w:tblPr>
        <w:tblW w:w="9081" w:type="dxa"/>
        <w:jc w:val="center"/>
        <w:tblLayout w:type="fixed"/>
        <w:tblCellMar>
          <w:left w:w="0" w:type="dxa"/>
          <w:right w:w="0" w:type="dxa"/>
        </w:tblCellMar>
        <w:tblLook w:val="0000" w:firstRow="0" w:lastRow="0" w:firstColumn="0" w:lastColumn="0" w:noHBand="0" w:noVBand="0"/>
      </w:tblPr>
      <w:tblGrid>
        <w:gridCol w:w="2732"/>
        <w:gridCol w:w="3654"/>
        <w:gridCol w:w="2695"/>
      </w:tblGrid>
      <w:tr w:rsidR="004A4C6A" w:rsidRPr="00643CDB" w14:paraId="5C99ECF2" w14:textId="77777777" w:rsidTr="00B76396">
        <w:trPr>
          <w:trHeight w:hRule="exact" w:val="403"/>
          <w:jc w:val="center"/>
        </w:trPr>
        <w:tc>
          <w:tcPr>
            <w:tcW w:w="2732" w:type="dxa"/>
            <w:tcBorders>
              <w:top w:val="single" w:sz="2" w:space="0" w:color="000000"/>
              <w:left w:val="single" w:sz="2" w:space="0" w:color="000000"/>
              <w:bottom w:val="single" w:sz="5" w:space="0" w:color="000000"/>
              <w:right w:val="single" w:sz="5" w:space="0" w:color="000000"/>
            </w:tcBorders>
          </w:tcPr>
          <w:p w14:paraId="360ED51B" w14:textId="77777777" w:rsidR="004A4C6A" w:rsidRPr="00643CDB" w:rsidRDefault="004A4C6A" w:rsidP="004A4C6A">
            <w:pPr>
              <w:widowControl w:val="0"/>
              <w:kinsoku w:val="0"/>
              <w:overflowPunct w:val="0"/>
              <w:autoSpaceDE w:val="0"/>
              <w:autoSpaceDN w:val="0"/>
              <w:adjustRightInd w:val="0"/>
              <w:spacing w:before="47"/>
              <w:ind w:right="1073"/>
              <w:jc w:val="center"/>
              <w:rPr>
                <w:b/>
                <w:sz w:val="22"/>
                <w:szCs w:val="22"/>
              </w:rPr>
            </w:pPr>
            <w:r w:rsidRPr="00643CDB">
              <w:rPr>
                <w:b/>
                <w:sz w:val="22"/>
                <w:szCs w:val="22"/>
              </w:rPr>
              <w:lastRenderedPageBreak/>
              <w:t>Год</w:t>
            </w:r>
          </w:p>
        </w:tc>
        <w:tc>
          <w:tcPr>
            <w:tcW w:w="3654" w:type="dxa"/>
            <w:tcBorders>
              <w:top w:val="single" w:sz="2" w:space="0" w:color="000000"/>
              <w:left w:val="single" w:sz="5" w:space="0" w:color="000000"/>
              <w:bottom w:val="single" w:sz="5" w:space="0" w:color="000000"/>
              <w:right w:val="single" w:sz="5" w:space="0" w:color="000000"/>
            </w:tcBorders>
          </w:tcPr>
          <w:p w14:paraId="721233B0" w14:textId="77777777" w:rsidR="004A4C6A" w:rsidRPr="00643CDB" w:rsidRDefault="004A4C6A" w:rsidP="004A4C6A">
            <w:pPr>
              <w:widowControl w:val="0"/>
              <w:kinsoku w:val="0"/>
              <w:overflowPunct w:val="0"/>
              <w:autoSpaceDE w:val="0"/>
              <w:autoSpaceDN w:val="0"/>
              <w:adjustRightInd w:val="0"/>
              <w:spacing w:before="40"/>
              <w:jc w:val="center"/>
              <w:rPr>
                <w:b/>
                <w:sz w:val="22"/>
                <w:szCs w:val="22"/>
              </w:rPr>
            </w:pPr>
            <w:r w:rsidRPr="00643CDB">
              <w:rPr>
                <w:b/>
                <w:w w:val="105"/>
                <w:sz w:val="22"/>
                <w:szCs w:val="22"/>
              </w:rPr>
              <w:t>Количество</w:t>
            </w:r>
            <w:r w:rsidRPr="00643CDB">
              <w:rPr>
                <w:b/>
                <w:spacing w:val="-29"/>
                <w:w w:val="105"/>
                <w:sz w:val="22"/>
                <w:szCs w:val="22"/>
              </w:rPr>
              <w:t xml:space="preserve"> </w:t>
            </w:r>
            <w:r w:rsidRPr="00643CDB">
              <w:rPr>
                <w:b/>
                <w:w w:val="105"/>
                <w:sz w:val="22"/>
                <w:szCs w:val="22"/>
              </w:rPr>
              <w:t>конкурсов</w:t>
            </w:r>
          </w:p>
        </w:tc>
        <w:tc>
          <w:tcPr>
            <w:tcW w:w="2695" w:type="dxa"/>
            <w:tcBorders>
              <w:top w:val="single" w:sz="2" w:space="0" w:color="000000"/>
              <w:left w:val="single" w:sz="5" w:space="0" w:color="000000"/>
              <w:bottom w:val="single" w:sz="5" w:space="0" w:color="000000"/>
              <w:right w:val="single" w:sz="2" w:space="0" w:color="000000"/>
            </w:tcBorders>
          </w:tcPr>
          <w:p w14:paraId="3F55E0B2" w14:textId="77777777" w:rsidR="004A4C6A" w:rsidRPr="00643CDB" w:rsidRDefault="004A4C6A" w:rsidP="004A4C6A">
            <w:pPr>
              <w:widowControl w:val="0"/>
              <w:kinsoku w:val="0"/>
              <w:overflowPunct w:val="0"/>
              <w:autoSpaceDE w:val="0"/>
              <w:autoSpaceDN w:val="0"/>
              <w:adjustRightInd w:val="0"/>
              <w:spacing w:before="40"/>
              <w:jc w:val="center"/>
              <w:rPr>
                <w:b/>
                <w:sz w:val="22"/>
                <w:szCs w:val="22"/>
              </w:rPr>
            </w:pPr>
            <w:r w:rsidRPr="00643CDB">
              <w:rPr>
                <w:b/>
                <w:w w:val="105"/>
                <w:sz w:val="22"/>
                <w:szCs w:val="22"/>
              </w:rPr>
              <w:t>Число призовых мест</w:t>
            </w:r>
          </w:p>
        </w:tc>
      </w:tr>
      <w:tr w:rsidR="004A4C6A" w:rsidRPr="00643CDB" w14:paraId="765FC62A" w14:textId="77777777" w:rsidTr="004962E8">
        <w:trPr>
          <w:trHeight w:hRule="exact" w:val="446"/>
          <w:jc w:val="center"/>
        </w:trPr>
        <w:tc>
          <w:tcPr>
            <w:tcW w:w="2732" w:type="dxa"/>
            <w:tcBorders>
              <w:top w:val="single" w:sz="5" w:space="0" w:color="000000"/>
              <w:left w:val="single" w:sz="2" w:space="0" w:color="000000"/>
              <w:bottom w:val="single" w:sz="5" w:space="0" w:color="000000"/>
              <w:right w:val="single" w:sz="5" w:space="0" w:color="000000"/>
            </w:tcBorders>
          </w:tcPr>
          <w:p w14:paraId="5C259062" w14:textId="77777777" w:rsidR="004A4C6A" w:rsidRPr="004962E8" w:rsidRDefault="004A4C6A" w:rsidP="004A4C6A">
            <w:pPr>
              <w:widowControl w:val="0"/>
              <w:kinsoku w:val="0"/>
              <w:overflowPunct w:val="0"/>
              <w:autoSpaceDE w:val="0"/>
              <w:autoSpaceDN w:val="0"/>
              <w:adjustRightInd w:val="0"/>
              <w:spacing w:before="8"/>
              <w:ind w:right="1082"/>
              <w:jc w:val="center"/>
              <w:rPr>
                <w:bCs/>
                <w:sz w:val="22"/>
                <w:szCs w:val="22"/>
              </w:rPr>
            </w:pPr>
            <w:r w:rsidRPr="004962E8">
              <w:rPr>
                <w:bCs/>
                <w:sz w:val="22"/>
                <w:szCs w:val="22"/>
              </w:rPr>
              <w:t>2022</w:t>
            </w:r>
          </w:p>
        </w:tc>
        <w:tc>
          <w:tcPr>
            <w:tcW w:w="3654" w:type="dxa"/>
            <w:tcBorders>
              <w:top w:val="single" w:sz="5" w:space="0" w:color="000000"/>
              <w:left w:val="single" w:sz="5" w:space="0" w:color="000000"/>
              <w:bottom w:val="single" w:sz="5" w:space="0" w:color="000000"/>
              <w:right w:val="single" w:sz="5" w:space="0" w:color="000000"/>
            </w:tcBorders>
          </w:tcPr>
          <w:p w14:paraId="2820E821" w14:textId="77777777" w:rsidR="004A4C6A" w:rsidRPr="004962E8" w:rsidRDefault="004A4C6A" w:rsidP="004A4C6A">
            <w:pPr>
              <w:widowControl w:val="0"/>
              <w:kinsoku w:val="0"/>
              <w:overflowPunct w:val="0"/>
              <w:autoSpaceDE w:val="0"/>
              <w:autoSpaceDN w:val="0"/>
              <w:adjustRightInd w:val="0"/>
              <w:spacing w:before="8"/>
              <w:ind w:right="4"/>
              <w:jc w:val="center"/>
              <w:rPr>
                <w:bCs/>
                <w:sz w:val="22"/>
                <w:szCs w:val="22"/>
              </w:rPr>
            </w:pPr>
            <w:r w:rsidRPr="004962E8">
              <w:rPr>
                <w:bCs/>
                <w:sz w:val="22"/>
                <w:szCs w:val="22"/>
              </w:rPr>
              <w:t>240</w:t>
            </w:r>
          </w:p>
        </w:tc>
        <w:tc>
          <w:tcPr>
            <w:tcW w:w="2695" w:type="dxa"/>
            <w:tcBorders>
              <w:top w:val="single" w:sz="5" w:space="0" w:color="000000"/>
              <w:left w:val="single" w:sz="5" w:space="0" w:color="000000"/>
              <w:bottom w:val="single" w:sz="5" w:space="0" w:color="000000"/>
              <w:right w:val="single" w:sz="2" w:space="0" w:color="000000"/>
            </w:tcBorders>
          </w:tcPr>
          <w:p w14:paraId="1175FC61" w14:textId="77777777" w:rsidR="004A4C6A" w:rsidRPr="004962E8" w:rsidRDefault="004A4C6A" w:rsidP="004A4C6A">
            <w:pPr>
              <w:widowControl w:val="0"/>
              <w:kinsoku w:val="0"/>
              <w:overflowPunct w:val="0"/>
              <w:autoSpaceDE w:val="0"/>
              <w:autoSpaceDN w:val="0"/>
              <w:adjustRightInd w:val="0"/>
              <w:spacing w:line="304" w:lineRule="exact"/>
              <w:ind w:right="25"/>
              <w:jc w:val="center"/>
              <w:rPr>
                <w:bCs/>
                <w:sz w:val="22"/>
                <w:szCs w:val="22"/>
              </w:rPr>
            </w:pPr>
            <w:r w:rsidRPr="004962E8">
              <w:rPr>
                <w:bCs/>
                <w:sz w:val="22"/>
                <w:szCs w:val="22"/>
              </w:rPr>
              <w:t>706</w:t>
            </w:r>
          </w:p>
        </w:tc>
      </w:tr>
      <w:tr w:rsidR="004962E8" w:rsidRPr="00643CDB" w14:paraId="7605EF8C" w14:textId="77777777" w:rsidTr="00B76396">
        <w:trPr>
          <w:trHeight w:hRule="exact" w:val="446"/>
          <w:jc w:val="center"/>
        </w:trPr>
        <w:tc>
          <w:tcPr>
            <w:tcW w:w="2732" w:type="dxa"/>
            <w:tcBorders>
              <w:top w:val="single" w:sz="5" w:space="0" w:color="000000"/>
              <w:left w:val="single" w:sz="2" w:space="0" w:color="000000"/>
              <w:bottom w:val="single" w:sz="2" w:space="0" w:color="000000"/>
              <w:right w:val="single" w:sz="5" w:space="0" w:color="000000"/>
            </w:tcBorders>
          </w:tcPr>
          <w:p w14:paraId="3F1210C3" w14:textId="0F2FE35B" w:rsidR="004962E8" w:rsidRPr="00643CDB" w:rsidRDefault="004962E8" w:rsidP="004962E8">
            <w:pPr>
              <w:widowControl w:val="0"/>
              <w:kinsoku w:val="0"/>
              <w:overflowPunct w:val="0"/>
              <w:autoSpaceDE w:val="0"/>
              <w:autoSpaceDN w:val="0"/>
              <w:adjustRightInd w:val="0"/>
              <w:spacing w:before="8"/>
              <w:ind w:right="1082"/>
              <w:jc w:val="center"/>
              <w:rPr>
                <w:b/>
                <w:sz w:val="22"/>
                <w:szCs w:val="22"/>
              </w:rPr>
            </w:pPr>
            <w:r>
              <w:rPr>
                <w:b/>
                <w:sz w:val="22"/>
                <w:szCs w:val="22"/>
              </w:rPr>
              <w:t>2023</w:t>
            </w:r>
          </w:p>
        </w:tc>
        <w:tc>
          <w:tcPr>
            <w:tcW w:w="3654" w:type="dxa"/>
            <w:tcBorders>
              <w:top w:val="single" w:sz="5" w:space="0" w:color="000000"/>
              <w:left w:val="single" w:sz="5" w:space="0" w:color="000000"/>
              <w:bottom w:val="single" w:sz="2" w:space="0" w:color="000000"/>
              <w:right w:val="single" w:sz="5" w:space="0" w:color="000000"/>
            </w:tcBorders>
          </w:tcPr>
          <w:p w14:paraId="3319DBC9" w14:textId="616C12CC" w:rsidR="004962E8" w:rsidRPr="004962E8" w:rsidRDefault="004962E8" w:rsidP="004962E8">
            <w:pPr>
              <w:widowControl w:val="0"/>
              <w:kinsoku w:val="0"/>
              <w:overflowPunct w:val="0"/>
              <w:autoSpaceDE w:val="0"/>
              <w:autoSpaceDN w:val="0"/>
              <w:adjustRightInd w:val="0"/>
              <w:spacing w:before="8"/>
              <w:ind w:right="4"/>
              <w:jc w:val="center"/>
              <w:rPr>
                <w:sz w:val="24"/>
                <w:szCs w:val="24"/>
              </w:rPr>
            </w:pPr>
            <w:r w:rsidRPr="004962E8">
              <w:rPr>
                <w:sz w:val="24"/>
                <w:szCs w:val="24"/>
              </w:rPr>
              <w:t>302</w:t>
            </w:r>
          </w:p>
        </w:tc>
        <w:tc>
          <w:tcPr>
            <w:tcW w:w="2695" w:type="dxa"/>
            <w:tcBorders>
              <w:top w:val="single" w:sz="5" w:space="0" w:color="000000"/>
              <w:left w:val="single" w:sz="5" w:space="0" w:color="000000"/>
              <w:bottom w:val="single" w:sz="2" w:space="0" w:color="000000"/>
              <w:right w:val="single" w:sz="2" w:space="0" w:color="000000"/>
            </w:tcBorders>
          </w:tcPr>
          <w:p w14:paraId="02118AC9" w14:textId="0A19F9C6" w:rsidR="004962E8" w:rsidRPr="004962E8" w:rsidRDefault="004962E8" w:rsidP="004962E8">
            <w:pPr>
              <w:widowControl w:val="0"/>
              <w:kinsoku w:val="0"/>
              <w:overflowPunct w:val="0"/>
              <w:autoSpaceDE w:val="0"/>
              <w:autoSpaceDN w:val="0"/>
              <w:adjustRightInd w:val="0"/>
              <w:spacing w:line="304" w:lineRule="exact"/>
              <w:ind w:right="25"/>
              <w:jc w:val="center"/>
              <w:rPr>
                <w:sz w:val="24"/>
                <w:szCs w:val="24"/>
              </w:rPr>
            </w:pPr>
            <w:r w:rsidRPr="004962E8">
              <w:rPr>
                <w:sz w:val="24"/>
                <w:szCs w:val="24"/>
              </w:rPr>
              <w:t>876</w:t>
            </w:r>
          </w:p>
        </w:tc>
      </w:tr>
    </w:tbl>
    <w:p w14:paraId="53422A8C" w14:textId="77777777" w:rsidR="00B76396" w:rsidRDefault="00B76396" w:rsidP="00B76396">
      <w:pPr>
        <w:jc w:val="both"/>
        <w:rPr>
          <w:sz w:val="24"/>
          <w:szCs w:val="22"/>
        </w:rPr>
      </w:pPr>
    </w:p>
    <w:p w14:paraId="740EB070" w14:textId="77777777" w:rsidR="004962E8" w:rsidRPr="004962E8" w:rsidRDefault="004962E8" w:rsidP="004962E8">
      <w:pPr>
        <w:ind w:firstLine="562"/>
        <w:jc w:val="both"/>
        <w:rPr>
          <w:sz w:val="24"/>
          <w:szCs w:val="22"/>
        </w:rPr>
      </w:pPr>
      <w:r w:rsidRPr="004962E8">
        <w:rPr>
          <w:sz w:val="24"/>
          <w:szCs w:val="22"/>
        </w:rPr>
        <w:t xml:space="preserve">За 2023 года приняло участие в конкурсах 1409 учеников. В процентном отношении это составляет 73,8 % от общего количества обучающихся. </w:t>
      </w:r>
    </w:p>
    <w:p w14:paraId="2C672F47" w14:textId="428B4624" w:rsidR="00B76396" w:rsidRPr="00B76396" w:rsidRDefault="00B76396" w:rsidP="00B76396">
      <w:pPr>
        <w:ind w:firstLine="562"/>
        <w:jc w:val="both"/>
        <w:rPr>
          <w:sz w:val="24"/>
          <w:szCs w:val="22"/>
        </w:rPr>
      </w:pPr>
      <w:r w:rsidRPr="00B76396">
        <w:rPr>
          <w:sz w:val="24"/>
          <w:szCs w:val="22"/>
        </w:rPr>
        <w:t xml:space="preserve"> </w:t>
      </w:r>
    </w:p>
    <w:p w14:paraId="7BD61C35" w14:textId="77777777" w:rsidR="004962E8" w:rsidRPr="004962E8" w:rsidRDefault="004962E8" w:rsidP="004962E8">
      <w:pPr>
        <w:spacing w:line="360" w:lineRule="auto"/>
        <w:ind w:firstLine="426"/>
        <w:jc w:val="both"/>
        <w:rPr>
          <w:iCs/>
          <w:sz w:val="22"/>
          <w:szCs w:val="22"/>
        </w:rPr>
      </w:pPr>
      <w:r w:rsidRPr="004962E8">
        <w:rPr>
          <w:iCs/>
          <w:sz w:val="22"/>
          <w:szCs w:val="22"/>
        </w:rPr>
        <w:t>Участие в олимпиадах, конкурсах и фестивалях международного, всероссийского, регионального, краевого и городского уровней:</w:t>
      </w:r>
    </w:p>
    <w:p w14:paraId="60050614" w14:textId="77777777" w:rsidR="004962E8" w:rsidRPr="004962E8" w:rsidRDefault="004962E8" w:rsidP="004962E8">
      <w:pPr>
        <w:spacing w:line="360" w:lineRule="auto"/>
        <w:ind w:firstLine="426"/>
        <w:jc w:val="both"/>
        <w:rPr>
          <w:iCs/>
          <w:sz w:val="22"/>
          <w:szCs w:val="22"/>
        </w:rPr>
      </w:pPr>
      <w:r w:rsidRPr="004962E8">
        <w:rPr>
          <w:iCs/>
          <w:sz w:val="22"/>
          <w:szCs w:val="22"/>
        </w:rPr>
        <w:t>международных                                       - 165</w:t>
      </w:r>
    </w:p>
    <w:p w14:paraId="3BC70B9A" w14:textId="77777777" w:rsidR="004962E8" w:rsidRPr="004962E8" w:rsidRDefault="004962E8" w:rsidP="004962E8">
      <w:pPr>
        <w:spacing w:line="360" w:lineRule="auto"/>
        <w:ind w:firstLine="426"/>
        <w:jc w:val="both"/>
        <w:rPr>
          <w:iCs/>
          <w:sz w:val="22"/>
          <w:szCs w:val="22"/>
        </w:rPr>
      </w:pPr>
      <w:r w:rsidRPr="004962E8">
        <w:rPr>
          <w:iCs/>
          <w:sz w:val="22"/>
          <w:szCs w:val="22"/>
        </w:rPr>
        <w:t>всероссийских                                          - 69</w:t>
      </w:r>
    </w:p>
    <w:p w14:paraId="5E14E0B8" w14:textId="77777777" w:rsidR="004962E8" w:rsidRPr="004962E8" w:rsidRDefault="004962E8" w:rsidP="004962E8">
      <w:pPr>
        <w:spacing w:line="360" w:lineRule="auto"/>
        <w:ind w:firstLine="426"/>
        <w:jc w:val="both"/>
        <w:rPr>
          <w:iCs/>
          <w:sz w:val="22"/>
          <w:szCs w:val="22"/>
        </w:rPr>
      </w:pPr>
      <w:r w:rsidRPr="004962E8">
        <w:rPr>
          <w:iCs/>
          <w:sz w:val="22"/>
          <w:szCs w:val="22"/>
        </w:rPr>
        <w:t>региональных конкурсов                         - 26</w:t>
      </w:r>
    </w:p>
    <w:p w14:paraId="61FDE183" w14:textId="77777777" w:rsidR="004962E8" w:rsidRPr="004962E8" w:rsidRDefault="004962E8" w:rsidP="004962E8">
      <w:pPr>
        <w:spacing w:line="360" w:lineRule="auto"/>
        <w:ind w:firstLine="426"/>
        <w:jc w:val="both"/>
        <w:rPr>
          <w:iCs/>
          <w:sz w:val="22"/>
          <w:szCs w:val="22"/>
        </w:rPr>
      </w:pPr>
      <w:r w:rsidRPr="004962E8">
        <w:rPr>
          <w:iCs/>
          <w:sz w:val="22"/>
          <w:szCs w:val="22"/>
        </w:rPr>
        <w:t>краевых конкурсов                                   -13</w:t>
      </w:r>
    </w:p>
    <w:p w14:paraId="63C1434B" w14:textId="245DC83C" w:rsidR="004962E8" w:rsidRPr="004962E8" w:rsidRDefault="004962E8" w:rsidP="004962E8">
      <w:pPr>
        <w:spacing w:line="360" w:lineRule="auto"/>
        <w:ind w:firstLine="426"/>
        <w:jc w:val="both"/>
        <w:rPr>
          <w:iCs/>
          <w:sz w:val="22"/>
          <w:szCs w:val="22"/>
        </w:rPr>
      </w:pPr>
      <w:r w:rsidRPr="004962E8">
        <w:rPr>
          <w:iCs/>
          <w:sz w:val="22"/>
          <w:szCs w:val="22"/>
        </w:rPr>
        <w:t xml:space="preserve">зональных                                              </w:t>
      </w:r>
      <w:r>
        <w:rPr>
          <w:iCs/>
          <w:sz w:val="22"/>
          <w:szCs w:val="22"/>
        </w:rPr>
        <w:t xml:space="preserve">  </w:t>
      </w:r>
      <w:r w:rsidRPr="004962E8">
        <w:rPr>
          <w:iCs/>
          <w:sz w:val="22"/>
          <w:szCs w:val="22"/>
        </w:rPr>
        <w:t xml:space="preserve"> - 14</w:t>
      </w:r>
    </w:p>
    <w:p w14:paraId="083F72E2" w14:textId="77777777" w:rsidR="004962E8" w:rsidRPr="004962E8" w:rsidRDefault="004962E8" w:rsidP="004962E8">
      <w:pPr>
        <w:spacing w:line="360" w:lineRule="auto"/>
        <w:ind w:firstLine="426"/>
        <w:jc w:val="both"/>
        <w:rPr>
          <w:iCs/>
          <w:sz w:val="22"/>
          <w:szCs w:val="22"/>
        </w:rPr>
      </w:pPr>
      <w:r w:rsidRPr="004962E8">
        <w:rPr>
          <w:iCs/>
          <w:sz w:val="22"/>
          <w:szCs w:val="22"/>
        </w:rPr>
        <w:t>городских конкурсов                               -16</w:t>
      </w:r>
    </w:p>
    <w:p w14:paraId="05270B64" w14:textId="77777777" w:rsidR="004962E8" w:rsidRPr="004962E8" w:rsidRDefault="004962E8" w:rsidP="004962E8">
      <w:pPr>
        <w:spacing w:line="360" w:lineRule="auto"/>
        <w:ind w:firstLine="426"/>
        <w:rPr>
          <w:sz w:val="22"/>
          <w:szCs w:val="22"/>
        </w:rPr>
      </w:pPr>
      <w:r w:rsidRPr="004962E8">
        <w:rPr>
          <w:sz w:val="22"/>
          <w:szCs w:val="22"/>
        </w:rPr>
        <w:t xml:space="preserve">Гран </w:t>
      </w:r>
      <w:proofErr w:type="gramStart"/>
      <w:r w:rsidRPr="004962E8">
        <w:rPr>
          <w:sz w:val="22"/>
          <w:szCs w:val="22"/>
        </w:rPr>
        <w:t>При</w:t>
      </w:r>
      <w:proofErr w:type="gramEnd"/>
      <w:r w:rsidRPr="004962E8">
        <w:rPr>
          <w:sz w:val="22"/>
          <w:szCs w:val="22"/>
        </w:rPr>
        <w:t xml:space="preserve"> - 24; I место – 428; II место – 212; III место – 144; дипломант – 67.</w:t>
      </w:r>
    </w:p>
    <w:p w14:paraId="5E7DAE16" w14:textId="77777777" w:rsidR="00643CDB" w:rsidRPr="00E90235" w:rsidRDefault="00643CDB" w:rsidP="0070168F">
      <w:pPr>
        <w:jc w:val="both"/>
        <w:rPr>
          <w:sz w:val="24"/>
          <w:szCs w:val="24"/>
        </w:rPr>
      </w:pPr>
    </w:p>
    <w:p w14:paraId="19894A9E" w14:textId="780B147B" w:rsidR="0070168F" w:rsidRDefault="0070168F" w:rsidP="0070168F">
      <w:pPr>
        <w:jc w:val="both"/>
        <w:rPr>
          <w:i/>
          <w:sz w:val="24"/>
          <w:szCs w:val="24"/>
        </w:rPr>
      </w:pPr>
      <w:r w:rsidRPr="0070168F">
        <w:rPr>
          <w:i/>
          <w:sz w:val="24"/>
          <w:szCs w:val="24"/>
        </w:rPr>
        <w:t>Квалификационные требования преподавателей детских школ искусств в 2019-2023 г.</w:t>
      </w:r>
    </w:p>
    <w:p w14:paraId="79FD04DD" w14:textId="77777777" w:rsidR="0070168F" w:rsidRPr="0070168F" w:rsidRDefault="0070168F" w:rsidP="0070168F">
      <w:pPr>
        <w:jc w:val="both"/>
        <w:rPr>
          <w:i/>
          <w:sz w:val="24"/>
          <w:szCs w:val="24"/>
        </w:rPr>
      </w:pPr>
    </w:p>
    <w:tbl>
      <w:tblPr>
        <w:tblStyle w:val="a9"/>
        <w:tblW w:w="9209" w:type="dxa"/>
        <w:jc w:val="center"/>
        <w:tblLayout w:type="fixed"/>
        <w:tblCellMar>
          <w:left w:w="0" w:type="dxa"/>
          <w:right w:w="0" w:type="dxa"/>
        </w:tblCellMar>
        <w:tblLook w:val="04A0" w:firstRow="1" w:lastRow="0" w:firstColumn="1" w:lastColumn="0" w:noHBand="0" w:noVBand="1"/>
      </w:tblPr>
      <w:tblGrid>
        <w:gridCol w:w="1555"/>
        <w:gridCol w:w="765"/>
        <w:gridCol w:w="765"/>
        <w:gridCol w:w="766"/>
        <w:gridCol w:w="765"/>
        <w:gridCol w:w="766"/>
        <w:gridCol w:w="765"/>
        <w:gridCol w:w="765"/>
        <w:gridCol w:w="766"/>
        <w:gridCol w:w="765"/>
        <w:gridCol w:w="766"/>
      </w:tblGrid>
      <w:tr w:rsidR="0070168F" w:rsidRPr="0070168F" w14:paraId="1F4F2DF6" w14:textId="77777777" w:rsidTr="0070168F">
        <w:trPr>
          <w:jc w:val="center"/>
        </w:trPr>
        <w:tc>
          <w:tcPr>
            <w:tcW w:w="1555" w:type="dxa"/>
            <w:vMerge w:val="restart"/>
          </w:tcPr>
          <w:p w14:paraId="43005F0C" w14:textId="77777777" w:rsidR="0070168F" w:rsidRPr="0070168F" w:rsidRDefault="0070168F" w:rsidP="0070168F">
            <w:pPr>
              <w:jc w:val="center"/>
              <w:rPr>
                <w:b/>
                <w:sz w:val="24"/>
                <w:szCs w:val="24"/>
              </w:rPr>
            </w:pPr>
            <w:r w:rsidRPr="0070168F">
              <w:rPr>
                <w:b/>
                <w:sz w:val="24"/>
                <w:szCs w:val="24"/>
              </w:rPr>
              <w:t>Наименование учреждения дополнительного образования</w:t>
            </w:r>
          </w:p>
        </w:tc>
        <w:tc>
          <w:tcPr>
            <w:tcW w:w="1530" w:type="dxa"/>
            <w:gridSpan w:val="2"/>
          </w:tcPr>
          <w:p w14:paraId="004B2C6D" w14:textId="77777777" w:rsidR="0070168F" w:rsidRPr="0070168F" w:rsidRDefault="0070168F" w:rsidP="0070168F">
            <w:pPr>
              <w:jc w:val="center"/>
              <w:rPr>
                <w:b/>
                <w:sz w:val="24"/>
                <w:szCs w:val="24"/>
              </w:rPr>
            </w:pPr>
            <w:r w:rsidRPr="0070168F">
              <w:rPr>
                <w:b/>
                <w:sz w:val="24"/>
                <w:szCs w:val="24"/>
              </w:rPr>
              <w:t>Соответствие профессионального образования</w:t>
            </w:r>
          </w:p>
          <w:p w14:paraId="5EF3F5A3" w14:textId="77777777" w:rsidR="0070168F" w:rsidRPr="0070168F" w:rsidRDefault="0070168F" w:rsidP="0070168F">
            <w:pPr>
              <w:jc w:val="center"/>
              <w:rPr>
                <w:b/>
                <w:sz w:val="24"/>
                <w:szCs w:val="24"/>
              </w:rPr>
            </w:pPr>
            <w:r w:rsidRPr="0070168F">
              <w:rPr>
                <w:b/>
                <w:sz w:val="24"/>
                <w:szCs w:val="24"/>
              </w:rPr>
              <w:t>2019</w:t>
            </w:r>
          </w:p>
        </w:tc>
        <w:tc>
          <w:tcPr>
            <w:tcW w:w="1531" w:type="dxa"/>
            <w:gridSpan w:val="2"/>
          </w:tcPr>
          <w:p w14:paraId="50235637" w14:textId="77777777" w:rsidR="0070168F" w:rsidRPr="0070168F" w:rsidRDefault="0070168F" w:rsidP="0070168F">
            <w:pPr>
              <w:jc w:val="center"/>
              <w:rPr>
                <w:b/>
                <w:sz w:val="24"/>
                <w:szCs w:val="24"/>
              </w:rPr>
            </w:pPr>
            <w:r w:rsidRPr="0070168F">
              <w:rPr>
                <w:b/>
                <w:sz w:val="24"/>
                <w:szCs w:val="24"/>
              </w:rPr>
              <w:t>Соответствие профессионального образования</w:t>
            </w:r>
          </w:p>
          <w:p w14:paraId="76AF68B3" w14:textId="77777777" w:rsidR="0070168F" w:rsidRPr="0070168F" w:rsidRDefault="0070168F" w:rsidP="0070168F">
            <w:pPr>
              <w:jc w:val="center"/>
              <w:rPr>
                <w:b/>
                <w:sz w:val="24"/>
                <w:szCs w:val="24"/>
              </w:rPr>
            </w:pPr>
            <w:r w:rsidRPr="0070168F">
              <w:rPr>
                <w:b/>
                <w:sz w:val="24"/>
                <w:szCs w:val="24"/>
              </w:rPr>
              <w:t>2020</w:t>
            </w:r>
          </w:p>
        </w:tc>
        <w:tc>
          <w:tcPr>
            <w:tcW w:w="1531" w:type="dxa"/>
            <w:gridSpan w:val="2"/>
          </w:tcPr>
          <w:p w14:paraId="42508A5F" w14:textId="77777777" w:rsidR="0070168F" w:rsidRPr="0070168F" w:rsidRDefault="0070168F" w:rsidP="0070168F">
            <w:pPr>
              <w:jc w:val="center"/>
              <w:rPr>
                <w:b/>
                <w:sz w:val="24"/>
                <w:szCs w:val="24"/>
              </w:rPr>
            </w:pPr>
            <w:r w:rsidRPr="0070168F">
              <w:rPr>
                <w:b/>
                <w:sz w:val="24"/>
                <w:szCs w:val="24"/>
              </w:rPr>
              <w:t>Соответствие профессионального образования</w:t>
            </w:r>
          </w:p>
          <w:p w14:paraId="26D9355B" w14:textId="77777777" w:rsidR="0070168F" w:rsidRPr="0070168F" w:rsidRDefault="0070168F" w:rsidP="0070168F">
            <w:pPr>
              <w:jc w:val="center"/>
              <w:rPr>
                <w:b/>
                <w:sz w:val="24"/>
                <w:szCs w:val="24"/>
              </w:rPr>
            </w:pPr>
            <w:r w:rsidRPr="0070168F">
              <w:rPr>
                <w:b/>
                <w:sz w:val="24"/>
                <w:szCs w:val="24"/>
              </w:rPr>
              <w:t>2021</w:t>
            </w:r>
          </w:p>
        </w:tc>
        <w:tc>
          <w:tcPr>
            <w:tcW w:w="1531" w:type="dxa"/>
            <w:gridSpan w:val="2"/>
          </w:tcPr>
          <w:p w14:paraId="75E0AB8A" w14:textId="77777777" w:rsidR="0070168F" w:rsidRPr="0070168F" w:rsidRDefault="0070168F" w:rsidP="0070168F">
            <w:pPr>
              <w:jc w:val="center"/>
              <w:rPr>
                <w:b/>
                <w:sz w:val="24"/>
                <w:szCs w:val="24"/>
              </w:rPr>
            </w:pPr>
            <w:r w:rsidRPr="0070168F">
              <w:rPr>
                <w:b/>
                <w:sz w:val="24"/>
                <w:szCs w:val="24"/>
              </w:rPr>
              <w:t>Соответствие профессионального образования</w:t>
            </w:r>
          </w:p>
          <w:p w14:paraId="4721B1E9" w14:textId="77777777" w:rsidR="0070168F" w:rsidRPr="0070168F" w:rsidRDefault="0070168F" w:rsidP="0070168F">
            <w:pPr>
              <w:jc w:val="center"/>
              <w:rPr>
                <w:b/>
                <w:sz w:val="24"/>
                <w:szCs w:val="24"/>
              </w:rPr>
            </w:pPr>
            <w:r w:rsidRPr="0070168F">
              <w:rPr>
                <w:b/>
                <w:sz w:val="24"/>
                <w:szCs w:val="24"/>
              </w:rPr>
              <w:t>2022</w:t>
            </w:r>
          </w:p>
        </w:tc>
        <w:tc>
          <w:tcPr>
            <w:tcW w:w="1531" w:type="dxa"/>
            <w:gridSpan w:val="2"/>
          </w:tcPr>
          <w:p w14:paraId="72B31D52" w14:textId="77777777" w:rsidR="0070168F" w:rsidRPr="0070168F" w:rsidRDefault="0070168F" w:rsidP="0070168F">
            <w:pPr>
              <w:jc w:val="center"/>
              <w:rPr>
                <w:b/>
                <w:sz w:val="24"/>
                <w:szCs w:val="24"/>
              </w:rPr>
            </w:pPr>
            <w:r w:rsidRPr="0070168F">
              <w:rPr>
                <w:b/>
                <w:sz w:val="24"/>
                <w:szCs w:val="24"/>
              </w:rPr>
              <w:t>Соответствие профессионального образования</w:t>
            </w:r>
          </w:p>
          <w:p w14:paraId="5C78BF49" w14:textId="77777777" w:rsidR="0070168F" w:rsidRPr="0070168F" w:rsidRDefault="0070168F" w:rsidP="0070168F">
            <w:pPr>
              <w:jc w:val="center"/>
              <w:rPr>
                <w:b/>
                <w:sz w:val="24"/>
                <w:szCs w:val="24"/>
              </w:rPr>
            </w:pPr>
            <w:r w:rsidRPr="0070168F">
              <w:rPr>
                <w:b/>
                <w:sz w:val="24"/>
                <w:szCs w:val="24"/>
              </w:rPr>
              <w:t>2023</w:t>
            </w:r>
          </w:p>
        </w:tc>
      </w:tr>
      <w:tr w:rsidR="0070168F" w:rsidRPr="0070168F" w14:paraId="15D4FC3E" w14:textId="77777777" w:rsidTr="0070168F">
        <w:trPr>
          <w:jc w:val="center"/>
        </w:trPr>
        <w:tc>
          <w:tcPr>
            <w:tcW w:w="1555" w:type="dxa"/>
            <w:vMerge/>
          </w:tcPr>
          <w:p w14:paraId="3BA2F30F" w14:textId="77777777" w:rsidR="0070168F" w:rsidRPr="0070168F" w:rsidRDefault="0070168F" w:rsidP="0070168F">
            <w:pPr>
              <w:jc w:val="both"/>
              <w:rPr>
                <w:sz w:val="24"/>
                <w:szCs w:val="24"/>
              </w:rPr>
            </w:pPr>
          </w:p>
        </w:tc>
        <w:tc>
          <w:tcPr>
            <w:tcW w:w="765" w:type="dxa"/>
          </w:tcPr>
          <w:p w14:paraId="7553653B" w14:textId="77777777" w:rsidR="0070168F" w:rsidRPr="0070168F" w:rsidRDefault="0070168F" w:rsidP="0070168F">
            <w:pPr>
              <w:jc w:val="center"/>
              <w:rPr>
                <w:b/>
                <w:sz w:val="24"/>
                <w:szCs w:val="24"/>
              </w:rPr>
            </w:pPr>
            <w:r w:rsidRPr="0070168F">
              <w:rPr>
                <w:b/>
                <w:sz w:val="24"/>
                <w:szCs w:val="24"/>
              </w:rPr>
              <w:t>чел.</w:t>
            </w:r>
          </w:p>
        </w:tc>
        <w:tc>
          <w:tcPr>
            <w:tcW w:w="765" w:type="dxa"/>
          </w:tcPr>
          <w:p w14:paraId="1B5F8006" w14:textId="77777777" w:rsidR="0070168F" w:rsidRPr="0070168F" w:rsidRDefault="0070168F" w:rsidP="0070168F">
            <w:pPr>
              <w:jc w:val="center"/>
              <w:rPr>
                <w:b/>
                <w:sz w:val="24"/>
                <w:szCs w:val="24"/>
              </w:rPr>
            </w:pPr>
            <w:r w:rsidRPr="0070168F">
              <w:rPr>
                <w:b/>
                <w:sz w:val="24"/>
                <w:szCs w:val="24"/>
              </w:rPr>
              <w:t>%</w:t>
            </w:r>
          </w:p>
        </w:tc>
        <w:tc>
          <w:tcPr>
            <w:tcW w:w="766" w:type="dxa"/>
          </w:tcPr>
          <w:p w14:paraId="39BF15C3" w14:textId="77777777" w:rsidR="0070168F" w:rsidRPr="0070168F" w:rsidRDefault="0070168F" w:rsidP="0070168F">
            <w:pPr>
              <w:jc w:val="center"/>
              <w:rPr>
                <w:b/>
                <w:sz w:val="24"/>
                <w:szCs w:val="24"/>
              </w:rPr>
            </w:pPr>
            <w:r w:rsidRPr="0070168F">
              <w:rPr>
                <w:b/>
                <w:sz w:val="24"/>
                <w:szCs w:val="24"/>
              </w:rPr>
              <w:t>чел</w:t>
            </w:r>
          </w:p>
        </w:tc>
        <w:tc>
          <w:tcPr>
            <w:tcW w:w="765" w:type="dxa"/>
          </w:tcPr>
          <w:p w14:paraId="72B29A6D" w14:textId="77777777" w:rsidR="0070168F" w:rsidRPr="0070168F" w:rsidRDefault="0070168F" w:rsidP="0070168F">
            <w:pPr>
              <w:jc w:val="center"/>
              <w:rPr>
                <w:b/>
                <w:sz w:val="24"/>
                <w:szCs w:val="24"/>
              </w:rPr>
            </w:pPr>
            <w:r w:rsidRPr="0070168F">
              <w:rPr>
                <w:b/>
                <w:sz w:val="24"/>
                <w:szCs w:val="24"/>
              </w:rPr>
              <w:t>%</w:t>
            </w:r>
          </w:p>
        </w:tc>
        <w:tc>
          <w:tcPr>
            <w:tcW w:w="766" w:type="dxa"/>
          </w:tcPr>
          <w:p w14:paraId="48DB3777" w14:textId="77777777" w:rsidR="0070168F" w:rsidRPr="0070168F" w:rsidRDefault="0070168F" w:rsidP="0070168F">
            <w:pPr>
              <w:jc w:val="center"/>
              <w:rPr>
                <w:b/>
                <w:sz w:val="24"/>
                <w:szCs w:val="24"/>
              </w:rPr>
            </w:pPr>
            <w:r w:rsidRPr="0070168F">
              <w:rPr>
                <w:b/>
                <w:sz w:val="24"/>
                <w:szCs w:val="24"/>
              </w:rPr>
              <w:t>чел</w:t>
            </w:r>
          </w:p>
        </w:tc>
        <w:tc>
          <w:tcPr>
            <w:tcW w:w="765" w:type="dxa"/>
          </w:tcPr>
          <w:p w14:paraId="1CEBB16A" w14:textId="77777777" w:rsidR="0070168F" w:rsidRPr="0070168F" w:rsidRDefault="0070168F" w:rsidP="0070168F">
            <w:pPr>
              <w:jc w:val="center"/>
              <w:rPr>
                <w:b/>
                <w:sz w:val="24"/>
                <w:szCs w:val="24"/>
              </w:rPr>
            </w:pPr>
            <w:r w:rsidRPr="0070168F">
              <w:rPr>
                <w:b/>
                <w:sz w:val="24"/>
                <w:szCs w:val="24"/>
              </w:rPr>
              <w:t>%</w:t>
            </w:r>
          </w:p>
        </w:tc>
        <w:tc>
          <w:tcPr>
            <w:tcW w:w="765" w:type="dxa"/>
          </w:tcPr>
          <w:p w14:paraId="1901F98A" w14:textId="77777777" w:rsidR="0070168F" w:rsidRPr="0070168F" w:rsidRDefault="0070168F" w:rsidP="0070168F">
            <w:pPr>
              <w:jc w:val="center"/>
              <w:rPr>
                <w:b/>
                <w:sz w:val="24"/>
                <w:szCs w:val="24"/>
              </w:rPr>
            </w:pPr>
            <w:r w:rsidRPr="0070168F">
              <w:rPr>
                <w:b/>
                <w:sz w:val="24"/>
                <w:szCs w:val="24"/>
              </w:rPr>
              <w:t>чел</w:t>
            </w:r>
          </w:p>
        </w:tc>
        <w:tc>
          <w:tcPr>
            <w:tcW w:w="766" w:type="dxa"/>
          </w:tcPr>
          <w:p w14:paraId="7BCEE84A" w14:textId="77777777" w:rsidR="0070168F" w:rsidRPr="0070168F" w:rsidRDefault="0070168F" w:rsidP="0070168F">
            <w:pPr>
              <w:jc w:val="center"/>
              <w:rPr>
                <w:b/>
                <w:sz w:val="24"/>
                <w:szCs w:val="24"/>
              </w:rPr>
            </w:pPr>
            <w:r w:rsidRPr="0070168F">
              <w:rPr>
                <w:b/>
                <w:sz w:val="24"/>
                <w:szCs w:val="24"/>
              </w:rPr>
              <w:t>%</w:t>
            </w:r>
          </w:p>
        </w:tc>
        <w:tc>
          <w:tcPr>
            <w:tcW w:w="765" w:type="dxa"/>
          </w:tcPr>
          <w:p w14:paraId="4BB251D3" w14:textId="77777777" w:rsidR="0070168F" w:rsidRPr="0070168F" w:rsidRDefault="0070168F" w:rsidP="0070168F">
            <w:pPr>
              <w:jc w:val="center"/>
              <w:rPr>
                <w:b/>
                <w:sz w:val="24"/>
                <w:szCs w:val="24"/>
              </w:rPr>
            </w:pPr>
            <w:r w:rsidRPr="0070168F">
              <w:rPr>
                <w:b/>
                <w:sz w:val="24"/>
                <w:szCs w:val="24"/>
              </w:rPr>
              <w:t>чел</w:t>
            </w:r>
          </w:p>
        </w:tc>
        <w:tc>
          <w:tcPr>
            <w:tcW w:w="766" w:type="dxa"/>
          </w:tcPr>
          <w:p w14:paraId="12F9D7B5" w14:textId="77777777" w:rsidR="0070168F" w:rsidRPr="0070168F" w:rsidRDefault="0070168F" w:rsidP="0070168F">
            <w:pPr>
              <w:jc w:val="center"/>
              <w:rPr>
                <w:b/>
                <w:sz w:val="24"/>
                <w:szCs w:val="24"/>
              </w:rPr>
            </w:pPr>
            <w:r w:rsidRPr="0070168F">
              <w:rPr>
                <w:b/>
                <w:sz w:val="24"/>
                <w:szCs w:val="24"/>
              </w:rPr>
              <w:t>%</w:t>
            </w:r>
          </w:p>
        </w:tc>
      </w:tr>
      <w:tr w:rsidR="0070168F" w:rsidRPr="0070168F" w14:paraId="2F054FB0" w14:textId="77777777" w:rsidTr="0070168F">
        <w:trPr>
          <w:trHeight w:val="3416"/>
          <w:jc w:val="center"/>
        </w:trPr>
        <w:tc>
          <w:tcPr>
            <w:tcW w:w="1555" w:type="dxa"/>
          </w:tcPr>
          <w:p w14:paraId="26DDA6EC" w14:textId="77777777" w:rsidR="0070168F" w:rsidRPr="0070168F" w:rsidRDefault="0070168F" w:rsidP="0070168F">
            <w:pPr>
              <w:jc w:val="both"/>
              <w:rPr>
                <w:sz w:val="24"/>
                <w:szCs w:val="24"/>
              </w:rPr>
            </w:pPr>
            <w:r w:rsidRPr="0070168F">
              <w:rPr>
                <w:sz w:val="24"/>
                <w:szCs w:val="24"/>
              </w:rPr>
              <w:t>МКУДО «Детская школа искусств № 1» Артемовского городского округа</w:t>
            </w:r>
          </w:p>
          <w:p w14:paraId="205981C1" w14:textId="77777777" w:rsidR="0070168F" w:rsidRPr="0070168F" w:rsidRDefault="0070168F" w:rsidP="0070168F">
            <w:pPr>
              <w:jc w:val="both"/>
              <w:rPr>
                <w:sz w:val="24"/>
                <w:szCs w:val="24"/>
              </w:rPr>
            </w:pPr>
          </w:p>
          <w:p w14:paraId="24D390AC" w14:textId="77777777" w:rsidR="0070168F" w:rsidRPr="0070168F" w:rsidRDefault="0070168F" w:rsidP="0070168F">
            <w:pPr>
              <w:jc w:val="both"/>
              <w:rPr>
                <w:sz w:val="24"/>
                <w:szCs w:val="24"/>
              </w:rPr>
            </w:pPr>
            <w:r w:rsidRPr="0070168F">
              <w:rPr>
                <w:sz w:val="24"/>
                <w:szCs w:val="24"/>
              </w:rPr>
              <w:t>основные работники</w:t>
            </w:r>
          </w:p>
          <w:p w14:paraId="6361DBDE" w14:textId="77777777" w:rsidR="0070168F" w:rsidRPr="0070168F" w:rsidRDefault="0070168F" w:rsidP="0070168F">
            <w:pPr>
              <w:jc w:val="both"/>
              <w:rPr>
                <w:sz w:val="24"/>
                <w:szCs w:val="24"/>
              </w:rPr>
            </w:pPr>
          </w:p>
          <w:p w14:paraId="3C3CB521" w14:textId="77777777" w:rsidR="0070168F" w:rsidRPr="0070168F" w:rsidRDefault="0070168F" w:rsidP="0070168F">
            <w:pPr>
              <w:jc w:val="both"/>
              <w:rPr>
                <w:sz w:val="24"/>
                <w:szCs w:val="24"/>
              </w:rPr>
            </w:pPr>
            <w:r w:rsidRPr="0070168F">
              <w:rPr>
                <w:sz w:val="24"/>
                <w:szCs w:val="24"/>
              </w:rPr>
              <w:t>совместители</w:t>
            </w:r>
          </w:p>
        </w:tc>
        <w:tc>
          <w:tcPr>
            <w:tcW w:w="765" w:type="dxa"/>
          </w:tcPr>
          <w:p w14:paraId="7FFD98E3" w14:textId="77777777" w:rsidR="0070168F" w:rsidRPr="0070168F" w:rsidRDefault="0070168F" w:rsidP="0070168F">
            <w:pPr>
              <w:jc w:val="center"/>
              <w:rPr>
                <w:sz w:val="24"/>
                <w:szCs w:val="24"/>
              </w:rPr>
            </w:pPr>
            <w:r w:rsidRPr="0070168F">
              <w:rPr>
                <w:sz w:val="24"/>
                <w:szCs w:val="24"/>
              </w:rPr>
              <w:t>59</w:t>
            </w:r>
          </w:p>
          <w:p w14:paraId="3EDF3DDE" w14:textId="77777777" w:rsidR="0070168F" w:rsidRPr="0070168F" w:rsidRDefault="0070168F" w:rsidP="0070168F">
            <w:pPr>
              <w:jc w:val="center"/>
              <w:rPr>
                <w:sz w:val="24"/>
                <w:szCs w:val="24"/>
              </w:rPr>
            </w:pPr>
          </w:p>
          <w:p w14:paraId="15553BCD" w14:textId="77777777" w:rsidR="0070168F" w:rsidRPr="0070168F" w:rsidRDefault="0070168F" w:rsidP="0070168F">
            <w:pPr>
              <w:jc w:val="center"/>
              <w:rPr>
                <w:sz w:val="24"/>
                <w:szCs w:val="24"/>
              </w:rPr>
            </w:pPr>
          </w:p>
          <w:p w14:paraId="01E3EC43" w14:textId="77777777" w:rsidR="0070168F" w:rsidRPr="0070168F" w:rsidRDefault="0070168F" w:rsidP="0070168F">
            <w:pPr>
              <w:jc w:val="center"/>
              <w:rPr>
                <w:sz w:val="24"/>
                <w:szCs w:val="24"/>
              </w:rPr>
            </w:pPr>
          </w:p>
          <w:p w14:paraId="1FEB7014" w14:textId="77777777" w:rsidR="0070168F" w:rsidRPr="0070168F" w:rsidRDefault="0070168F" w:rsidP="0070168F">
            <w:pPr>
              <w:jc w:val="center"/>
              <w:rPr>
                <w:sz w:val="24"/>
                <w:szCs w:val="24"/>
              </w:rPr>
            </w:pPr>
          </w:p>
          <w:p w14:paraId="2637696A" w14:textId="77777777" w:rsidR="0070168F" w:rsidRPr="0070168F" w:rsidRDefault="0070168F" w:rsidP="0070168F">
            <w:pPr>
              <w:jc w:val="center"/>
              <w:rPr>
                <w:sz w:val="24"/>
                <w:szCs w:val="24"/>
              </w:rPr>
            </w:pPr>
          </w:p>
          <w:p w14:paraId="0E65F1A3" w14:textId="77777777" w:rsidR="0070168F" w:rsidRDefault="0070168F" w:rsidP="0070168F">
            <w:pPr>
              <w:jc w:val="center"/>
              <w:rPr>
                <w:sz w:val="24"/>
                <w:szCs w:val="24"/>
              </w:rPr>
            </w:pPr>
          </w:p>
          <w:p w14:paraId="013E4BC1" w14:textId="77777777" w:rsidR="0070168F" w:rsidRDefault="0070168F" w:rsidP="0070168F">
            <w:pPr>
              <w:rPr>
                <w:sz w:val="24"/>
                <w:szCs w:val="24"/>
              </w:rPr>
            </w:pPr>
            <w:r>
              <w:rPr>
                <w:sz w:val="24"/>
                <w:szCs w:val="24"/>
              </w:rPr>
              <w:t xml:space="preserve">   </w:t>
            </w:r>
          </w:p>
          <w:p w14:paraId="36D3D030" w14:textId="411963F4" w:rsidR="0070168F" w:rsidRPr="0070168F" w:rsidRDefault="0070168F" w:rsidP="0070168F">
            <w:pPr>
              <w:rPr>
                <w:sz w:val="24"/>
                <w:szCs w:val="24"/>
              </w:rPr>
            </w:pPr>
            <w:r>
              <w:rPr>
                <w:sz w:val="24"/>
                <w:szCs w:val="24"/>
              </w:rPr>
              <w:t xml:space="preserve">   </w:t>
            </w:r>
            <w:r w:rsidRPr="0070168F">
              <w:rPr>
                <w:sz w:val="24"/>
                <w:szCs w:val="24"/>
              </w:rPr>
              <w:t>59</w:t>
            </w:r>
          </w:p>
          <w:p w14:paraId="76E6A29E" w14:textId="77777777" w:rsidR="0070168F" w:rsidRPr="0070168F" w:rsidRDefault="0070168F" w:rsidP="0070168F">
            <w:pPr>
              <w:jc w:val="center"/>
              <w:rPr>
                <w:sz w:val="24"/>
                <w:szCs w:val="24"/>
              </w:rPr>
            </w:pPr>
          </w:p>
          <w:p w14:paraId="08F977CB" w14:textId="77777777" w:rsidR="0070168F" w:rsidRPr="0070168F" w:rsidRDefault="0070168F" w:rsidP="0070168F">
            <w:pPr>
              <w:jc w:val="center"/>
              <w:rPr>
                <w:sz w:val="24"/>
                <w:szCs w:val="24"/>
              </w:rPr>
            </w:pPr>
          </w:p>
          <w:p w14:paraId="390516D3" w14:textId="77777777" w:rsidR="0070168F" w:rsidRPr="0070168F" w:rsidRDefault="0070168F" w:rsidP="0070168F">
            <w:pPr>
              <w:rPr>
                <w:sz w:val="24"/>
                <w:szCs w:val="24"/>
              </w:rPr>
            </w:pPr>
          </w:p>
        </w:tc>
        <w:tc>
          <w:tcPr>
            <w:tcW w:w="765" w:type="dxa"/>
          </w:tcPr>
          <w:p w14:paraId="13497692" w14:textId="77777777" w:rsidR="0070168F" w:rsidRPr="0070168F" w:rsidRDefault="0070168F" w:rsidP="0070168F">
            <w:pPr>
              <w:jc w:val="center"/>
              <w:rPr>
                <w:sz w:val="24"/>
                <w:szCs w:val="24"/>
              </w:rPr>
            </w:pPr>
            <w:r w:rsidRPr="0070168F">
              <w:rPr>
                <w:sz w:val="24"/>
                <w:szCs w:val="24"/>
              </w:rPr>
              <w:t>100%</w:t>
            </w:r>
          </w:p>
        </w:tc>
        <w:tc>
          <w:tcPr>
            <w:tcW w:w="766" w:type="dxa"/>
          </w:tcPr>
          <w:p w14:paraId="04567152" w14:textId="77777777" w:rsidR="0070168F" w:rsidRPr="0070168F" w:rsidRDefault="0070168F" w:rsidP="0070168F">
            <w:pPr>
              <w:jc w:val="center"/>
              <w:rPr>
                <w:sz w:val="24"/>
                <w:szCs w:val="24"/>
              </w:rPr>
            </w:pPr>
            <w:r w:rsidRPr="0070168F">
              <w:rPr>
                <w:sz w:val="24"/>
                <w:szCs w:val="24"/>
              </w:rPr>
              <w:t>64</w:t>
            </w:r>
          </w:p>
          <w:p w14:paraId="034605B3" w14:textId="77777777" w:rsidR="0070168F" w:rsidRPr="0070168F" w:rsidRDefault="0070168F" w:rsidP="0070168F">
            <w:pPr>
              <w:jc w:val="center"/>
              <w:rPr>
                <w:sz w:val="24"/>
                <w:szCs w:val="24"/>
              </w:rPr>
            </w:pPr>
          </w:p>
          <w:p w14:paraId="30554C44" w14:textId="77777777" w:rsidR="0070168F" w:rsidRPr="0070168F" w:rsidRDefault="0070168F" w:rsidP="0070168F">
            <w:pPr>
              <w:jc w:val="center"/>
              <w:rPr>
                <w:sz w:val="24"/>
                <w:szCs w:val="24"/>
              </w:rPr>
            </w:pPr>
          </w:p>
          <w:p w14:paraId="535B94EF" w14:textId="77777777" w:rsidR="0070168F" w:rsidRPr="0070168F" w:rsidRDefault="0070168F" w:rsidP="0070168F">
            <w:pPr>
              <w:jc w:val="center"/>
              <w:rPr>
                <w:sz w:val="24"/>
                <w:szCs w:val="24"/>
              </w:rPr>
            </w:pPr>
          </w:p>
          <w:p w14:paraId="7B6D898F" w14:textId="77777777" w:rsidR="0070168F" w:rsidRPr="0070168F" w:rsidRDefault="0070168F" w:rsidP="0070168F">
            <w:pPr>
              <w:jc w:val="center"/>
              <w:rPr>
                <w:sz w:val="24"/>
                <w:szCs w:val="24"/>
              </w:rPr>
            </w:pPr>
          </w:p>
          <w:p w14:paraId="34433301" w14:textId="77777777" w:rsidR="0070168F" w:rsidRPr="0070168F" w:rsidRDefault="0070168F" w:rsidP="0070168F">
            <w:pPr>
              <w:jc w:val="center"/>
              <w:rPr>
                <w:sz w:val="24"/>
                <w:szCs w:val="24"/>
              </w:rPr>
            </w:pPr>
          </w:p>
          <w:p w14:paraId="13D93062" w14:textId="77777777" w:rsidR="0070168F" w:rsidRDefault="0070168F" w:rsidP="0070168F">
            <w:pPr>
              <w:jc w:val="center"/>
              <w:rPr>
                <w:sz w:val="24"/>
                <w:szCs w:val="24"/>
              </w:rPr>
            </w:pPr>
          </w:p>
          <w:p w14:paraId="45A81589" w14:textId="77777777" w:rsidR="0070168F" w:rsidRDefault="0070168F" w:rsidP="0070168F">
            <w:pPr>
              <w:jc w:val="center"/>
              <w:rPr>
                <w:sz w:val="24"/>
                <w:szCs w:val="24"/>
              </w:rPr>
            </w:pPr>
          </w:p>
          <w:p w14:paraId="1108712D" w14:textId="0E21E703" w:rsidR="0070168F" w:rsidRPr="0070168F" w:rsidRDefault="0070168F" w:rsidP="0070168F">
            <w:pPr>
              <w:jc w:val="center"/>
              <w:rPr>
                <w:sz w:val="24"/>
                <w:szCs w:val="24"/>
              </w:rPr>
            </w:pPr>
            <w:r w:rsidRPr="0070168F">
              <w:rPr>
                <w:sz w:val="24"/>
                <w:szCs w:val="24"/>
              </w:rPr>
              <w:t>64</w:t>
            </w:r>
          </w:p>
          <w:p w14:paraId="0BEA8D96" w14:textId="77777777" w:rsidR="0070168F" w:rsidRPr="0070168F" w:rsidRDefault="0070168F" w:rsidP="0070168F">
            <w:pPr>
              <w:jc w:val="center"/>
              <w:rPr>
                <w:sz w:val="24"/>
                <w:szCs w:val="24"/>
              </w:rPr>
            </w:pPr>
          </w:p>
          <w:p w14:paraId="40467CD9" w14:textId="77777777" w:rsidR="0070168F" w:rsidRPr="0070168F" w:rsidRDefault="0070168F" w:rsidP="0070168F">
            <w:pPr>
              <w:jc w:val="center"/>
              <w:rPr>
                <w:sz w:val="24"/>
                <w:szCs w:val="24"/>
              </w:rPr>
            </w:pPr>
          </w:p>
          <w:p w14:paraId="17B4AEC9" w14:textId="77777777" w:rsidR="0070168F" w:rsidRPr="0070168F" w:rsidRDefault="0070168F" w:rsidP="0070168F">
            <w:pPr>
              <w:rPr>
                <w:sz w:val="24"/>
                <w:szCs w:val="24"/>
              </w:rPr>
            </w:pPr>
          </w:p>
        </w:tc>
        <w:tc>
          <w:tcPr>
            <w:tcW w:w="765" w:type="dxa"/>
          </w:tcPr>
          <w:p w14:paraId="67AE29EF" w14:textId="77777777" w:rsidR="0070168F" w:rsidRDefault="0070168F" w:rsidP="0070168F">
            <w:pPr>
              <w:jc w:val="center"/>
              <w:rPr>
                <w:sz w:val="24"/>
                <w:szCs w:val="24"/>
              </w:rPr>
            </w:pPr>
            <w:r w:rsidRPr="0070168F">
              <w:rPr>
                <w:sz w:val="24"/>
                <w:szCs w:val="24"/>
              </w:rPr>
              <w:t>100%</w:t>
            </w:r>
          </w:p>
          <w:p w14:paraId="4A522490" w14:textId="77777777" w:rsidR="0070168F" w:rsidRPr="0070168F" w:rsidRDefault="0070168F" w:rsidP="0070168F">
            <w:pPr>
              <w:rPr>
                <w:sz w:val="24"/>
                <w:szCs w:val="24"/>
              </w:rPr>
            </w:pPr>
          </w:p>
          <w:p w14:paraId="70E08279" w14:textId="77777777" w:rsidR="0070168F" w:rsidRPr="0070168F" w:rsidRDefault="0070168F" w:rsidP="0070168F">
            <w:pPr>
              <w:rPr>
                <w:sz w:val="24"/>
                <w:szCs w:val="24"/>
              </w:rPr>
            </w:pPr>
          </w:p>
          <w:p w14:paraId="6E8112BF" w14:textId="77777777" w:rsidR="0070168F" w:rsidRPr="0070168F" w:rsidRDefault="0070168F" w:rsidP="0070168F">
            <w:pPr>
              <w:rPr>
                <w:sz w:val="24"/>
                <w:szCs w:val="24"/>
              </w:rPr>
            </w:pPr>
          </w:p>
          <w:p w14:paraId="2340CECF" w14:textId="77777777" w:rsidR="0070168F" w:rsidRPr="0070168F" w:rsidRDefault="0070168F" w:rsidP="0070168F">
            <w:pPr>
              <w:rPr>
                <w:sz w:val="24"/>
                <w:szCs w:val="24"/>
              </w:rPr>
            </w:pPr>
          </w:p>
          <w:p w14:paraId="3449BB3B" w14:textId="77777777" w:rsidR="0070168F" w:rsidRPr="0070168F" w:rsidRDefault="0070168F" w:rsidP="0070168F">
            <w:pPr>
              <w:rPr>
                <w:sz w:val="24"/>
                <w:szCs w:val="24"/>
              </w:rPr>
            </w:pPr>
          </w:p>
          <w:p w14:paraId="28BEF6CE" w14:textId="77777777" w:rsidR="0070168F" w:rsidRPr="0070168F" w:rsidRDefault="0070168F" w:rsidP="0070168F">
            <w:pPr>
              <w:rPr>
                <w:sz w:val="24"/>
                <w:szCs w:val="24"/>
              </w:rPr>
            </w:pPr>
          </w:p>
          <w:p w14:paraId="7AB4DEB7" w14:textId="77777777" w:rsidR="0070168F" w:rsidRPr="0070168F" w:rsidRDefault="0070168F" w:rsidP="0070168F">
            <w:pPr>
              <w:rPr>
                <w:sz w:val="24"/>
                <w:szCs w:val="24"/>
              </w:rPr>
            </w:pPr>
          </w:p>
          <w:p w14:paraId="79B58187" w14:textId="77777777" w:rsidR="0070168F" w:rsidRPr="0070168F" w:rsidRDefault="0070168F" w:rsidP="0070168F">
            <w:pPr>
              <w:rPr>
                <w:sz w:val="24"/>
                <w:szCs w:val="24"/>
              </w:rPr>
            </w:pPr>
          </w:p>
          <w:p w14:paraId="34C68DE8" w14:textId="77777777" w:rsidR="0070168F" w:rsidRPr="0070168F" w:rsidRDefault="0070168F" w:rsidP="0070168F">
            <w:pPr>
              <w:rPr>
                <w:sz w:val="24"/>
                <w:szCs w:val="24"/>
              </w:rPr>
            </w:pPr>
          </w:p>
          <w:p w14:paraId="442EC4B0" w14:textId="77777777" w:rsidR="0070168F" w:rsidRPr="0070168F" w:rsidRDefault="0070168F" w:rsidP="0070168F">
            <w:pPr>
              <w:rPr>
                <w:sz w:val="24"/>
                <w:szCs w:val="24"/>
              </w:rPr>
            </w:pPr>
          </w:p>
          <w:p w14:paraId="09A2232C" w14:textId="77777777" w:rsidR="0070168F" w:rsidRPr="0070168F" w:rsidRDefault="0070168F" w:rsidP="0070168F">
            <w:pPr>
              <w:rPr>
                <w:sz w:val="24"/>
                <w:szCs w:val="24"/>
              </w:rPr>
            </w:pPr>
          </w:p>
        </w:tc>
        <w:tc>
          <w:tcPr>
            <w:tcW w:w="766" w:type="dxa"/>
          </w:tcPr>
          <w:p w14:paraId="2C2C13C5" w14:textId="77777777" w:rsidR="0070168F" w:rsidRPr="0070168F" w:rsidRDefault="0070168F" w:rsidP="0070168F">
            <w:pPr>
              <w:jc w:val="center"/>
              <w:rPr>
                <w:sz w:val="24"/>
                <w:szCs w:val="24"/>
              </w:rPr>
            </w:pPr>
            <w:r w:rsidRPr="0070168F">
              <w:rPr>
                <w:sz w:val="24"/>
                <w:szCs w:val="24"/>
              </w:rPr>
              <w:t>62</w:t>
            </w:r>
          </w:p>
          <w:p w14:paraId="31FF3CAA" w14:textId="77777777" w:rsidR="0070168F" w:rsidRPr="0070168F" w:rsidRDefault="0070168F" w:rsidP="0070168F">
            <w:pPr>
              <w:jc w:val="center"/>
              <w:rPr>
                <w:sz w:val="24"/>
                <w:szCs w:val="24"/>
              </w:rPr>
            </w:pPr>
          </w:p>
          <w:p w14:paraId="27C72644" w14:textId="77777777" w:rsidR="0070168F" w:rsidRPr="0070168F" w:rsidRDefault="0070168F" w:rsidP="0070168F">
            <w:pPr>
              <w:jc w:val="center"/>
              <w:rPr>
                <w:sz w:val="24"/>
                <w:szCs w:val="24"/>
              </w:rPr>
            </w:pPr>
          </w:p>
          <w:p w14:paraId="1E13D6BF" w14:textId="77777777" w:rsidR="0070168F" w:rsidRPr="0070168F" w:rsidRDefault="0070168F" w:rsidP="0070168F">
            <w:pPr>
              <w:jc w:val="center"/>
              <w:rPr>
                <w:sz w:val="24"/>
                <w:szCs w:val="24"/>
              </w:rPr>
            </w:pPr>
          </w:p>
          <w:p w14:paraId="7A222145" w14:textId="77777777" w:rsidR="0070168F" w:rsidRPr="0070168F" w:rsidRDefault="0070168F" w:rsidP="0070168F">
            <w:pPr>
              <w:jc w:val="center"/>
              <w:rPr>
                <w:sz w:val="24"/>
                <w:szCs w:val="24"/>
              </w:rPr>
            </w:pPr>
          </w:p>
          <w:p w14:paraId="0A6343A3" w14:textId="77777777" w:rsidR="0070168F" w:rsidRPr="0070168F" w:rsidRDefault="0070168F" w:rsidP="0070168F">
            <w:pPr>
              <w:jc w:val="center"/>
              <w:rPr>
                <w:sz w:val="24"/>
                <w:szCs w:val="24"/>
              </w:rPr>
            </w:pPr>
          </w:p>
          <w:p w14:paraId="608550ED" w14:textId="77777777" w:rsidR="0070168F" w:rsidRDefault="0070168F" w:rsidP="0070168F">
            <w:pPr>
              <w:jc w:val="center"/>
              <w:rPr>
                <w:sz w:val="24"/>
                <w:szCs w:val="24"/>
              </w:rPr>
            </w:pPr>
          </w:p>
          <w:p w14:paraId="29F88FA3" w14:textId="77777777" w:rsidR="0070168F" w:rsidRDefault="0070168F" w:rsidP="0070168F">
            <w:pPr>
              <w:rPr>
                <w:sz w:val="24"/>
                <w:szCs w:val="24"/>
              </w:rPr>
            </w:pPr>
            <w:r>
              <w:rPr>
                <w:sz w:val="24"/>
                <w:szCs w:val="24"/>
              </w:rPr>
              <w:t xml:space="preserve">    </w:t>
            </w:r>
          </w:p>
          <w:p w14:paraId="1D268987" w14:textId="6E1EF7EF" w:rsidR="0070168F" w:rsidRPr="0070168F" w:rsidRDefault="0070168F" w:rsidP="0070168F">
            <w:pPr>
              <w:rPr>
                <w:sz w:val="24"/>
                <w:szCs w:val="24"/>
              </w:rPr>
            </w:pPr>
            <w:r>
              <w:rPr>
                <w:sz w:val="24"/>
                <w:szCs w:val="24"/>
              </w:rPr>
              <w:t xml:space="preserve">    </w:t>
            </w:r>
            <w:r w:rsidRPr="0070168F">
              <w:rPr>
                <w:sz w:val="24"/>
                <w:szCs w:val="24"/>
              </w:rPr>
              <w:t>62</w:t>
            </w:r>
          </w:p>
        </w:tc>
        <w:tc>
          <w:tcPr>
            <w:tcW w:w="765" w:type="dxa"/>
          </w:tcPr>
          <w:p w14:paraId="6A76B431" w14:textId="77777777" w:rsidR="0070168F" w:rsidRPr="0070168F" w:rsidRDefault="0070168F" w:rsidP="0070168F">
            <w:pPr>
              <w:jc w:val="center"/>
              <w:rPr>
                <w:sz w:val="24"/>
                <w:szCs w:val="24"/>
              </w:rPr>
            </w:pPr>
            <w:r w:rsidRPr="0070168F">
              <w:rPr>
                <w:sz w:val="24"/>
                <w:szCs w:val="24"/>
              </w:rPr>
              <w:t>100</w:t>
            </w:r>
          </w:p>
        </w:tc>
        <w:tc>
          <w:tcPr>
            <w:tcW w:w="765" w:type="dxa"/>
          </w:tcPr>
          <w:p w14:paraId="66EBA5D2" w14:textId="77777777" w:rsidR="0070168F" w:rsidRPr="0070168F" w:rsidRDefault="0070168F" w:rsidP="0070168F">
            <w:pPr>
              <w:jc w:val="center"/>
              <w:rPr>
                <w:sz w:val="24"/>
                <w:szCs w:val="24"/>
              </w:rPr>
            </w:pPr>
            <w:r w:rsidRPr="0070168F">
              <w:rPr>
                <w:sz w:val="24"/>
                <w:szCs w:val="24"/>
              </w:rPr>
              <w:t>64</w:t>
            </w:r>
          </w:p>
          <w:p w14:paraId="79456A50" w14:textId="77777777" w:rsidR="0070168F" w:rsidRPr="0070168F" w:rsidRDefault="0070168F" w:rsidP="0070168F">
            <w:pPr>
              <w:jc w:val="center"/>
              <w:rPr>
                <w:sz w:val="24"/>
                <w:szCs w:val="24"/>
              </w:rPr>
            </w:pPr>
          </w:p>
          <w:p w14:paraId="770C7705" w14:textId="77777777" w:rsidR="0070168F" w:rsidRPr="0070168F" w:rsidRDefault="0070168F" w:rsidP="0070168F">
            <w:pPr>
              <w:jc w:val="center"/>
              <w:rPr>
                <w:sz w:val="24"/>
                <w:szCs w:val="24"/>
              </w:rPr>
            </w:pPr>
          </w:p>
          <w:p w14:paraId="343EF3AD" w14:textId="77777777" w:rsidR="0070168F" w:rsidRPr="0070168F" w:rsidRDefault="0070168F" w:rsidP="0070168F">
            <w:pPr>
              <w:jc w:val="center"/>
              <w:rPr>
                <w:sz w:val="24"/>
                <w:szCs w:val="24"/>
              </w:rPr>
            </w:pPr>
          </w:p>
          <w:p w14:paraId="6E170D3C" w14:textId="77777777" w:rsidR="0070168F" w:rsidRPr="0070168F" w:rsidRDefault="0070168F" w:rsidP="0070168F">
            <w:pPr>
              <w:jc w:val="center"/>
              <w:rPr>
                <w:sz w:val="24"/>
                <w:szCs w:val="24"/>
              </w:rPr>
            </w:pPr>
          </w:p>
          <w:p w14:paraId="0563AB64" w14:textId="77777777" w:rsidR="0070168F" w:rsidRPr="0070168F" w:rsidRDefault="0070168F" w:rsidP="0070168F">
            <w:pPr>
              <w:jc w:val="center"/>
              <w:rPr>
                <w:sz w:val="24"/>
                <w:szCs w:val="24"/>
              </w:rPr>
            </w:pPr>
          </w:p>
          <w:p w14:paraId="56C576ED" w14:textId="77777777" w:rsidR="0070168F" w:rsidRDefault="0070168F" w:rsidP="0070168F">
            <w:pPr>
              <w:jc w:val="center"/>
              <w:rPr>
                <w:sz w:val="24"/>
                <w:szCs w:val="24"/>
              </w:rPr>
            </w:pPr>
          </w:p>
          <w:p w14:paraId="1EE2FEE7" w14:textId="77777777" w:rsidR="0070168F" w:rsidRDefault="0070168F" w:rsidP="0070168F">
            <w:pPr>
              <w:jc w:val="center"/>
              <w:rPr>
                <w:sz w:val="24"/>
                <w:szCs w:val="24"/>
              </w:rPr>
            </w:pPr>
          </w:p>
          <w:p w14:paraId="5BB2C0B7" w14:textId="70704A65" w:rsidR="0070168F" w:rsidRPr="0070168F" w:rsidRDefault="0070168F" w:rsidP="0070168F">
            <w:pPr>
              <w:jc w:val="center"/>
              <w:rPr>
                <w:sz w:val="24"/>
                <w:szCs w:val="24"/>
              </w:rPr>
            </w:pPr>
            <w:r w:rsidRPr="0070168F">
              <w:rPr>
                <w:sz w:val="24"/>
                <w:szCs w:val="24"/>
              </w:rPr>
              <w:t>64</w:t>
            </w:r>
          </w:p>
          <w:p w14:paraId="73981ED1" w14:textId="77777777" w:rsidR="0070168F" w:rsidRPr="0070168F" w:rsidRDefault="0070168F" w:rsidP="0070168F">
            <w:pPr>
              <w:jc w:val="center"/>
              <w:rPr>
                <w:sz w:val="24"/>
                <w:szCs w:val="24"/>
              </w:rPr>
            </w:pPr>
          </w:p>
          <w:p w14:paraId="2DE33F2C" w14:textId="77777777" w:rsidR="0070168F" w:rsidRPr="0070168F" w:rsidRDefault="0070168F" w:rsidP="0070168F">
            <w:pPr>
              <w:jc w:val="center"/>
              <w:rPr>
                <w:sz w:val="24"/>
                <w:szCs w:val="24"/>
              </w:rPr>
            </w:pPr>
          </w:p>
          <w:p w14:paraId="01FB4F95" w14:textId="77777777" w:rsidR="0070168F" w:rsidRPr="0070168F" w:rsidRDefault="0070168F" w:rsidP="0070168F">
            <w:pPr>
              <w:jc w:val="center"/>
              <w:rPr>
                <w:sz w:val="24"/>
                <w:szCs w:val="24"/>
              </w:rPr>
            </w:pPr>
          </w:p>
        </w:tc>
        <w:tc>
          <w:tcPr>
            <w:tcW w:w="766" w:type="dxa"/>
          </w:tcPr>
          <w:p w14:paraId="2128BD61" w14:textId="77777777" w:rsidR="0070168F" w:rsidRPr="0070168F" w:rsidRDefault="0070168F" w:rsidP="0070168F">
            <w:pPr>
              <w:jc w:val="center"/>
              <w:rPr>
                <w:sz w:val="24"/>
                <w:szCs w:val="24"/>
              </w:rPr>
            </w:pPr>
            <w:r w:rsidRPr="0070168F">
              <w:rPr>
                <w:sz w:val="24"/>
                <w:szCs w:val="24"/>
              </w:rPr>
              <w:t>100</w:t>
            </w:r>
          </w:p>
        </w:tc>
        <w:tc>
          <w:tcPr>
            <w:tcW w:w="765" w:type="dxa"/>
          </w:tcPr>
          <w:p w14:paraId="32F5F933" w14:textId="77777777" w:rsidR="0070168F" w:rsidRPr="0070168F" w:rsidRDefault="0070168F" w:rsidP="0070168F">
            <w:pPr>
              <w:jc w:val="center"/>
              <w:rPr>
                <w:sz w:val="24"/>
                <w:szCs w:val="24"/>
              </w:rPr>
            </w:pPr>
            <w:r w:rsidRPr="0070168F">
              <w:rPr>
                <w:sz w:val="24"/>
                <w:szCs w:val="24"/>
              </w:rPr>
              <w:t>65</w:t>
            </w:r>
          </w:p>
          <w:p w14:paraId="2165E488" w14:textId="77777777" w:rsidR="0070168F" w:rsidRPr="0070168F" w:rsidRDefault="0070168F" w:rsidP="0070168F">
            <w:pPr>
              <w:jc w:val="center"/>
              <w:rPr>
                <w:sz w:val="24"/>
                <w:szCs w:val="24"/>
              </w:rPr>
            </w:pPr>
          </w:p>
          <w:p w14:paraId="5CFD086D" w14:textId="77777777" w:rsidR="0070168F" w:rsidRPr="0070168F" w:rsidRDefault="0070168F" w:rsidP="0070168F">
            <w:pPr>
              <w:jc w:val="center"/>
              <w:rPr>
                <w:sz w:val="24"/>
                <w:szCs w:val="24"/>
              </w:rPr>
            </w:pPr>
          </w:p>
          <w:p w14:paraId="72392153" w14:textId="77777777" w:rsidR="0070168F" w:rsidRPr="0070168F" w:rsidRDefault="0070168F" w:rsidP="0070168F">
            <w:pPr>
              <w:jc w:val="center"/>
              <w:rPr>
                <w:sz w:val="24"/>
                <w:szCs w:val="24"/>
              </w:rPr>
            </w:pPr>
          </w:p>
          <w:p w14:paraId="14C0644B" w14:textId="77777777" w:rsidR="0070168F" w:rsidRPr="0070168F" w:rsidRDefault="0070168F" w:rsidP="0070168F">
            <w:pPr>
              <w:jc w:val="center"/>
              <w:rPr>
                <w:sz w:val="24"/>
                <w:szCs w:val="24"/>
              </w:rPr>
            </w:pPr>
          </w:p>
          <w:p w14:paraId="33D43D88" w14:textId="77777777" w:rsidR="0070168F" w:rsidRPr="0070168F" w:rsidRDefault="0070168F" w:rsidP="0070168F">
            <w:pPr>
              <w:jc w:val="center"/>
              <w:rPr>
                <w:sz w:val="24"/>
                <w:szCs w:val="24"/>
              </w:rPr>
            </w:pPr>
          </w:p>
          <w:p w14:paraId="5A8D3E4A" w14:textId="77777777" w:rsidR="0070168F" w:rsidRDefault="0070168F" w:rsidP="0070168F">
            <w:pPr>
              <w:jc w:val="center"/>
              <w:rPr>
                <w:sz w:val="24"/>
                <w:szCs w:val="24"/>
              </w:rPr>
            </w:pPr>
          </w:p>
          <w:p w14:paraId="26CC7357" w14:textId="77777777" w:rsidR="0070168F" w:rsidRDefault="0070168F" w:rsidP="0070168F">
            <w:pPr>
              <w:jc w:val="center"/>
              <w:rPr>
                <w:sz w:val="24"/>
                <w:szCs w:val="24"/>
              </w:rPr>
            </w:pPr>
          </w:p>
          <w:p w14:paraId="70494B4B" w14:textId="779B95BD" w:rsidR="0070168F" w:rsidRPr="0070168F" w:rsidRDefault="0070168F" w:rsidP="0070168F">
            <w:pPr>
              <w:jc w:val="center"/>
              <w:rPr>
                <w:sz w:val="24"/>
                <w:szCs w:val="24"/>
              </w:rPr>
            </w:pPr>
            <w:r w:rsidRPr="0070168F">
              <w:rPr>
                <w:sz w:val="24"/>
                <w:szCs w:val="24"/>
              </w:rPr>
              <w:t>65</w:t>
            </w:r>
          </w:p>
          <w:p w14:paraId="46DA61A0" w14:textId="77777777" w:rsidR="0070168F" w:rsidRPr="0070168F" w:rsidRDefault="0070168F" w:rsidP="0070168F">
            <w:pPr>
              <w:jc w:val="center"/>
              <w:rPr>
                <w:sz w:val="24"/>
                <w:szCs w:val="24"/>
              </w:rPr>
            </w:pPr>
          </w:p>
          <w:p w14:paraId="42E007D3" w14:textId="77777777" w:rsidR="0070168F" w:rsidRPr="0070168F" w:rsidRDefault="0070168F" w:rsidP="0070168F">
            <w:pPr>
              <w:jc w:val="center"/>
              <w:rPr>
                <w:sz w:val="24"/>
                <w:szCs w:val="24"/>
              </w:rPr>
            </w:pPr>
          </w:p>
          <w:p w14:paraId="2798F52F" w14:textId="77777777" w:rsidR="0070168F" w:rsidRPr="0070168F" w:rsidRDefault="0070168F" w:rsidP="0070168F">
            <w:pPr>
              <w:jc w:val="center"/>
              <w:rPr>
                <w:sz w:val="24"/>
                <w:szCs w:val="24"/>
              </w:rPr>
            </w:pPr>
          </w:p>
        </w:tc>
        <w:tc>
          <w:tcPr>
            <w:tcW w:w="766" w:type="dxa"/>
          </w:tcPr>
          <w:p w14:paraId="3202C326" w14:textId="77777777" w:rsidR="0070168F" w:rsidRPr="0070168F" w:rsidRDefault="0070168F" w:rsidP="0070168F">
            <w:pPr>
              <w:jc w:val="center"/>
              <w:rPr>
                <w:sz w:val="24"/>
                <w:szCs w:val="24"/>
              </w:rPr>
            </w:pPr>
            <w:r w:rsidRPr="0070168F">
              <w:rPr>
                <w:sz w:val="24"/>
                <w:szCs w:val="24"/>
              </w:rPr>
              <w:t>100</w:t>
            </w:r>
          </w:p>
        </w:tc>
      </w:tr>
      <w:tr w:rsidR="0070168F" w:rsidRPr="0070168F" w14:paraId="450BD574" w14:textId="77777777" w:rsidTr="0070168F">
        <w:trPr>
          <w:jc w:val="center"/>
        </w:trPr>
        <w:tc>
          <w:tcPr>
            <w:tcW w:w="1555" w:type="dxa"/>
          </w:tcPr>
          <w:p w14:paraId="79CEE654" w14:textId="77777777" w:rsidR="0070168F" w:rsidRPr="0070168F" w:rsidRDefault="0070168F" w:rsidP="0070168F">
            <w:pPr>
              <w:jc w:val="both"/>
              <w:rPr>
                <w:sz w:val="24"/>
                <w:szCs w:val="24"/>
              </w:rPr>
            </w:pPr>
            <w:r w:rsidRPr="0070168F">
              <w:rPr>
                <w:sz w:val="24"/>
                <w:szCs w:val="24"/>
              </w:rPr>
              <w:t>МКУДО «Детская школа искусств № 2» Артемовского городского округа</w:t>
            </w:r>
          </w:p>
          <w:p w14:paraId="11672B17" w14:textId="77777777" w:rsidR="0070168F" w:rsidRPr="0070168F" w:rsidRDefault="0070168F" w:rsidP="0070168F">
            <w:pPr>
              <w:jc w:val="both"/>
              <w:rPr>
                <w:sz w:val="24"/>
                <w:szCs w:val="24"/>
              </w:rPr>
            </w:pPr>
          </w:p>
          <w:p w14:paraId="3DECCD86" w14:textId="77777777" w:rsidR="0070168F" w:rsidRPr="0070168F" w:rsidRDefault="0070168F" w:rsidP="0070168F">
            <w:pPr>
              <w:jc w:val="both"/>
              <w:rPr>
                <w:sz w:val="24"/>
                <w:szCs w:val="24"/>
              </w:rPr>
            </w:pPr>
            <w:r w:rsidRPr="0070168F">
              <w:rPr>
                <w:sz w:val="24"/>
                <w:szCs w:val="24"/>
              </w:rPr>
              <w:t>основные работники</w:t>
            </w:r>
          </w:p>
          <w:p w14:paraId="4095620D" w14:textId="77777777" w:rsidR="0070168F" w:rsidRPr="0070168F" w:rsidRDefault="0070168F" w:rsidP="0070168F">
            <w:pPr>
              <w:jc w:val="both"/>
              <w:rPr>
                <w:sz w:val="24"/>
                <w:szCs w:val="24"/>
              </w:rPr>
            </w:pPr>
          </w:p>
          <w:p w14:paraId="3DDF546E" w14:textId="77777777" w:rsidR="0070168F" w:rsidRPr="0070168F" w:rsidRDefault="0070168F" w:rsidP="0070168F">
            <w:pPr>
              <w:jc w:val="both"/>
              <w:rPr>
                <w:sz w:val="24"/>
                <w:szCs w:val="24"/>
              </w:rPr>
            </w:pPr>
            <w:r w:rsidRPr="0070168F">
              <w:rPr>
                <w:sz w:val="24"/>
                <w:szCs w:val="24"/>
              </w:rPr>
              <w:t>совместители</w:t>
            </w:r>
          </w:p>
        </w:tc>
        <w:tc>
          <w:tcPr>
            <w:tcW w:w="765" w:type="dxa"/>
          </w:tcPr>
          <w:p w14:paraId="3BB6D348" w14:textId="77777777" w:rsidR="0070168F" w:rsidRPr="0070168F" w:rsidRDefault="0070168F" w:rsidP="0070168F">
            <w:pPr>
              <w:jc w:val="center"/>
              <w:rPr>
                <w:sz w:val="24"/>
                <w:szCs w:val="24"/>
              </w:rPr>
            </w:pPr>
            <w:r w:rsidRPr="0070168F">
              <w:rPr>
                <w:sz w:val="24"/>
                <w:szCs w:val="24"/>
              </w:rPr>
              <w:lastRenderedPageBreak/>
              <w:t>66</w:t>
            </w:r>
          </w:p>
          <w:p w14:paraId="6FD44A65" w14:textId="77777777" w:rsidR="0070168F" w:rsidRPr="0070168F" w:rsidRDefault="0070168F" w:rsidP="0070168F">
            <w:pPr>
              <w:jc w:val="center"/>
              <w:rPr>
                <w:sz w:val="24"/>
                <w:szCs w:val="24"/>
              </w:rPr>
            </w:pPr>
          </w:p>
          <w:p w14:paraId="3E36EB58" w14:textId="77777777" w:rsidR="0070168F" w:rsidRPr="0070168F" w:rsidRDefault="0070168F" w:rsidP="0070168F">
            <w:pPr>
              <w:jc w:val="center"/>
              <w:rPr>
                <w:sz w:val="24"/>
                <w:szCs w:val="24"/>
              </w:rPr>
            </w:pPr>
          </w:p>
          <w:p w14:paraId="5BEF631D" w14:textId="77777777" w:rsidR="0070168F" w:rsidRPr="0070168F" w:rsidRDefault="0070168F" w:rsidP="0070168F">
            <w:pPr>
              <w:jc w:val="center"/>
              <w:rPr>
                <w:sz w:val="24"/>
                <w:szCs w:val="24"/>
              </w:rPr>
            </w:pPr>
          </w:p>
          <w:p w14:paraId="09BA28B4" w14:textId="77777777" w:rsidR="0070168F" w:rsidRPr="0070168F" w:rsidRDefault="0070168F" w:rsidP="0070168F">
            <w:pPr>
              <w:jc w:val="center"/>
              <w:rPr>
                <w:sz w:val="24"/>
                <w:szCs w:val="24"/>
              </w:rPr>
            </w:pPr>
          </w:p>
          <w:p w14:paraId="45B83AB6" w14:textId="77777777" w:rsidR="0070168F" w:rsidRPr="0070168F" w:rsidRDefault="0070168F" w:rsidP="0070168F">
            <w:pPr>
              <w:jc w:val="center"/>
              <w:rPr>
                <w:sz w:val="24"/>
                <w:szCs w:val="24"/>
              </w:rPr>
            </w:pPr>
          </w:p>
          <w:p w14:paraId="3253298E" w14:textId="77777777" w:rsidR="0070168F" w:rsidRDefault="0070168F" w:rsidP="0070168F">
            <w:pPr>
              <w:jc w:val="center"/>
              <w:rPr>
                <w:sz w:val="24"/>
                <w:szCs w:val="24"/>
              </w:rPr>
            </w:pPr>
          </w:p>
          <w:p w14:paraId="029847B6" w14:textId="77777777" w:rsidR="0070168F" w:rsidRDefault="0070168F" w:rsidP="0070168F">
            <w:pPr>
              <w:jc w:val="center"/>
              <w:rPr>
                <w:sz w:val="24"/>
                <w:szCs w:val="24"/>
              </w:rPr>
            </w:pPr>
          </w:p>
          <w:p w14:paraId="47B1303C" w14:textId="3B6DE934" w:rsidR="0070168F" w:rsidRPr="0070168F" w:rsidRDefault="0070168F" w:rsidP="0070168F">
            <w:pPr>
              <w:jc w:val="center"/>
              <w:rPr>
                <w:sz w:val="24"/>
                <w:szCs w:val="24"/>
              </w:rPr>
            </w:pPr>
            <w:r w:rsidRPr="0070168F">
              <w:rPr>
                <w:sz w:val="24"/>
                <w:szCs w:val="24"/>
              </w:rPr>
              <w:t>58</w:t>
            </w:r>
          </w:p>
          <w:p w14:paraId="739438A6" w14:textId="77777777" w:rsidR="0070168F" w:rsidRPr="0070168F" w:rsidRDefault="0070168F" w:rsidP="0070168F">
            <w:pPr>
              <w:jc w:val="center"/>
              <w:rPr>
                <w:sz w:val="24"/>
                <w:szCs w:val="24"/>
              </w:rPr>
            </w:pPr>
          </w:p>
          <w:p w14:paraId="184E23C1" w14:textId="77777777" w:rsidR="0070168F" w:rsidRPr="0070168F" w:rsidRDefault="0070168F" w:rsidP="0070168F">
            <w:pPr>
              <w:jc w:val="center"/>
              <w:rPr>
                <w:sz w:val="24"/>
                <w:szCs w:val="24"/>
              </w:rPr>
            </w:pPr>
          </w:p>
          <w:p w14:paraId="08BE68E0" w14:textId="77777777" w:rsidR="0070168F" w:rsidRPr="0070168F" w:rsidRDefault="0070168F" w:rsidP="0070168F">
            <w:pPr>
              <w:jc w:val="center"/>
              <w:rPr>
                <w:sz w:val="24"/>
                <w:szCs w:val="24"/>
              </w:rPr>
            </w:pPr>
            <w:r w:rsidRPr="0070168F">
              <w:rPr>
                <w:sz w:val="24"/>
                <w:szCs w:val="24"/>
              </w:rPr>
              <w:t>8</w:t>
            </w:r>
          </w:p>
        </w:tc>
        <w:tc>
          <w:tcPr>
            <w:tcW w:w="765" w:type="dxa"/>
          </w:tcPr>
          <w:p w14:paraId="0BCA10FA" w14:textId="77777777" w:rsidR="0070168F" w:rsidRPr="0070168F" w:rsidRDefault="0070168F" w:rsidP="0070168F">
            <w:pPr>
              <w:jc w:val="center"/>
              <w:rPr>
                <w:sz w:val="24"/>
                <w:szCs w:val="24"/>
              </w:rPr>
            </w:pPr>
            <w:r w:rsidRPr="0070168F">
              <w:rPr>
                <w:sz w:val="24"/>
                <w:szCs w:val="24"/>
              </w:rPr>
              <w:lastRenderedPageBreak/>
              <w:t>98,5%</w:t>
            </w:r>
          </w:p>
        </w:tc>
        <w:tc>
          <w:tcPr>
            <w:tcW w:w="766" w:type="dxa"/>
          </w:tcPr>
          <w:p w14:paraId="61F9F1C1" w14:textId="77777777" w:rsidR="0070168F" w:rsidRPr="0070168F" w:rsidRDefault="0070168F" w:rsidP="0070168F">
            <w:pPr>
              <w:jc w:val="center"/>
              <w:rPr>
                <w:sz w:val="24"/>
                <w:szCs w:val="24"/>
              </w:rPr>
            </w:pPr>
            <w:r w:rsidRPr="0070168F">
              <w:rPr>
                <w:sz w:val="24"/>
                <w:szCs w:val="24"/>
              </w:rPr>
              <w:t>67</w:t>
            </w:r>
          </w:p>
          <w:p w14:paraId="4CBC5606" w14:textId="77777777" w:rsidR="0070168F" w:rsidRPr="0070168F" w:rsidRDefault="0070168F" w:rsidP="0070168F">
            <w:pPr>
              <w:rPr>
                <w:sz w:val="24"/>
                <w:szCs w:val="24"/>
              </w:rPr>
            </w:pPr>
          </w:p>
          <w:p w14:paraId="703D0702" w14:textId="77777777" w:rsidR="0070168F" w:rsidRPr="0070168F" w:rsidRDefault="0070168F" w:rsidP="0070168F">
            <w:pPr>
              <w:rPr>
                <w:sz w:val="24"/>
                <w:szCs w:val="24"/>
              </w:rPr>
            </w:pPr>
          </w:p>
          <w:p w14:paraId="7042C7F7" w14:textId="77777777" w:rsidR="0070168F" w:rsidRPr="0070168F" w:rsidRDefault="0070168F" w:rsidP="0070168F">
            <w:pPr>
              <w:rPr>
                <w:sz w:val="24"/>
                <w:szCs w:val="24"/>
              </w:rPr>
            </w:pPr>
          </w:p>
          <w:p w14:paraId="4CFE52D4" w14:textId="77777777" w:rsidR="0070168F" w:rsidRPr="0070168F" w:rsidRDefault="0070168F" w:rsidP="0070168F">
            <w:pPr>
              <w:rPr>
                <w:sz w:val="24"/>
                <w:szCs w:val="24"/>
              </w:rPr>
            </w:pPr>
          </w:p>
          <w:p w14:paraId="53BC71D8" w14:textId="77777777" w:rsidR="0070168F" w:rsidRPr="0070168F" w:rsidRDefault="0070168F" w:rsidP="0070168F">
            <w:pPr>
              <w:rPr>
                <w:sz w:val="24"/>
                <w:szCs w:val="24"/>
              </w:rPr>
            </w:pPr>
          </w:p>
          <w:p w14:paraId="55ED54A7" w14:textId="77777777" w:rsidR="0070168F" w:rsidRDefault="0070168F" w:rsidP="0070168F">
            <w:pPr>
              <w:rPr>
                <w:sz w:val="24"/>
                <w:szCs w:val="24"/>
              </w:rPr>
            </w:pPr>
            <w:r w:rsidRPr="0070168F">
              <w:rPr>
                <w:sz w:val="24"/>
                <w:szCs w:val="24"/>
              </w:rPr>
              <w:t xml:space="preserve">   </w:t>
            </w:r>
          </w:p>
          <w:p w14:paraId="71AE7EB2" w14:textId="77777777" w:rsidR="0070168F" w:rsidRDefault="0070168F" w:rsidP="0070168F">
            <w:pPr>
              <w:rPr>
                <w:sz w:val="24"/>
                <w:szCs w:val="24"/>
              </w:rPr>
            </w:pPr>
          </w:p>
          <w:p w14:paraId="7F685BB5" w14:textId="5C962BF8" w:rsidR="0070168F" w:rsidRPr="0070168F" w:rsidRDefault="0070168F" w:rsidP="0070168F">
            <w:pPr>
              <w:rPr>
                <w:sz w:val="24"/>
                <w:szCs w:val="24"/>
              </w:rPr>
            </w:pPr>
            <w:r w:rsidRPr="0070168F">
              <w:rPr>
                <w:sz w:val="24"/>
                <w:szCs w:val="24"/>
              </w:rPr>
              <w:t xml:space="preserve"> </w:t>
            </w:r>
            <w:r>
              <w:rPr>
                <w:sz w:val="24"/>
                <w:szCs w:val="24"/>
              </w:rPr>
              <w:t xml:space="preserve">   </w:t>
            </w:r>
            <w:r w:rsidRPr="0070168F">
              <w:rPr>
                <w:sz w:val="24"/>
                <w:szCs w:val="24"/>
              </w:rPr>
              <w:t>63</w:t>
            </w:r>
          </w:p>
          <w:p w14:paraId="619332B3" w14:textId="77777777" w:rsidR="0070168F" w:rsidRPr="0070168F" w:rsidRDefault="0070168F" w:rsidP="0070168F">
            <w:pPr>
              <w:rPr>
                <w:sz w:val="24"/>
                <w:szCs w:val="24"/>
              </w:rPr>
            </w:pPr>
          </w:p>
          <w:p w14:paraId="670CF848" w14:textId="77777777" w:rsidR="0070168F" w:rsidRPr="0070168F" w:rsidRDefault="0070168F" w:rsidP="0070168F">
            <w:pPr>
              <w:rPr>
                <w:sz w:val="24"/>
                <w:szCs w:val="24"/>
              </w:rPr>
            </w:pPr>
          </w:p>
          <w:p w14:paraId="779DDAA3" w14:textId="77777777" w:rsidR="0070168F" w:rsidRPr="0070168F" w:rsidRDefault="0070168F" w:rsidP="0070168F">
            <w:pPr>
              <w:rPr>
                <w:sz w:val="24"/>
                <w:szCs w:val="24"/>
              </w:rPr>
            </w:pPr>
            <w:r w:rsidRPr="0070168F">
              <w:rPr>
                <w:sz w:val="24"/>
                <w:szCs w:val="24"/>
              </w:rPr>
              <w:t xml:space="preserve">     4</w:t>
            </w:r>
          </w:p>
        </w:tc>
        <w:tc>
          <w:tcPr>
            <w:tcW w:w="765" w:type="dxa"/>
          </w:tcPr>
          <w:p w14:paraId="7DD9A269" w14:textId="77777777" w:rsidR="0070168F" w:rsidRPr="0070168F" w:rsidRDefault="0070168F" w:rsidP="0070168F">
            <w:pPr>
              <w:jc w:val="center"/>
              <w:rPr>
                <w:sz w:val="24"/>
                <w:szCs w:val="24"/>
              </w:rPr>
            </w:pPr>
            <w:r w:rsidRPr="0070168F">
              <w:rPr>
                <w:sz w:val="24"/>
                <w:szCs w:val="24"/>
              </w:rPr>
              <w:lastRenderedPageBreak/>
              <w:t>100%</w:t>
            </w:r>
          </w:p>
        </w:tc>
        <w:tc>
          <w:tcPr>
            <w:tcW w:w="766" w:type="dxa"/>
          </w:tcPr>
          <w:p w14:paraId="21389872" w14:textId="77777777" w:rsidR="0070168F" w:rsidRPr="0070168F" w:rsidRDefault="0070168F" w:rsidP="0070168F">
            <w:pPr>
              <w:jc w:val="center"/>
              <w:rPr>
                <w:sz w:val="24"/>
                <w:szCs w:val="24"/>
              </w:rPr>
            </w:pPr>
            <w:r w:rsidRPr="0070168F">
              <w:rPr>
                <w:sz w:val="24"/>
                <w:szCs w:val="24"/>
              </w:rPr>
              <w:t>67</w:t>
            </w:r>
          </w:p>
          <w:p w14:paraId="133D2276" w14:textId="77777777" w:rsidR="0070168F" w:rsidRPr="0070168F" w:rsidRDefault="0070168F" w:rsidP="0070168F">
            <w:pPr>
              <w:jc w:val="center"/>
              <w:rPr>
                <w:sz w:val="24"/>
                <w:szCs w:val="24"/>
              </w:rPr>
            </w:pPr>
          </w:p>
          <w:p w14:paraId="2B5FC290" w14:textId="77777777" w:rsidR="0070168F" w:rsidRPr="0070168F" w:rsidRDefault="0070168F" w:rsidP="0070168F">
            <w:pPr>
              <w:jc w:val="center"/>
              <w:rPr>
                <w:sz w:val="24"/>
                <w:szCs w:val="24"/>
              </w:rPr>
            </w:pPr>
          </w:p>
          <w:p w14:paraId="13B7E2E9" w14:textId="77777777" w:rsidR="0070168F" w:rsidRPr="0070168F" w:rsidRDefault="0070168F" w:rsidP="0070168F">
            <w:pPr>
              <w:jc w:val="center"/>
              <w:rPr>
                <w:sz w:val="24"/>
                <w:szCs w:val="24"/>
              </w:rPr>
            </w:pPr>
          </w:p>
          <w:p w14:paraId="1088BAE5" w14:textId="77777777" w:rsidR="0070168F" w:rsidRPr="0070168F" w:rsidRDefault="0070168F" w:rsidP="0070168F">
            <w:pPr>
              <w:jc w:val="center"/>
              <w:rPr>
                <w:sz w:val="24"/>
                <w:szCs w:val="24"/>
              </w:rPr>
            </w:pPr>
          </w:p>
          <w:p w14:paraId="6876AA25" w14:textId="77777777" w:rsidR="0070168F" w:rsidRPr="0070168F" w:rsidRDefault="0070168F" w:rsidP="0070168F">
            <w:pPr>
              <w:jc w:val="center"/>
              <w:rPr>
                <w:sz w:val="24"/>
                <w:szCs w:val="24"/>
              </w:rPr>
            </w:pPr>
          </w:p>
          <w:p w14:paraId="741515BC" w14:textId="77777777" w:rsidR="0070168F" w:rsidRDefault="0070168F" w:rsidP="0070168F">
            <w:pPr>
              <w:jc w:val="center"/>
              <w:rPr>
                <w:sz w:val="24"/>
                <w:szCs w:val="24"/>
              </w:rPr>
            </w:pPr>
          </w:p>
          <w:p w14:paraId="726CBEB2" w14:textId="77777777" w:rsidR="0070168F" w:rsidRDefault="0070168F" w:rsidP="0070168F">
            <w:pPr>
              <w:jc w:val="center"/>
              <w:rPr>
                <w:sz w:val="24"/>
                <w:szCs w:val="24"/>
              </w:rPr>
            </w:pPr>
          </w:p>
          <w:p w14:paraId="2B6A4E2B" w14:textId="67EFB7D8" w:rsidR="0070168F" w:rsidRPr="0070168F" w:rsidRDefault="0070168F" w:rsidP="0070168F">
            <w:pPr>
              <w:jc w:val="center"/>
              <w:rPr>
                <w:sz w:val="24"/>
                <w:szCs w:val="24"/>
              </w:rPr>
            </w:pPr>
            <w:r w:rsidRPr="0070168F">
              <w:rPr>
                <w:sz w:val="24"/>
                <w:szCs w:val="24"/>
              </w:rPr>
              <w:t>62</w:t>
            </w:r>
          </w:p>
          <w:p w14:paraId="2845A3B6" w14:textId="77777777" w:rsidR="0070168F" w:rsidRPr="0070168F" w:rsidRDefault="0070168F" w:rsidP="0070168F">
            <w:pPr>
              <w:jc w:val="center"/>
              <w:rPr>
                <w:sz w:val="24"/>
                <w:szCs w:val="24"/>
              </w:rPr>
            </w:pPr>
          </w:p>
          <w:p w14:paraId="12A639AA" w14:textId="77777777" w:rsidR="0070168F" w:rsidRPr="0070168F" w:rsidRDefault="0070168F" w:rsidP="0070168F">
            <w:pPr>
              <w:jc w:val="center"/>
              <w:rPr>
                <w:sz w:val="24"/>
                <w:szCs w:val="24"/>
              </w:rPr>
            </w:pPr>
          </w:p>
          <w:p w14:paraId="0DFED93F" w14:textId="77777777" w:rsidR="0070168F" w:rsidRPr="0070168F" w:rsidRDefault="0070168F" w:rsidP="0070168F">
            <w:pPr>
              <w:jc w:val="center"/>
              <w:rPr>
                <w:sz w:val="24"/>
                <w:szCs w:val="24"/>
              </w:rPr>
            </w:pPr>
            <w:r w:rsidRPr="0070168F">
              <w:rPr>
                <w:sz w:val="24"/>
                <w:szCs w:val="24"/>
              </w:rPr>
              <w:t>5</w:t>
            </w:r>
          </w:p>
        </w:tc>
        <w:tc>
          <w:tcPr>
            <w:tcW w:w="765" w:type="dxa"/>
          </w:tcPr>
          <w:p w14:paraId="04E0F8FE" w14:textId="77777777" w:rsidR="0070168F" w:rsidRPr="0070168F" w:rsidRDefault="0070168F" w:rsidP="0070168F">
            <w:pPr>
              <w:jc w:val="center"/>
              <w:rPr>
                <w:sz w:val="24"/>
                <w:szCs w:val="24"/>
              </w:rPr>
            </w:pPr>
            <w:r w:rsidRPr="0070168F">
              <w:rPr>
                <w:sz w:val="24"/>
                <w:szCs w:val="24"/>
              </w:rPr>
              <w:lastRenderedPageBreak/>
              <w:t>100%</w:t>
            </w:r>
          </w:p>
        </w:tc>
        <w:tc>
          <w:tcPr>
            <w:tcW w:w="765" w:type="dxa"/>
          </w:tcPr>
          <w:p w14:paraId="45BCD71B" w14:textId="77777777" w:rsidR="0070168F" w:rsidRPr="0070168F" w:rsidRDefault="0070168F" w:rsidP="0070168F">
            <w:pPr>
              <w:jc w:val="center"/>
              <w:rPr>
                <w:sz w:val="24"/>
                <w:szCs w:val="24"/>
              </w:rPr>
            </w:pPr>
            <w:r w:rsidRPr="0070168F">
              <w:rPr>
                <w:sz w:val="24"/>
                <w:szCs w:val="24"/>
              </w:rPr>
              <w:t>75</w:t>
            </w:r>
          </w:p>
          <w:p w14:paraId="7894EE70" w14:textId="77777777" w:rsidR="0070168F" w:rsidRPr="0070168F" w:rsidRDefault="0070168F" w:rsidP="0070168F">
            <w:pPr>
              <w:jc w:val="center"/>
              <w:rPr>
                <w:sz w:val="24"/>
                <w:szCs w:val="24"/>
              </w:rPr>
            </w:pPr>
          </w:p>
          <w:p w14:paraId="048C3168" w14:textId="77777777" w:rsidR="0070168F" w:rsidRPr="0070168F" w:rsidRDefault="0070168F" w:rsidP="0070168F">
            <w:pPr>
              <w:jc w:val="center"/>
              <w:rPr>
                <w:sz w:val="24"/>
                <w:szCs w:val="24"/>
              </w:rPr>
            </w:pPr>
          </w:p>
          <w:p w14:paraId="115019DB" w14:textId="77777777" w:rsidR="0070168F" w:rsidRPr="0070168F" w:rsidRDefault="0070168F" w:rsidP="0070168F">
            <w:pPr>
              <w:jc w:val="center"/>
              <w:rPr>
                <w:sz w:val="24"/>
                <w:szCs w:val="24"/>
              </w:rPr>
            </w:pPr>
          </w:p>
          <w:p w14:paraId="48FCAD71" w14:textId="77777777" w:rsidR="0070168F" w:rsidRPr="0070168F" w:rsidRDefault="0070168F" w:rsidP="0070168F">
            <w:pPr>
              <w:jc w:val="center"/>
              <w:rPr>
                <w:sz w:val="24"/>
                <w:szCs w:val="24"/>
              </w:rPr>
            </w:pPr>
          </w:p>
          <w:p w14:paraId="20969B73" w14:textId="77777777" w:rsidR="0070168F" w:rsidRPr="0070168F" w:rsidRDefault="0070168F" w:rsidP="0070168F">
            <w:pPr>
              <w:jc w:val="center"/>
              <w:rPr>
                <w:sz w:val="24"/>
                <w:szCs w:val="24"/>
              </w:rPr>
            </w:pPr>
          </w:p>
          <w:p w14:paraId="3A4E886F" w14:textId="77777777" w:rsidR="0070168F" w:rsidRDefault="0070168F" w:rsidP="0070168F">
            <w:pPr>
              <w:jc w:val="center"/>
              <w:rPr>
                <w:sz w:val="24"/>
                <w:szCs w:val="24"/>
              </w:rPr>
            </w:pPr>
          </w:p>
          <w:p w14:paraId="0CA42F11" w14:textId="77777777" w:rsidR="0070168F" w:rsidRDefault="0070168F" w:rsidP="0070168F">
            <w:pPr>
              <w:jc w:val="center"/>
              <w:rPr>
                <w:sz w:val="24"/>
                <w:szCs w:val="24"/>
              </w:rPr>
            </w:pPr>
          </w:p>
          <w:p w14:paraId="4CD6449F" w14:textId="71D4D2B4" w:rsidR="0070168F" w:rsidRPr="0070168F" w:rsidRDefault="0070168F" w:rsidP="0070168F">
            <w:pPr>
              <w:jc w:val="center"/>
              <w:rPr>
                <w:sz w:val="24"/>
                <w:szCs w:val="24"/>
              </w:rPr>
            </w:pPr>
            <w:r w:rsidRPr="0070168F">
              <w:rPr>
                <w:sz w:val="24"/>
                <w:szCs w:val="24"/>
              </w:rPr>
              <w:t>67</w:t>
            </w:r>
          </w:p>
          <w:p w14:paraId="53136A4B" w14:textId="77777777" w:rsidR="0070168F" w:rsidRPr="0070168F" w:rsidRDefault="0070168F" w:rsidP="0070168F">
            <w:pPr>
              <w:jc w:val="center"/>
              <w:rPr>
                <w:sz w:val="24"/>
                <w:szCs w:val="24"/>
              </w:rPr>
            </w:pPr>
          </w:p>
          <w:p w14:paraId="2AE1939E" w14:textId="77777777" w:rsidR="0070168F" w:rsidRPr="0070168F" w:rsidRDefault="0070168F" w:rsidP="0070168F">
            <w:pPr>
              <w:jc w:val="center"/>
              <w:rPr>
                <w:sz w:val="24"/>
                <w:szCs w:val="24"/>
              </w:rPr>
            </w:pPr>
          </w:p>
          <w:p w14:paraId="2AE8DC1B" w14:textId="77777777" w:rsidR="0070168F" w:rsidRPr="0070168F" w:rsidRDefault="0070168F" w:rsidP="0070168F">
            <w:pPr>
              <w:jc w:val="center"/>
              <w:rPr>
                <w:sz w:val="24"/>
                <w:szCs w:val="24"/>
              </w:rPr>
            </w:pPr>
            <w:r w:rsidRPr="0070168F">
              <w:rPr>
                <w:sz w:val="24"/>
                <w:szCs w:val="24"/>
              </w:rPr>
              <w:t>8</w:t>
            </w:r>
          </w:p>
        </w:tc>
        <w:tc>
          <w:tcPr>
            <w:tcW w:w="766" w:type="dxa"/>
          </w:tcPr>
          <w:p w14:paraId="4250CB21" w14:textId="77777777" w:rsidR="0070168F" w:rsidRPr="0070168F" w:rsidRDefault="0070168F" w:rsidP="0070168F">
            <w:pPr>
              <w:jc w:val="center"/>
              <w:rPr>
                <w:sz w:val="24"/>
                <w:szCs w:val="24"/>
              </w:rPr>
            </w:pPr>
            <w:r w:rsidRPr="0070168F">
              <w:rPr>
                <w:sz w:val="24"/>
                <w:szCs w:val="24"/>
              </w:rPr>
              <w:lastRenderedPageBreak/>
              <w:t>100%</w:t>
            </w:r>
          </w:p>
        </w:tc>
        <w:tc>
          <w:tcPr>
            <w:tcW w:w="765" w:type="dxa"/>
          </w:tcPr>
          <w:p w14:paraId="308D8A3B" w14:textId="77777777" w:rsidR="0070168F" w:rsidRPr="0070168F" w:rsidRDefault="0070168F" w:rsidP="0070168F">
            <w:pPr>
              <w:jc w:val="center"/>
              <w:rPr>
                <w:sz w:val="24"/>
                <w:szCs w:val="24"/>
              </w:rPr>
            </w:pPr>
            <w:r w:rsidRPr="0070168F">
              <w:rPr>
                <w:sz w:val="24"/>
                <w:szCs w:val="24"/>
              </w:rPr>
              <w:t>72</w:t>
            </w:r>
          </w:p>
          <w:p w14:paraId="40FCB9B9" w14:textId="77777777" w:rsidR="0070168F" w:rsidRPr="0070168F" w:rsidRDefault="0070168F" w:rsidP="0070168F">
            <w:pPr>
              <w:jc w:val="center"/>
              <w:rPr>
                <w:sz w:val="24"/>
                <w:szCs w:val="24"/>
              </w:rPr>
            </w:pPr>
          </w:p>
          <w:p w14:paraId="3A6DC234" w14:textId="77777777" w:rsidR="0070168F" w:rsidRPr="0070168F" w:rsidRDefault="0070168F" w:rsidP="0070168F">
            <w:pPr>
              <w:jc w:val="center"/>
              <w:rPr>
                <w:sz w:val="24"/>
                <w:szCs w:val="24"/>
              </w:rPr>
            </w:pPr>
          </w:p>
          <w:p w14:paraId="1FC0101F" w14:textId="77777777" w:rsidR="0070168F" w:rsidRPr="0070168F" w:rsidRDefault="0070168F" w:rsidP="0070168F">
            <w:pPr>
              <w:jc w:val="center"/>
              <w:rPr>
                <w:sz w:val="24"/>
                <w:szCs w:val="24"/>
              </w:rPr>
            </w:pPr>
          </w:p>
          <w:p w14:paraId="263736D3" w14:textId="77777777" w:rsidR="0070168F" w:rsidRPr="0070168F" w:rsidRDefault="0070168F" w:rsidP="0070168F">
            <w:pPr>
              <w:jc w:val="center"/>
              <w:rPr>
                <w:sz w:val="24"/>
                <w:szCs w:val="24"/>
              </w:rPr>
            </w:pPr>
          </w:p>
          <w:p w14:paraId="2F3F1405" w14:textId="77777777" w:rsidR="0070168F" w:rsidRPr="0070168F" w:rsidRDefault="0070168F" w:rsidP="0070168F">
            <w:pPr>
              <w:jc w:val="center"/>
              <w:rPr>
                <w:sz w:val="24"/>
                <w:szCs w:val="24"/>
              </w:rPr>
            </w:pPr>
          </w:p>
          <w:p w14:paraId="67C2610B" w14:textId="77777777" w:rsidR="0070168F" w:rsidRDefault="0070168F" w:rsidP="0070168F">
            <w:pPr>
              <w:jc w:val="center"/>
              <w:rPr>
                <w:sz w:val="24"/>
                <w:szCs w:val="24"/>
              </w:rPr>
            </w:pPr>
          </w:p>
          <w:p w14:paraId="73C772E3" w14:textId="77777777" w:rsidR="0070168F" w:rsidRDefault="0070168F" w:rsidP="0070168F">
            <w:pPr>
              <w:jc w:val="center"/>
              <w:rPr>
                <w:sz w:val="24"/>
                <w:szCs w:val="24"/>
              </w:rPr>
            </w:pPr>
          </w:p>
          <w:p w14:paraId="21EFD5B7" w14:textId="2711DFE7" w:rsidR="0070168F" w:rsidRPr="0070168F" w:rsidRDefault="0070168F" w:rsidP="0070168F">
            <w:pPr>
              <w:jc w:val="center"/>
              <w:rPr>
                <w:sz w:val="24"/>
                <w:szCs w:val="24"/>
              </w:rPr>
            </w:pPr>
            <w:r w:rsidRPr="0070168F">
              <w:rPr>
                <w:sz w:val="24"/>
                <w:szCs w:val="24"/>
              </w:rPr>
              <w:t>65</w:t>
            </w:r>
          </w:p>
          <w:p w14:paraId="08E6956A" w14:textId="77777777" w:rsidR="0070168F" w:rsidRPr="0070168F" w:rsidRDefault="0070168F" w:rsidP="0070168F">
            <w:pPr>
              <w:rPr>
                <w:sz w:val="24"/>
                <w:szCs w:val="24"/>
              </w:rPr>
            </w:pPr>
          </w:p>
          <w:p w14:paraId="10FEC55F" w14:textId="77777777" w:rsidR="0070168F" w:rsidRPr="0070168F" w:rsidRDefault="0070168F" w:rsidP="0070168F">
            <w:pPr>
              <w:jc w:val="center"/>
              <w:rPr>
                <w:sz w:val="24"/>
                <w:szCs w:val="24"/>
              </w:rPr>
            </w:pPr>
          </w:p>
          <w:p w14:paraId="18E69A64" w14:textId="77777777" w:rsidR="0070168F" w:rsidRPr="0070168F" w:rsidRDefault="0070168F" w:rsidP="0070168F">
            <w:pPr>
              <w:jc w:val="center"/>
              <w:rPr>
                <w:sz w:val="24"/>
                <w:szCs w:val="24"/>
              </w:rPr>
            </w:pPr>
            <w:r w:rsidRPr="0070168F">
              <w:rPr>
                <w:sz w:val="24"/>
                <w:szCs w:val="24"/>
              </w:rPr>
              <w:t>7</w:t>
            </w:r>
          </w:p>
        </w:tc>
        <w:tc>
          <w:tcPr>
            <w:tcW w:w="766" w:type="dxa"/>
          </w:tcPr>
          <w:p w14:paraId="61BDAFBD" w14:textId="77777777" w:rsidR="0070168F" w:rsidRPr="0070168F" w:rsidRDefault="0070168F" w:rsidP="0070168F">
            <w:pPr>
              <w:jc w:val="center"/>
              <w:rPr>
                <w:sz w:val="24"/>
                <w:szCs w:val="24"/>
              </w:rPr>
            </w:pPr>
            <w:r w:rsidRPr="0070168F">
              <w:rPr>
                <w:sz w:val="24"/>
                <w:szCs w:val="24"/>
              </w:rPr>
              <w:lastRenderedPageBreak/>
              <w:t>100%</w:t>
            </w:r>
          </w:p>
        </w:tc>
      </w:tr>
    </w:tbl>
    <w:p w14:paraId="27D8256E" w14:textId="77777777" w:rsidR="00536F00" w:rsidRDefault="00536F00" w:rsidP="00536F00">
      <w:pPr>
        <w:ind w:firstLine="567"/>
        <w:jc w:val="both"/>
        <w:rPr>
          <w:i/>
          <w:color w:val="FF0000"/>
          <w:sz w:val="24"/>
          <w:szCs w:val="24"/>
        </w:rPr>
      </w:pPr>
    </w:p>
    <w:p w14:paraId="2A20AF33" w14:textId="77777777" w:rsidR="00643CDB" w:rsidRPr="00864F8D" w:rsidRDefault="00643CDB" w:rsidP="00536F00">
      <w:pPr>
        <w:ind w:firstLine="567"/>
        <w:jc w:val="both"/>
        <w:rPr>
          <w:i/>
          <w:color w:val="FF0000"/>
          <w:sz w:val="24"/>
          <w:szCs w:val="24"/>
        </w:rPr>
      </w:pPr>
    </w:p>
    <w:p w14:paraId="42EE00E2" w14:textId="77777777" w:rsidR="006C23E2" w:rsidRPr="00E90235" w:rsidRDefault="006C23E2" w:rsidP="006C23E2">
      <w:pPr>
        <w:ind w:firstLine="567"/>
        <w:jc w:val="both"/>
        <w:rPr>
          <w:i/>
          <w:sz w:val="24"/>
          <w:szCs w:val="24"/>
        </w:rPr>
      </w:pPr>
      <w:r w:rsidRPr="00E90235">
        <w:rPr>
          <w:i/>
          <w:sz w:val="24"/>
          <w:szCs w:val="24"/>
        </w:rPr>
        <w:t>Выпускники детских школ искусств Артемовского городского округа</w:t>
      </w:r>
    </w:p>
    <w:tbl>
      <w:tblPr>
        <w:tblStyle w:val="a9"/>
        <w:tblW w:w="0" w:type="auto"/>
        <w:tblLayout w:type="fixed"/>
        <w:tblLook w:val="04A0" w:firstRow="1" w:lastRow="0" w:firstColumn="1" w:lastColumn="0" w:noHBand="0" w:noVBand="1"/>
      </w:tblPr>
      <w:tblGrid>
        <w:gridCol w:w="3681"/>
        <w:gridCol w:w="992"/>
        <w:gridCol w:w="1134"/>
        <w:gridCol w:w="1134"/>
        <w:gridCol w:w="1134"/>
        <w:gridCol w:w="1134"/>
      </w:tblGrid>
      <w:tr w:rsidR="00B76396" w:rsidRPr="00643CDB" w14:paraId="06343944" w14:textId="77777777" w:rsidTr="00B76396">
        <w:tc>
          <w:tcPr>
            <w:tcW w:w="3681" w:type="dxa"/>
            <w:vMerge w:val="restart"/>
          </w:tcPr>
          <w:p w14:paraId="3FA4B146" w14:textId="77777777" w:rsidR="00B76396" w:rsidRPr="00643CDB" w:rsidRDefault="00B76396" w:rsidP="00B76396">
            <w:pPr>
              <w:jc w:val="center"/>
              <w:rPr>
                <w:b/>
                <w:sz w:val="22"/>
                <w:szCs w:val="22"/>
              </w:rPr>
            </w:pPr>
            <w:r w:rsidRPr="00643CDB">
              <w:rPr>
                <w:b/>
                <w:sz w:val="22"/>
                <w:szCs w:val="22"/>
              </w:rPr>
              <w:t>Наименование учреждения</w:t>
            </w:r>
          </w:p>
        </w:tc>
        <w:tc>
          <w:tcPr>
            <w:tcW w:w="5528" w:type="dxa"/>
            <w:gridSpan w:val="5"/>
          </w:tcPr>
          <w:p w14:paraId="2C3195BC" w14:textId="77777777" w:rsidR="00B76396" w:rsidRPr="00643CDB" w:rsidRDefault="00B76396" w:rsidP="00B76396">
            <w:pPr>
              <w:jc w:val="center"/>
              <w:rPr>
                <w:b/>
                <w:sz w:val="22"/>
                <w:szCs w:val="22"/>
              </w:rPr>
            </w:pPr>
            <w:r w:rsidRPr="00643CDB">
              <w:rPr>
                <w:b/>
                <w:sz w:val="22"/>
                <w:szCs w:val="22"/>
              </w:rPr>
              <w:t>Количество выпускников,</w:t>
            </w:r>
          </w:p>
          <w:p w14:paraId="054A15D5" w14:textId="77777777" w:rsidR="00B76396" w:rsidRPr="00643CDB" w:rsidRDefault="00B76396" w:rsidP="00B76396">
            <w:pPr>
              <w:jc w:val="center"/>
              <w:rPr>
                <w:b/>
                <w:sz w:val="22"/>
                <w:szCs w:val="22"/>
              </w:rPr>
            </w:pPr>
            <w:r w:rsidRPr="00643CDB">
              <w:rPr>
                <w:b/>
                <w:sz w:val="22"/>
                <w:szCs w:val="22"/>
              </w:rPr>
              <w:t>в том числе по годам:</w:t>
            </w:r>
          </w:p>
        </w:tc>
      </w:tr>
      <w:tr w:rsidR="0070168F" w:rsidRPr="00643CDB" w14:paraId="7E0FC41E" w14:textId="77777777" w:rsidTr="00B76396">
        <w:tc>
          <w:tcPr>
            <w:tcW w:w="3681" w:type="dxa"/>
            <w:vMerge/>
          </w:tcPr>
          <w:p w14:paraId="1C85919D" w14:textId="77777777" w:rsidR="0070168F" w:rsidRPr="00643CDB" w:rsidRDefault="0070168F" w:rsidP="0070168F">
            <w:pPr>
              <w:jc w:val="both"/>
              <w:rPr>
                <w:sz w:val="22"/>
                <w:szCs w:val="22"/>
              </w:rPr>
            </w:pPr>
          </w:p>
        </w:tc>
        <w:tc>
          <w:tcPr>
            <w:tcW w:w="992" w:type="dxa"/>
          </w:tcPr>
          <w:p w14:paraId="4B2FF872" w14:textId="2819506B" w:rsidR="0070168F" w:rsidRPr="00643CDB" w:rsidRDefault="0070168F" w:rsidP="0070168F">
            <w:pPr>
              <w:jc w:val="center"/>
              <w:rPr>
                <w:b/>
                <w:sz w:val="22"/>
                <w:szCs w:val="22"/>
              </w:rPr>
            </w:pPr>
            <w:r w:rsidRPr="00643CDB">
              <w:rPr>
                <w:b/>
                <w:sz w:val="22"/>
                <w:szCs w:val="22"/>
              </w:rPr>
              <w:t>2019год</w:t>
            </w:r>
          </w:p>
        </w:tc>
        <w:tc>
          <w:tcPr>
            <w:tcW w:w="1134" w:type="dxa"/>
          </w:tcPr>
          <w:p w14:paraId="6E2ED9D5" w14:textId="77777777" w:rsidR="0070168F" w:rsidRPr="00643CDB" w:rsidRDefault="0070168F" w:rsidP="0070168F">
            <w:pPr>
              <w:jc w:val="center"/>
              <w:rPr>
                <w:b/>
                <w:sz w:val="22"/>
                <w:szCs w:val="22"/>
              </w:rPr>
            </w:pPr>
            <w:r w:rsidRPr="00643CDB">
              <w:rPr>
                <w:b/>
                <w:sz w:val="22"/>
                <w:szCs w:val="22"/>
              </w:rPr>
              <w:t>2020</w:t>
            </w:r>
          </w:p>
          <w:p w14:paraId="0A5B010A" w14:textId="1667ACBA" w:rsidR="0070168F" w:rsidRPr="00643CDB" w:rsidRDefault="0070168F" w:rsidP="0070168F">
            <w:pPr>
              <w:jc w:val="center"/>
              <w:rPr>
                <w:b/>
                <w:sz w:val="22"/>
                <w:szCs w:val="22"/>
              </w:rPr>
            </w:pPr>
            <w:r w:rsidRPr="00643CDB">
              <w:rPr>
                <w:b/>
                <w:sz w:val="22"/>
                <w:szCs w:val="22"/>
              </w:rPr>
              <w:t>год</w:t>
            </w:r>
          </w:p>
        </w:tc>
        <w:tc>
          <w:tcPr>
            <w:tcW w:w="1134" w:type="dxa"/>
          </w:tcPr>
          <w:p w14:paraId="225A2839" w14:textId="77777777" w:rsidR="0070168F" w:rsidRPr="00643CDB" w:rsidRDefault="0070168F" w:rsidP="0070168F">
            <w:pPr>
              <w:jc w:val="center"/>
              <w:rPr>
                <w:b/>
                <w:sz w:val="22"/>
                <w:szCs w:val="22"/>
              </w:rPr>
            </w:pPr>
            <w:r w:rsidRPr="00643CDB">
              <w:rPr>
                <w:b/>
                <w:sz w:val="22"/>
                <w:szCs w:val="22"/>
              </w:rPr>
              <w:t>2021</w:t>
            </w:r>
          </w:p>
          <w:p w14:paraId="1952E6FD" w14:textId="77C5E593" w:rsidR="0070168F" w:rsidRPr="00643CDB" w:rsidRDefault="0070168F" w:rsidP="0070168F">
            <w:pPr>
              <w:jc w:val="center"/>
              <w:rPr>
                <w:b/>
                <w:sz w:val="22"/>
                <w:szCs w:val="22"/>
              </w:rPr>
            </w:pPr>
            <w:r w:rsidRPr="00643CDB">
              <w:rPr>
                <w:b/>
                <w:sz w:val="22"/>
                <w:szCs w:val="22"/>
              </w:rPr>
              <w:t>год</w:t>
            </w:r>
          </w:p>
        </w:tc>
        <w:tc>
          <w:tcPr>
            <w:tcW w:w="1134" w:type="dxa"/>
          </w:tcPr>
          <w:p w14:paraId="7E05348E" w14:textId="77777777" w:rsidR="0070168F" w:rsidRPr="00643CDB" w:rsidRDefault="0070168F" w:rsidP="0070168F">
            <w:pPr>
              <w:jc w:val="center"/>
              <w:rPr>
                <w:b/>
                <w:sz w:val="22"/>
                <w:szCs w:val="22"/>
              </w:rPr>
            </w:pPr>
            <w:r w:rsidRPr="00643CDB">
              <w:rPr>
                <w:b/>
                <w:sz w:val="22"/>
                <w:szCs w:val="22"/>
              </w:rPr>
              <w:t>2022</w:t>
            </w:r>
          </w:p>
          <w:p w14:paraId="2F0A8E24" w14:textId="28BE2B0A" w:rsidR="0070168F" w:rsidRPr="00643CDB" w:rsidRDefault="0070168F" w:rsidP="0070168F">
            <w:pPr>
              <w:jc w:val="center"/>
              <w:rPr>
                <w:b/>
                <w:sz w:val="22"/>
                <w:szCs w:val="22"/>
              </w:rPr>
            </w:pPr>
            <w:r w:rsidRPr="00643CDB">
              <w:rPr>
                <w:b/>
                <w:sz w:val="22"/>
                <w:szCs w:val="22"/>
              </w:rPr>
              <w:t>год</w:t>
            </w:r>
          </w:p>
        </w:tc>
        <w:tc>
          <w:tcPr>
            <w:tcW w:w="1134" w:type="dxa"/>
          </w:tcPr>
          <w:p w14:paraId="22C474AA" w14:textId="77777777" w:rsidR="0070168F" w:rsidRDefault="0070168F" w:rsidP="0070168F">
            <w:pPr>
              <w:jc w:val="center"/>
              <w:rPr>
                <w:b/>
                <w:sz w:val="22"/>
                <w:szCs w:val="22"/>
              </w:rPr>
            </w:pPr>
            <w:r>
              <w:rPr>
                <w:b/>
                <w:sz w:val="22"/>
                <w:szCs w:val="22"/>
              </w:rPr>
              <w:t xml:space="preserve">2023 </w:t>
            </w:r>
          </w:p>
          <w:p w14:paraId="4DA640C6" w14:textId="0620DC01" w:rsidR="0070168F" w:rsidRPr="00643CDB" w:rsidRDefault="0070168F" w:rsidP="0070168F">
            <w:pPr>
              <w:jc w:val="center"/>
              <w:rPr>
                <w:b/>
                <w:sz w:val="22"/>
                <w:szCs w:val="22"/>
              </w:rPr>
            </w:pPr>
            <w:r>
              <w:rPr>
                <w:b/>
                <w:sz w:val="22"/>
                <w:szCs w:val="22"/>
              </w:rPr>
              <w:t>год</w:t>
            </w:r>
          </w:p>
        </w:tc>
      </w:tr>
      <w:tr w:rsidR="0070168F" w:rsidRPr="00643CDB" w14:paraId="3D36F5E6" w14:textId="77777777" w:rsidTr="00B76396">
        <w:tc>
          <w:tcPr>
            <w:tcW w:w="3681" w:type="dxa"/>
          </w:tcPr>
          <w:p w14:paraId="3DE3AB15" w14:textId="77777777" w:rsidR="0070168F" w:rsidRPr="00643CDB" w:rsidRDefault="0070168F" w:rsidP="0070168F">
            <w:pPr>
              <w:rPr>
                <w:sz w:val="22"/>
                <w:szCs w:val="22"/>
              </w:rPr>
            </w:pPr>
            <w:r w:rsidRPr="00643CDB">
              <w:rPr>
                <w:sz w:val="22"/>
                <w:szCs w:val="22"/>
              </w:rPr>
              <w:t>МКУДО «Детская школа искусств № 1» Артемовского городского округа</w:t>
            </w:r>
          </w:p>
        </w:tc>
        <w:tc>
          <w:tcPr>
            <w:tcW w:w="992" w:type="dxa"/>
            <w:tcBorders>
              <w:bottom w:val="single" w:sz="4" w:space="0" w:color="auto"/>
            </w:tcBorders>
          </w:tcPr>
          <w:p w14:paraId="2285F76D" w14:textId="77777777" w:rsidR="0070168F" w:rsidRPr="00643CDB" w:rsidRDefault="0070168F" w:rsidP="0070168F">
            <w:pPr>
              <w:jc w:val="center"/>
              <w:rPr>
                <w:sz w:val="22"/>
                <w:szCs w:val="22"/>
              </w:rPr>
            </w:pPr>
          </w:p>
          <w:p w14:paraId="13CE1BFD" w14:textId="0871CD71" w:rsidR="0070168F" w:rsidRPr="00643CDB" w:rsidRDefault="0070168F" w:rsidP="0070168F">
            <w:pPr>
              <w:jc w:val="center"/>
              <w:rPr>
                <w:sz w:val="22"/>
                <w:szCs w:val="22"/>
              </w:rPr>
            </w:pPr>
            <w:r w:rsidRPr="00643CDB">
              <w:rPr>
                <w:sz w:val="22"/>
                <w:szCs w:val="22"/>
              </w:rPr>
              <w:t>39</w:t>
            </w:r>
          </w:p>
        </w:tc>
        <w:tc>
          <w:tcPr>
            <w:tcW w:w="1134" w:type="dxa"/>
            <w:tcBorders>
              <w:bottom w:val="single" w:sz="4" w:space="0" w:color="auto"/>
            </w:tcBorders>
          </w:tcPr>
          <w:p w14:paraId="10E32E69" w14:textId="77777777" w:rsidR="0070168F" w:rsidRPr="00643CDB" w:rsidRDefault="0070168F" w:rsidP="0070168F">
            <w:pPr>
              <w:jc w:val="center"/>
              <w:rPr>
                <w:sz w:val="22"/>
                <w:szCs w:val="22"/>
              </w:rPr>
            </w:pPr>
          </w:p>
          <w:p w14:paraId="5F4EF871" w14:textId="76783B1F" w:rsidR="0070168F" w:rsidRPr="00643CDB" w:rsidRDefault="0070168F" w:rsidP="0070168F">
            <w:pPr>
              <w:jc w:val="center"/>
              <w:rPr>
                <w:sz w:val="22"/>
                <w:szCs w:val="22"/>
              </w:rPr>
            </w:pPr>
            <w:r w:rsidRPr="00643CDB">
              <w:rPr>
                <w:sz w:val="22"/>
                <w:szCs w:val="22"/>
              </w:rPr>
              <w:t>70</w:t>
            </w:r>
          </w:p>
        </w:tc>
        <w:tc>
          <w:tcPr>
            <w:tcW w:w="1134" w:type="dxa"/>
            <w:tcBorders>
              <w:bottom w:val="single" w:sz="4" w:space="0" w:color="auto"/>
            </w:tcBorders>
          </w:tcPr>
          <w:p w14:paraId="7D811150" w14:textId="77777777" w:rsidR="0070168F" w:rsidRPr="00643CDB" w:rsidRDefault="0070168F" w:rsidP="0070168F">
            <w:pPr>
              <w:jc w:val="center"/>
              <w:rPr>
                <w:sz w:val="22"/>
                <w:szCs w:val="22"/>
              </w:rPr>
            </w:pPr>
          </w:p>
          <w:p w14:paraId="0B6A5543" w14:textId="5B823068" w:rsidR="0070168F" w:rsidRPr="00643CDB" w:rsidRDefault="0070168F" w:rsidP="0070168F">
            <w:pPr>
              <w:jc w:val="center"/>
              <w:rPr>
                <w:sz w:val="22"/>
                <w:szCs w:val="22"/>
              </w:rPr>
            </w:pPr>
            <w:r w:rsidRPr="00643CDB">
              <w:rPr>
                <w:sz w:val="22"/>
                <w:szCs w:val="22"/>
              </w:rPr>
              <w:t>54</w:t>
            </w:r>
          </w:p>
        </w:tc>
        <w:tc>
          <w:tcPr>
            <w:tcW w:w="1134" w:type="dxa"/>
            <w:tcBorders>
              <w:bottom w:val="single" w:sz="4" w:space="0" w:color="auto"/>
            </w:tcBorders>
          </w:tcPr>
          <w:p w14:paraId="2C87F9D9" w14:textId="77777777" w:rsidR="0070168F" w:rsidRPr="00643CDB" w:rsidRDefault="0070168F" w:rsidP="0070168F">
            <w:pPr>
              <w:jc w:val="center"/>
              <w:rPr>
                <w:sz w:val="22"/>
                <w:szCs w:val="22"/>
              </w:rPr>
            </w:pPr>
          </w:p>
          <w:p w14:paraId="34980B27" w14:textId="7788BB2B" w:rsidR="0070168F" w:rsidRPr="00643CDB" w:rsidRDefault="0070168F" w:rsidP="0070168F">
            <w:pPr>
              <w:jc w:val="center"/>
              <w:rPr>
                <w:sz w:val="22"/>
                <w:szCs w:val="22"/>
              </w:rPr>
            </w:pPr>
            <w:r w:rsidRPr="00643CDB">
              <w:rPr>
                <w:sz w:val="22"/>
                <w:szCs w:val="22"/>
              </w:rPr>
              <w:t>84</w:t>
            </w:r>
          </w:p>
        </w:tc>
        <w:tc>
          <w:tcPr>
            <w:tcW w:w="1134" w:type="dxa"/>
            <w:tcBorders>
              <w:bottom w:val="single" w:sz="4" w:space="0" w:color="auto"/>
            </w:tcBorders>
          </w:tcPr>
          <w:p w14:paraId="739BDB3F" w14:textId="0ADF7675" w:rsidR="0070168F" w:rsidRPr="00643CDB" w:rsidRDefault="0070168F" w:rsidP="0070168F">
            <w:pPr>
              <w:jc w:val="center"/>
              <w:rPr>
                <w:sz w:val="22"/>
                <w:szCs w:val="22"/>
              </w:rPr>
            </w:pPr>
            <w:r>
              <w:rPr>
                <w:sz w:val="22"/>
                <w:szCs w:val="22"/>
              </w:rPr>
              <w:t>66</w:t>
            </w:r>
          </w:p>
        </w:tc>
      </w:tr>
      <w:tr w:rsidR="0070168F" w:rsidRPr="00643CDB" w14:paraId="0C347A6E" w14:textId="77777777" w:rsidTr="002A211C">
        <w:tc>
          <w:tcPr>
            <w:tcW w:w="3681" w:type="dxa"/>
            <w:tcBorders>
              <w:right w:val="single" w:sz="4" w:space="0" w:color="auto"/>
            </w:tcBorders>
          </w:tcPr>
          <w:p w14:paraId="008455B2" w14:textId="77777777" w:rsidR="0070168F" w:rsidRPr="00643CDB" w:rsidRDefault="0070168F" w:rsidP="0070168F">
            <w:pPr>
              <w:rPr>
                <w:sz w:val="22"/>
                <w:szCs w:val="22"/>
              </w:rPr>
            </w:pPr>
            <w:r w:rsidRPr="00643CDB">
              <w:rPr>
                <w:sz w:val="22"/>
                <w:szCs w:val="22"/>
              </w:rPr>
              <w:t>МКУДО «Детская школа искусств № 2» Артемовского городского округа</w:t>
            </w:r>
          </w:p>
        </w:tc>
        <w:tc>
          <w:tcPr>
            <w:tcW w:w="992" w:type="dxa"/>
            <w:tcBorders>
              <w:top w:val="single" w:sz="4" w:space="0" w:color="auto"/>
              <w:left w:val="single" w:sz="4" w:space="0" w:color="auto"/>
              <w:bottom w:val="single" w:sz="4" w:space="0" w:color="auto"/>
              <w:right w:val="single" w:sz="4" w:space="0" w:color="auto"/>
            </w:tcBorders>
          </w:tcPr>
          <w:p w14:paraId="53814972" w14:textId="77777777" w:rsidR="0070168F" w:rsidRPr="00643CDB" w:rsidRDefault="0070168F" w:rsidP="0070168F">
            <w:pPr>
              <w:jc w:val="center"/>
              <w:rPr>
                <w:sz w:val="22"/>
                <w:szCs w:val="22"/>
              </w:rPr>
            </w:pPr>
          </w:p>
          <w:p w14:paraId="6FD838AC" w14:textId="21EB78C0" w:rsidR="0070168F" w:rsidRPr="00643CDB" w:rsidRDefault="0070168F" w:rsidP="0070168F">
            <w:pPr>
              <w:jc w:val="center"/>
              <w:rPr>
                <w:sz w:val="22"/>
                <w:szCs w:val="22"/>
              </w:rPr>
            </w:pPr>
            <w:r w:rsidRPr="00643CDB">
              <w:rPr>
                <w:sz w:val="22"/>
                <w:szCs w:val="22"/>
              </w:rPr>
              <w:t>83</w:t>
            </w:r>
          </w:p>
        </w:tc>
        <w:tc>
          <w:tcPr>
            <w:tcW w:w="1134" w:type="dxa"/>
            <w:tcBorders>
              <w:top w:val="single" w:sz="4" w:space="0" w:color="auto"/>
              <w:left w:val="single" w:sz="4" w:space="0" w:color="auto"/>
              <w:bottom w:val="single" w:sz="4" w:space="0" w:color="auto"/>
              <w:right w:val="single" w:sz="4" w:space="0" w:color="auto"/>
            </w:tcBorders>
          </w:tcPr>
          <w:p w14:paraId="61842B86" w14:textId="77777777" w:rsidR="0070168F" w:rsidRPr="00643CDB" w:rsidRDefault="0070168F" w:rsidP="0070168F">
            <w:pPr>
              <w:jc w:val="center"/>
              <w:rPr>
                <w:sz w:val="22"/>
                <w:szCs w:val="22"/>
              </w:rPr>
            </w:pPr>
          </w:p>
          <w:p w14:paraId="6F7E941B" w14:textId="2686A25A" w:rsidR="0070168F" w:rsidRPr="00643CDB" w:rsidRDefault="0070168F" w:rsidP="0070168F">
            <w:pPr>
              <w:jc w:val="center"/>
              <w:rPr>
                <w:sz w:val="22"/>
                <w:szCs w:val="22"/>
              </w:rPr>
            </w:pPr>
            <w:r w:rsidRPr="00643CDB">
              <w:rPr>
                <w:sz w:val="22"/>
                <w:szCs w:val="22"/>
              </w:rPr>
              <w:t>73</w:t>
            </w:r>
          </w:p>
        </w:tc>
        <w:tc>
          <w:tcPr>
            <w:tcW w:w="1134" w:type="dxa"/>
            <w:tcBorders>
              <w:top w:val="single" w:sz="4" w:space="0" w:color="auto"/>
              <w:left w:val="single" w:sz="4" w:space="0" w:color="auto"/>
              <w:bottom w:val="single" w:sz="4" w:space="0" w:color="auto"/>
              <w:right w:val="single" w:sz="4" w:space="0" w:color="auto"/>
            </w:tcBorders>
          </w:tcPr>
          <w:p w14:paraId="160F150A" w14:textId="77777777" w:rsidR="0070168F" w:rsidRPr="00643CDB" w:rsidRDefault="0070168F" w:rsidP="0070168F">
            <w:pPr>
              <w:rPr>
                <w:sz w:val="22"/>
                <w:szCs w:val="22"/>
              </w:rPr>
            </w:pPr>
          </w:p>
          <w:p w14:paraId="603A0598" w14:textId="5BA6D8E7" w:rsidR="0070168F" w:rsidRPr="00643CDB" w:rsidRDefault="0070168F" w:rsidP="0070168F">
            <w:pPr>
              <w:jc w:val="center"/>
              <w:rPr>
                <w:sz w:val="22"/>
                <w:szCs w:val="22"/>
              </w:rPr>
            </w:pPr>
            <w:r w:rsidRPr="00643CDB">
              <w:rPr>
                <w:sz w:val="22"/>
                <w:szCs w:val="22"/>
              </w:rPr>
              <w:t>71</w:t>
            </w:r>
          </w:p>
        </w:tc>
        <w:tc>
          <w:tcPr>
            <w:tcW w:w="1134" w:type="dxa"/>
            <w:tcBorders>
              <w:top w:val="single" w:sz="4" w:space="0" w:color="auto"/>
              <w:left w:val="single" w:sz="4" w:space="0" w:color="auto"/>
              <w:bottom w:val="single" w:sz="4" w:space="0" w:color="auto"/>
              <w:right w:val="single" w:sz="4" w:space="0" w:color="auto"/>
            </w:tcBorders>
          </w:tcPr>
          <w:p w14:paraId="2ADBFF92" w14:textId="77777777" w:rsidR="0070168F" w:rsidRPr="00643CDB" w:rsidRDefault="0070168F" w:rsidP="0070168F">
            <w:pPr>
              <w:rPr>
                <w:sz w:val="22"/>
                <w:szCs w:val="22"/>
              </w:rPr>
            </w:pPr>
          </w:p>
          <w:p w14:paraId="60590D48" w14:textId="54E83BDC" w:rsidR="0070168F" w:rsidRPr="00643CDB" w:rsidRDefault="0070168F" w:rsidP="0070168F">
            <w:pPr>
              <w:jc w:val="center"/>
              <w:rPr>
                <w:sz w:val="22"/>
                <w:szCs w:val="22"/>
              </w:rPr>
            </w:pPr>
            <w:r w:rsidRPr="00643CDB">
              <w:rPr>
                <w:sz w:val="22"/>
                <w:szCs w:val="22"/>
              </w:rPr>
              <w:t>53</w:t>
            </w:r>
          </w:p>
        </w:tc>
        <w:tc>
          <w:tcPr>
            <w:tcW w:w="1134" w:type="dxa"/>
            <w:tcBorders>
              <w:top w:val="single" w:sz="4" w:space="0" w:color="auto"/>
              <w:left w:val="single" w:sz="4" w:space="0" w:color="auto"/>
              <w:bottom w:val="single" w:sz="4" w:space="0" w:color="auto"/>
              <w:right w:val="single" w:sz="4" w:space="0" w:color="auto"/>
            </w:tcBorders>
          </w:tcPr>
          <w:p w14:paraId="0F56B398" w14:textId="7F5F0567" w:rsidR="0070168F" w:rsidRPr="00643CDB" w:rsidRDefault="0070168F" w:rsidP="0070168F">
            <w:pPr>
              <w:jc w:val="center"/>
              <w:rPr>
                <w:sz w:val="22"/>
                <w:szCs w:val="22"/>
              </w:rPr>
            </w:pPr>
            <w:r>
              <w:rPr>
                <w:sz w:val="22"/>
                <w:szCs w:val="22"/>
              </w:rPr>
              <w:t>62</w:t>
            </w:r>
          </w:p>
        </w:tc>
      </w:tr>
      <w:tr w:rsidR="0070168F" w:rsidRPr="00643CDB" w14:paraId="4073DCDF" w14:textId="77777777" w:rsidTr="00B76396">
        <w:tc>
          <w:tcPr>
            <w:tcW w:w="3681" w:type="dxa"/>
          </w:tcPr>
          <w:p w14:paraId="544987E1" w14:textId="77777777" w:rsidR="0070168F" w:rsidRPr="00643CDB" w:rsidRDefault="0070168F" w:rsidP="0070168F">
            <w:pPr>
              <w:jc w:val="both"/>
              <w:rPr>
                <w:sz w:val="22"/>
                <w:szCs w:val="22"/>
              </w:rPr>
            </w:pPr>
            <w:r w:rsidRPr="00643CDB">
              <w:rPr>
                <w:sz w:val="22"/>
                <w:szCs w:val="22"/>
              </w:rPr>
              <w:t xml:space="preserve">Итого </w:t>
            </w:r>
          </w:p>
          <w:p w14:paraId="23EEAC3D" w14:textId="77777777" w:rsidR="0070168F" w:rsidRPr="00643CDB" w:rsidRDefault="0070168F" w:rsidP="0070168F">
            <w:pPr>
              <w:jc w:val="both"/>
              <w:rPr>
                <w:sz w:val="22"/>
                <w:szCs w:val="22"/>
              </w:rPr>
            </w:pPr>
            <w:r w:rsidRPr="00643CDB">
              <w:rPr>
                <w:sz w:val="22"/>
                <w:szCs w:val="22"/>
              </w:rPr>
              <w:t>по двум школам:</w:t>
            </w:r>
          </w:p>
        </w:tc>
        <w:tc>
          <w:tcPr>
            <w:tcW w:w="992" w:type="dxa"/>
            <w:tcBorders>
              <w:top w:val="single" w:sz="4" w:space="0" w:color="auto"/>
            </w:tcBorders>
          </w:tcPr>
          <w:p w14:paraId="16527069" w14:textId="6C4D4D1F" w:rsidR="0070168F" w:rsidRPr="00643CDB" w:rsidRDefault="0070168F" w:rsidP="0070168F">
            <w:pPr>
              <w:jc w:val="center"/>
              <w:rPr>
                <w:sz w:val="22"/>
                <w:szCs w:val="22"/>
              </w:rPr>
            </w:pPr>
            <w:r w:rsidRPr="00643CDB">
              <w:rPr>
                <w:sz w:val="22"/>
                <w:szCs w:val="22"/>
              </w:rPr>
              <w:t>112</w:t>
            </w:r>
          </w:p>
        </w:tc>
        <w:tc>
          <w:tcPr>
            <w:tcW w:w="1134" w:type="dxa"/>
            <w:tcBorders>
              <w:top w:val="single" w:sz="4" w:space="0" w:color="auto"/>
            </w:tcBorders>
          </w:tcPr>
          <w:p w14:paraId="73AF3439" w14:textId="6C94952C" w:rsidR="0070168F" w:rsidRPr="00643CDB" w:rsidRDefault="0070168F" w:rsidP="0070168F">
            <w:pPr>
              <w:jc w:val="center"/>
              <w:rPr>
                <w:sz w:val="22"/>
                <w:szCs w:val="22"/>
              </w:rPr>
            </w:pPr>
            <w:r w:rsidRPr="00643CDB">
              <w:rPr>
                <w:sz w:val="22"/>
                <w:szCs w:val="22"/>
              </w:rPr>
              <w:t>143</w:t>
            </w:r>
          </w:p>
        </w:tc>
        <w:tc>
          <w:tcPr>
            <w:tcW w:w="1134" w:type="dxa"/>
            <w:tcBorders>
              <w:top w:val="single" w:sz="4" w:space="0" w:color="auto"/>
            </w:tcBorders>
          </w:tcPr>
          <w:p w14:paraId="237364DF" w14:textId="1B2B9D04" w:rsidR="0070168F" w:rsidRPr="00643CDB" w:rsidRDefault="0070168F" w:rsidP="0070168F">
            <w:pPr>
              <w:jc w:val="center"/>
              <w:rPr>
                <w:sz w:val="22"/>
                <w:szCs w:val="22"/>
              </w:rPr>
            </w:pPr>
            <w:r w:rsidRPr="00643CDB">
              <w:rPr>
                <w:sz w:val="22"/>
                <w:szCs w:val="22"/>
              </w:rPr>
              <w:t>125</w:t>
            </w:r>
          </w:p>
        </w:tc>
        <w:tc>
          <w:tcPr>
            <w:tcW w:w="1134" w:type="dxa"/>
            <w:tcBorders>
              <w:top w:val="single" w:sz="4" w:space="0" w:color="auto"/>
            </w:tcBorders>
          </w:tcPr>
          <w:p w14:paraId="1CF183B9" w14:textId="733368CF" w:rsidR="0070168F" w:rsidRPr="00643CDB" w:rsidRDefault="0070168F" w:rsidP="0070168F">
            <w:pPr>
              <w:jc w:val="center"/>
              <w:rPr>
                <w:sz w:val="22"/>
                <w:szCs w:val="22"/>
              </w:rPr>
            </w:pPr>
            <w:r w:rsidRPr="00643CDB">
              <w:rPr>
                <w:sz w:val="22"/>
                <w:szCs w:val="22"/>
              </w:rPr>
              <w:t>137</w:t>
            </w:r>
          </w:p>
        </w:tc>
        <w:tc>
          <w:tcPr>
            <w:tcW w:w="1134" w:type="dxa"/>
            <w:tcBorders>
              <w:top w:val="single" w:sz="4" w:space="0" w:color="auto"/>
            </w:tcBorders>
          </w:tcPr>
          <w:p w14:paraId="78571955" w14:textId="03064923" w:rsidR="0070168F" w:rsidRPr="00643CDB" w:rsidRDefault="0070168F" w:rsidP="0070168F">
            <w:pPr>
              <w:jc w:val="center"/>
              <w:rPr>
                <w:sz w:val="22"/>
                <w:szCs w:val="22"/>
              </w:rPr>
            </w:pPr>
            <w:r>
              <w:rPr>
                <w:sz w:val="22"/>
                <w:szCs w:val="22"/>
              </w:rPr>
              <w:t>127</w:t>
            </w:r>
          </w:p>
        </w:tc>
      </w:tr>
    </w:tbl>
    <w:p w14:paraId="37ED2EC1" w14:textId="77777777" w:rsidR="00D014CC" w:rsidRPr="00864F8D" w:rsidRDefault="00D014CC" w:rsidP="006C23E2">
      <w:pPr>
        <w:ind w:firstLine="567"/>
        <w:jc w:val="both"/>
        <w:rPr>
          <w:color w:val="FF0000"/>
          <w:sz w:val="24"/>
          <w:szCs w:val="24"/>
        </w:rPr>
      </w:pPr>
    </w:p>
    <w:p w14:paraId="2127707E" w14:textId="77777777" w:rsidR="006C23E2" w:rsidRPr="00E90235" w:rsidRDefault="006C23E2" w:rsidP="006C23E2">
      <w:pPr>
        <w:ind w:firstLine="567"/>
        <w:jc w:val="both"/>
        <w:rPr>
          <w:rFonts w:eastAsia="Calibri"/>
          <w:sz w:val="24"/>
          <w:szCs w:val="24"/>
          <w:u w:val="single"/>
        </w:rPr>
      </w:pPr>
      <w:r w:rsidRPr="00E90235">
        <w:rPr>
          <w:sz w:val="24"/>
          <w:szCs w:val="24"/>
        </w:rPr>
        <w:t xml:space="preserve">Анализируя работу детских школ искусств города Артема, следует отметить повышение качества образования на основе совершенствования методов обучения и воспитания. Освоение новых образовательных технологий подтверждает стабильность результатов, динамику их достижений с учетом результатов участия в краевых, региональных, всероссийских и международных олимпиадах, и конкурсах, заинтересованность преподавателей в повышении профессиональной подготовки. </w:t>
      </w:r>
    </w:p>
    <w:p w14:paraId="0113451A" w14:textId="77777777" w:rsidR="006C23E2" w:rsidRPr="00864F8D" w:rsidRDefault="006C23E2" w:rsidP="004B1C08">
      <w:pPr>
        <w:ind w:firstLine="567"/>
        <w:jc w:val="both"/>
        <w:rPr>
          <w:color w:val="FF0000"/>
          <w:sz w:val="24"/>
          <w:szCs w:val="28"/>
        </w:rPr>
      </w:pPr>
    </w:p>
    <w:p w14:paraId="5B4EBA2E" w14:textId="77777777" w:rsidR="00A51411" w:rsidRPr="00AC3EB2" w:rsidRDefault="00A51411" w:rsidP="00A51411">
      <w:pPr>
        <w:ind w:firstLine="567"/>
        <w:jc w:val="both"/>
        <w:rPr>
          <w:b/>
          <w:i/>
          <w:sz w:val="24"/>
          <w:szCs w:val="28"/>
        </w:rPr>
      </w:pPr>
      <w:r w:rsidRPr="00AC3EB2">
        <w:rPr>
          <w:b/>
          <w:i/>
          <w:sz w:val="24"/>
          <w:szCs w:val="28"/>
        </w:rPr>
        <w:t>Основные показатели деятельности культурно-досуговых учреждений Артемовского городского округа</w:t>
      </w:r>
    </w:p>
    <w:p w14:paraId="17D6DC4C" w14:textId="77777777" w:rsidR="00AC3EB2" w:rsidRDefault="00B76396" w:rsidP="00AC3EB2">
      <w:pPr>
        <w:jc w:val="both"/>
        <w:rPr>
          <w:rFonts w:eastAsia="Calibri"/>
          <w:sz w:val="24"/>
          <w:szCs w:val="24"/>
          <w:lang w:eastAsia="en-US"/>
        </w:rPr>
      </w:pPr>
      <w:r w:rsidRPr="00AC3EB2">
        <w:rPr>
          <w:b/>
          <w:i/>
          <w:sz w:val="24"/>
          <w:szCs w:val="24"/>
        </w:rPr>
        <w:t xml:space="preserve">            </w:t>
      </w:r>
      <w:r w:rsidRPr="00AC3EB2">
        <w:rPr>
          <w:iCs/>
          <w:sz w:val="24"/>
          <w:szCs w:val="24"/>
        </w:rPr>
        <w:t>В отчётный период клубные учреждения продолжили проведение запланированных мероприятий: экскурсии, мастер-классы, участие в конкурсах и фестивалях.</w:t>
      </w:r>
      <w:r w:rsidRPr="00AC3EB2">
        <w:rPr>
          <w:rFonts w:eastAsia="Calibri"/>
          <w:sz w:val="24"/>
          <w:szCs w:val="24"/>
          <w:lang w:eastAsia="en-US"/>
        </w:rPr>
        <w:t xml:space="preserve"> </w:t>
      </w:r>
    </w:p>
    <w:p w14:paraId="1D09FDDA" w14:textId="4520D6A2" w:rsidR="00AC3EB2" w:rsidRDefault="00AC3EB2" w:rsidP="00AC3EB2">
      <w:pPr>
        <w:ind w:firstLine="709"/>
        <w:jc w:val="both"/>
        <w:rPr>
          <w:rFonts w:eastAsia="Calibri"/>
          <w:sz w:val="24"/>
          <w:szCs w:val="22"/>
          <w:lang w:eastAsia="en-US"/>
        </w:rPr>
      </w:pPr>
      <w:r w:rsidRPr="00AC3EB2">
        <w:rPr>
          <w:rFonts w:eastAsia="Calibri"/>
          <w:sz w:val="24"/>
          <w:szCs w:val="22"/>
          <w:lang w:eastAsia="en-US"/>
        </w:rPr>
        <w:t>За отчетный период творческие коллективы МКУК ЦСКДУ приняли участие в 46 конкурсах, фестивалях и турнирах, в том числе: международных – 10, всероссийских – 8, региональных – 4, краевых – 12, городских – 12 конкурсах, фестивалях и турнирах, по результатам которых завоевали 331 призовых мест, их них 3-  Гран При, 84 – 1 мест лауреатов и дипломатов, 138 – 2 мест лауреатов и дипломатов, 106 – 3 мест лауреатов и дипломатов.</w:t>
      </w:r>
    </w:p>
    <w:p w14:paraId="6031072F" w14:textId="77777777" w:rsidR="00AC3EB2" w:rsidRPr="00AC3EB2" w:rsidRDefault="00AC3EB2" w:rsidP="00AC3EB2">
      <w:pPr>
        <w:ind w:firstLine="709"/>
        <w:jc w:val="both"/>
        <w:rPr>
          <w:rFonts w:eastAsia="Calibri"/>
          <w:sz w:val="24"/>
          <w:szCs w:val="24"/>
          <w:lang w:eastAsia="en-US"/>
        </w:rPr>
      </w:pPr>
    </w:p>
    <w:p w14:paraId="235C486C" w14:textId="77777777" w:rsidR="00AC3EB2" w:rsidRPr="00AC3EB2" w:rsidRDefault="00AC3EB2" w:rsidP="00AC3EB2">
      <w:pPr>
        <w:contextualSpacing/>
        <w:jc w:val="center"/>
        <w:rPr>
          <w:sz w:val="24"/>
          <w:szCs w:val="24"/>
          <w:u w:val="single"/>
        </w:rPr>
      </w:pPr>
      <w:r w:rsidRPr="00AC3EB2">
        <w:rPr>
          <w:sz w:val="24"/>
          <w:szCs w:val="24"/>
          <w:u w:val="single"/>
        </w:rPr>
        <w:t xml:space="preserve">Перечень кружков, студий, любительских объединений </w:t>
      </w:r>
    </w:p>
    <w:p w14:paraId="265321DD" w14:textId="77777777" w:rsidR="00AC3EB2" w:rsidRPr="00AC3EB2" w:rsidRDefault="00AC3EB2" w:rsidP="00AC3EB2">
      <w:pPr>
        <w:contextualSpacing/>
        <w:jc w:val="center"/>
        <w:rPr>
          <w:sz w:val="24"/>
          <w:szCs w:val="24"/>
          <w:u w:val="single"/>
        </w:rPr>
      </w:pPr>
      <w:r w:rsidRPr="00AC3EB2">
        <w:rPr>
          <w:sz w:val="24"/>
          <w:szCs w:val="24"/>
          <w:u w:val="single"/>
        </w:rPr>
        <w:t>на базе МКУК ЦСКДУ за 2020 – 2023 годы</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445"/>
        <w:gridCol w:w="2215"/>
        <w:gridCol w:w="1276"/>
        <w:gridCol w:w="1275"/>
        <w:gridCol w:w="1276"/>
        <w:gridCol w:w="1134"/>
        <w:gridCol w:w="1276"/>
        <w:gridCol w:w="992"/>
      </w:tblGrid>
      <w:tr w:rsidR="00AC3EB2" w:rsidRPr="00AC3EB2" w14:paraId="0B3CE3C0" w14:textId="77777777" w:rsidTr="00306A07">
        <w:tc>
          <w:tcPr>
            <w:tcW w:w="445" w:type="dxa"/>
            <w:vMerge w:val="restart"/>
            <w:shd w:val="clear" w:color="auto" w:fill="FFFFFF"/>
          </w:tcPr>
          <w:p w14:paraId="5E46F1D3" w14:textId="77777777" w:rsidR="00AC3EB2" w:rsidRPr="00AC3EB2" w:rsidRDefault="00AC3EB2" w:rsidP="00AC3EB2">
            <w:pPr>
              <w:contextualSpacing/>
              <w:rPr>
                <w:rFonts w:eastAsia="Calibri"/>
                <w:b/>
                <w:lang w:eastAsia="en-US"/>
              </w:rPr>
            </w:pPr>
            <w:r w:rsidRPr="00AC3EB2">
              <w:rPr>
                <w:rFonts w:eastAsia="Calibri"/>
                <w:b/>
                <w:lang w:eastAsia="en-US"/>
              </w:rPr>
              <w:t>№ п/п</w:t>
            </w:r>
          </w:p>
        </w:tc>
        <w:tc>
          <w:tcPr>
            <w:tcW w:w="2215" w:type="dxa"/>
            <w:vMerge w:val="restart"/>
            <w:shd w:val="clear" w:color="auto" w:fill="FFFFFF"/>
          </w:tcPr>
          <w:p w14:paraId="62B823FC" w14:textId="77777777" w:rsidR="00AC3EB2" w:rsidRPr="00AC3EB2" w:rsidRDefault="00AC3EB2" w:rsidP="00AC3EB2">
            <w:pPr>
              <w:contextualSpacing/>
              <w:jc w:val="center"/>
              <w:rPr>
                <w:rFonts w:eastAsia="Calibri"/>
                <w:b/>
                <w:lang w:eastAsia="en-US"/>
              </w:rPr>
            </w:pPr>
            <w:r w:rsidRPr="00AC3EB2">
              <w:rPr>
                <w:rFonts w:eastAsia="Calibri"/>
                <w:b/>
                <w:lang w:eastAsia="en-US"/>
              </w:rPr>
              <w:t>Наименование учреждения</w:t>
            </w:r>
          </w:p>
        </w:tc>
        <w:tc>
          <w:tcPr>
            <w:tcW w:w="2551" w:type="dxa"/>
            <w:gridSpan w:val="2"/>
            <w:shd w:val="clear" w:color="auto" w:fill="FFFFFF"/>
          </w:tcPr>
          <w:p w14:paraId="4D496FCF" w14:textId="77777777" w:rsidR="00AC3EB2" w:rsidRPr="00AC3EB2" w:rsidRDefault="00AC3EB2" w:rsidP="00AC3EB2">
            <w:pPr>
              <w:contextualSpacing/>
              <w:jc w:val="center"/>
              <w:rPr>
                <w:rFonts w:eastAsia="Calibri"/>
                <w:b/>
                <w:lang w:eastAsia="en-US"/>
              </w:rPr>
            </w:pPr>
            <w:r w:rsidRPr="00AC3EB2">
              <w:rPr>
                <w:rFonts w:eastAsia="Calibri"/>
                <w:b/>
                <w:lang w:eastAsia="en-US"/>
              </w:rPr>
              <w:t>2021</w:t>
            </w:r>
          </w:p>
        </w:tc>
        <w:tc>
          <w:tcPr>
            <w:tcW w:w="2410" w:type="dxa"/>
            <w:gridSpan w:val="2"/>
            <w:shd w:val="clear" w:color="auto" w:fill="FFFFFF"/>
          </w:tcPr>
          <w:p w14:paraId="15533C4E" w14:textId="77777777" w:rsidR="00AC3EB2" w:rsidRPr="00AC3EB2" w:rsidRDefault="00AC3EB2" w:rsidP="00AC3EB2">
            <w:pPr>
              <w:contextualSpacing/>
              <w:jc w:val="center"/>
              <w:rPr>
                <w:rFonts w:eastAsia="Calibri"/>
                <w:b/>
                <w:lang w:eastAsia="en-US"/>
              </w:rPr>
            </w:pPr>
            <w:r w:rsidRPr="00AC3EB2">
              <w:rPr>
                <w:rFonts w:eastAsia="Calibri"/>
                <w:b/>
                <w:lang w:eastAsia="en-US"/>
              </w:rPr>
              <w:t>2022</w:t>
            </w:r>
          </w:p>
        </w:tc>
        <w:tc>
          <w:tcPr>
            <w:tcW w:w="2268" w:type="dxa"/>
            <w:gridSpan w:val="2"/>
            <w:shd w:val="clear" w:color="auto" w:fill="FFFFFF"/>
          </w:tcPr>
          <w:p w14:paraId="353D4997" w14:textId="77777777" w:rsidR="00AC3EB2" w:rsidRPr="00AC3EB2" w:rsidRDefault="00AC3EB2" w:rsidP="00AC3EB2">
            <w:pPr>
              <w:contextualSpacing/>
              <w:jc w:val="center"/>
              <w:rPr>
                <w:rFonts w:eastAsia="Calibri"/>
                <w:b/>
                <w:lang w:eastAsia="en-US"/>
              </w:rPr>
            </w:pPr>
            <w:r w:rsidRPr="00AC3EB2">
              <w:rPr>
                <w:rFonts w:eastAsia="Calibri"/>
                <w:b/>
                <w:lang w:eastAsia="en-US"/>
              </w:rPr>
              <w:t>2023</w:t>
            </w:r>
          </w:p>
        </w:tc>
      </w:tr>
      <w:tr w:rsidR="00AC3EB2" w:rsidRPr="00AC3EB2" w14:paraId="14DFA001" w14:textId="77777777" w:rsidTr="00306A07">
        <w:tc>
          <w:tcPr>
            <w:tcW w:w="445" w:type="dxa"/>
            <w:vMerge/>
            <w:shd w:val="clear" w:color="auto" w:fill="FFFFFF"/>
          </w:tcPr>
          <w:p w14:paraId="39F9F193" w14:textId="77777777" w:rsidR="00AC3EB2" w:rsidRPr="00AC3EB2" w:rsidRDefault="00AC3EB2" w:rsidP="00AC3EB2">
            <w:pPr>
              <w:contextualSpacing/>
              <w:rPr>
                <w:rFonts w:eastAsia="Calibri"/>
                <w:lang w:eastAsia="en-US"/>
              </w:rPr>
            </w:pPr>
          </w:p>
        </w:tc>
        <w:tc>
          <w:tcPr>
            <w:tcW w:w="2215" w:type="dxa"/>
            <w:vMerge/>
            <w:shd w:val="clear" w:color="auto" w:fill="FFFFFF"/>
          </w:tcPr>
          <w:p w14:paraId="44B5706A" w14:textId="77777777" w:rsidR="00AC3EB2" w:rsidRPr="00AC3EB2" w:rsidRDefault="00AC3EB2" w:rsidP="00AC3EB2">
            <w:pPr>
              <w:contextualSpacing/>
              <w:rPr>
                <w:rFonts w:eastAsia="Calibri"/>
                <w:lang w:eastAsia="en-US"/>
              </w:rPr>
            </w:pPr>
          </w:p>
        </w:tc>
        <w:tc>
          <w:tcPr>
            <w:tcW w:w="1276" w:type="dxa"/>
            <w:shd w:val="clear" w:color="auto" w:fill="FFFFFF"/>
          </w:tcPr>
          <w:p w14:paraId="7FA66E71" w14:textId="77777777" w:rsidR="00AC3EB2" w:rsidRPr="00AC3EB2" w:rsidRDefault="00AC3EB2" w:rsidP="00AC3EB2">
            <w:pPr>
              <w:contextualSpacing/>
              <w:rPr>
                <w:rFonts w:eastAsia="Calibri"/>
                <w:b/>
                <w:lang w:eastAsia="en-US"/>
              </w:rPr>
            </w:pPr>
            <w:r w:rsidRPr="00AC3EB2">
              <w:rPr>
                <w:rFonts w:eastAsia="Calibri"/>
                <w:b/>
                <w:lang w:eastAsia="en-US"/>
              </w:rPr>
              <w:t xml:space="preserve">Кол-во кружков, студий и люб. </w:t>
            </w:r>
            <w:proofErr w:type="spellStart"/>
            <w:r w:rsidRPr="00AC3EB2">
              <w:rPr>
                <w:rFonts w:eastAsia="Calibri"/>
                <w:b/>
                <w:lang w:eastAsia="en-US"/>
              </w:rPr>
              <w:t>объед</w:t>
            </w:r>
            <w:proofErr w:type="spellEnd"/>
            <w:r w:rsidRPr="00AC3EB2">
              <w:rPr>
                <w:rFonts w:eastAsia="Calibri"/>
                <w:b/>
                <w:lang w:eastAsia="en-US"/>
              </w:rPr>
              <w:t>.</w:t>
            </w:r>
          </w:p>
        </w:tc>
        <w:tc>
          <w:tcPr>
            <w:tcW w:w="1275" w:type="dxa"/>
            <w:shd w:val="clear" w:color="auto" w:fill="FFFFFF"/>
          </w:tcPr>
          <w:p w14:paraId="2EE7E062" w14:textId="77777777" w:rsidR="00AC3EB2" w:rsidRPr="00AC3EB2" w:rsidRDefault="00AC3EB2" w:rsidP="00AC3EB2">
            <w:pPr>
              <w:contextualSpacing/>
              <w:rPr>
                <w:rFonts w:eastAsia="Calibri"/>
                <w:b/>
                <w:lang w:eastAsia="en-US"/>
              </w:rPr>
            </w:pPr>
            <w:r w:rsidRPr="00AC3EB2">
              <w:rPr>
                <w:rFonts w:eastAsia="Calibri"/>
                <w:b/>
                <w:lang w:eastAsia="en-US"/>
              </w:rPr>
              <w:t>Кол-во участников</w:t>
            </w:r>
          </w:p>
        </w:tc>
        <w:tc>
          <w:tcPr>
            <w:tcW w:w="1276" w:type="dxa"/>
            <w:shd w:val="clear" w:color="auto" w:fill="FFFFFF"/>
          </w:tcPr>
          <w:p w14:paraId="1097E8D8" w14:textId="77777777" w:rsidR="00AC3EB2" w:rsidRPr="00AC3EB2" w:rsidRDefault="00AC3EB2" w:rsidP="00AC3EB2">
            <w:pPr>
              <w:contextualSpacing/>
              <w:rPr>
                <w:rFonts w:eastAsia="Calibri"/>
                <w:b/>
                <w:lang w:eastAsia="en-US"/>
              </w:rPr>
            </w:pPr>
            <w:r w:rsidRPr="00AC3EB2">
              <w:rPr>
                <w:rFonts w:eastAsia="Calibri"/>
                <w:b/>
                <w:lang w:eastAsia="en-US"/>
              </w:rPr>
              <w:t xml:space="preserve">Кол-во кружков, студий и люб. </w:t>
            </w:r>
            <w:proofErr w:type="spellStart"/>
            <w:r w:rsidRPr="00AC3EB2">
              <w:rPr>
                <w:rFonts w:eastAsia="Calibri"/>
                <w:b/>
                <w:lang w:eastAsia="en-US"/>
              </w:rPr>
              <w:t>объед</w:t>
            </w:r>
            <w:proofErr w:type="spellEnd"/>
            <w:r w:rsidRPr="00AC3EB2">
              <w:rPr>
                <w:rFonts w:eastAsia="Calibri"/>
                <w:b/>
                <w:lang w:eastAsia="en-US"/>
              </w:rPr>
              <w:t>.</w:t>
            </w:r>
          </w:p>
        </w:tc>
        <w:tc>
          <w:tcPr>
            <w:tcW w:w="1134" w:type="dxa"/>
            <w:shd w:val="clear" w:color="auto" w:fill="FFFFFF"/>
          </w:tcPr>
          <w:p w14:paraId="2ECC66C2" w14:textId="77777777" w:rsidR="00AC3EB2" w:rsidRPr="00AC3EB2" w:rsidRDefault="00AC3EB2" w:rsidP="00AC3EB2">
            <w:pPr>
              <w:contextualSpacing/>
              <w:rPr>
                <w:rFonts w:eastAsia="Calibri"/>
                <w:b/>
                <w:lang w:eastAsia="en-US"/>
              </w:rPr>
            </w:pPr>
            <w:r w:rsidRPr="00AC3EB2">
              <w:rPr>
                <w:rFonts w:eastAsia="Calibri"/>
                <w:b/>
                <w:lang w:eastAsia="en-US"/>
              </w:rPr>
              <w:t>Кол-во участников</w:t>
            </w:r>
          </w:p>
        </w:tc>
        <w:tc>
          <w:tcPr>
            <w:tcW w:w="1276" w:type="dxa"/>
            <w:shd w:val="clear" w:color="auto" w:fill="FFFFFF"/>
          </w:tcPr>
          <w:p w14:paraId="728EF478" w14:textId="77777777" w:rsidR="00AC3EB2" w:rsidRPr="00AC3EB2" w:rsidRDefault="00AC3EB2" w:rsidP="00AC3EB2">
            <w:pPr>
              <w:contextualSpacing/>
              <w:rPr>
                <w:rFonts w:eastAsia="Calibri"/>
                <w:b/>
                <w:lang w:eastAsia="en-US"/>
              </w:rPr>
            </w:pPr>
            <w:r w:rsidRPr="00AC3EB2">
              <w:rPr>
                <w:rFonts w:eastAsia="Calibri"/>
                <w:b/>
                <w:lang w:eastAsia="en-US"/>
              </w:rPr>
              <w:t xml:space="preserve">Кол-во кружков, студий и люб. </w:t>
            </w:r>
            <w:proofErr w:type="spellStart"/>
            <w:r w:rsidRPr="00AC3EB2">
              <w:rPr>
                <w:rFonts w:eastAsia="Calibri"/>
                <w:b/>
                <w:lang w:eastAsia="en-US"/>
              </w:rPr>
              <w:t>объед</w:t>
            </w:r>
            <w:proofErr w:type="spellEnd"/>
            <w:r w:rsidRPr="00AC3EB2">
              <w:rPr>
                <w:rFonts w:eastAsia="Calibri"/>
                <w:b/>
                <w:lang w:eastAsia="en-US"/>
              </w:rPr>
              <w:t>.</w:t>
            </w:r>
          </w:p>
        </w:tc>
        <w:tc>
          <w:tcPr>
            <w:tcW w:w="992" w:type="dxa"/>
            <w:shd w:val="clear" w:color="auto" w:fill="FFFFFF"/>
          </w:tcPr>
          <w:p w14:paraId="7145912F" w14:textId="77777777" w:rsidR="00AC3EB2" w:rsidRPr="00AC3EB2" w:rsidRDefault="00AC3EB2" w:rsidP="00AC3EB2">
            <w:pPr>
              <w:contextualSpacing/>
              <w:rPr>
                <w:rFonts w:eastAsia="Calibri"/>
                <w:b/>
                <w:lang w:eastAsia="en-US"/>
              </w:rPr>
            </w:pPr>
            <w:r w:rsidRPr="00AC3EB2">
              <w:rPr>
                <w:rFonts w:eastAsia="Calibri"/>
                <w:b/>
                <w:lang w:eastAsia="en-US"/>
              </w:rPr>
              <w:t>Кол-во участников</w:t>
            </w:r>
          </w:p>
        </w:tc>
      </w:tr>
      <w:tr w:rsidR="00AC3EB2" w:rsidRPr="00AC3EB2" w14:paraId="5A40931B" w14:textId="77777777" w:rsidTr="00306A07">
        <w:tc>
          <w:tcPr>
            <w:tcW w:w="445" w:type="dxa"/>
            <w:shd w:val="clear" w:color="auto" w:fill="FFFFFF"/>
          </w:tcPr>
          <w:p w14:paraId="6209F771" w14:textId="77777777" w:rsidR="00AC3EB2" w:rsidRPr="00AC3EB2" w:rsidRDefault="00AC3EB2" w:rsidP="00AC3EB2">
            <w:pPr>
              <w:contextualSpacing/>
              <w:rPr>
                <w:rFonts w:eastAsia="Calibri"/>
                <w:sz w:val="24"/>
                <w:szCs w:val="24"/>
                <w:lang w:eastAsia="en-US"/>
              </w:rPr>
            </w:pPr>
            <w:r w:rsidRPr="00AC3EB2">
              <w:rPr>
                <w:rFonts w:eastAsia="Calibri"/>
                <w:sz w:val="24"/>
                <w:szCs w:val="24"/>
                <w:lang w:eastAsia="en-US"/>
              </w:rPr>
              <w:t>1</w:t>
            </w:r>
          </w:p>
        </w:tc>
        <w:tc>
          <w:tcPr>
            <w:tcW w:w="2215" w:type="dxa"/>
            <w:shd w:val="clear" w:color="auto" w:fill="FFFFFF"/>
          </w:tcPr>
          <w:p w14:paraId="336682EB" w14:textId="77777777" w:rsidR="00AC3EB2" w:rsidRPr="00AC3EB2" w:rsidRDefault="00AC3EB2" w:rsidP="00AC3EB2">
            <w:pPr>
              <w:contextualSpacing/>
              <w:rPr>
                <w:rFonts w:eastAsia="Calibri"/>
                <w:sz w:val="24"/>
                <w:szCs w:val="24"/>
                <w:lang w:eastAsia="en-US"/>
              </w:rPr>
            </w:pPr>
            <w:r w:rsidRPr="00AC3EB2">
              <w:rPr>
                <w:rFonts w:eastAsia="Calibri"/>
                <w:sz w:val="24"/>
                <w:szCs w:val="24"/>
                <w:lang w:eastAsia="en-US"/>
              </w:rPr>
              <w:t>ДКУ</w:t>
            </w:r>
          </w:p>
        </w:tc>
        <w:tc>
          <w:tcPr>
            <w:tcW w:w="1276" w:type="dxa"/>
            <w:shd w:val="clear" w:color="auto" w:fill="FFFFFF"/>
          </w:tcPr>
          <w:p w14:paraId="7EB9352D" w14:textId="77777777" w:rsidR="00AC3EB2" w:rsidRPr="00AC3EB2" w:rsidRDefault="00AC3EB2" w:rsidP="00AC3EB2">
            <w:pPr>
              <w:contextualSpacing/>
              <w:jc w:val="center"/>
              <w:rPr>
                <w:rFonts w:eastAsia="Calibri"/>
                <w:sz w:val="24"/>
                <w:szCs w:val="24"/>
                <w:lang w:eastAsia="en-US"/>
              </w:rPr>
            </w:pPr>
            <w:r w:rsidRPr="00AC3EB2">
              <w:rPr>
                <w:rFonts w:eastAsia="Calibri"/>
                <w:sz w:val="24"/>
                <w:szCs w:val="24"/>
                <w:lang w:eastAsia="en-US"/>
              </w:rPr>
              <w:t>18</w:t>
            </w:r>
          </w:p>
        </w:tc>
        <w:tc>
          <w:tcPr>
            <w:tcW w:w="1275" w:type="dxa"/>
            <w:shd w:val="clear" w:color="auto" w:fill="FFFFFF"/>
          </w:tcPr>
          <w:p w14:paraId="223A0E50" w14:textId="77777777" w:rsidR="00AC3EB2" w:rsidRPr="00AC3EB2" w:rsidRDefault="00AC3EB2" w:rsidP="00AC3EB2">
            <w:pPr>
              <w:contextualSpacing/>
              <w:jc w:val="center"/>
              <w:rPr>
                <w:rFonts w:eastAsia="Calibri"/>
                <w:sz w:val="24"/>
                <w:szCs w:val="24"/>
                <w:lang w:eastAsia="en-US"/>
              </w:rPr>
            </w:pPr>
            <w:r w:rsidRPr="00AC3EB2">
              <w:rPr>
                <w:rFonts w:eastAsia="Calibri"/>
                <w:sz w:val="24"/>
                <w:szCs w:val="24"/>
                <w:lang w:eastAsia="en-US"/>
              </w:rPr>
              <w:t>438</w:t>
            </w:r>
          </w:p>
        </w:tc>
        <w:tc>
          <w:tcPr>
            <w:tcW w:w="1276" w:type="dxa"/>
            <w:shd w:val="clear" w:color="auto" w:fill="FFFFFF"/>
          </w:tcPr>
          <w:p w14:paraId="2843DC6B" w14:textId="77777777" w:rsidR="00AC3EB2" w:rsidRPr="00AC3EB2" w:rsidRDefault="00AC3EB2" w:rsidP="00AC3EB2">
            <w:pPr>
              <w:contextualSpacing/>
              <w:jc w:val="center"/>
              <w:rPr>
                <w:sz w:val="24"/>
                <w:szCs w:val="24"/>
              </w:rPr>
            </w:pPr>
            <w:r w:rsidRPr="00AC3EB2">
              <w:rPr>
                <w:sz w:val="24"/>
                <w:szCs w:val="24"/>
              </w:rPr>
              <w:t>23</w:t>
            </w:r>
          </w:p>
        </w:tc>
        <w:tc>
          <w:tcPr>
            <w:tcW w:w="1134" w:type="dxa"/>
            <w:shd w:val="clear" w:color="auto" w:fill="FFFFFF"/>
          </w:tcPr>
          <w:p w14:paraId="4E6BC80A" w14:textId="77777777" w:rsidR="00AC3EB2" w:rsidRPr="00AC3EB2" w:rsidRDefault="00AC3EB2" w:rsidP="00AC3EB2">
            <w:pPr>
              <w:contextualSpacing/>
              <w:jc w:val="center"/>
              <w:rPr>
                <w:sz w:val="24"/>
                <w:szCs w:val="24"/>
              </w:rPr>
            </w:pPr>
            <w:r w:rsidRPr="00AC3EB2">
              <w:rPr>
                <w:sz w:val="24"/>
                <w:szCs w:val="24"/>
              </w:rPr>
              <w:t>509</w:t>
            </w:r>
          </w:p>
        </w:tc>
        <w:tc>
          <w:tcPr>
            <w:tcW w:w="1276" w:type="dxa"/>
            <w:shd w:val="clear" w:color="auto" w:fill="FFFFFF"/>
          </w:tcPr>
          <w:p w14:paraId="17E6194D" w14:textId="77777777" w:rsidR="00AC3EB2" w:rsidRPr="00AC3EB2" w:rsidRDefault="00AC3EB2" w:rsidP="00AC3EB2">
            <w:pPr>
              <w:contextualSpacing/>
              <w:jc w:val="center"/>
              <w:rPr>
                <w:rFonts w:eastAsia="Calibri"/>
                <w:sz w:val="24"/>
                <w:szCs w:val="24"/>
                <w:lang w:eastAsia="en-US"/>
              </w:rPr>
            </w:pPr>
            <w:r w:rsidRPr="00AC3EB2">
              <w:rPr>
                <w:rFonts w:eastAsia="Calibri"/>
                <w:sz w:val="24"/>
                <w:szCs w:val="24"/>
                <w:lang w:eastAsia="en-US"/>
              </w:rPr>
              <w:t>25</w:t>
            </w:r>
          </w:p>
        </w:tc>
        <w:tc>
          <w:tcPr>
            <w:tcW w:w="992" w:type="dxa"/>
            <w:shd w:val="clear" w:color="auto" w:fill="FFFFFF"/>
          </w:tcPr>
          <w:p w14:paraId="71656780" w14:textId="77777777" w:rsidR="00AC3EB2" w:rsidRPr="00AC3EB2" w:rsidRDefault="00AC3EB2" w:rsidP="00AC3EB2">
            <w:pPr>
              <w:contextualSpacing/>
              <w:jc w:val="center"/>
              <w:rPr>
                <w:rFonts w:eastAsia="Calibri"/>
                <w:sz w:val="24"/>
                <w:szCs w:val="24"/>
                <w:lang w:eastAsia="en-US"/>
              </w:rPr>
            </w:pPr>
            <w:r w:rsidRPr="00AC3EB2">
              <w:rPr>
                <w:rFonts w:eastAsia="Calibri"/>
                <w:sz w:val="24"/>
                <w:szCs w:val="24"/>
                <w:lang w:eastAsia="en-US"/>
              </w:rPr>
              <w:t>603</w:t>
            </w:r>
          </w:p>
        </w:tc>
      </w:tr>
      <w:tr w:rsidR="00AC3EB2" w:rsidRPr="00AC3EB2" w14:paraId="5C2E5CDA" w14:textId="77777777" w:rsidTr="00306A07">
        <w:tc>
          <w:tcPr>
            <w:tcW w:w="445" w:type="dxa"/>
            <w:shd w:val="clear" w:color="auto" w:fill="FFFFFF"/>
          </w:tcPr>
          <w:p w14:paraId="7A586B84" w14:textId="77777777" w:rsidR="00AC3EB2" w:rsidRPr="00AC3EB2" w:rsidRDefault="00AC3EB2" w:rsidP="00AC3EB2">
            <w:pPr>
              <w:contextualSpacing/>
              <w:rPr>
                <w:rFonts w:eastAsia="Calibri"/>
                <w:sz w:val="24"/>
                <w:szCs w:val="24"/>
                <w:lang w:eastAsia="en-US"/>
              </w:rPr>
            </w:pPr>
            <w:r w:rsidRPr="00AC3EB2">
              <w:rPr>
                <w:rFonts w:eastAsia="Calibri"/>
                <w:sz w:val="24"/>
                <w:szCs w:val="24"/>
                <w:lang w:eastAsia="en-US"/>
              </w:rPr>
              <w:t>2</w:t>
            </w:r>
          </w:p>
        </w:tc>
        <w:tc>
          <w:tcPr>
            <w:tcW w:w="2215" w:type="dxa"/>
            <w:shd w:val="clear" w:color="auto" w:fill="FFFFFF"/>
          </w:tcPr>
          <w:p w14:paraId="2D2198B2" w14:textId="77777777" w:rsidR="00AC3EB2" w:rsidRPr="00AC3EB2" w:rsidRDefault="00AC3EB2" w:rsidP="00AC3EB2">
            <w:pPr>
              <w:contextualSpacing/>
              <w:rPr>
                <w:rFonts w:eastAsia="Calibri"/>
                <w:sz w:val="24"/>
                <w:szCs w:val="24"/>
                <w:lang w:eastAsia="en-US"/>
              </w:rPr>
            </w:pPr>
            <w:r w:rsidRPr="00AC3EB2">
              <w:rPr>
                <w:rFonts w:eastAsia="Calibri"/>
                <w:sz w:val="24"/>
                <w:szCs w:val="24"/>
                <w:lang w:eastAsia="en-US"/>
              </w:rPr>
              <w:t xml:space="preserve">ДК </w:t>
            </w:r>
            <w:proofErr w:type="spellStart"/>
            <w:proofErr w:type="gramStart"/>
            <w:r w:rsidRPr="00AC3EB2">
              <w:rPr>
                <w:rFonts w:eastAsia="Calibri"/>
                <w:sz w:val="24"/>
                <w:szCs w:val="24"/>
                <w:lang w:eastAsia="en-US"/>
              </w:rPr>
              <w:t>ш.«</w:t>
            </w:r>
            <w:proofErr w:type="gramEnd"/>
            <w:r w:rsidRPr="00AC3EB2">
              <w:rPr>
                <w:rFonts w:eastAsia="Calibri"/>
                <w:sz w:val="24"/>
                <w:szCs w:val="24"/>
                <w:lang w:eastAsia="en-US"/>
              </w:rPr>
              <w:t>Амурская</w:t>
            </w:r>
            <w:proofErr w:type="spellEnd"/>
            <w:r w:rsidRPr="00AC3EB2">
              <w:rPr>
                <w:rFonts w:eastAsia="Calibri"/>
                <w:sz w:val="24"/>
                <w:szCs w:val="24"/>
                <w:lang w:eastAsia="en-US"/>
              </w:rPr>
              <w:t>»</w:t>
            </w:r>
          </w:p>
        </w:tc>
        <w:tc>
          <w:tcPr>
            <w:tcW w:w="1276" w:type="dxa"/>
            <w:shd w:val="clear" w:color="auto" w:fill="FFFFFF"/>
          </w:tcPr>
          <w:p w14:paraId="7CEBB44F" w14:textId="77777777" w:rsidR="00AC3EB2" w:rsidRPr="00AC3EB2" w:rsidRDefault="00AC3EB2" w:rsidP="00AC3EB2">
            <w:pPr>
              <w:contextualSpacing/>
              <w:jc w:val="center"/>
              <w:rPr>
                <w:rFonts w:eastAsia="Calibri"/>
                <w:sz w:val="24"/>
                <w:szCs w:val="24"/>
                <w:lang w:eastAsia="en-US"/>
              </w:rPr>
            </w:pPr>
            <w:r w:rsidRPr="00AC3EB2">
              <w:rPr>
                <w:rFonts w:eastAsia="Calibri"/>
                <w:sz w:val="24"/>
                <w:szCs w:val="24"/>
                <w:lang w:eastAsia="en-US"/>
              </w:rPr>
              <w:t>22</w:t>
            </w:r>
          </w:p>
        </w:tc>
        <w:tc>
          <w:tcPr>
            <w:tcW w:w="1275" w:type="dxa"/>
            <w:shd w:val="clear" w:color="auto" w:fill="FFFFFF"/>
          </w:tcPr>
          <w:p w14:paraId="79713E1F" w14:textId="77777777" w:rsidR="00AC3EB2" w:rsidRPr="00AC3EB2" w:rsidRDefault="00AC3EB2" w:rsidP="00AC3EB2">
            <w:pPr>
              <w:contextualSpacing/>
              <w:jc w:val="center"/>
              <w:rPr>
                <w:rFonts w:eastAsia="Calibri"/>
                <w:sz w:val="24"/>
                <w:szCs w:val="24"/>
                <w:lang w:eastAsia="en-US"/>
              </w:rPr>
            </w:pPr>
            <w:r w:rsidRPr="00AC3EB2">
              <w:rPr>
                <w:rFonts w:eastAsia="Calibri"/>
                <w:sz w:val="24"/>
                <w:szCs w:val="24"/>
                <w:lang w:eastAsia="en-US"/>
              </w:rPr>
              <w:t>263</w:t>
            </w:r>
          </w:p>
        </w:tc>
        <w:tc>
          <w:tcPr>
            <w:tcW w:w="1276" w:type="dxa"/>
            <w:shd w:val="clear" w:color="auto" w:fill="FFFFFF"/>
          </w:tcPr>
          <w:p w14:paraId="08691C2F" w14:textId="77777777" w:rsidR="00AC3EB2" w:rsidRPr="00AC3EB2" w:rsidRDefault="00AC3EB2" w:rsidP="00AC3EB2">
            <w:pPr>
              <w:contextualSpacing/>
              <w:jc w:val="center"/>
              <w:rPr>
                <w:sz w:val="24"/>
                <w:szCs w:val="24"/>
              </w:rPr>
            </w:pPr>
            <w:r w:rsidRPr="00AC3EB2">
              <w:rPr>
                <w:sz w:val="24"/>
                <w:szCs w:val="24"/>
              </w:rPr>
              <w:t>22</w:t>
            </w:r>
          </w:p>
        </w:tc>
        <w:tc>
          <w:tcPr>
            <w:tcW w:w="1134" w:type="dxa"/>
            <w:shd w:val="clear" w:color="auto" w:fill="FFFFFF"/>
          </w:tcPr>
          <w:p w14:paraId="436AE05C" w14:textId="77777777" w:rsidR="00AC3EB2" w:rsidRPr="00AC3EB2" w:rsidRDefault="00AC3EB2" w:rsidP="00AC3EB2">
            <w:pPr>
              <w:contextualSpacing/>
              <w:jc w:val="center"/>
              <w:rPr>
                <w:sz w:val="24"/>
                <w:szCs w:val="24"/>
              </w:rPr>
            </w:pPr>
            <w:r w:rsidRPr="00AC3EB2">
              <w:rPr>
                <w:sz w:val="24"/>
                <w:szCs w:val="24"/>
              </w:rPr>
              <w:t>263</w:t>
            </w:r>
          </w:p>
        </w:tc>
        <w:tc>
          <w:tcPr>
            <w:tcW w:w="1276" w:type="dxa"/>
            <w:shd w:val="clear" w:color="auto" w:fill="FFFFFF"/>
          </w:tcPr>
          <w:p w14:paraId="762E067B" w14:textId="77777777" w:rsidR="00AC3EB2" w:rsidRPr="00AC3EB2" w:rsidRDefault="00AC3EB2" w:rsidP="00AC3EB2">
            <w:pPr>
              <w:contextualSpacing/>
              <w:jc w:val="center"/>
              <w:rPr>
                <w:rFonts w:eastAsia="Calibri"/>
                <w:sz w:val="24"/>
                <w:szCs w:val="24"/>
                <w:lang w:eastAsia="en-US"/>
              </w:rPr>
            </w:pPr>
            <w:r w:rsidRPr="00AC3EB2">
              <w:rPr>
                <w:rFonts w:eastAsia="Calibri"/>
                <w:sz w:val="24"/>
                <w:szCs w:val="24"/>
                <w:lang w:eastAsia="en-US"/>
              </w:rPr>
              <w:t>22</w:t>
            </w:r>
          </w:p>
        </w:tc>
        <w:tc>
          <w:tcPr>
            <w:tcW w:w="992" w:type="dxa"/>
            <w:shd w:val="clear" w:color="auto" w:fill="FFFFFF"/>
          </w:tcPr>
          <w:p w14:paraId="5EBB8D73" w14:textId="77777777" w:rsidR="00AC3EB2" w:rsidRPr="00AC3EB2" w:rsidRDefault="00AC3EB2" w:rsidP="00AC3EB2">
            <w:pPr>
              <w:contextualSpacing/>
              <w:jc w:val="center"/>
              <w:rPr>
                <w:rFonts w:eastAsia="Calibri"/>
                <w:sz w:val="24"/>
                <w:szCs w:val="24"/>
                <w:lang w:eastAsia="en-US"/>
              </w:rPr>
            </w:pPr>
            <w:r w:rsidRPr="00AC3EB2">
              <w:rPr>
                <w:rFonts w:eastAsia="Calibri"/>
                <w:sz w:val="24"/>
                <w:szCs w:val="24"/>
                <w:lang w:eastAsia="en-US"/>
              </w:rPr>
              <w:t>250</w:t>
            </w:r>
          </w:p>
        </w:tc>
      </w:tr>
      <w:tr w:rsidR="00AC3EB2" w:rsidRPr="00AC3EB2" w14:paraId="787CF883" w14:textId="77777777" w:rsidTr="00306A07">
        <w:tc>
          <w:tcPr>
            <w:tcW w:w="445" w:type="dxa"/>
            <w:shd w:val="clear" w:color="auto" w:fill="FFFFFF"/>
          </w:tcPr>
          <w:p w14:paraId="79ACFC7F" w14:textId="77777777" w:rsidR="00AC3EB2" w:rsidRPr="00AC3EB2" w:rsidRDefault="00AC3EB2" w:rsidP="00AC3EB2">
            <w:pPr>
              <w:contextualSpacing/>
              <w:rPr>
                <w:rFonts w:eastAsia="Calibri"/>
                <w:sz w:val="24"/>
                <w:szCs w:val="24"/>
                <w:lang w:eastAsia="en-US"/>
              </w:rPr>
            </w:pPr>
            <w:r w:rsidRPr="00AC3EB2">
              <w:rPr>
                <w:rFonts w:eastAsia="Calibri"/>
                <w:sz w:val="24"/>
                <w:szCs w:val="24"/>
                <w:lang w:eastAsia="en-US"/>
              </w:rPr>
              <w:t>3</w:t>
            </w:r>
          </w:p>
        </w:tc>
        <w:tc>
          <w:tcPr>
            <w:tcW w:w="2215" w:type="dxa"/>
            <w:shd w:val="clear" w:color="auto" w:fill="FFFFFF"/>
          </w:tcPr>
          <w:p w14:paraId="7C5F8427" w14:textId="77777777" w:rsidR="00AC3EB2" w:rsidRPr="00AC3EB2" w:rsidRDefault="00AC3EB2" w:rsidP="00AC3EB2">
            <w:pPr>
              <w:contextualSpacing/>
              <w:rPr>
                <w:rFonts w:eastAsia="Calibri"/>
                <w:sz w:val="24"/>
                <w:szCs w:val="24"/>
                <w:lang w:eastAsia="en-US"/>
              </w:rPr>
            </w:pPr>
            <w:r w:rsidRPr="00AC3EB2">
              <w:rPr>
                <w:rFonts w:eastAsia="Calibri"/>
                <w:sz w:val="24"/>
                <w:szCs w:val="24"/>
                <w:lang w:eastAsia="en-US"/>
              </w:rPr>
              <w:t>ДК «Любава»</w:t>
            </w:r>
          </w:p>
        </w:tc>
        <w:tc>
          <w:tcPr>
            <w:tcW w:w="1276" w:type="dxa"/>
            <w:shd w:val="clear" w:color="auto" w:fill="FFFFFF"/>
            <w:vAlign w:val="center"/>
          </w:tcPr>
          <w:p w14:paraId="775DBB49" w14:textId="77777777" w:rsidR="00AC3EB2" w:rsidRPr="00AC3EB2" w:rsidRDefault="00AC3EB2" w:rsidP="00AC3EB2">
            <w:pPr>
              <w:contextualSpacing/>
              <w:jc w:val="center"/>
              <w:rPr>
                <w:rFonts w:eastAsia="Calibri"/>
                <w:sz w:val="24"/>
                <w:szCs w:val="24"/>
                <w:lang w:eastAsia="en-US"/>
              </w:rPr>
            </w:pPr>
            <w:r w:rsidRPr="00AC3EB2">
              <w:rPr>
                <w:rFonts w:eastAsia="Calibri"/>
                <w:sz w:val="24"/>
                <w:szCs w:val="24"/>
                <w:lang w:eastAsia="en-US"/>
              </w:rPr>
              <w:t>13</w:t>
            </w:r>
          </w:p>
        </w:tc>
        <w:tc>
          <w:tcPr>
            <w:tcW w:w="1275" w:type="dxa"/>
            <w:shd w:val="clear" w:color="auto" w:fill="FFFFFF"/>
            <w:vAlign w:val="center"/>
          </w:tcPr>
          <w:p w14:paraId="61E6C7BE" w14:textId="77777777" w:rsidR="00AC3EB2" w:rsidRPr="00AC3EB2" w:rsidRDefault="00AC3EB2" w:rsidP="00AC3EB2">
            <w:pPr>
              <w:contextualSpacing/>
              <w:jc w:val="center"/>
              <w:rPr>
                <w:rFonts w:eastAsia="Calibri"/>
                <w:sz w:val="24"/>
                <w:szCs w:val="24"/>
                <w:lang w:eastAsia="en-US"/>
              </w:rPr>
            </w:pPr>
            <w:r w:rsidRPr="00AC3EB2">
              <w:rPr>
                <w:rFonts w:eastAsia="Calibri"/>
                <w:sz w:val="24"/>
                <w:szCs w:val="24"/>
                <w:lang w:eastAsia="en-US"/>
              </w:rPr>
              <w:t>156</w:t>
            </w:r>
          </w:p>
        </w:tc>
        <w:tc>
          <w:tcPr>
            <w:tcW w:w="1276" w:type="dxa"/>
            <w:shd w:val="clear" w:color="auto" w:fill="FFFFFF"/>
          </w:tcPr>
          <w:p w14:paraId="6D89B756" w14:textId="77777777" w:rsidR="00AC3EB2" w:rsidRPr="00AC3EB2" w:rsidRDefault="00AC3EB2" w:rsidP="00AC3EB2">
            <w:pPr>
              <w:contextualSpacing/>
              <w:jc w:val="center"/>
              <w:rPr>
                <w:sz w:val="24"/>
                <w:szCs w:val="24"/>
              </w:rPr>
            </w:pPr>
            <w:r w:rsidRPr="00AC3EB2">
              <w:rPr>
                <w:sz w:val="24"/>
                <w:szCs w:val="24"/>
              </w:rPr>
              <w:t>14</w:t>
            </w:r>
          </w:p>
        </w:tc>
        <w:tc>
          <w:tcPr>
            <w:tcW w:w="1134" w:type="dxa"/>
            <w:shd w:val="clear" w:color="auto" w:fill="FFFFFF"/>
          </w:tcPr>
          <w:p w14:paraId="574B4CFC" w14:textId="77777777" w:rsidR="00AC3EB2" w:rsidRPr="00AC3EB2" w:rsidRDefault="00AC3EB2" w:rsidP="00AC3EB2">
            <w:pPr>
              <w:contextualSpacing/>
              <w:jc w:val="center"/>
              <w:rPr>
                <w:sz w:val="24"/>
                <w:szCs w:val="24"/>
              </w:rPr>
            </w:pPr>
            <w:r w:rsidRPr="00AC3EB2">
              <w:rPr>
                <w:sz w:val="24"/>
                <w:szCs w:val="24"/>
              </w:rPr>
              <w:t>170</w:t>
            </w:r>
          </w:p>
        </w:tc>
        <w:tc>
          <w:tcPr>
            <w:tcW w:w="1276" w:type="dxa"/>
            <w:shd w:val="clear" w:color="auto" w:fill="FFFFFF"/>
            <w:vAlign w:val="center"/>
          </w:tcPr>
          <w:p w14:paraId="7ED54B5D" w14:textId="77777777" w:rsidR="00AC3EB2" w:rsidRPr="00AC3EB2" w:rsidRDefault="00AC3EB2" w:rsidP="00AC3EB2">
            <w:pPr>
              <w:contextualSpacing/>
              <w:jc w:val="center"/>
              <w:rPr>
                <w:rFonts w:eastAsia="Calibri"/>
                <w:sz w:val="24"/>
                <w:szCs w:val="24"/>
                <w:lang w:eastAsia="en-US"/>
              </w:rPr>
            </w:pPr>
            <w:r w:rsidRPr="00AC3EB2">
              <w:rPr>
                <w:rFonts w:eastAsia="Calibri"/>
                <w:sz w:val="24"/>
                <w:szCs w:val="24"/>
                <w:lang w:eastAsia="en-US"/>
              </w:rPr>
              <w:t>17</w:t>
            </w:r>
          </w:p>
        </w:tc>
        <w:tc>
          <w:tcPr>
            <w:tcW w:w="992" w:type="dxa"/>
            <w:shd w:val="clear" w:color="auto" w:fill="FFFFFF"/>
            <w:vAlign w:val="center"/>
          </w:tcPr>
          <w:p w14:paraId="57B93D99" w14:textId="77777777" w:rsidR="00AC3EB2" w:rsidRPr="00AC3EB2" w:rsidRDefault="00AC3EB2" w:rsidP="00AC3EB2">
            <w:pPr>
              <w:contextualSpacing/>
              <w:jc w:val="center"/>
              <w:rPr>
                <w:rFonts w:eastAsia="Calibri"/>
                <w:sz w:val="24"/>
                <w:szCs w:val="24"/>
                <w:lang w:eastAsia="en-US"/>
              </w:rPr>
            </w:pPr>
            <w:r w:rsidRPr="00AC3EB2">
              <w:rPr>
                <w:rFonts w:eastAsia="Calibri"/>
                <w:sz w:val="24"/>
                <w:szCs w:val="24"/>
                <w:lang w:eastAsia="en-US"/>
              </w:rPr>
              <w:t>170</w:t>
            </w:r>
          </w:p>
        </w:tc>
      </w:tr>
      <w:tr w:rsidR="00AC3EB2" w:rsidRPr="00AC3EB2" w14:paraId="157236C2" w14:textId="77777777" w:rsidTr="00306A07">
        <w:tc>
          <w:tcPr>
            <w:tcW w:w="445" w:type="dxa"/>
            <w:shd w:val="clear" w:color="auto" w:fill="FFFFFF"/>
          </w:tcPr>
          <w:p w14:paraId="6D56A2F0" w14:textId="77777777" w:rsidR="00AC3EB2" w:rsidRPr="00AC3EB2" w:rsidRDefault="00AC3EB2" w:rsidP="00AC3EB2">
            <w:pPr>
              <w:contextualSpacing/>
              <w:rPr>
                <w:rFonts w:eastAsia="Calibri"/>
                <w:sz w:val="24"/>
                <w:szCs w:val="24"/>
                <w:lang w:eastAsia="en-US"/>
              </w:rPr>
            </w:pPr>
            <w:r w:rsidRPr="00AC3EB2">
              <w:rPr>
                <w:rFonts w:eastAsia="Calibri"/>
                <w:sz w:val="24"/>
                <w:szCs w:val="24"/>
                <w:lang w:eastAsia="en-US"/>
              </w:rPr>
              <w:t>4</w:t>
            </w:r>
          </w:p>
        </w:tc>
        <w:tc>
          <w:tcPr>
            <w:tcW w:w="2215" w:type="dxa"/>
            <w:shd w:val="clear" w:color="auto" w:fill="FFFFFF"/>
          </w:tcPr>
          <w:p w14:paraId="2FB5BA03" w14:textId="77777777" w:rsidR="00AC3EB2" w:rsidRPr="00AC3EB2" w:rsidRDefault="00AC3EB2" w:rsidP="00AC3EB2">
            <w:pPr>
              <w:contextualSpacing/>
              <w:rPr>
                <w:rFonts w:eastAsia="Calibri"/>
                <w:sz w:val="24"/>
                <w:szCs w:val="24"/>
                <w:lang w:eastAsia="en-US"/>
              </w:rPr>
            </w:pPr>
            <w:r w:rsidRPr="00AC3EB2">
              <w:rPr>
                <w:rFonts w:eastAsia="Calibri"/>
                <w:sz w:val="24"/>
                <w:szCs w:val="24"/>
                <w:lang w:eastAsia="en-US"/>
              </w:rPr>
              <w:t>ДК им. Артёма</w:t>
            </w:r>
          </w:p>
        </w:tc>
        <w:tc>
          <w:tcPr>
            <w:tcW w:w="1276" w:type="dxa"/>
            <w:shd w:val="clear" w:color="auto" w:fill="FFFFFF"/>
          </w:tcPr>
          <w:p w14:paraId="69ADE36C" w14:textId="77777777" w:rsidR="00AC3EB2" w:rsidRPr="00AC3EB2" w:rsidRDefault="00AC3EB2" w:rsidP="00AC3EB2">
            <w:pPr>
              <w:contextualSpacing/>
              <w:jc w:val="center"/>
              <w:rPr>
                <w:rFonts w:eastAsia="Calibri"/>
                <w:sz w:val="24"/>
                <w:szCs w:val="24"/>
                <w:lang w:eastAsia="en-US"/>
              </w:rPr>
            </w:pPr>
            <w:r w:rsidRPr="00AC3EB2">
              <w:rPr>
                <w:rFonts w:eastAsia="Calibri"/>
                <w:sz w:val="24"/>
                <w:szCs w:val="24"/>
                <w:lang w:eastAsia="en-US"/>
              </w:rPr>
              <w:t>25</w:t>
            </w:r>
          </w:p>
        </w:tc>
        <w:tc>
          <w:tcPr>
            <w:tcW w:w="1275" w:type="dxa"/>
            <w:shd w:val="clear" w:color="auto" w:fill="FFFFFF"/>
          </w:tcPr>
          <w:p w14:paraId="4EFA9A5F" w14:textId="77777777" w:rsidR="00AC3EB2" w:rsidRPr="00AC3EB2" w:rsidRDefault="00AC3EB2" w:rsidP="00AC3EB2">
            <w:pPr>
              <w:contextualSpacing/>
              <w:jc w:val="center"/>
              <w:rPr>
                <w:rFonts w:eastAsia="Calibri"/>
                <w:sz w:val="24"/>
                <w:szCs w:val="24"/>
                <w:lang w:eastAsia="en-US"/>
              </w:rPr>
            </w:pPr>
            <w:r w:rsidRPr="00AC3EB2">
              <w:rPr>
                <w:rFonts w:eastAsia="Calibri"/>
                <w:sz w:val="24"/>
                <w:szCs w:val="24"/>
                <w:lang w:eastAsia="en-US"/>
              </w:rPr>
              <w:t>376</w:t>
            </w:r>
          </w:p>
        </w:tc>
        <w:tc>
          <w:tcPr>
            <w:tcW w:w="1276" w:type="dxa"/>
            <w:shd w:val="clear" w:color="auto" w:fill="FFFFFF"/>
          </w:tcPr>
          <w:p w14:paraId="7F011D2D" w14:textId="77777777" w:rsidR="00AC3EB2" w:rsidRPr="00AC3EB2" w:rsidRDefault="00AC3EB2" w:rsidP="00AC3EB2">
            <w:pPr>
              <w:contextualSpacing/>
              <w:jc w:val="center"/>
              <w:rPr>
                <w:sz w:val="24"/>
                <w:szCs w:val="24"/>
              </w:rPr>
            </w:pPr>
            <w:r w:rsidRPr="00AC3EB2">
              <w:rPr>
                <w:sz w:val="24"/>
                <w:szCs w:val="24"/>
              </w:rPr>
              <w:t>25</w:t>
            </w:r>
          </w:p>
        </w:tc>
        <w:tc>
          <w:tcPr>
            <w:tcW w:w="1134" w:type="dxa"/>
            <w:shd w:val="clear" w:color="auto" w:fill="FFFFFF"/>
          </w:tcPr>
          <w:p w14:paraId="68C9526A" w14:textId="77777777" w:rsidR="00AC3EB2" w:rsidRPr="00AC3EB2" w:rsidRDefault="00AC3EB2" w:rsidP="00AC3EB2">
            <w:pPr>
              <w:contextualSpacing/>
              <w:jc w:val="center"/>
              <w:rPr>
                <w:sz w:val="24"/>
                <w:szCs w:val="24"/>
              </w:rPr>
            </w:pPr>
            <w:r w:rsidRPr="00AC3EB2">
              <w:rPr>
                <w:sz w:val="24"/>
                <w:szCs w:val="24"/>
              </w:rPr>
              <w:t>378</w:t>
            </w:r>
          </w:p>
        </w:tc>
        <w:tc>
          <w:tcPr>
            <w:tcW w:w="1276" w:type="dxa"/>
            <w:shd w:val="clear" w:color="auto" w:fill="FFFFFF"/>
          </w:tcPr>
          <w:p w14:paraId="0E6B8B25" w14:textId="77777777" w:rsidR="00AC3EB2" w:rsidRPr="00AC3EB2" w:rsidRDefault="00AC3EB2" w:rsidP="00AC3EB2">
            <w:pPr>
              <w:contextualSpacing/>
              <w:jc w:val="center"/>
              <w:rPr>
                <w:rFonts w:eastAsia="Calibri"/>
                <w:sz w:val="24"/>
                <w:szCs w:val="24"/>
                <w:lang w:eastAsia="en-US"/>
              </w:rPr>
            </w:pPr>
            <w:r w:rsidRPr="00AC3EB2">
              <w:rPr>
                <w:rFonts w:eastAsia="Calibri"/>
                <w:sz w:val="24"/>
                <w:szCs w:val="24"/>
                <w:lang w:eastAsia="en-US"/>
              </w:rPr>
              <w:t>25</w:t>
            </w:r>
          </w:p>
        </w:tc>
        <w:tc>
          <w:tcPr>
            <w:tcW w:w="992" w:type="dxa"/>
            <w:shd w:val="clear" w:color="auto" w:fill="FFFFFF"/>
          </w:tcPr>
          <w:p w14:paraId="4EC5CDBA" w14:textId="77777777" w:rsidR="00AC3EB2" w:rsidRPr="00AC3EB2" w:rsidRDefault="00AC3EB2" w:rsidP="00AC3EB2">
            <w:pPr>
              <w:contextualSpacing/>
              <w:jc w:val="center"/>
              <w:rPr>
                <w:rFonts w:eastAsia="Calibri"/>
                <w:sz w:val="24"/>
                <w:szCs w:val="24"/>
                <w:lang w:eastAsia="en-US"/>
              </w:rPr>
            </w:pPr>
            <w:r w:rsidRPr="00AC3EB2">
              <w:rPr>
                <w:rFonts w:eastAsia="Calibri"/>
                <w:sz w:val="24"/>
                <w:szCs w:val="24"/>
                <w:lang w:eastAsia="en-US"/>
              </w:rPr>
              <w:t>402</w:t>
            </w:r>
          </w:p>
        </w:tc>
      </w:tr>
      <w:tr w:rsidR="00AC3EB2" w:rsidRPr="00AC3EB2" w14:paraId="6EDE9D84" w14:textId="77777777" w:rsidTr="00306A07">
        <w:tc>
          <w:tcPr>
            <w:tcW w:w="445" w:type="dxa"/>
            <w:shd w:val="clear" w:color="auto" w:fill="FFFFFF"/>
          </w:tcPr>
          <w:p w14:paraId="59AB7050" w14:textId="77777777" w:rsidR="00AC3EB2" w:rsidRPr="00AC3EB2" w:rsidRDefault="00AC3EB2" w:rsidP="00AC3EB2">
            <w:pPr>
              <w:contextualSpacing/>
              <w:rPr>
                <w:rFonts w:eastAsia="Calibri"/>
                <w:sz w:val="24"/>
                <w:szCs w:val="24"/>
                <w:lang w:eastAsia="en-US"/>
              </w:rPr>
            </w:pPr>
            <w:r w:rsidRPr="00AC3EB2">
              <w:rPr>
                <w:rFonts w:eastAsia="Calibri"/>
                <w:sz w:val="24"/>
                <w:szCs w:val="24"/>
                <w:lang w:eastAsia="en-US"/>
              </w:rPr>
              <w:t>5</w:t>
            </w:r>
          </w:p>
        </w:tc>
        <w:tc>
          <w:tcPr>
            <w:tcW w:w="2215" w:type="dxa"/>
            <w:shd w:val="clear" w:color="auto" w:fill="FFFFFF"/>
          </w:tcPr>
          <w:p w14:paraId="2100A3FA" w14:textId="77777777" w:rsidR="00AC3EB2" w:rsidRPr="00AC3EB2" w:rsidRDefault="00AC3EB2" w:rsidP="00AC3EB2">
            <w:pPr>
              <w:contextualSpacing/>
              <w:rPr>
                <w:rFonts w:eastAsia="Calibri"/>
                <w:sz w:val="24"/>
                <w:szCs w:val="24"/>
                <w:lang w:eastAsia="en-US"/>
              </w:rPr>
            </w:pPr>
            <w:r w:rsidRPr="00AC3EB2">
              <w:rPr>
                <w:rFonts w:eastAsia="Calibri"/>
                <w:sz w:val="24"/>
                <w:szCs w:val="24"/>
                <w:lang w:eastAsia="en-US"/>
              </w:rPr>
              <w:t>ДК «Индустрия»</w:t>
            </w:r>
          </w:p>
        </w:tc>
        <w:tc>
          <w:tcPr>
            <w:tcW w:w="1276" w:type="dxa"/>
            <w:shd w:val="clear" w:color="auto" w:fill="FFFFFF"/>
          </w:tcPr>
          <w:p w14:paraId="309F6B6A" w14:textId="77777777" w:rsidR="00AC3EB2" w:rsidRPr="00AC3EB2" w:rsidRDefault="00AC3EB2" w:rsidP="00AC3EB2">
            <w:pPr>
              <w:contextualSpacing/>
              <w:jc w:val="center"/>
              <w:rPr>
                <w:rFonts w:eastAsia="Calibri"/>
                <w:sz w:val="24"/>
                <w:szCs w:val="24"/>
                <w:lang w:eastAsia="en-US"/>
              </w:rPr>
            </w:pPr>
            <w:r w:rsidRPr="00AC3EB2">
              <w:rPr>
                <w:rFonts w:eastAsia="Calibri"/>
                <w:sz w:val="24"/>
                <w:szCs w:val="24"/>
                <w:lang w:eastAsia="en-US"/>
              </w:rPr>
              <w:t>19</w:t>
            </w:r>
          </w:p>
        </w:tc>
        <w:tc>
          <w:tcPr>
            <w:tcW w:w="1275" w:type="dxa"/>
            <w:shd w:val="clear" w:color="auto" w:fill="FFFFFF"/>
          </w:tcPr>
          <w:p w14:paraId="6EE880D2" w14:textId="77777777" w:rsidR="00AC3EB2" w:rsidRPr="00AC3EB2" w:rsidRDefault="00AC3EB2" w:rsidP="00AC3EB2">
            <w:pPr>
              <w:contextualSpacing/>
              <w:jc w:val="center"/>
              <w:rPr>
                <w:rFonts w:eastAsia="Calibri"/>
                <w:sz w:val="24"/>
                <w:szCs w:val="24"/>
                <w:lang w:eastAsia="en-US"/>
              </w:rPr>
            </w:pPr>
            <w:r w:rsidRPr="00AC3EB2">
              <w:rPr>
                <w:rFonts w:eastAsia="Calibri"/>
                <w:sz w:val="24"/>
                <w:szCs w:val="24"/>
                <w:lang w:eastAsia="en-US"/>
              </w:rPr>
              <w:t>397</w:t>
            </w:r>
          </w:p>
        </w:tc>
        <w:tc>
          <w:tcPr>
            <w:tcW w:w="1276" w:type="dxa"/>
            <w:shd w:val="clear" w:color="auto" w:fill="FFFFFF"/>
          </w:tcPr>
          <w:p w14:paraId="68A2E4C8" w14:textId="77777777" w:rsidR="00AC3EB2" w:rsidRPr="00AC3EB2" w:rsidRDefault="00AC3EB2" w:rsidP="00AC3EB2">
            <w:pPr>
              <w:contextualSpacing/>
              <w:jc w:val="center"/>
              <w:rPr>
                <w:sz w:val="24"/>
                <w:szCs w:val="24"/>
              </w:rPr>
            </w:pPr>
            <w:r w:rsidRPr="00AC3EB2">
              <w:rPr>
                <w:sz w:val="24"/>
                <w:szCs w:val="24"/>
              </w:rPr>
              <w:t>21</w:t>
            </w:r>
          </w:p>
        </w:tc>
        <w:tc>
          <w:tcPr>
            <w:tcW w:w="1134" w:type="dxa"/>
            <w:shd w:val="clear" w:color="auto" w:fill="FFFFFF"/>
          </w:tcPr>
          <w:p w14:paraId="4C2FCD75" w14:textId="77777777" w:rsidR="00AC3EB2" w:rsidRPr="00AC3EB2" w:rsidRDefault="00AC3EB2" w:rsidP="00AC3EB2">
            <w:pPr>
              <w:contextualSpacing/>
              <w:jc w:val="center"/>
              <w:rPr>
                <w:sz w:val="24"/>
                <w:szCs w:val="24"/>
              </w:rPr>
            </w:pPr>
            <w:r w:rsidRPr="00AC3EB2">
              <w:rPr>
                <w:sz w:val="24"/>
                <w:szCs w:val="24"/>
              </w:rPr>
              <w:t>424</w:t>
            </w:r>
          </w:p>
        </w:tc>
        <w:tc>
          <w:tcPr>
            <w:tcW w:w="1276" w:type="dxa"/>
            <w:shd w:val="clear" w:color="auto" w:fill="FFFFFF"/>
          </w:tcPr>
          <w:p w14:paraId="60E9E48F" w14:textId="77777777" w:rsidR="00AC3EB2" w:rsidRPr="00AC3EB2" w:rsidRDefault="00AC3EB2" w:rsidP="00AC3EB2">
            <w:pPr>
              <w:contextualSpacing/>
              <w:jc w:val="center"/>
              <w:rPr>
                <w:rFonts w:eastAsia="Calibri"/>
                <w:sz w:val="24"/>
                <w:szCs w:val="24"/>
                <w:lang w:eastAsia="en-US"/>
              </w:rPr>
            </w:pPr>
            <w:r w:rsidRPr="00AC3EB2">
              <w:rPr>
                <w:rFonts w:eastAsia="Calibri"/>
                <w:sz w:val="24"/>
                <w:szCs w:val="24"/>
                <w:lang w:eastAsia="en-US"/>
              </w:rPr>
              <w:t>21</w:t>
            </w:r>
          </w:p>
        </w:tc>
        <w:tc>
          <w:tcPr>
            <w:tcW w:w="992" w:type="dxa"/>
            <w:shd w:val="clear" w:color="auto" w:fill="FFFFFF"/>
          </w:tcPr>
          <w:p w14:paraId="07F220BD" w14:textId="77777777" w:rsidR="00AC3EB2" w:rsidRPr="00AC3EB2" w:rsidRDefault="00AC3EB2" w:rsidP="00AC3EB2">
            <w:pPr>
              <w:contextualSpacing/>
              <w:jc w:val="center"/>
              <w:rPr>
                <w:rFonts w:eastAsia="Calibri"/>
                <w:sz w:val="24"/>
                <w:szCs w:val="24"/>
                <w:lang w:eastAsia="en-US"/>
              </w:rPr>
            </w:pPr>
            <w:r w:rsidRPr="00AC3EB2">
              <w:rPr>
                <w:rFonts w:eastAsia="Calibri"/>
                <w:sz w:val="24"/>
                <w:szCs w:val="24"/>
                <w:lang w:eastAsia="en-US"/>
              </w:rPr>
              <w:t>425</w:t>
            </w:r>
          </w:p>
        </w:tc>
      </w:tr>
      <w:tr w:rsidR="00AC3EB2" w:rsidRPr="00AC3EB2" w14:paraId="36A2CE52" w14:textId="77777777" w:rsidTr="00306A07">
        <w:tc>
          <w:tcPr>
            <w:tcW w:w="445" w:type="dxa"/>
            <w:shd w:val="clear" w:color="auto" w:fill="FFFFFF"/>
          </w:tcPr>
          <w:p w14:paraId="6D4DCD42" w14:textId="77777777" w:rsidR="00AC3EB2" w:rsidRPr="00AC3EB2" w:rsidRDefault="00AC3EB2" w:rsidP="00AC3EB2">
            <w:pPr>
              <w:contextualSpacing/>
              <w:rPr>
                <w:rFonts w:eastAsia="Calibri"/>
                <w:sz w:val="24"/>
                <w:szCs w:val="24"/>
                <w:lang w:eastAsia="en-US"/>
              </w:rPr>
            </w:pPr>
            <w:r w:rsidRPr="00AC3EB2">
              <w:rPr>
                <w:rFonts w:eastAsia="Calibri"/>
                <w:sz w:val="24"/>
                <w:szCs w:val="24"/>
                <w:lang w:eastAsia="en-US"/>
              </w:rPr>
              <w:t>6</w:t>
            </w:r>
          </w:p>
        </w:tc>
        <w:tc>
          <w:tcPr>
            <w:tcW w:w="2215" w:type="dxa"/>
            <w:shd w:val="clear" w:color="auto" w:fill="FFFFFF"/>
          </w:tcPr>
          <w:p w14:paraId="5CC84400" w14:textId="77777777" w:rsidR="00AC3EB2" w:rsidRPr="00AC3EB2" w:rsidRDefault="00AC3EB2" w:rsidP="00AC3EB2">
            <w:pPr>
              <w:contextualSpacing/>
              <w:rPr>
                <w:rFonts w:eastAsia="Calibri"/>
                <w:sz w:val="24"/>
                <w:szCs w:val="24"/>
                <w:lang w:eastAsia="en-US"/>
              </w:rPr>
            </w:pPr>
            <w:r w:rsidRPr="00AC3EB2">
              <w:rPr>
                <w:rFonts w:eastAsia="Calibri"/>
                <w:sz w:val="24"/>
                <w:szCs w:val="24"/>
                <w:lang w:eastAsia="en-US"/>
              </w:rPr>
              <w:t>ДК «Диана»</w:t>
            </w:r>
          </w:p>
        </w:tc>
        <w:tc>
          <w:tcPr>
            <w:tcW w:w="1276" w:type="dxa"/>
            <w:shd w:val="clear" w:color="auto" w:fill="FFFFFF"/>
          </w:tcPr>
          <w:p w14:paraId="09E5AAEA" w14:textId="77777777" w:rsidR="00AC3EB2" w:rsidRPr="00AC3EB2" w:rsidRDefault="00AC3EB2" w:rsidP="00AC3EB2">
            <w:pPr>
              <w:contextualSpacing/>
              <w:jc w:val="center"/>
              <w:rPr>
                <w:rFonts w:eastAsia="Calibri"/>
                <w:sz w:val="24"/>
                <w:szCs w:val="24"/>
                <w:lang w:eastAsia="en-US"/>
              </w:rPr>
            </w:pPr>
            <w:r w:rsidRPr="00AC3EB2">
              <w:rPr>
                <w:rFonts w:eastAsia="Calibri"/>
                <w:sz w:val="24"/>
                <w:szCs w:val="24"/>
                <w:lang w:eastAsia="en-US"/>
              </w:rPr>
              <w:t>12</w:t>
            </w:r>
          </w:p>
        </w:tc>
        <w:tc>
          <w:tcPr>
            <w:tcW w:w="1275" w:type="dxa"/>
            <w:shd w:val="clear" w:color="auto" w:fill="FFFFFF"/>
          </w:tcPr>
          <w:p w14:paraId="4ADA9099" w14:textId="77777777" w:rsidR="00AC3EB2" w:rsidRPr="00AC3EB2" w:rsidRDefault="00AC3EB2" w:rsidP="00AC3EB2">
            <w:pPr>
              <w:contextualSpacing/>
              <w:jc w:val="center"/>
              <w:rPr>
                <w:rFonts w:eastAsia="Calibri"/>
                <w:sz w:val="24"/>
                <w:szCs w:val="24"/>
                <w:lang w:eastAsia="en-US"/>
              </w:rPr>
            </w:pPr>
            <w:r w:rsidRPr="00AC3EB2">
              <w:rPr>
                <w:rFonts w:eastAsia="Calibri"/>
                <w:sz w:val="24"/>
                <w:szCs w:val="24"/>
                <w:lang w:eastAsia="en-US"/>
              </w:rPr>
              <w:t>127</w:t>
            </w:r>
          </w:p>
        </w:tc>
        <w:tc>
          <w:tcPr>
            <w:tcW w:w="1276" w:type="dxa"/>
            <w:shd w:val="clear" w:color="auto" w:fill="FFFFFF"/>
          </w:tcPr>
          <w:p w14:paraId="3DEA2343" w14:textId="77777777" w:rsidR="00AC3EB2" w:rsidRPr="00AC3EB2" w:rsidRDefault="00AC3EB2" w:rsidP="00AC3EB2">
            <w:pPr>
              <w:contextualSpacing/>
              <w:jc w:val="center"/>
              <w:rPr>
                <w:sz w:val="24"/>
                <w:szCs w:val="24"/>
              </w:rPr>
            </w:pPr>
            <w:r w:rsidRPr="00AC3EB2">
              <w:rPr>
                <w:sz w:val="24"/>
                <w:szCs w:val="24"/>
              </w:rPr>
              <w:t>13</w:t>
            </w:r>
          </w:p>
        </w:tc>
        <w:tc>
          <w:tcPr>
            <w:tcW w:w="1134" w:type="dxa"/>
            <w:shd w:val="clear" w:color="auto" w:fill="FFFFFF"/>
          </w:tcPr>
          <w:p w14:paraId="5A578779" w14:textId="77777777" w:rsidR="00AC3EB2" w:rsidRPr="00AC3EB2" w:rsidRDefault="00AC3EB2" w:rsidP="00AC3EB2">
            <w:pPr>
              <w:contextualSpacing/>
              <w:jc w:val="center"/>
              <w:rPr>
                <w:sz w:val="24"/>
                <w:szCs w:val="24"/>
              </w:rPr>
            </w:pPr>
            <w:r w:rsidRPr="00AC3EB2">
              <w:rPr>
                <w:sz w:val="24"/>
                <w:szCs w:val="24"/>
              </w:rPr>
              <w:t>141</w:t>
            </w:r>
          </w:p>
        </w:tc>
        <w:tc>
          <w:tcPr>
            <w:tcW w:w="1276" w:type="dxa"/>
            <w:shd w:val="clear" w:color="auto" w:fill="FFFFFF"/>
          </w:tcPr>
          <w:p w14:paraId="6AF50765" w14:textId="77777777" w:rsidR="00AC3EB2" w:rsidRPr="00AC3EB2" w:rsidRDefault="00AC3EB2" w:rsidP="00AC3EB2">
            <w:pPr>
              <w:contextualSpacing/>
              <w:jc w:val="center"/>
              <w:rPr>
                <w:rFonts w:eastAsia="Calibri"/>
                <w:sz w:val="24"/>
                <w:szCs w:val="24"/>
                <w:lang w:eastAsia="en-US"/>
              </w:rPr>
            </w:pPr>
            <w:r w:rsidRPr="00AC3EB2">
              <w:rPr>
                <w:rFonts w:eastAsia="Calibri"/>
                <w:sz w:val="24"/>
                <w:szCs w:val="24"/>
                <w:lang w:eastAsia="en-US"/>
              </w:rPr>
              <w:t>12</w:t>
            </w:r>
          </w:p>
        </w:tc>
        <w:tc>
          <w:tcPr>
            <w:tcW w:w="992" w:type="dxa"/>
            <w:shd w:val="clear" w:color="auto" w:fill="FFFFFF"/>
          </w:tcPr>
          <w:p w14:paraId="552990BF" w14:textId="77777777" w:rsidR="00AC3EB2" w:rsidRPr="00AC3EB2" w:rsidRDefault="00AC3EB2" w:rsidP="00AC3EB2">
            <w:pPr>
              <w:contextualSpacing/>
              <w:jc w:val="center"/>
              <w:rPr>
                <w:rFonts w:eastAsia="Calibri"/>
                <w:sz w:val="24"/>
                <w:szCs w:val="24"/>
                <w:lang w:eastAsia="en-US"/>
              </w:rPr>
            </w:pPr>
            <w:r w:rsidRPr="00AC3EB2">
              <w:rPr>
                <w:rFonts w:eastAsia="Calibri"/>
                <w:sz w:val="24"/>
                <w:szCs w:val="24"/>
                <w:lang w:eastAsia="en-US"/>
              </w:rPr>
              <w:t>113</w:t>
            </w:r>
          </w:p>
        </w:tc>
      </w:tr>
      <w:tr w:rsidR="00AC3EB2" w:rsidRPr="00AC3EB2" w14:paraId="04755654" w14:textId="77777777" w:rsidTr="00306A07">
        <w:tc>
          <w:tcPr>
            <w:tcW w:w="445" w:type="dxa"/>
            <w:shd w:val="clear" w:color="auto" w:fill="FFFFFF"/>
          </w:tcPr>
          <w:p w14:paraId="1ED1FEF3" w14:textId="77777777" w:rsidR="00AC3EB2" w:rsidRPr="00AC3EB2" w:rsidRDefault="00AC3EB2" w:rsidP="00AC3EB2">
            <w:pPr>
              <w:contextualSpacing/>
              <w:rPr>
                <w:rFonts w:eastAsia="Calibri"/>
                <w:sz w:val="24"/>
                <w:szCs w:val="24"/>
                <w:lang w:eastAsia="en-US"/>
              </w:rPr>
            </w:pPr>
            <w:r w:rsidRPr="00AC3EB2">
              <w:rPr>
                <w:rFonts w:eastAsia="Calibri"/>
                <w:sz w:val="24"/>
                <w:szCs w:val="24"/>
                <w:lang w:eastAsia="en-US"/>
              </w:rPr>
              <w:t>7</w:t>
            </w:r>
          </w:p>
        </w:tc>
        <w:tc>
          <w:tcPr>
            <w:tcW w:w="2215" w:type="dxa"/>
            <w:shd w:val="clear" w:color="auto" w:fill="FFFFFF"/>
          </w:tcPr>
          <w:p w14:paraId="792E7DFA" w14:textId="77777777" w:rsidR="00AC3EB2" w:rsidRPr="00AC3EB2" w:rsidRDefault="00AC3EB2" w:rsidP="00AC3EB2">
            <w:pPr>
              <w:contextualSpacing/>
              <w:rPr>
                <w:rFonts w:eastAsia="Calibri"/>
                <w:sz w:val="24"/>
                <w:szCs w:val="24"/>
                <w:lang w:eastAsia="en-US"/>
              </w:rPr>
            </w:pPr>
            <w:r w:rsidRPr="00AC3EB2">
              <w:rPr>
                <w:rFonts w:eastAsia="Calibri"/>
                <w:sz w:val="24"/>
                <w:szCs w:val="24"/>
                <w:lang w:eastAsia="en-US"/>
              </w:rPr>
              <w:t>ДК с. Кневичи</w:t>
            </w:r>
          </w:p>
        </w:tc>
        <w:tc>
          <w:tcPr>
            <w:tcW w:w="1276" w:type="dxa"/>
            <w:shd w:val="clear" w:color="auto" w:fill="FFFFFF"/>
          </w:tcPr>
          <w:p w14:paraId="07A3C786" w14:textId="77777777" w:rsidR="00AC3EB2" w:rsidRPr="00AC3EB2" w:rsidRDefault="00AC3EB2" w:rsidP="00AC3EB2">
            <w:pPr>
              <w:contextualSpacing/>
              <w:jc w:val="center"/>
              <w:rPr>
                <w:rFonts w:eastAsia="Calibri"/>
                <w:sz w:val="24"/>
                <w:szCs w:val="24"/>
                <w:lang w:eastAsia="en-US"/>
              </w:rPr>
            </w:pPr>
            <w:r w:rsidRPr="00AC3EB2">
              <w:rPr>
                <w:rFonts w:eastAsia="Calibri"/>
                <w:sz w:val="24"/>
                <w:szCs w:val="24"/>
                <w:lang w:eastAsia="en-US"/>
              </w:rPr>
              <w:t>11</w:t>
            </w:r>
          </w:p>
        </w:tc>
        <w:tc>
          <w:tcPr>
            <w:tcW w:w="1275" w:type="dxa"/>
            <w:shd w:val="clear" w:color="auto" w:fill="FFFFFF"/>
          </w:tcPr>
          <w:p w14:paraId="312A2224" w14:textId="77777777" w:rsidR="00AC3EB2" w:rsidRPr="00AC3EB2" w:rsidRDefault="00AC3EB2" w:rsidP="00AC3EB2">
            <w:pPr>
              <w:contextualSpacing/>
              <w:jc w:val="center"/>
              <w:rPr>
                <w:rFonts w:eastAsia="Calibri"/>
                <w:sz w:val="24"/>
                <w:szCs w:val="24"/>
                <w:lang w:eastAsia="en-US"/>
              </w:rPr>
            </w:pPr>
            <w:r w:rsidRPr="00AC3EB2">
              <w:rPr>
                <w:rFonts w:eastAsia="Calibri"/>
                <w:sz w:val="24"/>
                <w:szCs w:val="24"/>
                <w:lang w:eastAsia="en-US"/>
              </w:rPr>
              <w:t>115</w:t>
            </w:r>
          </w:p>
        </w:tc>
        <w:tc>
          <w:tcPr>
            <w:tcW w:w="1276" w:type="dxa"/>
            <w:shd w:val="clear" w:color="auto" w:fill="FFFFFF"/>
          </w:tcPr>
          <w:p w14:paraId="386C9D57" w14:textId="77777777" w:rsidR="00AC3EB2" w:rsidRPr="00AC3EB2" w:rsidRDefault="00AC3EB2" w:rsidP="00AC3EB2">
            <w:pPr>
              <w:contextualSpacing/>
              <w:jc w:val="center"/>
              <w:rPr>
                <w:sz w:val="24"/>
                <w:szCs w:val="24"/>
              </w:rPr>
            </w:pPr>
            <w:r w:rsidRPr="00AC3EB2">
              <w:rPr>
                <w:sz w:val="24"/>
                <w:szCs w:val="24"/>
              </w:rPr>
              <w:t>12</w:t>
            </w:r>
          </w:p>
        </w:tc>
        <w:tc>
          <w:tcPr>
            <w:tcW w:w="1134" w:type="dxa"/>
            <w:shd w:val="clear" w:color="auto" w:fill="FFFFFF"/>
          </w:tcPr>
          <w:p w14:paraId="39DCD96A" w14:textId="77777777" w:rsidR="00AC3EB2" w:rsidRPr="00AC3EB2" w:rsidRDefault="00AC3EB2" w:rsidP="00AC3EB2">
            <w:pPr>
              <w:contextualSpacing/>
              <w:jc w:val="center"/>
              <w:rPr>
                <w:sz w:val="24"/>
                <w:szCs w:val="24"/>
              </w:rPr>
            </w:pPr>
            <w:r w:rsidRPr="00AC3EB2">
              <w:rPr>
                <w:sz w:val="24"/>
                <w:szCs w:val="24"/>
              </w:rPr>
              <w:t>129</w:t>
            </w:r>
          </w:p>
        </w:tc>
        <w:tc>
          <w:tcPr>
            <w:tcW w:w="1276" w:type="dxa"/>
            <w:shd w:val="clear" w:color="auto" w:fill="FFFFFF"/>
          </w:tcPr>
          <w:p w14:paraId="688D83EF" w14:textId="77777777" w:rsidR="00AC3EB2" w:rsidRPr="00AC3EB2" w:rsidRDefault="00AC3EB2" w:rsidP="00AC3EB2">
            <w:pPr>
              <w:contextualSpacing/>
              <w:jc w:val="center"/>
              <w:rPr>
                <w:rFonts w:eastAsia="Calibri"/>
                <w:sz w:val="24"/>
                <w:szCs w:val="24"/>
                <w:lang w:eastAsia="en-US"/>
              </w:rPr>
            </w:pPr>
            <w:r w:rsidRPr="00AC3EB2">
              <w:rPr>
                <w:rFonts w:eastAsia="Calibri"/>
                <w:sz w:val="24"/>
                <w:szCs w:val="24"/>
                <w:lang w:eastAsia="en-US"/>
              </w:rPr>
              <w:t>12</w:t>
            </w:r>
          </w:p>
        </w:tc>
        <w:tc>
          <w:tcPr>
            <w:tcW w:w="992" w:type="dxa"/>
            <w:shd w:val="clear" w:color="auto" w:fill="FFFFFF"/>
          </w:tcPr>
          <w:p w14:paraId="180B4C28" w14:textId="77777777" w:rsidR="00AC3EB2" w:rsidRPr="00AC3EB2" w:rsidRDefault="00AC3EB2" w:rsidP="00AC3EB2">
            <w:pPr>
              <w:contextualSpacing/>
              <w:jc w:val="center"/>
              <w:rPr>
                <w:rFonts w:eastAsia="Calibri"/>
                <w:sz w:val="24"/>
                <w:szCs w:val="24"/>
                <w:lang w:eastAsia="en-US"/>
              </w:rPr>
            </w:pPr>
            <w:r w:rsidRPr="00AC3EB2">
              <w:rPr>
                <w:rFonts w:eastAsia="Calibri"/>
                <w:sz w:val="24"/>
                <w:szCs w:val="24"/>
                <w:lang w:eastAsia="en-US"/>
              </w:rPr>
              <w:t>146</w:t>
            </w:r>
          </w:p>
        </w:tc>
      </w:tr>
      <w:tr w:rsidR="00AC3EB2" w:rsidRPr="00AC3EB2" w14:paraId="24008755" w14:textId="77777777" w:rsidTr="00306A07">
        <w:tc>
          <w:tcPr>
            <w:tcW w:w="445" w:type="dxa"/>
            <w:shd w:val="clear" w:color="auto" w:fill="FFFFFF"/>
          </w:tcPr>
          <w:p w14:paraId="247D860C" w14:textId="77777777" w:rsidR="00AC3EB2" w:rsidRPr="00AC3EB2" w:rsidRDefault="00AC3EB2" w:rsidP="00AC3EB2">
            <w:pPr>
              <w:contextualSpacing/>
              <w:rPr>
                <w:rFonts w:eastAsia="Calibri"/>
                <w:sz w:val="24"/>
                <w:szCs w:val="24"/>
                <w:lang w:eastAsia="en-US"/>
              </w:rPr>
            </w:pPr>
            <w:r w:rsidRPr="00AC3EB2">
              <w:rPr>
                <w:rFonts w:eastAsia="Calibri"/>
                <w:sz w:val="24"/>
                <w:szCs w:val="24"/>
                <w:lang w:eastAsia="en-US"/>
              </w:rPr>
              <w:t>8</w:t>
            </w:r>
          </w:p>
        </w:tc>
        <w:tc>
          <w:tcPr>
            <w:tcW w:w="2215" w:type="dxa"/>
            <w:shd w:val="clear" w:color="auto" w:fill="FFFFFF"/>
          </w:tcPr>
          <w:p w14:paraId="7E8C304E" w14:textId="77777777" w:rsidR="00AC3EB2" w:rsidRPr="00AC3EB2" w:rsidRDefault="00AC3EB2" w:rsidP="00AC3EB2">
            <w:pPr>
              <w:contextualSpacing/>
              <w:rPr>
                <w:rFonts w:eastAsia="Calibri"/>
                <w:sz w:val="24"/>
                <w:szCs w:val="24"/>
                <w:lang w:eastAsia="en-US"/>
              </w:rPr>
            </w:pPr>
            <w:r w:rsidRPr="00AC3EB2">
              <w:rPr>
                <w:rFonts w:eastAsia="Calibri"/>
                <w:sz w:val="24"/>
                <w:szCs w:val="24"/>
                <w:lang w:eastAsia="en-US"/>
              </w:rPr>
              <w:t>ДК с. Олений</w:t>
            </w:r>
          </w:p>
        </w:tc>
        <w:tc>
          <w:tcPr>
            <w:tcW w:w="1276" w:type="dxa"/>
            <w:shd w:val="clear" w:color="auto" w:fill="FFFFFF"/>
          </w:tcPr>
          <w:p w14:paraId="63261825" w14:textId="77777777" w:rsidR="00AC3EB2" w:rsidRPr="00AC3EB2" w:rsidRDefault="00AC3EB2" w:rsidP="00AC3EB2">
            <w:pPr>
              <w:contextualSpacing/>
              <w:jc w:val="center"/>
              <w:rPr>
                <w:rFonts w:eastAsia="Calibri"/>
                <w:sz w:val="24"/>
                <w:szCs w:val="24"/>
                <w:lang w:eastAsia="en-US"/>
              </w:rPr>
            </w:pPr>
            <w:r w:rsidRPr="00AC3EB2">
              <w:rPr>
                <w:rFonts w:eastAsia="Calibri"/>
                <w:sz w:val="24"/>
                <w:szCs w:val="24"/>
                <w:lang w:eastAsia="en-US"/>
              </w:rPr>
              <w:t>9</w:t>
            </w:r>
          </w:p>
        </w:tc>
        <w:tc>
          <w:tcPr>
            <w:tcW w:w="1275" w:type="dxa"/>
            <w:shd w:val="clear" w:color="auto" w:fill="FFFFFF"/>
          </w:tcPr>
          <w:p w14:paraId="47792E5D" w14:textId="77777777" w:rsidR="00AC3EB2" w:rsidRPr="00AC3EB2" w:rsidRDefault="00AC3EB2" w:rsidP="00AC3EB2">
            <w:pPr>
              <w:contextualSpacing/>
              <w:jc w:val="center"/>
              <w:rPr>
                <w:rFonts w:eastAsia="Calibri"/>
                <w:sz w:val="24"/>
                <w:szCs w:val="24"/>
                <w:lang w:eastAsia="en-US"/>
              </w:rPr>
            </w:pPr>
            <w:r w:rsidRPr="00AC3EB2">
              <w:rPr>
                <w:rFonts w:eastAsia="Calibri"/>
                <w:sz w:val="24"/>
                <w:szCs w:val="24"/>
                <w:lang w:eastAsia="en-US"/>
              </w:rPr>
              <w:t>81</w:t>
            </w:r>
          </w:p>
        </w:tc>
        <w:tc>
          <w:tcPr>
            <w:tcW w:w="1276" w:type="dxa"/>
            <w:shd w:val="clear" w:color="auto" w:fill="FFFFFF"/>
          </w:tcPr>
          <w:p w14:paraId="0EF48758" w14:textId="77777777" w:rsidR="00AC3EB2" w:rsidRPr="00AC3EB2" w:rsidRDefault="00AC3EB2" w:rsidP="00AC3EB2">
            <w:pPr>
              <w:contextualSpacing/>
              <w:jc w:val="center"/>
              <w:rPr>
                <w:rFonts w:eastAsia="Calibri"/>
                <w:sz w:val="24"/>
                <w:szCs w:val="24"/>
                <w:lang w:eastAsia="en-US"/>
              </w:rPr>
            </w:pPr>
            <w:r w:rsidRPr="00AC3EB2">
              <w:rPr>
                <w:rFonts w:eastAsia="Calibri"/>
                <w:sz w:val="24"/>
                <w:szCs w:val="24"/>
                <w:lang w:eastAsia="en-US"/>
              </w:rPr>
              <w:t>9</w:t>
            </w:r>
          </w:p>
        </w:tc>
        <w:tc>
          <w:tcPr>
            <w:tcW w:w="1134" w:type="dxa"/>
            <w:shd w:val="clear" w:color="auto" w:fill="FFFFFF"/>
          </w:tcPr>
          <w:p w14:paraId="55F9017A" w14:textId="77777777" w:rsidR="00AC3EB2" w:rsidRPr="00AC3EB2" w:rsidRDefault="00AC3EB2" w:rsidP="00AC3EB2">
            <w:pPr>
              <w:contextualSpacing/>
              <w:jc w:val="center"/>
              <w:rPr>
                <w:rFonts w:eastAsia="Calibri"/>
                <w:sz w:val="24"/>
                <w:szCs w:val="24"/>
                <w:lang w:eastAsia="en-US"/>
              </w:rPr>
            </w:pPr>
            <w:r w:rsidRPr="00AC3EB2">
              <w:rPr>
                <w:rFonts w:eastAsia="Calibri"/>
                <w:sz w:val="24"/>
                <w:szCs w:val="24"/>
                <w:lang w:eastAsia="en-US"/>
              </w:rPr>
              <w:t>81</w:t>
            </w:r>
          </w:p>
        </w:tc>
        <w:tc>
          <w:tcPr>
            <w:tcW w:w="1276" w:type="dxa"/>
            <w:shd w:val="clear" w:color="auto" w:fill="FFFFFF"/>
          </w:tcPr>
          <w:p w14:paraId="4CBA7C3D" w14:textId="77777777" w:rsidR="00AC3EB2" w:rsidRPr="00AC3EB2" w:rsidRDefault="00AC3EB2" w:rsidP="00AC3EB2">
            <w:pPr>
              <w:contextualSpacing/>
              <w:jc w:val="center"/>
              <w:rPr>
                <w:rFonts w:eastAsia="Calibri"/>
                <w:sz w:val="24"/>
                <w:szCs w:val="24"/>
                <w:lang w:eastAsia="en-US"/>
              </w:rPr>
            </w:pPr>
            <w:r w:rsidRPr="00AC3EB2">
              <w:rPr>
                <w:rFonts w:eastAsia="Calibri"/>
                <w:sz w:val="24"/>
                <w:szCs w:val="24"/>
                <w:lang w:eastAsia="en-US"/>
              </w:rPr>
              <w:t>9</w:t>
            </w:r>
          </w:p>
        </w:tc>
        <w:tc>
          <w:tcPr>
            <w:tcW w:w="992" w:type="dxa"/>
            <w:shd w:val="clear" w:color="auto" w:fill="FFFFFF"/>
          </w:tcPr>
          <w:p w14:paraId="293CFE9D" w14:textId="77777777" w:rsidR="00AC3EB2" w:rsidRPr="00AC3EB2" w:rsidRDefault="00AC3EB2" w:rsidP="00AC3EB2">
            <w:pPr>
              <w:contextualSpacing/>
              <w:jc w:val="center"/>
              <w:rPr>
                <w:rFonts w:eastAsia="Calibri"/>
                <w:sz w:val="24"/>
                <w:szCs w:val="24"/>
                <w:lang w:eastAsia="en-US"/>
              </w:rPr>
            </w:pPr>
            <w:r w:rsidRPr="00AC3EB2">
              <w:rPr>
                <w:rFonts w:eastAsia="Calibri"/>
                <w:sz w:val="24"/>
                <w:szCs w:val="24"/>
                <w:lang w:eastAsia="en-US"/>
              </w:rPr>
              <w:t>94</w:t>
            </w:r>
          </w:p>
        </w:tc>
      </w:tr>
      <w:tr w:rsidR="00AC3EB2" w:rsidRPr="00AC3EB2" w14:paraId="60AD975E" w14:textId="77777777" w:rsidTr="00306A07">
        <w:tc>
          <w:tcPr>
            <w:tcW w:w="445" w:type="dxa"/>
            <w:shd w:val="clear" w:color="auto" w:fill="FFFFFF"/>
          </w:tcPr>
          <w:p w14:paraId="4354877E" w14:textId="77777777" w:rsidR="00AC3EB2" w:rsidRPr="00AC3EB2" w:rsidRDefault="00AC3EB2" w:rsidP="00AC3EB2">
            <w:pPr>
              <w:contextualSpacing/>
              <w:rPr>
                <w:rFonts w:eastAsia="Calibri"/>
                <w:sz w:val="24"/>
                <w:szCs w:val="24"/>
                <w:lang w:eastAsia="en-US"/>
              </w:rPr>
            </w:pPr>
            <w:r w:rsidRPr="00AC3EB2">
              <w:rPr>
                <w:rFonts w:eastAsia="Calibri"/>
                <w:sz w:val="24"/>
                <w:szCs w:val="24"/>
                <w:lang w:eastAsia="en-US"/>
              </w:rPr>
              <w:t>9</w:t>
            </w:r>
          </w:p>
        </w:tc>
        <w:tc>
          <w:tcPr>
            <w:tcW w:w="2215" w:type="dxa"/>
            <w:shd w:val="clear" w:color="auto" w:fill="FFFFFF"/>
          </w:tcPr>
          <w:p w14:paraId="1CDECEC8" w14:textId="77777777" w:rsidR="00AC3EB2" w:rsidRPr="00AC3EB2" w:rsidRDefault="00AC3EB2" w:rsidP="00AC3EB2">
            <w:pPr>
              <w:contextualSpacing/>
              <w:rPr>
                <w:rFonts w:eastAsia="Calibri"/>
                <w:sz w:val="24"/>
                <w:szCs w:val="24"/>
                <w:lang w:eastAsia="en-US"/>
              </w:rPr>
            </w:pPr>
            <w:r w:rsidRPr="00AC3EB2">
              <w:rPr>
                <w:rFonts w:eastAsia="Calibri"/>
                <w:sz w:val="24"/>
                <w:szCs w:val="24"/>
                <w:lang w:eastAsia="en-US"/>
              </w:rPr>
              <w:t>ДК с. Ясное</w:t>
            </w:r>
          </w:p>
        </w:tc>
        <w:tc>
          <w:tcPr>
            <w:tcW w:w="1276" w:type="dxa"/>
            <w:shd w:val="clear" w:color="auto" w:fill="FFFFFF"/>
          </w:tcPr>
          <w:p w14:paraId="2AAF989D" w14:textId="77777777" w:rsidR="00AC3EB2" w:rsidRPr="00AC3EB2" w:rsidRDefault="00AC3EB2" w:rsidP="00AC3EB2">
            <w:pPr>
              <w:contextualSpacing/>
              <w:jc w:val="center"/>
              <w:rPr>
                <w:rFonts w:eastAsia="Calibri"/>
                <w:sz w:val="24"/>
                <w:szCs w:val="24"/>
                <w:lang w:eastAsia="en-US"/>
              </w:rPr>
            </w:pPr>
            <w:r w:rsidRPr="00AC3EB2">
              <w:rPr>
                <w:rFonts w:eastAsia="Calibri"/>
                <w:sz w:val="24"/>
                <w:szCs w:val="24"/>
                <w:lang w:eastAsia="en-US"/>
              </w:rPr>
              <w:t>5</w:t>
            </w:r>
          </w:p>
        </w:tc>
        <w:tc>
          <w:tcPr>
            <w:tcW w:w="1275" w:type="dxa"/>
            <w:shd w:val="clear" w:color="auto" w:fill="FFFFFF"/>
          </w:tcPr>
          <w:p w14:paraId="2D7E7D3A" w14:textId="77777777" w:rsidR="00AC3EB2" w:rsidRPr="00AC3EB2" w:rsidRDefault="00AC3EB2" w:rsidP="00AC3EB2">
            <w:pPr>
              <w:contextualSpacing/>
              <w:jc w:val="center"/>
              <w:rPr>
                <w:rFonts w:eastAsia="Calibri"/>
                <w:sz w:val="24"/>
                <w:szCs w:val="24"/>
                <w:lang w:eastAsia="en-US"/>
              </w:rPr>
            </w:pPr>
            <w:r w:rsidRPr="00AC3EB2">
              <w:rPr>
                <w:rFonts w:eastAsia="Calibri"/>
                <w:sz w:val="24"/>
                <w:szCs w:val="24"/>
                <w:lang w:eastAsia="en-US"/>
              </w:rPr>
              <w:t>44</w:t>
            </w:r>
          </w:p>
        </w:tc>
        <w:tc>
          <w:tcPr>
            <w:tcW w:w="1276" w:type="dxa"/>
            <w:shd w:val="clear" w:color="auto" w:fill="FFFFFF"/>
          </w:tcPr>
          <w:p w14:paraId="6896EAC4" w14:textId="77777777" w:rsidR="00AC3EB2" w:rsidRPr="00AC3EB2" w:rsidRDefault="00AC3EB2" w:rsidP="00AC3EB2">
            <w:pPr>
              <w:contextualSpacing/>
              <w:jc w:val="center"/>
              <w:rPr>
                <w:rFonts w:eastAsia="Calibri"/>
                <w:sz w:val="24"/>
                <w:szCs w:val="24"/>
                <w:lang w:eastAsia="en-US"/>
              </w:rPr>
            </w:pPr>
            <w:r w:rsidRPr="00AC3EB2">
              <w:rPr>
                <w:rFonts w:eastAsia="Calibri"/>
                <w:sz w:val="24"/>
                <w:szCs w:val="24"/>
                <w:lang w:eastAsia="en-US"/>
              </w:rPr>
              <w:t>5</w:t>
            </w:r>
          </w:p>
        </w:tc>
        <w:tc>
          <w:tcPr>
            <w:tcW w:w="1134" w:type="dxa"/>
            <w:shd w:val="clear" w:color="auto" w:fill="FFFFFF"/>
          </w:tcPr>
          <w:p w14:paraId="00B95319" w14:textId="77777777" w:rsidR="00AC3EB2" w:rsidRPr="00AC3EB2" w:rsidRDefault="00AC3EB2" w:rsidP="00AC3EB2">
            <w:pPr>
              <w:contextualSpacing/>
              <w:jc w:val="center"/>
              <w:rPr>
                <w:rFonts w:eastAsia="Calibri"/>
                <w:sz w:val="24"/>
                <w:szCs w:val="24"/>
                <w:lang w:eastAsia="en-US"/>
              </w:rPr>
            </w:pPr>
            <w:r w:rsidRPr="00AC3EB2">
              <w:rPr>
                <w:rFonts w:eastAsia="Calibri"/>
                <w:sz w:val="24"/>
                <w:szCs w:val="24"/>
                <w:lang w:eastAsia="en-US"/>
              </w:rPr>
              <w:t>44</w:t>
            </w:r>
          </w:p>
        </w:tc>
        <w:tc>
          <w:tcPr>
            <w:tcW w:w="1276" w:type="dxa"/>
            <w:shd w:val="clear" w:color="auto" w:fill="FFFFFF"/>
          </w:tcPr>
          <w:p w14:paraId="60B59D27" w14:textId="77777777" w:rsidR="00AC3EB2" w:rsidRPr="00AC3EB2" w:rsidRDefault="00AC3EB2" w:rsidP="00AC3EB2">
            <w:pPr>
              <w:contextualSpacing/>
              <w:jc w:val="center"/>
              <w:rPr>
                <w:rFonts w:eastAsia="Calibri"/>
                <w:sz w:val="24"/>
                <w:szCs w:val="24"/>
                <w:lang w:eastAsia="en-US"/>
              </w:rPr>
            </w:pPr>
            <w:r w:rsidRPr="00AC3EB2">
              <w:rPr>
                <w:rFonts w:eastAsia="Calibri"/>
                <w:sz w:val="24"/>
                <w:szCs w:val="24"/>
                <w:lang w:eastAsia="en-US"/>
              </w:rPr>
              <w:t>5</w:t>
            </w:r>
          </w:p>
        </w:tc>
        <w:tc>
          <w:tcPr>
            <w:tcW w:w="992" w:type="dxa"/>
            <w:shd w:val="clear" w:color="auto" w:fill="FFFFFF"/>
          </w:tcPr>
          <w:p w14:paraId="325ACE6A" w14:textId="77777777" w:rsidR="00AC3EB2" w:rsidRPr="00AC3EB2" w:rsidRDefault="00AC3EB2" w:rsidP="00AC3EB2">
            <w:pPr>
              <w:contextualSpacing/>
              <w:jc w:val="center"/>
              <w:rPr>
                <w:rFonts w:eastAsia="Calibri"/>
                <w:sz w:val="24"/>
                <w:szCs w:val="24"/>
                <w:lang w:eastAsia="en-US"/>
              </w:rPr>
            </w:pPr>
            <w:r w:rsidRPr="00AC3EB2">
              <w:rPr>
                <w:rFonts w:eastAsia="Calibri"/>
                <w:sz w:val="24"/>
                <w:szCs w:val="24"/>
                <w:lang w:eastAsia="en-US"/>
              </w:rPr>
              <w:t>49</w:t>
            </w:r>
          </w:p>
        </w:tc>
      </w:tr>
      <w:tr w:rsidR="00AC3EB2" w:rsidRPr="00AC3EB2" w14:paraId="2BCF1526" w14:textId="77777777" w:rsidTr="00306A07">
        <w:tc>
          <w:tcPr>
            <w:tcW w:w="2660" w:type="dxa"/>
            <w:gridSpan w:val="2"/>
            <w:shd w:val="clear" w:color="auto" w:fill="FFFFFF"/>
          </w:tcPr>
          <w:p w14:paraId="7E94C956" w14:textId="77777777" w:rsidR="00AC3EB2" w:rsidRPr="00AC3EB2" w:rsidRDefault="00AC3EB2" w:rsidP="00AC3EB2">
            <w:pPr>
              <w:contextualSpacing/>
              <w:rPr>
                <w:rFonts w:eastAsia="Calibri"/>
                <w:sz w:val="24"/>
                <w:szCs w:val="24"/>
                <w:lang w:eastAsia="en-US"/>
              </w:rPr>
            </w:pPr>
            <w:r w:rsidRPr="00AC3EB2">
              <w:rPr>
                <w:rFonts w:eastAsia="Calibri"/>
                <w:sz w:val="24"/>
                <w:szCs w:val="24"/>
                <w:lang w:eastAsia="en-US"/>
              </w:rPr>
              <w:t>ИТОГО:</w:t>
            </w:r>
          </w:p>
        </w:tc>
        <w:tc>
          <w:tcPr>
            <w:tcW w:w="1276" w:type="dxa"/>
            <w:shd w:val="clear" w:color="auto" w:fill="FFFFFF"/>
          </w:tcPr>
          <w:p w14:paraId="2CFCE06E" w14:textId="77777777" w:rsidR="00AC3EB2" w:rsidRPr="00AC3EB2" w:rsidRDefault="00AC3EB2" w:rsidP="00AC3EB2">
            <w:pPr>
              <w:contextualSpacing/>
              <w:jc w:val="center"/>
              <w:rPr>
                <w:rFonts w:eastAsia="Calibri"/>
                <w:b/>
                <w:sz w:val="24"/>
                <w:szCs w:val="24"/>
                <w:lang w:eastAsia="en-US"/>
              </w:rPr>
            </w:pPr>
            <w:r w:rsidRPr="00AC3EB2">
              <w:rPr>
                <w:rFonts w:eastAsia="Calibri"/>
                <w:b/>
                <w:sz w:val="24"/>
                <w:szCs w:val="24"/>
                <w:lang w:eastAsia="en-US"/>
              </w:rPr>
              <w:t>134</w:t>
            </w:r>
          </w:p>
        </w:tc>
        <w:tc>
          <w:tcPr>
            <w:tcW w:w="1275" w:type="dxa"/>
            <w:shd w:val="clear" w:color="auto" w:fill="FFFFFF"/>
          </w:tcPr>
          <w:p w14:paraId="7C3A9CEC" w14:textId="77777777" w:rsidR="00AC3EB2" w:rsidRPr="00AC3EB2" w:rsidRDefault="00AC3EB2" w:rsidP="00AC3EB2">
            <w:pPr>
              <w:contextualSpacing/>
              <w:jc w:val="center"/>
              <w:rPr>
                <w:rFonts w:eastAsia="Calibri"/>
                <w:b/>
                <w:sz w:val="24"/>
                <w:szCs w:val="24"/>
                <w:lang w:eastAsia="en-US"/>
              </w:rPr>
            </w:pPr>
            <w:r w:rsidRPr="00AC3EB2">
              <w:rPr>
                <w:rFonts w:eastAsia="Calibri"/>
                <w:b/>
                <w:sz w:val="24"/>
                <w:szCs w:val="24"/>
                <w:lang w:eastAsia="en-US"/>
              </w:rPr>
              <w:t>1997</w:t>
            </w:r>
          </w:p>
        </w:tc>
        <w:tc>
          <w:tcPr>
            <w:tcW w:w="1276" w:type="dxa"/>
            <w:shd w:val="clear" w:color="auto" w:fill="FFFFFF"/>
          </w:tcPr>
          <w:p w14:paraId="6FA2F614" w14:textId="77777777" w:rsidR="00AC3EB2" w:rsidRPr="00AC3EB2" w:rsidRDefault="00AC3EB2" w:rsidP="00AC3EB2">
            <w:pPr>
              <w:contextualSpacing/>
              <w:jc w:val="center"/>
              <w:rPr>
                <w:rFonts w:eastAsia="Calibri"/>
                <w:b/>
                <w:sz w:val="24"/>
                <w:szCs w:val="24"/>
                <w:lang w:eastAsia="en-US"/>
              </w:rPr>
            </w:pPr>
            <w:r w:rsidRPr="00AC3EB2">
              <w:rPr>
                <w:rFonts w:eastAsia="Calibri"/>
                <w:b/>
                <w:sz w:val="24"/>
                <w:szCs w:val="24"/>
                <w:lang w:eastAsia="en-US"/>
              </w:rPr>
              <w:t>144</w:t>
            </w:r>
          </w:p>
        </w:tc>
        <w:tc>
          <w:tcPr>
            <w:tcW w:w="1134" w:type="dxa"/>
            <w:shd w:val="clear" w:color="auto" w:fill="FFFFFF"/>
          </w:tcPr>
          <w:p w14:paraId="59C75048" w14:textId="77777777" w:rsidR="00AC3EB2" w:rsidRPr="00AC3EB2" w:rsidRDefault="00AC3EB2" w:rsidP="00AC3EB2">
            <w:pPr>
              <w:contextualSpacing/>
              <w:jc w:val="center"/>
              <w:rPr>
                <w:rFonts w:eastAsia="Calibri"/>
                <w:b/>
                <w:sz w:val="24"/>
                <w:szCs w:val="24"/>
                <w:lang w:eastAsia="en-US"/>
              </w:rPr>
            </w:pPr>
            <w:r w:rsidRPr="00AC3EB2">
              <w:rPr>
                <w:rFonts w:eastAsia="Calibri"/>
                <w:b/>
                <w:sz w:val="24"/>
                <w:szCs w:val="24"/>
                <w:lang w:eastAsia="en-US"/>
              </w:rPr>
              <w:t>2139</w:t>
            </w:r>
          </w:p>
        </w:tc>
        <w:tc>
          <w:tcPr>
            <w:tcW w:w="1276" w:type="dxa"/>
            <w:shd w:val="clear" w:color="auto" w:fill="FFFFFF"/>
          </w:tcPr>
          <w:p w14:paraId="4E5FAD1A" w14:textId="77777777" w:rsidR="00AC3EB2" w:rsidRPr="00AC3EB2" w:rsidRDefault="00AC3EB2" w:rsidP="00AC3EB2">
            <w:pPr>
              <w:contextualSpacing/>
              <w:jc w:val="center"/>
              <w:rPr>
                <w:rFonts w:eastAsia="Calibri"/>
                <w:b/>
                <w:sz w:val="24"/>
                <w:szCs w:val="24"/>
                <w:lang w:eastAsia="en-US"/>
              </w:rPr>
            </w:pPr>
            <w:r w:rsidRPr="00AC3EB2">
              <w:rPr>
                <w:rFonts w:eastAsia="Calibri"/>
                <w:b/>
                <w:sz w:val="24"/>
                <w:szCs w:val="24"/>
                <w:lang w:eastAsia="en-US"/>
              </w:rPr>
              <w:t>148</w:t>
            </w:r>
          </w:p>
        </w:tc>
        <w:tc>
          <w:tcPr>
            <w:tcW w:w="992" w:type="dxa"/>
            <w:shd w:val="clear" w:color="auto" w:fill="FFFFFF"/>
          </w:tcPr>
          <w:p w14:paraId="47809B35" w14:textId="77777777" w:rsidR="00AC3EB2" w:rsidRPr="00AC3EB2" w:rsidRDefault="00AC3EB2" w:rsidP="00AC3EB2">
            <w:pPr>
              <w:contextualSpacing/>
              <w:jc w:val="center"/>
              <w:rPr>
                <w:rFonts w:eastAsia="Calibri"/>
                <w:b/>
                <w:sz w:val="24"/>
                <w:szCs w:val="24"/>
                <w:lang w:eastAsia="en-US"/>
              </w:rPr>
            </w:pPr>
            <w:r w:rsidRPr="00AC3EB2">
              <w:rPr>
                <w:rFonts w:eastAsia="Calibri"/>
                <w:b/>
                <w:sz w:val="24"/>
                <w:szCs w:val="24"/>
                <w:lang w:eastAsia="en-US"/>
              </w:rPr>
              <w:t>2252</w:t>
            </w:r>
          </w:p>
        </w:tc>
      </w:tr>
    </w:tbl>
    <w:p w14:paraId="557EC535" w14:textId="77777777" w:rsidR="00B76396" w:rsidRPr="002A217B" w:rsidRDefault="00B76396" w:rsidP="00B21CA2">
      <w:pPr>
        <w:jc w:val="both"/>
        <w:rPr>
          <w:i/>
          <w:highlight w:val="yellow"/>
        </w:rPr>
      </w:pPr>
    </w:p>
    <w:p w14:paraId="7B60695A" w14:textId="77777777" w:rsidR="00B76396" w:rsidRPr="002A217B" w:rsidRDefault="00B76396" w:rsidP="00B21CA2">
      <w:pPr>
        <w:jc w:val="both"/>
        <w:rPr>
          <w:i/>
          <w:highlight w:val="yellow"/>
        </w:rPr>
      </w:pPr>
    </w:p>
    <w:p w14:paraId="3CB69F80" w14:textId="7C901C59" w:rsidR="00BD6772" w:rsidRPr="00113A27" w:rsidRDefault="00BD6772" w:rsidP="00BD6772">
      <w:pPr>
        <w:spacing w:after="200" w:line="276" w:lineRule="auto"/>
        <w:ind w:firstLine="426"/>
        <w:contextualSpacing/>
        <w:jc w:val="both"/>
        <w:rPr>
          <w:i/>
          <w:sz w:val="24"/>
          <w:szCs w:val="24"/>
        </w:rPr>
      </w:pPr>
      <w:r w:rsidRPr="00113A27">
        <w:rPr>
          <w:i/>
          <w:sz w:val="24"/>
          <w:szCs w:val="24"/>
        </w:rPr>
        <w:lastRenderedPageBreak/>
        <w:t>Сводная таблица</w:t>
      </w:r>
      <w:r w:rsidRPr="00113A27">
        <w:rPr>
          <w:sz w:val="24"/>
          <w:szCs w:val="24"/>
        </w:rPr>
        <w:t xml:space="preserve"> </w:t>
      </w:r>
      <w:r w:rsidRPr="00113A27">
        <w:rPr>
          <w:i/>
          <w:sz w:val="24"/>
          <w:szCs w:val="24"/>
        </w:rPr>
        <w:t>количественных показателей работы</w:t>
      </w:r>
      <w:r w:rsidRPr="00113A27">
        <w:rPr>
          <w:sz w:val="24"/>
          <w:szCs w:val="24"/>
        </w:rPr>
        <w:t xml:space="preserve"> </w:t>
      </w:r>
      <w:r w:rsidRPr="00113A27">
        <w:rPr>
          <w:i/>
          <w:sz w:val="24"/>
          <w:szCs w:val="24"/>
        </w:rPr>
        <w:t>МКУК ЦСКДУ за 202</w:t>
      </w:r>
      <w:r w:rsidR="00113A27" w:rsidRPr="00113A27">
        <w:rPr>
          <w:i/>
          <w:sz w:val="24"/>
          <w:szCs w:val="24"/>
        </w:rPr>
        <w:t>2</w:t>
      </w:r>
      <w:r w:rsidRPr="00113A27">
        <w:rPr>
          <w:i/>
          <w:sz w:val="24"/>
          <w:szCs w:val="24"/>
        </w:rPr>
        <w:t xml:space="preserve"> - 202</w:t>
      </w:r>
      <w:r w:rsidR="00113A27" w:rsidRPr="00113A27">
        <w:rPr>
          <w:i/>
          <w:sz w:val="24"/>
          <w:szCs w:val="24"/>
        </w:rPr>
        <w:t>3</w:t>
      </w:r>
      <w:r w:rsidRPr="00113A27">
        <w:rPr>
          <w:i/>
          <w:sz w:val="24"/>
          <w:szCs w:val="24"/>
        </w:rPr>
        <w:t xml:space="preserve"> </w:t>
      </w:r>
      <w:proofErr w:type="spellStart"/>
      <w:proofErr w:type="gramStart"/>
      <w:r w:rsidRPr="00113A27">
        <w:rPr>
          <w:i/>
          <w:sz w:val="24"/>
          <w:szCs w:val="24"/>
        </w:rPr>
        <w:t>гг</w:t>
      </w:r>
      <w:proofErr w:type="spellEnd"/>
      <w:r w:rsidRPr="00113A27">
        <w:rPr>
          <w:i/>
          <w:sz w:val="24"/>
          <w:szCs w:val="24"/>
        </w:rPr>
        <w:t xml:space="preserve"> .</w:t>
      </w:r>
      <w:proofErr w:type="gramEnd"/>
    </w:p>
    <w:tbl>
      <w:tblPr>
        <w:tblStyle w:val="a9"/>
        <w:tblW w:w="0" w:type="auto"/>
        <w:tblLayout w:type="fixed"/>
        <w:tblLook w:val="04A0" w:firstRow="1" w:lastRow="0" w:firstColumn="1" w:lastColumn="0" w:noHBand="0" w:noVBand="1"/>
      </w:tblPr>
      <w:tblGrid>
        <w:gridCol w:w="1246"/>
        <w:gridCol w:w="1376"/>
        <w:gridCol w:w="979"/>
        <w:gridCol w:w="1049"/>
        <w:gridCol w:w="980"/>
        <w:gridCol w:w="1267"/>
        <w:gridCol w:w="941"/>
        <w:gridCol w:w="1059"/>
        <w:gridCol w:w="958"/>
      </w:tblGrid>
      <w:tr w:rsidR="00113A27" w:rsidRPr="00113A27" w14:paraId="4CFA6E23" w14:textId="77777777" w:rsidTr="00306A07">
        <w:tc>
          <w:tcPr>
            <w:tcW w:w="1246" w:type="dxa"/>
          </w:tcPr>
          <w:p w14:paraId="58A7B1B9" w14:textId="77777777" w:rsidR="00113A27" w:rsidRPr="00113A27" w:rsidRDefault="00113A27" w:rsidP="00113A27">
            <w:pPr>
              <w:contextualSpacing/>
              <w:jc w:val="center"/>
            </w:pPr>
          </w:p>
        </w:tc>
        <w:tc>
          <w:tcPr>
            <w:tcW w:w="1376" w:type="dxa"/>
          </w:tcPr>
          <w:p w14:paraId="3459F268" w14:textId="77777777" w:rsidR="00113A27" w:rsidRPr="00113A27" w:rsidRDefault="00113A27" w:rsidP="00113A27">
            <w:pPr>
              <w:contextualSpacing/>
              <w:jc w:val="center"/>
            </w:pPr>
            <w:r w:rsidRPr="00113A27">
              <w:t>Мероприятия</w:t>
            </w:r>
          </w:p>
        </w:tc>
        <w:tc>
          <w:tcPr>
            <w:tcW w:w="979" w:type="dxa"/>
          </w:tcPr>
          <w:p w14:paraId="79B53E58" w14:textId="77777777" w:rsidR="00113A27" w:rsidRPr="00113A27" w:rsidRDefault="00113A27" w:rsidP="00113A27">
            <w:pPr>
              <w:contextualSpacing/>
              <w:jc w:val="center"/>
            </w:pPr>
            <w:r w:rsidRPr="00113A27">
              <w:t>Из них детских</w:t>
            </w:r>
          </w:p>
        </w:tc>
        <w:tc>
          <w:tcPr>
            <w:tcW w:w="1049" w:type="dxa"/>
          </w:tcPr>
          <w:p w14:paraId="3925A982" w14:textId="77777777" w:rsidR="00113A27" w:rsidRPr="00113A27" w:rsidRDefault="00113A27" w:rsidP="00113A27">
            <w:pPr>
              <w:ind w:left="-151" w:right="-214"/>
              <w:contextualSpacing/>
              <w:jc w:val="center"/>
            </w:pPr>
            <w:r w:rsidRPr="00113A27">
              <w:t>Из них</w:t>
            </w:r>
          </w:p>
          <w:p w14:paraId="74E4BDA9" w14:textId="77777777" w:rsidR="00113A27" w:rsidRPr="00113A27" w:rsidRDefault="00113A27" w:rsidP="00113A27">
            <w:pPr>
              <w:contextualSpacing/>
              <w:jc w:val="center"/>
            </w:pPr>
            <w:r w:rsidRPr="00113A27">
              <w:t>взрослых</w:t>
            </w:r>
          </w:p>
        </w:tc>
        <w:tc>
          <w:tcPr>
            <w:tcW w:w="980" w:type="dxa"/>
          </w:tcPr>
          <w:p w14:paraId="064CE9A5" w14:textId="77777777" w:rsidR="00113A27" w:rsidRPr="00113A27" w:rsidRDefault="00113A27" w:rsidP="00113A27">
            <w:pPr>
              <w:contextualSpacing/>
              <w:jc w:val="center"/>
            </w:pPr>
            <w:r w:rsidRPr="00113A27">
              <w:t xml:space="preserve">Из них </w:t>
            </w:r>
            <w:proofErr w:type="spellStart"/>
            <w:proofErr w:type="gramStart"/>
            <w:r w:rsidRPr="00113A27">
              <w:t>моло-дежных</w:t>
            </w:r>
            <w:proofErr w:type="spellEnd"/>
            <w:proofErr w:type="gramEnd"/>
          </w:p>
        </w:tc>
        <w:tc>
          <w:tcPr>
            <w:tcW w:w="1267" w:type="dxa"/>
          </w:tcPr>
          <w:p w14:paraId="4FAC0C1F" w14:textId="77777777" w:rsidR="00113A27" w:rsidRPr="00113A27" w:rsidRDefault="00113A27" w:rsidP="00113A27">
            <w:pPr>
              <w:ind w:left="-62" w:right="33"/>
              <w:contextualSpacing/>
              <w:jc w:val="center"/>
            </w:pPr>
            <w:r w:rsidRPr="00113A27">
              <w:t xml:space="preserve">Общее </w:t>
            </w:r>
          </w:p>
          <w:p w14:paraId="1659EF69" w14:textId="77777777" w:rsidR="00113A27" w:rsidRPr="00113A27" w:rsidRDefault="00113A27" w:rsidP="00113A27">
            <w:pPr>
              <w:ind w:left="-62" w:right="33"/>
              <w:contextualSpacing/>
              <w:jc w:val="center"/>
            </w:pPr>
            <w:r w:rsidRPr="00113A27">
              <w:t>кол-во</w:t>
            </w:r>
          </w:p>
          <w:p w14:paraId="13424313" w14:textId="77777777" w:rsidR="00113A27" w:rsidRPr="00113A27" w:rsidRDefault="00113A27" w:rsidP="00113A27">
            <w:pPr>
              <w:contextualSpacing/>
              <w:jc w:val="center"/>
            </w:pPr>
            <w:r w:rsidRPr="00113A27">
              <w:t>посетителей</w:t>
            </w:r>
          </w:p>
        </w:tc>
        <w:tc>
          <w:tcPr>
            <w:tcW w:w="941" w:type="dxa"/>
          </w:tcPr>
          <w:p w14:paraId="7013DEA8" w14:textId="77777777" w:rsidR="00113A27" w:rsidRPr="00113A27" w:rsidRDefault="00113A27" w:rsidP="00113A27">
            <w:pPr>
              <w:contextualSpacing/>
              <w:jc w:val="center"/>
            </w:pPr>
            <w:r w:rsidRPr="00113A27">
              <w:t>Из них детей</w:t>
            </w:r>
          </w:p>
        </w:tc>
        <w:tc>
          <w:tcPr>
            <w:tcW w:w="1059" w:type="dxa"/>
          </w:tcPr>
          <w:p w14:paraId="4551BA0F" w14:textId="77777777" w:rsidR="00113A27" w:rsidRPr="00113A27" w:rsidRDefault="00113A27" w:rsidP="00113A27">
            <w:pPr>
              <w:ind w:left="-585" w:right="-214" w:firstLine="567"/>
              <w:contextualSpacing/>
              <w:jc w:val="center"/>
            </w:pPr>
            <w:r w:rsidRPr="00113A27">
              <w:t>Из них</w:t>
            </w:r>
          </w:p>
          <w:p w14:paraId="6B5BA1FF" w14:textId="77777777" w:rsidR="00113A27" w:rsidRPr="00113A27" w:rsidRDefault="00113A27" w:rsidP="00113A27">
            <w:pPr>
              <w:ind w:left="-585" w:right="-214" w:firstLine="567"/>
              <w:contextualSpacing/>
              <w:jc w:val="center"/>
            </w:pPr>
            <w:r w:rsidRPr="00113A27">
              <w:t>взрослых</w:t>
            </w:r>
          </w:p>
          <w:p w14:paraId="35629798" w14:textId="77777777" w:rsidR="00113A27" w:rsidRPr="00113A27" w:rsidRDefault="00113A27" w:rsidP="00113A27">
            <w:pPr>
              <w:contextualSpacing/>
              <w:jc w:val="center"/>
            </w:pPr>
          </w:p>
        </w:tc>
        <w:tc>
          <w:tcPr>
            <w:tcW w:w="958" w:type="dxa"/>
          </w:tcPr>
          <w:p w14:paraId="225E61AF" w14:textId="77777777" w:rsidR="00113A27" w:rsidRPr="00113A27" w:rsidRDefault="00113A27" w:rsidP="00113A27">
            <w:pPr>
              <w:ind w:left="-540" w:firstLine="567"/>
              <w:contextualSpacing/>
              <w:jc w:val="center"/>
            </w:pPr>
            <w:r w:rsidRPr="00113A27">
              <w:t>Из них</w:t>
            </w:r>
          </w:p>
          <w:p w14:paraId="19D64AA5" w14:textId="77777777" w:rsidR="00113A27" w:rsidRPr="00113A27" w:rsidRDefault="00113A27" w:rsidP="00113A27">
            <w:pPr>
              <w:contextualSpacing/>
              <w:jc w:val="center"/>
            </w:pPr>
            <w:proofErr w:type="spellStart"/>
            <w:proofErr w:type="gramStart"/>
            <w:r w:rsidRPr="00113A27">
              <w:t>моло-дежь</w:t>
            </w:r>
            <w:proofErr w:type="spellEnd"/>
            <w:proofErr w:type="gramEnd"/>
          </w:p>
        </w:tc>
      </w:tr>
      <w:tr w:rsidR="00113A27" w:rsidRPr="00113A27" w14:paraId="7577DB1C" w14:textId="77777777" w:rsidTr="00306A07">
        <w:tc>
          <w:tcPr>
            <w:tcW w:w="1246" w:type="dxa"/>
          </w:tcPr>
          <w:p w14:paraId="3E601885" w14:textId="77777777" w:rsidR="00113A27" w:rsidRPr="00113A27" w:rsidRDefault="00113A27" w:rsidP="00113A27">
            <w:pPr>
              <w:contextualSpacing/>
              <w:jc w:val="center"/>
              <w:rPr>
                <w:b/>
                <w:sz w:val="24"/>
                <w:szCs w:val="24"/>
              </w:rPr>
            </w:pPr>
            <w:r w:rsidRPr="00113A27">
              <w:rPr>
                <w:b/>
                <w:sz w:val="24"/>
                <w:szCs w:val="24"/>
              </w:rPr>
              <w:t>2022</w:t>
            </w:r>
          </w:p>
        </w:tc>
        <w:tc>
          <w:tcPr>
            <w:tcW w:w="1376" w:type="dxa"/>
          </w:tcPr>
          <w:p w14:paraId="07997E10" w14:textId="77777777" w:rsidR="00113A27" w:rsidRPr="00113A27" w:rsidRDefault="00113A27" w:rsidP="00113A27">
            <w:pPr>
              <w:contextualSpacing/>
              <w:jc w:val="center"/>
              <w:rPr>
                <w:b/>
                <w:sz w:val="24"/>
                <w:szCs w:val="24"/>
              </w:rPr>
            </w:pPr>
            <w:r w:rsidRPr="00113A27">
              <w:rPr>
                <w:b/>
                <w:sz w:val="24"/>
                <w:szCs w:val="24"/>
              </w:rPr>
              <w:t>2187</w:t>
            </w:r>
          </w:p>
        </w:tc>
        <w:tc>
          <w:tcPr>
            <w:tcW w:w="979" w:type="dxa"/>
          </w:tcPr>
          <w:p w14:paraId="2685D3D3" w14:textId="77777777" w:rsidR="00113A27" w:rsidRPr="00113A27" w:rsidRDefault="00113A27" w:rsidP="00113A27">
            <w:pPr>
              <w:contextualSpacing/>
              <w:jc w:val="center"/>
              <w:rPr>
                <w:b/>
                <w:sz w:val="24"/>
                <w:szCs w:val="24"/>
              </w:rPr>
            </w:pPr>
            <w:r w:rsidRPr="00113A27">
              <w:rPr>
                <w:b/>
                <w:sz w:val="24"/>
                <w:szCs w:val="24"/>
              </w:rPr>
              <w:t>1173</w:t>
            </w:r>
          </w:p>
        </w:tc>
        <w:tc>
          <w:tcPr>
            <w:tcW w:w="1049" w:type="dxa"/>
          </w:tcPr>
          <w:p w14:paraId="771C1F57" w14:textId="77777777" w:rsidR="00113A27" w:rsidRPr="00113A27" w:rsidRDefault="00113A27" w:rsidP="00113A27">
            <w:pPr>
              <w:contextualSpacing/>
              <w:jc w:val="center"/>
              <w:rPr>
                <w:b/>
                <w:sz w:val="24"/>
                <w:szCs w:val="24"/>
              </w:rPr>
            </w:pPr>
            <w:r w:rsidRPr="00113A27">
              <w:rPr>
                <w:b/>
                <w:sz w:val="24"/>
                <w:szCs w:val="24"/>
              </w:rPr>
              <w:t>606</w:t>
            </w:r>
          </w:p>
        </w:tc>
        <w:tc>
          <w:tcPr>
            <w:tcW w:w="980" w:type="dxa"/>
          </w:tcPr>
          <w:p w14:paraId="0CEB36B5" w14:textId="77777777" w:rsidR="00113A27" w:rsidRPr="00113A27" w:rsidRDefault="00113A27" w:rsidP="00113A27">
            <w:pPr>
              <w:contextualSpacing/>
              <w:jc w:val="center"/>
              <w:rPr>
                <w:b/>
                <w:sz w:val="24"/>
                <w:szCs w:val="24"/>
              </w:rPr>
            </w:pPr>
            <w:r w:rsidRPr="00113A27">
              <w:rPr>
                <w:b/>
                <w:sz w:val="24"/>
                <w:szCs w:val="24"/>
              </w:rPr>
              <w:t>408</w:t>
            </w:r>
          </w:p>
        </w:tc>
        <w:tc>
          <w:tcPr>
            <w:tcW w:w="1267" w:type="dxa"/>
          </w:tcPr>
          <w:p w14:paraId="369E7906" w14:textId="77777777" w:rsidR="00113A27" w:rsidRPr="00113A27" w:rsidRDefault="00113A27" w:rsidP="00113A27">
            <w:pPr>
              <w:contextualSpacing/>
              <w:jc w:val="center"/>
              <w:rPr>
                <w:b/>
                <w:sz w:val="24"/>
                <w:szCs w:val="24"/>
              </w:rPr>
            </w:pPr>
            <w:r w:rsidRPr="00113A27">
              <w:rPr>
                <w:b/>
                <w:sz w:val="24"/>
                <w:szCs w:val="24"/>
              </w:rPr>
              <w:t>766860</w:t>
            </w:r>
          </w:p>
        </w:tc>
        <w:tc>
          <w:tcPr>
            <w:tcW w:w="941" w:type="dxa"/>
          </w:tcPr>
          <w:p w14:paraId="7895A8A7" w14:textId="77777777" w:rsidR="00113A27" w:rsidRPr="00113A27" w:rsidRDefault="00113A27" w:rsidP="00113A27">
            <w:pPr>
              <w:contextualSpacing/>
              <w:jc w:val="center"/>
              <w:rPr>
                <w:b/>
                <w:sz w:val="24"/>
                <w:szCs w:val="24"/>
              </w:rPr>
            </w:pPr>
            <w:r w:rsidRPr="00113A27">
              <w:rPr>
                <w:b/>
                <w:sz w:val="24"/>
                <w:szCs w:val="24"/>
              </w:rPr>
              <w:t>168295</w:t>
            </w:r>
          </w:p>
        </w:tc>
        <w:tc>
          <w:tcPr>
            <w:tcW w:w="1059" w:type="dxa"/>
          </w:tcPr>
          <w:p w14:paraId="207407D4" w14:textId="77777777" w:rsidR="00113A27" w:rsidRPr="00113A27" w:rsidRDefault="00113A27" w:rsidP="00113A27">
            <w:pPr>
              <w:contextualSpacing/>
              <w:jc w:val="center"/>
              <w:rPr>
                <w:b/>
                <w:sz w:val="24"/>
                <w:szCs w:val="24"/>
              </w:rPr>
            </w:pPr>
            <w:r w:rsidRPr="00113A27">
              <w:rPr>
                <w:b/>
                <w:sz w:val="24"/>
                <w:szCs w:val="24"/>
              </w:rPr>
              <w:t>448642</w:t>
            </w:r>
          </w:p>
        </w:tc>
        <w:tc>
          <w:tcPr>
            <w:tcW w:w="958" w:type="dxa"/>
          </w:tcPr>
          <w:p w14:paraId="1E5D1EEB" w14:textId="77777777" w:rsidR="00113A27" w:rsidRPr="00113A27" w:rsidRDefault="00113A27" w:rsidP="00113A27">
            <w:pPr>
              <w:contextualSpacing/>
              <w:jc w:val="center"/>
              <w:rPr>
                <w:b/>
                <w:sz w:val="24"/>
                <w:szCs w:val="24"/>
              </w:rPr>
            </w:pPr>
            <w:r w:rsidRPr="00113A27">
              <w:rPr>
                <w:b/>
                <w:sz w:val="24"/>
                <w:szCs w:val="24"/>
              </w:rPr>
              <w:t>149923</w:t>
            </w:r>
          </w:p>
        </w:tc>
      </w:tr>
      <w:tr w:rsidR="00113A27" w:rsidRPr="00113A27" w14:paraId="78B5767A" w14:textId="77777777" w:rsidTr="00306A07">
        <w:tc>
          <w:tcPr>
            <w:tcW w:w="1246" w:type="dxa"/>
          </w:tcPr>
          <w:p w14:paraId="121DB4CA" w14:textId="77777777" w:rsidR="00113A27" w:rsidRPr="00113A27" w:rsidRDefault="00113A27" w:rsidP="00113A27">
            <w:pPr>
              <w:contextualSpacing/>
              <w:jc w:val="center"/>
              <w:rPr>
                <w:b/>
                <w:sz w:val="24"/>
                <w:szCs w:val="24"/>
              </w:rPr>
            </w:pPr>
            <w:r w:rsidRPr="00113A27">
              <w:rPr>
                <w:b/>
                <w:sz w:val="24"/>
                <w:szCs w:val="24"/>
              </w:rPr>
              <w:t>2023</w:t>
            </w:r>
          </w:p>
        </w:tc>
        <w:tc>
          <w:tcPr>
            <w:tcW w:w="1376" w:type="dxa"/>
          </w:tcPr>
          <w:p w14:paraId="18AD675A" w14:textId="77777777" w:rsidR="00113A27" w:rsidRPr="00113A27" w:rsidRDefault="00113A27" w:rsidP="00113A27">
            <w:pPr>
              <w:contextualSpacing/>
              <w:jc w:val="center"/>
              <w:rPr>
                <w:b/>
                <w:sz w:val="24"/>
                <w:szCs w:val="24"/>
              </w:rPr>
            </w:pPr>
            <w:r w:rsidRPr="00113A27">
              <w:rPr>
                <w:b/>
                <w:sz w:val="24"/>
                <w:szCs w:val="24"/>
              </w:rPr>
              <w:t>2271</w:t>
            </w:r>
          </w:p>
        </w:tc>
        <w:tc>
          <w:tcPr>
            <w:tcW w:w="979" w:type="dxa"/>
          </w:tcPr>
          <w:p w14:paraId="4F62A37D" w14:textId="77777777" w:rsidR="00113A27" w:rsidRPr="00113A27" w:rsidRDefault="00113A27" w:rsidP="00113A27">
            <w:pPr>
              <w:contextualSpacing/>
              <w:jc w:val="center"/>
              <w:rPr>
                <w:b/>
                <w:sz w:val="24"/>
                <w:szCs w:val="24"/>
              </w:rPr>
            </w:pPr>
            <w:r w:rsidRPr="00113A27">
              <w:rPr>
                <w:b/>
                <w:sz w:val="24"/>
                <w:szCs w:val="24"/>
              </w:rPr>
              <w:t>1141</w:t>
            </w:r>
          </w:p>
        </w:tc>
        <w:tc>
          <w:tcPr>
            <w:tcW w:w="1049" w:type="dxa"/>
          </w:tcPr>
          <w:p w14:paraId="1626CA4E" w14:textId="77777777" w:rsidR="00113A27" w:rsidRPr="00113A27" w:rsidRDefault="00113A27" w:rsidP="00113A27">
            <w:pPr>
              <w:contextualSpacing/>
              <w:jc w:val="center"/>
              <w:rPr>
                <w:b/>
                <w:sz w:val="24"/>
                <w:szCs w:val="24"/>
              </w:rPr>
            </w:pPr>
            <w:r w:rsidRPr="00113A27">
              <w:rPr>
                <w:b/>
                <w:sz w:val="24"/>
                <w:szCs w:val="24"/>
              </w:rPr>
              <w:t>515</w:t>
            </w:r>
          </w:p>
        </w:tc>
        <w:tc>
          <w:tcPr>
            <w:tcW w:w="980" w:type="dxa"/>
          </w:tcPr>
          <w:p w14:paraId="692BC848" w14:textId="77777777" w:rsidR="00113A27" w:rsidRPr="00113A27" w:rsidRDefault="00113A27" w:rsidP="00113A27">
            <w:pPr>
              <w:contextualSpacing/>
              <w:jc w:val="center"/>
              <w:rPr>
                <w:b/>
                <w:sz w:val="24"/>
                <w:szCs w:val="24"/>
              </w:rPr>
            </w:pPr>
            <w:r w:rsidRPr="00113A27">
              <w:rPr>
                <w:b/>
                <w:sz w:val="24"/>
                <w:szCs w:val="24"/>
              </w:rPr>
              <w:t>615</w:t>
            </w:r>
          </w:p>
        </w:tc>
        <w:tc>
          <w:tcPr>
            <w:tcW w:w="1267" w:type="dxa"/>
          </w:tcPr>
          <w:p w14:paraId="4FAF69F7" w14:textId="77777777" w:rsidR="00113A27" w:rsidRPr="00113A27" w:rsidRDefault="00113A27" w:rsidP="00113A27">
            <w:pPr>
              <w:contextualSpacing/>
              <w:jc w:val="center"/>
              <w:rPr>
                <w:b/>
                <w:sz w:val="24"/>
                <w:szCs w:val="24"/>
              </w:rPr>
            </w:pPr>
            <w:r w:rsidRPr="00113A27">
              <w:rPr>
                <w:b/>
                <w:sz w:val="24"/>
                <w:szCs w:val="24"/>
              </w:rPr>
              <w:t>837721</w:t>
            </w:r>
          </w:p>
        </w:tc>
        <w:tc>
          <w:tcPr>
            <w:tcW w:w="941" w:type="dxa"/>
          </w:tcPr>
          <w:p w14:paraId="17811395" w14:textId="77777777" w:rsidR="00113A27" w:rsidRPr="00113A27" w:rsidRDefault="00113A27" w:rsidP="00113A27">
            <w:pPr>
              <w:contextualSpacing/>
              <w:jc w:val="center"/>
              <w:rPr>
                <w:b/>
                <w:sz w:val="24"/>
                <w:szCs w:val="24"/>
              </w:rPr>
            </w:pPr>
            <w:r w:rsidRPr="00113A27">
              <w:rPr>
                <w:b/>
                <w:sz w:val="24"/>
                <w:szCs w:val="24"/>
              </w:rPr>
              <w:t>168605</w:t>
            </w:r>
          </w:p>
        </w:tc>
        <w:tc>
          <w:tcPr>
            <w:tcW w:w="1059" w:type="dxa"/>
          </w:tcPr>
          <w:p w14:paraId="4DD8EF5A" w14:textId="77777777" w:rsidR="00113A27" w:rsidRPr="00113A27" w:rsidRDefault="00113A27" w:rsidP="00113A27">
            <w:pPr>
              <w:contextualSpacing/>
              <w:jc w:val="center"/>
              <w:rPr>
                <w:b/>
                <w:sz w:val="24"/>
                <w:szCs w:val="24"/>
              </w:rPr>
            </w:pPr>
            <w:r w:rsidRPr="00113A27">
              <w:rPr>
                <w:b/>
                <w:sz w:val="24"/>
                <w:szCs w:val="24"/>
              </w:rPr>
              <w:t>418317</w:t>
            </w:r>
          </w:p>
        </w:tc>
        <w:tc>
          <w:tcPr>
            <w:tcW w:w="958" w:type="dxa"/>
          </w:tcPr>
          <w:p w14:paraId="166340B1" w14:textId="77777777" w:rsidR="00113A27" w:rsidRPr="00113A27" w:rsidRDefault="00113A27" w:rsidP="00113A27">
            <w:pPr>
              <w:contextualSpacing/>
              <w:jc w:val="center"/>
              <w:rPr>
                <w:b/>
                <w:sz w:val="24"/>
                <w:szCs w:val="24"/>
              </w:rPr>
            </w:pPr>
            <w:r w:rsidRPr="00113A27">
              <w:rPr>
                <w:b/>
                <w:sz w:val="24"/>
                <w:szCs w:val="24"/>
              </w:rPr>
              <w:t>250799</w:t>
            </w:r>
          </w:p>
        </w:tc>
      </w:tr>
    </w:tbl>
    <w:p w14:paraId="5D44F948" w14:textId="77777777" w:rsidR="00BD6772" w:rsidRPr="002A217B" w:rsidRDefault="00BD6772" w:rsidP="00BD6772">
      <w:pPr>
        <w:ind w:firstLine="567"/>
        <w:jc w:val="both"/>
        <w:rPr>
          <w:sz w:val="24"/>
          <w:szCs w:val="24"/>
          <w:highlight w:val="yellow"/>
        </w:rPr>
      </w:pPr>
    </w:p>
    <w:p w14:paraId="320D10EB" w14:textId="77777777" w:rsidR="00113A27" w:rsidRPr="00113A27" w:rsidRDefault="00113A27" w:rsidP="00113A27">
      <w:pPr>
        <w:ind w:firstLine="720"/>
        <w:contextualSpacing/>
        <w:jc w:val="both"/>
        <w:rPr>
          <w:sz w:val="24"/>
          <w:szCs w:val="24"/>
        </w:rPr>
      </w:pPr>
      <w:r w:rsidRPr="00113A27">
        <w:rPr>
          <w:sz w:val="24"/>
          <w:szCs w:val="24"/>
        </w:rPr>
        <w:t>За отчётный период текущего года наблюдается положительная динамика в сравнении с аналогичным периодом 2022 года в отношении количества (+84) проведённых мероприятий.</w:t>
      </w:r>
    </w:p>
    <w:p w14:paraId="3A4EDC1E" w14:textId="77777777" w:rsidR="00113A27" w:rsidRPr="00113A27" w:rsidRDefault="00113A27" w:rsidP="00113A27">
      <w:pPr>
        <w:ind w:firstLine="720"/>
        <w:contextualSpacing/>
        <w:jc w:val="both"/>
        <w:rPr>
          <w:sz w:val="24"/>
          <w:szCs w:val="24"/>
        </w:rPr>
      </w:pPr>
      <w:r w:rsidRPr="00113A27">
        <w:rPr>
          <w:sz w:val="24"/>
          <w:szCs w:val="24"/>
        </w:rPr>
        <w:t xml:space="preserve">Рост общего количества зрителей за 2023 год в сравнении с аналогичным отчетным периодом 2022 года составил + 70861 человек. Молодежная аудитория в анализируемом периоде 2023 года по отношению к 2022 году составила + 100876 человек, детская аудитория + 310 человек. Количество зрителей увеличилось в динамике сравнения отчетного периода текущего года с аналогичным периодом 2022 года на 9,2%. </w:t>
      </w:r>
    </w:p>
    <w:p w14:paraId="502E15DA" w14:textId="77777777" w:rsidR="00B21CA2" w:rsidRPr="002A217B" w:rsidRDefault="00B21CA2" w:rsidP="00B21CA2">
      <w:pPr>
        <w:rPr>
          <w:highlight w:val="yellow"/>
          <w:u w:val="single"/>
        </w:rPr>
      </w:pPr>
    </w:p>
    <w:p w14:paraId="1DFA840E" w14:textId="77777777" w:rsidR="00113A27" w:rsidRPr="00113A27" w:rsidRDefault="006E657F" w:rsidP="00113A27">
      <w:pPr>
        <w:tabs>
          <w:tab w:val="left" w:pos="430"/>
        </w:tabs>
        <w:contextualSpacing/>
        <w:jc w:val="both"/>
        <w:rPr>
          <w:sz w:val="22"/>
          <w:szCs w:val="22"/>
        </w:rPr>
      </w:pPr>
      <w:r w:rsidRPr="00113A27">
        <w:rPr>
          <w:sz w:val="24"/>
          <w:szCs w:val="24"/>
        </w:rPr>
        <w:t xml:space="preserve">           </w:t>
      </w:r>
      <w:r w:rsidR="00113A27" w:rsidRPr="00113A27">
        <w:rPr>
          <w:sz w:val="22"/>
          <w:szCs w:val="22"/>
        </w:rPr>
        <w:t xml:space="preserve">За отчетный период 2023 года во Дворце культуры угольщиков и в восьми клубных учреждениях действует 148 клубных формирований, в которых </w:t>
      </w:r>
      <w:proofErr w:type="gramStart"/>
      <w:r w:rsidR="00113A27" w:rsidRPr="00113A27">
        <w:rPr>
          <w:sz w:val="22"/>
          <w:szCs w:val="22"/>
        </w:rPr>
        <w:t>насчитывается  2252</w:t>
      </w:r>
      <w:proofErr w:type="gramEnd"/>
      <w:r w:rsidR="00113A27" w:rsidRPr="00113A27">
        <w:rPr>
          <w:sz w:val="22"/>
          <w:szCs w:val="22"/>
        </w:rPr>
        <w:t xml:space="preserve"> человека. </w:t>
      </w:r>
    </w:p>
    <w:p w14:paraId="2EA8C5F5" w14:textId="77777777" w:rsidR="00113A27" w:rsidRPr="00113A27" w:rsidRDefault="00113A27" w:rsidP="00113A27">
      <w:pPr>
        <w:tabs>
          <w:tab w:val="left" w:pos="430"/>
        </w:tabs>
        <w:contextualSpacing/>
        <w:jc w:val="both"/>
        <w:rPr>
          <w:sz w:val="22"/>
          <w:szCs w:val="22"/>
        </w:rPr>
      </w:pPr>
    </w:p>
    <w:p w14:paraId="1BBF1CAD" w14:textId="77777777" w:rsidR="00113A27" w:rsidRPr="00113A27" w:rsidRDefault="00113A27" w:rsidP="00113A27">
      <w:pPr>
        <w:tabs>
          <w:tab w:val="left" w:pos="430"/>
        </w:tabs>
        <w:contextualSpacing/>
        <w:jc w:val="center"/>
        <w:rPr>
          <w:sz w:val="24"/>
          <w:szCs w:val="24"/>
        </w:rPr>
      </w:pPr>
      <w:r w:rsidRPr="00113A27">
        <w:rPr>
          <w:noProof/>
          <w:sz w:val="24"/>
          <w:szCs w:val="24"/>
        </w:rPr>
        <w:drawing>
          <wp:inline distT="0" distB="0" distL="0" distR="0" wp14:anchorId="54D006D4" wp14:editId="53CDE159">
            <wp:extent cx="4086225" cy="1485900"/>
            <wp:effectExtent l="0" t="0" r="9525" b="0"/>
            <wp:docPr id="73" name="Диаграмма 7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2"/>
              </a:graphicData>
            </a:graphic>
          </wp:inline>
        </w:drawing>
      </w:r>
    </w:p>
    <w:p w14:paraId="0DBBD611" w14:textId="77777777" w:rsidR="00113A27" w:rsidRPr="00113A27" w:rsidRDefault="00113A27" w:rsidP="00113A27">
      <w:pPr>
        <w:contextualSpacing/>
        <w:jc w:val="both"/>
        <w:rPr>
          <w:sz w:val="24"/>
          <w:szCs w:val="24"/>
        </w:rPr>
      </w:pPr>
    </w:p>
    <w:p w14:paraId="5D772D2A" w14:textId="7A100D02" w:rsidR="006E657F" w:rsidRPr="002A217B" w:rsidRDefault="006E657F" w:rsidP="00113A27">
      <w:pPr>
        <w:tabs>
          <w:tab w:val="left" w:pos="430"/>
        </w:tabs>
        <w:jc w:val="both"/>
        <w:rPr>
          <w:sz w:val="24"/>
          <w:szCs w:val="24"/>
          <w:highlight w:val="yellow"/>
        </w:rPr>
      </w:pPr>
    </w:p>
    <w:p w14:paraId="31AB7F24" w14:textId="77777777" w:rsidR="00113A27" w:rsidRPr="00113A27" w:rsidRDefault="00113A27" w:rsidP="00113A27">
      <w:pPr>
        <w:ind w:firstLine="567"/>
        <w:contextualSpacing/>
        <w:rPr>
          <w:sz w:val="22"/>
          <w:szCs w:val="22"/>
        </w:rPr>
      </w:pPr>
      <w:r w:rsidRPr="00113A27">
        <w:rPr>
          <w:sz w:val="22"/>
          <w:szCs w:val="22"/>
        </w:rPr>
        <w:t>Из диаграммы видно, что доля клубных формирований для детей и подростков от общего числа клубных формирований составляет 71,62 %.</w:t>
      </w:r>
    </w:p>
    <w:p w14:paraId="1B3966B7" w14:textId="77777777" w:rsidR="00113A27" w:rsidRPr="00113A27" w:rsidRDefault="00113A27" w:rsidP="00113A27">
      <w:pPr>
        <w:contextualSpacing/>
        <w:jc w:val="center"/>
        <w:rPr>
          <w:sz w:val="24"/>
          <w:szCs w:val="24"/>
        </w:rPr>
      </w:pPr>
    </w:p>
    <w:p w14:paraId="4A1C6663" w14:textId="7D4D4D53" w:rsidR="00113A27" w:rsidRPr="00113A27" w:rsidRDefault="00113A27" w:rsidP="00113A27">
      <w:pPr>
        <w:contextualSpacing/>
        <w:jc w:val="center"/>
        <w:rPr>
          <w:sz w:val="24"/>
          <w:szCs w:val="24"/>
        </w:rPr>
      </w:pPr>
      <w:r w:rsidRPr="00113A27">
        <w:rPr>
          <w:noProof/>
          <w:sz w:val="24"/>
          <w:szCs w:val="24"/>
        </w:rPr>
        <w:drawing>
          <wp:inline distT="0" distB="0" distL="0" distR="0" wp14:anchorId="53A8A42B" wp14:editId="140E227A">
            <wp:extent cx="5419725" cy="3038475"/>
            <wp:effectExtent l="0" t="0" r="9525" b="9525"/>
            <wp:docPr id="74" name="Диаграмма 7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3"/>
              </a:graphicData>
            </a:graphic>
          </wp:inline>
        </w:drawing>
      </w:r>
    </w:p>
    <w:p w14:paraId="3E90CA2B" w14:textId="77777777" w:rsidR="00113A27" w:rsidRPr="00113A27" w:rsidRDefault="00113A27" w:rsidP="00113A27">
      <w:pPr>
        <w:ind w:firstLine="708"/>
        <w:contextualSpacing/>
        <w:jc w:val="both"/>
        <w:rPr>
          <w:sz w:val="24"/>
          <w:szCs w:val="24"/>
        </w:rPr>
      </w:pPr>
      <w:r w:rsidRPr="00113A27">
        <w:rPr>
          <w:sz w:val="24"/>
          <w:szCs w:val="24"/>
        </w:rPr>
        <w:t xml:space="preserve">Самым востребованным жанром народного творчества является хореографический. На сегодняшний день он представлен 28 танцевальными коллективами, в которых участвует 536 человек. В системе МКУК ЦСКДУ 6 коллективов имеют звание: 1 - «заслуженный», 2 - «народный», 3 - «образцовый». </w:t>
      </w:r>
    </w:p>
    <w:p w14:paraId="23A42F88" w14:textId="77777777" w:rsidR="006E657F" w:rsidRDefault="006E657F" w:rsidP="006E657F">
      <w:pPr>
        <w:jc w:val="both"/>
        <w:rPr>
          <w:sz w:val="24"/>
          <w:szCs w:val="22"/>
        </w:rPr>
      </w:pPr>
    </w:p>
    <w:p w14:paraId="6CC0428E" w14:textId="77777777" w:rsidR="00A51411" w:rsidRDefault="00A51411" w:rsidP="00A51411">
      <w:pPr>
        <w:ind w:firstLine="567"/>
        <w:jc w:val="both"/>
        <w:rPr>
          <w:i/>
          <w:sz w:val="24"/>
          <w:szCs w:val="24"/>
        </w:rPr>
      </w:pPr>
      <w:r w:rsidRPr="00CC1A45">
        <w:rPr>
          <w:i/>
          <w:sz w:val="24"/>
          <w:szCs w:val="24"/>
        </w:rPr>
        <w:t>Основные показатели деятельности библиотек Артемовского городского округа</w:t>
      </w:r>
    </w:p>
    <w:p w14:paraId="26C62CBC" w14:textId="6A2C86DA" w:rsidR="006E657F" w:rsidRPr="006E657F" w:rsidRDefault="006E657F" w:rsidP="006E657F">
      <w:pPr>
        <w:jc w:val="both"/>
        <w:rPr>
          <w:sz w:val="24"/>
          <w:szCs w:val="24"/>
        </w:rPr>
      </w:pPr>
      <w:r w:rsidRPr="006E657F">
        <w:rPr>
          <w:sz w:val="22"/>
          <w:szCs w:val="22"/>
        </w:rPr>
        <w:t xml:space="preserve">            </w:t>
      </w:r>
      <w:r w:rsidRPr="006E657F">
        <w:rPr>
          <w:sz w:val="24"/>
          <w:szCs w:val="24"/>
        </w:rPr>
        <w:t>В 202</w:t>
      </w:r>
      <w:r w:rsidR="002A217B">
        <w:rPr>
          <w:sz w:val="24"/>
          <w:szCs w:val="24"/>
        </w:rPr>
        <w:t>3</w:t>
      </w:r>
      <w:r w:rsidRPr="006E657F">
        <w:rPr>
          <w:sz w:val="24"/>
          <w:szCs w:val="24"/>
        </w:rPr>
        <w:t xml:space="preserve"> г</w:t>
      </w:r>
      <w:r w:rsidR="009F2B5F">
        <w:rPr>
          <w:sz w:val="24"/>
          <w:szCs w:val="24"/>
        </w:rPr>
        <w:t>оду</w:t>
      </w:r>
      <w:r w:rsidRPr="006E657F">
        <w:rPr>
          <w:sz w:val="24"/>
          <w:szCs w:val="24"/>
        </w:rPr>
        <w:t xml:space="preserve"> библиотечное, библиографическое и информационное обслуживание населения Артемовского городского округа будет продолжать осуществлять муниципальным казённым учреждением культуры «Централизованная библиотечная система» Артёмовского городского округа (МКУК «ЦБС»). </w:t>
      </w:r>
    </w:p>
    <w:p w14:paraId="1BAEF88C" w14:textId="77777777" w:rsidR="006E657F" w:rsidRPr="006E657F" w:rsidRDefault="006E657F" w:rsidP="006E657F">
      <w:pPr>
        <w:ind w:firstLine="709"/>
        <w:jc w:val="both"/>
        <w:rPr>
          <w:sz w:val="24"/>
          <w:szCs w:val="24"/>
        </w:rPr>
      </w:pPr>
      <w:r w:rsidRPr="006E657F">
        <w:rPr>
          <w:sz w:val="24"/>
          <w:szCs w:val="24"/>
        </w:rPr>
        <w:t>В составе МКУК «ЦБС», состоящая из 7 библиотек:</w:t>
      </w:r>
    </w:p>
    <w:p w14:paraId="2281DAF1" w14:textId="77777777" w:rsidR="006E657F" w:rsidRPr="006E657F" w:rsidRDefault="006E657F" w:rsidP="006E657F">
      <w:pPr>
        <w:ind w:firstLine="709"/>
        <w:jc w:val="both"/>
        <w:rPr>
          <w:sz w:val="24"/>
          <w:szCs w:val="24"/>
        </w:rPr>
      </w:pPr>
      <w:r w:rsidRPr="006E657F">
        <w:rPr>
          <w:sz w:val="24"/>
          <w:szCs w:val="24"/>
        </w:rPr>
        <w:t>Центральная городская библиотека им. Н.К. Крупской (далее – ЦГБ):</w:t>
      </w:r>
    </w:p>
    <w:p w14:paraId="6AB91F59" w14:textId="77777777" w:rsidR="006E657F" w:rsidRPr="006E657F" w:rsidRDefault="006E657F" w:rsidP="006E657F">
      <w:pPr>
        <w:ind w:firstLine="709"/>
        <w:jc w:val="both"/>
        <w:rPr>
          <w:sz w:val="24"/>
          <w:szCs w:val="24"/>
        </w:rPr>
      </w:pPr>
      <w:r w:rsidRPr="006E657F">
        <w:rPr>
          <w:sz w:val="24"/>
          <w:szCs w:val="24"/>
        </w:rPr>
        <w:t>Центральная детская библиотека им. А.С. Макаренко (далее – ЦДБ):</w:t>
      </w:r>
    </w:p>
    <w:p w14:paraId="5AF48454" w14:textId="77777777" w:rsidR="006E657F" w:rsidRPr="006E657F" w:rsidRDefault="006E657F" w:rsidP="006E657F">
      <w:pPr>
        <w:ind w:firstLine="709"/>
        <w:jc w:val="both"/>
        <w:rPr>
          <w:sz w:val="24"/>
          <w:szCs w:val="24"/>
        </w:rPr>
      </w:pPr>
      <w:r w:rsidRPr="006E657F">
        <w:rPr>
          <w:sz w:val="24"/>
          <w:szCs w:val="24"/>
        </w:rPr>
        <w:t>Библиотека-филиал № 3 (далее - библиотека № 3):</w:t>
      </w:r>
    </w:p>
    <w:p w14:paraId="7185730A" w14:textId="77777777" w:rsidR="006E657F" w:rsidRPr="006E657F" w:rsidRDefault="006E657F" w:rsidP="006E657F">
      <w:pPr>
        <w:ind w:firstLine="709"/>
        <w:jc w:val="both"/>
        <w:rPr>
          <w:sz w:val="24"/>
          <w:szCs w:val="24"/>
        </w:rPr>
      </w:pPr>
      <w:r w:rsidRPr="006E657F">
        <w:rPr>
          <w:sz w:val="24"/>
          <w:szCs w:val="24"/>
        </w:rPr>
        <w:t>Библиотека-филиал № 4 (далее библиотека № 4):</w:t>
      </w:r>
    </w:p>
    <w:p w14:paraId="279B2F62" w14:textId="77777777" w:rsidR="006E657F" w:rsidRPr="006E657F" w:rsidRDefault="006E657F" w:rsidP="006E657F">
      <w:pPr>
        <w:ind w:firstLine="709"/>
        <w:jc w:val="both"/>
        <w:rPr>
          <w:sz w:val="24"/>
          <w:szCs w:val="24"/>
        </w:rPr>
      </w:pPr>
      <w:r w:rsidRPr="006E657F">
        <w:rPr>
          <w:sz w:val="24"/>
          <w:szCs w:val="24"/>
        </w:rPr>
        <w:t>Библиотека-филиал № 5 (далее библиотека № 5):</w:t>
      </w:r>
    </w:p>
    <w:p w14:paraId="07759A0C" w14:textId="77777777" w:rsidR="006E657F" w:rsidRPr="006E657F" w:rsidRDefault="006E657F" w:rsidP="006E657F">
      <w:pPr>
        <w:ind w:firstLine="709"/>
        <w:jc w:val="both"/>
        <w:rPr>
          <w:sz w:val="24"/>
          <w:szCs w:val="24"/>
        </w:rPr>
      </w:pPr>
      <w:r w:rsidRPr="006E657F">
        <w:rPr>
          <w:sz w:val="24"/>
          <w:szCs w:val="24"/>
        </w:rPr>
        <w:t>Библиотека-филиал № 7 (далее – библиотека № 7):</w:t>
      </w:r>
    </w:p>
    <w:p w14:paraId="45A370DC" w14:textId="77777777" w:rsidR="006E657F" w:rsidRDefault="006E657F" w:rsidP="006E657F">
      <w:pPr>
        <w:ind w:firstLine="709"/>
        <w:jc w:val="both"/>
        <w:rPr>
          <w:sz w:val="24"/>
          <w:szCs w:val="24"/>
        </w:rPr>
      </w:pPr>
      <w:r w:rsidRPr="006E657F">
        <w:rPr>
          <w:sz w:val="24"/>
          <w:szCs w:val="24"/>
        </w:rPr>
        <w:t>Библиотека-филиал № 12 (далее библиотека № 12) (с. Суражевка).</w:t>
      </w:r>
    </w:p>
    <w:p w14:paraId="2A2D9219" w14:textId="77777777" w:rsidR="006E657F" w:rsidRPr="006E657F" w:rsidRDefault="006E657F" w:rsidP="006E657F">
      <w:pPr>
        <w:ind w:firstLine="709"/>
        <w:jc w:val="both"/>
        <w:rPr>
          <w:sz w:val="24"/>
          <w:szCs w:val="24"/>
        </w:rPr>
      </w:pPr>
    </w:p>
    <w:tbl>
      <w:tblPr>
        <w:tblW w:w="9668" w:type="dxa"/>
        <w:tblInd w:w="108" w:type="dxa"/>
        <w:tblLayout w:type="fixed"/>
        <w:tblLook w:val="0000" w:firstRow="0" w:lastRow="0" w:firstColumn="0" w:lastColumn="0" w:noHBand="0" w:noVBand="0"/>
      </w:tblPr>
      <w:tblGrid>
        <w:gridCol w:w="4707"/>
        <w:gridCol w:w="992"/>
        <w:gridCol w:w="992"/>
        <w:gridCol w:w="993"/>
        <w:gridCol w:w="992"/>
        <w:gridCol w:w="992"/>
      </w:tblGrid>
      <w:tr w:rsidR="002A217B" w:rsidRPr="006E657F" w14:paraId="61ADC5F5" w14:textId="08C0E7DD" w:rsidTr="002A217B">
        <w:trPr>
          <w:trHeight w:val="430"/>
        </w:trPr>
        <w:tc>
          <w:tcPr>
            <w:tcW w:w="4707" w:type="dxa"/>
            <w:tcBorders>
              <w:top w:val="single" w:sz="4" w:space="0" w:color="000000"/>
              <w:left w:val="single" w:sz="4" w:space="0" w:color="000000"/>
              <w:bottom w:val="single" w:sz="4" w:space="0" w:color="000000"/>
            </w:tcBorders>
            <w:shd w:val="clear" w:color="auto" w:fill="auto"/>
            <w:vAlign w:val="center"/>
          </w:tcPr>
          <w:p w14:paraId="314A8B52" w14:textId="77777777" w:rsidR="002A217B" w:rsidRPr="006E657F" w:rsidRDefault="002A217B" w:rsidP="006E657F">
            <w:pPr>
              <w:snapToGrid w:val="0"/>
              <w:jc w:val="center"/>
              <w:rPr>
                <w:b/>
                <w:color w:val="000000"/>
                <w:sz w:val="22"/>
                <w:szCs w:val="22"/>
                <w:shd w:val="clear" w:color="auto" w:fill="FFFFFF"/>
              </w:rPr>
            </w:pPr>
            <w:r w:rsidRPr="006E657F">
              <w:rPr>
                <w:b/>
                <w:color w:val="000000"/>
                <w:sz w:val="22"/>
                <w:szCs w:val="22"/>
                <w:shd w:val="clear" w:color="auto" w:fill="FFFFFF"/>
              </w:rPr>
              <w:t>Наименование показателя</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CF9226" w14:textId="77777777" w:rsidR="002A217B" w:rsidRPr="006E657F" w:rsidRDefault="002A217B" w:rsidP="006E657F">
            <w:pPr>
              <w:snapToGrid w:val="0"/>
              <w:jc w:val="center"/>
              <w:rPr>
                <w:b/>
                <w:color w:val="000000"/>
                <w:sz w:val="22"/>
                <w:szCs w:val="22"/>
                <w:shd w:val="clear" w:color="auto" w:fill="FFFFFF"/>
              </w:rPr>
            </w:pPr>
            <w:r w:rsidRPr="006E657F">
              <w:rPr>
                <w:b/>
                <w:color w:val="000000"/>
                <w:sz w:val="22"/>
                <w:szCs w:val="22"/>
                <w:shd w:val="clear" w:color="auto" w:fill="FFFFFF"/>
              </w:rPr>
              <w:t>2019</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26689D" w14:textId="77777777" w:rsidR="002A217B" w:rsidRPr="006E657F" w:rsidRDefault="002A217B" w:rsidP="006E657F">
            <w:pPr>
              <w:snapToGrid w:val="0"/>
              <w:jc w:val="center"/>
              <w:rPr>
                <w:b/>
                <w:color w:val="000000"/>
                <w:sz w:val="22"/>
                <w:szCs w:val="22"/>
                <w:shd w:val="clear" w:color="auto" w:fill="FFFFFF"/>
              </w:rPr>
            </w:pPr>
            <w:r w:rsidRPr="006E657F">
              <w:rPr>
                <w:b/>
                <w:color w:val="000000"/>
                <w:sz w:val="22"/>
                <w:szCs w:val="22"/>
                <w:shd w:val="clear" w:color="auto" w:fill="FFFFFF"/>
              </w:rPr>
              <w:t>2020</w:t>
            </w:r>
          </w:p>
        </w:tc>
        <w:tc>
          <w:tcPr>
            <w:tcW w:w="993" w:type="dxa"/>
            <w:tcBorders>
              <w:top w:val="single" w:sz="4" w:space="0" w:color="000000"/>
              <w:left w:val="single" w:sz="4" w:space="0" w:color="000000"/>
              <w:bottom w:val="single" w:sz="4" w:space="0" w:color="000000"/>
              <w:right w:val="single" w:sz="4" w:space="0" w:color="auto"/>
            </w:tcBorders>
            <w:shd w:val="clear" w:color="auto" w:fill="auto"/>
            <w:vAlign w:val="center"/>
          </w:tcPr>
          <w:p w14:paraId="65881A56" w14:textId="77777777" w:rsidR="002A217B" w:rsidRPr="006E657F" w:rsidRDefault="002A217B" w:rsidP="006E657F">
            <w:pPr>
              <w:snapToGrid w:val="0"/>
              <w:jc w:val="center"/>
              <w:rPr>
                <w:b/>
                <w:color w:val="000000"/>
                <w:sz w:val="22"/>
                <w:szCs w:val="22"/>
                <w:shd w:val="clear" w:color="auto" w:fill="FFFFFF"/>
              </w:rPr>
            </w:pPr>
            <w:r w:rsidRPr="006E657F">
              <w:rPr>
                <w:b/>
                <w:color w:val="000000"/>
                <w:sz w:val="22"/>
                <w:szCs w:val="22"/>
                <w:shd w:val="clear" w:color="auto" w:fill="FFFFFF"/>
              </w:rPr>
              <w:t>2021</w:t>
            </w:r>
          </w:p>
        </w:tc>
        <w:tc>
          <w:tcPr>
            <w:tcW w:w="992" w:type="dxa"/>
            <w:tcBorders>
              <w:top w:val="single" w:sz="4" w:space="0" w:color="000000"/>
              <w:left w:val="single" w:sz="4" w:space="0" w:color="000000"/>
              <w:bottom w:val="single" w:sz="4" w:space="0" w:color="000000"/>
              <w:right w:val="single" w:sz="4" w:space="0" w:color="auto"/>
            </w:tcBorders>
            <w:shd w:val="clear" w:color="auto" w:fill="auto"/>
            <w:vAlign w:val="center"/>
          </w:tcPr>
          <w:p w14:paraId="31674423" w14:textId="77777777" w:rsidR="002A217B" w:rsidRPr="006E657F" w:rsidRDefault="002A217B" w:rsidP="006E657F">
            <w:pPr>
              <w:snapToGrid w:val="0"/>
              <w:jc w:val="center"/>
              <w:rPr>
                <w:b/>
                <w:color w:val="000000"/>
                <w:sz w:val="22"/>
                <w:szCs w:val="22"/>
                <w:shd w:val="clear" w:color="auto" w:fill="FFFFFF"/>
              </w:rPr>
            </w:pPr>
            <w:r w:rsidRPr="006E657F">
              <w:rPr>
                <w:b/>
                <w:color w:val="000000"/>
                <w:sz w:val="22"/>
                <w:szCs w:val="22"/>
                <w:shd w:val="clear" w:color="auto" w:fill="FFFFFF"/>
              </w:rPr>
              <w:t>2022</w:t>
            </w:r>
          </w:p>
        </w:tc>
        <w:tc>
          <w:tcPr>
            <w:tcW w:w="992" w:type="dxa"/>
            <w:tcBorders>
              <w:top w:val="single" w:sz="4" w:space="0" w:color="000000"/>
              <w:left w:val="single" w:sz="4" w:space="0" w:color="000000"/>
              <w:bottom w:val="single" w:sz="4" w:space="0" w:color="000000"/>
              <w:right w:val="single" w:sz="4" w:space="0" w:color="auto"/>
            </w:tcBorders>
          </w:tcPr>
          <w:p w14:paraId="47459F61" w14:textId="77777777" w:rsidR="002A217B" w:rsidRPr="002A217B" w:rsidRDefault="002A217B" w:rsidP="002A217B">
            <w:pPr>
              <w:snapToGrid w:val="0"/>
              <w:jc w:val="center"/>
              <w:rPr>
                <w:b/>
                <w:color w:val="000000"/>
                <w:sz w:val="6"/>
                <w:szCs w:val="6"/>
                <w:shd w:val="clear" w:color="auto" w:fill="FFFFFF"/>
              </w:rPr>
            </w:pPr>
          </w:p>
          <w:p w14:paraId="6B8BBBDC" w14:textId="323C1D87" w:rsidR="002A217B" w:rsidRPr="006E657F" w:rsidRDefault="002A217B" w:rsidP="002A217B">
            <w:pPr>
              <w:snapToGrid w:val="0"/>
              <w:jc w:val="center"/>
              <w:rPr>
                <w:b/>
                <w:color w:val="000000"/>
                <w:sz w:val="22"/>
                <w:szCs w:val="22"/>
                <w:shd w:val="clear" w:color="auto" w:fill="FFFFFF"/>
              </w:rPr>
            </w:pPr>
            <w:r>
              <w:rPr>
                <w:b/>
                <w:color w:val="000000"/>
                <w:sz w:val="22"/>
                <w:szCs w:val="22"/>
                <w:shd w:val="clear" w:color="auto" w:fill="FFFFFF"/>
              </w:rPr>
              <w:t>2023</w:t>
            </w:r>
          </w:p>
        </w:tc>
      </w:tr>
      <w:tr w:rsidR="002A217B" w:rsidRPr="006E657F" w14:paraId="0AA35486" w14:textId="6AB2D810" w:rsidTr="002A217B">
        <w:trPr>
          <w:trHeight w:val="430"/>
        </w:trPr>
        <w:tc>
          <w:tcPr>
            <w:tcW w:w="4707" w:type="dxa"/>
            <w:tcBorders>
              <w:left w:val="single" w:sz="4" w:space="0" w:color="000000"/>
              <w:bottom w:val="single" w:sz="4" w:space="0" w:color="000000"/>
            </w:tcBorders>
            <w:shd w:val="clear" w:color="auto" w:fill="auto"/>
            <w:vAlign w:val="center"/>
          </w:tcPr>
          <w:p w14:paraId="629040A3" w14:textId="77777777" w:rsidR="002A217B" w:rsidRPr="006E657F" w:rsidRDefault="002A217B" w:rsidP="006E657F">
            <w:pPr>
              <w:snapToGrid w:val="0"/>
              <w:rPr>
                <w:color w:val="000000"/>
                <w:sz w:val="22"/>
                <w:szCs w:val="22"/>
              </w:rPr>
            </w:pPr>
            <w:r w:rsidRPr="006E657F">
              <w:rPr>
                <w:color w:val="000000"/>
                <w:sz w:val="22"/>
                <w:szCs w:val="22"/>
              </w:rPr>
              <w:t>Число зарегистрированных пользователей (всего) человек,</w:t>
            </w:r>
          </w:p>
        </w:tc>
        <w:tc>
          <w:tcPr>
            <w:tcW w:w="992" w:type="dxa"/>
            <w:tcBorders>
              <w:left w:val="single" w:sz="4" w:space="0" w:color="000000"/>
              <w:bottom w:val="single" w:sz="4" w:space="0" w:color="000000"/>
              <w:right w:val="single" w:sz="4" w:space="0" w:color="000000"/>
            </w:tcBorders>
            <w:shd w:val="clear" w:color="auto" w:fill="auto"/>
            <w:vAlign w:val="center"/>
          </w:tcPr>
          <w:p w14:paraId="530C97FD" w14:textId="77777777" w:rsidR="002A217B" w:rsidRPr="006E657F" w:rsidRDefault="002A217B" w:rsidP="006E657F">
            <w:pPr>
              <w:snapToGrid w:val="0"/>
              <w:jc w:val="center"/>
              <w:rPr>
                <w:sz w:val="22"/>
                <w:szCs w:val="22"/>
              </w:rPr>
            </w:pPr>
            <w:r w:rsidRPr="006E657F">
              <w:rPr>
                <w:sz w:val="22"/>
                <w:szCs w:val="22"/>
              </w:rPr>
              <w:t>19 715</w:t>
            </w:r>
          </w:p>
        </w:tc>
        <w:tc>
          <w:tcPr>
            <w:tcW w:w="992" w:type="dxa"/>
            <w:tcBorders>
              <w:left w:val="single" w:sz="4" w:space="0" w:color="000000"/>
              <w:bottom w:val="single" w:sz="4" w:space="0" w:color="000000"/>
              <w:right w:val="single" w:sz="4" w:space="0" w:color="000000"/>
            </w:tcBorders>
            <w:shd w:val="clear" w:color="auto" w:fill="auto"/>
            <w:vAlign w:val="center"/>
          </w:tcPr>
          <w:p w14:paraId="252F9888" w14:textId="77777777" w:rsidR="002A217B" w:rsidRPr="006E657F" w:rsidRDefault="002A217B" w:rsidP="006E657F">
            <w:pPr>
              <w:snapToGrid w:val="0"/>
              <w:jc w:val="center"/>
              <w:rPr>
                <w:color w:val="000000"/>
                <w:sz w:val="22"/>
                <w:szCs w:val="22"/>
              </w:rPr>
            </w:pPr>
            <w:r w:rsidRPr="006E657F">
              <w:rPr>
                <w:color w:val="000000"/>
                <w:sz w:val="22"/>
                <w:szCs w:val="22"/>
              </w:rPr>
              <w:t>12 753</w:t>
            </w:r>
          </w:p>
        </w:tc>
        <w:tc>
          <w:tcPr>
            <w:tcW w:w="993" w:type="dxa"/>
            <w:tcBorders>
              <w:top w:val="single" w:sz="4" w:space="0" w:color="000000"/>
              <w:left w:val="single" w:sz="4" w:space="0" w:color="000000"/>
              <w:bottom w:val="single" w:sz="4" w:space="0" w:color="000000"/>
              <w:right w:val="single" w:sz="4" w:space="0" w:color="auto"/>
            </w:tcBorders>
            <w:shd w:val="clear" w:color="auto" w:fill="auto"/>
            <w:vAlign w:val="center"/>
          </w:tcPr>
          <w:p w14:paraId="2DFB6828" w14:textId="77777777" w:rsidR="002A217B" w:rsidRPr="006E657F" w:rsidRDefault="002A217B" w:rsidP="006E657F">
            <w:pPr>
              <w:snapToGrid w:val="0"/>
              <w:jc w:val="center"/>
              <w:rPr>
                <w:color w:val="000000"/>
                <w:sz w:val="22"/>
                <w:szCs w:val="22"/>
              </w:rPr>
            </w:pPr>
            <w:r w:rsidRPr="006E657F">
              <w:rPr>
                <w:color w:val="000000"/>
                <w:sz w:val="22"/>
                <w:szCs w:val="22"/>
              </w:rPr>
              <w:t>19 365</w:t>
            </w:r>
          </w:p>
        </w:tc>
        <w:tc>
          <w:tcPr>
            <w:tcW w:w="992" w:type="dxa"/>
            <w:tcBorders>
              <w:top w:val="single" w:sz="4" w:space="0" w:color="000000"/>
              <w:left w:val="single" w:sz="4" w:space="0" w:color="000000"/>
              <w:bottom w:val="single" w:sz="4" w:space="0" w:color="000000"/>
              <w:right w:val="single" w:sz="4" w:space="0" w:color="auto"/>
            </w:tcBorders>
            <w:shd w:val="clear" w:color="auto" w:fill="auto"/>
            <w:vAlign w:val="center"/>
          </w:tcPr>
          <w:p w14:paraId="20D79CB3" w14:textId="26DDB384" w:rsidR="002A217B" w:rsidRPr="006E657F" w:rsidRDefault="002A217B" w:rsidP="006E657F">
            <w:pPr>
              <w:snapToGrid w:val="0"/>
              <w:jc w:val="center"/>
              <w:rPr>
                <w:color w:val="000000"/>
                <w:sz w:val="22"/>
                <w:szCs w:val="22"/>
              </w:rPr>
            </w:pPr>
            <w:r w:rsidRPr="006E657F">
              <w:rPr>
                <w:color w:val="000000"/>
                <w:sz w:val="22"/>
                <w:szCs w:val="22"/>
              </w:rPr>
              <w:t>22</w:t>
            </w:r>
            <w:r>
              <w:rPr>
                <w:color w:val="000000"/>
                <w:sz w:val="22"/>
                <w:szCs w:val="22"/>
              </w:rPr>
              <w:t> </w:t>
            </w:r>
            <w:r w:rsidRPr="006E657F">
              <w:rPr>
                <w:color w:val="000000"/>
                <w:sz w:val="22"/>
                <w:szCs w:val="22"/>
              </w:rPr>
              <w:t>015</w:t>
            </w:r>
          </w:p>
        </w:tc>
        <w:tc>
          <w:tcPr>
            <w:tcW w:w="992" w:type="dxa"/>
            <w:tcBorders>
              <w:top w:val="single" w:sz="4" w:space="0" w:color="000000"/>
              <w:left w:val="single" w:sz="4" w:space="0" w:color="000000"/>
              <w:bottom w:val="single" w:sz="4" w:space="0" w:color="000000"/>
              <w:right w:val="single" w:sz="4" w:space="0" w:color="auto"/>
            </w:tcBorders>
          </w:tcPr>
          <w:p w14:paraId="094186A9" w14:textId="77777777" w:rsidR="002A217B" w:rsidRPr="002A217B" w:rsidRDefault="002A217B" w:rsidP="002A217B">
            <w:pPr>
              <w:snapToGrid w:val="0"/>
              <w:rPr>
                <w:color w:val="000000"/>
                <w:sz w:val="8"/>
                <w:szCs w:val="8"/>
              </w:rPr>
            </w:pPr>
          </w:p>
          <w:p w14:paraId="6A17C270" w14:textId="223C958A" w:rsidR="002A217B" w:rsidRPr="006E657F" w:rsidRDefault="002A217B" w:rsidP="002A217B">
            <w:pPr>
              <w:snapToGrid w:val="0"/>
              <w:rPr>
                <w:color w:val="000000"/>
                <w:sz w:val="22"/>
                <w:szCs w:val="22"/>
              </w:rPr>
            </w:pPr>
            <w:r>
              <w:rPr>
                <w:color w:val="000000"/>
                <w:sz w:val="22"/>
                <w:szCs w:val="22"/>
              </w:rPr>
              <w:t>26 495</w:t>
            </w:r>
          </w:p>
        </w:tc>
      </w:tr>
      <w:tr w:rsidR="002A217B" w:rsidRPr="006E657F" w14:paraId="7B2A60BF" w14:textId="2C8B40B8" w:rsidTr="002A217B">
        <w:trPr>
          <w:trHeight w:val="414"/>
        </w:trPr>
        <w:tc>
          <w:tcPr>
            <w:tcW w:w="4707" w:type="dxa"/>
            <w:tcBorders>
              <w:left w:val="single" w:sz="4" w:space="0" w:color="000000"/>
              <w:bottom w:val="single" w:sz="4" w:space="0" w:color="000000"/>
            </w:tcBorders>
            <w:shd w:val="clear" w:color="auto" w:fill="auto"/>
            <w:vAlign w:val="center"/>
          </w:tcPr>
          <w:p w14:paraId="36EE55D2" w14:textId="77777777" w:rsidR="002A217B" w:rsidRPr="006E657F" w:rsidRDefault="002A217B" w:rsidP="002A217B">
            <w:pPr>
              <w:snapToGrid w:val="0"/>
              <w:rPr>
                <w:color w:val="000000"/>
                <w:sz w:val="22"/>
                <w:szCs w:val="22"/>
              </w:rPr>
            </w:pPr>
            <w:r w:rsidRPr="006E657F">
              <w:rPr>
                <w:color w:val="000000"/>
                <w:sz w:val="22"/>
                <w:szCs w:val="22"/>
              </w:rPr>
              <w:t>Число посещений библиотеки (всего),</w:t>
            </w:r>
          </w:p>
        </w:tc>
        <w:tc>
          <w:tcPr>
            <w:tcW w:w="992" w:type="dxa"/>
            <w:tcBorders>
              <w:left w:val="single" w:sz="4" w:space="0" w:color="000000"/>
              <w:bottom w:val="single" w:sz="4" w:space="0" w:color="000000"/>
              <w:right w:val="single" w:sz="4" w:space="0" w:color="000000"/>
            </w:tcBorders>
            <w:shd w:val="clear" w:color="auto" w:fill="auto"/>
            <w:vAlign w:val="center"/>
          </w:tcPr>
          <w:p w14:paraId="705F3B84" w14:textId="77777777" w:rsidR="002A217B" w:rsidRPr="006E657F" w:rsidRDefault="002A217B" w:rsidP="002A217B">
            <w:pPr>
              <w:snapToGrid w:val="0"/>
              <w:jc w:val="center"/>
              <w:rPr>
                <w:sz w:val="22"/>
                <w:szCs w:val="22"/>
              </w:rPr>
            </w:pPr>
            <w:r w:rsidRPr="006E657F">
              <w:rPr>
                <w:sz w:val="22"/>
                <w:szCs w:val="22"/>
              </w:rPr>
              <w:t>139 691</w:t>
            </w:r>
          </w:p>
        </w:tc>
        <w:tc>
          <w:tcPr>
            <w:tcW w:w="992" w:type="dxa"/>
            <w:tcBorders>
              <w:left w:val="single" w:sz="4" w:space="0" w:color="000000"/>
              <w:bottom w:val="single" w:sz="4" w:space="0" w:color="000000"/>
              <w:right w:val="single" w:sz="4" w:space="0" w:color="000000"/>
            </w:tcBorders>
            <w:shd w:val="clear" w:color="auto" w:fill="auto"/>
            <w:vAlign w:val="center"/>
          </w:tcPr>
          <w:p w14:paraId="107B3C2E" w14:textId="77777777" w:rsidR="002A217B" w:rsidRPr="006E657F" w:rsidRDefault="002A217B" w:rsidP="002A217B">
            <w:pPr>
              <w:snapToGrid w:val="0"/>
              <w:jc w:val="center"/>
              <w:rPr>
                <w:color w:val="000000"/>
                <w:sz w:val="22"/>
                <w:szCs w:val="22"/>
              </w:rPr>
            </w:pPr>
            <w:r w:rsidRPr="006E657F">
              <w:rPr>
                <w:color w:val="000000"/>
                <w:sz w:val="22"/>
                <w:szCs w:val="22"/>
              </w:rPr>
              <w:t>57 270</w:t>
            </w:r>
          </w:p>
        </w:tc>
        <w:tc>
          <w:tcPr>
            <w:tcW w:w="993" w:type="dxa"/>
            <w:tcBorders>
              <w:top w:val="single" w:sz="4" w:space="0" w:color="000000"/>
              <w:left w:val="single" w:sz="4" w:space="0" w:color="000000"/>
              <w:bottom w:val="single" w:sz="4" w:space="0" w:color="000000"/>
              <w:right w:val="single" w:sz="4" w:space="0" w:color="auto"/>
            </w:tcBorders>
            <w:shd w:val="clear" w:color="auto" w:fill="auto"/>
            <w:vAlign w:val="center"/>
          </w:tcPr>
          <w:p w14:paraId="62C062B0" w14:textId="77777777" w:rsidR="002A217B" w:rsidRPr="006E657F" w:rsidRDefault="002A217B" w:rsidP="002A217B">
            <w:pPr>
              <w:jc w:val="center"/>
              <w:rPr>
                <w:b/>
                <w:color w:val="000000"/>
                <w:sz w:val="22"/>
                <w:szCs w:val="22"/>
              </w:rPr>
            </w:pPr>
            <w:r w:rsidRPr="006E657F">
              <w:rPr>
                <w:b/>
                <w:bCs/>
                <w:color w:val="000000"/>
                <w:sz w:val="22"/>
                <w:szCs w:val="22"/>
              </w:rPr>
              <w:t>177 297</w:t>
            </w:r>
          </w:p>
        </w:tc>
        <w:tc>
          <w:tcPr>
            <w:tcW w:w="992" w:type="dxa"/>
            <w:tcBorders>
              <w:top w:val="single" w:sz="4" w:space="0" w:color="000000"/>
              <w:left w:val="single" w:sz="4" w:space="0" w:color="000000"/>
              <w:bottom w:val="single" w:sz="4" w:space="0" w:color="000000"/>
              <w:right w:val="single" w:sz="4" w:space="0" w:color="auto"/>
            </w:tcBorders>
            <w:shd w:val="clear" w:color="auto" w:fill="auto"/>
            <w:vAlign w:val="center"/>
          </w:tcPr>
          <w:p w14:paraId="0996D9B3" w14:textId="77777777" w:rsidR="002A217B" w:rsidRPr="006E657F" w:rsidRDefault="002A217B" w:rsidP="002A217B">
            <w:pPr>
              <w:snapToGrid w:val="0"/>
              <w:jc w:val="center"/>
              <w:rPr>
                <w:b/>
                <w:color w:val="000000"/>
                <w:sz w:val="22"/>
                <w:szCs w:val="22"/>
              </w:rPr>
            </w:pPr>
            <w:r w:rsidRPr="006E657F">
              <w:rPr>
                <w:b/>
                <w:color w:val="000000"/>
                <w:sz w:val="22"/>
                <w:szCs w:val="22"/>
              </w:rPr>
              <w:t>235 876</w:t>
            </w:r>
          </w:p>
        </w:tc>
        <w:tc>
          <w:tcPr>
            <w:tcW w:w="992" w:type="dxa"/>
            <w:tcBorders>
              <w:left w:val="single" w:sz="4" w:space="0" w:color="000000"/>
              <w:bottom w:val="single" w:sz="4" w:space="0" w:color="000000"/>
              <w:right w:val="single" w:sz="4" w:space="0" w:color="000000"/>
            </w:tcBorders>
            <w:shd w:val="clear" w:color="auto" w:fill="auto"/>
            <w:vAlign w:val="center"/>
          </w:tcPr>
          <w:p w14:paraId="753E9A3F" w14:textId="3B1B77D7" w:rsidR="002A217B" w:rsidRPr="002A217B" w:rsidRDefault="002A217B" w:rsidP="002A217B">
            <w:pPr>
              <w:snapToGrid w:val="0"/>
              <w:rPr>
                <w:b/>
                <w:color w:val="000000"/>
                <w:sz w:val="22"/>
                <w:szCs w:val="22"/>
              </w:rPr>
            </w:pPr>
            <w:r w:rsidRPr="002A217B">
              <w:rPr>
                <w:b/>
                <w:bCs/>
                <w:color w:val="000000"/>
                <w:sz w:val="22"/>
                <w:szCs w:val="22"/>
              </w:rPr>
              <w:t>236 607</w:t>
            </w:r>
          </w:p>
        </w:tc>
      </w:tr>
      <w:tr w:rsidR="002A217B" w:rsidRPr="006E657F" w14:paraId="1B0052A8" w14:textId="7DB0670F" w:rsidTr="00306A07">
        <w:trPr>
          <w:trHeight w:val="414"/>
        </w:trPr>
        <w:tc>
          <w:tcPr>
            <w:tcW w:w="4707" w:type="dxa"/>
            <w:tcBorders>
              <w:left w:val="single" w:sz="4" w:space="0" w:color="000000"/>
              <w:bottom w:val="single" w:sz="4" w:space="0" w:color="000000"/>
            </w:tcBorders>
            <w:shd w:val="clear" w:color="auto" w:fill="auto"/>
            <w:vAlign w:val="center"/>
          </w:tcPr>
          <w:p w14:paraId="23CE6C7C" w14:textId="77777777" w:rsidR="002A217B" w:rsidRPr="006E657F" w:rsidRDefault="002A217B" w:rsidP="002A217B">
            <w:pPr>
              <w:snapToGrid w:val="0"/>
              <w:rPr>
                <w:color w:val="000000"/>
                <w:sz w:val="22"/>
                <w:szCs w:val="22"/>
              </w:rPr>
            </w:pPr>
            <w:r w:rsidRPr="006E657F">
              <w:rPr>
                <w:color w:val="000000"/>
                <w:sz w:val="22"/>
                <w:szCs w:val="22"/>
              </w:rPr>
              <w:t>в т.ч. в стационарном режиме, вне стационара:</w:t>
            </w:r>
          </w:p>
        </w:tc>
        <w:tc>
          <w:tcPr>
            <w:tcW w:w="992" w:type="dxa"/>
            <w:tcBorders>
              <w:left w:val="single" w:sz="4" w:space="0" w:color="000000"/>
              <w:bottom w:val="single" w:sz="4" w:space="0" w:color="000000"/>
              <w:right w:val="single" w:sz="4" w:space="0" w:color="000000"/>
            </w:tcBorders>
            <w:shd w:val="clear" w:color="auto" w:fill="auto"/>
            <w:vAlign w:val="center"/>
          </w:tcPr>
          <w:p w14:paraId="41249681" w14:textId="77777777" w:rsidR="002A217B" w:rsidRPr="006E657F" w:rsidRDefault="002A217B" w:rsidP="002A217B">
            <w:pPr>
              <w:snapToGrid w:val="0"/>
              <w:jc w:val="center"/>
              <w:rPr>
                <w:b/>
                <w:sz w:val="22"/>
                <w:szCs w:val="22"/>
              </w:rPr>
            </w:pPr>
          </w:p>
        </w:tc>
        <w:tc>
          <w:tcPr>
            <w:tcW w:w="992" w:type="dxa"/>
            <w:tcBorders>
              <w:left w:val="single" w:sz="4" w:space="0" w:color="000000"/>
              <w:bottom w:val="single" w:sz="4" w:space="0" w:color="000000"/>
              <w:right w:val="single" w:sz="4" w:space="0" w:color="000000"/>
            </w:tcBorders>
            <w:shd w:val="clear" w:color="auto" w:fill="auto"/>
            <w:vAlign w:val="center"/>
          </w:tcPr>
          <w:p w14:paraId="33AEBB50" w14:textId="77777777" w:rsidR="002A217B" w:rsidRPr="006E657F" w:rsidRDefault="002A217B" w:rsidP="002A217B">
            <w:pPr>
              <w:snapToGrid w:val="0"/>
              <w:jc w:val="center"/>
              <w:rPr>
                <w:color w:val="000000"/>
                <w:sz w:val="22"/>
                <w:szCs w:val="22"/>
              </w:rPr>
            </w:pPr>
          </w:p>
        </w:tc>
        <w:tc>
          <w:tcPr>
            <w:tcW w:w="993" w:type="dxa"/>
            <w:tcBorders>
              <w:top w:val="single" w:sz="4" w:space="0" w:color="000000"/>
              <w:left w:val="single" w:sz="4" w:space="0" w:color="000000"/>
              <w:bottom w:val="single" w:sz="4" w:space="0" w:color="000000"/>
              <w:right w:val="single" w:sz="4" w:space="0" w:color="auto"/>
            </w:tcBorders>
            <w:shd w:val="clear" w:color="auto" w:fill="auto"/>
            <w:vAlign w:val="center"/>
          </w:tcPr>
          <w:p w14:paraId="5154CDD8" w14:textId="77777777" w:rsidR="002A217B" w:rsidRPr="006E657F" w:rsidRDefault="002A217B" w:rsidP="002A217B">
            <w:pPr>
              <w:snapToGrid w:val="0"/>
              <w:jc w:val="center"/>
              <w:rPr>
                <w:color w:val="000000"/>
                <w:sz w:val="22"/>
                <w:szCs w:val="22"/>
              </w:rPr>
            </w:pPr>
            <w:r w:rsidRPr="006E657F">
              <w:rPr>
                <w:b/>
                <w:bCs/>
                <w:color w:val="000000"/>
                <w:sz w:val="22"/>
                <w:szCs w:val="22"/>
              </w:rPr>
              <w:t>172 380</w:t>
            </w:r>
          </w:p>
        </w:tc>
        <w:tc>
          <w:tcPr>
            <w:tcW w:w="992" w:type="dxa"/>
            <w:tcBorders>
              <w:top w:val="single" w:sz="4" w:space="0" w:color="000000"/>
              <w:left w:val="single" w:sz="4" w:space="0" w:color="000000"/>
              <w:bottom w:val="single" w:sz="4" w:space="0" w:color="000000"/>
              <w:right w:val="single" w:sz="4" w:space="0" w:color="auto"/>
            </w:tcBorders>
            <w:shd w:val="clear" w:color="auto" w:fill="auto"/>
            <w:vAlign w:val="center"/>
          </w:tcPr>
          <w:p w14:paraId="3D69B2E2" w14:textId="77777777" w:rsidR="002A217B" w:rsidRPr="006E657F" w:rsidRDefault="002A217B" w:rsidP="002A217B">
            <w:pPr>
              <w:snapToGrid w:val="0"/>
              <w:jc w:val="center"/>
              <w:rPr>
                <w:b/>
                <w:color w:val="000000"/>
                <w:sz w:val="22"/>
                <w:szCs w:val="22"/>
              </w:rPr>
            </w:pPr>
            <w:r w:rsidRPr="006E657F">
              <w:rPr>
                <w:b/>
                <w:color w:val="000000"/>
                <w:sz w:val="22"/>
                <w:szCs w:val="22"/>
              </w:rPr>
              <w:t>228 934</w:t>
            </w:r>
          </w:p>
        </w:tc>
        <w:tc>
          <w:tcPr>
            <w:tcW w:w="992" w:type="dxa"/>
            <w:tcBorders>
              <w:left w:val="single" w:sz="4" w:space="0" w:color="000000"/>
              <w:bottom w:val="single" w:sz="4" w:space="0" w:color="000000"/>
              <w:right w:val="single" w:sz="4" w:space="0" w:color="000000"/>
            </w:tcBorders>
            <w:vAlign w:val="center"/>
          </w:tcPr>
          <w:p w14:paraId="736E942C" w14:textId="749AE112" w:rsidR="002A217B" w:rsidRPr="002A217B" w:rsidRDefault="00F86C3F" w:rsidP="002A217B">
            <w:pPr>
              <w:snapToGrid w:val="0"/>
              <w:rPr>
                <w:b/>
                <w:color w:val="000000"/>
                <w:sz w:val="22"/>
                <w:szCs w:val="22"/>
              </w:rPr>
            </w:pPr>
            <w:r>
              <w:rPr>
                <w:b/>
                <w:color w:val="000000"/>
                <w:sz w:val="22"/>
                <w:szCs w:val="22"/>
              </w:rPr>
              <w:t>221 325</w:t>
            </w:r>
          </w:p>
        </w:tc>
      </w:tr>
      <w:tr w:rsidR="00F86C3F" w:rsidRPr="006E657F" w14:paraId="7B689979" w14:textId="74374136" w:rsidTr="00306A07">
        <w:trPr>
          <w:trHeight w:val="414"/>
        </w:trPr>
        <w:tc>
          <w:tcPr>
            <w:tcW w:w="4707" w:type="dxa"/>
            <w:tcBorders>
              <w:left w:val="single" w:sz="4" w:space="0" w:color="000000"/>
              <w:bottom w:val="single" w:sz="4" w:space="0" w:color="000000"/>
            </w:tcBorders>
            <w:shd w:val="clear" w:color="auto" w:fill="auto"/>
            <w:vAlign w:val="center"/>
          </w:tcPr>
          <w:p w14:paraId="766FC69A" w14:textId="77777777" w:rsidR="00F86C3F" w:rsidRPr="006E657F" w:rsidRDefault="00F86C3F" w:rsidP="00F86C3F">
            <w:pPr>
              <w:snapToGrid w:val="0"/>
              <w:rPr>
                <w:color w:val="000000"/>
                <w:sz w:val="22"/>
                <w:szCs w:val="22"/>
              </w:rPr>
            </w:pPr>
            <w:r w:rsidRPr="006E657F">
              <w:rPr>
                <w:color w:val="000000"/>
                <w:sz w:val="22"/>
                <w:szCs w:val="22"/>
              </w:rPr>
              <w:t xml:space="preserve">     - в стационарном режиме</w:t>
            </w:r>
          </w:p>
        </w:tc>
        <w:tc>
          <w:tcPr>
            <w:tcW w:w="992" w:type="dxa"/>
            <w:tcBorders>
              <w:left w:val="single" w:sz="4" w:space="0" w:color="000000"/>
              <w:bottom w:val="single" w:sz="4" w:space="0" w:color="000000"/>
              <w:right w:val="single" w:sz="4" w:space="0" w:color="000000"/>
            </w:tcBorders>
            <w:shd w:val="clear" w:color="auto" w:fill="auto"/>
            <w:vAlign w:val="center"/>
          </w:tcPr>
          <w:p w14:paraId="3922FE67" w14:textId="77777777" w:rsidR="00F86C3F" w:rsidRPr="006E657F" w:rsidRDefault="00F86C3F" w:rsidP="00F86C3F">
            <w:pPr>
              <w:snapToGrid w:val="0"/>
              <w:jc w:val="center"/>
              <w:rPr>
                <w:b/>
                <w:sz w:val="22"/>
                <w:szCs w:val="22"/>
              </w:rPr>
            </w:pPr>
          </w:p>
        </w:tc>
        <w:tc>
          <w:tcPr>
            <w:tcW w:w="992" w:type="dxa"/>
            <w:tcBorders>
              <w:left w:val="single" w:sz="4" w:space="0" w:color="000000"/>
              <w:bottom w:val="single" w:sz="4" w:space="0" w:color="000000"/>
              <w:right w:val="single" w:sz="4" w:space="0" w:color="000000"/>
            </w:tcBorders>
            <w:shd w:val="clear" w:color="auto" w:fill="auto"/>
            <w:vAlign w:val="center"/>
          </w:tcPr>
          <w:p w14:paraId="0E868405" w14:textId="77777777" w:rsidR="00F86C3F" w:rsidRPr="006E657F" w:rsidRDefault="00F86C3F" w:rsidP="00F86C3F">
            <w:pPr>
              <w:snapToGrid w:val="0"/>
              <w:jc w:val="center"/>
              <w:rPr>
                <w:color w:val="000000"/>
                <w:sz w:val="22"/>
                <w:szCs w:val="22"/>
              </w:rPr>
            </w:pPr>
            <w:r w:rsidRPr="006E657F">
              <w:rPr>
                <w:color w:val="000000"/>
                <w:sz w:val="22"/>
                <w:szCs w:val="22"/>
              </w:rPr>
              <w:t>53 275</w:t>
            </w:r>
          </w:p>
        </w:tc>
        <w:tc>
          <w:tcPr>
            <w:tcW w:w="993" w:type="dxa"/>
            <w:tcBorders>
              <w:top w:val="single" w:sz="4" w:space="0" w:color="000000"/>
              <w:left w:val="single" w:sz="4" w:space="0" w:color="000000"/>
              <w:bottom w:val="single" w:sz="4" w:space="0" w:color="000000"/>
              <w:right w:val="single" w:sz="4" w:space="0" w:color="auto"/>
            </w:tcBorders>
            <w:shd w:val="clear" w:color="auto" w:fill="auto"/>
            <w:vAlign w:val="center"/>
          </w:tcPr>
          <w:p w14:paraId="59837C0C" w14:textId="77777777" w:rsidR="00F86C3F" w:rsidRPr="006E657F" w:rsidRDefault="00F86C3F" w:rsidP="00F86C3F">
            <w:pPr>
              <w:snapToGrid w:val="0"/>
              <w:jc w:val="center"/>
              <w:rPr>
                <w:color w:val="000000"/>
                <w:sz w:val="22"/>
                <w:szCs w:val="22"/>
              </w:rPr>
            </w:pPr>
            <w:r w:rsidRPr="006E657F">
              <w:rPr>
                <w:color w:val="000000"/>
                <w:sz w:val="22"/>
                <w:szCs w:val="22"/>
              </w:rPr>
              <w:t>157 266</w:t>
            </w:r>
          </w:p>
        </w:tc>
        <w:tc>
          <w:tcPr>
            <w:tcW w:w="992" w:type="dxa"/>
            <w:tcBorders>
              <w:top w:val="single" w:sz="4" w:space="0" w:color="000000"/>
              <w:left w:val="single" w:sz="4" w:space="0" w:color="000000"/>
              <w:bottom w:val="single" w:sz="4" w:space="0" w:color="000000"/>
              <w:right w:val="single" w:sz="4" w:space="0" w:color="auto"/>
            </w:tcBorders>
            <w:shd w:val="clear" w:color="auto" w:fill="auto"/>
            <w:vAlign w:val="center"/>
          </w:tcPr>
          <w:p w14:paraId="243AB619" w14:textId="77777777" w:rsidR="00F86C3F" w:rsidRPr="006E657F" w:rsidRDefault="00F86C3F" w:rsidP="00F86C3F">
            <w:pPr>
              <w:snapToGrid w:val="0"/>
              <w:jc w:val="center"/>
              <w:rPr>
                <w:color w:val="000000"/>
                <w:sz w:val="22"/>
                <w:szCs w:val="22"/>
              </w:rPr>
            </w:pPr>
            <w:r w:rsidRPr="006E657F">
              <w:rPr>
                <w:color w:val="000000"/>
                <w:sz w:val="22"/>
                <w:szCs w:val="22"/>
              </w:rPr>
              <w:t>199 023</w:t>
            </w:r>
          </w:p>
        </w:tc>
        <w:tc>
          <w:tcPr>
            <w:tcW w:w="992" w:type="dxa"/>
            <w:tcBorders>
              <w:left w:val="single" w:sz="4" w:space="0" w:color="000000"/>
              <w:bottom w:val="single" w:sz="4" w:space="0" w:color="000000"/>
              <w:right w:val="single" w:sz="4" w:space="0" w:color="000000"/>
            </w:tcBorders>
            <w:vAlign w:val="center"/>
          </w:tcPr>
          <w:p w14:paraId="06CD9DBF" w14:textId="247FA026" w:rsidR="00F86C3F" w:rsidRPr="002A217B" w:rsidRDefault="00F86C3F" w:rsidP="00F86C3F">
            <w:pPr>
              <w:snapToGrid w:val="0"/>
              <w:rPr>
                <w:color w:val="000000"/>
                <w:sz w:val="22"/>
                <w:szCs w:val="22"/>
              </w:rPr>
            </w:pPr>
            <w:r w:rsidRPr="002A217B">
              <w:rPr>
                <w:color w:val="000000"/>
                <w:sz w:val="22"/>
                <w:szCs w:val="22"/>
              </w:rPr>
              <w:t>204 872</w:t>
            </w:r>
          </w:p>
        </w:tc>
      </w:tr>
      <w:tr w:rsidR="00F86C3F" w:rsidRPr="006E657F" w14:paraId="7D5AD029" w14:textId="192955DF" w:rsidTr="00306A07">
        <w:trPr>
          <w:trHeight w:val="414"/>
        </w:trPr>
        <w:tc>
          <w:tcPr>
            <w:tcW w:w="4707" w:type="dxa"/>
            <w:tcBorders>
              <w:left w:val="single" w:sz="4" w:space="0" w:color="000000"/>
              <w:bottom w:val="single" w:sz="4" w:space="0" w:color="000000"/>
            </w:tcBorders>
            <w:shd w:val="clear" w:color="auto" w:fill="auto"/>
            <w:vAlign w:val="center"/>
          </w:tcPr>
          <w:p w14:paraId="76D4A03A" w14:textId="77777777" w:rsidR="00F86C3F" w:rsidRPr="006E657F" w:rsidRDefault="00F86C3F" w:rsidP="00F86C3F">
            <w:pPr>
              <w:snapToGrid w:val="0"/>
              <w:rPr>
                <w:color w:val="000000"/>
                <w:sz w:val="22"/>
                <w:szCs w:val="22"/>
              </w:rPr>
            </w:pPr>
            <w:r w:rsidRPr="006E657F">
              <w:rPr>
                <w:color w:val="000000"/>
                <w:sz w:val="22"/>
                <w:szCs w:val="22"/>
              </w:rPr>
              <w:t xml:space="preserve">     - вне стационара</w:t>
            </w:r>
          </w:p>
        </w:tc>
        <w:tc>
          <w:tcPr>
            <w:tcW w:w="992" w:type="dxa"/>
            <w:tcBorders>
              <w:left w:val="single" w:sz="4" w:space="0" w:color="000000"/>
              <w:bottom w:val="single" w:sz="4" w:space="0" w:color="000000"/>
              <w:right w:val="single" w:sz="4" w:space="0" w:color="000000"/>
            </w:tcBorders>
            <w:shd w:val="clear" w:color="auto" w:fill="auto"/>
            <w:vAlign w:val="center"/>
          </w:tcPr>
          <w:p w14:paraId="5613D937" w14:textId="77777777" w:rsidR="00F86C3F" w:rsidRPr="006E657F" w:rsidRDefault="00F86C3F" w:rsidP="00F86C3F">
            <w:pPr>
              <w:snapToGrid w:val="0"/>
              <w:jc w:val="center"/>
              <w:rPr>
                <w:b/>
                <w:color w:val="000000"/>
                <w:sz w:val="22"/>
                <w:szCs w:val="22"/>
              </w:rPr>
            </w:pPr>
          </w:p>
        </w:tc>
        <w:tc>
          <w:tcPr>
            <w:tcW w:w="992" w:type="dxa"/>
            <w:tcBorders>
              <w:left w:val="single" w:sz="4" w:space="0" w:color="000000"/>
              <w:bottom w:val="single" w:sz="4" w:space="0" w:color="000000"/>
              <w:right w:val="single" w:sz="4" w:space="0" w:color="000000"/>
            </w:tcBorders>
            <w:shd w:val="clear" w:color="auto" w:fill="auto"/>
            <w:vAlign w:val="center"/>
          </w:tcPr>
          <w:p w14:paraId="5280EE78" w14:textId="77777777" w:rsidR="00F86C3F" w:rsidRPr="006E657F" w:rsidRDefault="00F86C3F" w:rsidP="00F86C3F">
            <w:pPr>
              <w:snapToGrid w:val="0"/>
              <w:jc w:val="center"/>
              <w:rPr>
                <w:color w:val="000000"/>
                <w:sz w:val="22"/>
                <w:szCs w:val="22"/>
              </w:rPr>
            </w:pPr>
            <w:r w:rsidRPr="006E657F">
              <w:rPr>
                <w:color w:val="000000"/>
                <w:sz w:val="22"/>
                <w:szCs w:val="22"/>
              </w:rPr>
              <w:t>3 471</w:t>
            </w:r>
          </w:p>
        </w:tc>
        <w:tc>
          <w:tcPr>
            <w:tcW w:w="993" w:type="dxa"/>
            <w:tcBorders>
              <w:top w:val="single" w:sz="4" w:space="0" w:color="000000"/>
              <w:left w:val="single" w:sz="4" w:space="0" w:color="000000"/>
              <w:bottom w:val="single" w:sz="4" w:space="0" w:color="000000"/>
              <w:right w:val="single" w:sz="4" w:space="0" w:color="auto"/>
            </w:tcBorders>
            <w:shd w:val="clear" w:color="auto" w:fill="auto"/>
            <w:vAlign w:val="center"/>
          </w:tcPr>
          <w:p w14:paraId="3749431E" w14:textId="77777777" w:rsidR="00F86C3F" w:rsidRPr="006E657F" w:rsidRDefault="00F86C3F" w:rsidP="00F86C3F">
            <w:pPr>
              <w:jc w:val="center"/>
              <w:rPr>
                <w:color w:val="000000"/>
                <w:sz w:val="22"/>
                <w:szCs w:val="22"/>
              </w:rPr>
            </w:pPr>
            <w:r w:rsidRPr="006E657F">
              <w:rPr>
                <w:color w:val="000000"/>
                <w:sz w:val="22"/>
                <w:szCs w:val="22"/>
              </w:rPr>
              <w:t>15 114</w:t>
            </w:r>
          </w:p>
        </w:tc>
        <w:tc>
          <w:tcPr>
            <w:tcW w:w="992" w:type="dxa"/>
            <w:tcBorders>
              <w:top w:val="single" w:sz="4" w:space="0" w:color="000000"/>
              <w:left w:val="single" w:sz="4" w:space="0" w:color="000000"/>
              <w:bottom w:val="single" w:sz="4" w:space="0" w:color="000000"/>
              <w:right w:val="single" w:sz="4" w:space="0" w:color="auto"/>
            </w:tcBorders>
            <w:shd w:val="clear" w:color="auto" w:fill="auto"/>
            <w:vAlign w:val="center"/>
          </w:tcPr>
          <w:p w14:paraId="10A0A15B" w14:textId="77777777" w:rsidR="00F86C3F" w:rsidRPr="006E657F" w:rsidRDefault="00F86C3F" w:rsidP="00F86C3F">
            <w:pPr>
              <w:snapToGrid w:val="0"/>
              <w:jc w:val="center"/>
              <w:rPr>
                <w:color w:val="000000"/>
                <w:sz w:val="22"/>
                <w:szCs w:val="22"/>
              </w:rPr>
            </w:pPr>
            <w:r w:rsidRPr="006E657F">
              <w:rPr>
                <w:color w:val="000000"/>
                <w:sz w:val="22"/>
                <w:szCs w:val="22"/>
              </w:rPr>
              <w:t>29 911</w:t>
            </w:r>
          </w:p>
        </w:tc>
        <w:tc>
          <w:tcPr>
            <w:tcW w:w="992" w:type="dxa"/>
            <w:tcBorders>
              <w:left w:val="single" w:sz="4" w:space="0" w:color="000000"/>
              <w:bottom w:val="single" w:sz="4" w:space="0" w:color="000000"/>
              <w:right w:val="single" w:sz="4" w:space="0" w:color="000000"/>
            </w:tcBorders>
            <w:vAlign w:val="center"/>
          </w:tcPr>
          <w:p w14:paraId="61D0094D" w14:textId="4F2F94A4" w:rsidR="00F86C3F" w:rsidRPr="002A217B" w:rsidRDefault="00F86C3F" w:rsidP="00F86C3F">
            <w:pPr>
              <w:snapToGrid w:val="0"/>
              <w:rPr>
                <w:color w:val="000000"/>
                <w:sz w:val="22"/>
                <w:szCs w:val="22"/>
              </w:rPr>
            </w:pPr>
            <w:r w:rsidRPr="002A217B">
              <w:rPr>
                <w:color w:val="000000"/>
                <w:sz w:val="22"/>
                <w:szCs w:val="22"/>
              </w:rPr>
              <w:t>16 453</w:t>
            </w:r>
          </w:p>
        </w:tc>
      </w:tr>
      <w:tr w:rsidR="00F86C3F" w:rsidRPr="006E657F" w14:paraId="2BBBF0EA" w14:textId="0501BF25" w:rsidTr="00306A07">
        <w:trPr>
          <w:trHeight w:val="414"/>
        </w:trPr>
        <w:tc>
          <w:tcPr>
            <w:tcW w:w="4707" w:type="dxa"/>
            <w:tcBorders>
              <w:left w:val="single" w:sz="4" w:space="0" w:color="000000"/>
              <w:bottom w:val="single" w:sz="4" w:space="0" w:color="000000"/>
            </w:tcBorders>
            <w:shd w:val="clear" w:color="auto" w:fill="auto"/>
            <w:vAlign w:val="center"/>
          </w:tcPr>
          <w:p w14:paraId="1FF0A643" w14:textId="77777777" w:rsidR="00F86C3F" w:rsidRPr="006E657F" w:rsidRDefault="00F86C3F" w:rsidP="00F86C3F">
            <w:pPr>
              <w:snapToGrid w:val="0"/>
              <w:rPr>
                <w:color w:val="000000"/>
                <w:sz w:val="22"/>
                <w:szCs w:val="22"/>
              </w:rPr>
            </w:pPr>
            <w:r w:rsidRPr="006E657F">
              <w:rPr>
                <w:color w:val="000000"/>
                <w:sz w:val="22"/>
                <w:szCs w:val="22"/>
              </w:rPr>
              <w:t xml:space="preserve">Число обращений к библиотеке удаленных пользователей </w:t>
            </w:r>
          </w:p>
        </w:tc>
        <w:tc>
          <w:tcPr>
            <w:tcW w:w="992" w:type="dxa"/>
            <w:tcBorders>
              <w:left w:val="single" w:sz="4" w:space="0" w:color="000000"/>
              <w:bottom w:val="single" w:sz="4" w:space="0" w:color="000000"/>
              <w:right w:val="single" w:sz="4" w:space="0" w:color="000000"/>
            </w:tcBorders>
            <w:shd w:val="clear" w:color="auto" w:fill="auto"/>
            <w:vAlign w:val="center"/>
          </w:tcPr>
          <w:p w14:paraId="6E272B6F" w14:textId="77777777" w:rsidR="00F86C3F" w:rsidRPr="006E657F" w:rsidRDefault="00F86C3F" w:rsidP="00F86C3F">
            <w:pPr>
              <w:snapToGrid w:val="0"/>
              <w:jc w:val="center"/>
              <w:rPr>
                <w:b/>
                <w:color w:val="000000"/>
                <w:sz w:val="22"/>
                <w:szCs w:val="22"/>
              </w:rPr>
            </w:pPr>
          </w:p>
        </w:tc>
        <w:tc>
          <w:tcPr>
            <w:tcW w:w="992" w:type="dxa"/>
            <w:tcBorders>
              <w:left w:val="single" w:sz="4" w:space="0" w:color="000000"/>
              <w:bottom w:val="single" w:sz="4" w:space="0" w:color="000000"/>
              <w:right w:val="single" w:sz="4" w:space="0" w:color="000000"/>
            </w:tcBorders>
            <w:shd w:val="clear" w:color="auto" w:fill="auto"/>
            <w:vAlign w:val="center"/>
          </w:tcPr>
          <w:p w14:paraId="6FBA2C05" w14:textId="77777777" w:rsidR="00F86C3F" w:rsidRPr="006E657F" w:rsidRDefault="00F86C3F" w:rsidP="00F86C3F">
            <w:pPr>
              <w:snapToGrid w:val="0"/>
              <w:jc w:val="center"/>
              <w:rPr>
                <w:color w:val="000000"/>
                <w:sz w:val="22"/>
                <w:szCs w:val="22"/>
              </w:rPr>
            </w:pPr>
            <w:r w:rsidRPr="006E657F">
              <w:rPr>
                <w:color w:val="000000"/>
                <w:sz w:val="22"/>
                <w:szCs w:val="22"/>
              </w:rPr>
              <w:t>524</w:t>
            </w:r>
          </w:p>
        </w:tc>
        <w:tc>
          <w:tcPr>
            <w:tcW w:w="993" w:type="dxa"/>
            <w:tcBorders>
              <w:top w:val="single" w:sz="4" w:space="0" w:color="000000"/>
              <w:left w:val="single" w:sz="4" w:space="0" w:color="000000"/>
              <w:bottom w:val="single" w:sz="4" w:space="0" w:color="000000"/>
              <w:right w:val="single" w:sz="4" w:space="0" w:color="auto"/>
            </w:tcBorders>
            <w:shd w:val="clear" w:color="auto" w:fill="auto"/>
            <w:vAlign w:val="center"/>
          </w:tcPr>
          <w:p w14:paraId="5437AED5" w14:textId="77777777" w:rsidR="00F86C3F" w:rsidRPr="006E657F" w:rsidRDefault="00F86C3F" w:rsidP="00F86C3F">
            <w:pPr>
              <w:jc w:val="center"/>
              <w:rPr>
                <w:b/>
                <w:color w:val="000000"/>
                <w:sz w:val="22"/>
                <w:szCs w:val="22"/>
              </w:rPr>
            </w:pPr>
            <w:r w:rsidRPr="006E657F">
              <w:rPr>
                <w:b/>
                <w:bCs/>
                <w:color w:val="000000"/>
                <w:sz w:val="22"/>
                <w:szCs w:val="22"/>
              </w:rPr>
              <w:t>4 917</w:t>
            </w:r>
          </w:p>
        </w:tc>
        <w:tc>
          <w:tcPr>
            <w:tcW w:w="992" w:type="dxa"/>
            <w:tcBorders>
              <w:top w:val="single" w:sz="4" w:space="0" w:color="000000"/>
              <w:left w:val="single" w:sz="4" w:space="0" w:color="000000"/>
              <w:bottom w:val="single" w:sz="4" w:space="0" w:color="000000"/>
              <w:right w:val="single" w:sz="4" w:space="0" w:color="auto"/>
            </w:tcBorders>
            <w:shd w:val="clear" w:color="auto" w:fill="auto"/>
            <w:vAlign w:val="center"/>
          </w:tcPr>
          <w:p w14:paraId="773AF452" w14:textId="77777777" w:rsidR="00F86C3F" w:rsidRPr="006E657F" w:rsidRDefault="00F86C3F" w:rsidP="00F86C3F">
            <w:pPr>
              <w:snapToGrid w:val="0"/>
              <w:jc w:val="center"/>
              <w:rPr>
                <w:b/>
                <w:color w:val="000000"/>
                <w:sz w:val="22"/>
                <w:szCs w:val="22"/>
              </w:rPr>
            </w:pPr>
            <w:r w:rsidRPr="006E657F">
              <w:rPr>
                <w:b/>
                <w:color w:val="000000"/>
                <w:sz w:val="22"/>
                <w:szCs w:val="22"/>
              </w:rPr>
              <w:t>6 942</w:t>
            </w:r>
          </w:p>
        </w:tc>
        <w:tc>
          <w:tcPr>
            <w:tcW w:w="992" w:type="dxa"/>
            <w:tcBorders>
              <w:left w:val="single" w:sz="4" w:space="0" w:color="000000"/>
              <w:bottom w:val="single" w:sz="4" w:space="0" w:color="000000"/>
              <w:right w:val="single" w:sz="4" w:space="0" w:color="000000"/>
            </w:tcBorders>
            <w:vAlign w:val="center"/>
          </w:tcPr>
          <w:p w14:paraId="2F0E9EB2" w14:textId="6F663250" w:rsidR="00F86C3F" w:rsidRPr="00F86C3F" w:rsidRDefault="00F86C3F" w:rsidP="00F86C3F">
            <w:pPr>
              <w:snapToGrid w:val="0"/>
              <w:rPr>
                <w:b/>
                <w:bCs/>
                <w:color w:val="000000"/>
                <w:sz w:val="22"/>
                <w:szCs w:val="22"/>
              </w:rPr>
            </w:pPr>
            <w:r w:rsidRPr="00F86C3F">
              <w:rPr>
                <w:b/>
                <w:bCs/>
                <w:color w:val="000000"/>
                <w:sz w:val="22"/>
                <w:szCs w:val="22"/>
              </w:rPr>
              <w:t>15 281</w:t>
            </w:r>
          </w:p>
        </w:tc>
      </w:tr>
      <w:tr w:rsidR="00F86C3F" w:rsidRPr="006E657F" w14:paraId="0158ED8E" w14:textId="5EEAEB9A" w:rsidTr="00306A07">
        <w:trPr>
          <w:trHeight w:val="414"/>
        </w:trPr>
        <w:tc>
          <w:tcPr>
            <w:tcW w:w="4707" w:type="dxa"/>
            <w:tcBorders>
              <w:left w:val="single" w:sz="4" w:space="0" w:color="000000"/>
              <w:bottom w:val="single" w:sz="4" w:space="0" w:color="000000"/>
            </w:tcBorders>
            <w:shd w:val="clear" w:color="auto" w:fill="auto"/>
            <w:vAlign w:val="center"/>
          </w:tcPr>
          <w:p w14:paraId="6416160D" w14:textId="77777777" w:rsidR="00F86C3F" w:rsidRPr="006E657F" w:rsidRDefault="00F86C3F" w:rsidP="00F86C3F">
            <w:pPr>
              <w:snapToGrid w:val="0"/>
              <w:rPr>
                <w:color w:val="000000"/>
                <w:sz w:val="22"/>
                <w:szCs w:val="22"/>
              </w:rPr>
            </w:pPr>
            <w:r w:rsidRPr="006E657F">
              <w:rPr>
                <w:color w:val="000000"/>
                <w:sz w:val="22"/>
                <w:szCs w:val="22"/>
              </w:rPr>
              <w:t>Из числа посещений:</w:t>
            </w:r>
          </w:p>
          <w:p w14:paraId="3E58D0C8" w14:textId="77777777" w:rsidR="00F86C3F" w:rsidRPr="006E657F" w:rsidRDefault="00F86C3F" w:rsidP="00F86C3F">
            <w:pPr>
              <w:snapToGrid w:val="0"/>
              <w:ind w:firstLine="318"/>
              <w:rPr>
                <w:color w:val="000000"/>
                <w:sz w:val="22"/>
                <w:szCs w:val="22"/>
              </w:rPr>
            </w:pPr>
            <w:r w:rsidRPr="006E657F">
              <w:rPr>
                <w:color w:val="000000"/>
                <w:sz w:val="22"/>
                <w:szCs w:val="22"/>
              </w:rPr>
              <w:t xml:space="preserve"> -посещение массовых мероприятий</w:t>
            </w:r>
          </w:p>
        </w:tc>
        <w:tc>
          <w:tcPr>
            <w:tcW w:w="992" w:type="dxa"/>
            <w:tcBorders>
              <w:left w:val="single" w:sz="4" w:space="0" w:color="000000"/>
              <w:bottom w:val="single" w:sz="4" w:space="0" w:color="000000"/>
              <w:right w:val="single" w:sz="4" w:space="0" w:color="000000"/>
            </w:tcBorders>
            <w:shd w:val="clear" w:color="auto" w:fill="auto"/>
            <w:vAlign w:val="center"/>
          </w:tcPr>
          <w:p w14:paraId="704E5D3F" w14:textId="77777777" w:rsidR="00F86C3F" w:rsidRPr="006E657F" w:rsidRDefault="00F86C3F" w:rsidP="00F86C3F">
            <w:pPr>
              <w:snapToGrid w:val="0"/>
              <w:jc w:val="center"/>
              <w:rPr>
                <w:sz w:val="22"/>
                <w:szCs w:val="22"/>
              </w:rPr>
            </w:pPr>
            <w:r w:rsidRPr="006E657F">
              <w:rPr>
                <w:sz w:val="22"/>
                <w:szCs w:val="22"/>
              </w:rPr>
              <w:t>27 431</w:t>
            </w:r>
          </w:p>
        </w:tc>
        <w:tc>
          <w:tcPr>
            <w:tcW w:w="992" w:type="dxa"/>
            <w:tcBorders>
              <w:left w:val="single" w:sz="4" w:space="0" w:color="000000"/>
              <w:bottom w:val="single" w:sz="4" w:space="0" w:color="000000"/>
              <w:right w:val="single" w:sz="4" w:space="0" w:color="000000"/>
            </w:tcBorders>
            <w:shd w:val="clear" w:color="auto" w:fill="auto"/>
            <w:vAlign w:val="center"/>
          </w:tcPr>
          <w:p w14:paraId="095C3CDD" w14:textId="77777777" w:rsidR="00F86C3F" w:rsidRPr="006E657F" w:rsidRDefault="00F86C3F" w:rsidP="00F86C3F">
            <w:pPr>
              <w:snapToGrid w:val="0"/>
              <w:jc w:val="center"/>
              <w:rPr>
                <w:color w:val="000000"/>
                <w:sz w:val="22"/>
                <w:szCs w:val="22"/>
              </w:rPr>
            </w:pPr>
            <w:r w:rsidRPr="006E657F">
              <w:rPr>
                <w:color w:val="000000"/>
                <w:sz w:val="22"/>
                <w:szCs w:val="22"/>
              </w:rPr>
              <w:t>9 630</w:t>
            </w:r>
          </w:p>
        </w:tc>
        <w:tc>
          <w:tcPr>
            <w:tcW w:w="993" w:type="dxa"/>
            <w:tcBorders>
              <w:top w:val="single" w:sz="4" w:space="0" w:color="000000"/>
              <w:left w:val="single" w:sz="4" w:space="0" w:color="000000"/>
              <w:bottom w:val="single" w:sz="4" w:space="0" w:color="000000"/>
              <w:right w:val="single" w:sz="4" w:space="0" w:color="auto"/>
            </w:tcBorders>
            <w:shd w:val="clear" w:color="auto" w:fill="auto"/>
            <w:vAlign w:val="center"/>
          </w:tcPr>
          <w:p w14:paraId="3297B13E" w14:textId="77777777" w:rsidR="00F86C3F" w:rsidRPr="006E657F" w:rsidRDefault="00F86C3F" w:rsidP="00F86C3F">
            <w:pPr>
              <w:snapToGrid w:val="0"/>
              <w:jc w:val="center"/>
              <w:rPr>
                <w:color w:val="000000"/>
                <w:sz w:val="22"/>
                <w:szCs w:val="22"/>
              </w:rPr>
            </w:pPr>
            <w:r w:rsidRPr="006E657F">
              <w:rPr>
                <w:color w:val="000000"/>
                <w:sz w:val="22"/>
                <w:szCs w:val="22"/>
              </w:rPr>
              <w:t>61 583</w:t>
            </w:r>
          </w:p>
        </w:tc>
        <w:tc>
          <w:tcPr>
            <w:tcW w:w="992" w:type="dxa"/>
            <w:tcBorders>
              <w:top w:val="single" w:sz="4" w:space="0" w:color="000000"/>
              <w:left w:val="single" w:sz="4" w:space="0" w:color="000000"/>
              <w:bottom w:val="single" w:sz="4" w:space="0" w:color="000000"/>
              <w:right w:val="single" w:sz="4" w:space="0" w:color="auto"/>
            </w:tcBorders>
            <w:shd w:val="clear" w:color="auto" w:fill="auto"/>
            <w:vAlign w:val="center"/>
          </w:tcPr>
          <w:p w14:paraId="007771E4" w14:textId="77777777" w:rsidR="00F86C3F" w:rsidRPr="006E657F" w:rsidRDefault="00F86C3F" w:rsidP="00F86C3F">
            <w:pPr>
              <w:snapToGrid w:val="0"/>
              <w:jc w:val="center"/>
              <w:rPr>
                <w:color w:val="000000"/>
                <w:sz w:val="22"/>
                <w:szCs w:val="22"/>
              </w:rPr>
            </w:pPr>
            <w:r w:rsidRPr="006E657F">
              <w:rPr>
                <w:color w:val="000000"/>
                <w:sz w:val="22"/>
                <w:szCs w:val="22"/>
              </w:rPr>
              <w:t>89 213</w:t>
            </w:r>
          </w:p>
        </w:tc>
        <w:tc>
          <w:tcPr>
            <w:tcW w:w="992" w:type="dxa"/>
            <w:tcBorders>
              <w:left w:val="single" w:sz="4" w:space="0" w:color="000000"/>
              <w:bottom w:val="single" w:sz="4" w:space="0" w:color="000000"/>
              <w:right w:val="single" w:sz="4" w:space="0" w:color="000000"/>
            </w:tcBorders>
            <w:vAlign w:val="center"/>
          </w:tcPr>
          <w:p w14:paraId="755D6416" w14:textId="793E0849" w:rsidR="00F86C3F" w:rsidRPr="00F86C3F" w:rsidRDefault="00F86C3F" w:rsidP="00F86C3F">
            <w:pPr>
              <w:snapToGrid w:val="0"/>
              <w:jc w:val="center"/>
              <w:rPr>
                <w:color w:val="000000"/>
                <w:sz w:val="22"/>
                <w:szCs w:val="22"/>
              </w:rPr>
            </w:pPr>
            <w:r w:rsidRPr="00F86C3F">
              <w:rPr>
                <w:color w:val="000000"/>
                <w:sz w:val="22"/>
                <w:szCs w:val="22"/>
              </w:rPr>
              <w:t>75 482</w:t>
            </w:r>
          </w:p>
        </w:tc>
      </w:tr>
      <w:tr w:rsidR="00F86C3F" w:rsidRPr="006E657F" w14:paraId="2739047E" w14:textId="1AD58479" w:rsidTr="00306A07">
        <w:trPr>
          <w:trHeight w:val="414"/>
        </w:trPr>
        <w:tc>
          <w:tcPr>
            <w:tcW w:w="4707" w:type="dxa"/>
            <w:tcBorders>
              <w:left w:val="single" w:sz="4" w:space="0" w:color="000000"/>
              <w:bottom w:val="single" w:sz="4" w:space="0" w:color="000000"/>
            </w:tcBorders>
            <w:shd w:val="clear" w:color="auto" w:fill="auto"/>
            <w:vAlign w:val="center"/>
          </w:tcPr>
          <w:p w14:paraId="4B9E1D21" w14:textId="77777777" w:rsidR="00F86C3F" w:rsidRPr="006E657F" w:rsidRDefault="00F86C3F" w:rsidP="00F86C3F">
            <w:pPr>
              <w:snapToGrid w:val="0"/>
              <w:rPr>
                <w:color w:val="000000"/>
                <w:sz w:val="22"/>
                <w:szCs w:val="22"/>
              </w:rPr>
            </w:pPr>
            <w:r w:rsidRPr="006E657F">
              <w:rPr>
                <w:color w:val="000000"/>
                <w:sz w:val="22"/>
                <w:szCs w:val="22"/>
              </w:rPr>
              <w:t xml:space="preserve">      -  библиотечно-библиографическое обслуживание</w:t>
            </w:r>
          </w:p>
        </w:tc>
        <w:tc>
          <w:tcPr>
            <w:tcW w:w="992" w:type="dxa"/>
            <w:tcBorders>
              <w:left w:val="single" w:sz="4" w:space="0" w:color="000000"/>
              <w:bottom w:val="single" w:sz="4" w:space="0" w:color="000000"/>
              <w:right w:val="single" w:sz="4" w:space="0" w:color="000000"/>
            </w:tcBorders>
            <w:shd w:val="clear" w:color="auto" w:fill="auto"/>
            <w:vAlign w:val="center"/>
          </w:tcPr>
          <w:p w14:paraId="0BD05757" w14:textId="77777777" w:rsidR="00F86C3F" w:rsidRPr="006E657F" w:rsidRDefault="00F86C3F" w:rsidP="00F86C3F">
            <w:pPr>
              <w:snapToGrid w:val="0"/>
              <w:jc w:val="center"/>
              <w:rPr>
                <w:sz w:val="22"/>
                <w:szCs w:val="22"/>
              </w:rPr>
            </w:pPr>
            <w:r w:rsidRPr="006E657F">
              <w:rPr>
                <w:sz w:val="22"/>
                <w:szCs w:val="22"/>
              </w:rPr>
              <w:t>112 260</w:t>
            </w:r>
          </w:p>
        </w:tc>
        <w:tc>
          <w:tcPr>
            <w:tcW w:w="992" w:type="dxa"/>
            <w:tcBorders>
              <w:left w:val="single" w:sz="4" w:space="0" w:color="000000"/>
              <w:bottom w:val="single" w:sz="4" w:space="0" w:color="000000"/>
              <w:right w:val="single" w:sz="4" w:space="0" w:color="000000"/>
            </w:tcBorders>
            <w:shd w:val="clear" w:color="auto" w:fill="auto"/>
            <w:vAlign w:val="center"/>
          </w:tcPr>
          <w:p w14:paraId="52B34F64" w14:textId="77777777" w:rsidR="00F86C3F" w:rsidRPr="006E657F" w:rsidRDefault="00F86C3F" w:rsidP="00F86C3F">
            <w:pPr>
              <w:snapToGrid w:val="0"/>
              <w:jc w:val="center"/>
              <w:rPr>
                <w:color w:val="000000"/>
                <w:sz w:val="22"/>
                <w:szCs w:val="22"/>
              </w:rPr>
            </w:pPr>
            <w:r w:rsidRPr="006E657F">
              <w:rPr>
                <w:color w:val="000000"/>
                <w:sz w:val="22"/>
                <w:szCs w:val="22"/>
              </w:rPr>
              <w:t>47 640</w:t>
            </w:r>
          </w:p>
        </w:tc>
        <w:tc>
          <w:tcPr>
            <w:tcW w:w="993" w:type="dxa"/>
            <w:tcBorders>
              <w:top w:val="single" w:sz="4" w:space="0" w:color="000000"/>
              <w:left w:val="single" w:sz="4" w:space="0" w:color="000000"/>
              <w:bottom w:val="single" w:sz="4" w:space="0" w:color="000000"/>
              <w:right w:val="single" w:sz="4" w:space="0" w:color="auto"/>
            </w:tcBorders>
            <w:shd w:val="clear" w:color="auto" w:fill="auto"/>
            <w:vAlign w:val="center"/>
          </w:tcPr>
          <w:p w14:paraId="43F97E4D" w14:textId="77777777" w:rsidR="00F86C3F" w:rsidRPr="006E657F" w:rsidRDefault="00F86C3F" w:rsidP="00F86C3F">
            <w:pPr>
              <w:snapToGrid w:val="0"/>
              <w:jc w:val="center"/>
              <w:rPr>
                <w:color w:val="000000"/>
                <w:sz w:val="22"/>
                <w:szCs w:val="22"/>
              </w:rPr>
            </w:pPr>
            <w:r w:rsidRPr="006E657F">
              <w:rPr>
                <w:color w:val="000000"/>
                <w:sz w:val="22"/>
                <w:szCs w:val="22"/>
              </w:rPr>
              <w:t>110 797</w:t>
            </w:r>
          </w:p>
        </w:tc>
        <w:tc>
          <w:tcPr>
            <w:tcW w:w="992" w:type="dxa"/>
            <w:tcBorders>
              <w:top w:val="single" w:sz="4" w:space="0" w:color="000000"/>
              <w:left w:val="single" w:sz="4" w:space="0" w:color="000000"/>
              <w:bottom w:val="single" w:sz="4" w:space="0" w:color="000000"/>
              <w:right w:val="single" w:sz="4" w:space="0" w:color="auto"/>
            </w:tcBorders>
            <w:shd w:val="clear" w:color="auto" w:fill="auto"/>
            <w:vAlign w:val="center"/>
          </w:tcPr>
          <w:p w14:paraId="556F3B0B" w14:textId="77777777" w:rsidR="00F86C3F" w:rsidRPr="006E657F" w:rsidRDefault="00F86C3F" w:rsidP="00F86C3F">
            <w:pPr>
              <w:snapToGrid w:val="0"/>
              <w:jc w:val="center"/>
              <w:rPr>
                <w:color w:val="000000"/>
                <w:sz w:val="22"/>
                <w:szCs w:val="22"/>
              </w:rPr>
            </w:pPr>
            <w:r w:rsidRPr="006E657F">
              <w:rPr>
                <w:color w:val="000000"/>
                <w:sz w:val="22"/>
                <w:szCs w:val="22"/>
              </w:rPr>
              <w:t>139 721</w:t>
            </w:r>
          </w:p>
        </w:tc>
        <w:tc>
          <w:tcPr>
            <w:tcW w:w="992" w:type="dxa"/>
            <w:tcBorders>
              <w:left w:val="single" w:sz="4" w:space="0" w:color="000000"/>
              <w:bottom w:val="single" w:sz="4" w:space="0" w:color="000000"/>
              <w:right w:val="single" w:sz="4" w:space="0" w:color="000000"/>
            </w:tcBorders>
            <w:vAlign w:val="center"/>
          </w:tcPr>
          <w:p w14:paraId="0C47DFC4" w14:textId="5BD0E1A3" w:rsidR="00F86C3F" w:rsidRPr="00F86C3F" w:rsidRDefault="00F86C3F" w:rsidP="00F86C3F">
            <w:pPr>
              <w:snapToGrid w:val="0"/>
              <w:jc w:val="center"/>
              <w:rPr>
                <w:color w:val="000000"/>
                <w:sz w:val="22"/>
                <w:szCs w:val="22"/>
              </w:rPr>
            </w:pPr>
            <w:r w:rsidRPr="00F86C3F">
              <w:rPr>
                <w:color w:val="000000"/>
                <w:sz w:val="22"/>
                <w:szCs w:val="22"/>
              </w:rPr>
              <w:t>145 843</w:t>
            </w:r>
          </w:p>
        </w:tc>
      </w:tr>
      <w:tr w:rsidR="00F86C3F" w:rsidRPr="006E657F" w14:paraId="520B27C8" w14:textId="3C601275" w:rsidTr="00306A07">
        <w:trPr>
          <w:trHeight w:val="585"/>
        </w:trPr>
        <w:tc>
          <w:tcPr>
            <w:tcW w:w="4707" w:type="dxa"/>
            <w:tcBorders>
              <w:left w:val="single" w:sz="4" w:space="0" w:color="000000"/>
              <w:bottom w:val="single" w:sz="4" w:space="0" w:color="auto"/>
            </w:tcBorders>
            <w:shd w:val="clear" w:color="auto" w:fill="auto"/>
            <w:vAlign w:val="center"/>
          </w:tcPr>
          <w:p w14:paraId="516E140A" w14:textId="77777777" w:rsidR="00F86C3F" w:rsidRPr="006E657F" w:rsidRDefault="00F86C3F" w:rsidP="00F86C3F">
            <w:pPr>
              <w:snapToGrid w:val="0"/>
              <w:rPr>
                <w:color w:val="000000"/>
                <w:sz w:val="22"/>
                <w:szCs w:val="22"/>
              </w:rPr>
            </w:pPr>
            <w:r w:rsidRPr="006E657F">
              <w:rPr>
                <w:color w:val="000000"/>
                <w:sz w:val="22"/>
                <w:szCs w:val="22"/>
              </w:rPr>
              <w:t>Выдано (просмотрено) документов (всего)</w:t>
            </w:r>
          </w:p>
        </w:tc>
        <w:tc>
          <w:tcPr>
            <w:tcW w:w="992" w:type="dxa"/>
            <w:tcBorders>
              <w:left w:val="single" w:sz="4" w:space="0" w:color="000000"/>
              <w:bottom w:val="single" w:sz="4" w:space="0" w:color="auto"/>
              <w:right w:val="single" w:sz="4" w:space="0" w:color="000000"/>
            </w:tcBorders>
            <w:shd w:val="clear" w:color="auto" w:fill="auto"/>
            <w:vAlign w:val="center"/>
          </w:tcPr>
          <w:p w14:paraId="07039B4D" w14:textId="77777777" w:rsidR="00F86C3F" w:rsidRPr="006E657F" w:rsidRDefault="00F86C3F" w:rsidP="00F86C3F">
            <w:pPr>
              <w:snapToGrid w:val="0"/>
              <w:jc w:val="center"/>
              <w:rPr>
                <w:sz w:val="22"/>
                <w:szCs w:val="22"/>
              </w:rPr>
            </w:pPr>
            <w:r w:rsidRPr="006E657F">
              <w:rPr>
                <w:sz w:val="22"/>
                <w:szCs w:val="22"/>
              </w:rPr>
              <w:t>333 966</w:t>
            </w:r>
          </w:p>
        </w:tc>
        <w:tc>
          <w:tcPr>
            <w:tcW w:w="992" w:type="dxa"/>
            <w:tcBorders>
              <w:left w:val="single" w:sz="4" w:space="0" w:color="000000"/>
              <w:bottom w:val="single" w:sz="4" w:space="0" w:color="auto"/>
              <w:right w:val="single" w:sz="4" w:space="0" w:color="000000"/>
            </w:tcBorders>
            <w:shd w:val="clear" w:color="auto" w:fill="auto"/>
            <w:vAlign w:val="center"/>
          </w:tcPr>
          <w:p w14:paraId="3069A061" w14:textId="77777777" w:rsidR="00F86C3F" w:rsidRPr="006E657F" w:rsidRDefault="00F86C3F" w:rsidP="00F86C3F">
            <w:pPr>
              <w:snapToGrid w:val="0"/>
              <w:jc w:val="center"/>
              <w:rPr>
                <w:color w:val="000000"/>
                <w:sz w:val="22"/>
                <w:szCs w:val="22"/>
              </w:rPr>
            </w:pPr>
            <w:r w:rsidRPr="006E657F">
              <w:rPr>
                <w:color w:val="000000"/>
                <w:sz w:val="22"/>
                <w:szCs w:val="22"/>
              </w:rPr>
              <w:t>128 358</w:t>
            </w:r>
          </w:p>
        </w:tc>
        <w:tc>
          <w:tcPr>
            <w:tcW w:w="993" w:type="dxa"/>
            <w:tcBorders>
              <w:top w:val="single" w:sz="4" w:space="0" w:color="000000"/>
              <w:left w:val="single" w:sz="4" w:space="0" w:color="000000"/>
              <w:bottom w:val="single" w:sz="4" w:space="0" w:color="auto"/>
              <w:right w:val="single" w:sz="4" w:space="0" w:color="auto"/>
            </w:tcBorders>
            <w:shd w:val="clear" w:color="auto" w:fill="auto"/>
            <w:vAlign w:val="center"/>
          </w:tcPr>
          <w:p w14:paraId="5F3A870C" w14:textId="77777777" w:rsidR="00F86C3F" w:rsidRPr="006E657F" w:rsidRDefault="00F86C3F" w:rsidP="00F86C3F">
            <w:pPr>
              <w:snapToGrid w:val="0"/>
              <w:jc w:val="center"/>
              <w:rPr>
                <w:color w:val="000000"/>
                <w:sz w:val="22"/>
                <w:szCs w:val="22"/>
              </w:rPr>
            </w:pPr>
            <w:r w:rsidRPr="006E657F">
              <w:rPr>
                <w:color w:val="000000"/>
                <w:sz w:val="22"/>
                <w:szCs w:val="22"/>
              </w:rPr>
              <w:t>316 650</w:t>
            </w:r>
          </w:p>
        </w:tc>
        <w:tc>
          <w:tcPr>
            <w:tcW w:w="992" w:type="dxa"/>
            <w:tcBorders>
              <w:top w:val="single" w:sz="4" w:space="0" w:color="000000"/>
              <w:left w:val="single" w:sz="4" w:space="0" w:color="000000"/>
              <w:bottom w:val="single" w:sz="4" w:space="0" w:color="auto"/>
              <w:right w:val="single" w:sz="4" w:space="0" w:color="auto"/>
            </w:tcBorders>
            <w:shd w:val="clear" w:color="auto" w:fill="auto"/>
            <w:vAlign w:val="center"/>
          </w:tcPr>
          <w:p w14:paraId="635BC115" w14:textId="77777777" w:rsidR="00F86C3F" w:rsidRPr="006E657F" w:rsidRDefault="00F86C3F" w:rsidP="00F86C3F">
            <w:pPr>
              <w:snapToGrid w:val="0"/>
              <w:jc w:val="center"/>
              <w:rPr>
                <w:color w:val="000000"/>
                <w:sz w:val="22"/>
                <w:szCs w:val="22"/>
              </w:rPr>
            </w:pPr>
            <w:r w:rsidRPr="006E657F">
              <w:rPr>
                <w:color w:val="000000"/>
                <w:sz w:val="22"/>
                <w:szCs w:val="22"/>
              </w:rPr>
              <w:t>336 396</w:t>
            </w:r>
          </w:p>
        </w:tc>
        <w:tc>
          <w:tcPr>
            <w:tcW w:w="992" w:type="dxa"/>
            <w:tcBorders>
              <w:top w:val="single" w:sz="4" w:space="0" w:color="000000"/>
              <w:left w:val="single" w:sz="4" w:space="0" w:color="000000"/>
              <w:bottom w:val="single" w:sz="4" w:space="0" w:color="auto"/>
              <w:right w:val="single" w:sz="4" w:space="0" w:color="auto"/>
            </w:tcBorders>
            <w:vAlign w:val="center"/>
          </w:tcPr>
          <w:p w14:paraId="4CB0EB71" w14:textId="2AF6ED75" w:rsidR="00F86C3F" w:rsidRPr="00F86C3F" w:rsidRDefault="00F86C3F" w:rsidP="00F86C3F">
            <w:pPr>
              <w:snapToGrid w:val="0"/>
              <w:jc w:val="center"/>
              <w:rPr>
                <w:color w:val="000000"/>
                <w:sz w:val="22"/>
                <w:szCs w:val="22"/>
              </w:rPr>
            </w:pPr>
            <w:r w:rsidRPr="00F86C3F">
              <w:rPr>
                <w:b/>
                <w:bCs/>
                <w:color w:val="000000"/>
                <w:sz w:val="22"/>
                <w:szCs w:val="22"/>
              </w:rPr>
              <w:t>344 079</w:t>
            </w:r>
          </w:p>
        </w:tc>
      </w:tr>
      <w:tr w:rsidR="00F86C3F" w:rsidRPr="006E657F" w14:paraId="399FA74A" w14:textId="3A453F31" w:rsidTr="002A217B">
        <w:trPr>
          <w:trHeight w:val="585"/>
        </w:trPr>
        <w:tc>
          <w:tcPr>
            <w:tcW w:w="4707" w:type="dxa"/>
            <w:tcBorders>
              <w:top w:val="single" w:sz="4" w:space="0" w:color="auto"/>
              <w:left w:val="single" w:sz="4" w:space="0" w:color="auto"/>
              <w:bottom w:val="single" w:sz="4" w:space="0" w:color="auto"/>
              <w:right w:val="single" w:sz="4" w:space="0" w:color="auto"/>
            </w:tcBorders>
            <w:shd w:val="clear" w:color="auto" w:fill="auto"/>
            <w:vAlign w:val="center"/>
          </w:tcPr>
          <w:p w14:paraId="110205BE" w14:textId="77777777" w:rsidR="00F86C3F" w:rsidRPr="006E657F" w:rsidRDefault="00F86C3F" w:rsidP="00F86C3F">
            <w:pPr>
              <w:snapToGrid w:val="0"/>
              <w:rPr>
                <w:color w:val="000000"/>
                <w:sz w:val="22"/>
                <w:szCs w:val="22"/>
              </w:rPr>
            </w:pPr>
            <w:r w:rsidRPr="006E657F">
              <w:rPr>
                <w:color w:val="000000"/>
                <w:sz w:val="22"/>
                <w:szCs w:val="22"/>
              </w:rPr>
              <w:t>Выполнено справок и консультаций (всего)</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5A2F496" w14:textId="77777777" w:rsidR="00F86C3F" w:rsidRPr="006E657F" w:rsidRDefault="00F86C3F" w:rsidP="00F86C3F">
            <w:pPr>
              <w:snapToGrid w:val="0"/>
              <w:jc w:val="center"/>
              <w:rPr>
                <w:sz w:val="22"/>
                <w:szCs w:val="22"/>
              </w:rPr>
            </w:pPr>
            <w:r w:rsidRPr="006E657F">
              <w:rPr>
                <w:sz w:val="22"/>
                <w:szCs w:val="22"/>
              </w:rPr>
              <w:t>17 913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278DD890" w14:textId="77777777" w:rsidR="00F86C3F" w:rsidRPr="006E657F" w:rsidRDefault="00F86C3F" w:rsidP="00F86C3F">
            <w:pPr>
              <w:snapToGrid w:val="0"/>
              <w:jc w:val="center"/>
              <w:rPr>
                <w:color w:val="000000"/>
                <w:sz w:val="22"/>
                <w:szCs w:val="22"/>
              </w:rPr>
            </w:pPr>
            <w:r w:rsidRPr="006E657F">
              <w:rPr>
                <w:color w:val="000000"/>
                <w:sz w:val="22"/>
                <w:szCs w:val="22"/>
              </w:rPr>
              <w:t>7 996</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07B9DD64" w14:textId="77777777" w:rsidR="00F86C3F" w:rsidRPr="006E657F" w:rsidRDefault="00F86C3F" w:rsidP="00F86C3F">
            <w:pPr>
              <w:snapToGrid w:val="0"/>
              <w:jc w:val="center"/>
              <w:rPr>
                <w:color w:val="000000"/>
                <w:sz w:val="22"/>
                <w:szCs w:val="22"/>
              </w:rPr>
            </w:pPr>
            <w:r w:rsidRPr="006E657F">
              <w:rPr>
                <w:color w:val="000000"/>
                <w:sz w:val="22"/>
                <w:szCs w:val="22"/>
              </w:rPr>
              <w:t>17 936</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006EE6FA" w14:textId="304721B1" w:rsidR="00F86C3F" w:rsidRPr="006E657F" w:rsidRDefault="00F86C3F" w:rsidP="00F86C3F">
            <w:pPr>
              <w:snapToGrid w:val="0"/>
              <w:jc w:val="center"/>
              <w:rPr>
                <w:color w:val="000000"/>
                <w:sz w:val="22"/>
                <w:szCs w:val="22"/>
              </w:rPr>
            </w:pPr>
            <w:r w:rsidRPr="006E657F">
              <w:rPr>
                <w:color w:val="000000"/>
                <w:sz w:val="22"/>
                <w:szCs w:val="22"/>
              </w:rPr>
              <w:t>18</w:t>
            </w:r>
            <w:r>
              <w:rPr>
                <w:color w:val="000000"/>
                <w:sz w:val="22"/>
                <w:szCs w:val="22"/>
              </w:rPr>
              <w:t> </w:t>
            </w:r>
            <w:r w:rsidRPr="006E657F">
              <w:rPr>
                <w:color w:val="000000"/>
                <w:sz w:val="22"/>
                <w:szCs w:val="22"/>
              </w:rPr>
              <w:t>748</w:t>
            </w:r>
          </w:p>
        </w:tc>
        <w:tc>
          <w:tcPr>
            <w:tcW w:w="992" w:type="dxa"/>
            <w:tcBorders>
              <w:top w:val="single" w:sz="4" w:space="0" w:color="auto"/>
              <w:left w:val="single" w:sz="4" w:space="0" w:color="auto"/>
              <w:bottom w:val="single" w:sz="4" w:space="0" w:color="auto"/>
              <w:right w:val="single" w:sz="4" w:space="0" w:color="auto"/>
            </w:tcBorders>
          </w:tcPr>
          <w:p w14:paraId="5940B1FC" w14:textId="77777777" w:rsidR="00F86C3F" w:rsidRPr="00F86C3F" w:rsidRDefault="00F86C3F" w:rsidP="00F86C3F">
            <w:pPr>
              <w:snapToGrid w:val="0"/>
              <w:jc w:val="center"/>
              <w:rPr>
                <w:b/>
                <w:bCs/>
                <w:color w:val="000000"/>
                <w:sz w:val="14"/>
                <w:szCs w:val="14"/>
              </w:rPr>
            </w:pPr>
          </w:p>
          <w:p w14:paraId="0D961F48" w14:textId="33E45293" w:rsidR="00F86C3F" w:rsidRPr="00F86C3F" w:rsidRDefault="00F86C3F" w:rsidP="00F86C3F">
            <w:pPr>
              <w:snapToGrid w:val="0"/>
              <w:jc w:val="center"/>
              <w:rPr>
                <w:color w:val="000000"/>
                <w:sz w:val="22"/>
                <w:szCs w:val="22"/>
              </w:rPr>
            </w:pPr>
            <w:r w:rsidRPr="00F86C3F">
              <w:rPr>
                <w:b/>
                <w:bCs/>
                <w:color w:val="000000"/>
                <w:sz w:val="22"/>
                <w:szCs w:val="22"/>
              </w:rPr>
              <w:t>18 995</w:t>
            </w:r>
          </w:p>
        </w:tc>
      </w:tr>
      <w:tr w:rsidR="00F86C3F" w:rsidRPr="006E657F" w14:paraId="34601C10" w14:textId="533AD6E3" w:rsidTr="002A217B">
        <w:trPr>
          <w:trHeight w:val="585"/>
        </w:trPr>
        <w:tc>
          <w:tcPr>
            <w:tcW w:w="4707" w:type="dxa"/>
            <w:tcBorders>
              <w:top w:val="single" w:sz="4" w:space="0" w:color="auto"/>
              <w:left w:val="single" w:sz="4" w:space="0" w:color="auto"/>
              <w:bottom w:val="single" w:sz="4" w:space="0" w:color="auto"/>
              <w:right w:val="single" w:sz="4" w:space="0" w:color="auto"/>
            </w:tcBorders>
            <w:shd w:val="clear" w:color="auto" w:fill="auto"/>
            <w:vAlign w:val="center"/>
          </w:tcPr>
          <w:p w14:paraId="3CE18AA4" w14:textId="77777777" w:rsidR="00F86C3F" w:rsidRPr="006E657F" w:rsidRDefault="00F86C3F" w:rsidP="00F86C3F">
            <w:pPr>
              <w:snapToGrid w:val="0"/>
              <w:rPr>
                <w:color w:val="000000"/>
                <w:sz w:val="22"/>
                <w:szCs w:val="22"/>
              </w:rPr>
            </w:pPr>
            <w:r w:rsidRPr="006E657F">
              <w:rPr>
                <w:color w:val="000000"/>
                <w:sz w:val="22"/>
                <w:szCs w:val="22"/>
              </w:rPr>
              <w:t xml:space="preserve">Количество массовых мероприятий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39082D5" w14:textId="77777777" w:rsidR="00F86C3F" w:rsidRPr="006E657F" w:rsidRDefault="00F86C3F" w:rsidP="00F86C3F">
            <w:pPr>
              <w:snapToGrid w:val="0"/>
              <w:jc w:val="center"/>
              <w:rPr>
                <w:sz w:val="22"/>
                <w:szCs w:val="22"/>
              </w:rPr>
            </w:pPr>
            <w:r w:rsidRPr="006E657F">
              <w:rPr>
                <w:sz w:val="22"/>
                <w:szCs w:val="22"/>
              </w:rPr>
              <w:t>768</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49F7E345" w14:textId="77777777" w:rsidR="00F86C3F" w:rsidRPr="006E657F" w:rsidRDefault="00F86C3F" w:rsidP="00F86C3F">
            <w:pPr>
              <w:snapToGrid w:val="0"/>
              <w:jc w:val="center"/>
              <w:rPr>
                <w:color w:val="000000"/>
                <w:sz w:val="22"/>
                <w:szCs w:val="22"/>
              </w:rPr>
            </w:pPr>
            <w:r w:rsidRPr="006E657F">
              <w:rPr>
                <w:color w:val="000000"/>
                <w:sz w:val="22"/>
                <w:szCs w:val="22"/>
              </w:rPr>
              <w:t>316</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45D6A941" w14:textId="77777777" w:rsidR="00F86C3F" w:rsidRPr="006E657F" w:rsidRDefault="00F86C3F" w:rsidP="00F86C3F">
            <w:pPr>
              <w:snapToGrid w:val="0"/>
              <w:jc w:val="center"/>
              <w:rPr>
                <w:color w:val="000000"/>
                <w:sz w:val="22"/>
                <w:szCs w:val="22"/>
              </w:rPr>
            </w:pPr>
            <w:r w:rsidRPr="006E657F">
              <w:rPr>
                <w:color w:val="000000"/>
                <w:sz w:val="22"/>
                <w:szCs w:val="22"/>
              </w:rPr>
              <w:t>967</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5727FEA0" w14:textId="7BC1DA36" w:rsidR="00F86C3F" w:rsidRPr="006E657F" w:rsidRDefault="00F86C3F" w:rsidP="00F86C3F">
            <w:pPr>
              <w:snapToGrid w:val="0"/>
              <w:jc w:val="center"/>
              <w:rPr>
                <w:color w:val="000000"/>
                <w:sz w:val="22"/>
                <w:szCs w:val="22"/>
              </w:rPr>
            </w:pPr>
            <w:r w:rsidRPr="006E657F">
              <w:rPr>
                <w:color w:val="000000"/>
                <w:sz w:val="22"/>
                <w:szCs w:val="22"/>
              </w:rPr>
              <w:t>1</w:t>
            </w:r>
            <w:r>
              <w:rPr>
                <w:color w:val="000000"/>
                <w:sz w:val="22"/>
                <w:szCs w:val="22"/>
              </w:rPr>
              <w:t> </w:t>
            </w:r>
            <w:r w:rsidRPr="006E657F">
              <w:rPr>
                <w:color w:val="000000"/>
                <w:sz w:val="22"/>
                <w:szCs w:val="22"/>
              </w:rPr>
              <w:t>411</w:t>
            </w:r>
          </w:p>
        </w:tc>
        <w:tc>
          <w:tcPr>
            <w:tcW w:w="992" w:type="dxa"/>
            <w:tcBorders>
              <w:top w:val="single" w:sz="4" w:space="0" w:color="auto"/>
              <w:left w:val="single" w:sz="4" w:space="0" w:color="auto"/>
              <w:bottom w:val="single" w:sz="4" w:space="0" w:color="auto"/>
              <w:right w:val="single" w:sz="4" w:space="0" w:color="auto"/>
            </w:tcBorders>
          </w:tcPr>
          <w:p w14:paraId="005AA694" w14:textId="77777777" w:rsidR="00F86C3F" w:rsidRPr="00F86C3F" w:rsidRDefault="00F86C3F" w:rsidP="00F86C3F">
            <w:pPr>
              <w:snapToGrid w:val="0"/>
              <w:jc w:val="center"/>
              <w:rPr>
                <w:color w:val="000000"/>
                <w:sz w:val="10"/>
                <w:szCs w:val="10"/>
              </w:rPr>
            </w:pPr>
          </w:p>
          <w:p w14:paraId="1352921E" w14:textId="56DD3C2E" w:rsidR="00F86C3F" w:rsidRPr="00F86C3F" w:rsidRDefault="00F86C3F" w:rsidP="00F86C3F">
            <w:pPr>
              <w:snapToGrid w:val="0"/>
              <w:jc w:val="center"/>
              <w:rPr>
                <w:color w:val="000000"/>
                <w:sz w:val="22"/>
                <w:szCs w:val="22"/>
              </w:rPr>
            </w:pPr>
            <w:r w:rsidRPr="00F86C3F">
              <w:rPr>
                <w:color w:val="000000"/>
                <w:sz w:val="22"/>
                <w:szCs w:val="22"/>
              </w:rPr>
              <w:t>1 663</w:t>
            </w:r>
          </w:p>
        </w:tc>
      </w:tr>
    </w:tbl>
    <w:p w14:paraId="0E0C7185" w14:textId="77777777" w:rsidR="006E657F" w:rsidRPr="00CC1A45" w:rsidRDefault="006E657F" w:rsidP="006E657F">
      <w:pPr>
        <w:jc w:val="both"/>
        <w:rPr>
          <w:i/>
          <w:sz w:val="24"/>
          <w:szCs w:val="24"/>
        </w:rPr>
      </w:pPr>
    </w:p>
    <w:p w14:paraId="1D75281D" w14:textId="77777777" w:rsidR="00E16E87" w:rsidRDefault="00170177" w:rsidP="00170177">
      <w:pPr>
        <w:ind w:firstLine="709"/>
        <w:jc w:val="both"/>
        <w:rPr>
          <w:bCs/>
          <w:sz w:val="24"/>
          <w:szCs w:val="24"/>
        </w:rPr>
      </w:pPr>
      <w:r w:rsidRPr="00170177">
        <w:rPr>
          <w:bCs/>
          <w:sz w:val="24"/>
          <w:szCs w:val="24"/>
        </w:rPr>
        <w:t>За 202</w:t>
      </w:r>
      <w:r w:rsidR="00F86C3F">
        <w:rPr>
          <w:bCs/>
          <w:sz w:val="24"/>
          <w:szCs w:val="24"/>
        </w:rPr>
        <w:t>3</w:t>
      </w:r>
      <w:r w:rsidRPr="00170177">
        <w:rPr>
          <w:bCs/>
          <w:sz w:val="24"/>
          <w:szCs w:val="24"/>
        </w:rPr>
        <w:t xml:space="preserve"> </w:t>
      </w:r>
      <w:proofErr w:type="gramStart"/>
      <w:r w:rsidRPr="00170177">
        <w:rPr>
          <w:bCs/>
          <w:sz w:val="24"/>
          <w:szCs w:val="24"/>
        </w:rPr>
        <w:t>год</w:t>
      </w:r>
      <w:r w:rsidR="00E16E87">
        <w:rPr>
          <w:bCs/>
          <w:sz w:val="24"/>
          <w:szCs w:val="24"/>
        </w:rPr>
        <w:t xml:space="preserve"> </w:t>
      </w:r>
      <w:r w:rsidRPr="00170177">
        <w:rPr>
          <w:bCs/>
          <w:sz w:val="24"/>
          <w:szCs w:val="24"/>
        </w:rPr>
        <w:t xml:space="preserve"> </w:t>
      </w:r>
      <w:r w:rsidR="00E16E87">
        <w:rPr>
          <w:bCs/>
          <w:sz w:val="24"/>
          <w:szCs w:val="24"/>
        </w:rPr>
        <w:t>н</w:t>
      </w:r>
      <w:r w:rsidR="00E16E87" w:rsidRPr="00E16E87">
        <w:rPr>
          <w:bCs/>
          <w:sz w:val="24"/>
          <w:szCs w:val="24"/>
        </w:rPr>
        <w:t>аблюдается</w:t>
      </w:r>
      <w:proofErr w:type="gramEnd"/>
      <w:r w:rsidR="00E16E87" w:rsidRPr="00E16E87">
        <w:rPr>
          <w:bCs/>
          <w:sz w:val="24"/>
          <w:szCs w:val="24"/>
        </w:rPr>
        <w:t xml:space="preserve"> положительная динамика основных показателей деятельности библиотек. Число зарегистрированных пользователей за пять лет увеличилось на 6780 человек (34,3 %), по сравнению с предыдущим периодом – на 4480 человек (на 20,3 %). Увеличилось количество выданной литературы за пять лет на 10 113 </w:t>
      </w:r>
      <w:proofErr w:type="spellStart"/>
      <w:r w:rsidR="00E16E87" w:rsidRPr="00E16E87">
        <w:rPr>
          <w:bCs/>
          <w:sz w:val="24"/>
          <w:szCs w:val="24"/>
        </w:rPr>
        <w:t>экз</w:t>
      </w:r>
      <w:proofErr w:type="spellEnd"/>
      <w:r w:rsidR="00E16E87" w:rsidRPr="00E16E87">
        <w:rPr>
          <w:bCs/>
          <w:sz w:val="24"/>
          <w:szCs w:val="24"/>
        </w:rPr>
        <w:t>, (3 %), с предыдущим периодом - на 7 683 экз. (на 2,3 %). Увеличение числа массовых мероприятий за пять лет – на 895 (116,5 %), с прошлым годом - на 252 (на 17,9 %) и их посещений за пять лет на 48 051 (175,2 %) объясняется включение сетки мероприятий в рамках системного расписания библиотек, проведение мероприятий на открытых площадках города в теплый период.</w:t>
      </w:r>
    </w:p>
    <w:p w14:paraId="2719B381" w14:textId="77777777" w:rsidR="00E16E87" w:rsidRPr="00E16E87" w:rsidRDefault="00E16E87" w:rsidP="00E16E87">
      <w:pPr>
        <w:ind w:firstLine="709"/>
        <w:jc w:val="both"/>
        <w:rPr>
          <w:bCs/>
          <w:sz w:val="24"/>
          <w:szCs w:val="24"/>
        </w:rPr>
      </w:pPr>
      <w:r w:rsidRPr="00E16E87">
        <w:rPr>
          <w:bCs/>
          <w:sz w:val="24"/>
          <w:szCs w:val="24"/>
        </w:rPr>
        <w:t>Из числа зарегистрированных пользователей в 2023 году:</w:t>
      </w:r>
    </w:p>
    <w:p w14:paraId="20082957" w14:textId="77777777" w:rsidR="00E16E87" w:rsidRPr="00E16E87" w:rsidRDefault="00E16E87" w:rsidP="00E16E87">
      <w:pPr>
        <w:ind w:firstLine="709"/>
        <w:jc w:val="both"/>
        <w:rPr>
          <w:bCs/>
          <w:sz w:val="24"/>
          <w:szCs w:val="24"/>
        </w:rPr>
      </w:pPr>
      <w:r w:rsidRPr="00E16E87">
        <w:rPr>
          <w:bCs/>
          <w:sz w:val="24"/>
          <w:szCs w:val="24"/>
        </w:rPr>
        <w:t>дети до 14 лет –10 798 (64,1 %)</w:t>
      </w:r>
    </w:p>
    <w:p w14:paraId="7426C166" w14:textId="77777777" w:rsidR="00E16E87" w:rsidRPr="00E16E87" w:rsidRDefault="00E16E87" w:rsidP="00E16E87">
      <w:pPr>
        <w:ind w:firstLine="709"/>
        <w:jc w:val="both"/>
        <w:rPr>
          <w:bCs/>
          <w:sz w:val="24"/>
          <w:szCs w:val="24"/>
        </w:rPr>
      </w:pPr>
      <w:r w:rsidRPr="00E16E87">
        <w:rPr>
          <w:bCs/>
          <w:sz w:val="24"/>
          <w:szCs w:val="24"/>
        </w:rPr>
        <w:t>молодежь 15-30 лет – 2 554 (15,2 %).</w:t>
      </w:r>
    </w:p>
    <w:p w14:paraId="0DD65B3F" w14:textId="77777777" w:rsidR="00E16E87" w:rsidRPr="00E16E87" w:rsidRDefault="00E16E87" w:rsidP="00E16E87">
      <w:pPr>
        <w:ind w:firstLine="709"/>
        <w:jc w:val="both"/>
        <w:rPr>
          <w:bCs/>
          <w:sz w:val="24"/>
          <w:szCs w:val="24"/>
        </w:rPr>
      </w:pPr>
      <w:r w:rsidRPr="00E16E87">
        <w:rPr>
          <w:bCs/>
          <w:sz w:val="24"/>
          <w:szCs w:val="24"/>
        </w:rPr>
        <w:t>По форме обслуживания:</w:t>
      </w:r>
    </w:p>
    <w:p w14:paraId="737736A8" w14:textId="77777777" w:rsidR="00E16E87" w:rsidRPr="00E16E87" w:rsidRDefault="00E16E87" w:rsidP="00E16E87">
      <w:pPr>
        <w:ind w:firstLine="709"/>
        <w:jc w:val="both"/>
        <w:rPr>
          <w:bCs/>
          <w:sz w:val="24"/>
          <w:szCs w:val="24"/>
        </w:rPr>
      </w:pPr>
      <w:r w:rsidRPr="00E16E87">
        <w:rPr>
          <w:bCs/>
          <w:sz w:val="24"/>
          <w:szCs w:val="24"/>
        </w:rPr>
        <w:t>в стационарном режиме –16 851 (63,6%)</w:t>
      </w:r>
    </w:p>
    <w:p w14:paraId="3F78C2C4" w14:textId="77777777" w:rsidR="00E16E87" w:rsidRPr="00E16E87" w:rsidRDefault="00E16E87" w:rsidP="00E16E87">
      <w:pPr>
        <w:ind w:firstLine="709"/>
        <w:jc w:val="both"/>
        <w:rPr>
          <w:bCs/>
          <w:sz w:val="24"/>
          <w:szCs w:val="24"/>
        </w:rPr>
      </w:pPr>
      <w:proofErr w:type="spellStart"/>
      <w:r w:rsidRPr="00E16E87">
        <w:rPr>
          <w:bCs/>
          <w:sz w:val="24"/>
          <w:szCs w:val="24"/>
        </w:rPr>
        <w:t>внестационарном</w:t>
      </w:r>
      <w:proofErr w:type="spellEnd"/>
      <w:r w:rsidRPr="00E16E87">
        <w:rPr>
          <w:bCs/>
          <w:sz w:val="24"/>
          <w:szCs w:val="24"/>
        </w:rPr>
        <w:t xml:space="preserve"> режиме - 1</w:t>
      </w:r>
    </w:p>
    <w:p w14:paraId="16D4BD3C" w14:textId="77777777" w:rsidR="00E16E87" w:rsidRPr="00E16E87" w:rsidRDefault="00E16E87" w:rsidP="00E16E87">
      <w:pPr>
        <w:ind w:firstLine="709"/>
        <w:jc w:val="both"/>
        <w:rPr>
          <w:bCs/>
          <w:sz w:val="24"/>
          <w:szCs w:val="24"/>
        </w:rPr>
      </w:pPr>
      <w:r w:rsidRPr="00E16E87">
        <w:rPr>
          <w:bCs/>
          <w:sz w:val="24"/>
          <w:szCs w:val="24"/>
        </w:rPr>
        <w:t>уделенные пользователи –9 643 (36,4 %).</w:t>
      </w:r>
    </w:p>
    <w:p w14:paraId="7A6C6D14" w14:textId="77777777" w:rsidR="00E16E87" w:rsidRPr="00E16E87" w:rsidRDefault="00E16E87" w:rsidP="00E16E87">
      <w:pPr>
        <w:ind w:firstLine="709"/>
        <w:jc w:val="both"/>
        <w:rPr>
          <w:sz w:val="24"/>
          <w:szCs w:val="24"/>
        </w:rPr>
      </w:pPr>
      <w:r w:rsidRPr="00E16E87">
        <w:rPr>
          <w:sz w:val="24"/>
          <w:szCs w:val="24"/>
        </w:rPr>
        <w:lastRenderedPageBreak/>
        <w:t>Согласно муниципальному заданию на 2023 год, для библиотек МКУК «ЦБС» были установлены качественные и количественные показатели. Плановое значение качественного показателя «Динамика посещений пользователей библиотеки по сравнению с предыдущим годом» для 2023 г. определено в 100,3 %. Фактическое значение данного показателя выполнено в полном объеме. Таким образом, динамика роста числа зарегистрированных пользователей в данном периоде значительно превысила аналогичный период прошлого года. Это свидетельствует о том, что б</w:t>
      </w:r>
      <w:r w:rsidRPr="00E16E87">
        <w:rPr>
          <w:i/>
          <w:iCs/>
          <w:sz w:val="24"/>
          <w:szCs w:val="24"/>
        </w:rPr>
        <w:t>о</w:t>
      </w:r>
      <w:r w:rsidRPr="00E16E87">
        <w:rPr>
          <w:sz w:val="24"/>
          <w:szCs w:val="24"/>
        </w:rPr>
        <w:t>льшее количество пользователей в отчетном году воспользовались библиотечными услугами. По показателю, характеризующего объем муниципальной услуги «Количество посещений», установлен план для 2023 года – 236 607. Данный показатель по итогам года составил 236 607.Это свидетельствует о выполнении ЦБС муниципального задания в полном объеме.</w:t>
      </w:r>
    </w:p>
    <w:p w14:paraId="2CA180A4" w14:textId="77777777" w:rsidR="00E16E87" w:rsidRPr="00E16E87" w:rsidRDefault="00E16E87" w:rsidP="00E16E87">
      <w:pPr>
        <w:ind w:firstLine="709"/>
        <w:jc w:val="both"/>
        <w:rPr>
          <w:sz w:val="24"/>
          <w:szCs w:val="24"/>
        </w:rPr>
      </w:pPr>
      <w:r w:rsidRPr="00E16E87">
        <w:rPr>
          <w:sz w:val="24"/>
          <w:szCs w:val="24"/>
        </w:rPr>
        <w:t>В структуре посещений –236 607:</w:t>
      </w:r>
    </w:p>
    <w:p w14:paraId="4AD0EE77" w14:textId="77777777" w:rsidR="00E16E87" w:rsidRPr="00E16E87" w:rsidRDefault="00E16E87" w:rsidP="00E16E87">
      <w:pPr>
        <w:ind w:firstLine="709"/>
        <w:jc w:val="both"/>
        <w:rPr>
          <w:sz w:val="24"/>
          <w:szCs w:val="24"/>
        </w:rPr>
      </w:pPr>
      <w:r w:rsidRPr="00E16E87">
        <w:rPr>
          <w:sz w:val="24"/>
          <w:szCs w:val="24"/>
        </w:rPr>
        <w:t>посещений в стационарных условиях –204 872 человек (86,6 %)</w:t>
      </w:r>
    </w:p>
    <w:p w14:paraId="4C5931BB" w14:textId="77777777" w:rsidR="00E16E87" w:rsidRPr="00E16E87" w:rsidRDefault="00E16E87" w:rsidP="00E16E87">
      <w:pPr>
        <w:ind w:firstLine="709"/>
        <w:jc w:val="both"/>
        <w:rPr>
          <w:sz w:val="24"/>
          <w:szCs w:val="24"/>
        </w:rPr>
      </w:pPr>
      <w:r w:rsidRPr="00E16E87">
        <w:rPr>
          <w:sz w:val="24"/>
          <w:szCs w:val="24"/>
        </w:rPr>
        <w:t>посещений вне стационара –16 453 (6,9 %)</w:t>
      </w:r>
    </w:p>
    <w:p w14:paraId="14D5BF5C" w14:textId="77777777" w:rsidR="00E16E87" w:rsidRPr="00E16E87" w:rsidRDefault="00E16E87" w:rsidP="00E16E87">
      <w:pPr>
        <w:ind w:firstLine="709"/>
        <w:jc w:val="both"/>
        <w:rPr>
          <w:sz w:val="24"/>
          <w:szCs w:val="24"/>
        </w:rPr>
      </w:pPr>
      <w:r w:rsidRPr="00E16E87">
        <w:rPr>
          <w:sz w:val="24"/>
          <w:szCs w:val="24"/>
        </w:rPr>
        <w:t>удаленные обращения–15 281 (6,5 %).</w:t>
      </w:r>
    </w:p>
    <w:p w14:paraId="671AD987" w14:textId="77777777" w:rsidR="00E16E87" w:rsidRPr="00E16E87" w:rsidRDefault="00E16E87" w:rsidP="00E16E87">
      <w:pPr>
        <w:ind w:firstLine="709"/>
        <w:jc w:val="both"/>
        <w:rPr>
          <w:bCs/>
          <w:sz w:val="24"/>
          <w:szCs w:val="24"/>
        </w:rPr>
      </w:pPr>
      <w:r w:rsidRPr="00E16E87">
        <w:rPr>
          <w:bCs/>
          <w:sz w:val="24"/>
          <w:szCs w:val="24"/>
        </w:rPr>
        <w:t>Таким образом, основной процент библиотечного обслуживания приходится на посещение в стационарных условиях. Наблюдается рост числа обращений удаленных пользователей; за четыре года данный показатель увеличился почти в три раза.</w:t>
      </w:r>
    </w:p>
    <w:p w14:paraId="0C17F739" w14:textId="77777777" w:rsidR="00E16E87" w:rsidRPr="00E16E87" w:rsidRDefault="00E16E87" w:rsidP="00E16E87">
      <w:pPr>
        <w:ind w:firstLine="709"/>
        <w:jc w:val="both"/>
        <w:rPr>
          <w:sz w:val="24"/>
          <w:szCs w:val="24"/>
        </w:rPr>
      </w:pPr>
      <w:r w:rsidRPr="00E16E87">
        <w:rPr>
          <w:sz w:val="24"/>
          <w:szCs w:val="24"/>
        </w:rPr>
        <w:t>Из общего числа посещений (без обращений удаленных пользователей) –221 325:</w:t>
      </w:r>
    </w:p>
    <w:p w14:paraId="0E73FDC2" w14:textId="77777777" w:rsidR="00E16E87" w:rsidRPr="00E16E87" w:rsidRDefault="00E16E87" w:rsidP="00E16E87">
      <w:pPr>
        <w:ind w:firstLine="709"/>
        <w:jc w:val="both"/>
        <w:rPr>
          <w:sz w:val="24"/>
          <w:szCs w:val="24"/>
        </w:rPr>
      </w:pPr>
      <w:r w:rsidRPr="00E16E87">
        <w:rPr>
          <w:sz w:val="24"/>
          <w:szCs w:val="24"/>
        </w:rPr>
        <w:t>посещение массовых мероприятий –75 482(34,1 %)</w:t>
      </w:r>
    </w:p>
    <w:p w14:paraId="12DAA9DC" w14:textId="77777777" w:rsidR="00E16E87" w:rsidRPr="00E16E87" w:rsidRDefault="00E16E87" w:rsidP="00E16E87">
      <w:pPr>
        <w:ind w:firstLine="709"/>
        <w:jc w:val="both"/>
        <w:rPr>
          <w:sz w:val="24"/>
          <w:szCs w:val="24"/>
        </w:rPr>
      </w:pPr>
      <w:r w:rsidRPr="00E16E87">
        <w:rPr>
          <w:sz w:val="24"/>
          <w:szCs w:val="24"/>
        </w:rPr>
        <w:t xml:space="preserve">библиотечно-библиографическое обслуживание –145 843 (65,9 %). </w:t>
      </w:r>
    </w:p>
    <w:p w14:paraId="69B3211B" w14:textId="77777777" w:rsidR="00E16E87" w:rsidRPr="00E16E87" w:rsidRDefault="00E16E87" w:rsidP="00E16E87">
      <w:pPr>
        <w:ind w:firstLine="709"/>
        <w:jc w:val="both"/>
        <w:rPr>
          <w:bCs/>
          <w:sz w:val="24"/>
          <w:szCs w:val="24"/>
        </w:rPr>
      </w:pPr>
      <w:r w:rsidRPr="00E16E87">
        <w:rPr>
          <w:bCs/>
          <w:sz w:val="24"/>
          <w:szCs w:val="24"/>
        </w:rPr>
        <w:t xml:space="preserve">Наблюдается увеличение процента посещений массовых мероприятий, что объясняется увеличением числа мероприятий, проводимых библиотеками на открытых площадках города. </w:t>
      </w:r>
    </w:p>
    <w:p w14:paraId="1809EDE4" w14:textId="77777777" w:rsidR="00E16E87" w:rsidRPr="00E16E87" w:rsidRDefault="00E16E87" w:rsidP="00E16E87">
      <w:pPr>
        <w:ind w:firstLine="709"/>
        <w:jc w:val="both"/>
        <w:rPr>
          <w:bCs/>
          <w:sz w:val="24"/>
          <w:szCs w:val="24"/>
        </w:rPr>
      </w:pPr>
      <w:r w:rsidRPr="00E16E87">
        <w:rPr>
          <w:bCs/>
          <w:sz w:val="24"/>
          <w:szCs w:val="24"/>
        </w:rPr>
        <w:t>За 2023 года было проведено 1 663 библиотечных мероприятий. Среди всех мероприятий было проведено:</w:t>
      </w:r>
    </w:p>
    <w:p w14:paraId="4FF7F894" w14:textId="77777777" w:rsidR="00E16E87" w:rsidRPr="00E16E87" w:rsidRDefault="00E16E87" w:rsidP="00E16E87">
      <w:pPr>
        <w:ind w:firstLine="709"/>
        <w:jc w:val="both"/>
        <w:rPr>
          <w:bCs/>
          <w:sz w:val="24"/>
          <w:szCs w:val="24"/>
        </w:rPr>
      </w:pPr>
      <w:r w:rsidRPr="00E16E87">
        <w:rPr>
          <w:bCs/>
          <w:sz w:val="24"/>
          <w:szCs w:val="24"/>
        </w:rPr>
        <w:t>для детей до 14 лет - 1033 (62,1 %)</w:t>
      </w:r>
    </w:p>
    <w:p w14:paraId="77081ACE" w14:textId="77777777" w:rsidR="00E16E87" w:rsidRPr="00E16E87" w:rsidRDefault="00E16E87" w:rsidP="00E16E87">
      <w:pPr>
        <w:ind w:firstLine="709"/>
        <w:jc w:val="both"/>
        <w:rPr>
          <w:bCs/>
          <w:sz w:val="24"/>
          <w:szCs w:val="24"/>
        </w:rPr>
      </w:pPr>
      <w:r w:rsidRPr="00E16E87">
        <w:rPr>
          <w:bCs/>
          <w:sz w:val="24"/>
          <w:szCs w:val="24"/>
        </w:rPr>
        <w:t>для молодежи 15-35 лет - 251 (15,1%).</w:t>
      </w:r>
    </w:p>
    <w:p w14:paraId="0CF95743" w14:textId="77777777" w:rsidR="00E16E87" w:rsidRPr="00E16E87" w:rsidRDefault="00E16E87" w:rsidP="00E16E87">
      <w:pPr>
        <w:ind w:firstLine="709"/>
        <w:jc w:val="both"/>
        <w:rPr>
          <w:bCs/>
          <w:sz w:val="24"/>
          <w:szCs w:val="24"/>
        </w:rPr>
      </w:pPr>
      <w:r w:rsidRPr="00E16E87">
        <w:rPr>
          <w:bCs/>
          <w:sz w:val="24"/>
          <w:szCs w:val="24"/>
        </w:rPr>
        <w:t xml:space="preserve">Мероприятия, проведенные для детей, составляют больше половины от общего числа мероприятий. Это мероприятия, подготовленные в том числе в рамках патриотического воспитания подрастающего поколения, проектов «Культура школьников», «Учебный день в библиотеке», мероприятий на библиотечных площадках в городских парках в период летних каникул. </w:t>
      </w:r>
    </w:p>
    <w:p w14:paraId="291CA7AB" w14:textId="24C22516" w:rsidR="00E16E87" w:rsidRPr="00E16E87" w:rsidRDefault="00E16E87" w:rsidP="00E16E87">
      <w:pPr>
        <w:ind w:firstLine="709"/>
        <w:jc w:val="both"/>
        <w:rPr>
          <w:bCs/>
          <w:sz w:val="24"/>
          <w:szCs w:val="24"/>
        </w:rPr>
      </w:pPr>
      <w:r w:rsidRPr="00E16E87">
        <w:rPr>
          <w:bCs/>
          <w:sz w:val="24"/>
          <w:szCs w:val="24"/>
        </w:rPr>
        <w:t xml:space="preserve">Проведенных мероприятий в стационарных условиях по месту расположения библиотек – 1459 (87,7 %), вне стационара - 204 (12,3 %). Несмотря на увеличение количества мероприятий, проведенных вне стен библиотеки, мероприятия в стационарных условиях составляют наибольший процент.  </w:t>
      </w:r>
    </w:p>
    <w:p w14:paraId="147B377B" w14:textId="77777777" w:rsidR="00E16E87" w:rsidRPr="00E16E87" w:rsidRDefault="00170177" w:rsidP="00E16E87">
      <w:pPr>
        <w:ind w:firstLine="709"/>
        <w:jc w:val="both"/>
        <w:rPr>
          <w:sz w:val="24"/>
          <w:szCs w:val="24"/>
        </w:rPr>
      </w:pPr>
      <w:r w:rsidRPr="00170177">
        <w:rPr>
          <w:sz w:val="24"/>
          <w:szCs w:val="24"/>
        </w:rPr>
        <w:t>По состоянию на 01.01.202</w:t>
      </w:r>
      <w:r w:rsidR="00E16E87">
        <w:rPr>
          <w:sz w:val="24"/>
          <w:szCs w:val="24"/>
        </w:rPr>
        <w:t>4</w:t>
      </w:r>
      <w:r w:rsidRPr="00170177">
        <w:rPr>
          <w:sz w:val="24"/>
          <w:szCs w:val="24"/>
        </w:rPr>
        <w:t xml:space="preserve"> </w:t>
      </w:r>
      <w:r w:rsidR="00E16E87" w:rsidRPr="00E16E87">
        <w:rPr>
          <w:sz w:val="24"/>
          <w:szCs w:val="24"/>
        </w:rPr>
        <w:t xml:space="preserve">года библиотечный фонд составил – 145 845 экземпляров.  </w:t>
      </w:r>
    </w:p>
    <w:p w14:paraId="560C167D" w14:textId="77777777" w:rsidR="00E16E87" w:rsidRPr="00E16E87" w:rsidRDefault="00E16E87" w:rsidP="00E16E87">
      <w:pPr>
        <w:jc w:val="both"/>
        <w:rPr>
          <w:sz w:val="24"/>
          <w:szCs w:val="24"/>
        </w:rPr>
      </w:pPr>
      <w:r w:rsidRPr="00E16E87">
        <w:rPr>
          <w:sz w:val="24"/>
          <w:szCs w:val="24"/>
        </w:rPr>
        <w:t>В 2023 г. в библиотечный фонд МКУК «ЦБС» поступило 1358 документов на сумму 871574,60 руб.</w:t>
      </w:r>
    </w:p>
    <w:p w14:paraId="28C7AB14" w14:textId="77777777" w:rsidR="00E16E87" w:rsidRPr="00E16E87" w:rsidRDefault="00E16E87" w:rsidP="00E16E87">
      <w:pPr>
        <w:ind w:firstLine="709"/>
        <w:jc w:val="both"/>
        <w:rPr>
          <w:sz w:val="24"/>
          <w:szCs w:val="24"/>
        </w:rPr>
      </w:pPr>
      <w:r w:rsidRPr="00E16E87">
        <w:rPr>
          <w:sz w:val="24"/>
          <w:szCs w:val="24"/>
        </w:rPr>
        <w:t>Для модельной библиотеки-филиала № 5 получено 668 экз. книг на сумму 524365,46 руб., из них приобретены документы в рамках программы «Развитие культуры АГО 2021-2024» за счет средств краевого и местного бюджетов - 611 экз. на сумму 497 128,72 руб.</w:t>
      </w:r>
    </w:p>
    <w:p w14:paraId="0EFAE6CD" w14:textId="77777777" w:rsidR="00E16E87" w:rsidRPr="00E16E87" w:rsidRDefault="00E16E87" w:rsidP="00E16E87">
      <w:pPr>
        <w:ind w:firstLine="709"/>
        <w:jc w:val="both"/>
        <w:rPr>
          <w:sz w:val="24"/>
          <w:szCs w:val="24"/>
        </w:rPr>
      </w:pPr>
      <w:r w:rsidRPr="00E16E87">
        <w:rPr>
          <w:sz w:val="24"/>
          <w:szCs w:val="24"/>
        </w:rPr>
        <w:t>В Дар получено 566 экз. на общую сумму 280333,88руб. из различных альтернативных источников: автономной некоммерческой организации «Приморский культурно-исторический центр», автономной некоммерческой организации «Центр реализации социальных проектов «Культура Дальнего Востока», Региональной общественной организации «Приморское краевое отделение Общероссийской общественной организации «Союз журналистов России» в рамках реализации издательского проекта, ПКПБ им. А. Горького, авторов, переводчиков, сотрудниками МКУК «ЦБС», Советом ветеранов и казачества, Приморской краевой детской библиотекой, МБУК «</w:t>
      </w:r>
      <w:proofErr w:type="spellStart"/>
      <w:r w:rsidRPr="00E16E87">
        <w:rPr>
          <w:sz w:val="24"/>
          <w:szCs w:val="24"/>
        </w:rPr>
        <w:t>Тотемское</w:t>
      </w:r>
      <w:proofErr w:type="spellEnd"/>
      <w:r w:rsidRPr="00E16E87">
        <w:rPr>
          <w:sz w:val="24"/>
          <w:szCs w:val="24"/>
        </w:rPr>
        <w:t xml:space="preserve"> музейное объединение», МБУ «</w:t>
      </w:r>
      <w:proofErr w:type="spellStart"/>
      <w:r w:rsidRPr="00E16E87">
        <w:rPr>
          <w:sz w:val="24"/>
          <w:szCs w:val="24"/>
        </w:rPr>
        <w:t>Ейский</w:t>
      </w:r>
      <w:proofErr w:type="spellEnd"/>
      <w:r w:rsidRPr="00E16E87">
        <w:rPr>
          <w:sz w:val="24"/>
          <w:szCs w:val="24"/>
        </w:rPr>
        <w:t xml:space="preserve"> историко-краеведческий музей им. В.В. Самсонова» и др. </w:t>
      </w:r>
    </w:p>
    <w:p w14:paraId="4A74F35B" w14:textId="77777777" w:rsidR="00E16E87" w:rsidRPr="00E16E87" w:rsidRDefault="00E16E87" w:rsidP="00E16E87">
      <w:pPr>
        <w:ind w:firstLine="709"/>
        <w:jc w:val="both"/>
        <w:rPr>
          <w:sz w:val="24"/>
          <w:szCs w:val="24"/>
        </w:rPr>
      </w:pPr>
      <w:r w:rsidRPr="00E16E87">
        <w:rPr>
          <w:sz w:val="24"/>
          <w:szCs w:val="24"/>
        </w:rPr>
        <w:lastRenderedPageBreak/>
        <w:t xml:space="preserve">Библиотекам необходимо обновлять свои фонды классической литературой и литературой по школьной программе, так как многие книги из-за частого пользования подвергаются физическому износу быстрее. </w:t>
      </w:r>
    </w:p>
    <w:p w14:paraId="03A8BC55" w14:textId="77777777" w:rsidR="00E16E87" w:rsidRPr="00E16E87" w:rsidRDefault="00E16E87" w:rsidP="00E16E87">
      <w:pPr>
        <w:ind w:firstLine="709"/>
        <w:jc w:val="both"/>
        <w:rPr>
          <w:sz w:val="24"/>
          <w:szCs w:val="24"/>
        </w:rPr>
      </w:pPr>
      <w:r w:rsidRPr="00E16E87">
        <w:rPr>
          <w:sz w:val="24"/>
          <w:szCs w:val="24"/>
        </w:rPr>
        <w:t>Оформлена подписка на первое полугодие - 51 наименование и 75 комплектов: 68 - журналов и 7 – газет на сумму 170679,45 руб.  и второе полугодие 2023 года периодических изданий - 63 наименования и 68 комплектов: 5 – газет, 58 - журналов на сумму 181 264 руб. 49 коп. за счет средств местного бюджета.</w:t>
      </w:r>
    </w:p>
    <w:p w14:paraId="748BA064" w14:textId="7B4DCD49" w:rsidR="00170177" w:rsidRPr="00170177" w:rsidRDefault="00170177" w:rsidP="00E16E87">
      <w:pPr>
        <w:ind w:firstLine="709"/>
        <w:jc w:val="both"/>
        <w:rPr>
          <w:sz w:val="24"/>
          <w:szCs w:val="24"/>
        </w:rPr>
      </w:pPr>
    </w:p>
    <w:p w14:paraId="2B950BE6" w14:textId="19A1F6ED" w:rsidR="00170177" w:rsidRPr="00170177" w:rsidRDefault="00170177" w:rsidP="00170177">
      <w:pPr>
        <w:ind w:firstLine="709"/>
        <w:jc w:val="both"/>
        <w:rPr>
          <w:sz w:val="24"/>
          <w:szCs w:val="24"/>
        </w:rPr>
      </w:pPr>
      <w:r w:rsidRPr="00170177">
        <w:rPr>
          <w:sz w:val="24"/>
          <w:szCs w:val="24"/>
        </w:rPr>
        <w:t>В 202</w:t>
      </w:r>
      <w:r w:rsidR="00E16E87">
        <w:rPr>
          <w:sz w:val="24"/>
          <w:szCs w:val="24"/>
        </w:rPr>
        <w:t>3</w:t>
      </w:r>
      <w:r w:rsidRPr="00170177">
        <w:rPr>
          <w:sz w:val="24"/>
          <w:szCs w:val="24"/>
        </w:rPr>
        <w:t xml:space="preserve"> г. общий объем</w:t>
      </w:r>
    </w:p>
    <w:p w14:paraId="0FF63BDE" w14:textId="09E47FBA" w:rsidR="00170177" w:rsidRPr="00170177" w:rsidRDefault="00170177" w:rsidP="00170177">
      <w:pPr>
        <w:ind w:firstLine="709"/>
        <w:jc w:val="both"/>
        <w:rPr>
          <w:sz w:val="24"/>
          <w:szCs w:val="24"/>
        </w:rPr>
      </w:pPr>
      <w:r w:rsidRPr="00170177">
        <w:rPr>
          <w:sz w:val="24"/>
          <w:szCs w:val="24"/>
        </w:rPr>
        <w:t xml:space="preserve">- электронного каталога составил </w:t>
      </w:r>
      <w:r w:rsidR="00E16E87">
        <w:rPr>
          <w:sz w:val="24"/>
          <w:szCs w:val="24"/>
        </w:rPr>
        <w:t>31 085</w:t>
      </w:r>
      <w:r w:rsidRPr="00170177">
        <w:rPr>
          <w:sz w:val="24"/>
          <w:szCs w:val="24"/>
        </w:rPr>
        <w:t xml:space="preserve"> запись, за год было влито </w:t>
      </w:r>
      <w:r w:rsidR="00E16E87">
        <w:rPr>
          <w:sz w:val="24"/>
          <w:szCs w:val="24"/>
        </w:rPr>
        <w:t>4 788</w:t>
      </w:r>
      <w:r w:rsidRPr="00170177">
        <w:rPr>
          <w:sz w:val="24"/>
          <w:szCs w:val="24"/>
        </w:rPr>
        <w:t xml:space="preserve"> библиографическая запись.  </w:t>
      </w:r>
    </w:p>
    <w:p w14:paraId="746367CC" w14:textId="00B3A318" w:rsidR="00170177" w:rsidRPr="00170177" w:rsidRDefault="00170177" w:rsidP="00170177">
      <w:pPr>
        <w:ind w:firstLine="709"/>
        <w:jc w:val="both"/>
        <w:rPr>
          <w:sz w:val="24"/>
          <w:szCs w:val="24"/>
        </w:rPr>
      </w:pPr>
      <w:r w:rsidRPr="00170177">
        <w:rPr>
          <w:sz w:val="24"/>
          <w:szCs w:val="24"/>
        </w:rPr>
        <w:t xml:space="preserve">- электронной картотеки статей составил </w:t>
      </w:r>
      <w:r w:rsidR="00E16E87">
        <w:rPr>
          <w:sz w:val="24"/>
          <w:szCs w:val="24"/>
        </w:rPr>
        <w:t>44 008</w:t>
      </w:r>
      <w:r w:rsidRPr="00170177">
        <w:rPr>
          <w:sz w:val="24"/>
          <w:szCs w:val="24"/>
        </w:rPr>
        <w:t xml:space="preserve"> библиографических записей, в электронную картотеку статей сделано </w:t>
      </w:r>
      <w:r w:rsidR="00E16E87">
        <w:rPr>
          <w:sz w:val="24"/>
          <w:szCs w:val="24"/>
        </w:rPr>
        <w:t>568</w:t>
      </w:r>
      <w:r w:rsidRPr="00170177">
        <w:rPr>
          <w:sz w:val="24"/>
          <w:szCs w:val="24"/>
        </w:rPr>
        <w:t xml:space="preserve"> новых записей. </w:t>
      </w:r>
    </w:p>
    <w:p w14:paraId="7A11A199" w14:textId="64A7B144" w:rsidR="00E16E87" w:rsidRPr="00E16E87" w:rsidRDefault="00170177" w:rsidP="00E16E87">
      <w:pPr>
        <w:ind w:firstLine="708"/>
        <w:jc w:val="both"/>
        <w:rPr>
          <w:sz w:val="24"/>
          <w:szCs w:val="24"/>
        </w:rPr>
      </w:pPr>
      <w:r w:rsidRPr="00170177">
        <w:rPr>
          <w:sz w:val="24"/>
          <w:szCs w:val="24"/>
        </w:rPr>
        <w:t xml:space="preserve">С использование сканера оцифрован </w:t>
      </w:r>
      <w:r w:rsidR="00E16E87">
        <w:rPr>
          <w:sz w:val="24"/>
          <w:szCs w:val="24"/>
        </w:rPr>
        <w:t>753</w:t>
      </w:r>
      <w:r w:rsidRPr="00170177">
        <w:rPr>
          <w:sz w:val="24"/>
          <w:szCs w:val="24"/>
        </w:rPr>
        <w:t xml:space="preserve"> документ.</w:t>
      </w:r>
      <w:r w:rsidR="00E16E87" w:rsidRPr="00E16E87">
        <w:rPr>
          <w:sz w:val="24"/>
          <w:szCs w:val="24"/>
        </w:rPr>
        <w:t xml:space="preserve"> На сайте МКУК «ЦБС», на вкладке «Оцифрованная библиотека», в разделе «История Артема», в виде виртуальной полки размещены 11 оцифрованных книг о городе Артеме: юбилейные альбомы, машинописное издание, исследовательская работа Ю. Тарасова. Книги представлены в формате, позволяющем читать, листать страницы удаленное, в любое время.</w:t>
      </w:r>
      <w:r w:rsidR="00E16E87" w:rsidRPr="00E16E87">
        <w:rPr>
          <w:rFonts w:ascii="Calibri" w:hAnsi="Calibri"/>
          <w:sz w:val="24"/>
          <w:szCs w:val="24"/>
        </w:rPr>
        <w:t xml:space="preserve"> </w:t>
      </w:r>
      <w:r w:rsidR="00E16E87" w:rsidRPr="00E16E87">
        <w:rPr>
          <w:sz w:val="24"/>
          <w:szCs w:val="24"/>
        </w:rPr>
        <w:t xml:space="preserve">На вкладке «Артемовцы – участники битвы за Сталинград» размещены </w:t>
      </w:r>
      <w:r w:rsidR="00E16E87" w:rsidRPr="00E16E87">
        <w:rPr>
          <w:color w:val="000000"/>
          <w:sz w:val="24"/>
          <w:szCs w:val="24"/>
          <w:shd w:val="clear" w:color="auto" w:fill="FFFFFF"/>
        </w:rPr>
        <w:t>оцифрованные статьи из газет «По пути Ленина», «Выбор», «Артём», «Артём+», из книги Бориса Захарова «Шаги войны в судьбе Артёма», об артёмовцах–участниках Сталинградской битвы. Всего размещены 28 оцифрованных страниц</w:t>
      </w:r>
    </w:p>
    <w:p w14:paraId="117166F7" w14:textId="77777777" w:rsidR="00E16E87" w:rsidRPr="00E16E87" w:rsidRDefault="00E16E87" w:rsidP="00E16E87">
      <w:pPr>
        <w:ind w:firstLine="708"/>
        <w:jc w:val="both"/>
        <w:rPr>
          <w:sz w:val="24"/>
          <w:szCs w:val="24"/>
        </w:rPr>
      </w:pPr>
      <w:r w:rsidRPr="00E16E87">
        <w:rPr>
          <w:sz w:val="24"/>
          <w:szCs w:val="24"/>
        </w:rPr>
        <w:t>Пользователем предоставлен доступ к ресурсам Национальной электронной библиотеке (НЭБ): в ЦГБ им. Н.К. Крупской, МБФ № 5. С 2023 г. в модельной библиотеке-филиале № 5 для пользователей предоставлена возможность доступа к Президентской библиотеке им. Б. Ельцина.</w:t>
      </w:r>
    </w:p>
    <w:p w14:paraId="0C5CDE18" w14:textId="4687D949" w:rsidR="00170177" w:rsidRPr="00170177" w:rsidRDefault="00E16E87" w:rsidP="00E16E87">
      <w:pPr>
        <w:ind w:firstLine="709"/>
        <w:jc w:val="both"/>
        <w:rPr>
          <w:sz w:val="24"/>
          <w:szCs w:val="24"/>
        </w:rPr>
      </w:pPr>
      <w:r w:rsidRPr="00E16E87">
        <w:rPr>
          <w:sz w:val="24"/>
          <w:szCs w:val="24"/>
        </w:rPr>
        <w:t xml:space="preserve">В 2020 году ЦБС присоединилась к электронной библиотеке </w:t>
      </w:r>
      <w:proofErr w:type="spellStart"/>
      <w:r w:rsidRPr="00E16E87">
        <w:rPr>
          <w:sz w:val="24"/>
          <w:szCs w:val="24"/>
        </w:rPr>
        <w:t>ЛитРес</w:t>
      </w:r>
      <w:proofErr w:type="spellEnd"/>
      <w:r w:rsidRPr="00E16E87">
        <w:rPr>
          <w:sz w:val="24"/>
          <w:szCs w:val="24"/>
        </w:rPr>
        <w:t xml:space="preserve"> - проекту, который позволил библиотекам обеспечивать читателей электронными и аудиокнигами любых жанров. База книг формируется по запросам самих пользователей, исходя из их интересов и предпочтений. На 01.01.2024 год объем электронной библиотеки </w:t>
      </w:r>
      <w:proofErr w:type="spellStart"/>
      <w:r w:rsidRPr="00E16E87">
        <w:rPr>
          <w:sz w:val="24"/>
          <w:szCs w:val="24"/>
        </w:rPr>
        <w:t>ЛитРес</w:t>
      </w:r>
      <w:proofErr w:type="spellEnd"/>
      <w:r w:rsidRPr="00E16E87">
        <w:rPr>
          <w:sz w:val="24"/>
          <w:szCs w:val="24"/>
        </w:rPr>
        <w:t xml:space="preserve"> составил 220 документов, из них: 115 электронные книги, 105 – аудиокниги).</w:t>
      </w:r>
    </w:p>
    <w:p w14:paraId="61C0F0EB" w14:textId="77777777" w:rsidR="00170177" w:rsidRDefault="00170177" w:rsidP="00170177">
      <w:pPr>
        <w:jc w:val="both"/>
        <w:rPr>
          <w:i/>
          <w:sz w:val="24"/>
          <w:szCs w:val="24"/>
        </w:rPr>
      </w:pPr>
    </w:p>
    <w:p w14:paraId="41E75C09" w14:textId="77777777" w:rsidR="00A51411" w:rsidRPr="00947CFE" w:rsidRDefault="00A51411" w:rsidP="00A51411">
      <w:pPr>
        <w:ind w:firstLine="567"/>
        <w:jc w:val="both"/>
        <w:rPr>
          <w:i/>
          <w:sz w:val="24"/>
          <w:szCs w:val="24"/>
        </w:rPr>
      </w:pPr>
      <w:r w:rsidRPr="00947CFE">
        <w:rPr>
          <w:i/>
          <w:sz w:val="24"/>
          <w:szCs w:val="24"/>
        </w:rPr>
        <w:t xml:space="preserve">Сравнительный анализ по основным показателям деятельности МКУ «Историко-краеведческий музей» Артемовского городского округа </w:t>
      </w:r>
      <w:r w:rsidR="0011746D" w:rsidRPr="00947CFE">
        <w:rPr>
          <w:i/>
          <w:sz w:val="24"/>
          <w:szCs w:val="24"/>
        </w:rPr>
        <w:t>за 201</w:t>
      </w:r>
      <w:r w:rsidR="00BD6772">
        <w:rPr>
          <w:i/>
          <w:sz w:val="24"/>
          <w:szCs w:val="24"/>
        </w:rPr>
        <w:t>8</w:t>
      </w:r>
      <w:r w:rsidR="0011746D" w:rsidRPr="00947CFE">
        <w:rPr>
          <w:i/>
          <w:sz w:val="24"/>
          <w:szCs w:val="24"/>
        </w:rPr>
        <w:t>-202</w:t>
      </w:r>
      <w:r w:rsidR="00BD6772">
        <w:rPr>
          <w:i/>
          <w:sz w:val="24"/>
          <w:szCs w:val="24"/>
        </w:rPr>
        <w:t>2</w:t>
      </w:r>
      <w:r w:rsidR="0011746D" w:rsidRPr="00947CFE">
        <w:rPr>
          <w:i/>
          <w:sz w:val="24"/>
          <w:szCs w:val="24"/>
        </w:rPr>
        <w:t xml:space="preserve"> гг.</w:t>
      </w:r>
    </w:p>
    <w:tbl>
      <w:tblPr>
        <w:tblW w:w="952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96"/>
        <w:gridCol w:w="3260"/>
        <w:gridCol w:w="1134"/>
        <w:gridCol w:w="1134"/>
        <w:gridCol w:w="1134"/>
        <w:gridCol w:w="1134"/>
        <w:gridCol w:w="1134"/>
      </w:tblGrid>
      <w:tr w:rsidR="0070168F" w:rsidRPr="00643CDB" w14:paraId="7A399821" w14:textId="77777777" w:rsidTr="0070168F">
        <w:tc>
          <w:tcPr>
            <w:tcW w:w="596" w:type="dxa"/>
            <w:tcBorders>
              <w:top w:val="single" w:sz="4" w:space="0" w:color="000000"/>
              <w:left w:val="single" w:sz="4" w:space="0" w:color="000000"/>
              <w:bottom w:val="single" w:sz="4" w:space="0" w:color="000000"/>
              <w:right w:val="single" w:sz="4" w:space="0" w:color="000000"/>
            </w:tcBorders>
            <w:hideMark/>
          </w:tcPr>
          <w:p w14:paraId="63C297FD" w14:textId="77777777" w:rsidR="0070168F" w:rsidRPr="00643CDB" w:rsidRDefault="0070168F" w:rsidP="0070168F">
            <w:pPr>
              <w:jc w:val="center"/>
              <w:rPr>
                <w:b/>
                <w:szCs w:val="22"/>
                <w:lang w:eastAsia="en-US"/>
              </w:rPr>
            </w:pPr>
            <w:r w:rsidRPr="00643CDB">
              <w:rPr>
                <w:b/>
                <w:szCs w:val="22"/>
                <w:lang w:eastAsia="en-US"/>
              </w:rPr>
              <w:t>№</w:t>
            </w:r>
          </w:p>
          <w:p w14:paraId="3B4DB321" w14:textId="77777777" w:rsidR="0070168F" w:rsidRPr="00643CDB" w:rsidRDefault="0070168F" w:rsidP="0070168F">
            <w:pPr>
              <w:jc w:val="center"/>
              <w:rPr>
                <w:rFonts w:eastAsia="Calibri"/>
                <w:szCs w:val="22"/>
                <w:lang w:eastAsia="en-US"/>
              </w:rPr>
            </w:pPr>
            <w:r w:rsidRPr="00643CDB">
              <w:rPr>
                <w:b/>
                <w:szCs w:val="22"/>
                <w:lang w:eastAsia="en-US"/>
              </w:rPr>
              <w:t>п\п</w:t>
            </w:r>
          </w:p>
        </w:tc>
        <w:tc>
          <w:tcPr>
            <w:tcW w:w="3260" w:type="dxa"/>
            <w:tcBorders>
              <w:top w:val="single" w:sz="4" w:space="0" w:color="000000"/>
              <w:left w:val="single" w:sz="4" w:space="0" w:color="000000"/>
              <w:bottom w:val="single" w:sz="4" w:space="0" w:color="000000"/>
              <w:right w:val="single" w:sz="4" w:space="0" w:color="000000"/>
            </w:tcBorders>
            <w:hideMark/>
          </w:tcPr>
          <w:p w14:paraId="2EDDDA3F" w14:textId="77777777" w:rsidR="0070168F" w:rsidRPr="00643CDB" w:rsidRDefault="0070168F" w:rsidP="0070168F">
            <w:pPr>
              <w:jc w:val="center"/>
              <w:rPr>
                <w:rFonts w:eastAsia="Calibri"/>
                <w:b/>
                <w:szCs w:val="22"/>
                <w:lang w:eastAsia="en-US"/>
              </w:rPr>
            </w:pPr>
            <w:r w:rsidRPr="00643CDB">
              <w:rPr>
                <w:b/>
                <w:szCs w:val="22"/>
                <w:lang w:eastAsia="en-US"/>
              </w:rPr>
              <w:t>Наименование показателя</w:t>
            </w:r>
          </w:p>
        </w:tc>
        <w:tc>
          <w:tcPr>
            <w:tcW w:w="1134" w:type="dxa"/>
            <w:tcBorders>
              <w:top w:val="single" w:sz="4" w:space="0" w:color="000000"/>
              <w:left w:val="single" w:sz="4" w:space="0" w:color="000000"/>
              <w:bottom w:val="single" w:sz="4" w:space="0" w:color="000000"/>
              <w:right w:val="single" w:sz="4" w:space="0" w:color="000000"/>
            </w:tcBorders>
          </w:tcPr>
          <w:p w14:paraId="1719FC6A" w14:textId="597023DB" w:rsidR="0070168F" w:rsidRPr="0070168F" w:rsidRDefault="0070168F" w:rsidP="0070168F">
            <w:pPr>
              <w:ind w:left="176"/>
              <w:rPr>
                <w:b/>
                <w:lang w:eastAsia="en-US"/>
              </w:rPr>
            </w:pPr>
            <w:r w:rsidRPr="00643CDB">
              <w:rPr>
                <w:b/>
                <w:lang w:eastAsia="en-US"/>
              </w:rPr>
              <w:t>2019 год</w:t>
            </w:r>
          </w:p>
        </w:tc>
        <w:tc>
          <w:tcPr>
            <w:tcW w:w="1134" w:type="dxa"/>
            <w:tcBorders>
              <w:top w:val="single" w:sz="4" w:space="0" w:color="000000"/>
              <w:left w:val="single" w:sz="4" w:space="0" w:color="000000"/>
              <w:bottom w:val="single" w:sz="4" w:space="0" w:color="000000"/>
              <w:right w:val="single" w:sz="4" w:space="0" w:color="000000"/>
            </w:tcBorders>
          </w:tcPr>
          <w:p w14:paraId="5AF53BD5" w14:textId="3E1C5E0D" w:rsidR="0070168F" w:rsidRPr="0070168F" w:rsidRDefault="0070168F" w:rsidP="0070168F">
            <w:pPr>
              <w:ind w:left="176"/>
              <w:rPr>
                <w:b/>
                <w:lang w:eastAsia="en-US"/>
              </w:rPr>
            </w:pPr>
            <w:r w:rsidRPr="00643CDB">
              <w:rPr>
                <w:b/>
                <w:lang w:eastAsia="en-US"/>
              </w:rPr>
              <w:t xml:space="preserve">2020 год </w:t>
            </w:r>
          </w:p>
        </w:tc>
        <w:tc>
          <w:tcPr>
            <w:tcW w:w="1134" w:type="dxa"/>
            <w:tcBorders>
              <w:top w:val="single" w:sz="4" w:space="0" w:color="000000"/>
              <w:left w:val="single" w:sz="4" w:space="0" w:color="000000"/>
              <w:bottom w:val="single" w:sz="4" w:space="0" w:color="000000"/>
              <w:right w:val="single" w:sz="4" w:space="0" w:color="000000"/>
            </w:tcBorders>
          </w:tcPr>
          <w:p w14:paraId="0D05459B" w14:textId="6150FC3A" w:rsidR="0070168F" w:rsidRPr="0070168F" w:rsidRDefault="0070168F" w:rsidP="0070168F">
            <w:pPr>
              <w:ind w:left="176"/>
              <w:rPr>
                <w:b/>
                <w:lang w:eastAsia="en-US"/>
              </w:rPr>
            </w:pPr>
            <w:r w:rsidRPr="0070168F">
              <w:rPr>
                <w:b/>
                <w:lang w:eastAsia="en-US"/>
              </w:rPr>
              <w:t>2021 год</w:t>
            </w:r>
          </w:p>
        </w:tc>
        <w:tc>
          <w:tcPr>
            <w:tcW w:w="1134" w:type="dxa"/>
            <w:tcBorders>
              <w:top w:val="single" w:sz="4" w:space="0" w:color="000000"/>
              <w:left w:val="single" w:sz="4" w:space="0" w:color="000000"/>
              <w:bottom w:val="single" w:sz="4" w:space="0" w:color="000000"/>
              <w:right w:val="single" w:sz="4" w:space="0" w:color="000000"/>
            </w:tcBorders>
          </w:tcPr>
          <w:p w14:paraId="1E4BFC04" w14:textId="7AE91F4C" w:rsidR="0070168F" w:rsidRPr="0070168F" w:rsidRDefault="0070168F" w:rsidP="0070168F">
            <w:pPr>
              <w:ind w:left="176"/>
              <w:rPr>
                <w:b/>
                <w:lang w:eastAsia="en-US"/>
              </w:rPr>
            </w:pPr>
            <w:r w:rsidRPr="0070168F">
              <w:rPr>
                <w:b/>
                <w:lang w:eastAsia="en-US"/>
              </w:rPr>
              <w:t xml:space="preserve">2022 год </w:t>
            </w:r>
          </w:p>
        </w:tc>
        <w:tc>
          <w:tcPr>
            <w:tcW w:w="1134" w:type="dxa"/>
            <w:tcBorders>
              <w:top w:val="single" w:sz="4" w:space="0" w:color="000000"/>
              <w:left w:val="single" w:sz="4" w:space="0" w:color="000000"/>
              <w:bottom w:val="single" w:sz="4" w:space="0" w:color="000000"/>
              <w:right w:val="single" w:sz="4" w:space="0" w:color="000000"/>
            </w:tcBorders>
            <w:hideMark/>
          </w:tcPr>
          <w:p w14:paraId="100A73E3" w14:textId="008477C9" w:rsidR="0070168F" w:rsidRPr="0070168F" w:rsidRDefault="0070168F" w:rsidP="0070168F">
            <w:pPr>
              <w:ind w:left="176"/>
              <w:rPr>
                <w:b/>
                <w:lang w:eastAsia="en-US"/>
              </w:rPr>
            </w:pPr>
            <w:r>
              <w:rPr>
                <w:b/>
                <w:lang w:eastAsia="en-US"/>
              </w:rPr>
              <w:t>2023 год</w:t>
            </w:r>
          </w:p>
        </w:tc>
      </w:tr>
      <w:tr w:rsidR="0070168F" w:rsidRPr="00643CDB" w14:paraId="1A0158EA" w14:textId="77777777" w:rsidTr="0070168F">
        <w:trPr>
          <w:trHeight w:val="274"/>
        </w:trPr>
        <w:tc>
          <w:tcPr>
            <w:tcW w:w="596" w:type="dxa"/>
            <w:tcBorders>
              <w:top w:val="single" w:sz="4" w:space="0" w:color="000000"/>
              <w:left w:val="single" w:sz="4" w:space="0" w:color="000000"/>
              <w:bottom w:val="single" w:sz="4" w:space="0" w:color="000000"/>
              <w:right w:val="single" w:sz="4" w:space="0" w:color="000000"/>
            </w:tcBorders>
            <w:hideMark/>
          </w:tcPr>
          <w:p w14:paraId="0E8E1464" w14:textId="77777777" w:rsidR="0070168F" w:rsidRPr="00643CDB" w:rsidRDefault="0070168F" w:rsidP="0070168F">
            <w:pPr>
              <w:ind w:left="321" w:hanging="321"/>
              <w:jc w:val="center"/>
              <w:rPr>
                <w:sz w:val="22"/>
                <w:szCs w:val="22"/>
                <w:lang w:eastAsia="en-US"/>
              </w:rPr>
            </w:pPr>
            <w:r w:rsidRPr="00643CDB">
              <w:rPr>
                <w:sz w:val="22"/>
                <w:szCs w:val="22"/>
                <w:lang w:eastAsia="en-US"/>
              </w:rPr>
              <w:t>1.</w:t>
            </w:r>
          </w:p>
        </w:tc>
        <w:tc>
          <w:tcPr>
            <w:tcW w:w="3260" w:type="dxa"/>
            <w:tcBorders>
              <w:top w:val="single" w:sz="4" w:space="0" w:color="000000"/>
              <w:left w:val="single" w:sz="4" w:space="0" w:color="000000"/>
              <w:bottom w:val="single" w:sz="4" w:space="0" w:color="000000"/>
              <w:right w:val="single" w:sz="4" w:space="0" w:color="000000"/>
            </w:tcBorders>
            <w:hideMark/>
          </w:tcPr>
          <w:p w14:paraId="7BB0F11A" w14:textId="77777777" w:rsidR="0070168F" w:rsidRPr="00643CDB" w:rsidRDefault="0070168F" w:rsidP="0070168F">
            <w:pPr>
              <w:rPr>
                <w:rFonts w:eastAsia="Calibri"/>
                <w:sz w:val="22"/>
                <w:szCs w:val="22"/>
                <w:lang w:eastAsia="en-US"/>
              </w:rPr>
            </w:pPr>
            <w:r w:rsidRPr="00643CDB">
              <w:rPr>
                <w:sz w:val="22"/>
                <w:szCs w:val="22"/>
                <w:lang w:eastAsia="en-US"/>
              </w:rPr>
              <w:t>Новые выставки, экспозиции</w:t>
            </w:r>
          </w:p>
        </w:tc>
        <w:tc>
          <w:tcPr>
            <w:tcW w:w="1134" w:type="dxa"/>
            <w:tcBorders>
              <w:top w:val="single" w:sz="4" w:space="0" w:color="000000"/>
              <w:left w:val="single" w:sz="4" w:space="0" w:color="000000"/>
              <w:bottom w:val="single" w:sz="4" w:space="0" w:color="000000"/>
              <w:right w:val="single" w:sz="4" w:space="0" w:color="000000"/>
            </w:tcBorders>
          </w:tcPr>
          <w:p w14:paraId="4F63AFBC" w14:textId="5C62ABD5" w:rsidR="0070168F" w:rsidRPr="00643CDB" w:rsidRDefault="0070168F" w:rsidP="0070168F">
            <w:pPr>
              <w:jc w:val="center"/>
              <w:rPr>
                <w:rFonts w:eastAsia="Calibri"/>
                <w:sz w:val="22"/>
                <w:szCs w:val="22"/>
                <w:lang w:eastAsia="en-US"/>
              </w:rPr>
            </w:pPr>
            <w:r w:rsidRPr="00643CDB">
              <w:rPr>
                <w:rFonts w:eastAsia="Calibri"/>
                <w:sz w:val="22"/>
                <w:szCs w:val="22"/>
                <w:lang w:eastAsia="en-US"/>
              </w:rPr>
              <w:t>82</w:t>
            </w:r>
          </w:p>
        </w:tc>
        <w:tc>
          <w:tcPr>
            <w:tcW w:w="1134" w:type="dxa"/>
            <w:tcBorders>
              <w:top w:val="single" w:sz="4" w:space="0" w:color="000000"/>
              <w:left w:val="single" w:sz="4" w:space="0" w:color="000000"/>
              <w:bottom w:val="single" w:sz="4" w:space="0" w:color="000000"/>
              <w:right w:val="single" w:sz="4" w:space="0" w:color="000000"/>
            </w:tcBorders>
          </w:tcPr>
          <w:p w14:paraId="3E59A606" w14:textId="5066E2B8" w:rsidR="0070168F" w:rsidRPr="00643CDB" w:rsidRDefault="0070168F" w:rsidP="0070168F">
            <w:pPr>
              <w:jc w:val="center"/>
              <w:rPr>
                <w:rFonts w:eastAsia="Calibri"/>
                <w:sz w:val="22"/>
                <w:szCs w:val="22"/>
                <w:lang w:eastAsia="en-US"/>
              </w:rPr>
            </w:pPr>
            <w:r w:rsidRPr="00643CDB">
              <w:rPr>
                <w:rFonts w:eastAsia="Calibri"/>
                <w:sz w:val="22"/>
                <w:szCs w:val="22"/>
                <w:lang w:eastAsia="en-US"/>
              </w:rPr>
              <w:t>69</w:t>
            </w:r>
          </w:p>
        </w:tc>
        <w:tc>
          <w:tcPr>
            <w:tcW w:w="1134" w:type="dxa"/>
            <w:tcBorders>
              <w:top w:val="single" w:sz="4" w:space="0" w:color="000000"/>
              <w:left w:val="single" w:sz="4" w:space="0" w:color="000000"/>
              <w:bottom w:val="single" w:sz="4" w:space="0" w:color="000000"/>
              <w:right w:val="single" w:sz="4" w:space="0" w:color="000000"/>
            </w:tcBorders>
          </w:tcPr>
          <w:p w14:paraId="10430F25" w14:textId="16148C9B" w:rsidR="0070168F" w:rsidRPr="00643CDB" w:rsidRDefault="0070168F" w:rsidP="0070168F">
            <w:pPr>
              <w:jc w:val="center"/>
              <w:rPr>
                <w:rFonts w:eastAsia="Calibri"/>
                <w:sz w:val="22"/>
                <w:szCs w:val="22"/>
                <w:lang w:eastAsia="en-US"/>
              </w:rPr>
            </w:pPr>
            <w:r w:rsidRPr="00643CDB">
              <w:rPr>
                <w:rFonts w:eastAsia="Calibri"/>
                <w:sz w:val="22"/>
                <w:szCs w:val="22"/>
                <w:lang w:eastAsia="en-US"/>
              </w:rPr>
              <w:t>82</w:t>
            </w:r>
          </w:p>
        </w:tc>
        <w:tc>
          <w:tcPr>
            <w:tcW w:w="1134" w:type="dxa"/>
            <w:tcBorders>
              <w:top w:val="single" w:sz="4" w:space="0" w:color="000000"/>
              <w:left w:val="single" w:sz="4" w:space="0" w:color="000000"/>
              <w:bottom w:val="single" w:sz="4" w:space="0" w:color="000000"/>
              <w:right w:val="single" w:sz="4" w:space="0" w:color="000000"/>
            </w:tcBorders>
          </w:tcPr>
          <w:p w14:paraId="77A8C58C" w14:textId="2D62CF08" w:rsidR="0070168F" w:rsidRPr="00643CDB" w:rsidRDefault="0070168F" w:rsidP="0070168F">
            <w:pPr>
              <w:jc w:val="center"/>
              <w:rPr>
                <w:rFonts w:eastAsia="Calibri"/>
                <w:sz w:val="22"/>
                <w:szCs w:val="22"/>
                <w:lang w:eastAsia="en-US"/>
              </w:rPr>
            </w:pPr>
            <w:r w:rsidRPr="00643CDB">
              <w:rPr>
                <w:rFonts w:eastAsia="Calibri"/>
                <w:sz w:val="22"/>
                <w:szCs w:val="22"/>
                <w:lang w:eastAsia="en-US"/>
              </w:rPr>
              <w:t>84</w:t>
            </w:r>
          </w:p>
        </w:tc>
        <w:tc>
          <w:tcPr>
            <w:tcW w:w="1134" w:type="dxa"/>
            <w:tcBorders>
              <w:top w:val="single" w:sz="4" w:space="0" w:color="000000"/>
              <w:left w:val="single" w:sz="4" w:space="0" w:color="000000"/>
              <w:bottom w:val="single" w:sz="4" w:space="0" w:color="000000"/>
              <w:right w:val="single" w:sz="4" w:space="0" w:color="000000"/>
            </w:tcBorders>
          </w:tcPr>
          <w:p w14:paraId="4E1E7C2A" w14:textId="1BE6632C" w:rsidR="0070168F" w:rsidRPr="00643CDB" w:rsidRDefault="0070168F" w:rsidP="0070168F">
            <w:pPr>
              <w:jc w:val="center"/>
              <w:rPr>
                <w:rFonts w:eastAsia="Calibri"/>
                <w:sz w:val="22"/>
                <w:szCs w:val="22"/>
                <w:lang w:eastAsia="en-US"/>
              </w:rPr>
            </w:pPr>
            <w:r>
              <w:rPr>
                <w:rFonts w:eastAsia="Calibri"/>
                <w:sz w:val="22"/>
                <w:szCs w:val="22"/>
                <w:lang w:eastAsia="en-US"/>
              </w:rPr>
              <w:t>85</w:t>
            </w:r>
          </w:p>
        </w:tc>
      </w:tr>
      <w:tr w:rsidR="0070168F" w:rsidRPr="00643CDB" w14:paraId="1EB08E5B" w14:textId="77777777" w:rsidTr="0070168F">
        <w:tc>
          <w:tcPr>
            <w:tcW w:w="596" w:type="dxa"/>
            <w:tcBorders>
              <w:top w:val="single" w:sz="4" w:space="0" w:color="000000"/>
              <w:left w:val="single" w:sz="4" w:space="0" w:color="000000"/>
              <w:bottom w:val="single" w:sz="4" w:space="0" w:color="000000"/>
              <w:right w:val="single" w:sz="4" w:space="0" w:color="000000"/>
            </w:tcBorders>
            <w:hideMark/>
          </w:tcPr>
          <w:p w14:paraId="40BCD031" w14:textId="77777777" w:rsidR="0070168F" w:rsidRPr="00643CDB" w:rsidRDefault="0070168F" w:rsidP="0070168F">
            <w:pPr>
              <w:jc w:val="center"/>
              <w:rPr>
                <w:sz w:val="22"/>
                <w:szCs w:val="22"/>
                <w:lang w:eastAsia="en-US"/>
              </w:rPr>
            </w:pPr>
            <w:r w:rsidRPr="00643CDB">
              <w:rPr>
                <w:sz w:val="22"/>
                <w:szCs w:val="22"/>
                <w:lang w:eastAsia="en-US"/>
              </w:rPr>
              <w:t>2.</w:t>
            </w:r>
          </w:p>
        </w:tc>
        <w:tc>
          <w:tcPr>
            <w:tcW w:w="3260" w:type="dxa"/>
            <w:tcBorders>
              <w:top w:val="single" w:sz="4" w:space="0" w:color="000000"/>
              <w:left w:val="single" w:sz="4" w:space="0" w:color="000000"/>
              <w:bottom w:val="single" w:sz="4" w:space="0" w:color="000000"/>
              <w:right w:val="single" w:sz="4" w:space="0" w:color="000000"/>
            </w:tcBorders>
            <w:hideMark/>
          </w:tcPr>
          <w:p w14:paraId="268BB0B5" w14:textId="77777777" w:rsidR="0070168F" w:rsidRPr="00643CDB" w:rsidRDefault="0070168F" w:rsidP="0070168F">
            <w:pPr>
              <w:rPr>
                <w:rFonts w:eastAsia="Calibri"/>
                <w:sz w:val="22"/>
                <w:szCs w:val="22"/>
                <w:lang w:eastAsia="en-US"/>
              </w:rPr>
            </w:pPr>
            <w:r w:rsidRPr="00643CDB">
              <w:rPr>
                <w:sz w:val="22"/>
                <w:szCs w:val="22"/>
                <w:lang w:eastAsia="en-US"/>
              </w:rPr>
              <w:t>Общее число мероприятий выставочного характера</w:t>
            </w:r>
          </w:p>
        </w:tc>
        <w:tc>
          <w:tcPr>
            <w:tcW w:w="1134" w:type="dxa"/>
            <w:tcBorders>
              <w:top w:val="single" w:sz="4" w:space="0" w:color="000000"/>
              <w:left w:val="single" w:sz="4" w:space="0" w:color="000000"/>
              <w:bottom w:val="single" w:sz="4" w:space="0" w:color="000000"/>
              <w:right w:val="single" w:sz="4" w:space="0" w:color="000000"/>
            </w:tcBorders>
          </w:tcPr>
          <w:p w14:paraId="06081CBE" w14:textId="42AD2CA4" w:rsidR="0070168F" w:rsidRPr="00643CDB" w:rsidRDefault="0070168F" w:rsidP="0070168F">
            <w:pPr>
              <w:jc w:val="center"/>
              <w:rPr>
                <w:rFonts w:eastAsia="Calibri"/>
                <w:sz w:val="22"/>
                <w:szCs w:val="22"/>
                <w:lang w:eastAsia="en-US"/>
              </w:rPr>
            </w:pPr>
            <w:r w:rsidRPr="00643CDB">
              <w:rPr>
                <w:rFonts w:eastAsia="Calibri"/>
                <w:sz w:val="22"/>
                <w:szCs w:val="22"/>
                <w:lang w:eastAsia="en-US"/>
              </w:rPr>
              <w:t>716</w:t>
            </w:r>
          </w:p>
        </w:tc>
        <w:tc>
          <w:tcPr>
            <w:tcW w:w="1134" w:type="dxa"/>
            <w:tcBorders>
              <w:top w:val="single" w:sz="4" w:space="0" w:color="000000"/>
              <w:left w:val="single" w:sz="4" w:space="0" w:color="000000"/>
              <w:bottom w:val="single" w:sz="4" w:space="0" w:color="000000"/>
              <w:right w:val="single" w:sz="4" w:space="0" w:color="000000"/>
            </w:tcBorders>
          </w:tcPr>
          <w:p w14:paraId="00436252" w14:textId="0896550A" w:rsidR="0070168F" w:rsidRPr="00643CDB" w:rsidRDefault="0070168F" w:rsidP="0070168F">
            <w:pPr>
              <w:jc w:val="center"/>
              <w:rPr>
                <w:rFonts w:eastAsia="Calibri"/>
                <w:sz w:val="22"/>
                <w:szCs w:val="22"/>
                <w:lang w:eastAsia="en-US"/>
              </w:rPr>
            </w:pPr>
            <w:r w:rsidRPr="00643CDB">
              <w:rPr>
                <w:rFonts w:eastAsia="Calibri"/>
                <w:sz w:val="22"/>
                <w:szCs w:val="22"/>
                <w:lang w:eastAsia="en-US"/>
              </w:rPr>
              <w:t>454</w:t>
            </w:r>
          </w:p>
        </w:tc>
        <w:tc>
          <w:tcPr>
            <w:tcW w:w="1134" w:type="dxa"/>
            <w:tcBorders>
              <w:top w:val="single" w:sz="4" w:space="0" w:color="000000"/>
              <w:left w:val="single" w:sz="4" w:space="0" w:color="000000"/>
              <w:bottom w:val="single" w:sz="4" w:space="0" w:color="000000"/>
              <w:right w:val="single" w:sz="4" w:space="0" w:color="000000"/>
            </w:tcBorders>
          </w:tcPr>
          <w:p w14:paraId="341F873B" w14:textId="0A4922B9" w:rsidR="0070168F" w:rsidRPr="00643CDB" w:rsidRDefault="0070168F" w:rsidP="0070168F">
            <w:pPr>
              <w:jc w:val="center"/>
              <w:rPr>
                <w:rFonts w:eastAsia="Calibri"/>
                <w:sz w:val="22"/>
                <w:szCs w:val="22"/>
                <w:lang w:eastAsia="en-US"/>
              </w:rPr>
            </w:pPr>
            <w:r w:rsidRPr="00643CDB">
              <w:rPr>
                <w:rFonts w:eastAsia="Calibri"/>
                <w:sz w:val="22"/>
                <w:szCs w:val="22"/>
                <w:lang w:eastAsia="en-US"/>
              </w:rPr>
              <w:t>470</w:t>
            </w:r>
          </w:p>
        </w:tc>
        <w:tc>
          <w:tcPr>
            <w:tcW w:w="1134" w:type="dxa"/>
            <w:tcBorders>
              <w:top w:val="single" w:sz="4" w:space="0" w:color="000000"/>
              <w:left w:val="single" w:sz="4" w:space="0" w:color="000000"/>
              <w:bottom w:val="single" w:sz="4" w:space="0" w:color="000000"/>
              <w:right w:val="single" w:sz="4" w:space="0" w:color="000000"/>
            </w:tcBorders>
          </w:tcPr>
          <w:p w14:paraId="3893B90E" w14:textId="32C5CEA0" w:rsidR="0070168F" w:rsidRPr="00643CDB" w:rsidRDefault="0070168F" w:rsidP="0070168F">
            <w:pPr>
              <w:jc w:val="center"/>
              <w:rPr>
                <w:rFonts w:eastAsia="Calibri"/>
                <w:sz w:val="22"/>
                <w:szCs w:val="22"/>
                <w:lang w:eastAsia="en-US"/>
              </w:rPr>
            </w:pPr>
            <w:r w:rsidRPr="00643CDB">
              <w:rPr>
                <w:rFonts w:eastAsia="Calibri"/>
                <w:sz w:val="22"/>
                <w:szCs w:val="22"/>
                <w:lang w:eastAsia="en-US"/>
              </w:rPr>
              <w:t>525</w:t>
            </w:r>
          </w:p>
        </w:tc>
        <w:tc>
          <w:tcPr>
            <w:tcW w:w="1134" w:type="dxa"/>
            <w:tcBorders>
              <w:top w:val="single" w:sz="4" w:space="0" w:color="000000"/>
              <w:left w:val="single" w:sz="4" w:space="0" w:color="000000"/>
              <w:bottom w:val="single" w:sz="4" w:space="0" w:color="000000"/>
              <w:right w:val="single" w:sz="4" w:space="0" w:color="000000"/>
            </w:tcBorders>
          </w:tcPr>
          <w:p w14:paraId="5806DF7A" w14:textId="1B0F4CC0" w:rsidR="0070168F" w:rsidRPr="00643CDB" w:rsidRDefault="0070168F" w:rsidP="0070168F">
            <w:pPr>
              <w:jc w:val="center"/>
              <w:rPr>
                <w:rFonts w:eastAsia="Calibri"/>
                <w:sz w:val="22"/>
                <w:szCs w:val="22"/>
                <w:lang w:eastAsia="en-US"/>
              </w:rPr>
            </w:pPr>
            <w:r>
              <w:rPr>
                <w:rFonts w:eastAsia="Calibri"/>
                <w:sz w:val="22"/>
                <w:szCs w:val="22"/>
                <w:lang w:eastAsia="en-US"/>
              </w:rPr>
              <w:t>539</w:t>
            </w:r>
          </w:p>
        </w:tc>
      </w:tr>
      <w:tr w:rsidR="0070168F" w:rsidRPr="00643CDB" w14:paraId="1A613425" w14:textId="77777777" w:rsidTr="0070168F">
        <w:tc>
          <w:tcPr>
            <w:tcW w:w="596" w:type="dxa"/>
            <w:tcBorders>
              <w:top w:val="single" w:sz="4" w:space="0" w:color="000000"/>
              <w:left w:val="single" w:sz="4" w:space="0" w:color="000000"/>
              <w:bottom w:val="single" w:sz="4" w:space="0" w:color="000000"/>
              <w:right w:val="single" w:sz="4" w:space="0" w:color="000000"/>
            </w:tcBorders>
            <w:hideMark/>
          </w:tcPr>
          <w:p w14:paraId="7652033C" w14:textId="77777777" w:rsidR="0070168F" w:rsidRPr="00643CDB" w:rsidRDefault="0070168F" w:rsidP="0070168F">
            <w:pPr>
              <w:jc w:val="center"/>
              <w:rPr>
                <w:sz w:val="22"/>
                <w:szCs w:val="22"/>
                <w:lang w:eastAsia="en-US"/>
              </w:rPr>
            </w:pPr>
            <w:r w:rsidRPr="00643CDB">
              <w:rPr>
                <w:sz w:val="22"/>
                <w:szCs w:val="22"/>
                <w:lang w:eastAsia="en-US"/>
              </w:rPr>
              <w:t>3.</w:t>
            </w:r>
          </w:p>
        </w:tc>
        <w:tc>
          <w:tcPr>
            <w:tcW w:w="3260" w:type="dxa"/>
            <w:tcBorders>
              <w:top w:val="single" w:sz="4" w:space="0" w:color="000000"/>
              <w:left w:val="single" w:sz="4" w:space="0" w:color="000000"/>
              <w:bottom w:val="single" w:sz="4" w:space="0" w:color="000000"/>
              <w:right w:val="single" w:sz="4" w:space="0" w:color="000000"/>
            </w:tcBorders>
            <w:hideMark/>
          </w:tcPr>
          <w:p w14:paraId="43530E41" w14:textId="77777777" w:rsidR="0070168F" w:rsidRPr="00643CDB" w:rsidRDefault="0070168F" w:rsidP="0070168F">
            <w:pPr>
              <w:rPr>
                <w:sz w:val="22"/>
                <w:szCs w:val="22"/>
                <w:lang w:eastAsia="en-US"/>
              </w:rPr>
            </w:pPr>
            <w:r w:rsidRPr="00643CDB">
              <w:rPr>
                <w:sz w:val="22"/>
                <w:szCs w:val="22"/>
                <w:lang w:eastAsia="en-US"/>
              </w:rPr>
              <w:t xml:space="preserve">Общее число экскурсий </w:t>
            </w:r>
          </w:p>
        </w:tc>
        <w:tc>
          <w:tcPr>
            <w:tcW w:w="1134" w:type="dxa"/>
            <w:tcBorders>
              <w:top w:val="single" w:sz="4" w:space="0" w:color="000000"/>
              <w:left w:val="single" w:sz="4" w:space="0" w:color="000000"/>
              <w:bottom w:val="single" w:sz="4" w:space="0" w:color="000000"/>
              <w:right w:val="single" w:sz="4" w:space="0" w:color="000000"/>
            </w:tcBorders>
          </w:tcPr>
          <w:p w14:paraId="26612BB5" w14:textId="6994AB89" w:rsidR="0070168F" w:rsidRPr="00643CDB" w:rsidRDefault="0070168F" w:rsidP="0070168F">
            <w:pPr>
              <w:jc w:val="center"/>
              <w:rPr>
                <w:rFonts w:eastAsia="Calibri"/>
                <w:sz w:val="22"/>
                <w:szCs w:val="22"/>
                <w:lang w:eastAsia="en-US"/>
              </w:rPr>
            </w:pPr>
            <w:r w:rsidRPr="00643CDB">
              <w:rPr>
                <w:rFonts w:eastAsia="Calibri"/>
                <w:sz w:val="22"/>
                <w:szCs w:val="22"/>
                <w:lang w:eastAsia="en-US"/>
              </w:rPr>
              <w:t>4435</w:t>
            </w:r>
          </w:p>
        </w:tc>
        <w:tc>
          <w:tcPr>
            <w:tcW w:w="1134" w:type="dxa"/>
            <w:tcBorders>
              <w:top w:val="single" w:sz="4" w:space="0" w:color="000000"/>
              <w:left w:val="single" w:sz="4" w:space="0" w:color="000000"/>
              <w:bottom w:val="single" w:sz="4" w:space="0" w:color="000000"/>
              <w:right w:val="single" w:sz="4" w:space="0" w:color="000000"/>
            </w:tcBorders>
          </w:tcPr>
          <w:p w14:paraId="78D68B41" w14:textId="078597B1" w:rsidR="0070168F" w:rsidRPr="00643CDB" w:rsidRDefault="0070168F" w:rsidP="0070168F">
            <w:pPr>
              <w:jc w:val="center"/>
              <w:rPr>
                <w:rFonts w:eastAsia="Calibri"/>
                <w:sz w:val="22"/>
                <w:szCs w:val="22"/>
                <w:lang w:eastAsia="en-US"/>
              </w:rPr>
            </w:pPr>
            <w:r w:rsidRPr="00643CDB">
              <w:rPr>
                <w:rFonts w:eastAsia="Calibri"/>
                <w:sz w:val="22"/>
                <w:szCs w:val="22"/>
                <w:lang w:eastAsia="en-US"/>
              </w:rPr>
              <w:t>2722</w:t>
            </w:r>
          </w:p>
        </w:tc>
        <w:tc>
          <w:tcPr>
            <w:tcW w:w="1134" w:type="dxa"/>
            <w:tcBorders>
              <w:top w:val="single" w:sz="4" w:space="0" w:color="000000"/>
              <w:left w:val="single" w:sz="4" w:space="0" w:color="000000"/>
              <w:bottom w:val="single" w:sz="4" w:space="0" w:color="000000"/>
              <w:right w:val="single" w:sz="4" w:space="0" w:color="000000"/>
            </w:tcBorders>
          </w:tcPr>
          <w:p w14:paraId="59A927E9" w14:textId="2B190A83" w:rsidR="0070168F" w:rsidRPr="00643CDB" w:rsidRDefault="0070168F" w:rsidP="0070168F">
            <w:pPr>
              <w:jc w:val="center"/>
              <w:rPr>
                <w:rFonts w:eastAsia="Calibri"/>
                <w:sz w:val="22"/>
                <w:szCs w:val="22"/>
                <w:lang w:eastAsia="en-US"/>
              </w:rPr>
            </w:pPr>
            <w:r w:rsidRPr="00643CDB">
              <w:rPr>
                <w:rFonts w:eastAsia="Calibri"/>
                <w:sz w:val="22"/>
                <w:szCs w:val="22"/>
                <w:lang w:eastAsia="en-US"/>
              </w:rPr>
              <w:t>1677</w:t>
            </w:r>
          </w:p>
        </w:tc>
        <w:tc>
          <w:tcPr>
            <w:tcW w:w="1134" w:type="dxa"/>
            <w:tcBorders>
              <w:top w:val="single" w:sz="4" w:space="0" w:color="000000"/>
              <w:left w:val="single" w:sz="4" w:space="0" w:color="000000"/>
              <w:bottom w:val="single" w:sz="4" w:space="0" w:color="000000"/>
              <w:right w:val="single" w:sz="4" w:space="0" w:color="000000"/>
            </w:tcBorders>
          </w:tcPr>
          <w:p w14:paraId="496CF3AE" w14:textId="7AB519AE" w:rsidR="0070168F" w:rsidRPr="00643CDB" w:rsidRDefault="0070168F" w:rsidP="0070168F">
            <w:pPr>
              <w:jc w:val="center"/>
              <w:rPr>
                <w:rFonts w:eastAsia="Calibri"/>
                <w:sz w:val="22"/>
                <w:szCs w:val="22"/>
                <w:lang w:eastAsia="en-US"/>
              </w:rPr>
            </w:pPr>
            <w:r w:rsidRPr="00643CDB">
              <w:rPr>
                <w:rFonts w:eastAsia="Calibri"/>
                <w:sz w:val="22"/>
                <w:szCs w:val="22"/>
                <w:lang w:eastAsia="en-US"/>
              </w:rPr>
              <w:t>1377</w:t>
            </w:r>
          </w:p>
        </w:tc>
        <w:tc>
          <w:tcPr>
            <w:tcW w:w="1134" w:type="dxa"/>
            <w:tcBorders>
              <w:top w:val="single" w:sz="4" w:space="0" w:color="000000"/>
              <w:left w:val="single" w:sz="4" w:space="0" w:color="000000"/>
              <w:bottom w:val="single" w:sz="4" w:space="0" w:color="000000"/>
              <w:right w:val="single" w:sz="4" w:space="0" w:color="000000"/>
            </w:tcBorders>
          </w:tcPr>
          <w:p w14:paraId="6456BE62" w14:textId="1F581D6C" w:rsidR="0070168F" w:rsidRPr="00643CDB" w:rsidRDefault="0070168F" w:rsidP="0070168F">
            <w:pPr>
              <w:jc w:val="center"/>
              <w:rPr>
                <w:rFonts w:eastAsia="Calibri"/>
                <w:sz w:val="22"/>
                <w:szCs w:val="22"/>
                <w:lang w:eastAsia="en-US"/>
              </w:rPr>
            </w:pPr>
            <w:r>
              <w:rPr>
                <w:rFonts w:eastAsia="Calibri"/>
                <w:sz w:val="22"/>
                <w:szCs w:val="22"/>
                <w:lang w:eastAsia="en-US"/>
              </w:rPr>
              <w:t>2130</w:t>
            </w:r>
          </w:p>
        </w:tc>
      </w:tr>
      <w:tr w:rsidR="0070168F" w:rsidRPr="00643CDB" w14:paraId="56C7466C" w14:textId="77777777" w:rsidTr="0070168F">
        <w:tc>
          <w:tcPr>
            <w:tcW w:w="596" w:type="dxa"/>
            <w:tcBorders>
              <w:top w:val="single" w:sz="4" w:space="0" w:color="000000"/>
              <w:left w:val="single" w:sz="4" w:space="0" w:color="000000"/>
              <w:bottom w:val="single" w:sz="4" w:space="0" w:color="000000"/>
              <w:right w:val="single" w:sz="4" w:space="0" w:color="000000"/>
            </w:tcBorders>
            <w:hideMark/>
          </w:tcPr>
          <w:p w14:paraId="1E1A2BB0" w14:textId="77777777" w:rsidR="0070168F" w:rsidRPr="00643CDB" w:rsidRDefault="0070168F" w:rsidP="0070168F">
            <w:pPr>
              <w:jc w:val="center"/>
              <w:rPr>
                <w:sz w:val="22"/>
                <w:szCs w:val="22"/>
                <w:lang w:eastAsia="en-US"/>
              </w:rPr>
            </w:pPr>
            <w:r w:rsidRPr="00643CDB">
              <w:rPr>
                <w:sz w:val="22"/>
                <w:szCs w:val="22"/>
                <w:lang w:eastAsia="en-US"/>
              </w:rPr>
              <w:t>4.</w:t>
            </w:r>
          </w:p>
        </w:tc>
        <w:tc>
          <w:tcPr>
            <w:tcW w:w="3260" w:type="dxa"/>
            <w:tcBorders>
              <w:top w:val="single" w:sz="4" w:space="0" w:color="000000"/>
              <w:left w:val="single" w:sz="4" w:space="0" w:color="000000"/>
              <w:bottom w:val="single" w:sz="4" w:space="0" w:color="000000"/>
              <w:right w:val="single" w:sz="4" w:space="0" w:color="000000"/>
            </w:tcBorders>
            <w:hideMark/>
          </w:tcPr>
          <w:p w14:paraId="6D0AB3E9" w14:textId="77777777" w:rsidR="0070168F" w:rsidRPr="00643CDB" w:rsidRDefault="0070168F" w:rsidP="0070168F">
            <w:pPr>
              <w:rPr>
                <w:sz w:val="22"/>
                <w:szCs w:val="22"/>
                <w:lang w:eastAsia="en-US"/>
              </w:rPr>
            </w:pPr>
            <w:r w:rsidRPr="00643CDB">
              <w:rPr>
                <w:sz w:val="22"/>
                <w:szCs w:val="22"/>
                <w:lang w:eastAsia="en-US"/>
              </w:rPr>
              <w:t>Общее число посетителей музея</w:t>
            </w:r>
          </w:p>
        </w:tc>
        <w:tc>
          <w:tcPr>
            <w:tcW w:w="1134" w:type="dxa"/>
            <w:tcBorders>
              <w:top w:val="single" w:sz="4" w:space="0" w:color="000000"/>
              <w:left w:val="single" w:sz="4" w:space="0" w:color="000000"/>
              <w:bottom w:val="single" w:sz="4" w:space="0" w:color="000000"/>
              <w:right w:val="single" w:sz="4" w:space="0" w:color="000000"/>
            </w:tcBorders>
          </w:tcPr>
          <w:p w14:paraId="22164B1D" w14:textId="10A71D1A" w:rsidR="0070168F" w:rsidRPr="00643CDB" w:rsidRDefault="0070168F" w:rsidP="0070168F">
            <w:pPr>
              <w:jc w:val="center"/>
              <w:rPr>
                <w:rFonts w:eastAsia="Calibri"/>
                <w:sz w:val="22"/>
                <w:szCs w:val="22"/>
                <w:lang w:eastAsia="en-US"/>
              </w:rPr>
            </w:pPr>
            <w:r w:rsidRPr="00643CDB">
              <w:rPr>
                <w:rFonts w:eastAsia="Calibri"/>
                <w:sz w:val="22"/>
                <w:szCs w:val="22"/>
                <w:lang w:eastAsia="en-US"/>
              </w:rPr>
              <w:t>38410</w:t>
            </w:r>
          </w:p>
        </w:tc>
        <w:tc>
          <w:tcPr>
            <w:tcW w:w="1134" w:type="dxa"/>
            <w:tcBorders>
              <w:top w:val="single" w:sz="4" w:space="0" w:color="000000"/>
              <w:left w:val="single" w:sz="4" w:space="0" w:color="000000"/>
              <w:bottom w:val="single" w:sz="4" w:space="0" w:color="000000"/>
              <w:right w:val="single" w:sz="4" w:space="0" w:color="000000"/>
            </w:tcBorders>
          </w:tcPr>
          <w:p w14:paraId="4C4C5474" w14:textId="76142FB4" w:rsidR="0070168F" w:rsidRPr="00643CDB" w:rsidRDefault="0070168F" w:rsidP="0070168F">
            <w:pPr>
              <w:jc w:val="center"/>
              <w:rPr>
                <w:rFonts w:eastAsia="Calibri"/>
                <w:sz w:val="22"/>
                <w:szCs w:val="22"/>
                <w:lang w:eastAsia="en-US"/>
              </w:rPr>
            </w:pPr>
            <w:r w:rsidRPr="00643CDB">
              <w:rPr>
                <w:rFonts w:eastAsia="Calibri"/>
                <w:sz w:val="22"/>
                <w:szCs w:val="22"/>
                <w:lang w:eastAsia="en-US"/>
              </w:rPr>
              <w:t>15812</w:t>
            </w:r>
          </w:p>
        </w:tc>
        <w:tc>
          <w:tcPr>
            <w:tcW w:w="1134" w:type="dxa"/>
            <w:tcBorders>
              <w:top w:val="single" w:sz="4" w:space="0" w:color="000000"/>
              <w:left w:val="single" w:sz="4" w:space="0" w:color="000000"/>
              <w:bottom w:val="single" w:sz="4" w:space="0" w:color="000000"/>
              <w:right w:val="single" w:sz="4" w:space="0" w:color="000000"/>
            </w:tcBorders>
          </w:tcPr>
          <w:p w14:paraId="2750B378" w14:textId="7F77149B" w:rsidR="0070168F" w:rsidRPr="00643CDB" w:rsidRDefault="0070168F" w:rsidP="0070168F">
            <w:pPr>
              <w:jc w:val="center"/>
              <w:rPr>
                <w:rFonts w:eastAsia="Calibri"/>
                <w:sz w:val="22"/>
                <w:szCs w:val="22"/>
                <w:lang w:eastAsia="en-US"/>
              </w:rPr>
            </w:pPr>
            <w:r w:rsidRPr="00643CDB">
              <w:rPr>
                <w:rFonts w:eastAsia="Calibri"/>
                <w:sz w:val="22"/>
                <w:szCs w:val="22"/>
                <w:lang w:eastAsia="en-US"/>
              </w:rPr>
              <w:t>48273</w:t>
            </w:r>
          </w:p>
        </w:tc>
        <w:tc>
          <w:tcPr>
            <w:tcW w:w="1134" w:type="dxa"/>
            <w:tcBorders>
              <w:top w:val="single" w:sz="4" w:space="0" w:color="000000"/>
              <w:left w:val="single" w:sz="4" w:space="0" w:color="000000"/>
              <w:bottom w:val="single" w:sz="4" w:space="0" w:color="000000"/>
              <w:right w:val="single" w:sz="4" w:space="0" w:color="000000"/>
            </w:tcBorders>
          </w:tcPr>
          <w:p w14:paraId="5E01C774" w14:textId="165E8735" w:rsidR="0070168F" w:rsidRPr="00643CDB" w:rsidRDefault="0070168F" w:rsidP="0070168F">
            <w:pPr>
              <w:jc w:val="center"/>
              <w:rPr>
                <w:rFonts w:eastAsia="Calibri"/>
                <w:sz w:val="22"/>
                <w:szCs w:val="22"/>
                <w:lang w:eastAsia="en-US"/>
              </w:rPr>
            </w:pPr>
            <w:r w:rsidRPr="00643CDB">
              <w:rPr>
                <w:rFonts w:eastAsia="Calibri"/>
                <w:sz w:val="22"/>
                <w:szCs w:val="22"/>
                <w:lang w:eastAsia="en-US"/>
              </w:rPr>
              <w:t>38453</w:t>
            </w:r>
          </w:p>
        </w:tc>
        <w:tc>
          <w:tcPr>
            <w:tcW w:w="1134" w:type="dxa"/>
            <w:tcBorders>
              <w:top w:val="single" w:sz="4" w:space="0" w:color="000000"/>
              <w:left w:val="single" w:sz="4" w:space="0" w:color="000000"/>
              <w:bottom w:val="single" w:sz="4" w:space="0" w:color="000000"/>
              <w:right w:val="single" w:sz="4" w:space="0" w:color="000000"/>
            </w:tcBorders>
          </w:tcPr>
          <w:p w14:paraId="4EA4DB98" w14:textId="554A4044" w:rsidR="0070168F" w:rsidRPr="00643CDB" w:rsidRDefault="0070168F" w:rsidP="0070168F">
            <w:pPr>
              <w:jc w:val="center"/>
              <w:rPr>
                <w:rFonts w:eastAsia="Calibri"/>
                <w:sz w:val="22"/>
                <w:szCs w:val="22"/>
                <w:lang w:eastAsia="en-US"/>
              </w:rPr>
            </w:pPr>
            <w:r>
              <w:rPr>
                <w:rFonts w:eastAsia="Calibri"/>
                <w:sz w:val="22"/>
                <w:szCs w:val="22"/>
                <w:lang w:eastAsia="en-US"/>
              </w:rPr>
              <w:t>42395</w:t>
            </w:r>
          </w:p>
        </w:tc>
      </w:tr>
      <w:tr w:rsidR="0070168F" w:rsidRPr="00643CDB" w14:paraId="5A0CE20C" w14:textId="77777777" w:rsidTr="0070168F">
        <w:tc>
          <w:tcPr>
            <w:tcW w:w="596" w:type="dxa"/>
            <w:tcBorders>
              <w:top w:val="single" w:sz="4" w:space="0" w:color="000000"/>
              <w:left w:val="single" w:sz="4" w:space="0" w:color="000000"/>
              <w:bottom w:val="single" w:sz="4" w:space="0" w:color="000000"/>
              <w:right w:val="single" w:sz="4" w:space="0" w:color="000000"/>
            </w:tcBorders>
            <w:hideMark/>
          </w:tcPr>
          <w:p w14:paraId="35E58E61" w14:textId="77777777" w:rsidR="0070168F" w:rsidRPr="00643CDB" w:rsidRDefault="0070168F" w:rsidP="0070168F">
            <w:pPr>
              <w:jc w:val="center"/>
              <w:rPr>
                <w:sz w:val="22"/>
                <w:szCs w:val="22"/>
                <w:lang w:eastAsia="en-US"/>
              </w:rPr>
            </w:pPr>
            <w:r w:rsidRPr="00643CDB">
              <w:rPr>
                <w:sz w:val="22"/>
                <w:szCs w:val="22"/>
                <w:lang w:eastAsia="en-US"/>
              </w:rPr>
              <w:t>5.</w:t>
            </w:r>
          </w:p>
        </w:tc>
        <w:tc>
          <w:tcPr>
            <w:tcW w:w="3260" w:type="dxa"/>
            <w:tcBorders>
              <w:top w:val="single" w:sz="4" w:space="0" w:color="000000"/>
              <w:left w:val="single" w:sz="4" w:space="0" w:color="000000"/>
              <w:bottom w:val="single" w:sz="4" w:space="0" w:color="000000"/>
              <w:right w:val="single" w:sz="4" w:space="0" w:color="000000"/>
            </w:tcBorders>
            <w:hideMark/>
          </w:tcPr>
          <w:p w14:paraId="4293DD5B" w14:textId="77777777" w:rsidR="0070168F" w:rsidRPr="00643CDB" w:rsidRDefault="0070168F" w:rsidP="0070168F">
            <w:pPr>
              <w:rPr>
                <w:sz w:val="22"/>
                <w:szCs w:val="22"/>
                <w:lang w:eastAsia="en-US"/>
              </w:rPr>
            </w:pPr>
            <w:r w:rsidRPr="00643CDB">
              <w:rPr>
                <w:sz w:val="22"/>
                <w:szCs w:val="22"/>
                <w:lang w:eastAsia="en-US"/>
              </w:rPr>
              <w:t>Число платных посетителей</w:t>
            </w:r>
          </w:p>
        </w:tc>
        <w:tc>
          <w:tcPr>
            <w:tcW w:w="1134" w:type="dxa"/>
            <w:tcBorders>
              <w:top w:val="single" w:sz="4" w:space="0" w:color="000000"/>
              <w:left w:val="single" w:sz="4" w:space="0" w:color="000000"/>
              <w:bottom w:val="single" w:sz="4" w:space="0" w:color="000000"/>
              <w:right w:val="single" w:sz="4" w:space="0" w:color="000000"/>
            </w:tcBorders>
          </w:tcPr>
          <w:p w14:paraId="09D5C1A5" w14:textId="4375AA56" w:rsidR="0070168F" w:rsidRPr="00643CDB" w:rsidRDefault="0070168F" w:rsidP="0070168F">
            <w:pPr>
              <w:jc w:val="center"/>
              <w:rPr>
                <w:rFonts w:eastAsia="Calibri"/>
                <w:sz w:val="22"/>
                <w:szCs w:val="22"/>
                <w:lang w:eastAsia="en-US"/>
              </w:rPr>
            </w:pPr>
            <w:r w:rsidRPr="00643CDB">
              <w:rPr>
                <w:rFonts w:eastAsia="Calibri"/>
                <w:sz w:val="22"/>
                <w:szCs w:val="22"/>
                <w:lang w:eastAsia="en-US"/>
              </w:rPr>
              <w:t>6315</w:t>
            </w:r>
          </w:p>
        </w:tc>
        <w:tc>
          <w:tcPr>
            <w:tcW w:w="1134" w:type="dxa"/>
            <w:tcBorders>
              <w:top w:val="single" w:sz="4" w:space="0" w:color="000000"/>
              <w:left w:val="single" w:sz="4" w:space="0" w:color="000000"/>
              <w:bottom w:val="single" w:sz="4" w:space="0" w:color="000000"/>
              <w:right w:val="single" w:sz="4" w:space="0" w:color="000000"/>
            </w:tcBorders>
          </w:tcPr>
          <w:p w14:paraId="687288FE" w14:textId="141473EB" w:rsidR="0070168F" w:rsidRPr="00643CDB" w:rsidRDefault="0070168F" w:rsidP="0070168F">
            <w:pPr>
              <w:jc w:val="center"/>
              <w:rPr>
                <w:rFonts w:eastAsia="Calibri"/>
                <w:sz w:val="22"/>
                <w:szCs w:val="22"/>
                <w:lang w:eastAsia="en-US"/>
              </w:rPr>
            </w:pPr>
            <w:r w:rsidRPr="00643CDB">
              <w:rPr>
                <w:rFonts w:eastAsia="Calibri"/>
                <w:sz w:val="22"/>
                <w:szCs w:val="22"/>
                <w:lang w:eastAsia="en-US"/>
              </w:rPr>
              <w:t>3324</w:t>
            </w:r>
          </w:p>
        </w:tc>
        <w:tc>
          <w:tcPr>
            <w:tcW w:w="1134" w:type="dxa"/>
            <w:tcBorders>
              <w:top w:val="single" w:sz="4" w:space="0" w:color="000000"/>
              <w:left w:val="single" w:sz="4" w:space="0" w:color="000000"/>
              <w:bottom w:val="single" w:sz="4" w:space="0" w:color="000000"/>
              <w:right w:val="single" w:sz="4" w:space="0" w:color="000000"/>
            </w:tcBorders>
          </w:tcPr>
          <w:p w14:paraId="0CFE5F01" w14:textId="6FAFCD91" w:rsidR="0070168F" w:rsidRPr="00643CDB" w:rsidRDefault="0070168F" w:rsidP="0070168F">
            <w:pPr>
              <w:jc w:val="center"/>
              <w:rPr>
                <w:rFonts w:eastAsia="Calibri"/>
                <w:sz w:val="22"/>
                <w:szCs w:val="22"/>
                <w:lang w:eastAsia="en-US"/>
              </w:rPr>
            </w:pPr>
            <w:r w:rsidRPr="00643CDB">
              <w:rPr>
                <w:rFonts w:eastAsia="Calibri"/>
                <w:sz w:val="22"/>
                <w:szCs w:val="22"/>
                <w:lang w:eastAsia="en-US"/>
              </w:rPr>
              <w:t>7061</w:t>
            </w:r>
          </w:p>
        </w:tc>
        <w:tc>
          <w:tcPr>
            <w:tcW w:w="1134" w:type="dxa"/>
            <w:tcBorders>
              <w:top w:val="single" w:sz="4" w:space="0" w:color="000000"/>
              <w:left w:val="single" w:sz="4" w:space="0" w:color="000000"/>
              <w:bottom w:val="single" w:sz="4" w:space="0" w:color="000000"/>
              <w:right w:val="single" w:sz="4" w:space="0" w:color="000000"/>
            </w:tcBorders>
          </w:tcPr>
          <w:p w14:paraId="158F5DF7" w14:textId="466E33A7" w:rsidR="0070168F" w:rsidRPr="00643CDB" w:rsidRDefault="0070168F" w:rsidP="0070168F">
            <w:pPr>
              <w:jc w:val="center"/>
              <w:rPr>
                <w:rFonts w:eastAsia="Calibri"/>
                <w:sz w:val="22"/>
                <w:szCs w:val="22"/>
                <w:lang w:eastAsia="en-US"/>
              </w:rPr>
            </w:pPr>
            <w:r w:rsidRPr="00643CDB">
              <w:rPr>
                <w:rFonts w:eastAsia="Calibri"/>
                <w:sz w:val="22"/>
                <w:szCs w:val="22"/>
                <w:lang w:eastAsia="en-US"/>
              </w:rPr>
              <w:t>5896</w:t>
            </w:r>
          </w:p>
        </w:tc>
        <w:tc>
          <w:tcPr>
            <w:tcW w:w="1134" w:type="dxa"/>
            <w:tcBorders>
              <w:top w:val="single" w:sz="4" w:space="0" w:color="000000"/>
              <w:left w:val="single" w:sz="4" w:space="0" w:color="000000"/>
              <w:bottom w:val="single" w:sz="4" w:space="0" w:color="000000"/>
              <w:right w:val="single" w:sz="4" w:space="0" w:color="000000"/>
            </w:tcBorders>
          </w:tcPr>
          <w:p w14:paraId="3D9FB5CA" w14:textId="177832BB" w:rsidR="0070168F" w:rsidRPr="00643CDB" w:rsidRDefault="0082679D" w:rsidP="0070168F">
            <w:pPr>
              <w:jc w:val="center"/>
              <w:rPr>
                <w:rFonts w:eastAsia="Calibri"/>
                <w:sz w:val="22"/>
                <w:szCs w:val="22"/>
                <w:lang w:eastAsia="en-US"/>
              </w:rPr>
            </w:pPr>
            <w:r>
              <w:rPr>
                <w:rFonts w:eastAsia="Calibri"/>
                <w:sz w:val="22"/>
                <w:szCs w:val="22"/>
                <w:lang w:eastAsia="en-US"/>
              </w:rPr>
              <w:t>6827</w:t>
            </w:r>
          </w:p>
        </w:tc>
      </w:tr>
      <w:tr w:rsidR="0070168F" w:rsidRPr="00643CDB" w14:paraId="5935C699" w14:textId="77777777" w:rsidTr="0070168F">
        <w:tc>
          <w:tcPr>
            <w:tcW w:w="596" w:type="dxa"/>
            <w:tcBorders>
              <w:top w:val="single" w:sz="4" w:space="0" w:color="000000"/>
              <w:left w:val="single" w:sz="4" w:space="0" w:color="000000"/>
              <w:bottom w:val="single" w:sz="4" w:space="0" w:color="000000"/>
              <w:right w:val="single" w:sz="4" w:space="0" w:color="000000"/>
            </w:tcBorders>
            <w:hideMark/>
          </w:tcPr>
          <w:p w14:paraId="3B48DA80" w14:textId="77777777" w:rsidR="0070168F" w:rsidRPr="00643CDB" w:rsidRDefault="0070168F" w:rsidP="0070168F">
            <w:pPr>
              <w:jc w:val="center"/>
              <w:rPr>
                <w:sz w:val="22"/>
                <w:szCs w:val="22"/>
                <w:lang w:eastAsia="en-US"/>
              </w:rPr>
            </w:pPr>
            <w:r w:rsidRPr="00643CDB">
              <w:rPr>
                <w:sz w:val="22"/>
                <w:szCs w:val="22"/>
                <w:lang w:eastAsia="en-US"/>
              </w:rPr>
              <w:t>6.</w:t>
            </w:r>
          </w:p>
        </w:tc>
        <w:tc>
          <w:tcPr>
            <w:tcW w:w="3260" w:type="dxa"/>
            <w:tcBorders>
              <w:top w:val="single" w:sz="4" w:space="0" w:color="000000"/>
              <w:left w:val="single" w:sz="4" w:space="0" w:color="000000"/>
              <w:bottom w:val="single" w:sz="4" w:space="0" w:color="000000"/>
              <w:right w:val="single" w:sz="4" w:space="0" w:color="000000"/>
            </w:tcBorders>
            <w:hideMark/>
          </w:tcPr>
          <w:p w14:paraId="74F328CE" w14:textId="77777777" w:rsidR="0070168F" w:rsidRPr="00643CDB" w:rsidRDefault="0070168F" w:rsidP="0070168F">
            <w:pPr>
              <w:rPr>
                <w:sz w:val="22"/>
                <w:szCs w:val="22"/>
                <w:lang w:eastAsia="en-US"/>
              </w:rPr>
            </w:pPr>
            <w:r w:rsidRPr="00643CDB">
              <w:rPr>
                <w:sz w:val="22"/>
                <w:szCs w:val="22"/>
                <w:lang w:eastAsia="en-US"/>
              </w:rPr>
              <w:t xml:space="preserve">Количество посетителей детей </w:t>
            </w:r>
          </w:p>
        </w:tc>
        <w:tc>
          <w:tcPr>
            <w:tcW w:w="1134" w:type="dxa"/>
            <w:tcBorders>
              <w:top w:val="single" w:sz="4" w:space="0" w:color="000000"/>
              <w:left w:val="single" w:sz="4" w:space="0" w:color="000000"/>
              <w:bottom w:val="single" w:sz="4" w:space="0" w:color="000000"/>
              <w:right w:val="single" w:sz="4" w:space="0" w:color="000000"/>
            </w:tcBorders>
          </w:tcPr>
          <w:p w14:paraId="0878610C" w14:textId="0CC070CD" w:rsidR="0070168F" w:rsidRPr="00643CDB" w:rsidRDefault="0070168F" w:rsidP="0070168F">
            <w:pPr>
              <w:jc w:val="center"/>
              <w:rPr>
                <w:rFonts w:eastAsia="Calibri"/>
                <w:sz w:val="22"/>
                <w:szCs w:val="22"/>
                <w:lang w:eastAsia="en-US"/>
              </w:rPr>
            </w:pPr>
            <w:r w:rsidRPr="00643CDB">
              <w:rPr>
                <w:rFonts w:eastAsia="Calibri"/>
                <w:sz w:val="22"/>
                <w:szCs w:val="22"/>
                <w:lang w:eastAsia="en-US"/>
              </w:rPr>
              <w:t>19213</w:t>
            </w:r>
          </w:p>
        </w:tc>
        <w:tc>
          <w:tcPr>
            <w:tcW w:w="1134" w:type="dxa"/>
            <w:tcBorders>
              <w:top w:val="single" w:sz="4" w:space="0" w:color="000000"/>
              <w:left w:val="single" w:sz="4" w:space="0" w:color="000000"/>
              <w:bottom w:val="single" w:sz="4" w:space="0" w:color="000000"/>
              <w:right w:val="single" w:sz="4" w:space="0" w:color="000000"/>
            </w:tcBorders>
          </w:tcPr>
          <w:p w14:paraId="0D2FB6D8" w14:textId="4DB427DD" w:rsidR="0070168F" w:rsidRPr="00643CDB" w:rsidRDefault="0070168F" w:rsidP="0070168F">
            <w:pPr>
              <w:jc w:val="center"/>
              <w:rPr>
                <w:rFonts w:eastAsia="Calibri"/>
                <w:sz w:val="22"/>
                <w:szCs w:val="22"/>
                <w:lang w:eastAsia="en-US"/>
              </w:rPr>
            </w:pPr>
            <w:r w:rsidRPr="00643CDB">
              <w:rPr>
                <w:rFonts w:eastAsia="Calibri"/>
                <w:sz w:val="22"/>
                <w:szCs w:val="22"/>
                <w:lang w:eastAsia="en-US"/>
              </w:rPr>
              <w:t>7452</w:t>
            </w:r>
          </w:p>
        </w:tc>
        <w:tc>
          <w:tcPr>
            <w:tcW w:w="1134" w:type="dxa"/>
            <w:tcBorders>
              <w:top w:val="single" w:sz="4" w:space="0" w:color="000000"/>
              <w:left w:val="single" w:sz="4" w:space="0" w:color="000000"/>
              <w:bottom w:val="single" w:sz="4" w:space="0" w:color="000000"/>
              <w:right w:val="single" w:sz="4" w:space="0" w:color="000000"/>
            </w:tcBorders>
          </w:tcPr>
          <w:p w14:paraId="7A8639C2" w14:textId="136A1664" w:rsidR="0070168F" w:rsidRPr="00643CDB" w:rsidRDefault="0070168F" w:rsidP="0070168F">
            <w:pPr>
              <w:jc w:val="center"/>
              <w:rPr>
                <w:rFonts w:eastAsia="Calibri"/>
                <w:sz w:val="22"/>
                <w:szCs w:val="22"/>
                <w:lang w:eastAsia="en-US"/>
              </w:rPr>
            </w:pPr>
            <w:r w:rsidRPr="00643CDB">
              <w:rPr>
                <w:rFonts w:eastAsia="Calibri"/>
                <w:sz w:val="22"/>
                <w:szCs w:val="22"/>
                <w:lang w:eastAsia="en-US"/>
              </w:rPr>
              <w:t>22463</w:t>
            </w:r>
          </w:p>
        </w:tc>
        <w:tc>
          <w:tcPr>
            <w:tcW w:w="1134" w:type="dxa"/>
            <w:tcBorders>
              <w:top w:val="single" w:sz="4" w:space="0" w:color="000000"/>
              <w:left w:val="single" w:sz="4" w:space="0" w:color="000000"/>
              <w:bottom w:val="single" w:sz="4" w:space="0" w:color="000000"/>
              <w:right w:val="single" w:sz="4" w:space="0" w:color="000000"/>
            </w:tcBorders>
          </w:tcPr>
          <w:p w14:paraId="0A62B7A6" w14:textId="67E9AA48" w:rsidR="0070168F" w:rsidRPr="00643CDB" w:rsidRDefault="0070168F" w:rsidP="0070168F">
            <w:pPr>
              <w:jc w:val="center"/>
              <w:rPr>
                <w:rFonts w:eastAsia="Calibri"/>
                <w:sz w:val="22"/>
                <w:szCs w:val="22"/>
                <w:lang w:eastAsia="en-US"/>
              </w:rPr>
            </w:pPr>
            <w:r w:rsidRPr="00643CDB">
              <w:rPr>
                <w:rFonts w:eastAsia="Calibri"/>
                <w:sz w:val="22"/>
                <w:szCs w:val="22"/>
                <w:lang w:eastAsia="en-US"/>
              </w:rPr>
              <w:t>19880</w:t>
            </w:r>
          </w:p>
        </w:tc>
        <w:tc>
          <w:tcPr>
            <w:tcW w:w="1134" w:type="dxa"/>
            <w:tcBorders>
              <w:top w:val="single" w:sz="4" w:space="0" w:color="000000"/>
              <w:left w:val="single" w:sz="4" w:space="0" w:color="000000"/>
              <w:bottom w:val="single" w:sz="4" w:space="0" w:color="000000"/>
              <w:right w:val="single" w:sz="4" w:space="0" w:color="000000"/>
            </w:tcBorders>
          </w:tcPr>
          <w:p w14:paraId="2F714B8A" w14:textId="50754798" w:rsidR="0070168F" w:rsidRPr="00643CDB" w:rsidRDefault="0082679D" w:rsidP="0070168F">
            <w:pPr>
              <w:jc w:val="center"/>
              <w:rPr>
                <w:rFonts w:eastAsia="Calibri"/>
                <w:sz w:val="22"/>
                <w:szCs w:val="22"/>
                <w:lang w:eastAsia="en-US"/>
              </w:rPr>
            </w:pPr>
            <w:r>
              <w:rPr>
                <w:rFonts w:eastAsia="Calibri"/>
                <w:sz w:val="22"/>
                <w:szCs w:val="22"/>
                <w:lang w:eastAsia="en-US"/>
              </w:rPr>
              <w:t>20054</w:t>
            </w:r>
          </w:p>
        </w:tc>
      </w:tr>
      <w:tr w:rsidR="0070168F" w:rsidRPr="00643CDB" w14:paraId="4DF5D6CA" w14:textId="77777777" w:rsidTr="0070168F">
        <w:tc>
          <w:tcPr>
            <w:tcW w:w="596" w:type="dxa"/>
            <w:tcBorders>
              <w:top w:val="single" w:sz="4" w:space="0" w:color="000000"/>
              <w:left w:val="single" w:sz="4" w:space="0" w:color="000000"/>
              <w:bottom w:val="single" w:sz="4" w:space="0" w:color="000000"/>
              <w:right w:val="single" w:sz="4" w:space="0" w:color="000000"/>
            </w:tcBorders>
            <w:hideMark/>
          </w:tcPr>
          <w:p w14:paraId="7F10BF88" w14:textId="77777777" w:rsidR="0070168F" w:rsidRPr="00643CDB" w:rsidRDefault="0070168F" w:rsidP="0070168F">
            <w:pPr>
              <w:jc w:val="center"/>
              <w:rPr>
                <w:sz w:val="22"/>
                <w:szCs w:val="22"/>
                <w:lang w:eastAsia="en-US"/>
              </w:rPr>
            </w:pPr>
            <w:r w:rsidRPr="00643CDB">
              <w:rPr>
                <w:sz w:val="22"/>
                <w:szCs w:val="22"/>
                <w:lang w:eastAsia="en-US"/>
              </w:rPr>
              <w:t>7.</w:t>
            </w:r>
          </w:p>
        </w:tc>
        <w:tc>
          <w:tcPr>
            <w:tcW w:w="3260" w:type="dxa"/>
            <w:tcBorders>
              <w:top w:val="single" w:sz="4" w:space="0" w:color="000000"/>
              <w:left w:val="single" w:sz="4" w:space="0" w:color="000000"/>
              <w:bottom w:val="single" w:sz="4" w:space="0" w:color="000000"/>
              <w:right w:val="single" w:sz="4" w:space="0" w:color="000000"/>
            </w:tcBorders>
            <w:hideMark/>
          </w:tcPr>
          <w:p w14:paraId="4090D073" w14:textId="77777777" w:rsidR="0070168F" w:rsidRPr="00643CDB" w:rsidRDefault="0070168F" w:rsidP="0070168F">
            <w:pPr>
              <w:rPr>
                <w:sz w:val="22"/>
                <w:szCs w:val="22"/>
                <w:lang w:eastAsia="en-US"/>
              </w:rPr>
            </w:pPr>
            <w:r w:rsidRPr="00643CDB">
              <w:rPr>
                <w:sz w:val="22"/>
                <w:szCs w:val="22"/>
                <w:lang w:eastAsia="en-US"/>
              </w:rPr>
              <w:t xml:space="preserve">Количество взрослых посетителей </w:t>
            </w:r>
          </w:p>
        </w:tc>
        <w:tc>
          <w:tcPr>
            <w:tcW w:w="1134" w:type="dxa"/>
            <w:tcBorders>
              <w:top w:val="single" w:sz="4" w:space="0" w:color="000000"/>
              <w:left w:val="single" w:sz="4" w:space="0" w:color="000000"/>
              <w:bottom w:val="single" w:sz="4" w:space="0" w:color="000000"/>
              <w:right w:val="single" w:sz="4" w:space="0" w:color="000000"/>
            </w:tcBorders>
          </w:tcPr>
          <w:p w14:paraId="1CC725C3" w14:textId="0A366F97" w:rsidR="0070168F" w:rsidRPr="00643CDB" w:rsidRDefault="0070168F" w:rsidP="0070168F">
            <w:pPr>
              <w:jc w:val="center"/>
              <w:rPr>
                <w:rFonts w:eastAsia="Calibri"/>
                <w:sz w:val="22"/>
                <w:szCs w:val="22"/>
                <w:lang w:eastAsia="en-US"/>
              </w:rPr>
            </w:pPr>
            <w:r w:rsidRPr="00643CDB">
              <w:rPr>
                <w:rFonts w:eastAsia="Calibri"/>
                <w:sz w:val="22"/>
                <w:szCs w:val="22"/>
                <w:lang w:eastAsia="en-US"/>
              </w:rPr>
              <w:t>19197</w:t>
            </w:r>
          </w:p>
        </w:tc>
        <w:tc>
          <w:tcPr>
            <w:tcW w:w="1134" w:type="dxa"/>
            <w:tcBorders>
              <w:top w:val="single" w:sz="4" w:space="0" w:color="000000"/>
              <w:left w:val="single" w:sz="4" w:space="0" w:color="000000"/>
              <w:bottom w:val="single" w:sz="4" w:space="0" w:color="000000"/>
              <w:right w:val="single" w:sz="4" w:space="0" w:color="000000"/>
            </w:tcBorders>
          </w:tcPr>
          <w:p w14:paraId="1F007080" w14:textId="6563A8C1" w:rsidR="0070168F" w:rsidRPr="00643CDB" w:rsidRDefault="0070168F" w:rsidP="0070168F">
            <w:pPr>
              <w:jc w:val="center"/>
              <w:rPr>
                <w:rFonts w:eastAsia="Calibri"/>
                <w:sz w:val="22"/>
                <w:szCs w:val="22"/>
                <w:lang w:eastAsia="en-US"/>
              </w:rPr>
            </w:pPr>
            <w:r w:rsidRPr="00643CDB">
              <w:rPr>
                <w:rFonts w:eastAsia="Calibri"/>
                <w:sz w:val="22"/>
                <w:szCs w:val="22"/>
                <w:lang w:eastAsia="en-US"/>
              </w:rPr>
              <w:t>8360</w:t>
            </w:r>
          </w:p>
        </w:tc>
        <w:tc>
          <w:tcPr>
            <w:tcW w:w="1134" w:type="dxa"/>
            <w:tcBorders>
              <w:top w:val="single" w:sz="4" w:space="0" w:color="000000"/>
              <w:left w:val="single" w:sz="4" w:space="0" w:color="000000"/>
              <w:bottom w:val="single" w:sz="4" w:space="0" w:color="000000"/>
              <w:right w:val="single" w:sz="4" w:space="0" w:color="000000"/>
            </w:tcBorders>
          </w:tcPr>
          <w:p w14:paraId="6EE89CFD" w14:textId="3B4DD718" w:rsidR="0070168F" w:rsidRPr="00643CDB" w:rsidRDefault="0070168F" w:rsidP="0070168F">
            <w:pPr>
              <w:jc w:val="center"/>
              <w:rPr>
                <w:rFonts w:eastAsia="Calibri"/>
                <w:sz w:val="22"/>
                <w:szCs w:val="22"/>
                <w:lang w:eastAsia="en-US"/>
              </w:rPr>
            </w:pPr>
            <w:r w:rsidRPr="00643CDB">
              <w:rPr>
                <w:rFonts w:eastAsia="Calibri"/>
                <w:sz w:val="22"/>
                <w:szCs w:val="22"/>
                <w:lang w:eastAsia="en-US"/>
              </w:rPr>
              <w:t>25810</w:t>
            </w:r>
          </w:p>
        </w:tc>
        <w:tc>
          <w:tcPr>
            <w:tcW w:w="1134" w:type="dxa"/>
            <w:tcBorders>
              <w:top w:val="single" w:sz="4" w:space="0" w:color="000000"/>
              <w:left w:val="single" w:sz="4" w:space="0" w:color="000000"/>
              <w:bottom w:val="single" w:sz="4" w:space="0" w:color="000000"/>
              <w:right w:val="single" w:sz="4" w:space="0" w:color="000000"/>
            </w:tcBorders>
          </w:tcPr>
          <w:p w14:paraId="6CDB827B" w14:textId="34418B89" w:rsidR="0070168F" w:rsidRPr="00643CDB" w:rsidRDefault="0070168F" w:rsidP="0070168F">
            <w:pPr>
              <w:jc w:val="center"/>
              <w:rPr>
                <w:rFonts w:eastAsia="Calibri"/>
                <w:sz w:val="22"/>
                <w:szCs w:val="22"/>
                <w:lang w:eastAsia="en-US"/>
              </w:rPr>
            </w:pPr>
            <w:r w:rsidRPr="00643CDB">
              <w:rPr>
                <w:rFonts w:eastAsia="Calibri"/>
                <w:sz w:val="22"/>
                <w:szCs w:val="22"/>
                <w:lang w:eastAsia="en-US"/>
              </w:rPr>
              <w:t>18573</w:t>
            </w:r>
          </w:p>
        </w:tc>
        <w:tc>
          <w:tcPr>
            <w:tcW w:w="1134" w:type="dxa"/>
            <w:tcBorders>
              <w:top w:val="single" w:sz="4" w:space="0" w:color="000000"/>
              <w:left w:val="single" w:sz="4" w:space="0" w:color="000000"/>
              <w:bottom w:val="single" w:sz="4" w:space="0" w:color="000000"/>
              <w:right w:val="single" w:sz="4" w:space="0" w:color="000000"/>
            </w:tcBorders>
          </w:tcPr>
          <w:p w14:paraId="0E9991FD" w14:textId="7D60847F" w:rsidR="0070168F" w:rsidRPr="00643CDB" w:rsidRDefault="0082679D" w:rsidP="0070168F">
            <w:pPr>
              <w:jc w:val="center"/>
              <w:rPr>
                <w:rFonts w:eastAsia="Calibri"/>
                <w:sz w:val="22"/>
                <w:szCs w:val="22"/>
                <w:lang w:eastAsia="en-US"/>
              </w:rPr>
            </w:pPr>
            <w:r>
              <w:rPr>
                <w:rFonts w:eastAsia="Calibri"/>
                <w:sz w:val="22"/>
                <w:szCs w:val="22"/>
                <w:lang w:eastAsia="en-US"/>
              </w:rPr>
              <w:t>22341</w:t>
            </w:r>
          </w:p>
        </w:tc>
      </w:tr>
      <w:tr w:rsidR="0070168F" w:rsidRPr="00643CDB" w14:paraId="2FD38885" w14:textId="77777777" w:rsidTr="0070168F">
        <w:tc>
          <w:tcPr>
            <w:tcW w:w="596" w:type="dxa"/>
            <w:tcBorders>
              <w:top w:val="single" w:sz="4" w:space="0" w:color="000000"/>
              <w:left w:val="single" w:sz="4" w:space="0" w:color="000000"/>
              <w:bottom w:val="single" w:sz="4" w:space="0" w:color="000000"/>
              <w:right w:val="single" w:sz="4" w:space="0" w:color="000000"/>
            </w:tcBorders>
            <w:hideMark/>
          </w:tcPr>
          <w:p w14:paraId="6B3DEC35" w14:textId="77777777" w:rsidR="0070168F" w:rsidRPr="00643CDB" w:rsidRDefault="0070168F" w:rsidP="0070168F">
            <w:pPr>
              <w:jc w:val="center"/>
              <w:rPr>
                <w:sz w:val="22"/>
                <w:szCs w:val="22"/>
                <w:lang w:eastAsia="en-US"/>
              </w:rPr>
            </w:pPr>
            <w:r w:rsidRPr="00643CDB">
              <w:rPr>
                <w:sz w:val="22"/>
                <w:szCs w:val="22"/>
                <w:lang w:eastAsia="en-US"/>
              </w:rPr>
              <w:t>8.</w:t>
            </w:r>
          </w:p>
        </w:tc>
        <w:tc>
          <w:tcPr>
            <w:tcW w:w="3260" w:type="dxa"/>
            <w:tcBorders>
              <w:top w:val="single" w:sz="4" w:space="0" w:color="000000"/>
              <w:left w:val="single" w:sz="4" w:space="0" w:color="000000"/>
              <w:bottom w:val="single" w:sz="4" w:space="0" w:color="000000"/>
              <w:right w:val="single" w:sz="4" w:space="0" w:color="000000"/>
            </w:tcBorders>
            <w:hideMark/>
          </w:tcPr>
          <w:p w14:paraId="419B8B84" w14:textId="77777777" w:rsidR="0070168F" w:rsidRPr="00643CDB" w:rsidRDefault="0070168F" w:rsidP="0070168F">
            <w:pPr>
              <w:rPr>
                <w:sz w:val="22"/>
                <w:szCs w:val="22"/>
                <w:lang w:eastAsia="en-US"/>
              </w:rPr>
            </w:pPr>
            <w:r w:rsidRPr="00643CDB">
              <w:rPr>
                <w:sz w:val="22"/>
                <w:szCs w:val="22"/>
                <w:lang w:eastAsia="en-US"/>
              </w:rPr>
              <w:t>Плановый сбор денежных средств (руб.)</w:t>
            </w:r>
          </w:p>
        </w:tc>
        <w:tc>
          <w:tcPr>
            <w:tcW w:w="1134" w:type="dxa"/>
            <w:tcBorders>
              <w:top w:val="single" w:sz="4" w:space="0" w:color="000000"/>
              <w:left w:val="single" w:sz="4" w:space="0" w:color="000000"/>
              <w:bottom w:val="single" w:sz="4" w:space="0" w:color="000000"/>
              <w:right w:val="single" w:sz="4" w:space="0" w:color="000000"/>
            </w:tcBorders>
          </w:tcPr>
          <w:p w14:paraId="20A6533D" w14:textId="5192DC1D" w:rsidR="0070168F" w:rsidRPr="00643CDB" w:rsidRDefault="0070168F" w:rsidP="0070168F">
            <w:pPr>
              <w:jc w:val="center"/>
              <w:rPr>
                <w:rFonts w:eastAsia="Calibri"/>
                <w:sz w:val="22"/>
                <w:szCs w:val="22"/>
                <w:lang w:eastAsia="en-US"/>
              </w:rPr>
            </w:pPr>
            <w:r w:rsidRPr="00643CDB">
              <w:rPr>
                <w:rFonts w:eastAsia="Calibri"/>
                <w:sz w:val="22"/>
                <w:szCs w:val="22"/>
                <w:lang w:eastAsia="en-US"/>
              </w:rPr>
              <w:t>540000,00</w:t>
            </w:r>
          </w:p>
        </w:tc>
        <w:tc>
          <w:tcPr>
            <w:tcW w:w="1134" w:type="dxa"/>
            <w:tcBorders>
              <w:top w:val="single" w:sz="4" w:space="0" w:color="000000"/>
              <w:left w:val="single" w:sz="4" w:space="0" w:color="000000"/>
              <w:bottom w:val="single" w:sz="4" w:space="0" w:color="000000"/>
              <w:right w:val="single" w:sz="4" w:space="0" w:color="000000"/>
            </w:tcBorders>
          </w:tcPr>
          <w:p w14:paraId="27D406CE" w14:textId="0A131A1B" w:rsidR="0070168F" w:rsidRPr="00643CDB" w:rsidRDefault="0070168F" w:rsidP="0070168F">
            <w:pPr>
              <w:jc w:val="center"/>
              <w:rPr>
                <w:rFonts w:eastAsia="Calibri"/>
                <w:sz w:val="22"/>
                <w:szCs w:val="22"/>
                <w:lang w:eastAsia="en-US"/>
              </w:rPr>
            </w:pPr>
            <w:r w:rsidRPr="00643CDB">
              <w:rPr>
                <w:rFonts w:eastAsia="Calibri"/>
                <w:sz w:val="22"/>
                <w:szCs w:val="22"/>
                <w:lang w:eastAsia="en-US"/>
              </w:rPr>
              <w:t>294000,00</w:t>
            </w:r>
          </w:p>
        </w:tc>
        <w:tc>
          <w:tcPr>
            <w:tcW w:w="1134" w:type="dxa"/>
            <w:tcBorders>
              <w:top w:val="single" w:sz="4" w:space="0" w:color="000000"/>
              <w:left w:val="single" w:sz="4" w:space="0" w:color="000000"/>
              <w:bottom w:val="single" w:sz="4" w:space="0" w:color="000000"/>
              <w:right w:val="single" w:sz="4" w:space="0" w:color="000000"/>
            </w:tcBorders>
          </w:tcPr>
          <w:p w14:paraId="0C15D6CB" w14:textId="19DD41EC" w:rsidR="0070168F" w:rsidRPr="00643CDB" w:rsidRDefault="0070168F" w:rsidP="0070168F">
            <w:pPr>
              <w:jc w:val="center"/>
              <w:rPr>
                <w:rFonts w:eastAsia="Calibri"/>
                <w:sz w:val="22"/>
                <w:szCs w:val="22"/>
                <w:lang w:eastAsia="en-US"/>
              </w:rPr>
            </w:pPr>
            <w:r w:rsidRPr="00643CDB">
              <w:rPr>
                <w:rFonts w:eastAsia="Calibri"/>
                <w:sz w:val="22"/>
                <w:szCs w:val="22"/>
                <w:lang w:eastAsia="en-US"/>
              </w:rPr>
              <w:t>560050,00</w:t>
            </w:r>
          </w:p>
        </w:tc>
        <w:tc>
          <w:tcPr>
            <w:tcW w:w="1134" w:type="dxa"/>
            <w:tcBorders>
              <w:top w:val="single" w:sz="4" w:space="0" w:color="000000"/>
              <w:left w:val="single" w:sz="4" w:space="0" w:color="000000"/>
              <w:bottom w:val="single" w:sz="4" w:space="0" w:color="000000"/>
              <w:right w:val="single" w:sz="4" w:space="0" w:color="000000"/>
            </w:tcBorders>
          </w:tcPr>
          <w:p w14:paraId="3CDDE7F0" w14:textId="5836B27B" w:rsidR="0070168F" w:rsidRPr="00643CDB" w:rsidRDefault="0070168F" w:rsidP="0070168F">
            <w:pPr>
              <w:jc w:val="center"/>
              <w:rPr>
                <w:rFonts w:eastAsia="Calibri"/>
                <w:sz w:val="22"/>
                <w:szCs w:val="22"/>
                <w:lang w:eastAsia="en-US"/>
              </w:rPr>
            </w:pPr>
            <w:r w:rsidRPr="00643CDB">
              <w:rPr>
                <w:rFonts w:eastAsia="Calibri"/>
                <w:sz w:val="22"/>
                <w:szCs w:val="22"/>
                <w:lang w:eastAsia="en-US"/>
              </w:rPr>
              <w:t>575000,00</w:t>
            </w:r>
          </w:p>
        </w:tc>
        <w:tc>
          <w:tcPr>
            <w:tcW w:w="1134" w:type="dxa"/>
            <w:tcBorders>
              <w:top w:val="single" w:sz="4" w:space="0" w:color="000000"/>
              <w:left w:val="single" w:sz="4" w:space="0" w:color="000000"/>
              <w:bottom w:val="single" w:sz="4" w:space="0" w:color="000000"/>
              <w:right w:val="single" w:sz="4" w:space="0" w:color="000000"/>
            </w:tcBorders>
          </w:tcPr>
          <w:p w14:paraId="07440DEA" w14:textId="04190BC6" w:rsidR="0070168F" w:rsidRPr="00643CDB" w:rsidRDefault="0082679D" w:rsidP="0070168F">
            <w:pPr>
              <w:jc w:val="center"/>
              <w:rPr>
                <w:rFonts w:eastAsia="Calibri"/>
                <w:sz w:val="22"/>
                <w:szCs w:val="22"/>
                <w:lang w:eastAsia="en-US"/>
              </w:rPr>
            </w:pPr>
            <w:r>
              <w:rPr>
                <w:rFonts w:eastAsia="Calibri"/>
                <w:sz w:val="22"/>
                <w:szCs w:val="22"/>
                <w:lang w:eastAsia="en-US"/>
              </w:rPr>
              <w:t>580000,00</w:t>
            </w:r>
          </w:p>
        </w:tc>
      </w:tr>
      <w:tr w:rsidR="0070168F" w:rsidRPr="00643CDB" w14:paraId="3B89939C" w14:textId="77777777" w:rsidTr="0070168F">
        <w:tc>
          <w:tcPr>
            <w:tcW w:w="596" w:type="dxa"/>
            <w:tcBorders>
              <w:top w:val="single" w:sz="4" w:space="0" w:color="000000"/>
              <w:left w:val="single" w:sz="4" w:space="0" w:color="000000"/>
              <w:bottom w:val="single" w:sz="4" w:space="0" w:color="000000"/>
              <w:right w:val="single" w:sz="4" w:space="0" w:color="000000"/>
            </w:tcBorders>
            <w:hideMark/>
          </w:tcPr>
          <w:p w14:paraId="61291388" w14:textId="77777777" w:rsidR="0070168F" w:rsidRPr="00643CDB" w:rsidRDefault="0070168F" w:rsidP="0070168F">
            <w:pPr>
              <w:jc w:val="center"/>
              <w:rPr>
                <w:sz w:val="22"/>
                <w:szCs w:val="22"/>
                <w:lang w:eastAsia="en-US"/>
              </w:rPr>
            </w:pPr>
            <w:r w:rsidRPr="00643CDB">
              <w:rPr>
                <w:sz w:val="22"/>
                <w:szCs w:val="22"/>
                <w:lang w:eastAsia="en-US"/>
              </w:rPr>
              <w:t>9.</w:t>
            </w:r>
          </w:p>
        </w:tc>
        <w:tc>
          <w:tcPr>
            <w:tcW w:w="3260" w:type="dxa"/>
            <w:tcBorders>
              <w:top w:val="single" w:sz="4" w:space="0" w:color="000000"/>
              <w:left w:val="single" w:sz="4" w:space="0" w:color="000000"/>
              <w:bottom w:val="single" w:sz="4" w:space="0" w:color="000000"/>
              <w:right w:val="single" w:sz="4" w:space="0" w:color="000000"/>
            </w:tcBorders>
            <w:hideMark/>
          </w:tcPr>
          <w:p w14:paraId="7FDF319A" w14:textId="77777777" w:rsidR="0070168F" w:rsidRPr="00643CDB" w:rsidRDefault="0070168F" w:rsidP="0070168F">
            <w:pPr>
              <w:rPr>
                <w:rFonts w:eastAsia="Calibri"/>
                <w:sz w:val="22"/>
                <w:szCs w:val="22"/>
                <w:lang w:eastAsia="en-US"/>
              </w:rPr>
            </w:pPr>
            <w:r w:rsidRPr="00643CDB">
              <w:rPr>
                <w:sz w:val="22"/>
                <w:szCs w:val="22"/>
                <w:lang w:eastAsia="en-US"/>
              </w:rPr>
              <w:t>Валовый сбор денежных средств (руб.)</w:t>
            </w:r>
          </w:p>
        </w:tc>
        <w:tc>
          <w:tcPr>
            <w:tcW w:w="1134" w:type="dxa"/>
            <w:tcBorders>
              <w:top w:val="single" w:sz="4" w:space="0" w:color="000000"/>
              <w:left w:val="single" w:sz="4" w:space="0" w:color="000000"/>
              <w:bottom w:val="single" w:sz="4" w:space="0" w:color="000000"/>
              <w:right w:val="single" w:sz="4" w:space="0" w:color="000000"/>
            </w:tcBorders>
          </w:tcPr>
          <w:p w14:paraId="303679FE" w14:textId="4569F7EB" w:rsidR="0070168F" w:rsidRPr="00643CDB" w:rsidRDefault="0070168F" w:rsidP="0070168F">
            <w:pPr>
              <w:jc w:val="center"/>
              <w:rPr>
                <w:rFonts w:eastAsia="Calibri"/>
                <w:sz w:val="22"/>
                <w:szCs w:val="22"/>
                <w:lang w:eastAsia="en-US"/>
              </w:rPr>
            </w:pPr>
            <w:r w:rsidRPr="00643CDB">
              <w:rPr>
                <w:rFonts w:eastAsia="Calibri"/>
                <w:sz w:val="22"/>
                <w:szCs w:val="22"/>
                <w:lang w:eastAsia="en-US"/>
              </w:rPr>
              <w:t>583385,00</w:t>
            </w:r>
          </w:p>
        </w:tc>
        <w:tc>
          <w:tcPr>
            <w:tcW w:w="1134" w:type="dxa"/>
            <w:tcBorders>
              <w:top w:val="single" w:sz="4" w:space="0" w:color="000000"/>
              <w:left w:val="single" w:sz="4" w:space="0" w:color="000000"/>
              <w:bottom w:val="single" w:sz="4" w:space="0" w:color="000000"/>
              <w:right w:val="single" w:sz="4" w:space="0" w:color="000000"/>
            </w:tcBorders>
          </w:tcPr>
          <w:p w14:paraId="0D58C70B" w14:textId="77777777" w:rsidR="0070168F" w:rsidRPr="00643CDB" w:rsidRDefault="0070168F" w:rsidP="0070168F">
            <w:pPr>
              <w:jc w:val="center"/>
              <w:rPr>
                <w:rFonts w:eastAsia="Calibri"/>
                <w:sz w:val="22"/>
                <w:szCs w:val="22"/>
                <w:lang w:eastAsia="en-US"/>
              </w:rPr>
            </w:pPr>
            <w:r w:rsidRPr="00643CDB">
              <w:rPr>
                <w:rFonts w:eastAsia="Calibri"/>
                <w:sz w:val="22"/>
                <w:szCs w:val="22"/>
                <w:lang w:eastAsia="en-US"/>
              </w:rPr>
              <w:t>298075,00</w:t>
            </w:r>
          </w:p>
          <w:p w14:paraId="34F2E2B6" w14:textId="77777777" w:rsidR="0070168F" w:rsidRPr="00643CDB" w:rsidRDefault="0070168F" w:rsidP="0070168F">
            <w:pPr>
              <w:jc w:val="center"/>
              <w:rPr>
                <w:rFonts w:eastAsia="Calibri"/>
                <w:sz w:val="22"/>
                <w:szCs w:val="22"/>
                <w:lang w:eastAsia="en-US"/>
              </w:rPr>
            </w:pPr>
          </w:p>
        </w:tc>
        <w:tc>
          <w:tcPr>
            <w:tcW w:w="1134" w:type="dxa"/>
            <w:tcBorders>
              <w:top w:val="single" w:sz="4" w:space="0" w:color="000000"/>
              <w:left w:val="single" w:sz="4" w:space="0" w:color="000000"/>
              <w:bottom w:val="single" w:sz="4" w:space="0" w:color="000000"/>
              <w:right w:val="single" w:sz="4" w:space="0" w:color="000000"/>
            </w:tcBorders>
          </w:tcPr>
          <w:p w14:paraId="64F026FF" w14:textId="21D8AE37" w:rsidR="0070168F" w:rsidRPr="00643CDB" w:rsidRDefault="0070168F" w:rsidP="0070168F">
            <w:pPr>
              <w:jc w:val="center"/>
              <w:rPr>
                <w:rFonts w:eastAsia="Calibri"/>
                <w:sz w:val="22"/>
                <w:szCs w:val="22"/>
                <w:lang w:eastAsia="en-US"/>
              </w:rPr>
            </w:pPr>
            <w:r w:rsidRPr="00643CDB">
              <w:rPr>
                <w:rFonts w:eastAsia="Calibri"/>
                <w:sz w:val="22"/>
                <w:szCs w:val="22"/>
                <w:lang w:eastAsia="en-US"/>
              </w:rPr>
              <w:t>634055,00</w:t>
            </w:r>
          </w:p>
        </w:tc>
        <w:tc>
          <w:tcPr>
            <w:tcW w:w="1134" w:type="dxa"/>
            <w:tcBorders>
              <w:top w:val="single" w:sz="4" w:space="0" w:color="000000"/>
              <w:left w:val="single" w:sz="4" w:space="0" w:color="000000"/>
              <w:bottom w:val="single" w:sz="4" w:space="0" w:color="000000"/>
              <w:right w:val="single" w:sz="4" w:space="0" w:color="000000"/>
            </w:tcBorders>
          </w:tcPr>
          <w:p w14:paraId="6C14FE65" w14:textId="10A036D2" w:rsidR="0070168F" w:rsidRPr="00643CDB" w:rsidRDefault="0070168F" w:rsidP="0070168F">
            <w:pPr>
              <w:jc w:val="center"/>
              <w:rPr>
                <w:rFonts w:eastAsia="Calibri"/>
                <w:sz w:val="22"/>
                <w:szCs w:val="22"/>
                <w:lang w:eastAsia="en-US"/>
              </w:rPr>
            </w:pPr>
            <w:r w:rsidRPr="00643CDB">
              <w:rPr>
                <w:rFonts w:eastAsia="Calibri"/>
                <w:sz w:val="22"/>
                <w:szCs w:val="22"/>
                <w:lang w:eastAsia="en-US"/>
              </w:rPr>
              <w:t>582780,00</w:t>
            </w:r>
          </w:p>
        </w:tc>
        <w:tc>
          <w:tcPr>
            <w:tcW w:w="1134" w:type="dxa"/>
            <w:tcBorders>
              <w:top w:val="single" w:sz="4" w:space="0" w:color="000000"/>
              <w:left w:val="single" w:sz="4" w:space="0" w:color="000000"/>
              <w:bottom w:val="single" w:sz="4" w:space="0" w:color="000000"/>
              <w:right w:val="single" w:sz="4" w:space="0" w:color="000000"/>
            </w:tcBorders>
          </w:tcPr>
          <w:p w14:paraId="307EE20C" w14:textId="02131402" w:rsidR="0070168F" w:rsidRPr="00643CDB" w:rsidRDefault="0082679D" w:rsidP="0070168F">
            <w:pPr>
              <w:jc w:val="center"/>
              <w:rPr>
                <w:rFonts w:eastAsia="Calibri"/>
                <w:sz w:val="22"/>
                <w:szCs w:val="22"/>
                <w:lang w:eastAsia="en-US"/>
              </w:rPr>
            </w:pPr>
            <w:r>
              <w:rPr>
                <w:rFonts w:eastAsia="Calibri"/>
                <w:sz w:val="22"/>
                <w:szCs w:val="22"/>
                <w:lang w:eastAsia="en-US"/>
              </w:rPr>
              <w:t>616462,18</w:t>
            </w:r>
          </w:p>
        </w:tc>
      </w:tr>
    </w:tbl>
    <w:p w14:paraId="27F08AF6" w14:textId="0007EB02" w:rsidR="0011746D" w:rsidRPr="00CC1A45" w:rsidRDefault="0011746D" w:rsidP="00CC1A45">
      <w:pPr>
        <w:ind w:firstLine="567"/>
        <w:jc w:val="both"/>
        <w:rPr>
          <w:sz w:val="24"/>
          <w:szCs w:val="24"/>
        </w:rPr>
      </w:pPr>
      <w:r w:rsidRPr="00CC1A45">
        <w:rPr>
          <w:sz w:val="24"/>
          <w:szCs w:val="24"/>
        </w:rPr>
        <w:t>В сравнении с 20</w:t>
      </w:r>
      <w:r w:rsidR="00947CFE" w:rsidRPr="00CC1A45">
        <w:rPr>
          <w:sz w:val="24"/>
          <w:szCs w:val="24"/>
        </w:rPr>
        <w:t>2</w:t>
      </w:r>
      <w:r w:rsidR="0082679D">
        <w:rPr>
          <w:sz w:val="24"/>
          <w:szCs w:val="24"/>
        </w:rPr>
        <w:t>2</w:t>
      </w:r>
      <w:r w:rsidRPr="00CC1A45">
        <w:rPr>
          <w:sz w:val="24"/>
          <w:szCs w:val="24"/>
        </w:rPr>
        <w:t xml:space="preserve"> годом наблюдается </w:t>
      </w:r>
      <w:r w:rsidR="00947CFE" w:rsidRPr="00CC1A45">
        <w:rPr>
          <w:sz w:val="24"/>
          <w:szCs w:val="24"/>
        </w:rPr>
        <w:t xml:space="preserve">положительная динамика </w:t>
      </w:r>
      <w:r w:rsidRPr="00CC1A45">
        <w:rPr>
          <w:sz w:val="24"/>
          <w:szCs w:val="24"/>
        </w:rPr>
        <w:t xml:space="preserve">по всем показателям в </w:t>
      </w:r>
      <w:r w:rsidR="00947CFE" w:rsidRPr="00CC1A45">
        <w:rPr>
          <w:sz w:val="24"/>
          <w:szCs w:val="24"/>
        </w:rPr>
        <w:t>большую сторону</w:t>
      </w:r>
      <w:r w:rsidRPr="00CC1A45">
        <w:rPr>
          <w:sz w:val="24"/>
          <w:szCs w:val="24"/>
        </w:rPr>
        <w:t xml:space="preserve">, в связи с тем, что </w:t>
      </w:r>
      <w:r w:rsidR="00947CFE" w:rsidRPr="00CC1A45">
        <w:rPr>
          <w:sz w:val="24"/>
          <w:szCs w:val="24"/>
        </w:rPr>
        <w:t>при проведении выставочных мероприятий</w:t>
      </w:r>
      <w:r w:rsidR="00BD6772">
        <w:rPr>
          <w:sz w:val="24"/>
          <w:szCs w:val="24"/>
        </w:rPr>
        <w:t xml:space="preserve"> применялись новые формы работы</w:t>
      </w:r>
      <w:r w:rsidR="00CC1A45" w:rsidRPr="00C21E2F">
        <w:rPr>
          <w:rFonts w:eastAsiaTheme="minorEastAsia"/>
          <w:sz w:val="24"/>
          <w:szCs w:val="24"/>
        </w:rPr>
        <w:t>.</w:t>
      </w:r>
      <w:r w:rsidR="00CC1A45" w:rsidRPr="00CC1A45">
        <w:rPr>
          <w:rFonts w:eastAsiaTheme="minorEastAsia"/>
          <w:sz w:val="24"/>
          <w:szCs w:val="24"/>
        </w:rPr>
        <w:t xml:space="preserve"> </w:t>
      </w:r>
    </w:p>
    <w:p w14:paraId="520FB730" w14:textId="77777777" w:rsidR="008C0351" w:rsidRDefault="008C0351" w:rsidP="00A51411">
      <w:pPr>
        <w:ind w:firstLine="567"/>
        <w:jc w:val="both"/>
        <w:rPr>
          <w:color w:val="FF0000"/>
          <w:szCs w:val="24"/>
        </w:rPr>
      </w:pPr>
    </w:p>
    <w:p w14:paraId="3FF392A4" w14:textId="53552016" w:rsidR="00A34F5E" w:rsidRPr="00A34F5E" w:rsidRDefault="00A34F5E" w:rsidP="00A34F5E">
      <w:pPr>
        <w:ind w:firstLine="567"/>
        <w:jc w:val="both"/>
        <w:rPr>
          <w:b/>
          <w:sz w:val="24"/>
          <w:szCs w:val="24"/>
          <w:lang w:eastAsia="en-US"/>
        </w:rPr>
      </w:pPr>
      <w:r w:rsidRPr="00A34F5E">
        <w:rPr>
          <w:b/>
          <w:sz w:val="24"/>
          <w:szCs w:val="24"/>
          <w:lang w:val="en-US" w:eastAsia="en-US"/>
        </w:rPr>
        <w:lastRenderedPageBreak/>
        <w:t>III</w:t>
      </w:r>
      <w:r w:rsidRPr="00A34F5E">
        <w:rPr>
          <w:b/>
          <w:sz w:val="24"/>
          <w:szCs w:val="24"/>
          <w:lang w:eastAsia="en-US"/>
        </w:rPr>
        <w:t>. ДИНАМИКА ВЫПОЛНЕНИЯ ЦЕЛЕВЫХ ПОКАЗАТЕЛЕЙ, УСТАНОВЛЕННЫХ МУНИЦИПАЛЬНОЙ ПРОГРАММОЙ «РАЗВИТИЕ КУЛЬТУРЫ В АРТЕМОВСКОМ ГОРОДСКОМ ОКРУГЕ» за 202</w:t>
      </w:r>
      <w:r w:rsidR="0082679D">
        <w:rPr>
          <w:b/>
          <w:sz w:val="24"/>
          <w:szCs w:val="24"/>
          <w:lang w:eastAsia="en-US"/>
        </w:rPr>
        <w:t>3</w:t>
      </w:r>
      <w:r w:rsidRPr="00A34F5E">
        <w:rPr>
          <w:b/>
          <w:sz w:val="24"/>
          <w:szCs w:val="24"/>
          <w:lang w:eastAsia="en-US"/>
        </w:rPr>
        <w:t xml:space="preserve"> год </w:t>
      </w:r>
    </w:p>
    <w:tbl>
      <w:tblPr>
        <w:tblW w:w="9289" w:type="dxa"/>
        <w:tblInd w:w="62" w:type="dxa"/>
        <w:tblLayout w:type="fixed"/>
        <w:tblCellMar>
          <w:top w:w="102" w:type="dxa"/>
          <w:left w:w="62" w:type="dxa"/>
          <w:bottom w:w="102" w:type="dxa"/>
          <w:right w:w="62" w:type="dxa"/>
        </w:tblCellMar>
        <w:tblLook w:val="0000" w:firstRow="0" w:lastRow="0" w:firstColumn="0" w:lastColumn="0" w:noHBand="0" w:noVBand="0"/>
      </w:tblPr>
      <w:tblGrid>
        <w:gridCol w:w="426"/>
        <w:gridCol w:w="5744"/>
        <w:gridCol w:w="709"/>
        <w:gridCol w:w="709"/>
        <w:gridCol w:w="709"/>
        <w:gridCol w:w="992"/>
      </w:tblGrid>
      <w:tr w:rsidR="0045211F" w:rsidRPr="00A34F5E" w14:paraId="6088F9EB" w14:textId="77777777" w:rsidTr="00306A07">
        <w:tc>
          <w:tcPr>
            <w:tcW w:w="426" w:type="dxa"/>
            <w:vMerge w:val="restart"/>
            <w:tcBorders>
              <w:top w:val="single" w:sz="4" w:space="0" w:color="auto"/>
              <w:left w:val="single" w:sz="4" w:space="0" w:color="auto"/>
              <w:bottom w:val="single" w:sz="4" w:space="0" w:color="auto"/>
              <w:right w:val="single" w:sz="4" w:space="0" w:color="auto"/>
            </w:tcBorders>
          </w:tcPr>
          <w:p w14:paraId="40918C70" w14:textId="77777777" w:rsidR="0045211F" w:rsidRPr="00A34F5E" w:rsidRDefault="0045211F" w:rsidP="00306A07">
            <w:pPr>
              <w:autoSpaceDE w:val="0"/>
              <w:autoSpaceDN w:val="0"/>
              <w:adjustRightInd w:val="0"/>
              <w:jc w:val="center"/>
              <w:rPr>
                <w:b/>
                <w:bCs/>
                <w:szCs w:val="24"/>
              </w:rPr>
            </w:pPr>
            <w:r w:rsidRPr="00A34F5E">
              <w:rPr>
                <w:b/>
                <w:bCs/>
                <w:szCs w:val="24"/>
              </w:rPr>
              <w:t xml:space="preserve">№ </w:t>
            </w:r>
          </w:p>
          <w:p w14:paraId="2AC569FF" w14:textId="77777777" w:rsidR="0045211F" w:rsidRPr="00A34F5E" w:rsidRDefault="0045211F" w:rsidP="00306A07">
            <w:pPr>
              <w:autoSpaceDE w:val="0"/>
              <w:autoSpaceDN w:val="0"/>
              <w:adjustRightInd w:val="0"/>
              <w:jc w:val="center"/>
              <w:rPr>
                <w:b/>
                <w:bCs/>
                <w:szCs w:val="24"/>
              </w:rPr>
            </w:pPr>
            <w:r w:rsidRPr="00A34F5E">
              <w:rPr>
                <w:b/>
                <w:bCs/>
                <w:szCs w:val="24"/>
              </w:rPr>
              <w:t>п/п</w:t>
            </w:r>
          </w:p>
          <w:p w14:paraId="72803626" w14:textId="77777777" w:rsidR="0045211F" w:rsidRPr="00A34F5E" w:rsidRDefault="0045211F" w:rsidP="00306A07">
            <w:pPr>
              <w:autoSpaceDE w:val="0"/>
              <w:autoSpaceDN w:val="0"/>
              <w:adjustRightInd w:val="0"/>
              <w:jc w:val="center"/>
              <w:rPr>
                <w:b/>
                <w:bCs/>
                <w:szCs w:val="24"/>
              </w:rPr>
            </w:pPr>
          </w:p>
        </w:tc>
        <w:tc>
          <w:tcPr>
            <w:tcW w:w="5744" w:type="dxa"/>
            <w:vMerge w:val="restart"/>
            <w:tcBorders>
              <w:top w:val="single" w:sz="4" w:space="0" w:color="auto"/>
              <w:left w:val="single" w:sz="4" w:space="0" w:color="auto"/>
              <w:bottom w:val="single" w:sz="4" w:space="0" w:color="auto"/>
              <w:right w:val="single" w:sz="4" w:space="0" w:color="auto"/>
            </w:tcBorders>
          </w:tcPr>
          <w:p w14:paraId="3BAA39D4" w14:textId="77777777" w:rsidR="0045211F" w:rsidRPr="00A34F5E" w:rsidRDefault="0045211F" w:rsidP="00306A07">
            <w:pPr>
              <w:autoSpaceDE w:val="0"/>
              <w:autoSpaceDN w:val="0"/>
              <w:adjustRightInd w:val="0"/>
              <w:jc w:val="center"/>
              <w:rPr>
                <w:b/>
                <w:bCs/>
                <w:szCs w:val="24"/>
              </w:rPr>
            </w:pPr>
            <w:r w:rsidRPr="00A34F5E">
              <w:rPr>
                <w:b/>
                <w:bCs/>
                <w:szCs w:val="24"/>
              </w:rPr>
              <w:t>Наименование</w:t>
            </w:r>
          </w:p>
          <w:p w14:paraId="0C7954C2" w14:textId="77777777" w:rsidR="0045211F" w:rsidRPr="00A34F5E" w:rsidRDefault="0045211F" w:rsidP="00306A07">
            <w:pPr>
              <w:autoSpaceDE w:val="0"/>
              <w:autoSpaceDN w:val="0"/>
              <w:adjustRightInd w:val="0"/>
              <w:jc w:val="center"/>
              <w:rPr>
                <w:b/>
                <w:bCs/>
                <w:szCs w:val="24"/>
              </w:rPr>
            </w:pPr>
            <w:r w:rsidRPr="00A34F5E">
              <w:rPr>
                <w:b/>
                <w:bCs/>
                <w:szCs w:val="24"/>
              </w:rPr>
              <w:t>целевого индикатора</w:t>
            </w:r>
          </w:p>
        </w:tc>
        <w:tc>
          <w:tcPr>
            <w:tcW w:w="709" w:type="dxa"/>
            <w:vMerge w:val="restart"/>
            <w:tcBorders>
              <w:top w:val="single" w:sz="4" w:space="0" w:color="auto"/>
              <w:left w:val="single" w:sz="4" w:space="0" w:color="auto"/>
              <w:bottom w:val="single" w:sz="4" w:space="0" w:color="auto"/>
              <w:right w:val="single" w:sz="4" w:space="0" w:color="auto"/>
            </w:tcBorders>
          </w:tcPr>
          <w:p w14:paraId="25B548AE" w14:textId="77777777" w:rsidR="0045211F" w:rsidRPr="00A34F5E" w:rsidRDefault="0045211F" w:rsidP="00306A07">
            <w:pPr>
              <w:autoSpaceDE w:val="0"/>
              <w:autoSpaceDN w:val="0"/>
              <w:adjustRightInd w:val="0"/>
              <w:jc w:val="center"/>
              <w:rPr>
                <w:b/>
                <w:bCs/>
                <w:szCs w:val="24"/>
              </w:rPr>
            </w:pPr>
            <w:r w:rsidRPr="00A34F5E">
              <w:rPr>
                <w:b/>
                <w:bCs/>
                <w:szCs w:val="24"/>
              </w:rPr>
              <w:t xml:space="preserve">Ед. </w:t>
            </w:r>
            <w:proofErr w:type="spellStart"/>
            <w:proofErr w:type="gramStart"/>
            <w:r w:rsidRPr="00A34F5E">
              <w:rPr>
                <w:b/>
                <w:bCs/>
                <w:szCs w:val="24"/>
              </w:rPr>
              <w:t>изме</w:t>
            </w:r>
            <w:proofErr w:type="spellEnd"/>
            <w:r w:rsidRPr="00A34F5E">
              <w:rPr>
                <w:b/>
                <w:bCs/>
                <w:szCs w:val="24"/>
              </w:rPr>
              <w:t>-рения</w:t>
            </w:r>
            <w:proofErr w:type="gramEnd"/>
          </w:p>
        </w:tc>
        <w:tc>
          <w:tcPr>
            <w:tcW w:w="1418" w:type="dxa"/>
            <w:gridSpan w:val="2"/>
            <w:tcBorders>
              <w:top w:val="single" w:sz="4" w:space="0" w:color="auto"/>
              <w:left w:val="single" w:sz="4" w:space="0" w:color="auto"/>
              <w:bottom w:val="single" w:sz="4" w:space="0" w:color="auto"/>
              <w:right w:val="single" w:sz="4" w:space="0" w:color="auto"/>
            </w:tcBorders>
          </w:tcPr>
          <w:p w14:paraId="36B20983" w14:textId="77777777" w:rsidR="0045211F" w:rsidRPr="00A34F5E" w:rsidRDefault="0045211F" w:rsidP="00306A07">
            <w:pPr>
              <w:autoSpaceDE w:val="0"/>
              <w:autoSpaceDN w:val="0"/>
              <w:adjustRightInd w:val="0"/>
              <w:jc w:val="center"/>
              <w:rPr>
                <w:b/>
                <w:bCs/>
              </w:rPr>
            </w:pPr>
            <w:r w:rsidRPr="00A34F5E">
              <w:rPr>
                <w:b/>
                <w:bCs/>
              </w:rPr>
              <w:t>Значение целевого индикатора</w:t>
            </w:r>
          </w:p>
        </w:tc>
        <w:tc>
          <w:tcPr>
            <w:tcW w:w="992" w:type="dxa"/>
            <w:vMerge w:val="restart"/>
            <w:tcBorders>
              <w:top w:val="single" w:sz="4" w:space="0" w:color="auto"/>
              <w:left w:val="single" w:sz="4" w:space="0" w:color="auto"/>
              <w:bottom w:val="single" w:sz="4" w:space="0" w:color="auto"/>
              <w:right w:val="single" w:sz="4" w:space="0" w:color="auto"/>
            </w:tcBorders>
          </w:tcPr>
          <w:p w14:paraId="6723B94F" w14:textId="77777777" w:rsidR="0045211F" w:rsidRPr="00A34F5E" w:rsidRDefault="0045211F" w:rsidP="00306A07">
            <w:pPr>
              <w:autoSpaceDE w:val="0"/>
              <w:autoSpaceDN w:val="0"/>
              <w:adjustRightInd w:val="0"/>
              <w:jc w:val="center"/>
              <w:rPr>
                <w:b/>
                <w:bCs/>
              </w:rPr>
            </w:pPr>
            <w:r w:rsidRPr="00A34F5E">
              <w:rPr>
                <w:b/>
                <w:bCs/>
              </w:rPr>
              <w:t>Эффективность целевого индикатора, %</w:t>
            </w:r>
          </w:p>
        </w:tc>
      </w:tr>
      <w:tr w:rsidR="0045211F" w:rsidRPr="00A34F5E" w14:paraId="182F60EF" w14:textId="77777777" w:rsidTr="00306A07">
        <w:tc>
          <w:tcPr>
            <w:tcW w:w="426" w:type="dxa"/>
            <w:vMerge/>
            <w:tcBorders>
              <w:top w:val="single" w:sz="4" w:space="0" w:color="auto"/>
              <w:left w:val="single" w:sz="4" w:space="0" w:color="auto"/>
              <w:bottom w:val="single" w:sz="4" w:space="0" w:color="auto"/>
              <w:right w:val="single" w:sz="4" w:space="0" w:color="auto"/>
            </w:tcBorders>
          </w:tcPr>
          <w:p w14:paraId="01E88DA2" w14:textId="77777777" w:rsidR="0045211F" w:rsidRPr="00A34F5E" w:rsidRDefault="0045211F" w:rsidP="00306A07">
            <w:pPr>
              <w:autoSpaceDE w:val="0"/>
              <w:autoSpaceDN w:val="0"/>
              <w:adjustRightInd w:val="0"/>
              <w:jc w:val="both"/>
              <w:rPr>
                <w:b/>
                <w:bCs/>
                <w:sz w:val="24"/>
                <w:szCs w:val="24"/>
              </w:rPr>
            </w:pPr>
          </w:p>
        </w:tc>
        <w:tc>
          <w:tcPr>
            <w:tcW w:w="5744" w:type="dxa"/>
            <w:vMerge/>
            <w:tcBorders>
              <w:top w:val="single" w:sz="4" w:space="0" w:color="auto"/>
              <w:left w:val="single" w:sz="4" w:space="0" w:color="auto"/>
              <w:bottom w:val="single" w:sz="4" w:space="0" w:color="auto"/>
              <w:right w:val="single" w:sz="4" w:space="0" w:color="auto"/>
            </w:tcBorders>
          </w:tcPr>
          <w:p w14:paraId="518E2A7C" w14:textId="77777777" w:rsidR="0045211F" w:rsidRPr="00A34F5E" w:rsidRDefault="0045211F" w:rsidP="00306A07">
            <w:pPr>
              <w:autoSpaceDE w:val="0"/>
              <w:autoSpaceDN w:val="0"/>
              <w:adjustRightInd w:val="0"/>
              <w:jc w:val="both"/>
              <w:rPr>
                <w:b/>
                <w:bCs/>
                <w:sz w:val="24"/>
                <w:szCs w:val="24"/>
              </w:rPr>
            </w:pPr>
          </w:p>
        </w:tc>
        <w:tc>
          <w:tcPr>
            <w:tcW w:w="709" w:type="dxa"/>
            <w:vMerge/>
            <w:tcBorders>
              <w:top w:val="single" w:sz="4" w:space="0" w:color="auto"/>
              <w:left w:val="single" w:sz="4" w:space="0" w:color="auto"/>
              <w:bottom w:val="single" w:sz="4" w:space="0" w:color="auto"/>
              <w:right w:val="single" w:sz="4" w:space="0" w:color="auto"/>
            </w:tcBorders>
          </w:tcPr>
          <w:p w14:paraId="5600BE73" w14:textId="77777777" w:rsidR="0045211F" w:rsidRPr="00A34F5E" w:rsidRDefault="0045211F" w:rsidP="00306A07">
            <w:pPr>
              <w:autoSpaceDE w:val="0"/>
              <w:autoSpaceDN w:val="0"/>
              <w:adjustRightInd w:val="0"/>
              <w:jc w:val="both"/>
              <w:rPr>
                <w:b/>
                <w:bCs/>
                <w:sz w:val="24"/>
                <w:szCs w:val="24"/>
              </w:rPr>
            </w:pPr>
          </w:p>
        </w:tc>
        <w:tc>
          <w:tcPr>
            <w:tcW w:w="709" w:type="dxa"/>
            <w:tcBorders>
              <w:top w:val="single" w:sz="4" w:space="0" w:color="auto"/>
              <w:left w:val="single" w:sz="4" w:space="0" w:color="auto"/>
              <w:bottom w:val="single" w:sz="4" w:space="0" w:color="auto"/>
              <w:right w:val="single" w:sz="4" w:space="0" w:color="auto"/>
            </w:tcBorders>
          </w:tcPr>
          <w:p w14:paraId="759725BB" w14:textId="77777777" w:rsidR="0045211F" w:rsidRPr="00A34F5E" w:rsidRDefault="0045211F" w:rsidP="00306A07">
            <w:pPr>
              <w:autoSpaceDE w:val="0"/>
              <w:autoSpaceDN w:val="0"/>
              <w:adjustRightInd w:val="0"/>
              <w:jc w:val="center"/>
              <w:rPr>
                <w:b/>
                <w:bCs/>
              </w:rPr>
            </w:pPr>
            <w:r w:rsidRPr="00A34F5E">
              <w:rPr>
                <w:b/>
                <w:bCs/>
              </w:rPr>
              <w:t>план</w:t>
            </w:r>
          </w:p>
        </w:tc>
        <w:tc>
          <w:tcPr>
            <w:tcW w:w="709" w:type="dxa"/>
            <w:tcBorders>
              <w:top w:val="single" w:sz="4" w:space="0" w:color="auto"/>
              <w:left w:val="single" w:sz="4" w:space="0" w:color="auto"/>
              <w:bottom w:val="single" w:sz="4" w:space="0" w:color="auto"/>
              <w:right w:val="single" w:sz="4" w:space="0" w:color="auto"/>
            </w:tcBorders>
          </w:tcPr>
          <w:p w14:paraId="428F5C9D" w14:textId="77777777" w:rsidR="0045211F" w:rsidRPr="00A34F5E" w:rsidRDefault="0045211F" w:rsidP="00306A07">
            <w:pPr>
              <w:autoSpaceDE w:val="0"/>
              <w:autoSpaceDN w:val="0"/>
              <w:adjustRightInd w:val="0"/>
              <w:jc w:val="center"/>
              <w:rPr>
                <w:b/>
                <w:bCs/>
              </w:rPr>
            </w:pPr>
            <w:r w:rsidRPr="00A34F5E">
              <w:rPr>
                <w:b/>
                <w:bCs/>
              </w:rPr>
              <w:t>факт</w:t>
            </w:r>
          </w:p>
        </w:tc>
        <w:tc>
          <w:tcPr>
            <w:tcW w:w="992" w:type="dxa"/>
            <w:vMerge/>
            <w:tcBorders>
              <w:top w:val="single" w:sz="4" w:space="0" w:color="auto"/>
              <w:left w:val="single" w:sz="4" w:space="0" w:color="auto"/>
              <w:bottom w:val="single" w:sz="4" w:space="0" w:color="auto"/>
              <w:right w:val="single" w:sz="4" w:space="0" w:color="auto"/>
            </w:tcBorders>
          </w:tcPr>
          <w:p w14:paraId="10E0B93F" w14:textId="77777777" w:rsidR="0045211F" w:rsidRPr="00A34F5E" w:rsidRDefault="0045211F" w:rsidP="00306A07">
            <w:pPr>
              <w:autoSpaceDE w:val="0"/>
              <w:autoSpaceDN w:val="0"/>
              <w:adjustRightInd w:val="0"/>
              <w:jc w:val="both"/>
              <w:rPr>
                <w:b/>
                <w:bCs/>
              </w:rPr>
            </w:pPr>
          </w:p>
        </w:tc>
      </w:tr>
      <w:tr w:rsidR="0045211F" w:rsidRPr="00A34F5E" w14:paraId="30571D02" w14:textId="77777777" w:rsidTr="00306A07">
        <w:tc>
          <w:tcPr>
            <w:tcW w:w="426" w:type="dxa"/>
            <w:tcBorders>
              <w:top w:val="single" w:sz="4" w:space="0" w:color="auto"/>
              <w:left w:val="single" w:sz="4" w:space="0" w:color="auto"/>
              <w:bottom w:val="single" w:sz="4" w:space="0" w:color="auto"/>
              <w:right w:val="single" w:sz="4" w:space="0" w:color="auto"/>
            </w:tcBorders>
          </w:tcPr>
          <w:p w14:paraId="6CA66965" w14:textId="77777777" w:rsidR="0045211F" w:rsidRPr="00A34F5E" w:rsidRDefault="0045211F" w:rsidP="00306A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rPr>
            </w:pPr>
            <w:r w:rsidRPr="00A34F5E">
              <w:rPr>
                <w:sz w:val="24"/>
                <w:szCs w:val="24"/>
              </w:rPr>
              <w:t>1.</w:t>
            </w:r>
          </w:p>
        </w:tc>
        <w:tc>
          <w:tcPr>
            <w:tcW w:w="5744" w:type="dxa"/>
            <w:tcBorders>
              <w:top w:val="single" w:sz="4" w:space="0" w:color="auto"/>
              <w:left w:val="single" w:sz="4" w:space="0" w:color="auto"/>
              <w:bottom w:val="single" w:sz="4" w:space="0" w:color="auto"/>
              <w:right w:val="single" w:sz="4" w:space="0" w:color="auto"/>
            </w:tcBorders>
          </w:tcPr>
          <w:p w14:paraId="472626DA" w14:textId="77777777" w:rsidR="0045211F" w:rsidRPr="00A34F5E" w:rsidRDefault="0045211F" w:rsidP="00306A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sidRPr="00A34F5E">
              <w:rPr>
                <w:sz w:val="24"/>
                <w:szCs w:val="24"/>
              </w:rPr>
              <w:t>Доля детей, обучающихся в муниципальных казённых учреждениях дополнительного образования, подведомственных управлению культуры, туризма и молодёжной политики администрации Артемовского городского округа, от общей численности детей Артёмовского городского округа</w:t>
            </w:r>
          </w:p>
        </w:tc>
        <w:tc>
          <w:tcPr>
            <w:tcW w:w="709" w:type="dxa"/>
            <w:tcBorders>
              <w:top w:val="single" w:sz="4" w:space="0" w:color="auto"/>
              <w:left w:val="single" w:sz="4" w:space="0" w:color="auto"/>
              <w:bottom w:val="single" w:sz="4" w:space="0" w:color="auto"/>
              <w:right w:val="single" w:sz="4" w:space="0" w:color="auto"/>
            </w:tcBorders>
          </w:tcPr>
          <w:p w14:paraId="1DAD470C" w14:textId="77777777" w:rsidR="0045211F" w:rsidRPr="00A34F5E" w:rsidRDefault="0045211F" w:rsidP="00306A07">
            <w:pPr>
              <w:autoSpaceDE w:val="0"/>
              <w:autoSpaceDN w:val="0"/>
              <w:adjustRightInd w:val="0"/>
              <w:jc w:val="center"/>
              <w:rPr>
                <w:bCs/>
                <w:sz w:val="24"/>
                <w:szCs w:val="24"/>
              </w:rPr>
            </w:pPr>
            <w:r w:rsidRPr="00A34F5E">
              <w:rPr>
                <w:bCs/>
                <w:sz w:val="24"/>
                <w:szCs w:val="24"/>
              </w:rPr>
              <w:t>%</w:t>
            </w:r>
          </w:p>
        </w:tc>
        <w:tc>
          <w:tcPr>
            <w:tcW w:w="709" w:type="dxa"/>
            <w:tcBorders>
              <w:top w:val="single" w:sz="4" w:space="0" w:color="auto"/>
              <w:left w:val="single" w:sz="4" w:space="0" w:color="auto"/>
              <w:bottom w:val="single" w:sz="4" w:space="0" w:color="auto"/>
              <w:right w:val="single" w:sz="4" w:space="0" w:color="auto"/>
            </w:tcBorders>
          </w:tcPr>
          <w:p w14:paraId="1B8B66A3" w14:textId="77777777" w:rsidR="0045211F" w:rsidRPr="00A34F5E" w:rsidRDefault="0045211F" w:rsidP="00306A07">
            <w:pPr>
              <w:autoSpaceDE w:val="0"/>
              <w:autoSpaceDN w:val="0"/>
              <w:adjustRightInd w:val="0"/>
              <w:jc w:val="center"/>
              <w:rPr>
                <w:bCs/>
                <w:sz w:val="24"/>
                <w:szCs w:val="24"/>
              </w:rPr>
            </w:pPr>
            <w:r w:rsidRPr="00A34F5E">
              <w:rPr>
                <w:bCs/>
                <w:sz w:val="24"/>
                <w:szCs w:val="24"/>
              </w:rPr>
              <w:t>9,42</w:t>
            </w:r>
          </w:p>
        </w:tc>
        <w:tc>
          <w:tcPr>
            <w:tcW w:w="709" w:type="dxa"/>
            <w:tcBorders>
              <w:top w:val="single" w:sz="4" w:space="0" w:color="auto"/>
              <w:left w:val="single" w:sz="4" w:space="0" w:color="auto"/>
              <w:bottom w:val="single" w:sz="4" w:space="0" w:color="auto"/>
              <w:right w:val="single" w:sz="4" w:space="0" w:color="auto"/>
            </w:tcBorders>
          </w:tcPr>
          <w:p w14:paraId="4DED356F" w14:textId="77777777" w:rsidR="0045211F" w:rsidRPr="0045211F" w:rsidRDefault="0045211F" w:rsidP="00306A07">
            <w:pPr>
              <w:autoSpaceDE w:val="0"/>
              <w:autoSpaceDN w:val="0"/>
              <w:adjustRightInd w:val="0"/>
              <w:jc w:val="center"/>
              <w:rPr>
                <w:bCs/>
                <w:sz w:val="24"/>
                <w:szCs w:val="24"/>
              </w:rPr>
            </w:pPr>
            <w:r w:rsidRPr="0045211F">
              <w:rPr>
                <w:bCs/>
                <w:sz w:val="24"/>
                <w:szCs w:val="24"/>
              </w:rPr>
              <w:t>11,16</w:t>
            </w:r>
          </w:p>
        </w:tc>
        <w:tc>
          <w:tcPr>
            <w:tcW w:w="992" w:type="dxa"/>
            <w:tcBorders>
              <w:top w:val="single" w:sz="4" w:space="0" w:color="auto"/>
              <w:left w:val="single" w:sz="4" w:space="0" w:color="auto"/>
              <w:bottom w:val="single" w:sz="4" w:space="0" w:color="auto"/>
              <w:right w:val="single" w:sz="4" w:space="0" w:color="auto"/>
            </w:tcBorders>
          </w:tcPr>
          <w:p w14:paraId="2027C256" w14:textId="77777777" w:rsidR="0045211F" w:rsidRPr="00A34F5E" w:rsidRDefault="0045211F" w:rsidP="00306A07">
            <w:pPr>
              <w:jc w:val="center"/>
              <w:rPr>
                <w:sz w:val="24"/>
                <w:szCs w:val="24"/>
              </w:rPr>
            </w:pPr>
            <w:r w:rsidRPr="00A34F5E">
              <w:rPr>
                <w:sz w:val="24"/>
                <w:szCs w:val="24"/>
              </w:rPr>
              <w:t>117</w:t>
            </w:r>
          </w:p>
        </w:tc>
      </w:tr>
      <w:tr w:rsidR="0045211F" w:rsidRPr="00A34F5E" w14:paraId="19481BE4" w14:textId="77777777" w:rsidTr="00306A07">
        <w:tc>
          <w:tcPr>
            <w:tcW w:w="426" w:type="dxa"/>
            <w:tcBorders>
              <w:top w:val="single" w:sz="4" w:space="0" w:color="auto"/>
              <w:left w:val="single" w:sz="4" w:space="0" w:color="auto"/>
              <w:bottom w:val="single" w:sz="4" w:space="0" w:color="auto"/>
              <w:right w:val="single" w:sz="4" w:space="0" w:color="auto"/>
            </w:tcBorders>
          </w:tcPr>
          <w:p w14:paraId="19009F4F" w14:textId="77777777" w:rsidR="0045211F" w:rsidRPr="00A34F5E" w:rsidRDefault="0045211F" w:rsidP="00306A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rPr>
            </w:pPr>
            <w:r w:rsidRPr="00A34F5E">
              <w:rPr>
                <w:sz w:val="24"/>
                <w:szCs w:val="24"/>
              </w:rPr>
              <w:t>2.</w:t>
            </w:r>
          </w:p>
        </w:tc>
        <w:tc>
          <w:tcPr>
            <w:tcW w:w="5744" w:type="dxa"/>
            <w:tcBorders>
              <w:top w:val="single" w:sz="4" w:space="0" w:color="auto"/>
              <w:left w:val="single" w:sz="4" w:space="0" w:color="auto"/>
              <w:bottom w:val="single" w:sz="4" w:space="0" w:color="auto"/>
              <w:right w:val="single" w:sz="4" w:space="0" w:color="auto"/>
            </w:tcBorders>
          </w:tcPr>
          <w:p w14:paraId="47EC5B69" w14:textId="77777777" w:rsidR="0045211F" w:rsidRPr="00A34F5E" w:rsidRDefault="0045211F" w:rsidP="00306A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sidRPr="00A34F5E">
              <w:rPr>
                <w:sz w:val="24"/>
                <w:szCs w:val="24"/>
              </w:rPr>
              <w:t>Доля населения, принявшего участие в общегородских мероприятиях на территории Артёмовского городского округа, от общей численности населения Артёмовского городского округа</w:t>
            </w:r>
          </w:p>
        </w:tc>
        <w:tc>
          <w:tcPr>
            <w:tcW w:w="709" w:type="dxa"/>
            <w:tcBorders>
              <w:top w:val="single" w:sz="4" w:space="0" w:color="auto"/>
              <w:left w:val="single" w:sz="4" w:space="0" w:color="auto"/>
              <w:bottom w:val="single" w:sz="4" w:space="0" w:color="auto"/>
              <w:right w:val="single" w:sz="4" w:space="0" w:color="auto"/>
            </w:tcBorders>
          </w:tcPr>
          <w:p w14:paraId="517BB072" w14:textId="77777777" w:rsidR="0045211F" w:rsidRPr="00A34F5E" w:rsidRDefault="0045211F" w:rsidP="00306A07">
            <w:pPr>
              <w:autoSpaceDE w:val="0"/>
              <w:autoSpaceDN w:val="0"/>
              <w:adjustRightInd w:val="0"/>
              <w:jc w:val="center"/>
              <w:rPr>
                <w:bCs/>
                <w:sz w:val="24"/>
                <w:szCs w:val="24"/>
              </w:rPr>
            </w:pPr>
            <w:r w:rsidRPr="00A34F5E">
              <w:rPr>
                <w:bCs/>
                <w:sz w:val="24"/>
                <w:szCs w:val="24"/>
              </w:rPr>
              <w:t>%</w:t>
            </w:r>
          </w:p>
        </w:tc>
        <w:tc>
          <w:tcPr>
            <w:tcW w:w="709" w:type="dxa"/>
            <w:tcBorders>
              <w:top w:val="single" w:sz="4" w:space="0" w:color="auto"/>
              <w:left w:val="single" w:sz="4" w:space="0" w:color="auto"/>
              <w:bottom w:val="single" w:sz="4" w:space="0" w:color="auto"/>
              <w:right w:val="single" w:sz="4" w:space="0" w:color="auto"/>
            </w:tcBorders>
          </w:tcPr>
          <w:p w14:paraId="112CF56F" w14:textId="77777777" w:rsidR="0045211F" w:rsidRPr="00A34F5E" w:rsidRDefault="0045211F" w:rsidP="00306A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rPr>
            </w:pPr>
            <w:r w:rsidRPr="00A34F5E">
              <w:rPr>
                <w:sz w:val="24"/>
                <w:szCs w:val="24"/>
              </w:rPr>
              <w:t>165,4</w:t>
            </w:r>
          </w:p>
        </w:tc>
        <w:tc>
          <w:tcPr>
            <w:tcW w:w="709" w:type="dxa"/>
            <w:tcBorders>
              <w:top w:val="single" w:sz="4" w:space="0" w:color="auto"/>
              <w:left w:val="single" w:sz="4" w:space="0" w:color="auto"/>
              <w:bottom w:val="single" w:sz="4" w:space="0" w:color="auto"/>
              <w:right w:val="single" w:sz="4" w:space="0" w:color="auto"/>
            </w:tcBorders>
          </w:tcPr>
          <w:p w14:paraId="04D06C02" w14:textId="77777777" w:rsidR="0045211F" w:rsidRPr="0045211F" w:rsidRDefault="0045211F" w:rsidP="00306A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rPr>
            </w:pPr>
            <w:r w:rsidRPr="0045211F">
              <w:rPr>
                <w:sz w:val="24"/>
                <w:szCs w:val="24"/>
              </w:rPr>
              <w:t>279,0</w:t>
            </w:r>
          </w:p>
        </w:tc>
        <w:tc>
          <w:tcPr>
            <w:tcW w:w="992" w:type="dxa"/>
            <w:tcBorders>
              <w:top w:val="single" w:sz="4" w:space="0" w:color="auto"/>
              <w:left w:val="single" w:sz="4" w:space="0" w:color="auto"/>
              <w:bottom w:val="single" w:sz="4" w:space="0" w:color="auto"/>
              <w:right w:val="single" w:sz="4" w:space="0" w:color="auto"/>
            </w:tcBorders>
          </w:tcPr>
          <w:p w14:paraId="4ACC438C" w14:textId="77777777" w:rsidR="0045211F" w:rsidRPr="00A34F5E" w:rsidRDefault="0045211F" w:rsidP="00306A07">
            <w:pPr>
              <w:jc w:val="center"/>
              <w:rPr>
                <w:sz w:val="24"/>
                <w:szCs w:val="24"/>
              </w:rPr>
            </w:pPr>
            <w:r w:rsidRPr="00A34F5E">
              <w:rPr>
                <w:sz w:val="24"/>
                <w:szCs w:val="24"/>
              </w:rPr>
              <w:t>150</w:t>
            </w:r>
          </w:p>
        </w:tc>
      </w:tr>
      <w:tr w:rsidR="0045211F" w:rsidRPr="00A34F5E" w14:paraId="663107EC" w14:textId="77777777" w:rsidTr="00306A07">
        <w:tc>
          <w:tcPr>
            <w:tcW w:w="426" w:type="dxa"/>
            <w:tcBorders>
              <w:top w:val="single" w:sz="4" w:space="0" w:color="auto"/>
              <w:left w:val="single" w:sz="4" w:space="0" w:color="auto"/>
              <w:bottom w:val="single" w:sz="4" w:space="0" w:color="auto"/>
              <w:right w:val="single" w:sz="4" w:space="0" w:color="auto"/>
            </w:tcBorders>
          </w:tcPr>
          <w:p w14:paraId="7E62BEFC" w14:textId="77777777" w:rsidR="0045211F" w:rsidRPr="00A34F5E" w:rsidRDefault="0045211F" w:rsidP="00306A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rPr>
            </w:pPr>
            <w:r w:rsidRPr="00A34F5E">
              <w:rPr>
                <w:sz w:val="24"/>
                <w:szCs w:val="24"/>
              </w:rPr>
              <w:t>3.</w:t>
            </w:r>
          </w:p>
        </w:tc>
        <w:tc>
          <w:tcPr>
            <w:tcW w:w="5744" w:type="dxa"/>
            <w:tcBorders>
              <w:top w:val="single" w:sz="4" w:space="0" w:color="auto"/>
              <w:left w:val="single" w:sz="4" w:space="0" w:color="auto"/>
              <w:bottom w:val="single" w:sz="4" w:space="0" w:color="auto"/>
              <w:right w:val="single" w:sz="4" w:space="0" w:color="auto"/>
            </w:tcBorders>
          </w:tcPr>
          <w:p w14:paraId="2D45BC7D" w14:textId="77777777" w:rsidR="0045211F" w:rsidRPr="00A34F5E" w:rsidRDefault="0045211F" w:rsidP="00306A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sidRPr="00A34F5E">
              <w:rPr>
                <w:sz w:val="24"/>
                <w:szCs w:val="24"/>
              </w:rPr>
              <w:t>Доля населения, принявшего участие в социально значимых, культурно-досуговых мероприятиях на территории Артёмовского городского округа, от общей численности населения Артёмовского городского округа</w:t>
            </w:r>
          </w:p>
        </w:tc>
        <w:tc>
          <w:tcPr>
            <w:tcW w:w="709" w:type="dxa"/>
            <w:tcBorders>
              <w:top w:val="single" w:sz="4" w:space="0" w:color="auto"/>
              <w:left w:val="single" w:sz="4" w:space="0" w:color="auto"/>
              <w:bottom w:val="single" w:sz="4" w:space="0" w:color="auto"/>
              <w:right w:val="single" w:sz="4" w:space="0" w:color="auto"/>
            </w:tcBorders>
          </w:tcPr>
          <w:p w14:paraId="675CD376" w14:textId="77777777" w:rsidR="0045211F" w:rsidRPr="00A34F5E" w:rsidRDefault="0045211F" w:rsidP="00306A07">
            <w:pPr>
              <w:autoSpaceDE w:val="0"/>
              <w:autoSpaceDN w:val="0"/>
              <w:adjustRightInd w:val="0"/>
              <w:jc w:val="center"/>
              <w:rPr>
                <w:bCs/>
                <w:sz w:val="24"/>
                <w:szCs w:val="24"/>
              </w:rPr>
            </w:pPr>
            <w:r w:rsidRPr="00A34F5E">
              <w:rPr>
                <w:bCs/>
                <w:sz w:val="24"/>
                <w:szCs w:val="24"/>
              </w:rPr>
              <w:t>%</w:t>
            </w:r>
          </w:p>
        </w:tc>
        <w:tc>
          <w:tcPr>
            <w:tcW w:w="709" w:type="dxa"/>
            <w:tcBorders>
              <w:top w:val="single" w:sz="4" w:space="0" w:color="auto"/>
              <w:left w:val="single" w:sz="4" w:space="0" w:color="auto"/>
              <w:bottom w:val="single" w:sz="4" w:space="0" w:color="auto"/>
              <w:right w:val="single" w:sz="4" w:space="0" w:color="auto"/>
            </w:tcBorders>
          </w:tcPr>
          <w:p w14:paraId="6F293DB7" w14:textId="77777777" w:rsidR="0045211F" w:rsidRPr="00A34F5E" w:rsidRDefault="0045211F" w:rsidP="00306A07">
            <w:pPr>
              <w:autoSpaceDE w:val="0"/>
              <w:autoSpaceDN w:val="0"/>
              <w:adjustRightInd w:val="0"/>
              <w:jc w:val="center"/>
              <w:rPr>
                <w:bCs/>
                <w:sz w:val="24"/>
                <w:szCs w:val="24"/>
              </w:rPr>
            </w:pPr>
            <w:r w:rsidRPr="00A34F5E">
              <w:rPr>
                <w:bCs/>
                <w:sz w:val="24"/>
                <w:szCs w:val="24"/>
              </w:rPr>
              <w:t>280,9</w:t>
            </w:r>
          </w:p>
        </w:tc>
        <w:tc>
          <w:tcPr>
            <w:tcW w:w="709" w:type="dxa"/>
            <w:tcBorders>
              <w:top w:val="single" w:sz="4" w:space="0" w:color="auto"/>
              <w:left w:val="single" w:sz="4" w:space="0" w:color="auto"/>
              <w:bottom w:val="single" w:sz="4" w:space="0" w:color="auto"/>
              <w:right w:val="single" w:sz="4" w:space="0" w:color="auto"/>
            </w:tcBorders>
          </w:tcPr>
          <w:p w14:paraId="1C318C3F" w14:textId="77777777" w:rsidR="0045211F" w:rsidRPr="0045211F" w:rsidRDefault="0045211F" w:rsidP="00306A07">
            <w:pPr>
              <w:autoSpaceDE w:val="0"/>
              <w:autoSpaceDN w:val="0"/>
              <w:adjustRightInd w:val="0"/>
              <w:jc w:val="center"/>
              <w:rPr>
                <w:bCs/>
                <w:sz w:val="24"/>
                <w:szCs w:val="24"/>
              </w:rPr>
            </w:pPr>
            <w:r w:rsidRPr="0045211F">
              <w:rPr>
                <w:bCs/>
                <w:sz w:val="24"/>
                <w:szCs w:val="24"/>
              </w:rPr>
              <w:t>448,6</w:t>
            </w:r>
          </w:p>
        </w:tc>
        <w:tc>
          <w:tcPr>
            <w:tcW w:w="992" w:type="dxa"/>
            <w:tcBorders>
              <w:top w:val="single" w:sz="4" w:space="0" w:color="auto"/>
              <w:left w:val="single" w:sz="4" w:space="0" w:color="auto"/>
              <w:bottom w:val="single" w:sz="4" w:space="0" w:color="auto"/>
              <w:right w:val="single" w:sz="4" w:space="0" w:color="auto"/>
            </w:tcBorders>
          </w:tcPr>
          <w:p w14:paraId="33DDFC9E" w14:textId="77777777" w:rsidR="0045211F" w:rsidRPr="00A34F5E" w:rsidRDefault="0045211F" w:rsidP="00306A07">
            <w:pPr>
              <w:jc w:val="center"/>
              <w:rPr>
                <w:sz w:val="24"/>
                <w:szCs w:val="24"/>
              </w:rPr>
            </w:pPr>
            <w:r w:rsidRPr="00A34F5E">
              <w:rPr>
                <w:sz w:val="24"/>
                <w:szCs w:val="24"/>
              </w:rPr>
              <w:t>157</w:t>
            </w:r>
          </w:p>
        </w:tc>
      </w:tr>
      <w:tr w:rsidR="0045211F" w:rsidRPr="00A34F5E" w14:paraId="60F22D29" w14:textId="77777777" w:rsidTr="00306A07">
        <w:tc>
          <w:tcPr>
            <w:tcW w:w="426" w:type="dxa"/>
            <w:tcBorders>
              <w:top w:val="single" w:sz="4" w:space="0" w:color="auto"/>
              <w:left w:val="single" w:sz="4" w:space="0" w:color="auto"/>
              <w:bottom w:val="single" w:sz="4" w:space="0" w:color="auto"/>
              <w:right w:val="single" w:sz="4" w:space="0" w:color="auto"/>
            </w:tcBorders>
          </w:tcPr>
          <w:p w14:paraId="0209D05D" w14:textId="77777777" w:rsidR="0045211F" w:rsidRPr="00A34F5E" w:rsidRDefault="0045211F" w:rsidP="00306A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rPr>
            </w:pPr>
            <w:r w:rsidRPr="00A34F5E">
              <w:rPr>
                <w:sz w:val="24"/>
                <w:szCs w:val="24"/>
              </w:rPr>
              <w:t>4.</w:t>
            </w:r>
          </w:p>
        </w:tc>
        <w:tc>
          <w:tcPr>
            <w:tcW w:w="5744" w:type="dxa"/>
            <w:tcBorders>
              <w:top w:val="single" w:sz="4" w:space="0" w:color="auto"/>
              <w:left w:val="single" w:sz="4" w:space="0" w:color="auto"/>
              <w:bottom w:val="single" w:sz="4" w:space="0" w:color="auto"/>
              <w:right w:val="single" w:sz="4" w:space="0" w:color="auto"/>
            </w:tcBorders>
          </w:tcPr>
          <w:p w14:paraId="4D8B3B47" w14:textId="77777777" w:rsidR="0045211F" w:rsidRPr="00A34F5E" w:rsidRDefault="0045211F" w:rsidP="00306A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sidRPr="00A34F5E">
              <w:rPr>
                <w:sz w:val="24"/>
                <w:szCs w:val="24"/>
              </w:rPr>
              <w:t>Доля населения, посещающего библиотеки, в общей численности населения в Артёмовском городском округе</w:t>
            </w:r>
          </w:p>
        </w:tc>
        <w:tc>
          <w:tcPr>
            <w:tcW w:w="709" w:type="dxa"/>
            <w:tcBorders>
              <w:top w:val="single" w:sz="4" w:space="0" w:color="auto"/>
              <w:left w:val="single" w:sz="4" w:space="0" w:color="auto"/>
              <w:bottom w:val="single" w:sz="4" w:space="0" w:color="auto"/>
              <w:right w:val="single" w:sz="4" w:space="0" w:color="auto"/>
            </w:tcBorders>
          </w:tcPr>
          <w:p w14:paraId="716DF52C" w14:textId="77777777" w:rsidR="0045211F" w:rsidRPr="00A34F5E" w:rsidRDefault="0045211F" w:rsidP="00306A07">
            <w:pPr>
              <w:autoSpaceDE w:val="0"/>
              <w:autoSpaceDN w:val="0"/>
              <w:adjustRightInd w:val="0"/>
              <w:jc w:val="center"/>
              <w:rPr>
                <w:bCs/>
                <w:sz w:val="24"/>
                <w:szCs w:val="24"/>
              </w:rPr>
            </w:pPr>
            <w:r w:rsidRPr="00A34F5E">
              <w:rPr>
                <w:bCs/>
                <w:sz w:val="24"/>
                <w:szCs w:val="24"/>
              </w:rPr>
              <w:t>%</w:t>
            </w:r>
          </w:p>
        </w:tc>
        <w:tc>
          <w:tcPr>
            <w:tcW w:w="709" w:type="dxa"/>
            <w:tcBorders>
              <w:top w:val="single" w:sz="4" w:space="0" w:color="auto"/>
              <w:left w:val="single" w:sz="4" w:space="0" w:color="auto"/>
              <w:bottom w:val="single" w:sz="4" w:space="0" w:color="auto"/>
              <w:right w:val="single" w:sz="4" w:space="0" w:color="auto"/>
            </w:tcBorders>
          </w:tcPr>
          <w:p w14:paraId="22639CC9" w14:textId="77777777" w:rsidR="0045211F" w:rsidRPr="00A34F5E" w:rsidRDefault="0045211F" w:rsidP="00306A07">
            <w:pPr>
              <w:autoSpaceDE w:val="0"/>
              <w:autoSpaceDN w:val="0"/>
              <w:adjustRightInd w:val="0"/>
              <w:jc w:val="center"/>
              <w:rPr>
                <w:bCs/>
                <w:sz w:val="24"/>
                <w:szCs w:val="24"/>
              </w:rPr>
            </w:pPr>
            <w:r w:rsidRPr="00A34F5E">
              <w:rPr>
                <w:bCs/>
                <w:sz w:val="24"/>
                <w:szCs w:val="24"/>
              </w:rPr>
              <w:t>16,5</w:t>
            </w:r>
          </w:p>
        </w:tc>
        <w:tc>
          <w:tcPr>
            <w:tcW w:w="709" w:type="dxa"/>
            <w:tcBorders>
              <w:top w:val="single" w:sz="4" w:space="0" w:color="auto"/>
              <w:left w:val="single" w:sz="4" w:space="0" w:color="auto"/>
              <w:bottom w:val="single" w:sz="4" w:space="0" w:color="auto"/>
              <w:right w:val="single" w:sz="4" w:space="0" w:color="auto"/>
            </w:tcBorders>
          </w:tcPr>
          <w:p w14:paraId="628291FA" w14:textId="77777777" w:rsidR="0045211F" w:rsidRPr="0045211F" w:rsidRDefault="0045211F" w:rsidP="00306A07">
            <w:pPr>
              <w:autoSpaceDE w:val="0"/>
              <w:autoSpaceDN w:val="0"/>
              <w:adjustRightInd w:val="0"/>
              <w:jc w:val="center"/>
              <w:rPr>
                <w:bCs/>
                <w:sz w:val="24"/>
                <w:szCs w:val="24"/>
              </w:rPr>
            </w:pPr>
            <w:r w:rsidRPr="0045211F">
              <w:rPr>
                <w:bCs/>
                <w:sz w:val="24"/>
                <w:szCs w:val="24"/>
              </w:rPr>
              <w:t>22,5</w:t>
            </w:r>
          </w:p>
        </w:tc>
        <w:tc>
          <w:tcPr>
            <w:tcW w:w="992" w:type="dxa"/>
            <w:tcBorders>
              <w:top w:val="single" w:sz="4" w:space="0" w:color="auto"/>
              <w:left w:val="single" w:sz="4" w:space="0" w:color="auto"/>
              <w:bottom w:val="single" w:sz="4" w:space="0" w:color="auto"/>
              <w:right w:val="single" w:sz="4" w:space="0" w:color="auto"/>
            </w:tcBorders>
          </w:tcPr>
          <w:p w14:paraId="4626FE2F" w14:textId="77777777" w:rsidR="0045211F" w:rsidRPr="00A34F5E" w:rsidRDefault="0045211F" w:rsidP="00306A07">
            <w:pPr>
              <w:jc w:val="center"/>
              <w:rPr>
                <w:sz w:val="24"/>
                <w:szCs w:val="24"/>
              </w:rPr>
            </w:pPr>
            <w:r w:rsidRPr="00A34F5E">
              <w:rPr>
                <w:sz w:val="24"/>
                <w:szCs w:val="24"/>
              </w:rPr>
              <w:t>120</w:t>
            </w:r>
          </w:p>
        </w:tc>
      </w:tr>
      <w:tr w:rsidR="0045211F" w:rsidRPr="00A34F5E" w14:paraId="43E22C4B" w14:textId="77777777" w:rsidTr="00306A07">
        <w:tc>
          <w:tcPr>
            <w:tcW w:w="426" w:type="dxa"/>
            <w:tcBorders>
              <w:top w:val="single" w:sz="4" w:space="0" w:color="auto"/>
              <w:left w:val="single" w:sz="4" w:space="0" w:color="auto"/>
              <w:bottom w:val="single" w:sz="4" w:space="0" w:color="auto"/>
              <w:right w:val="single" w:sz="4" w:space="0" w:color="auto"/>
            </w:tcBorders>
          </w:tcPr>
          <w:p w14:paraId="45BB60CD" w14:textId="77777777" w:rsidR="0045211F" w:rsidRPr="00A34F5E" w:rsidRDefault="0045211F" w:rsidP="00306A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rPr>
            </w:pPr>
            <w:r w:rsidRPr="00A34F5E">
              <w:rPr>
                <w:sz w:val="24"/>
                <w:szCs w:val="24"/>
              </w:rPr>
              <w:t>5.</w:t>
            </w:r>
          </w:p>
        </w:tc>
        <w:tc>
          <w:tcPr>
            <w:tcW w:w="5744" w:type="dxa"/>
            <w:tcBorders>
              <w:top w:val="single" w:sz="4" w:space="0" w:color="auto"/>
              <w:left w:val="single" w:sz="4" w:space="0" w:color="auto"/>
              <w:bottom w:val="single" w:sz="4" w:space="0" w:color="auto"/>
              <w:right w:val="single" w:sz="4" w:space="0" w:color="auto"/>
            </w:tcBorders>
          </w:tcPr>
          <w:p w14:paraId="407D6952" w14:textId="77777777" w:rsidR="0045211F" w:rsidRPr="00A34F5E" w:rsidRDefault="0045211F" w:rsidP="00306A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sidRPr="00A34F5E">
              <w:rPr>
                <w:sz w:val="24"/>
                <w:szCs w:val="24"/>
              </w:rPr>
              <w:t>Доля населения, посещающего выставки, экспозиции, демонстрации музейных коллекций, от общего количества населения Артёмовского городского округа</w:t>
            </w:r>
          </w:p>
        </w:tc>
        <w:tc>
          <w:tcPr>
            <w:tcW w:w="709" w:type="dxa"/>
            <w:tcBorders>
              <w:top w:val="single" w:sz="4" w:space="0" w:color="auto"/>
              <w:left w:val="single" w:sz="4" w:space="0" w:color="auto"/>
              <w:bottom w:val="single" w:sz="4" w:space="0" w:color="auto"/>
              <w:right w:val="single" w:sz="4" w:space="0" w:color="auto"/>
            </w:tcBorders>
          </w:tcPr>
          <w:p w14:paraId="263E4841" w14:textId="77777777" w:rsidR="0045211F" w:rsidRPr="00A34F5E" w:rsidRDefault="0045211F" w:rsidP="00306A07">
            <w:pPr>
              <w:autoSpaceDE w:val="0"/>
              <w:autoSpaceDN w:val="0"/>
              <w:adjustRightInd w:val="0"/>
              <w:jc w:val="center"/>
              <w:rPr>
                <w:bCs/>
                <w:sz w:val="24"/>
                <w:szCs w:val="24"/>
              </w:rPr>
            </w:pPr>
            <w:r w:rsidRPr="00A34F5E">
              <w:rPr>
                <w:bCs/>
                <w:sz w:val="24"/>
                <w:szCs w:val="24"/>
              </w:rPr>
              <w:t>%</w:t>
            </w:r>
          </w:p>
        </w:tc>
        <w:tc>
          <w:tcPr>
            <w:tcW w:w="709" w:type="dxa"/>
            <w:tcBorders>
              <w:top w:val="single" w:sz="4" w:space="0" w:color="auto"/>
              <w:left w:val="single" w:sz="4" w:space="0" w:color="auto"/>
              <w:bottom w:val="single" w:sz="4" w:space="0" w:color="auto"/>
              <w:right w:val="single" w:sz="4" w:space="0" w:color="auto"/>
            </w:tcBorders>
          </w:tcPr>
          <w:p w14:paraId="3E66BACF" w14:textId="77777777" w:rsidR="0045211F" w:rsidRPr="00A34F5E" w:rsidRDefault="0045211F" w:rsidP="00306A07">
            <w:pPr>
              <w:autoSpaceDE w:val="0"/>
              <w:autoSpaceDN w:val="0"/>
              <w:adjustRightInd w:val="0"/>
              <w:jc w:val="center"/>
              <w:rPr>
                <w:bCs/>
                <w:sz w:val="24"/>
                <w:szCs w:val="24"/>
              </w:rPr>
            </w:pPr>
            <w:r w:rsidRPr="00A34F5E">
              <w:rPr>
                <w:bCs/>
                <w:sz w:val="24"/>
                <w:szCs w:val="24"/>
              </w:rPr>
              <w:t>33,5</w:t>
            </w:r>
          </w:p>
        </w:tc>
        <w:tc>
          <w:tcPr>
            <w:tcW w:w="709" w:type="dxa"/>
            <w:tcBorders>
              <w:top w:val="single" w:sz="4" w:space="0" w:color="auto"/>
              <w:left w:val="single" w:sz="4" w:space="0" w:color="auto"/>
              <w:bottom w:val="single" w:sz="4" w:space="0" w:color="auto"/>
              <w:right w:val="single" w:sz="4" w:space="0" w:color="auto"/>
            </w:tcBorders>
          </w:tcPr>
          <w:p w14:paraId="06195ED6" w14:textId="77777777" w:rsidR="0045211F" w:rsidRPr="0045211F" w:rsidRDefault="0045211F" w:rsidP="00306A07">
            <w:pPr>
              <w:autoSpaceDE w:val="0"/>
              <w:autoSpaceDN w:val="0"/>
              <w:adjustRightInd w:val="0"/>
              <w:jc w:val="center"/>
              <w:rPr>
                <w:bCs/>
                <w:sz w:val="24"/>
                <w:szCs w:val="24"/>
              </w:rPr>
            </w:pPr>
            <w:r w:rsidRPr="0045211F">
              <w:rPr>
                <w:bCs/>
                <w:sz w:val="24"/>
                <w:szCs w:val="24"/>
              </w:rPr>
              <w:t>36,2</w:t>
            </w:r>
          </w:p>
        </w:tc>
        <w:tc>
          <w:tcPr>
            <w:tcW w:w="992" w:type="dxa"/>
            <w:tcBorders>
              <w:top w:val="single" w:sz="4" w:space="0" w:color="auto"/>
              <w:left w:val="single" w:sz="4" w:space="0" w:color="auto"/>
              <w:bottom w:val="single" w:sz="4" w:space="0" w:color="auto"/>
              <w:right w:val="single" w:sz="4" w:space="0" w:color="auto"/>
            </w:tcBorders>
          </w:tcPr>
          <w:p w14:paraId="1657DDBC" w14:textId="77777777" w:rsidR="0045211F" w:rsidRPr="00A34F5E" w:rsidRDefault="0045211F" w:rsidP="00306A07">
            <w:pPr>
              <w:autoSpaceDE w:val="0"/>
              <w:autoSpaceDN w:val="0"/>
              <w:adjustRightInd w:val="0"/>
              <w:jc w:val="center"/>
              <w:rPr>
                <w:bCs/>
                <w:sz w:val="24"/>
                <w:szCs w:val="24"/>
              </w:rPr>
            </w:pPr>
            <w:r w:rsidRPr="00A34F5E">
              <w:rPr>
                <w:bCs/>
                <w:sz w:val="24"/>
                <w:szCs w:val="24"/>
              </w:rPr>
              <w:t>100</w:t>
            </w:r>
          </w:p>
        </w:tc>
      </w:tr>
      <w:tr w:rsidR="0045211F" w:rsidRPr="00A34F5E" w14:paraId="16F35F09" w14:textId="77777777" w:rsidTr="00306A07">
        <w:tc>
          <w:tcPr>
            <w:tcW w:w="426" w:type="dxa"/>
            <w:tcBorders>
              <w:top w:val="single" w:sz="4" w:space="0" w:color="auto"/>
              <w:left w:val="single" w:sz="4" w:space="0" w:color="auto"/>
              <w:bottom w:val="single" w:sz="4" w:space="0" w:color="auto"/>
              <w:right w:val="single" w:sz="4" w:space="0" w:color="auto"/>
            </w:tcBorders>
          </w:tcPr>
          <w:p w14:paraId="56CA1F86" w14:textId="77777777" w:rsidR="0045211F" w:rsidRPr="00A34F5E" w:rsidRDefault="0045211F" w:rsidP="00306A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rPr>
            </w:pPr>
            <w:r w:rsidRPr="00A34F5E">
              <w:rPr>
                <w:sz w:val="24"/>
                <w:szCs w:val="24"/>
              </w:rPr>
              <w:t>6.</w:t>
            </w:r>
          </w:p>
        </w:tc>
        <w:tc>
          <w:tcPr>
            <w:tcW w:w="5744" w:type="dxa"/>
            <w:tcBorders>
              <w:top w:val="single" w:sz="4" w:space="0" w:color="auto"/>
              <w:left w:val="single" w:sz="4" w:space="0" w:color="auto"/>
              <w:bottom w:val="single" w:sz="4" w:space="0" w:color="auto"/>
              <w:right w:val="single" w:sz="4" w:space="0" w:color="auto"/>
            </w:tcBorders>
          </w:tcPr>
          <w:p w14:paraId="23282F33" w14:textId="77777777" w:rsidR="0045211F" w:rsidRPr="00A34F5E" w:rsidRDefault="0045211F" w:rsidP="00306A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sidRPr="00A34F5E">
              <w:rPr>
                <w:sz w:val="24"/>
                <w:szCs w:val="24"/>
              </w:rPr>
              <w:t>Количество зданий муниципальных учреждений культуры, приведенных в соответствие с нормами пожарной безопасности в общем количестве зданий муниципальных учреждений культуры в общем количестве муниципальных учреждений культуры</w:t>
            </w:r>
          </w:p>
        </w:tc>
        <w:tc>
          <w:tcPr>
            <w:tcW w:w="709" w:type="dxa"/>
            <w:tcBorders>
              <w:top w:val="single" w:sz="4" w:space="0" w:color="auto"/>
              <w:left w:val="single" w:sz="4" w:space="0" w:color="auto"/>
              <w:bottom w:val="single" w:sz="4" w:space="0" w:color="auto"/>
              <w:right w:val="single" w:sz="4" w:space="0" w:color="auto"/>
            </w:tcBorders>
          </w:tcPr>
          <w:p w14:paraId="57A770FF" w14:textId="77777777" w:rsidR="0045211F" w:rsidRPr="00A34F5E" w:rsidRDefault="0045211F" w:rsidP="00306A07">
            <w:pPr>
              <w:autoSpaceDE w:val="0"/>
              <w:autoSpaceDN w:val="0"/>
              <w:adjustRightInd w:val="0"/>
              <w:jc w:val="center"/>
              <w:rPr>
                <w:bCs/>
                <w:sz w:val="24"/>
                <w:szCs w:val="24"/>
              </w:rPr>
            </w:pPr>
            <w:r w:rsidRPr="00A34F5E">
              <w:rPr>
                <w:bCs/>
                <w:sz w:val="24"/>
                <w:szCs w:val="24"/>
              </w:rPr>
              <w:t>ед.</w:t>
            </w:r>
          </w:p>
        </w:tc>
        <w:tc>
          <w:tcPr>
            <w:tcW w:w="709" w:type="dxa"/>
            <w:tcBorders>
              <w:top w:val="single" w:sz="4" w:space="0" w:color="auto"/>
              <w:left w:val="single" w:sz="4" w:space="0" w:color="auto"/>
              <w:bottom w:val="single" w:sz="4" w:space="0" w:color="auto"/>
              <w:right w:val="single" w:sz="4" w:space="0" w:color="auto"/>
            </w:tcBorders>
          </w:tcPr>
          <w:p w14:paraId="4DA6CCB0" w14:textId="77777777" w:rsidR="0045211F" w:rsidRPr="00A34F5E" w:rsidRDefault="0045211F" w:rsidP="00306A07">
            <w:pPr>
              <w:autoSpaceDE w:val="0"/>
              <w:autoSpaceDN w:val="0"/>
              <w:adjustRightInd w:val="0"/>
              <w:jc w:val="center"/>
              <w:rPr>
                <w:bCs/>
                <w:sz w:val="24"/>
                <w:szCs w:val="24"/>
              </w:rPr>
            </w:pPr>
            <w:r w:rsidRPr="00A34F5E">
              <w:rPr>
                <w:bCs/>
                <w:sz w:val="24"/>
                <w:szCs w:val="24"/>
              </w:rPr>
              <w:t>9</w:t>
            </w:r>
          </w:p>
        </w:tc>
        <w:tc>
          <w:tcPr>
            <w:tcW w:w="709" w:type="dxa"/>
            <w:tcBorders>
              <w:top w:val="single" w:sz="4" w:space="0" w:color="auto"/>
              <w:left w:val="single" w:sz="4" w:space="0" w:color="auto"/>
              <w:bottom w:val="single" w:sz="4" w:space="0" w:color="auto"/>
              <w:right w:val="single" w:sz="4" w:space="0" w:color="auto"/>
            </w:tcBorders>
          </w:tcPr>
          <w:p w14:paraId="130764EA" w14:textId="77777777" w:rsidR="0045211F" w:rsidRPr="0045211F" w:rsidRDefault="0045211F" w:rsidP="00306A07">
            <w:pPr>
              <w:autoSpaceDE w:val="0"/>
              <w:autoSpaceDN w:val="0"/>
              <w:adjustRightInd w:val="0"/>
              <w:jc w:val="center"/>
              <w:rPr>
                <w:bCs/>
                <w:sz w:val="24"/>
                <w:szCs w:val="24"/>
              </w:rPr>
            </w:pPr>
            <w:r w:rsidRPr="0045211F">
              <w:rPr>
                <w:bCs/>
                <w:sz w:val="24"/>
                <w:szCs w:val="24"/>
              </w:rPr>
              <w:t>9</w:t>
            </w:r>
          </w:p>
        </w:tc>
        <w:tc>
          <w:tcPr>
            <w:tcW w:w="992" w:type="dxa"/>
            <w:tcBorders>
              <w:top w:val="single" w:sz="4" w:space="0" w:color="auto"/>
              <w:left w:val="single" w:sz="4" w:space="0" w:color="auto"/>
              <w:bottom w:val="single" w:sz="4" w:space="0" w:color="auto"/>
              <w:right w:val="single" w:sz="4" w:space="0" w:color="auto"/>
            </w:tcBorders>
          </w:tcPr>
          <w:p w14:paraId="1DB72AD8" w14:textId="77777777" w:rsidR="0045211F" w:rsidRPr="00A34F5E" w:rsidRDefault="0045211F" w:rsidP="00306A07">
            <w:pPr>
              <w:autoSpaceDE w:val="0"/>
              <w:autoSpaceDN w:val="0"/>
              <w:adjustRightInd w:val="0"/>
              <w:jc w:val="center"/>
              <w:rPr>
                <w:bCs/>
                <w:sz w:val="24"/>
                <w:szCs w:val="24"/>
              </w:rPr>
            </w:pPr>
            <w:r w:rsidRPr="00A34F5E">
              <w:rPr>
                <w:bCs/>
                <w:sz w:val="24"/>
                <w:szCs w:val="24"/>
              </w:rPr>
              <w:t>100</w:t>
            </w:r>
          </w:p>
        </w:tc>
      </w:tr>
      <w:tr w:rsidR="0045211F" w:rsidRPr="00A34F5E" w14:paraId="72DDB6E0" w14:textId="77777777" w:rsidTr="00306A07">
        <w:tc>
          <w:tcPr>
            <w:tcW w:w="426" w:type="dxa"/>
            <w:tcBorders>
              <w:top w:val="single" w:sz="4" w:space="0" w:color="auto"/>
              <w:left w:val="single" w:sz="4" w:space="0" w:color="auto"/>
              <w:bottom w:val="single" w:sz="4" w:space="0" w:color="auto"/>
              <w:right w:val="single" w:sz="4" w:space="0" w:color="auto"/>
            </w:tcBorders>
          </w:tcPr>
          <w:p w14:paraId="1191A973" w14:textId="77777777" w:rsidR="0045211F" w:rsidRPr="00A34F5E" w:rsidRDefault="0045211F" w:rsidP="00306A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rPr>
            </w:pPr>
            <w:r w:rsidRPr="00A34F5E">
              <w:rPr>
                <w:sz w:val="24"/>
                <w:szCs w:val="24"/>
              </w:rPr>
              <w:t>7.</w:t>
            </w:r>
          </w:p>
        </w:tc>
        <w:tc>
          <w:tcPr>
            <w:tcW w:w="5744" w:type="dxa"/>
            <w:tcBorders>
              <w:top w:val="single" w:sz="4" w:space="0" w:color="auto"/>
              <w:left w:val="single" w:sz="4" w:space="0" w:color="auto"/>
              <w:bottom w:val="single" w:sz="4" w:space="0" w:color="auto"/>
              <w:right w:val="single" w:sz="4" w:space="0" w:color="auto"/>
            </w:tcBorders>
          </w:tcPr>
          <w:p w14:paraId="1C1E57B4" w14:textId="77777777" w:rsidR="0045211F" w:rsidRPr="00A34F5E" w:rsidRDefault="0045211F" w:rsidP="00306A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sidRPr="00A34F5E">
              <w:rPr>
                <w:sz w:val="24"/>
                <w:szCs w:val="24"/>
              </w:rPr>
              <w:t>Доля муниципальных казённых учреждений культуры, здания которых находятся в аварийном состоянии или требуют капитального ремонта, в общем количестве муниципальных учреждений культуры</w:t>
            </w:r>
          </w:p>
        </w:tc>
        <w:tc>
          <w:tcPr>
            <w:tcW w:w="709" w:type="dxa"/>
            <w:tcBorders>
              <w:top w:val="single" w:sz="4" w:space="0" w:color="auto"/>
              <w:left w:val="single" w:sz="4" w:space="0" w:color="auto"/>
              <w:bottom w:val="single" w:sz="4" w:space="0" w:color="auto"/>
              <w:right w:val="single" w:sz="4" w:space="0" w:color="auto"/>
            </w:tcBorders>
          </w:tcPr>
          <w:p w14:paraId="53174D56" w14:textId="77777777" w:rsidR="0045211F" w:rsidRPr="00A34F5E" w:rsidRDefault="0045211F" w:rsidP="00306A07">
            <w:pPr>
              <w:autoSpaceDE w:val="0"/>
              <w:autoSpaceDN w:val="0"/>
              <w:adjustRightInd w:val="0"/>
              <w:jc w:val="center"/>
              <w:rPr>
                <w:bCs/>
                <w:sz w:val="24"/>
                <w:szCs w:val="24"/>
              </w:rPr>
            </w:pPr>
            <w:r w:rsidRPr="00A34F5E">
              <w:rPr>
                <w:bCs/>
                <w:sz w:val="24"/>
                <w:szCs w:val="24"/>
              </w:rPr>
              <w:t>%</w:t>
            </w:r>
          </w:p>
        </w:tc>
        <w:tc>
          <w:tcPr>
            <w:tcW w:w="709" w:type="dxa"/>
            <w:tcBorders>
              <w:top w:val="single" w:sz="4" w:space="0" w:color="auto"/>
              <w:left w:val="single" w:sz="4" w:space="0" w:color="auto"/>
              <w:bottom w:val="single" w:sz="4" w:space="0" w:color="auto"/>
              <w:right w:val="single" w:sz="4" w:space="0" w:color="auto"/>
            </w:tcBorders>
          </w:tcPr>
          <w:p w14:paraId="3FFEB7E1" w14:textId="77777777" w:rsidR="0045211F" w:rsidRPr="00A34F5E" w:rsidRDefault="0045211F" w:rsidP="00306A07">
            <w:pPr>
              <w:autoSpaceDE w:val="0"/>
              <w:autoSpaceDN w:val="0"/>
              <w:adjustRightInd w:val="0"/>
              <w:rPr>
                <w:bCs/>
                <w:sz w:val="24"/>
                <w:szCs w:val="24"/>
              </w:rPr>
            </w:pPr>
            <w:r w:rsidRPr="00A34F5E">
              <w:rPr>
                <w:bCs/>
                <w:sz w:val="24"/>
                <w:szCs w:val="24"/>
              </w:rPr>
              <w:t>67</w:t>
            </w:r>
          </w:p>
        </w:tc>
        <w:tc>
          <w:tcPr>
            <w:tcW w:w="709" w:type="dxa"/>
            <w:tcBorders>
              <w:top w:val="single" w:sz="4" w:space="0" w:color="auto"/>
              <w:left w:val="single" w:sz="4" w:space="0" w:color="auto"/>
              <w:bottom w:val="single" w:sz="4" w:space="0" w:color="auto"/>
              <w:right w:val="single" w:sz="4" w:space="0" w:color="auto"/>
            </w:tcBorders>
          </w:tcPr>
          <w:p w14:paraId="29E11233" w14:textId="77777777" w:rsidR="0045211F" w:rsidRPr="0045211F" w:rsidRDefault="0045211F" w:rsidP="00306A07">
            <w:pPr>
              <w:autoSpaceDE w:val="0"/>
              <w:autoSpaceDN w:val="0"/>
              <w:adjustRightInd w:val="0"/>
              <w:jc w:val="center"/>
              <w:rPr>
                <w:bCs/>
                <w:sz w:val="24"/>
                <w:szCs w:val="24"/>
              </w:rPr>
            </w:pPr>
            <w:r w:rsidRPr="0045211F">
              <w:rPr>
                <w:bCs/>
                <w:sz w:val="24"/>
                <w:szCs w:val="24"/>
              </w:rPr>
              <w:t>13,0</w:t>
            </w:r>
          </w:p>
        </w:tc>
        <w:tc>
          <w:tcPr>
            <w:tcW w:w="992" w:type="dxa"/>
            <w:tcBorders>
              <w:top w:val="single" w:sz="4" w:space="0" w:color="auto"/>
              <w:left w:val="single" w:sz="4" w:space="0" w:color="auto"/>
              <w:bottom w:val="single" w:sz="4" w:space="0" w:color="auto"/>
              <w:right w:val="single" w:sz="4" w:space="0" w:color="auto"/>
            </w:tcBorders>
          </w:tcPr>
          <w:p w14:paraId="3A83F1BD" w14:textId="77777777" w:rsidR="0045211F" w:rsidRPr="00A34F5E" w:rsidRDefault="0045211F" w:rsidP="00306A07">
            <w:pPr>
              <w:autoSpaceDE w:val="0"/>
              <w:autoSpaceDN w:val="0"/>
              <w:adjustRightInd w:val="0"/>
              <w:jc w:val="center"/>
              <w:rPr>
                <w:bCs/>
                <w:sz w:val="24"/>
                <w:szCs w:val="24"/>
              </w:rPr>
            </w:pPr>
            <w:r w:rsidRPr="00A34F5E">
              <w:rPr>
                <w:bCs/>
                <w:sz w:val="24"/>
                <w:szCs w:val="24"/>
              </w:rPr>
              <w:t>66</w:t>
            </w:r>
          </w:p>
        </w:tc>
      </w:tr>
      <w:tr w:rsidR="0045211F" w:rsidRPr="00A34F5E" w14:paraId="77A08380" w14:textId="77777777" w:rsidTr="00306A07">
        <w:tc>
          <w:tcPr>
            <w:tcW w:w="426" w:type="dxa"/>
            <w:tcBorders>
              <w:top w:val="single" w:sz="4" w:space="0" w:color="auto"/>
              <w:left w:val="single" w:sz="4" w:space="0" w:color="auto"/>
              <w:bottom w:val="single" w:sz="4" w:space="0" w:color="auto"/>
              <w:right w:val="single" w:sz="4" w:space="0" w:color="auto"/>
            </w:tcBorders>
          </w:tcPr>
          <w:p w14:paraId="3EBD99B3" w14:textId="77777777" w:rsidR="0045211F" w:rsidRPr="00A34F5E" w:rsidRDefault="0045211F" w:rsidP="00306A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rPr>
            </w:pPr>
            <w:r w:rsidRPr="00A34F5E">
              <w:rPr>
                <w:sz w:val="24"/>
                <w:szCs w:val="24"/>
              </w:rPr>
              <w:t>8.</w:t>
            </w:r>
          </w:p>
        </w:tc>
        <w:tc>
          <w:tcPr>
            <w:tcW w:w="5744" w:type="dxa"/>
            <w:tcBorders>
              <w:top w:val="single" w:sz="4" w:space="0" w:color="auto"/>
              <w:left w:val="single" w:sz="4" w:space="0" w:color="auto"/>
              <w:bottom w:val="single" w:sz="4" w:space="0" w:color="auto"/>
              <w:right w:val="single" w:sz="4" w:space="0" w:color="auto"/>
            </w:tcBorders>
          </w:tcPr>
          <w:p w14:paraId="0ABE3847" w14:textId="77777777" w:rsidR="0045211F" w:rsidRPr="00A34F5E" w:rsidRDefault="0045211F" w:rsidP="00306A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sidRPr="00A34F5E">
              <w:rPr>
                <w:sz w:val="24"/>
                <w:szCs w:val="24"/>
              </w:rPr>
              <w:t>Количество сохраненных муниципальных объектов культурного наследия</w:t>
            </w:r>
          </w:p>
        </w:tc>
        <w:tc>
          <w:tcPr>
            <w:tcW w:w="709" w:type="dxa"/>
            <w:tcBorders>
              <w:top w:val="single" w:sz="4" w:space="0" w:color="auto"/>
              <w:left w:val="single" w:sz="4" w:space="0" w:color="auto"/>
              <w:bottom w:val="single" w:sz="4" w:space="0" w:color="auto"/>
              <w:right w:val="single" w:sz="4" w:space="0" w:color="auto"/>
            </w:tcBorders>
          </w:tcPr>
          <w:p w14:paraId="3E81C3E0" w14:textId="77777777" w:rsidR="0045211F" w:rsidRPr="00A34F5E" w:rsidRDefault="0045211F" w:rsidP="00306A07">
            <w:pPr>
              <w:autoSpaceDE w:val="0"/>
              <w:autoSpaceDN w:val="0"/>
              <w:adjustRightInd w:val="0"/>
              <w:jc w:val="center"/>
              <w:rPr>
                <w:bCs/>
                <w:sz w:val="24"/>
                <w:szCs w:val="24"/>
              </w:rPr>
            </w:pPr>
            <w:r w:rsidRPr="00A34F5E">
              <w:rPr>
                <w:bCs/>
                <w:sz w:val="24"/>
                <w:szCs w:val="24"/>
              </w:rPr>
              <w:t>%</w:t>
            </w:r>
          </w:p>
        </w:tc>
        <w:tc>
          <w:tcPr>
            <w:tcW w:w="709" w:type="dxa"/>
            <w:tcBorders>
              <w:top w:val="single" w:sz="4" w:space="0" w:color="auto"/>
              <w:left w:val="single" w:sz="4" w:space="0" w:color="auto"/>
              <w:bottom w:val="single" w:sz="4" w:space="0" w:color="auto"/>
              <w:right w:val="single" w:sz="4" w:space="0" w:color="auto"/>
            </w:tcBorders>
          </w:tcPr>
          <w:p w14:paraId="1344382D" w14:textId="77777777" w:rsidR="0045211F" w:rsidRPr="00A34F5E" w:rsidRDefault="0045211F" w:rsidP="00306A07">
            <w:pPr>
              <w:autoSpaceDE w:val="0"/>
              <w:autoSpaceDN w:val="0"/>
              <w:adjustRightInd w:val="0"/>
              <w:jc w:val="center"/>
              <w:rPr>
                <w:bCs/>
                <w:sz w:val="24"/>
                <w:szCs w:val="24"/>
              </w:rPr>
            </w:pPr>
            <w:r w:rsidRPr="00A34F5E">
              <w:rPr>
                <w:bCs/>
                <w:sz w:val="24"/>
                <w:szCs w:val="24"/>
              </w:rPr>
              <w:t>58,6</w:t>
            </w:r>
          </w:p>
        </w:tc>
        <w:tc>
          <w:tcPr>
            <w:tcW w:w="709" w:type="dxa"/>
            <w:tcBorders>
              <w:top w:val="single" w:sz="4" w:space="0" w:color="auto"/>
              <w:left w:val="single" w:sz="4" w:space="0" w:color="auto"/>
              <w:bottom w:val="single" w:sz="4" w:space="0" w:color="auto"/>
              <w:right w:val="single" w:sz="4" w:space="0" w:color="auto"/>
            </w:tcBorders>
          </w:tcPr>
          <w:p w14:paraId="3B2BDAFC" w14:textId="77777777" w:rsidR="0045211F" w:rsidRPr="0045211F" w:rsidRDefault="0045211F" w:rsidP="00306A07">
            <w:pPr>
              <w:autoSpaceDE w:val="0"/>
              <w:autoSpaceDN w:val="0"/>
              <w:adjustRightInd w:val="0"/>
              <w:jc w:val="center"/>
              <w:rPr>
                <w:bCs/>
                <w:sz w:val="24"/>
                <w:szCs w:val="24"/>
              </w:rPr>
            </w:pPr>
            <w:r w:rsidRPr="0045211F">
              <w:rPr>
                <w:bCs/>
                <w:sz w:val="24"/>
                <w:szCs w:val="24"/>
              </w:rPr>
              <w:t>58,6</w:t>
            </w:r>
          </w:p>
        </w:tc>
        <w:tc>
          <w:tcPr>
            <w:tcW w:w="992" w:type="dxa"/>
            <w:tcBorders>
              <w:top w:val="single" w:sz="4" w:space="0" w:color="auto"/>
              <w:left w:val="single" w:sz="4" w:space="0" w:color="auto"/>
              <w:bottom w:val="single" w:sz="4" w:space="0" w:color="auto"/>
              <w:right w:val="single" w:sz="4" w:space="0" w:color="auto"/>
            </w:tcBorders>
          </w:tcPr>
          <w:p w14:paraId="1C7CB7B6" w14:textId="77777777" w:rsidR="0045211F" w:rsidRPr="00A34F5E" w:rsidRDefault="0045211F" w:rsidP="00306A07">
            <w:pPr>
              <w:autoSpaceDE w:val="0"/>
              <w:autoSpaceDN w:val="0"/>
              <w:adjustRightInd w:val="0"/>
              <w:jc w:val="center"/>
              <w:rPr>
                <w:bCs/>
                <w:sz w:val="24"/>
                <w:szCs w:val="24"/>
              </w:rPr>
            </w:pPr>
            <w:r w:rsidRPr="00A34F5E">
              <w:rPr>
                <w:bCs/>
                <w:sz w:val="24"/>
                <w:szCs w:val="24"/>
              </w:rPr>
              <w:t>100</w:t>
            </w:r>
          </w:p>
        </w:tc>
      </w:tr>
    </w:tbl>
    <w:p w14:paraId="7D659660" w14:textId="77777777" w:rsidR="0045211F" w:rsidRDefault="0045211F" w:rsidP="00A34F5E">
      <w:pPr>
        <w:widowControl w:val="0"/>
        <w:spacing w:line="276" w:lineRule="auto"/>
        <w:ind w:firstLine="567"/>
        <w:jc w:val="both"/>
        <w:rPr>
          <w:bCs/>
          <w:sz w:val="24"/>
          <w:szCs w:val="24"/>
        </w:rPr>
      </w:pPr>
    </w:p>
    <w:p w14:paraId="7B1ABBA1" w14:textId="77777777" w:rsidR="0045211F" w:rsidRPr="00A34F5E" w:rsidRDefault="0045211F" w:rsidP="0045211F">
      <w:pPr>
        <w:widowControl w:val="0"/>
        <w:spacing w:line="276" w:lineRule="auto"/>
        <w:ind w:firstLine="567"/>
        <w:jc w:val="both"/>
        <w:rPr>
          <w:bCs/>
          <w:color w:val="FF0000"/>
          <w:sz w:val="24"/>
          <w:szCs w:val="24"/>
        </w:rPr>
      </w:pPr>
      <w:r w:rsidRPr="00A34F5E">
        <w:rPr>
          <w:bCs/>
          <w:sz w:val="24"/>
          <w:szCs w:val="24"/>
        </w:rPr>
        <w:t>Фактическое значение целевого показателя «</w:t>
      </w:r>
      <w:r w:rsidRPr="00A34F5E">
        <w:rPr>
          <w:sz w:val="24"/>
          <w:szCs w:val="24"/>
        </w:rPr>
        <w:t>Доля детей, обучающихся в муниципальных казённых учреждениях дополнительного образования, подведомственных управлению культуры, туризма и молодёжной политики администрации Артемовского городского округа, от общей численности детей Артёмовского городского округа</w:t>
      </w:r>
      <w:r w:rsidRPr="00A34F5E">
        <w:rPr>
          <w:bCs/>
          <w:sz w:val="24"/>
          <w:szCs w:val="24"/>
        </w:rPr>
        <w:t xml:space="preserve">» превышает </w:t>
      </w:r>
      <w:r w:rsidRPr="00A34F5E">
        <w:rPr>
          <w:bCs/>
          <w:sz w:val="24"/>
          <w:szCs w:val="24"/>
        </w:rPr>
        <w:lastRenderedPageBreak/>
        <w:t xml:space="preserve">по сравнению с плановым значением на </w:t>
      </w:r>
      <w:r w:rsidRPr="0045211F">
        <w:rPr>
          <w:bCs/>
          <w:sz w:val="24"/>
          <w:szCs w:val="24"/>
        </w:rPr>
        <w:t>17%</w:t>
      </w:r>
      <w:r w:rsidRPr="00A34F5E">
        <w:rPr>
          <w:bCs/>
          <w:sz w:val="24"/>
          <w:szCs w:val="24"/>
        </w:rPr>
        <w:t>, исполнение показателя в полном объеме связано с изменением возрастной категорией учащихся.</w:t>
      </w:r>
    </w:p>
    <w:p w14:paraId="4B9CFDEF" w14:textId="7C7501BC" w:rsidR="0045211F" w:rsidRPr="00A34F5E" w:rsidRDefault="0045211F" w:rsidP="0045211F">
      <w:pPr>
        <w:widowControl w:val="0"/>
        <w:spacing w:line="276" w:lineRule="auto"/>
        <w:ind w:firstLine="567"/>
        <w:jc w:val="both"/>
        <w:rPr>
          <w:bCs/>
          <w:sz w:val="24"/>
          <w:szCs w:val="24"/>
        </w:rPr>
      </w:pPr>
      <w:r w:rsidRPr="00A34F5E">
        <w:rPr>
          <w:sz w:val="24"/>
          <w:szCs w:val="24"/>
        </w:rPr>
        <w:t xml:space="preserve">Фактическое значение целевого показателя «Доля населения, принявшего участие в общегородских мероприятиях на территории Артёмовского городского округа, от общей численности населения Артёмовского городского округа» больше по сравнению с плановым значением </w:t>
      </w:r>
      <w:r w:rsidRPr="0045211F">
        <w:rPr>
          <w:sz w:val="24"/>
          <w:szCs w:val="24"/>
        </w:rPr>
        <w:t>на 50%</w:t>
      </w:r>
      <w:r w:rsidRPr="00A34F5E">
        <w:rPr>
          <w:sz w:val="24"/>
          <w:szCs w:val="24"/>
        </w:rPr>
        <w:t>.</w:t>
      </w:r>
    </w:p>
    <w:p w14:paraId="60C689C5" w14:textId="77777777" w:rsidR="0045211F" w:rsidRPr="00A34F5E" w:rsidRDefault="0045211F" w:rsidP="0045211F">
      <w:pPr>
        <w:widowControl w:val="0"/>
        <w:spacing w:line="276" w:lineRule="auto"/>
        <w:ind w:firstLine="567"/>
        <w:jc w:val="both"/>
        <w:rPr>
          <w:sz w:val="24"/>
          <w:szCs w:val="24"/>
        </w:rPr>
      </w:pPr>
      <w:r w:rsidRPr="00A34F5E">
        <w:rPr>
          <w:bCs/>
          <w:sz w:val="24"/>
          <w:szCs w:val="24"/>
        </w:rPr>
        <w:t>Фактическое значение целевого показателя «</w:t>
      </w:r>
      <w:r w:rsidRPr="00A34F5E">
        <w:rPr>
          <w:sz w:val="24"/>
          <w:szCs w:val="24"/>
        </w:rPr>
        <w:t>Доля населения, принявшего участие в социально значимых, культурно-досуговых мероприятиях на территории Артёмовского городского округа, от общей численности населения Артёмовского городского округа» больше по сравнению с плановым значением на 57%, исполнение показателя в полном объеме</w:t>
      </w:r>
    </w:p>
    <w:p w14:paraId="3BA04380" w14:textId="77777777" w:rsidR="0045211F" w:rsidRPr="00A34F5E" w:rsidRDefault="0045211F" w:rsidP="0045211F">
      <w:pPr>
        <w:widowControl w:val="0"/>
        <w:spacing w:line="276" w:lineRule="auto"/>
        <w:ind w:firstLine="567"/>
        <w:jc w:val="both"/>
        <w:rPr>
          <w:sz w:val="24"/>
          <w:szCs w:val="24"/>
        </w:rPr>
      </w:pPr>
      <w:r w:rsidRPr="00A34F5E">
        <w:rPr>
          <w:sz w:val="24"/>
          <w:szCs w:val="24"/>
        </w:rPr>
        <w:t xml:space="preserve">    </w:t>
      </w:r>
      <w:r w:rsidRPr="00A34F5E">
        <w:rPr>
          <w:bCs/>
          <w:sz w:val="24"/>
          <w:szCs w:val="24"/>
        </w:rPr>
        <w:t>Фактическое значение целевого показателя «</w:t>
      </w:r>
      <w:r w:rsidRPr="00A34F5E">
        <w:rPr>
          <w:sz w:val="24"/>
          <w:szCs w:val="24"/>
        </w:rPr>
        <w:t>Доля населения, посещающего библиотеки, в общей численности населения в Артёмовском городском округе</w:t>
      </w:r>
      <w:r w:rsidRPr="00A34F5E">
        <w:rPr>
          <w:bCs/>
          <w:sz w:val="24"/>
          <w:szCs w:val="24"/>
        </w:rPr>
        <w:t xml:space="preserve">» </w:t>
      </w:r>
      <w:r w:rsidRPr="00A34F5E">
        <w:rPr>
          <w:sz w:val="24"/>
          <w:szCs w:val="24"/>
        </w:rPr>
        <w:t xml:space="preserve">больше по сравнению с плановым значением </w:t>
      </w:r>
      <w:r w:rsidRPr="0045211F">
        <w:rPr>
          <w:sz w:val="24"/>
          <w:szCs w:val="24"/>
        </w:rPr>
        <w:t xml:space="preserve">на 20,0% в </w:t>
      </w:r>
      <w:r w:rsidRPr="00A34F5E">
        <w:rPr>
          <w:sz w:val="24"/>
          <w:szCs w:val="24"/>
        </w:rPr>
        <w:t>связи с проведением интерактивных выставок, мероприятий для школьников в залах библиотек.</w:t>
      </w:r>
    </w:p>
    <w:p w14:paraId="0E4A65C9" w14:textId="6CB69693" w:rsidR="0045211F" w:rsidRDefault="0045211F" w:rsidP="0045211F">
      <w:pPr>
        <w:widowControl w:val="0"/>
        <w:spacing w:line="276" w:lineRule="auto"/>
        <w:ind w:firstLine="567"/>
        <w:jc w:val="both"/>
        <w:rPr>
          <w:sz w:val="24"/>
          <w:szCs w:val="24"/>
        </w:rPr>
      </w:pPr>
      <w:r w:rsidRPr="00A34F5E">
        <w:rPr>
          <w:bCs/>
          <w:sz w:val="24"/>
          <w:szCs w:val="24"/>
        </w:rPr>
        <w:t>Фактическое значение целевого показателя «</w:t>
      </w:r>
      <w:r w:rsidRPr="00A34F5E">
        <w:rPr>
          <w:sz w:val="24"/>
          <w:szCs w:val="24"/>
        </w:rPr>
        <w:t>Доля населения, посещающего выставки, экспозиции, демонстрации музейных коллекций, от общего количества населения Артёмовского городского округа</w:t>
      </w:r>
      <w:r w:rsidRPr="00A34F5E">
        <w:rPr>
          <w:bCs/>
          <w:sz w:val="24"/>
          <w:szCs w:val="24"/>
        </w:rPr>
        <w:t xml:space="preserve">» </w:t>
      </w:r>
      <w:r w:rsidRPr="00A34F5E">
        <w:rPr>
          <w:sz w:val="24"/>
          <w:szCs w:val="24"/>
        </w:rPr>
        <w:t xml:space="preserve">увеличился по сравнению с плановым значением </w:t>
      </w:r>
      <w:r>
        <w:rPr>
          <w:sz w:val="24"/>
          <w:szCs w:val="24"/>
        </w:rPr>
        <w:t xml:space="preserve">на </w:t>
      </w:r>
      <w:r w:rsidRPr="0045211F">
        <w:rPr>
          <w:sz w:val="24"/>
          <w:szCs w:val="24"/>
        </w:rPr>
        <w:t xml:space="preserve">0,3% </w:t>
      </w:r>
      <w:r w:rsidRPr="00A34F5E">
        <w:rPr>
          <w:sz w:val="24"/>
          <w:szCs w:val="24"/>
        </w:rPr>
        <w:t>в связи с проведением школьных экскурсий, мини выставок, выставок на территории Приморского края.</w:t>
      </w:r>
    </w:p>
    <w:p w14:paraId="11165477" w14:textId="77777777" w:rsidR="00A34F5E" w:rsidRDefault="00A34F5E" w:rsidP="00A34F5E">
      <w:pPr>
        <w:widowControl w:val="0"/>
        <w:spacing w:line="276" w:lineRule="auto"/>
        <w:ind w:firstLine="567"/>
        <w:jc w:val="both"/>
        <w:rPr>
          <w:bCs/>
          <w:sz w:val="24"/>
          <w:szCs w:val="24"/>
        </w:rPr>
      </w:pPr>
    </w:p>
    <w:p w14:paraId="20B3267C" w14:textId="77777777" w:rsidR="00864F8D" w:rsidRPr="00A34F5E" w:rsidRDefault="00E90235" w:rsidP="00A51411">
      <w:pPr>
        <w:shd w:val="clear" w:color="auto" w:fill="FFFFFF"/>
        <w:ind w:left="11" w:firstLine="556"/>
        <w:jc w:val="both"/>
        <w:rPr>
          <w:b/>
          <w:sz w:val="24"/>
          <w:szCs w:val="24"/>
        </w:rPr>
      </w:pPr>
      <w:r w:rsidRPr="00A34F5E">
        <w:rPr>
          <w:b/>
          <w:sz w:val="24"/>
          <w:szCs w:val="24"/>
          <w:lang w:val="en-US"/>
        </w:rPr>
        <w:t>IV</w:t>
      </w:r>
      <w:r w:rsidRPr="00A34F5E">
        <w:rPr>
          <w:b/>
          <w:sz w:val="24"/>
          <w:szCs w:val="24"/>
        </w:rPr>
        <w:t>. ДИНАМИКА ВЫПОЛНЕНИЯ ПОКАЗАТЕЛЕЙ ПОСЕЩЕНИЙ КУЛЬТУРНЫХ МЕРОПРИЯТИЙ В СООТВЕТСТВИИ С РАСПОРЯЖЕНИЕМ МИНИСТЕРСТВА КУЛЬТУРЫ РОССИЙСКОЙ ФЕДЕРАЦИИ от 16.10.2020 № Р-1358</w:t>
      </w:r>
    </w:p>
    <w:p w14:paraId="13D820F1" w14:textId="77777777" w:rsidR="00C21E2F" w:rsidRPr="00A34F5E" w:rsidRDefault="00C21E2F" w:rsidP="00B9558E">
      <w:pPr>
        <w:autoSpaceDE w:val="0"/>
        <w:autoSpaceDN w:val="0"/>
        <w:adjustRightInd w:val="0"/>
        <w:ind w:firstLine="567"/>
        <w:jc w:val="both"/>
        <w:rPr>
          <w:rFonts w:eastAsiaTheme="minorHAnsi"/>
          <w:sz w:val="24"/>
          <w:szCs w:val="24"/>
          <w:lang w:eastAsia="en-US"/>
        </w:rPr>
      </w:pPr>
      <w:r w:rsidRPr="00A34F5E">
        <w:rPr>
          <w:rFonts w:eastAsiaTheme="minorHAnsi"/>
          <w:sz w:val="24"/>
          <w:szCs w:val="24"/>
          <w:lang w:eastAsia="en-US"/>
        </w:rPr>
        <w:t>Культурные мероприятия - это культурно-массовые, культурно-досуговые и массовые зрелищные мероприятия в сфере культуры, проводимые библиотеками, культурно-досуговыми организациями, музеями, театрами</w:t>
      </w:r>
      <w:r w:rsidR="00B9558E" w:rsidRPr="00A34F5E">
        <w:rPr>
          <w:rFonts w:eastAsiaTheme="minorHAnsi"/>
          <w:sz w:val="24"/>
          <w:szCs w:val="24"/>
          <w:lang w:eastAsia="en-US"/>
        </w:rPr>
        <w:t xml:space="preserve"> и др.</w:t>
      </w:r>
    </w:p>
    <w:p w14:paraId="65747260" w14:textId="77777777" w:rsidR="00C21E2F" w:rsidRPr="00A34F5E" w:rsidRDefault="00C21E2F" w:rsidP="00B9558E">
      <w:pPr>
        <w:autoSpaceDE w:val="0"/>
        <w:autoSpaceDN w:val="0"/>
        <w:adjustRightInd w:val="0"/>
        <w:ind w:firstLine="567"/>
        <w:jc w:val="both"/>
        <w:rPr>
          <w:rFonts w:eastAsiaTheme="minorHAnsi"/>
          <w:sz w:val="24"/>
          <w:szCs w:val="24"/>
          <w:lang w:eastAsia="en-US"/>
        </w:rPr>
      </w:pPr>
      <w:r w:rsidRPr="00A34F5E">
        <w:rPr>
          <w:rFonts w:eastAsiaTheme="minorHAnsi"/>
          <w:sz w:val="24"/>
          <w:szCs w:val="24"/>
          <w:lang w:eastAsia="en-US"/>
        </w:rPr>
        <w:t>Посещения культурных мероприятий - посещения (зарегистрированное количество посетителей мероприятий в сфере культуры, проводимых библиотеками, культурно-досуговыми организациями, музеями, театрами, концертными организациями и самостоятельными коллективами, парками, цирками, зоопарками, зоосадами, кинотеатрами, детскими школами искусств по видам искусств, образовательными организациями среднего профессионального и высшего образования, а также другими организациями, проводящими культурные мероприятия, помимо основных видов деятельности, на возмездной и безвозмездной основе, в своих стенах и вне стен, в том числе в онлайн-формате.</w:t>
      </w:r>
    </w:p>
    <w:p w14:paraId="3F54A8E3" w14:textId="77777777" w:rsidR="00B9558E" w:rsidRPr="00EA0618" w:rsidRDefault="00B9558E" w:rsidP="00B9558E">
      <w:pPr>
        <w:autoSpaceDE w:val="0"/>
        <w:autoSpaceDN w:val="0"/>
        <w:adjustRightInd w:val="0"/>
        <w:ind w:firstLine="567"/>
        <w:jc w:val="both"/>
        <w:rPr>
          <w:rFonts w:eastAsiaTheme="minorHAnsi"/>
          <w:sz w:val="24"/>
          <w:szCs w:val="24"/>
          <w:highlight w:val="yellow"/>
          <w:lang w:eastAsia="en-US"/>
        </w:rPr>
      </w:pPr>
    </w:p>
    <w:p w14:paraId="2DDFE867" w14:textId="77777777" w:rsidR="00C21E2F" w:rsidRPr="00A34F5E" w:rsidRDefault="00B9558E" w:rsidP="00B9558E">
      <w:pPr>
        <w:autoSpaceDE w:val="0"/>
        <w:autoSpaceDN w:val="0"/>
        <w:adjustRightInd w:val="0"/>
        <w:jc w:val="right"/>
        <w:rPr>
          <w:rFonts w:eastAsiaTheme="minorHAnsi"/>
          <w:b/>
          <w:bCs/>
          <w:i/>
          <w:sz w:val="24"/>
          <w:szCs w:val="24"/>
          <w:lang w:eastAsia="en-US"/>
        </w:rPr>
      </w:pPr>
      <w:r w:rsidRPr="00A34F5E">
        <w:rPr>
          <w:rFonts w:eastAsiaTheme="minorHAnsi"/>
          <w:bCs/>
          <w:i/>
          <w:sz w:val="24"/>
          <w:szCs w:val="24"/>
          <w:lang w:eastAsia="en-US"/>
        </w:rPr>
        <w:t>Темпы роста посещений культурных мероприятий к 2030 году</w:t>
      </w:r>
    </w:p>
    <w:tbl>
      <w:tblPr>
        <w:tblW w:w="9945" w:type="dxa"/>
        <w:tblLayout w:type="fixed"/>
        <w:tblCellMar>
          <w:top w:w="102" w:type="dxa"/>
          <w:left w:w="62" w:type="dxa"/>
          <w:bottom w:w="102" w:type="dxa"/>
          <w:right w:w="62" w:type="dxa"/>
        </w:tblCellMar>
        <w:tblLook w:val="0000" w:firstRow="0" w:lastRow="0" w:firstColumn="0" w:lastColumn="0" w:noHBand="0" w:noVBand="0"/>
      </w:tblPr>
      <w:tblGrid>
        <w:gridCol w:w="1413"/>
        <w:gridCol w:w="711"/>
        <w:gridCol w:w="711"/>
        <w:gridCol w:w="711"/>
        <w:gridCol w:w="711"/>
        <w:gridCol w:w="711"/>
        <w:gridCol w:w="711"/>
        <w:gridCol w:w="711"/>
        <w:gridCol w:w="711"/>
        <w:gridCol w:w="711"/>
        <w:gridCol w:w="711"/>
        <w:gridCol w:w="711"/>
        <w:gridCol w:w="711"/>
      </w:tblGrid>
      <w:tr w:rsidR="00C21E2F" w:rsidRPr="00CA09CA" w14:paraId="0D06E3C3" w14:textId="77777777" w:rsidTr="00C21E2F">
        <w:tc>
          <w:tcPr>
            <w:tcW w:w="1413" w:type="dxa"/>
            <w:tcBorders>
              <w:top w:val="single" w:sz="4" w:space="0" w:color="auto"/>
              <w:left w:val="single" w:sz="4" w:space="0" w:color="auto"/>
              <w:bottom w:val="single" w:sz="4" w:space="0" w:color="auto"/>
              <w:right w:val="single" w:sz="4" w:space="0" w:color="auto"/>
            </w:tcBorders>
          </w:tcPr>
          <w:p w14:paraId="01E38C64" w14:textId="77777777" w:rsidR="00C21E2F" w:rsidRPr="00CA09CA" w:rsidRDefault="00C21E2F">
            <w:pPr>
              <w:autoSpaceDE w:val="0"/>
              <w:autoSpaceDN w:val="0"/>
              <w:adjustRightInd w:val="0"/>
              <w:rPr>
                <w:rFonts w:eastAsiaTheme="minorHAnsi"/>
                <w:bCs/>
                <w:sz w:val="22"/>
                <w:szCs w:val="22"/>
                <w:lang w:eastAsia="en-US"/>
              </w:rPr>
            </w:pPr>
          </w:p>
        </w:tc>
        <w:tc>
          <w:tcPr>
            <w:tcW w:w="711" w:type="dxa"/>
            <w:tcBorders>
              <w:top w:val="single" w:sz="4" w:space="0" w:color="auto"/>
              <w:left w:val="single" w:sz="4" w:space="0" w:color="auto"/>
              <w:bottom w:val="single" w:sz="4" w:space="0" w:color="auto"/>
              <w:right w:val="single" w:sz="4" w:space="0" w:color="auto"/>
            </w:tcBorders>
          </w:tcPr>
          <w:p w14:paraId="118D8B0F" w14:textId="77777777" w:rsidR="00C21E2F" w:rsidRPr="00CA09CA" w:rsidRDefault="00C21E2F">
            <w:pPr>
              <w:autoSpaceDE w:val="0"/>
              <w:autoSpaceDN w:val="0"/>
              <w:adjustRightInd w:val="0"/>
              <w:jc w:val="center"/>
              <w:rPr>
                <w:rFonts w:eastAsiaTheme="minorHAnsi"/>
                <w:bCs/>
                <w:sz w:val="22"/>
                <w:szCs w:val="22"/>
                <w:lang w:eastAsia="en-US"/>
              </w:rPr>
            </w:pPr>
            <w:r w:rsidRPr="00CA09CA">
              <w:rPr>
                <w:rFonts w:eastAsiaTheme="minorHAnsi"/>
                <w:bCs/>
                <w:sz w:val="22"/>
                <w:szCs w:val="22"/>
                <w:lang w:eastAsia="en-US"/>
              </w:rPr>
              <w:t>2019</w:t>
            </w:r>
          </w:p>
        </w:tc>
        <w:tc>
          <w:tcPr>
            <w:tcW w:w="711" w:type="dxa"/>
            <w:tcBorders>
              <w:top w:val="single" w:sz="4" w:space="0" w:color="auto"/>
              <w:left w:val="single" w:sz="4" w:space="0" w:color="auto"/>
              <w:bottom w:val="single" w:sz="4" w:space="0" w:color="auto"/>
              <w:right w:val="single" w:sz="4" w:space="0" w:color="auto"/>
            </w:tcBorders>
          </w:tcPr>
          <w:p w14:paraId="7E1C70CD" w14:textId="77777777" w:rsidR="00C21E2F" w:rsidRPr="00CA09CA" w:rsidRDefault="00C21E2F">
            <w:pPr>
              <w:autoSpaceDE w:val="0"/>
              <w:autoSpaceDN w:val="0"/>
              <w:adjustRightInd w:val="0"/>
              <w:jc w:val="center"/>
              <w:rPr>
                <w:rFonts w:eastAsiaTheme="minorHAnsi"/>
                <w:bCs/>
                <w:sz w:val="22"/>
                <w:szCs w:val="22"/>
                <w:lang w:eastAsia="en-US"/>
              </w:rPr>
            </w:pPr>
            <w:r w:rsidRPr="00CA09CA">
              <w:rPr>
                <w:rFonts w:eastAsiaTheme="minorHAnsi"/>
                <w:bCs/>
                <w:sz w:val="22"/>
                <w:szCs w:val="22"/>
                <w:lang w:eastAsia="en-US"/>
              </w:rPr>
              <w:t>2020</w:t>
            </w:r>
          </w:p>
        </w:tc>
        <w:tc>
          <w:tcPr>
            <w:tcW w:w="711" w:type="dxa"/>
            <w:tcBorders>
              <w:top w:val="single" w:sz="4" w:space="0" w:color="auto"/>
              <w:left w:val="single" w:sz="4" w:space="0" w:color="auto"/>
              <w:bottom w:val="single" w:sz="4" w:space="0" w:color="auto"/>
              <w:right w:val="single" w:sz="4" w:space="0" w:color="auto"/>
            </w:tcBorders>
          </w:tcPr>
          <w:p w14:paraId="24205BB7" w14:textId="77777777" w:rsidR="00C21E2F" w:rsidRPr="00CA09CA" w:rsidRDefault="00C21E2F">
            <w:pPr>
              <w:autoSpaceDE w:val="0"/>
              <w:autoSpaceDN w:val="0"/>
              <w:adjustRightInd w:val="0"/>
              <w:jc w:val="center"/>
              <w:rPr>
                <w:rFonts w:eastAsiaTheme="minorHAnsi"/>
                <w:bCs/>
                <w:sz w:val="22"/>
                <w:szCs w:val="22"/>
                <w:lang w:eastAsia="en-US"/>
              </w:rPr>
            </w:pPr>
            <w:r w:rsidRPr="00CA09CA">
              <w:rPr>
                <w:rFonts w:eastAsiaTheme="minorHAnsi"/>
                <w:bCs/>
                <w:sz w:val="22"/>
                <w:szCs w:val="22"/>
                <w:lang w:eastAsia="en-US"/>
              </w:rPr>
              <w:t>2021</w:t>
            </w:r>
          </w:p>
        </w:tc>
        <w:tc>
          <w:tcPr>
            <w:tcW w:w="711" w:type="dxa"/>
            <w:tcBorders>
              <w:top w:val="single" w:sz="4" w:space="0" w:color="auto"/>
              <w:left w:val="single" w:sz="4" w:space="0" w:color="auto"/>
              <w:bottom w:val="single" w:sz="4" w:space="0" w:color="auto"/>
              <w:right w:val="single" w:sz="4" w:space="0" w:color="auto"/>
            </w:tcBorders>
          </w:tcPr>
          <w:p w14:paraId="086B3D0C" w14:textId="77777777" w:rsidR="00C21E2F" w:rsidRPr="00CA09CA" w:rsidRDefault="00C21E2F">
            <w:pPr>
              <w:autoSpaceDE w:val="0"/>
              <w:autoSpaceDN w:val="0"/>
              <w:adjustRightInd w:val="0"/>
              <w:jc w:val="center"/>
              <w:rPr>
                <w:rFonts w:eastAsiaTheme="minorHAnsi"/>
                <w:bCs/>
                <w:sz w:val="22"/>
                <w:szCs w:val="22"/>
                <w:lang w:eastAsia="en-US"/>
              </w:rPr>
            </w:pPr>
            <w:r w:rsidRPr="00CA09CA">
              <w:rPr>
                <w:rFonts w:eastAsiaTheme="minorHAnsi"/>
                <w:bCs/>
                <w:sz w:val="22"/>
                <w:szCs w:val="22"/>
                <w:lang w:eastAsia="en-US"/>
              </w:rPr>
              <w:t>2022</w:t>
            </w:r>
          </w:p>
        </w:tc>
        <w:tc>
          <w:tcPr>
            <w:tcW w:w="711" w:type="dxa"/>
            <w:tcBorders>
              <w:top w:val="single" w:sz="4" w:space="0" w:color="auto"/>
              <w:left w:val="single" w:sz="4" w:space="0" w:color="auto"/>
              <w:bottom w:val="single" w:sz="4" w:space="0" w:color="auto"/>
              <w:right w:val="single" w:sz="4" w:space="0" w:color="auto"/>
            </w:tcBorders>
          </w:tcPr>
          <w:p w14:paraId="1511A65E" w14:textId="77777777" w:rsidR="00C21E2F" w:rsidRPr="00CA09CA" w:rsidRDefault="00C21E2F">
            <w:pPr>
              <w:autoSpaceDE w:val="0"/>
              <w:autoSpaceDN w:val="0"/>
              <w:adjustRightInd w:val="0"/>
              <w:jc w:val="center"/>
              <w:rPr>
                <w:rFonts w:eastAsiaTheme="minorHAnsi"/>
                <w:bCs/>
                <w:sz w:val="22"/>
                <w:szCs w:val="22"/>
                <w:lang w:eastAsia="en-US"/>
              </w:rPr>
            </w:pPr>
            <w:r w:rsidRPr="00CA09CA">
              <w:rPr>
                <w:rFonts w:eastAsiaTheme="minorHAnsi"/>
                <w:bCs/>
                <w:sz w:val="22"/>
                <w:szCs w:val="22"/>
                <w:lang w:eastAsia="en-US"/>
              </w:rPr>
              <w:t>2023</w:t>
            </w:r>
          </w:p>
        </w:tc>
        <w:tc>
          <w:tcPr>
            <w:tcW w:w="711" w:type="dxa"/>
            <w:tcBorders>
              <w:top w:val="single" w:sz="4" w:space="0" w:color="auto"/>
              <w:left w:val="single" w:sz="4" w:space="0" w:color="auto"/>
              <w:bottom w:val="single" w:sz="4" w:space="0" w:color="auto"/>
              <w:right w:val="single" w:sz="4" w:space="0" w:color="auto"/>
            </w:tcBorders>
          </w:tcPr>
          <w:p w14:paraId="61280FAE" w14:textId="77777777" w:rsidR="00C21E2F" w:rsidRPr="00CA09CA" w:rsidRDefault="00C21E2F">
            <w:pPr>
              <w:autoSpaceDE w:val="0"/>
              <w:autoSpaceDN w:val="0"/>
              <w:adjustRightInd w:val="0"/>
              <w:jc w:val="center"/>
              <w:rPr>
                <w:rFonts w:eastAsiaTheme="minorHAnsi"/>
                <w:bCs/>
                <w:sz w:val="22"/>
                <w:szCs w:val="22"/>
                <w:lang w:eastAsia="en-US"/>
              </w:rPr>
            </w:pPr>
            <w:r w:rsidRPr="00CA09CA">
              <w:rPr>
                <w:rFonts w:eastAsiaTheme="minorHAnsi"/>
                <w:bCs/>
                <w:sz w:val="22"/>
                <w:szCs w:val="22"/>
                <w:lang w:eastAsia="en-US"/>
              </w:rPr>
              <w:t>2024</w:t>
            </w:r>
          </w:p>
        </w:tc>
        <w:tc>
          <w:tcPr>
            <w:tcW w:w="711" w:type="dxa"/>
            <w:tcBorders>
              <w:top w:val="single" w:sz="4" w:space="0" w:color="auto"/>
              <w:left w:val="single" w:sz="4" w:space="0" w:color="auto"/>
              <w:bottom w:val="single" w:sz="4" w:space="0" w:color="auto"/>
              <w:right w:val="single" w:sz="4" w:space="0" w:color="auto"/>
            </w:tcBorders>
          </w:tcPr>
          <w:p w14:paraId="58EE7481" w14:textId="77777777" w:rsidR="00C21E2F" w:rsidRPr="00CA09CA" w:rsidRDefault="00C21E2F">
            <w:pPr>
              <w:autoSpaceDE w:val="0"/>
              <w:autoSpaceDN w:val="0"/>
              <w:adjustRightInd w:val="0"/>
              <w:jc w:val="center"/>
              <w:rPr>
                <w:rFonts w:eastAsiaTheme="minorHAnsi"/>
                <w:bCs/>
                <w:sz w:val="22"/>
                <w:szCs w:val="22"/>
                <w:lang w:eastAsia="en-US"/>
              </w:rPr>
            </w:pPr>
            <w:r w:rsidRPr="00CA09CA">
              <w:rPr>
                <w:rFonts w:eastAsiaTheme="minorHAnsi"/>
                <w:bCs/>
                <w:sz w:val="22"/>
                <w:szCs w:val="22"/>
                <w:lang w:eastAsia="en-US"/>
              </w:rPr>
              <w:t>2025</w:t>
            </w:r>
          </w:p>
        </w:tc>
        <w:tc>
          <w:tcPr>
            <w:tcW w:w="711" w:type="dxa"/>
            <w:tcBorders>
              <w:top w:val="single" w:sz="4" w:space="0" w:color="auto"/>
              <w:left w:val="single" w:sz="4" w:space="0" w:color="auto"/>
              <w:bottom w:val="single" w:sz="4" w:space="0" w:color="auto"/>
              <w:right w:val="single" w:sz="4" w:space="0" w:color="auto"/>
            </w:tcBorders>
          </w:tcPr>
          <w:p w14:paraId="4EF86117" w14:textId="77777777" w:rsidR="00C21E2F" w:rsidRPr="00CA09CA" w:rsidRDefault="00C21E2F">
            <w:pPr>
              <w:autoSpaceDE w:val="0"/>
              <w:autoSpaceDN w:val="0"/>
              <w:adjustRightInd w:val="0"/>
              <w:jc w:val="center"/>
              <w:rPr>
                <w:rFonts w:eastAsiaTheme="minorHAnsi"/>
                <w:bCs/>
                <w:sz w:val="22"/>
                <w:szCs w:val="22"/>
                <w:lang w:eastAsia="en-US"/>
              </w:rPr>
            </w:pPr>
            <w:r w:rsidRPr="00CA09CA">
              <w:rPr>
                <w:rFonts w:eastAsiaTheme="minorHAnsi"/>
                <w:bCs/>
                <w:sz w:val="22"/>
                <w:szCs w:val="22"/>
                <w:lang w:eastAsia="en-US"/>
              </w:rPr>
              <w:t>2026</w:t>
            </w:r>
          </w:p>
        </w:tc>
        <w:tc>
          <w:tcPr>
            <w:tcW w:w="711" w:type="dxa"/>
            <w:tcBorders>
              <w:top w:val="single" w:sz="4" w:space="0" w:color="auto"/>
              <w:left w:val="single" w:sz="4" w:space="0" w:color="auto"/>
              <w:bottom w:val="single" w:sz="4" w:space="0" w:color="auto"/>
              <w:right w:val="single" w:sz="4" w:space="0" w:color="auto"/>
            </w:tcBorders>
          </w:tcPr>
          <w:p w14:paraId="29B17C3C" w14:textId="77777777" w:rsidR="00C21E2F" w:rsidRPr="00CA09CA" w:rsidRDefault="00C21E2F">
            <w:pPr>
              <w:autoSpaceDE w:val="0"/>
              <w:autoSpaceDN w:val="0"/>
              <w:adjustRightInd w:val="0"/>
              <w:jc w:val="center"/>
              <w:rPr>
                <w:rFonts w:eastAsiaTheme="minorHAnsi"/>
                <w:bCs/>
                <w:sz w:val="22"/>
                <w:szCs w:val="22"/>
                <w:lang w:eastAsia="en-US"/>
              </w:rPr>
            </w:pPr>
            <w:r w:rsidRPr="00CA09CA">
              <w:rPr>
                <w:rFonts w:eastAsiaTheme="minorHAnsi"/>
                <w:bCs/>
                <w:sz w:val="22"/>
                <w:szCs w:val="22"/>
                <w:lang w:eastAsia="en-US"/>
              </w:rPr>
              <w:t>2027</w:t>
            </w:r>
          </w:p>
        </w:tc>
        <w:tc>
          <w:tcPr>
            <w:tcW w:w="711" w:type="dxa"/>
            <w:tcBorders>
              <w:top w:val="single" w:sz="4" w:space="0" w:color="auto"/>
              <w:left w:val="single" w:sz="4" w:space="0" w:color="auto"/>
              <w:bottom w:val="single" w:sz="4" w:space="0" w:color="auto"/>
              <w:right w:val="single" w:sz="4" w:space="0" w:color="auto"/>
            </w:tcBorders>
          </w:tcPr>
          <w:p w14:paraId="18F7CB36" w14:textId="77777777" w:rsidR="00C21E2F" w:rsidRPr="00CA09CA" w:rsidRDefault="00C21E2F">
            <w:pPr>
              <w:autoSpaceDE w:val="0"/>
              <w:autoSpaceDN w:val="0"/>
              <w:adjustRightInd w:val="0"/>
              <w:jc w:val="center"/>
              <w:rPr>
                <w:rFonts w:eastAsiaTheme="minorHAnsi"/>
                <w:bCs/>
                <w:sz w:val="22"/>
                <w:szCs w:val="22"/>
                <w:lang w:eastAsia="en-US"/>
              </w:rPr>
            </w:pPr>
            <w:r w:rsidRPr="00CA09CA">
              <w:rPr>
                <w:rFonts w:eastAsiaTheme="minorHAnsi"/>
                <w:bCs/>
                <w:sz w:val="22"/>
                <w:szCs w:val="22"/>
                <w:lang w:eastAsia="en-US"/>
              </w:rPr>
              <w:t>2028</w:t>
            </w:r>
          </w:p>
        </w:tc>
        <w:tc>
          <w:tcPr>
            <w:tcW w:w="711" w:type="dxa"/>
            <w:tcBorders>
              <w:top w:val="single" w:sz="4" w:space="0" w:color="auto"/>
              <w:left w:val="single" w:sz="4" w:space="0" w:color="auto"/>
              <w:bottom w:val="single" w:sz="4" w:space="0" w:color="auto"/>
              <w:right w:val="single" w:sz="4" w:space="0" w:color="auto"/>
            </w:tcBorders>
          </w:tcPr>
          <w:p w14:paraId="753BA00B" w14:textId="77777777" w:rsidR="00C21E2F" w:rsidRPr="00CA09CA" w:rsidRDefault="00C21E2F">
            <w:pPr>
              <w:autoSpaceDE w:val="0"/>
              <w:autoSpaceDN w:val="0"/>
              <w:adjustRightInd w:val="0"/>
              <w:jc w:val="center"/>
              <w:rPr>
                <w:rFonts w:eastAsiaTheme="minorHAnsi"/>
                <w:bCs/>
                <w:sz w:val="22"/>
                <w:szCs w:val="22"/>
                <w:lang w:eastAsia="en-US"/>
              </w:rPr>
            </w:pPr>
            <w:r w:rsidRPr="00CA09CA">
              <w:rPr>
                <w:rFonts w:eastAsiaTheme="minorHAnsi"/>
                <w:bCs/>
                <w:sz w:val="22"/>
                <w:szCs w:val="22"/>
                <w:lang w:eastAsia="en-US"/>
              </w:rPr>
              <w:t>2029</w:t>
            </w:r>
          </w:p>
        </w:tc>
        <w:tc>
          <w:tcPr>
            <w:tcW w:w="711" w:type="dxa"/>
            <w:tcBorders>
              <w:top w:val="single" w:sz="4" w:space="0" w:color="auto"/>
              <w:left w:val="single" w:sz="4" w:space="0" w:color="auto"/>
              <w:bottom w:val="single" w:sz="4" w:space="0" w:color="auto"/>
              <w:right w:val="single" w:sz="4" w:space="0" w:color="auto"/>
            </w:tcBorders>
          </w:tcPr>
          <w:p w14:paraId="0B77C680" w14:textId="77777777" w:rsidR="00C21E2F" w:rsidRPr="00CA09CA" w:rsidRDefault="00C21E2F">
            <w:pPr>
              <w:autoSpaceDE w:val="0"/>
              <w:autoSpaceDN w:val="0"/>
              <w:adjustRightInd w:val="0"/>
              <w:jc w:val="center"/>
              <w:rPr>
                <w:rFonts w:eastAsiaTheme="minorHAnsi"/>
                <w:bCs/>
                <w:sz w:val="22"/>
                <w:szCs w:val="22"/>
                <w:lang w:eastAsia="en-US"/>
              </w:rPr>
            </w:pPr>
            <w:r w:rsidRPr="00CA09CA">
              <w:rPr>
                <w:rFonts w:eastAsiaTheme="minorHAnsi"/>
                <w:bCs/>
                <w:sz w:val="22"/>
                <w:szCs w:val="22"/>
                <w:lang w:eastAsia="en-US"/>
              </w:rPr>
              <w:t>2030</w:t>
            </w:r>
          </w:p>
        </w:tc>
      </w:tr>
      <w:tr w:rsidR="00C21E2F" w:rsidRPr="00CA09CA" w14:paraId="026F4AC6" w14:textId="77777777" w:rsidTr="00C21E2F">
        <w:tc>
          <w:tcPr>
            <w:tcW w:w="1413" w:type="dxa"/>
            <w:tcBorders>
              <w:top w:val="single" w:sz="4" w:space="0" w:color="auto"/>
              <w:left w:val="single" w:sz="4" w:space="0" w:color="auto"/>
              <w:bottom w:val="single" w:sz="4" w:space="0" w:color="auto"/>
              <w:right w:val="single" w:sz="4" w:space="0" w:color="auto"/>
            </w:tcBorders>
            <w:vAlign w:val="center"/>
          </w:tcPr>
          <w:p w14:paraId="5C5C5959" w14:textId="77777777" w:rsidR="00C21E2F" w:rsidRPr="00CA09CA" w:rsidRDefault="00C21E2F">
            <w:pPr>
              <w:autoSpaceDE w:val="0"/>
              <w:autoSpaceDN w:val="0"/>
              <w:adjustRightInd w:val="0"/>
              <w:rPr>
                <w:rFonts w:eastAsiaTheme="minorHAnsi"/>
                <w:bCs/>
                <w:sz w:val="22"/>
                <w:szCs w:val="22"/>
                <w:lang w:eastAsia="en-US"/>
              </w:rPr>
            </w:pPr>
            <w:r w:rsidRPr="00CA09CA">
              <w:rPr>
                <w:rFonts w:eastAsiaTheme="minorHAnsi"/>
                <w:bCs/>
                <w:sz w:val="22"/>
                <w:szCs w:val="22"/>
                <w:lang w:eastAsia="en-US"/>
              </w:rPr>
              <w:t>Увеличение числа посещений культурных мероприятий в три раза по сравнению с показателем 2019 года</w:t>
            </w:r>
          </w:p>
        </w:tc>
        <w:tc>
          <w:tcPr>
            <w:tcW w:w="711" w:type="dxa"/>
            <w:tcBorders>
              <w:top w:val="single" w:sz="4" w:space="0" w:color="auto"/>
              <w:left w:val="single" w:sz="4" w:space="0" w:color="auto"/>
              <w:bottom w:val="single" w:sz="4" w:space="0" w:color="auto"/>
              <w:right w:val="single" w:sz="4" w:space="0" w:color="auto"/>
            </w:tcBorders>
            <w:vAlign w:val="center"/>
          </w:tcPr>
          <w:p w14:paraId="5DDC9D4C" w14:textId="77777777" w:rsidR="00C21E2F" w:rsidRPr="00CA09CA" w:rsidRDefault="00C21E2F">
            <w:pPr>
              <w:autoSpaceDE w:val="0"/>
              <w:autoSpaceDN w:val="0"/>
              <w:adjustRightInd w:val="0"/>
              <w:jc w:val="center"/>
              <w:rPr>
                <w:rFonts w:eastAsiaTheme="minorHAnsi"/>
                <w:bCs/>
                <w:sz w:val="22"/>
                <w:szCs w:val="22"/>
                <w:lang w:eastAsia="en-US"/>
              </w:rPr>
            </w:pPr>
            <w:r w:rsidRPr="00CA09CA">
              <w:rPr>
                <w:rFonts w:eastAsiaTheme="minorHAnsi"/>
                <w:bCs/>
                <w:sz w:val="22"/>
                <w:szCs w:val="22"/>
                <w:lang w:eastAsia="en-US"/>
              </w:rPr>
              <w:t>1,00</w:t>
            </w:r>
          </w:p>
        </w:tc>
        <w:tc>
          <w:tcPr>
            <w:tcW w:w="711" w:type="dxa"/>
            <w:tcBorders>
              <w:top w:val="single" w:sz="4" w:space="0" w:color="auto"/>
              <w:left w:val="single" w:sz="4" w:space="0" w:color="auto"/>
              <w:bottom w:val="single" w:sz="4" w:space="0" w:color="auto"/>
              <w:right w:val="single" w:sz="4" w:space="0" w:color="auto"/>
            </w:tcBorders>
            <w:vAlign w:val="center"/>
          </w:tcPr>
          <w:p w14:paraId="738B5103" w14:textId="77777777" w:rsidR="00C21E2F" w:rsidRPr="00CA09CA" w:rsidRDefault="00C21E2F">
            <w:pPr>
              <w:autoSpaceDE w:val="0"/>
              <w:autoSpaceDN w:val="0"/>
              <w:adjustRightInd w:val="0"/>
              <w:jc w:val="center"/>
              <w:rPr>
                <w:rFonts w:eastAsiaTheme="minorHAnsi"/>
                <w:bCs/>
                <w:sz w:val="22"/>
                <w:szCs w:val="22"/>
                <w:lang w:eastAsia="en-US"/>
              </w:rPr>
            </w:pPr>
            <w:r w:rsidRPr="00CA09CA">
              <w:rPr>
                <w:rFonts w:eastAsiaTheme="minorHAnsi"/>
                <w:bCs/>
                <w:sz w:val="22"/>
                <w:szCs w:val="22"/>
                <w:lang w:eastAsia="en-US"/>
              </w:rPr>
              <w:t>0,35</w:t>
            </w:r>
          </w:p>
        </w:tc>
        <w:tc>
          <w:tcPr>
            <w:tcW w:w="711" w:type="dxa"/>
            <w:tcBorders>
              <w:top w:val="single" w:sz="4" w:space="0" w:color="auto"/>
              <w:left w:val="single" w:sz="4" w:space="0" w:color="auto"/>
              <w:bottom w:val="single" w:sz="4" w:space="0" w:color="auto"/>
              <w:right w:val="single" w:sz="4" w:space="0" w:color="auto"/>
            </w:tcBorders>
            <w:vAlign w:val="center"/>
          </w:tcPr>
          <w:p w14:paraId="42AFC937" w14:textId="77777777" w:rsidR="00C21E2F" w:rsidRPr="00CA09CA" w:rsidRDefault="00C21E2F">
            <w:pPr>
              <w:autoSpaceDE w:val="0"/>
              <w:autoSpaceDN w:val="0"/>
              <w:adjustRightInd w:val="0"/>
              <w:jc w:val="center"/>
              <w:rPr>
                <w:rFonts w:eastAsiaTheme="minorHAnsi"/>
                <w:bCs/>
                <w:sz w:val="22"/>
                <w:szCs w:val="22"/>
                <w:lang w:eastAsia="en-US"/>
              </w:rPr>
            </w:pPr>
            <w:r w:rsidRPr="00CA09CA">
              <w:rPr>
                <w:rFonts w:eastAsiaTheme="minorHAnsi"/>
                <w:bCs/>
                <w:sz w:val="22"/>
                <w:szCs w:val="22"/>
                <w:lang w:eastAsia="en-US"/>
              </w:rPr>
              <w:t>1,00</w:t>
            </w:r>
          </w:p>
        </w:tc>
        <w:tc>
          <w:tcPr>
            <w:tcW w:w="711" w:type="dxa"/>
            <w:tcBorders>
              <w:top w:val="single" w:sz="4" w:space="0" w:color="auto"/>
              <w:left w:val="single" w:sz="4" w:space="0" w:color="auto"/>
              <w:bottom w:val="single" w:sz="4" w:space="0" w:color="auto"/>
              <w:right w:val="single" w:sz="4" w:space="0" w:color="auto"/>
            </w:tcBorders>
            <w:vAlign w:val="center"/>
          </w:tcPr>
          <w:p w14:paraId="6CC716D3" w14:textId="77777777" w:rsidR="00C21E2F" w:rsidRPr="00CA09CA" w:rsidRDefault="00C21E2F">
            <w:pPr>
              <w:autoSpaceDE w:val="0"/>
              <w:autoSpaceDN w:val="0"/>
              <w:adjustRightInd w:val="0"/>
              <w:jc w:val="center"/>
              <w:rPr>
                <w:rFonts w:eastAsiaTheme="minorHAnsi"/>
                <w:bCs/>
                <w:sz w:val="22"/>
                <w:szCs w:val="22"/>
                <w:lang w:eastAsia="en-US"/>
              </w:rPr>
            </w:pPr>
            <w:r w:rsidRPr="00CA09CA">
              <w:rPr>
                <w:rFonts w:eastAsiaTheme="minorHAnsi"/>
                <w:bCs/>
                <w:sz w:val="22"/>
                <w:szCs w:val="22"/>
                <w:lang w:eastAsia="en-US"/>
              </w:rPr>
              <w:t>1,10</w:t>
            </w:r>
          </w:p>
        </w:tc>
        <w:tc>
          <w:tcPr>
            <w:tcW w:w="711" w:type="dxa"/>
            <w:tcBorders>
              <w:top w:val="single" w:sz="4" w:space="0" w:color="auto"/>
              <w:left w:val="single" w:sz="4" w:space="0" w:color="auto"/>
              <w:bottom w:val="single" w:sz="4" w:space="0" w:color="auto"/>
              <w:right w:val="single" w:sz="4" w:space="0" w:color="auto"/>
            </w:tcBorders>
            <w:vAlign w:val="center"/>
          </w:tcPr>
          <w:p w14:paraId="2CC3804F" w14:textId="77777777" w:rsidR="00C21E2F" w:rsidRPr="00CA09CA" w:rsidRDefault="00C21E2F">
            <w:pPr>
              <w:autoSpaceDE w:val="0"/>
              <w:autoSpaceDN w:val="0"/>
              <w:adjustRightInd w:val="0"/>
              <w:jc w:val="center"/>
              <w:rPr>
                <w:rFonts w:eastAsiaTheme="minorHAnsi"/>
                <w:bCs/>
                <w:sz w:val="22"/>
                <w:szCs w:val="22"/>
                <w:lang w:eastAsia="en-US"/>
              </w:rPr>
            </w:pPr>
            <w:r w:rsidRPr="00CA09CA">
              <w:rPr>
                <w:rFonts w:eastAsiaTheme="minorHAnsi"/>
                <w:bCs/>
                <w:sz w:val="22"/>
                <w:szCs w:val="22"/>
                <w:lang w:eastAsia="en-US"/>
              </w:rPr>
              <w:t>1,20</w:t>
            </w:r>
          </w:p>
        </w:tc>
        <w:tc>
          <w:tcPr>
            <w:tcW w:w="711" w:type="dxa"/>
            <w:tcBorders>
              <w:top w:val="single" w:sz="4" w:space="0" w:color="auto"/>
              <w:left w:val="single" w:sz="4" w:space="0" w:color="auto"/>
              <w:bottom w:val="single" w:sz="4" w:space="0" w:color="auto"/>
              <w:right w:val="single" w:sz="4" w:space="0" w:color="auto"/>
            </w:tcBorders>
            <w:vAlign w:val="center"/>
          </w:tcPr>
          <w:p w14:paraId="631E20A7" w14:textId="77777777" w:rsidR="00C21E2F" w:rsidRPr="00CA09CA" w:rsidRDefault="00C21E2F">
            <w:pPr>
              <w:autoSpaceDE w:val="0"/>
              <w:autoSpaceDN w:val="0"/>
              <w:adjustRightInd w:val="0"/>
              <w:jc w:val="center"/>
              <w:rPr>
                <w:rFonts w:eastAsiaTheme="minorHAnsi"/>
                <w:bCs/>
                <w:sz w:val="22"/>
                <w:szCs w:val="22"/>
                <w:lang w:eastAsia="en-US"/>
              </w:rPr>
            </w:pPr>
            <w:r w:rsidRPr="00CA09CA">
              <w:rPr>
                <w:rFonts w:eastAsiaTheme="minorHAnsi"/>
                <w:bCs/>
                <w:sz w:val="22"/>
                <w:szCs w:val="22"/>
                <w:lang w:eastAsia="en-US"/>
              </w:rPr>
              <w:t>1,40</w:t>
            </w:r>
          </w:p>
        </w:tc>
        <w:tc>
          <w:tcPr>
            <w:tcW w:w="711" w:type="dxa"/>
            <w:tcBorders>
              <w:top w:val="single" w:sz="4" w:space="0" w:color="auto"/>
              <w:left w:val="single" w:sz="4" w:space="0" w:color="auto"/>
              <w:bottom w:val="single" w:sz="4" w:space="0" w:color="auto"/>
              <w:right w:val="single" w:sz="4" w:space="0" w:color="auto"/>
            </w:tcBorders>
            <w:vAlign w:val="center"/>
          </w:tcPr>
          <w:p w14:paraId="15D78B3A" w14:textId="77777777" w:rsidR="00C21E2F" w:rsidRPr="00CA09CA" w:rsidRDefault="00C21E2F">
            <w:pPr>
              <w:autoSpaceDE w:val="0"/>
              <w:autoSpaceDN w:val="0"/>
              <w:adjustRightInd w:val="0"/>
              <w:jc w:val="center"/>
              <w:rPr>
                <w:rFonts w:eastAsiaTheme="minorHAnsi"/>
                <w:bCs/>
                <w:sz w:val="22"/>
                <w:szCs w:val="22"/>
                <w:lang w:eastAsia="en-US"/>
              </w:rPr>
            </w:pPr>
            <w:r w:rsidRPr="00CA09CA">
              <w:rPr>
                <w:rFonts w:eastAsiaTheme="minorHAnsi"/>
                <w:bCs/>
                <w:sz w:val="22"/>
                <w:szCs w:val="22"/>
                <w:lang w:eastAsia="en-US"/>
              </w:rPr>
              <w:t>1,80</w:t>
            </w:r>
          </w:p>
        </w:tc>
        <w:tc>
          <w:tcPr>
            <w:tcW w:w="711" w:type="dxa"/>
            <w:tcBorders>
              <w:top w:val="single" w:sz="4" w:space="0" w:color="auto"/>
              <w:left w:val="single" w:sz="4" w:space="0" w:color="auto"/>
              <w:bottom w:val="single" w:sz="4" w:space="0" w:color="auto"/>
              <w:right w:val="single" w:sz="4" w:space="0" w:color="auto"/>
            </w:tcBorders>
            <w:vAlign w:val="center"/>
          </w:tcPr>
          <w:p w14:paraId="0904DA69" w14:textId="77777777" w:rsidR="00C21E2F" w:rsidRPr="00CA09CA" w:rsidRDefault="00C21E2F">
            <w:pPr>
              <w:autoSpaceDE w:val="0"/>
              <w:autoSpaceDN w:val="0"/>
              <w:adjustRightInd w:val="0"/>
              <w:jc w:val="center"/>
              <w:rPr>
                <w:rFonts w:eastAsiaTheme="minorHAnsi"/>
                <w:bCs/>
                <w:sz w:val="22"/>
                <w:szCs w:val="22"/>
                <w:lang w:eastAsia="en-US"/>
              </w:rPr>
            </w:pPr>
            <w:r w:rsidRPr="00CA09CA">
              <w:rPr>
                <w:rFonts w:eastAsiaTheme="minorHAnsi"/>
                <w:bCs/>
                <w:sz w:val="22"/>
                <w:szCs w:val="22"/>
                <w:lang w:eastAsia="en-US"/>
              </w:rPr>
              <w:t>2,00</w:t>
            </w:r>
          </w:p>
        </w:tc>
        <w:tc>
          <w:tcPr>
            <w:tcW w:w="711" w:type="dxa"/>
            <w:tcBorders>
              <w:top w:val="single" w:sz="4" w:space="0" w:color="auto"/>
              <w:left w:val="single" w:sz="4" w:space="0" w:color="auto"/>
              <w:bottom w:val="single" w:sz="4" w:space="0" w:color="auto"/>
              <w:right w:val="single" w:sz="4" w:space="0" w:color="auto"/>
            </w:tcBorders>
            <w:vAlign w:val="center"/>
          </w:tcPr>
          <w:p w14:paraId="1A3B9350" w14:textId="77777777" w:rsidR="00C21E2F" w:rsidRPr="00CA09CA" w:rsidRDefault="00C21E2F">
            <w:pPr>
              <w:autoSpaceDE w:val="0"/>
              <w:autoSpaceDN w:val="0"/>
              <w:adjustRightInd w:val="0"/>
              <w:jc w:val="center"/>
              <w:rPr>
                <w:rFonts w:eastAsiaTheme="minorHAnsi"/>
                <w:bCs/>
                <w:sz w:val="22"/>
                <w:szCs w:val="22"/>
                <w:lang w:eastAsia="en-US"/>
              </w:rPr>
            </w:pPr>
            <w:r w:rsidRPr="00CA09CA">
              <w:rPr>
                <w:rFonts w:eastAsiaTheme="minorHAnsi"/>
                <w:bCs/>
                <w:sz w:val="22"/>
                <w:szCs w:val="22"/>
                <w:lang w:eastAsia="en-US"/>
              </w:rPr>
              <w:t>2,20</w:t>
            </w:r>
          </w:p>
        </w:tc>
        <w:tc>
          <w:tcPr>
            <w:tcW w:w="711" w:type="dxa"/>
            <w:tcBorders>
              <w:top w:val="single" w:sz="4" w:space="0" w:color="auto"/>
              <w:left w:val="single" w:sz="4" w:space="0" w:color="auto"/>
              <w:bottom w:val="single" w:sz="4" w:space="0" w:color="auto"/>
              <w:right w:val="single" w:sz="4" w:space="0" w:color="auto"/>
            </w:tcBorders>
            <w:vAlign w:val="center"/>
          </w:tcPr>
          <w:p w14:paraId="7A8F1B22" w14:textId="77777777" w:rsidR="00C21E2F" w:rsidRPr="00CA09CA" w:rsidRDefault="00C21E2F">
            <w:pPr>
              <w:autoSpaceDE w:val="0"/>
              <w:autoSpaceDN w:val="0"/>
              <w:adjustRightInd w:val="0"/>
              <w:jc w:val="center"/>
              <w:rPr>
                <w:rFonts w:eastAsiaTheme="minorHAnsi"/>
                <w:bCs/>
                <w:sz w:val="22"/>
                <w:szCs w:val="22"/>
                <w:lang w:eastAsia="en-US"/>
              </w:rPr>
            </w:pPr>
            <w:r w:rsidRPr="00CA09CA">
              <w:rPr>
                <w:rFonts w:eastAsiaTheme="minorHAnsi"/>
                <w:bCs/>
                <w:sz w:val="22"/>
                <w:szCs w:val="22"/>
                <w:lang w:eastAsia="en-US"/>
              </w:rPr>
              <w:t>2,40</w:t>
            </w:r>
          </w:p>
        </w:tc>
        <w:tc>
          <w:tcPr>
            <w:tcW w:w="711" w:type="dxa"/>
            <w:tcBorders>
              <w:top w:val="single" w:sz="4" w:space="0" w:color="auto"/>
              <w:left w:val="single" w:sz="4" w:space="0" w:color="auto"/>
              <w:bottom w:val="single" w:sz="4" w:space="0" w:color="auto"/>
              <w:right w:val="single" w:sz="4" w:space="0" w:color="auto"/>
            </w:tcBorders>
            <w:vAlign w:val="center"/>
          </w:tcPr>
          <w:p w14:paraId="5F10D498" w14:textId="77777777" w:rsidR="00C21E2F" w:rsidRPr="00CA09CA" w:rsidRDefault="00C21E2F">
            <w:pPr>
              <w:autoSpaceDE w:val="0"/>
              <w:autoSpaceDN w:val="0"/>
              <w:adjustRightInd w:val="0"/>
              <w:jc w:val="center"/>
              <w:rPr>
                <w:rFonts w:eastAsiaTheme="minorHAnsi"/>
                <w:bCs/>
                <w:sz w:val="22"/>
                <w:szCs w:val="22"/>
                <w:lang w:eastAsia="en-US"/>
              </w:rPr>
            </w:pPr>
            <w:r w:rsidRPr="00CA09CA">
              <w:rPr>
                <w:rFonts w:eastAsiaTheme="minorHAnsi"/>
                <w:bCs/>
                <w:sz w:val="22"/>
                <w:szCs w:val="22"/>
                <w:lang w:eastAsia="en-US"/>
              </w:rPr>
              <w:t>2,60</w:t>
            </w:r>
          </w:p>
        </w:tc>
        <w:tc>
          <w:tcPr>
            <w:tcW w:w="711" w:type="dxa"/>
            <w:tcBorders>
              <w:top w:val="single" w:sz="4" w:space="0" w:color="auto"/>
              <w:left w:val="single" w:sz="4" w:space="0" w:color="auto"/>
              <w:bottom w:val="single" w:sz="4" w:space="0" w:color="auto"/>
              <w:right w:val="single" w:sz="4" w:space="0" w:color="auto"/>
            </w:tcBorders>
            <w:vAlign w:val="center"/>
          </w:tcPr>
          <w:p w14:paraId="23B8C521" w14:textId="77777777" w:rsidR="00C21E2F" w:rsidRPr="00CA09CA" w:rsidRDefault="00C21E2F">
            <w:pPr>
              <w:autoSpaceDE w:val="0"/>
              <w:autoSpaceDN w:val="0"/>
              <w:adjustRightInd w:val="0"/>
              <w:jc w:val="center"/>
              <w:rPr>
                <w:rFonts w:eastAsiaTheme="minorHAnsi"/>
                <w:bCs/>
                <w:sz w:val="22"/>
                <w:szCs w:val="22"/>
                <w:lang w:eastAsia="en-US"/>
              </w:rPr>
            </w:pPr>
            <w:r w:rsidRPr="00CA09CA">
              <w:rPr>
                <w:rFonts w:eastAsiaTheme="minorHAnsi"/>
                <w:bCs/>
                <w:sz w:val="22"/>
                <w:szCs w:val="22"/>
                <w:lang w:eastAsia="en-US"/>
              </w:rPr>
              <w:t>3,00</w:t>
            </w:r>
          </w:p>
        </w:tc>
      </w:tr>
    </w:tbl>
    <w:p w14:paraId="029441DC" w14:textId="77777777" w:rsidR="00C21E2F" w:rsidRPr="00EA0618" w:rsidRDefault="00C21E2F" w:rsidP="00A51411">
      <w:pPr>
        <w:shd w:val="clear" w:color="auto" w:fill="FFFFFF"/>
        <w:ind w:left="11" w:firstLine="556"/>
        <w:jc w:val="both"/>
        <w:rPr>
          <w:b/>
          <w:sz w:val="22"/>
          <w:szCs w:val="24"/>
          <w:highlight w:val="yellow"/>
        </w:rPr>
      </w:pPr>
    </w:p>
    <w:p w14:paraId="0CAF43AF" w14:textId="77777777" w:rsidR="00643CDB" w:rsidRDefault="00643CDB" w:rsidP="00CA09CA">
      <w:pPr>
        <w:shd w:val="clear" w:color="auto" w:fill="FFFFFF"/>
        <w:jc w:val="both"/>
        <w:rPr>
          <w:b/>
          <w:sz w:val="24"/>
          <w:szCs w:val="24"/>
        </w:rPr>
      </w:pPr>
    </w:p>
    <w:p w14:paraId="2F75876A" w14:textId="77777777" w:rsidR="008B77E5" w:rsidRDefault="008B77E5" w:rsidP="00CA09CA">
      <w:pPr>
        <w:shd w:val="clear" w:color="auto" w:fill="FFFFFF"/>
        <w:jc w:val="both"/>
        <w:rPr>
          <w:b/>
          <w:sz w:val="24"/>
          <w:szCs w:val="24"/>
        </w:rPr>
      </w:pPr>
    </w:p>
    <w:p w14:paraId="3AC441DF" w14:textId="507C3B47" w:rsidR="00A34F5E" w:rsidRDefault="00A34F5E" w:rsidP="00A34F5E">
      <w:pPr>
        <w:shd w:val="clear" w:color="auto" w:fill="FFFFFF"/>
        <w:ind w:left="11" w:firstLine="556"/>
        <w:jc w:val="both"/>
        <w:rPr>
          <w:b/>
          <w:sz w:val="24"/>
          <w:szCs w:val="24"/>
        </w:rPr>
      </w:pPr>
      <w:r w:rsidRPr="00B9558E">
        <w:rPr>
          <w:b/>
          <w:sz w:val="24"/>
          <w:szCs w:val="24"/>
        </w:rPr>
        <w:lastRenderedPageBreak/>
        <w:t>Показатель «Число посещений культурных мероприятий» за</w:t>
      </w:r>
      <w:r>
        <w:rPr>
          <w:b/>
          <w:sz w:val="24"/>
          <w:szCs w:val="24"/>
        </w:rPr>
        <w:t xml:space="preserve"> 202</w:t>
      </w:r>
      <w:r w:rsidR="00F6296E">
        <w:rPr>
          <w:b/>
          <w:sz w:val="24"/>
          <w:szCs w:val="24"/>
        </w:rPr>
        <w:t>2</w:t>
      </w:r>
      <w:r>
        <w:rPr>
          <w:b/>
          <w:sz w:val="24"/>
          <w:szCs w:val="24"/>
        </w:rPr>
        <w:t xml:space="preserve"> -</w:t>
      </w:r>
      <w:r w:rsidRPr="00B9558E">
        <w:rPr>
          <w:b/>
          <w:sz w:val="24"/>
          <w:szCs w:val="24"/>
        </w:rPr>
        <w:t xml:space="preserve"> 202</w:t>
      </w:r>
      <w:r w:rsidR="00F6296E">
        <w:rPr>
          <w:b/>
          <w:sz w:val="24"/>
          <w:szCs w:val="24"/>
        </w:rPr>
        <w:t>3</w:t>
      </w:r>
      <w:r w:rsidRPr="00B9558E">
        <w:rPr>
          <w:b/>
          <w:sz w:val="24"/>
          <w:szCs w:val="24"/>
        </w:rPr>
        <w:t xml:space="preserve"> год</w:t>
      </w:r>
      <w:r>
        <w:rPr>
          <w:b/>
          <w:sz w:val="24"/>
          <w:szCs w:val="24"/>
        </w:rPr>
        <w:t>ы</w:t>
      </w:r>
      <w:r w:rsidRPr="00B9558E">
        <w:rPr>
          <w:b/>
          <w:sz w:val="24"/>
          <w:szCs w:val="24"/>
        </w:rPr>
        <w:t xml:space="preserve"> </w:t>
      </w:r>
    </w:p>
    <w:p w14:paraId="161FEE29" w14:textId="77777777" w:rsidR="00A34F5E" w:rsidRPr="00B9558E" w:rsidRDefault="00A34F5E" w:rsidP="00A34F5E">
      <w:pPr>
        <w:shd w:val="clear" w:color="auto" w:fill="FFFFFF"/>
        <w:ind w:left="11" w:firstLine="556"/>
        <w:jc w:val="both"/>
        <w:rPr>
          <w:b/>
          <w:sz w:val="24"/>
          <w:szCs w:val="24"/>
        </w:rPr>
      </w:pPr>
    </w:p>
    <w:tbl>
      <w:tblPr>
        <w:tblStyle w:val="a9"/>
        <w:tblW w:w="0" w:type="auto"/>
        <w:tblInd w:w="11" w:type="dxa"/>
        <w:tblLook w:val="04A0" w:firstRow="1" w:lastRow="0" w:firstColumn="1" w:lastColumn="0" w:noHBand="0" w:noVBand="1"/>
      </w:tblPr>
      <w:tblGrid>
        <w:gridCol w:w="560"/>
        <w:gridCol w:w="4102"/>
        <w:gridCol w:w="1423"/>
        <w:gridCol w:w="1695"/>
        <w:gridCol w:w="1695"/>
      </w:tblGrid>
      <w:tr w:rsidR="00F6296E" w:rsidRPr="00CA09CA" w14:paraId="068EAD7C" w14:textId="77777777" w:rsidTr="002A211C">
        <w:tc>
          <w:tcPr>
            <w:tcW w:w="560" w:type="dxa"/>
          </w:tcPr>
          <w:p w14:paraId="62005C9B" w14:textId="77777777" w:rsidR="00F6296E" w:rsidRPr="00CA09CA" w:rsidRDefault="00F6296E" w:rsidP="00F6296E">
            <w:pPr>
              <w:jc w:val="both"/>
              <w:rPr>
                <w:b/>
                <w:sz w:val="22"/>
                <w:szCs w:val="22"/>
              </w:rPr>
            </w:pPr>
            <w:r w:rsidRPr="00CA09CA">
              <w:rPr>
                <w:b/>
                <w:sz w:val="22"/>
                <w:szCs w:val="22"/>
              </w:rPr>
              <w:t>№ п/п</w:t>
            </w:r>
          </w:p>
        </w:tc>
        <w:tc>
          <w:tcPr>
            <w:tcW w:w="4102" w:type="dxa"/>
          </w:tcPr>
          <w:p w14:paraId="42ED8B9D" w14:textId="77777777" w:rsidR="00F6296E" w:rsidRPr="00CA09CA" w:rsidRDefault="00F6296E" w:rsidP="00F6296E">
            <w:pPr>
              <w:jc w:val="center"/>
              <w:rPr>
                <w:b/>
                <w:sz w:val="22"/>
                <w:szCs w:val="22"/>
              </w:rPr>
            </w:pPr>
            <w:r w:rsidRPr="00CA09CA">
              <w:rPr>
                <w:b/>
                <w:sz w:val="22"/>
                <w:szCs w:val="22"/>
              </w:rPr>
              <w:t>Наименование показателя</w:t>
            </w:r>
          </w:p>
        </w:tc>
        <w:tc>
          <w:tcPr>
            <w:tcW w:w="1423" w:type="dxa"/>
          </w:tcPr>
          <w:p w14:paraId="2E11CFB1" w14:textId="77777777" w:rsidR="00F6296E" w:rsidRPr="00CA09CA" w:rsidRDefault="00F6296E" w:rsidP="00F6296E">
            <w:pPr>
              <w:jc w:val="center"/>
              <w:rPr>
                <w:b/>
                <w:sz w:val="22"/>
                <w:szCs w:val="22"/>
              </w:rPr>
            </w:pPr>
            <w:r w:rsidRPr="00CA09CA">
              <w:rPr>
                <w:b/>
                <w:color w:val="222222"/>
                <w:sz w:val="22"/>
                <w:szCs w:val="22"/>
              </w:rPr>
              <w:t>Единица измерения</w:t>
            </w:r>
          </w:p>
        </w:tc>
        <w:tc>
          <w:tcPr>
            <w:tcW w:w="1695" w:type="dxa"/>
          </w:tcPr>
          <w:p w14:paraId="6137A196" w14:textId="77777777" w:rsidR="00F6296E" w:rsidRPr="00CA09CA" w:rsidRDefault="00F6296E" w:rsidP="00F6296E">
            <w:pPr>
              <w:jc w:val="center"/>
              <w:rPr>
                <w:b/>
                <w:sz w:val="22"/>
                <w:szCs w:val="22"/>
              </w:rPr>
            </w:pPr>
            <w:r w:rsidRPr="00CA09CA">
              <w:rPr>
                <w:b/>
                <w:sz w:val="22"/>
                <w:szCs w:val="22"/>
              </w:rPr>
              <w:t xml:space="preserve">Значение </w:t>
            </w:r>
          </w:p>
          <w:p w14:paraId="53C0B454" w14:textId="2E3EF333" w:rsidR="00F6296E" w:rsidRPr="00CA09CA" w:rsidRDefault="00F6296E" w:rsidP="00F6296E">
            <w:pPr>
              <w:jc w:val="center"/>
              <w:rPr>
                <w:b/>
                <w:sz w:val="22"/>
                <w:szCs w:val="22"/>
              </w:rPr>
            </w:pPr>
            <w:r w:rsidRPr="00CA09CA">
              <w:rPr>
                <w:b/>
                <w:sz w:val="22"/>
                <w:szCs w:val="22"/>
              </w:rPr>
              <w:t>за 2022 год</w:t>
            </w:r>
          </w:p>
        </w:tc>
        <w:tc>
          <w:tcPr>
            <w:tcW w:w="1695" w:type="dxa"/>
          </w:tcPr>
          <w:p w14:paraId="10DC5B5E" w14:textId="028A3B37" w:rsidR="00F6296E" w:rsidRPr="00CA09CA" w:rsidRDefault="00F6296E" w:rsidP="00F6296E">
            <w:pPr>
              <w:jc w:val="center"/>
              <w:rPr>
                <w:b/>
                <w:sz w:val="22"/>
                <w:szCs w:val="22"/>
              </w:rPr>
            </w:pPr>
            <w:r>
              <w:rPr>
                <w:b/>
                <w:sz w:val="22"/>
                <w:szCs w:val="22"/>
              </w:rPr>
              <w:t>Значение за 2023 год</w:t>
            </w:r>
          </w:p>
        </w:tc>
      </w:tr>
      <w:tr w:rsidR="00F6296E" w:rsidRPr="00CA09CA" w14:paraId="04DA17FF" w14:textId="77777777" w:rsidTr="002A211C">
        <w:tc>
          <w:tcPr>
            <w:tcW w:w="560" w:type="dxa"/>
          </w:tcPr>
          <w:p w14:paraId="2AA213F6" w14:textId="77777777" w:rsidR="00F6296E" w:rsidRPr="00CA09CA" w:rsidRDefault="00F6296E" w:rsidP="00F6296E">
            <w:pPr>
              <w:jc w:val="center"/>
              <w:rPr>
                <w:sz w:val="22"/>
                <w:szCs w:val="22"/>
              </w:rPr>
            </w:pPr>
            <w:r w:rsidRPr="00CA09CA">
              <w:rPr>
                <w:sz w:val="22"/>
                <w:szCs w:val="22"/>
              </w:rPr>
              <w:t>1.</w:t>
            </w:r>
          </w:p>
        </w:tc>
        <w:tc>
          <w:tcPr>
            <w:tcW w:w="4102" w:type="dxa"/>
          </w:tcPr>
          <w:p w14:paraId="26E49AC3" w14:textId="77777777" w:rsidR="00F6296E" w:rsidRPr="00CA09CA" w:rsidRDefault="00F6296E" w:rsidP="00F6296E">
            <w:pPr>
              <w:rPr>
                <w:sz w:val="22"/>
                <w:szCs w:val="22"/>
              </w:rPr>
            </w:pPr>
            <w:r w:rsidRPr="00CA09CA">
              <w:rPr>
                <w:color w:val="222222"/>
                <w:sz w:val="22"/>
                <w:szCs w:val="22"/>
              </w:rPr>
              <w:t>Число посещений библиотек</w:t>
            </w:r>
          </w:p>
        </w:tc>
        <w:tc>
          <w:tcPr>
            <w:tcW w:w="1423" w:type="dxa"/>
          </w:tcPr>
          <w:p w14:paraId="2B11EEE0" w14:textId="77777777" w:rsidR="00F6296E" w:rsidRPr="00CA09CA" w:rsidRDefault="00F6296E" w:rsidP="00F6296E">
            <w:pPr>
              <w:jc w:val="center"/>
              <w:rPr>
                <w:sz w:val="22"/>
                <w:szCs w:val="22"/>
              </w:rPr>
            </w:pPr>
            <w:r w:rsidRPr="00CA09CA">
              <w:rPr>
                <w:sz w:val="22"/>
                <w:szCs w:val="22"/>
              </w:rPr>
              <w:t>ед.</w:t>
            </w:r>
          </w:p>
        </w:tc>
        <w:tc>
          <w:tcPr>
            <w:tcW w:w="1695" w:type="dxa"/>
          </w:tcPr>
          <w:p w14:paraId="10FACCC3" w14:textId="4004C119" w:rsidR="00F6296E" w:rsidRPr="00CA09CA" w:rsidRDefault="00F6296E" w:rsidP="00F6296E">
            <w:pPr>
              <w:jc w:val="center"/>
              <w:rPr>
                <w:sz w:val="22"/>
                <w:szCs w:val="22"/>
              </w:rPr>
            </w:pPr>
            <w:r w:rsidRPr="00CA09CA">
              <w:rPr>
                <w:sz w:val="22"/>
                <w:szCs w:val="22"/>
              </w:rPr>
              <w:t>235 876</w:t>
            </w:r>
          </w:p>
        </w:tc>
        <w:tc>
          <w:tcPr>
            <w:tcW w:w="1695" w:type="dxa"/>
          </w:tcPr>
          <w:p w14:paraId="6A05DE84" w14:textId="440B732A" w:rsidR="00F6296E" w:rsidRPr="00CA09CA" w:rsidRDefault="005F6692" w:rsidP="00F6296E">
            <w:pPr>
              <w:jc w:val="center"/>
              <w:rPr>
                <w:sz w:val="22"/>
                <w:szCs w:val="22"/>
              </w:rPr>
            </w:pPr>
            <w:r>
              <w:rPr>
                <w:sz w:val="22"/>
                <w:szCs w:val="22"/>
              </w:rPr>
              <w:t>236 607</w:t>
            </w:r>
          </w:p>
        </w:tc>
      </w:tr>
      <w:tr w:rsidR="00F6296E" w:rsidRPr="00CA09CA" w14:paraId="6238C232" w14:textId="77777777" w:rsidTr="002A211C">
        <w:tc>
          <w:tcPr>
            <w:tcW w:w="560" w:type="dxa"/>
          </w:tcPr>
          <w:p w14:paraId="3DD75273" w14:textId="77777777" w:rsidR="00F6296E" w:rsidRPr="00CA09CA" w:rsidRDefault="00F6296E" w:rsidP="00F6296E">
            <w:pPr>
              <w:jc w:val="center"/>
              <w:rPr>
                <w:sz w:val="22"/>
                <w:szCs w:val="22"/>
              </w:rPr>
            </w:pPr>
            <w:r w:rsidRPr="00CA09CA">
              <w:rPr>
                <w:sz w:val="22"/>
                <w:szCs w:val="22"/>
              </w:rPr>
              <w:t>2.</w:t>
            </w:r>
          </w:p>
        </w:tc>
        <w:tc>
          <w:tcPr>
            <w:tcW w:w="4102" w:type="dxa"/>
          </w:tcPr>
          <w:p w14:paraId="0882E431" w14:textId="77777777" w:rsidR="00F6296E" w:rsidRPr="00CA09CA" w:rsidRDefault="00F6296E" w:rsidP="00F6296E">
            <w:pPr>
              <w:rPr>
                <w:b/>
                <w:sz w:val="22"/>
                <w:szCs w:val="22"/>
              </w:rPr>
            </w:pPr>
            <w:r w:rsidRPr="00CA09CA">
              <w:rPr>
                <w:color w:val="222222"/>
                <w:sz w:val="22"/>
                <w:szCs w:val="22"/>
              </w:rPr>
              <w:t>Число посещений культурно-массовых мероприятий учреждений культурно-досугового типа и иных организаций</w:t>
            </w:r>
          </w:p>
        </w:tc>
        <w:tc>
          <w:tcPr>
            <w:tcW w:w="1423" w:type="dxa"/>
          </w:tcPr>
          <w:p w14:paraId="2078DA2F" w14:textId="77777777" w:rsidR="00F6296E" w:rsidRPr="00CA09CA" w:rsidRDefault="00F6296E" w:rsidP="00F6296E">
            <w:pPr>
              <w:jc w:val="center"/>
              <w:rPr>
                <w:sz w:val="22"/>
                <w:szCs w:val="22"/>
              </w:rPr>
            </w:pPr>
            <w:r w:rsidRPr="00CA09CA">
              <w:rPr>
                <w:sz w:val="22"/>
                <w:szCs w:val="22"/>
              </w:rPr>
              <w:t>ед.</w:t>
            </w:r>
          </w:p>
        </w:tc>
        <w:tc>
          <w:tcPr>
            <w:tcW w:w="1695" w:type="dxa"/>
          </w:tcPr>
          <w:p w14:paraId="668DFE51" w14:textId="1170A032" w:rsidR="00F6296E" w:rsidRPr="00CA09CA" w:rsidRDefault="00F6296E" w:rsidP="00F6296E">
            <w:pPr>
              <w:jc w:val="center"/>
              <w:rPr>
                <w:sz w:val="22"/>
                <w:szCs w:val="22"/>
              </w:rPr>
            </w:pPr>
            <w:r w:rsidRPr="00CA09CA">
              <w:rPr>
                <w:sz w:val="22"/>
                <w:szCs w:val="22"/>
              </w:rPr>
              <w:t>766 860</w:t>
            </w:r>
          </w:p>
        </w:tc>
        <w:tc>
          <w:tcPr>
            <w:tcW w:w="1695" w:type="dxa"/>
          </w:tcPr>
          <w:p w14:paraId="57570142" w14:textId="064DD852" w:rsidR="00F6296E" w:rsidRPr="00CA09CA" w:rsidRDefault="005F6692" w:rsidP="00F6296E">
            <w:pPr>
              <w:jc w:val="center"/>
              <w:rPr>
                <w:sz w:val="22"/>
                <w:szCs w:val="22"/>
              </w:rPr>
            </w:pPr>
            <w:r>
              <w:rPr>
                <w:sz w:val="22"/>
                <w:szCs w:val="22"/>
              </w:rPr>
              <w:t>837 721</w:t>
            </w:r>
          </w:p>
        </w:tc>
      </w:tr>
      <w:tr w:rsidR="00F6296E" w:rsidRPr="00CA09CA" w14:paraId="23A03205" w14:textId="77777777" w:rsidTr="002A211C">
        <w:tc>
          <w:tcPr>
            <w:tcW w:w="560" w:type="dxa"/>
          </w:tcPr>
          <w:p w14:paraId="367EF392" w14:textId="77777777" w:rsidR="00F6296E" w:rsidRPr="00CA09CA" w:rsidRDefault="00F6296E" w:rsidP="00F6296E">
            <w:pPr>
              <w:jc w:val="center"/>
              <w:rPr>
                <w:sz w:val="22"/>
                <w:szCs w:val="22"/>
              </w:rPr>
            </w:pPr>
            <w:r w:rsidRPr="00CA09CA">
              <w:rPr>
                <w:sz w:val="22"/>
                <w:szCs w:val="22"/>
              </w:rPr>
              <w:t>3.</w:t>
            </w:r>
          </w:p>
        </w:tc>
        <w:tc>
          <w:tcPr>
            <w:tcW w:w="4102" w:type="dxa"/>
            <w:vAlign w:val="center"/>
          </w:tcPr>
          <w:p w14:paraId="3F530819" w14:textId="77777777" w:rsidR="00F6296E" w:rsidRPr="00CA09CA" w:rsidRDefault="00F6296E" w:rsidP="00F6296E">
            <w:pPr>
              <w:autoSpaceDE w:val="0"/>
              <w:autoSpaceDN w:val="0"/>
              <w:adjustRightInd w:val="0"/>
              <w:rPr>
                <w:rFonts w:eastAsiaTheme="minorHAnsi"/>
                <w:sz w:val="22"/>
                <w:szCs w:val="22"/>
                <w:lang w:eastAsia="en-US"/>
              </w:rPr>
            </w:pPr>
            <w:r w:rsidRPr="00CA09CA">
              <w:rPr>
                <w:rFonts w:eastAsiaTheme="minorHAnsi"/>
                <w:sz w:val="22"/>
                <w:szCs w:val="22"/>
                <w:lang w:eastAsia="en-US"/>
              </w:rPr>
              <w:t>Число посещений музеев</w:t>
            </w:r>
          </w:p>
        </w:tc>
        <w:tc>
          <w:tcPr>
            <w:tcW w:w="1423" w:type="dxa"/>
          </w:tcPr>
          <w:p w14:paraId="6F6A7BAC" w14:textId="77777777" w:rsidR="00F6296E" w:rsidRPr="00CA09CA" w:rsidRDefault="00F6296E" w:rsidP="00F6296E">
            <w:pPr>
              <w:jc w:val="center"/>
              <w:rPr>
                <w:sz w:val="22"/>
                <w:szCs w:val="22"/>
              </w:rPr>
            </w:pPr>
            <w:r w:rsidRPr="00CA09CA">
              <w:rPr>
                <w:sz w:val="22"/>
                <w:szCs w:val="22"/>
              </w:rPr>
              <w:t>ед.</w:t>
            </w:r>
          </w:p>
        </w:tc>
        <w:tc>
          <w:tcPr>
            <w:tcW w:w="1695" w:type="dxa"/>
          </w:tcPr>
          <w:p w14:paraId="072848E9" w14:textId="28BE55EA" w:rsidR="00F6296E" w:rsidRPr="00CA09CA" w:rsidRDefault="00F6296E" w:rsidP="00F6296E">
            <w:pPr>
              <w:jc w:val="center"/>
              <w:rPr>
                <w:sz w:val="22"/>
                <w:szCs w:val="22"/>
              </w:rPr>
            </w:pPr>
            <w:r w:rsidRPr="00CA09CA">
              <w:rPr>
                <w:sz w:val="22"/>
                <w:szCs w:val="22"/>
              </w:rPr>
              <w:t>38 453</w:t>
            </w:r>
          </w:p>
        </w:tc>
        <w:tc>
          <w:tcPr>
            <w:tcW w:w="1695" w:type="dxa"/>
          </w:tcPr>
          <w:p w14:paraId="63177875" w14:textId="73706EE5" w:rsidR="00F6296E" w:rsidRPr="00CA09CA" w:rsidRDefault="005F6692" w:rsidP="00F6296E">
            <w:pPr>
              <w:jc w:val="center"/>
              <w:rPr>
                <w:sz w:val="22"/>
                <w:szCs w:val="22"/>
              </w:rPr>
            </w:pPr>
            <w:r>
              <w:rPr>
                <w:sz w:val="22"/>
                <w:szCs w:val="22"/>
              </w:rPr>
              <w:t>42 395</w:t>
            </w:r>
          </w:p>
        </w:tc>
      </w:tr>
      <w:tr w:rsidR="00F6296E" w:rsidRPr="00CA09CA" w14:paraId="1FAA0A6F" w14:textId="77777777" w:rsidTr="002A211C">
        <w:tc>
          <w:tcPr>
            <w:tcW w:w="560" w:type="dxa"/>
          </w:tcPr>
          <w:p w14:paraId="215A934D" w14:textId="79C34EBC" w:rsidR="00F6296E" w:rsidRPr="00CA09CA" w:rsidRDefault="008B77E5" w:rsidP="00F6296E">
            <w:pPr>
              <w:jc w:val="center"/>
              <w:rPr>
                <w:sz w:val="22"/>
                <w:szCs w:val="22"/>
              </w:rPr>
            </w:pPr>
            <w:r>
              <w:rPr>
                <w:sz w:val="22"/>
                <w:szCs w:val="22"/>
              </w:rPr>
              <w:t>4</w:t>
            </w:r>
            <w:r w:rsidR="00F6296E" w:rsidRPr="00CA09CA">
              <w:rPr>
                <w:sz w:val="22"/>
                <w:szCs w:val="22"/>
              </w:rPr>
              <w:t>.</w:t>
            </w:r>
          </w:p>
        </w:tc>
        <w:tc>
          <w:tcPr>
            <w:tcW w:w="4102" w:type="dxa"/>
          </w:tcPr>
          <w:p w14:paraId="2AD1A4D3" w14:textId="77777777" w:rsidR="00F6296E" w:rsidRPr="00CA09CA" w:rsidRDefault="00F6296E" w:rsidP="00F6296E">
            <w:pPr>
              <w:rPr>
                <w:b/>
                <w:sz w:val="22"/>
                <w:szCs w:val="22"/>
              </w:rPr>
            </w:pPr>
            <w:r w:rsidRPr="00CA09CA">
              <w:rPr>
                <w:rFonts w:eastAsiaTheme="minorHAnsi"/>
                <w:sz w:val="22"/>
                <w:szCs w:val="22"/>
                <w:lang w:eastAsia="en-US"/>
              </w:rPr>
              <w:t>Число посещений культурных мероприятий, проводимых ДШИ</w:t>
            </w:r>
          </w:p>
        </w:tc>
        <w:tc>
          <w:tcPr>
            <w:tcW w:w="1423" w:type="dxa"/>
          </w:tcPr>
          <w:p w14:paraId="47AD00CD" w14:textId="77777777" w:rsidR="00F6296E" w:rsidRPr="00CA09CA" w:rsidRDefault="00F6296E" w:rsidP="00F6296E">
            <w:pPr>
              <w:jc w:val="center"/>
              <w:rPr>
                <w:sz w:val="22"/>
                <w:szCs w:val="22"/>
              </w:rPr>
            </w:pPr>
            <w:r w:rsidRPr="00CA09CA">
              <w:rPr>
                <w:sz w:val="22"/>
                <w:szCs w:val="22"/>
              </w:rPr>
              <w:t>ед.</w:t>
            </w:r>
          </w:p>
        </w:tc>
        <w:tc>
          <w:tcPr>
            <w:tcW w:w="1695" w:type="dxa"/>
          </w:tcPr>
          <w:p w14:paraId="1DA7A669" w14:textId="00924E69" w:rsidR="00F6296E" w:rsidRPr="00CA09CA" w:rsidRDefault="00F6296E" w:rsidP="00F6296E">
            <w:pPr>
              <w:jc w:val="center"/>
              <w:rPr>
                <w:sz w:val="22"/>
                <w:szCs w:val="22"/>
              </w:rPr>
            </w:pPr>
            <w:r w:rsidRPr="00CA09CA">
              <w:rPr>
                <w:sz w:val="22"/>
                <w:szCs w:val="22"/>
              </w:rPr>
              <w:t>23 634</w:t>
            </w:r>
          </w:p>
        </w:tc>
        <w:tc>
          <w:tcPr>
            <w:tcW w:w="1695" w:type="dxa"/>
          </w:tcPr>
          <w:p w14:paraId="5304A39F" w14:textId="3B5B2E5E" w:rsidR="00F6296E" w:rsidRPr="00CA09CA" w:rsidRDefault="005F6692" w:rsidP="00F6296E">
            <w:pPr>
              <w:jc w:val="center"/>
              <w:rPr>
                <w:sz w:val="22"/>
                <w:szCs w:val="22"/>
              </w:rPr>
            </w:pPr>
            <w:r>
              <w:rPr>
                <w:sz w:val="22"/>
                <w:szCs w:val="22"/>
              </w:rPr>
              <w:t>33 437</w:t>
            </w:r>
          </w:p>
        </w:tc>
      </w:tr>
    </w:tbl>
    <w:p w14:paraId="595EF600" w14:textId="77777777" w:rsidR="00A34F5E" w:rsidRDefault="00A34F5E" w:rsidP="00A34F5E">
      <w:pPr>
        <w:shd w:val="clear" w:color="auto" w:fill="FFFFFF"/>
        <w:ind w:left="11" w:firstLine="556"/>
        <w:jc w:val="both"/>
        <w:rPr>
          <w:b/>
          <w:sz w:val="24"/>
          <w:szCs w:val="24"/>
        </w:rPr>
      </w:pPr>
    </w:p>
    <w:p w14:paraId="2B104840" w14:textId="77777777" w:rsidR="00C21E2F" w:rsidRDefault="00C21E2F" w:rsidP="00A51411">
      <w:pPr>
        <w:shd w:val="clear" w:color="auto" w:fill="FFFFFF"/>
        <w:ind w:left="11" w:firstLine="556"/>
        <w:jc w:val="both"/>
        <w:rPr>
          <w:b/>
          <w:sz w:val="24"/>
          <w:szCs w:val="24"/>
        </w:rPr>
      </w:pPr>
    </w:p>
    <w:p w14:paraId="2AB08875" w14:textId="533168A8" w:rsidR="00A51411" w:rsidRPr="0050336E" w:rsidRDefault="00864F8D" w:rsidP="00A51411">
      <w:pPr>
        <w:shd w:val="clear" w:color="auto" w:fill="FFFFFF"/>
        <w:ind w:left="11" w:firstLine="556"/>
        <w:jc w:val="both"/>
        <w:rPr>
          <w:b/>
          <w:sz w:val="24"/>
          <w:szCs w:val="24"/>
        </w:rPr>
      </w:pPr>
      <w:r w:rsidRPr="0050336E">
        <w:rPr>
          <w:b/>
          <w:sz w:val="24"/>
          <w:szCs w:val="24"/>
          <w:lang w:val="en-US"/>
        </w:rPr>
        <w:t>V</w:t>
      </w:r>
      <w:r w:rsidRPr="0050336E">
        <w:rPr>
          <w:b/>
          <w:sz w:val="24"/>
          <w:szCs w:val="24"/>
        </w:rPr>
        <w:t xml:space="preserve">. </w:t>
      </w:r>
      <w:r w:rsidR="00A51411" w:rsidRPr="0050336E">
        <w:rPr>
          <w:b/>
          <w:sz w:val="24"/>
          <w:szCs w:val="24"/>
        </w:rPr>
        <w:t>ВЫВОДЫ. ОСНОВНЫЕ ЦЕЛИ И ЗАДАЧИ НА 20</w:t>
      </w:r>
      <w:r w:rsidR="00936D27" w:rsidRPr="0050336E">
        <w:rPr>
          <w:b/>
          <w:sz w:val="24"/>
          <w:szCs w:val="24"/>
        </w:rPr>
        <w:t>2</w:t>
      </w:r>
      <w:r w:rsidR="00F6296E">
        <w:rPr>
          <w:b/>
          <w:sz w:val="24"/>
          <w:szCs w:val="24"/>
        </w:rPr>
        <w:t>4</w:t>
      </w:r>
      <w:r w:rsidR="00A51411" w:rsidRPr="0050336E">
        <w:rPr>
          <w:b/>
          <w:sz w:val="24"/>
          <w:szCs w:val="24"/>
        </w:rPr>
        <w:t xml:space="preserve"> ГОД И ПОСЛЕДУЮЩИЕ 202</w:t>
      </w:r>
      <w:r w:rsidR="00F6296E">
        <w:rPr>
          <w:b/>
          <w:sz w:val="24"/>
          <w:szCs w:val="24"/>
        </w:rPr>
        <w:t>5</w:t>
      </w:r>
      <w:r w:rsidR="00A51411" w:rsidRPr="0050336E">
        <w:rPr>
          <w:b/>
          <w:sz w:val="24"/>
          <w:szCs w:val="24"/>
        </w:rPr>
        <w:t>-202</w:t>
      </w:r>
      <w:r w:rsidR="00F6296E">
        <w:rPr>
          <w:b/>
          <w:sz w:val="24"/>
          <w:szCs w:val="24"/>
        </w:rPr>
        <w:t>6</w:t>
      </w:r>
      <w:r w:rsidR="00A51411" w:rsidRPr="0050336E">
        <w:rPr>
          <w:b/>
          <w:sz w:val="24"/>
          <w:szCs w:val="24"/>
        </w:rPr>
        <w:t xml:space="preserve"> ГОДЫ</w:t>
      </w:r>
    </w:p>
    <w:p w14:paraId="516FB5BD" w14:textId="77777777" w:rsidR="00A51411" w:rsidRPr="003565BA" w:rsidRDefault="00A51411" w:rsidP="00A51411">
      <w:pPr>
        <w:shd w:val="clear" w:color="auto" w:fill="FFFFFF"/>
        <w:ind w:left="11" w:firstLine="556"/>
        <w:jc w:val="both"/>
        <w:rPr>
          <w:sz w:val="24"/>
          <w:szCs w:val="24"/>
        </w:rPr>
      </w:pPr>
      <w:r w:rsidRPr="003565BA">
        <w:rPr>
          <w:sz w:val="24"/>
          <w:szCs w:val="24"/>
        </w:rPr>
        <w:t>Анализируя работу управления и подведомственных учреждений можно отметить положительные моменты:</w:t>
      </w:r>
    </w:p>
    <w:p w14:paraId="459BE735" w14:textId="61D1ABB7" w:rsidR="009F2B5F" w:rsidRPr="009F2B5F" w:rsidRDefault="00672BDB" w:rsidP="009F2B5F">
      <w:pPr>
        <w:shd w:val="clear" w:color="auto" w:fill="FFFFFF"/>
        <w:ind w:left="11" w:firstLine="556"/>
        <w:jc w:val="both"/>
        <w:rPr>
          <w:sz w:val="24"/>
          <w:szCs w:val="24"/>
        </w:rPr>
      </w:pPr>
      <w:r w:rsidRPr="003565BA">
        <w:rPr>
          <w:sz w:val="24"/>
          <w:szCs w:val="24"/>
        </w:rPr>
        <w:t>В 202</w:t>
      </w:r>
      <w:r w:rsidR="00F6296E">
        <w:rPr>
          <w:sz w:val="24"/>
          <w:szCs w:val="24"/>
        </w:rPr>
        <w:t>3</w:t>
      </w:r>
      <w:r w:rsidRPr="003565BA">
        <w:rPr>
          <w:sz w:val="24"/>
          <w:szCs w:val="24"/>
        </w:rPr>
        <w:t xml:space="preserve"> году в рамках реализации национального проекта «Культура» регионального</w:t>
      </w:r>
      <w:r w:rsidR="009F2B5F">
        <w:rPr>
          <w:sz w:val="24"/>
          <w:szCs w:val="24"/>
        </w:rPr>
        <w:t xml:space="preserve"> проекта «Культурная среда» </w:t>
      </w:r>
      <w:r w:rsidR="00F6296E">
        <w:rPr>
          <w:sz w:val="24"/>
          <w:szCs w:val="24"/>
        </w:rPr>
        <w:t>продолжилось строительство</w:t>
      </w:r>
      <w:r w:rsidR="009F2B5F" w:rsidRPr="009F2B5F">
        <w:rPr>
          <w:sz w:val="24"/>
          <w:szCs w:val="24"/>
        </w:rPr>
        <w:t xml:space="preserve"> Центра культурного р</w:t>
      </w:r>
      <w:r w:rsidR="009F2B5F">
        <w:rPr>
          <w:sz w:val="24"/>
          <w:szCs w:val="24"/>
        </w:rPr>
        <w:t xml:space="preserve">азвития на территории г. Артема, </w:t>
      </w:r>
      <w:r w:rsidR="00F6296E">
        <w:rPr>
          <w:sz w:val="24"/>
          <w:szCs w:val="24"/>
        </w:rPr>
        <w:t>строительство идет в соответствии с запланированными сроками</w:t>
      </w:r>
      <w:r w:rsidR="009F2B5F">
        <w:rPr>
          <w:sz w:val="24"/>
          <w:szCs w:val="24"/>
        </w:rPr>
        <w:t>.</w:t>
      </w:r>
    </w:p>
    <w:p w14:paraId="235F70EA" w14:textId="77777777" w:rsidR="00411290" w:rsidRPr="00411290" w:rsidRDefault="00411290" w:rsidP="00411290">
      <w:pPr>
        <w:ind w:firstLine="567"/>
        <w:jc w:val="both"/>
        <w:rPr>
          <w:sz w:val="24"/>
          <w:szCs w:val="24"/>
        </w:rPr>
      </w:pPr>
      <w:r w:rsidRPr="00411290">
        <w:rPr>
          <w:sz w:val="24"/>
          <w:szCs w:val="24"/>
        </w:rPr>
        <w:t xml:space="preserve">В рамках реализации национального проекта «Культура» в 2023 году выполнен капитальный ремонт МКУ «Историко-краеведческий музей» (цоколь, подвальные помещения). На реализацию мероприятия израсходовано – </w:t>
      </w:r>
      <w:r w:rsidRPr="00411290">
        <w:rPr>
          <w:b/>
          <w:sz w:val="24"/>
          <w:szCs w:val="24"/>
        </w:rPr>
        <w:t>4 972 771,25 рублей</w:t>
      </w:r>
      <w:r w:rsidRPr="00411290">
        <w:rPr>
          <w:sz w:val="24"/>
          <w:szCs w:val="24"/>
        </w:rPr>
        <w:t>, из них: федеральный бюджет – 4 156 559, 31 руб., краевой бюджет – 791 725,58 руб., местный бюджет – 24 486,36 руб.</w:t>
      </w:r>
    </w:p>
    <w:p w14:paraId="1F7B7EFA" w14:textId="77777777" w:rsidR="00411290" w:rsidRPr="00411290" w:rsidRDefault="00411290" w:rsidP="00411290">
      <w:pPr>
        <w:ind w:firstLine="567"/>
        <w:jc w:val="both"/>
        <w:rPr>
          <w:sz w:val="24"/>
          <w:szCs w:val="24"/>
        </w:rPr>
      </w:pPr>
      <w:r w:rsidRPr="00411290">
        <w:rPr>
          <w:sz w:val="24"/>
          <w:szCs w:val="24"/>
        </w:rPr>
        <w:t xml:space="preserve">После проведения ремонтных работ в подвальном помещении организовано экспозиционное пространство «Шахтерский забой». </w:t>
      </w:r>
    </w:p>
    <w:p w14:paraId="5FC2F89D" w14:textId="77777777" w:rsidR="00411290" w:rsidRPr="00411290" w:rsidRDefault="00411290" w:rsidP="00411290">
      <w:pPr>
        <w:ind w:firstLine="567"/>
        <w:jc w:val="both"/>
        <w:rPr>
          <w:sz w:val="24"/>
          <w:szCs w:val="24"/>
        </w:rPr>
      </w:pPr>
      <w:r w:rsidRPr="00411290">
        <w:rPr>
          <w:sz w:val="24"/>
          <w:szCs w:val="24"/>
        </w:rPr>
        <w:t xml:space="preserve">В 2022 году на территории Артемовского городского округа началось строительство объекта «Центр культурного развития на территории Артемовского городского округа в с. Кневичи». </w:t>
      </w:r>
      <w:proofErr w:type="gramStart"/>
      <w:r w:rsidRPr="00411290">
        <w:rPr>
          <w:sz w:val="24"/>
          <w:szCs w:val="24"/>
        </w:rPr>
        <w:t>На  9.01.2023</w:t>
      </w:r>
      <w:proofErr w:type="gramEnd"/>
      <w:r w:rsidRPr="00411290">
        <w:rPr>
          <w:sz w:val="24"/>
          <w:szCs w:val="24"/>
        </w:rPr>
        <w:t xml:space="preserve"> техническая готовность объекта составляет 54%. Кассовое исполнение - 100%. В 2023 году заключено соглашение на предоставление субсидии из краевого бюджета бюджету Артемовского городского округа в размере 69 733 776,71 руб. Денежные средства освоены в полном объеме. Плановое окончание строительных работ по контракту - 31.05.2024 г.</w:t>
      </w:r>
    </w:p>
    <w:p w14:paraId="55C876ED" w14:textId="77777777" w:rsidR="00411290" w:rsidRPr="00411290" w:rsidRDefault="00411290" w:rsidP="00411290">
      <w:pPr>
        <w:ind w:firstLine="567"/>
        <w:jc w:val="both"/>
        <w:rPr>
          <w:sz w:val="24"/>
          <w:szCs w:val="24"/>
        </w:rPr>
      </w:pPr>
      <w:r w:rsidRPr="00411290">
        <w:rPr>
          <w:sz w:val="24"/>
          <w:szCs w:val="24"/>
        </w:rPr>
        <w:t>Проведен капитальный ремонт ДК «Индустрия» за счет субсидии из краевого бюджета бюджету Артемовского городского округа в размере 67 855 460 руб. Денежные средства освоены на 97,36%.</w:t>
      </w:r>
    </w:p>
    <w:p w14:paraId="7C92E05C" w14:textId="2A7B7555" w:rsidR="00B54A87" w:rsidRPr="003565BA" w:rsidRDefault="009F2B5F" w:rsidP="009F2B5F">
      <w:pPr>
        <w:shd w:val="clear" w:color="auto" w:fill="FFFFFF"/>
        <w:ind w:left="11" w:firstLine="556"/>
        <w:jc w:val="both"/>
        <w:rPr>
          <w:sz w:val="24"/>
          <w:szCs w:val="24"/>
        </w:rPr>
      </w:pPr>
      <w:r w:rsidRPr="009F2B5F">
        <w:rPr>
          <w:sz w:val="24"/>
          <w:szCs w:val="24"/>
        </w:rPr>
        <w:t>В рамках реализации национального проекта «Культура» регионального проекта «Творческие люди» обучи</w:t>
      </w:r>
      <w:r w:rsidR="002F3B7F">
        <w:rPr>
          <w:sz w:val="24"/>
          <w:szCs w:val="24"/>
        </w:rPr>
        <w:t>лись</w:t>
      </w:r>
      <w:r w:rsidRPr="009F2B5F">
        <w:rPr>
          <w:sz w:val="24"/>
          <w:szCs w:val="24"/>
        </w:rPr>
        <w:t xml:space="preserve"> в центрах непрерывного образования </w:t>
      </w:r>
      <w:r w:rsidR="00F6296E">
        <w:rPr>
          <w:sz w:val="24"/>
          <w:szCs w:val="24"/>
        </w:rPr>
        <w:t>17</w:t>
      </w:r>
      <w:r w:rsidRPr="009F2B5F">
        <w:rPr>
          <w:sz w:val="24"/>
          <w:szCs w:val="24"/>
        </w:rPr>
        <w:t xml:space="preserve"> работников культуры</w:t>
      </w:r>
      <w:r>
        <w:rPr>
          <w:sz w:val="24"/>
          <w:szCs w:val="24"/>
        </w:rPr>
        <w:t>.</w:t>
      </w:r>
    </w:p>
    <w:p w14:paraId="29B62CEC" w14:textId="37F0F098" w:rsidR="00A51411" w:rsidRPr="003565BA" w:rsidRDefault="00A51411" w:rsidP="00A51411">
      <w:pPr>
        <w:shd w:val="clear" w:color="auto" w:fill="FFFFFF"/>
        <w:ind w:left="11" w:firstLine="556"/>
        <w:jc w:val="both"/>
        <w:rPr>
          <w:i/>
          <w:sz w:val="24"/>
          <w:szCs w:val="24"/>
        </w:rPr>
      </w:pPr>
      <w:r w:rsidRPr="003565BA">
        <w:rPr>
          <w:i/>
          <w:sz w:val="24"/>
          <w:szCs w:val="24"/>
        </w:rPr>
        <w:t>Цели и задачи на 20</w:t>
      </w:r>
      <w:r w:rsidR="00936D27" w:rsidRPr="003565BA">
        <w:rPr>
          <w:i/>
          <w:sz w:val="24"/>
          <w:szCs w:val="24"/>
        </w:rPr>
        <w:t>2</w:t>
      </w:r>
      <w:r w:rsidR="00F6296E">
        <w:rPr>
          <w:i/>
          <w:sz w:val="24"/>
          <w:szCs w:val="24"/>
        </w:rPr>
        <w:t>4</w:t>
      </w:r>
      <w:r w:rsidRPr="003565BA">
        <w:rPr>
          <w:i/>
          <w:sz w:val="24"/>
          <w:szCs w:val="24"/>
        </w:rPr>
        <w:t xml:space="preserve"> год и последующие 202</w:t>
      </w:r>
      <w:r w:rsidR="00F6296E">
        <w:rPr>
          <w:i/>
          <w:sz w:val="24"/>
          <w:szCs w:val="24"/>
        </w:rPr>
        <w:t>5</w:t>
      </w:r>
      <w:r w:rsidRPr="003565BA">
        <w:rPr>
          <w:i/>
          <w:sz w:val="24"/>
          <w:szCs w:val="24"/>
        </w:rPr>
        <w:t>-202</w:t>
      </w:r>
      <w:r w:rsidR="00F6296E">
        <w:rPr>
          <w:i/>
          <w:sz w:val="24"/>
          <w:szCs w:val="24"/>
        </w:rPr>
        <w:t>6</w:t>
      </w:r>
      <w:r w:rsidRPr="003565BA">
        <w:rPr>
          <w:i/>
          <w:sz w:val="24"/>
          <w:szCs w:val="24"/>
        </w:rPr>
        <w:t xml:space="preserve"> годы</w:t>
      </w:r>
    </w:p>
    <w:p w14:paraId="4CE62B2E" w14:textId="77777777" w:rsidR="00672BDB" w:rsidRPr="00947CFE" w:rsidRDefault="00672BDB" w:rsidP="009F2B5F">
      <w:pPr>
        <w:shd w:val="clear" w:color="auto" w:fill="FFFFFF"/>
        <w:ind w:left="11" w:firstLine="556"/>
        <w:jc w:val="both"/>
        <w:rPr>
          <w:sz w:val="24"/>
          <w:szCs w:val="24"/>
        </w:rPr>
      </w:pPr>
      <w:r w:rsidRPr="003565BA">
        <w:rPr>
          <w:sz w:val="24"/>
          <w:szCs w:val="24"/>
        </w:rPr>
        <w:t xml:space="preserve">Достижение мероприятий </w:t>
      </w:r>
    </w:p>
    <w:p w14:paraId="35136E8F" w14:textId="77777777" w:rsidR="00B063C3" w:rsidRPr="003565BA" w:rsidRDefault="00B063C3" w:rsidP="00A51411">
      <w:pPr>
        <w:shd w:val="clear" w:color="auto" w:fill="FFFFFF"/>
        <w:ind w:left="11" w:firstLine="556"/>
        <w:jc w:val="both"/>
        <w:rPr>
          <w:rFonts w:eastAsia="Calibri"/>
          <w:sz w:val="24"/>
          <w:szCs w:val="24"/>
        </w:rPr>
      </w:pPr>
      <w:r w:rsidRPr="003565BA">
        <w:rPr>
          <w:rFonts w:eastAsia="Calibri"/>
          <w:sz w:val="24"/>
          <w:szCs w:val="24"/>
        </w:rPr>
        <w:t>Проведение дальнейшей работы по:</w:t>
      </w:r>
    </w:p>
    <w:p w14:paraId="45853E8A" w14:textId="77777777" w:rsidR="00B063C3" w:rsidRPr="003565BA" w:rsidRDefault="00B063C3" w:rsidP="00A51411">
      <w:pPr>
        <w:shd w:val="clear" w:color="auto" w:fill="FFFFFF"/>
        <w:ind w:left="11" w:firstLine="556"/>
        <w:jc w:val="both"/>
        <w:rPr>
          <w:rFonts w:eastAsia="Calibri"/>
          <w:sz w:val="24"/>
          <w:szCs w:val="24"/>
        </w:rPr>
      </w:pPr>
      <w:r w:rsidRPr="003565BA">
        <w:rPr>
          <w:rFonts w:eastAsia="Calibri"/>
          <w:sz w:val="24"/>
          <w:szCs w:val="24"/>
        </w:rPr>
        <w:t>проведению капитального ремонта зданий учреждений культуры и дополнительного образования в сфере культуры;</w:t>
      </w:r>
    </w:p>
    <w:p w14:paraId="23BCFEC3" w14:textId="77777777" w:rsidR="00B063C3" w:rsidRPr="003565BA" w:rsidRDefault="00B063C3" w:rsidP="00A51411">
      <w:pPr>
        <w:shd w:val="clear" w:color="auto" w:fill="FFFFFF"/>
        <w:ind w:left="11" w:firstLine="556"/>
        <w:jc w:val="both"/>
        <w:rPr>
          <w:rFonts w:eastAsia="Calibri"/>
          <w:sz w:val="24"/>
          <w:szCs w:val="24"/>
        </w:rPr>
      </w:pPr>
      <w:r w:rsidRPr="003565BA">
        <w:rPr>
          <w:rFonts w:eastAsia="Calibri"/>
          <w:sz w:val="24"/>
          <w:szCs w:val="24"/>
        </w:rPr>
        <w:t xml:space="preserve">укреплению материально-технической базы учреждений культуры и дополнительного образования в сфере культуры; </w:t>
      </w:r>
    </w:p>
    <w:p w14:paraId="24865562" w14:textId="77777777" w:rsidR="004456DA" w:rsidRPr="003565BA" w:rsidRDefault="00B063C3" w:rsidP="00B063C3">
      <w:pPr>
        <w:shd w:val="clear" w:color="auto" w:fill="FFFFFF"/>
        <w:ind w:left="11" w:firstLine="556"/>
        <w:jc w:val="both"/>
        <w:rPr>
          <w:rFonts w:eastAsia="Calibri"/>
          <w:sz w:val="24"/>
          <w:szCs w:val="24"/>
        </w:rPr>
      </w:pPr>
      <w:r w:rsidRPr="003565BA">
        <w:rPr>
          <w:sz w:val="24"/>
          <w:szCs w:val="24"/>
        </w:rPr>
        <w:t xml:space="preserve">обеспечение доступа для людей с ограниченными возможностями к зданиям </w:t>
      </w:r>
      <w:r w:rsidRPr="003565BA">
        <w:rPr>
          <w:rFonts w:eastAsia="Calibri"/>
          <w:sz w:val="24"/>
          <w:szCs w:val="24"/>
        </w:rPr>
        <w:t>учреждений культуры и дополнительного образования в сфере культуры;</w:t>
      </w:r>
    </w:p>
    <w:p w14:paraId="50866293" w14:textId="77777777" w:rsidR="003565BA" w:rsidRDefault="00B063C3" w:rsidP="00B063C3">
      <w:pPr>
        <w:shd w:val="clear" w:color="auto" w:fill="FFFFFF"/>
        <w:ind w:left="11" w:firstLine="556"/>
        <w:jc w:val="both"/>
        <w:rPr>
          <w:sz w:val="24"/>
          <w:szCs w:val="24"/>
        </w:rPr>
      </w:pPr>
      <w:r w:rsidRPr="003565BA">
        <w:rPr>
          <w:sz w:val="24"/>
          <w:szCs w:val="24"/>
        </w:rPr>
        <w:t>повышению квалификации преподавателей детских школ искусств, а также специалистов, работающих в сфере культуры</w:t>
      </w:r>
      <w:r w:rsidR="003565BA">
        <w:rPr>
          <w:sz w:val="24"/>
          <w:szCs w:val="24"/>
        </w:rPr>
        <w:t>;</w:t>
      </w:r>
    </w:p>
    <w:p w14:paraId="4E80704D" w14:textId="6DA2E510" w:rsidR="007E17AB" w:rsidRDefault="003565BA" w:rsidP="003565BA">
      <w:pPr>
        <w:shd w:val="clear" w:color="auto" w:fill="FFFFFF"/>
        <w:ind w:left="11" w:firstLine="556"/>
        <w:jc w:val="both"/>
        <w:rPr>
          <w:b/>
          <w:sz w:val="24"/>
          <w:szCs w:val="24"/>
        </w:rPr>
      </w:pPr>
      <w:r>
        <w:rPr>
          <w:sz w:val="24"/>
          <w:szCs w:val="24"/>
          <w:lang w:eastAsia="en-US"/>
        </w:rPr>
        <w:t>достижение показателя «</w:t>
      </w:r>
      <w:r w:rsidRPr="00C21E2F">
        <w:rPr>
          <w:rFonts w:eastAsiaTheme="minorHAnsi"/>
          <w:bCs/>
          <w:sz w:val="22"/>
          <w:szCs w:val="24"/>
          <w:lang w:eastAsia="en-US"/>
        </w:rPr>
        <w:t>Увеличение числа посещений культурных мероприятий в три раза по сравнению с показателем 20</w:t>
      </w:r>
      <w:r w:rsidR="002F3B7F">
        <w:rPr>
          <w:rFonts w:eastAsiaTheme="minorHAnsi"/>
          <w:bCs/>
          <w:sz w:val="22"/>
          <w:szCs w:val="24"/>
          <w:lang w:eastAsia="en-US"/>
        </w:rPr>
        <w:t>20</w:t>
      </w:r>
      <w:r w:rsidRPr="00C21E2F">
        <w:rPr>
          <w:rFonts w:eastAsiaTheme="minorHAnsi"/>
          <w:bCs/>
          <w:sz w:val="22"/>
          <w:szCs w:val="24"/>
          <w:lang w:eastAsia="en-US"/>
        </w:rPr>
        <w:t xml:space="preserve"> года</w:t>
      </w:r>
      <w:r>
        <w:rPr>
          <w:rFonts w:eastAsiaTheme="minorHAnsi"/>
          <w:bCs/>
          <w:sz w:val="22"/>
          <w:szCs w:val="24"/>
          <w:lang w:eastAsia="en-US"/>
        </w:rPr>
        <w:t>».</w:t>
      </w:r>
    </w:p>
    <w:sectPr w:rsidR="007E17AB" w:rsidSect="0017122E">
      <w:headerReference w:type="default" r:id="rId124"/>
      <w:pgSz w:w="11906" w:h="16838"/>
      <w:pgMar w:top="1134" w:right="567" w:bottom="1134" w:left="1701" w:header="284" w:footer="35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48DF913" w14:textId="77777777" w:rsidR="00127107" w:rsidRDefault="00127107" w:rsidP="00571A4E">
      <w:r>
        <w:separator/>
      </w:r>
    </w:p>
  </w:endnote>
  <w:endnote w:type="continuationSeparator" w:id="0">
    <w:p w14:paraId="68050CDC" w14:textId="77777777" w:rsidR="00127107" w:rsidRDefault="00127107" w:rsidP="00571A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Montserrat">
    <w:altName w:val="Times New Roman"/>
    <w:charset w:val="CC"/>
    <w:family w:val="auto"/>
    <w:pitch w:val="variable"/>
    <w:sig w:usb0="2000020F" w:usb1="00000003" w:usb2="00000000" w:usb3="00000000" w:csb0="00000197" w:csb1="00000000"/>
  </w:font>
  <w:font w:name="Open Sans">
    <w:altName w:val="Times New Roman"/>
    <w:charset w:val="00"/>
    <w:family w:val="swiss"/>
    <w:pitch w:val="variable"/>
    <w:sig w:usb0="E00002EF" w:usb1="4000205B" w:usb2="00000028"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AD33668" w14:textId="77777777" w:rsidR="00127107" w:rsidRDefault="00127107" w:rsidP="00571A4E">
      <w:r>
        <w:separator/>
      </w:r>
    </w:p>
  </w:footnote>
  <w:footnote w:type="continuationSeparator" w:id="0">
    <w:p w14:paraId="35BD5D66" w14:textId="77777777" w:rsidR="00127107" w:rsidRDefault="00127107" w:rsidP="00571A4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30164456"/>
      <w:docPartObj>
        <w:docPartGallery w:val="Page Numbers (Top of Page)"/>
        <w:docPartUnique/>
      </w:docPartObj>
    </w:sdtPr>
    <w:sdtContent>
      <w:p w14:paraId="61B934A7" w14:textId="77777777" w:rsidR="00306A07" w:rsidRDefault="00306A07">
        <w:pPr>
          <w:pStyle w:val="ac"/>
          <w:jc w:val="center"/>
        </w:pPr>
        <w:r>
          <w:fldChar w:fldCharType="begin"/>
        </w:r>
        <w:r>
          <w:instrText>PAGE   \* MERGEFORMAT</w:instrText>
        </w:r>
        <w:r>
          <w:fldChar w:fldCharType="separate"/>
        </w:r>
        <w:r w:rsidR="00AB4705">
          <w:rPr>
            <w:noProof/>
          </w:rPr>
          <w:t>21</w:t>
        </w:r>
        <w:r>
          <w:fldChar w:fldCharType="end"/>
        </w:r>
      </w:p>
    </w:sdtContent>
  </w:sdt>
  <w:p w14:paraId="1925E6D4" w14:textId="77777777" w:rsidR="00306A07" w:rsidRPr="00E54B80" w:rsidRDefault="00306A07" w:rsidP="00E54B80">
    <w:pPr>
      <w:pStyle w:val="ac"/>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AD0AE5"/>
    <w:multiLevelType w:val="hybridMultilevel"/>
    <w:tmpl w:val="8E166D06"/>
    <w:lvl w:ilvl="0" w:tplc="4530C77C">
      <w:start w:val="2018"/>
      <w:numFmt w:val="decimal"/>
      <w:lvlText w:val="%1"/>
      <w:lvlJc w:val="left"/>
      <w:pPr>
        <w:ind w:left="656" w:hanging="480"/>
      </w:pPr>
      <w:rPr>
        <w:rFonts w:hint="default"/>
      </w:rPr>
    </w:lvl>
    <w:lvl w:ilvl="1" w:tplc="04190019" w:tentative="1">
      <w:start w:val="1"/>
      <w:numFmt w:val="lowerLetter"/>
      <w:lvlText w:val="%2."/>
      <w:lvlJc w:val="left"/>
      <w:pPr>
        <w:ind w:left="1256" w:hanging="360"/>
      </w:pPr>
    </w:lvl>
    <w:lvl w:ilvl="2" w:tplc="0419001B" w:tentative="1">
      <w:start w:val="1"/>
      <w:numFmt w:val="lowerRoman"/>
      <w:lvlText w:val="%3."/>
      <w:lvlJc w:val="right"/>
      <w:pPr>
        <w:ind w:left="1976" w:hanging="180"/>
      </w:pPr>
    </w:lvl>
    <w:lvl w:ilvl="3" w:tplc="0419000F" w:tentative="1">
      <w:start w:val="1"/>
      <w:numFmt w:val="decimal"/>
      <w:lvlText w:val="%4."/>
      <w:lvlJc w:val="left"/>
      <w:pPr>
        <w:ind w:left="2696" w:hanging="360"/>
      </w:pPr>
    </w:lvl>
    <w:lvl w:ilvl="4" w:tplc="04190019" w:tentative="1">
      <w:start w:val="1"/>
      <w:numFmt w:val="lowerLetter"/>
      <w:lvlText w:val="%5."/>
      <w:lvlJc w:val="left"/>
      <w:pPr>
        <w:ind w:left="3416" w:hanging="360"/>
      </w:pPr>
    </w:lvl>
    <w:lvl w:ilvl="5" w:tplc="0419001B" w:tentative="1">
      <w:start w:val="1"/>
      <w:numFmt w:val="lowerRoman"/>
      <w:lvlText w:val="%6."/>
      <w:lvlJc w:val="right"/>
      <w:pPr>
        <w:ind w:left="4136" w:hanging="180"/>
      </w:pPr>
    </w:lvl>
    <w:lvl w:ilvl="6" w:tplc="0419000F" w:tentative="1">
      <w:start w:val="1"/>
      <w:numFmt w:val="decimal"/>
      <w:lvlText w:val="%7."/>
      <w:lvlJc w:val="left"/>
      <w:pPr>
        <w:ind w:left="4856" w:hanging="360"/>
      </w:pPr>
    </w:lvl>
    <w:lvl w:ilvl="7" w:tplc="04190019" w:tentative="1">
      <w:start w:val="1"/>
      <w:numFmt w:val="lowerLetter"/>
      <w:lvlText w:val="%8."/>
      <w:lvlJc w:val="left"/>
      <w:pPr>
        <w:ind w:left="5576" w:hanging="360"/>
      </w:pPr>
    </w:lvl>
    <w:lvl w:ilvl="8" w:tplc="0419001B" w:tentative="1">
      <w:start w:val="1"/>
      <w:numFmt w:val="lowerRoman"/>
      <w:lvlText w:val="%9."/>
      <w:lvlJc w:val="right"/>
      <w:pPr>
        <w:ind w:left="6296" w:hanging="180"/>
      </w:pPr>
    </w:lvl>
  </w:abstractNum>
  <w:abstractNum w:abstractNumId="1" w15:restartNumberingAfterBreak="0">
    <w:nsid w:val="05694850"/>
    <w:multiLevelType w:val="hybridMultilevel"/>
    <w:tmpl w:val="CB146156"/>
    <w:lvl w:ilvl="0" w:tplc="04190001">
      <w:start w:val="1"/>
      <w:numFmt w:val="bullet"/>
      <w:lvlText w:val=""/>
      <w:lvlJc w:val="left"/>
      <w:pPr>
        <w:ind w:left="1080" w:hanging="360"/>
      </w:pPr>
      <w:rPr>
        <w:rFonts w:ascii="Symbol" w:hAnsi="Symbol"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2" w15:restartNumberingAfterBreak="0">
    <w:nsid w:val="08C93C32"/>
    <w:multiLevelType w:val="multilevel"/>
    <w:tmpl w:val="F964FB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AD37282"/>
    <w:multiLevelType w:val="hybridMultilevel"/>
    <w:tmpl w:val="8D9E6F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1E835AE"/>
    <w:multiLevelType w:val="hybridMultilevel"/>
    <w:tmpl w:val="467EC81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27959A4"/>
    <w:multiLevelType w:val="hybridMultilevel"/>
    <w:tmpl w:val="3BC6A07A"/>
    <w:lvl w:ilvl="0" w:tplc="353477C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 w15:restartNumberingAfterBreak="0">
    <w:nsid w:val="1AD50678"/>
    <w:multiLevelType w:val="hybridMultilevel"/>
    <w:tmpl w:val="73C6CED0"/>
    <w:lvl w:ilvl="0" w:tplc="294A8AA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 w15:restartNumberingAfterBreak="0">
    <w:nsid w:val="1B2D506E"/>
    <w:multiLevelType w:val="hybridMultilevel"/>
    <w:tmpl w:val="D42AF9D6"/>
    <w:lvl w:ilvl="0" w:tplc="DD42AAEC">
      <w:start w:val="2019"/>
      <w:numFmt w:val="decimal"/>
      <w:lvlText w:val="%1"/>
      <w:lvlJc w:val="left"/>
      <w:pPr>
        <w:ind w:left="840" w:hanging="48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BB761AC"/>
    <w:multiLevelType w:val="hybridMultilevel"/>
    <w:tmpl w:val="DFE4F0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BF67583"/>
    <w:multiLevelType w:val="singleLevel"/>
    <w:tmpl w:val="BCD2645A"/>
    <w:lvl w:ilvl="0">
      <w:start w:val="2"/>
      <w:numFmt w:val="bullet"/>
      <w:lvlText w:val="-"/>
      <w:lvlJc w:val="left"/>
      <w:pPr>
        <w:tabs>
          <w:tab w:val="num" w:pos="360"/>
        </w:tabs>
        <w:ind w:left="360" w:hanging="360"/>
      </w:pPr>
      <w:rPr>
        <w:rFonts w:hint="default"/>
      </w:rPr>
    </w:lvl>
  </w:abstractNum>
  <w:abstractNum w:abstractNumId="10" w15:restartNumberingAfterBreak="0">
    <w:nsid w:val="1DF86360"/>
    <w:multiLevelType w:val="hybridMultilevel"/>
    <w:tmpl w:val="743A5448"/>
    <w:lvl w:ilvl="0" w:tplc="0EE4C27A">
      <w:start w:val="8"/>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 w15:restartNumberingAfterBreak="0">
    <w:nsid w:val="1E364813"/>
    <w:multiLevelType w:val="hybridMultilevel"/>
    <w:tmpl w:val="0354EF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26ED0CAC"/>
    <w:multiLevelType w:val="hybridMultilevel"/>
    <w:tmpl w:val="9ED4C690"/>
    <w:lvl w:ilvl="0" w:tplc="DCFEA2EC">
      <w:start w:val="13"/>
      <w:numFmt w:val="bullet"/>
      <w:lvlText w:val="-"/>
      <w:lvlJc w:val="left"/>
      <w:pPr>
        <w:tabs>
          <w:tab w:val="num" w:pos="360"/>
        </w:tabs>
        <w:ind w:left="360" w:hanging="360"/>
      </w:pPr>
      <w:rPr>
        <w:rFonts w:ascii="Times New Roman" w:eastAsia="Times New Roman" w:hAnsi="Times New Roman" w:cs="Times New Roman" w:hint="default"/>
      </w:rPr>
    </w:lvl>
    <w:lvl w:ilvl="1" w:tplc="04190003" w:tentative="1">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28741562"/>
    <w:multiLevelType w:val="hybridMultilevel"/>
    <w:tmpl w:val="EAE6FF54"/>
    <w:lvl w:ilvl="0" w:tplc="2B50276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4" w15:restartNumberingAfterBreak="0">
    <w:nsid w:val="28BD101D"/>
    <w:multiLevelType w:val="hybridMultilevel"/>
    <w:tmpl w:val="520883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306A05CC"/>
    <w:multiLevelType w:val="hybridMultilevel"/>
    <w:tmpl w:val="028641F2"/>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16" w15:restartNumberingAfterBreak="0">
    <w:nsid w:val="32651788"/>
    <w:multiLevelType w:val="hybridMultilevel"/>
    <w:tmpl w:val="B7C6A998"/>
    <w:lvl w:ilvl="0" w:tplc="23E215EE">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17" w15:restartNumberingAfterBreak="0">
    <w:nsid w:val="351656BA"/>
    <w:multiLevelType w:val="hybridMultilevel"/>
    <w:tmpl w:val="92E60E64"/>
    <w:lvl w:ilvl="0" w:tplc="0792DBE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8" w15:restartNumberingAfterBreak="0">
    <w:nsid w:val="38E86172"/>
    <w:multiLevelType w:val="hybridMultilevel"/>
    <w:tmpl w:val="6AAA8270"/>
    <w:lvl w:ilvl="0" w:tplc="FFFFFFF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42DA77A7"/>
    <w:multiLevelType w:val="hybridMultilevel"/>
    <w:tmpl w:val="26807542"/>
    <w:lvl w:ilvl="0" w:tplc="B860D6C6">
      <w:start w:val="2018"/>
      <w:numFmt w:val="decimal"/>
      <w:lvlText w:val="%1"/>
      <w:lvlJc w:val="left"/>
      <w:pPr>
        <w:ind w:left="879" w:hanging="420"/>
      </w:pPr>
      <w:rPr>
        <w:rFonts w:hint="default"/>
      </w:rPr>
    </w:lvl>
    <w:lvl w:ilvl="1" w:tplc="04190019" w:tentative="1">
      <w:start w:val="1"/>
      <w:numFmt w:val="lowerLetter"/>
      <w:lvlText w:val="%2."/>
      <w:lvlJc w:val="left"/>
      <w:pPr>
        <w:ind w:left="1539" w:hanging="360"/>
      </w:pPr>
    </w:lvl>
    <w:lvl w:ilvl="2" w:tplc="0419001B" w:tentative="1">
      <w:start w:val="1"/>
      <w:numFmt w:val="lowerRoman"/>
      <w:lvlText w:val="%3."/>
      <w:lvlJc w:val="right"/>
      <w:pPr>
        <w:ind w:left="2259" w:hanging="180"/>
      </w:pPr>
    </w:lvl>
    <w:lvl w:ilvl="3" w:tplc="0419000F" w:tentative="1">
      <w:start w:val="1"/>
      <w:numFmt w:val="decimal"/>
      <w:lvlText w:val="%4."/>
      <w:lvlJc w:val="left"/>
      <w:pPr>
        <w:ind w:left="2979" w:hanging="360"/>
      </w:pPr>
    </w:lvl>
    <w:lvl w:ilvl="4" w:tplc="04190019" w:tentative="1">
      <w:start w:val="1"/>
      <w:numFmt w:val="lowerLetter"/>
      <w:lvlText w:val="%5."/>
      <w:lvlJc w:val="left"/>
      <w:pPr>
        <w:ind w:left="3699" w:hanging="360"/>
      </w:pPr>
    </w:lvl>
    <w:lvl w:ilvl="5" w:tplc="0419001B" w:tentative="1">
      <w:start w:val="1"/>
      <w:numFmt w:val="lowerRoman"/>
      <w:lvlText w:val="%6."/>
      <w:lvlJc w:val="right"/>
      <w:pPr>
        <w:ind w:left="4419" w:hanging="180"/>
      </w:pPr>
    </w:lvl>
    <w:lvl w:ilvl="6" w:tplc="0419000F" w:tentative="1">
      <w:start w:val="1"/>
      <w:numFmt w:val="decimal"/>
      <w:lvlText w:val="%7."/>
      <w:lvlJc w:val="left"/>
      <w:pPr>
        <w:ind w:left="5139" w:hanging="360"/>
      </w:pPr>
    </w:lvl>
    <w:lvl w:ilvl="7" w:tplc="04190019" w:tentative="1">
      <w:start w:val="1"/>
      <w:numFmt w:val="lowerLetter"/>
      <w:lvlText w:val="%8."/>
      <w:lvlJc w:val="left"/>
      <w:pPr>
        <w:ind w:left="5859" w:hanging="360"/>
      </w:pPr>
    </w:lvl>
    <w:lvl w:ilvl="8" w:tplc="0419001B" w:tentative="1">
      <w:start w:val="1"/>
      <w:numFmt w:val="lowerRoman"/>
      <w:lvlText w:val="%9."/>
      <w:lvlJc w:val="right"/>
      <w:pPr>
        <w:ind w:left="6579" w:hanging="180"/>
      </w:pPr>
    </w:lvl>
  </w:abstractNum>
  <w:abstractNum w:abstractNumId="20" w15:restartNumberingAfterBreak="0">
    <w:nsid w:val="42EF7EC6"/>
    <w:multiLevelType w:val="hybridMultilevel"/>
    <w:tmpl w:val="6A1AF8E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15:restartNumberingAfterBreak="0">
    <w:nsid w:val="46FF5630"/>
    <w:multiLevelType w:val="hybridMultilevel"/>
    <w:tmpl w:val="E298795A"/>
    <w:lvl w:ilvl="0" w:tplc="B986DE8A">
      <w:start w:val="4"/>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2" w15:restartNumberingAfterBreak="0">
    <w:nsid w:val="483966CB"/>
    <w:multiLevelType w:val="hybridMultilevel"/>
    <w:tmpl w:val="B600D440"/>
    <w:lvl w:ilvl="0" w:tplc="CC126616">
      <w:start w:val="1"/>
      <w:numFmt w:val="decimal"/>
      <w:lvlText w:val="%1."/>
      <w:lvlJc w:val="left"/>
      <w:pPr>
        <w:tabs>
          <w:tab w:val="num" w:pos="1068"/>
        </w:tabs>
        <w:ind w:left="1068" w:hanging="36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23" w15:restartNumberingAfterBreak="0">
    <w:nsid w:val="486B0245"/>
    <w:multiLevelType w:val="hybridMultilevel"/>
    <w:tmpl w:val="6AAA8270"/>
    <w:lvl w:ilvl="0" w:tplc="FFFFFFF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4C6921C8"/>
    <w:multiLevelType w:val="hybridMultilevel"/>
    <w:tmpl w:val="38D4958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505041D9"/>
    <w:multiLevelType w:val="hybridMultilevel"/>
    <w:tmpl w:val="219814E0"/>
    <w:lvl w:ilvl="0" w:tplc="1A5C7BCE">
      <w:start w:val="3"/>
      <w:numFmt w:val="upperRoman"/>
      <w:lvlText w:val="%1."/>
      <w:lvlJc w:val="left"/>
      <w:pPr>
        <w:ind w:left="2564" w:hanging="720"/>
      </w:pPr>
      <w:rPr>
        <w:rFonts w:hint="default"/>
      </w:rPr>
    </w:lvl>
    <w:lvl w:ilvl="1" w:tplc="04190019" w:tentative="1">
      <w:start w:val="1"/>
      <w:numFmt w:val="lowerLetter"/>
      <w:lvlText w:val="%2."/>
      <w:lvlJc w:val="left"/>
      <w:pPr>
        <w:ind w:left="2924" w:hanging="360"/>
      </w:pPr>
    </w:lvl>
    <w:lvl w:ilvl="2" w:tplc="0419001B" w:tentative="1">
      <w:start w:val="1"/>
      <w:numFmt w:val="lowerRoman"/>
      <w:lvlText w:val="%3."/>
      <w:lvlJc w:val="right"/>
      <w:pPr>
        <w:ind w:left="3644" w:hanging="180"/>
      </w:pPr>
    </w:lvl>
    <w:lvl w:ilvl="3" w:tplc="0419000F" w:tentative="1">
      <w:start w:val="1"/>
      <w:numFmt w:val="decimal"/>
      <w:lvlText w:val="%4."/>
      <w:lvlJc w:val="left"/>
      <w:pPr>
        <w:ind w:left="4364" w:hanging="360"/>
      </w:pPr>
    </w:lvl>
    <w:lvl w:ilvl="4" w:tplc="04190019" w:tentative="1">
      <w:start w:val="1"/>
      <w:numFmt w:val="lowerLetter"/>
      <w:lvlText w:val="%5."/>
      <w:lvlJc w:val="left"/>
      <w:pPr>
        <w:ind w:left="5084" w:hanging="360"/>
      </w:pPr>
    </w:lvl>
    <w:lvl w:ilvl="5" w:tplc="0419001B" w:tentative="1">
      <w:start w:val="1"/>
      <w:numFmt w:val="lowerRoman"/>
      <w:lvlText w:val="%6."/>
      <w:lvlJc w:val="right"/>
      <w:pPr>
        <w:ind w:left="5804" w:hanging="180"/>
      </w:pPr>
    </w:lvl>
    <w:lvl w:ilvl="6" w:tplc="0419000F" w:tentative="1">
      <w:start w:val="1"/>
      <w:numFmt w:val="decimal"/>
      <w:lvlText w:val="%7."/>
      <w:lvlJc w:val="left"/>
      <w:pPr>
        <w:ind w:left="6524" w:hanging="360"/>
      </w:pPr>
    </w:lvl>
    <w:lvl w:ilvl="7" w:tplc="04190019" w:tentative="1">
      <w:start w:val="1"/>
      <w:numFmt w:val="lowerLetter"/>
      <w:lvlText w:val="%8."/>
      <w:lvlJc w:val="left"/>
      <w:pPr>
        <w:ind w:left="7244" w:hanging="360"/>
      </w:pPr>
    </w:lvl>
    <w:lvl w:ilvl="8" w:tplc="0419001B" w:tentative="1">
      <w:start w:val="1"/>
      <w:numFmt w:val="lowerRoman"/>
      <w:lvlText w:val="%9."/>
      <w:lvlJc w:val="right"/>
      <w:pPr>
        <w:ind w:left="7964" w:hanging="180"/>
      </w:pPr>
    </w:lvl>
  </w:abstractNum>
  <w:abstractNum w:abstractNumId="26" w15:restartNumberingAfterBreak="0">
    <w:nsid w:val="56636917"/>
    <w:multiLevelType w:val="hybridMultilevel"/>
    <w:tmpl w:val="D30C308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56BE11B5"/>
    <w:multiLevelType w:val="multilevel"/>
    <w:tmpl w:val="BD62E62C"/>
    <w:lvl w:ilvl="0">
      <w:start w:val="1"/>
      <w:numFmt w:val="decimal"/>
      <w:lvlText w:val="%1."/>
      <w:lvlJc w:val="left"/>
      <w:pPr>
        <w:ind w:left="360" w:hanging="360"/>
      </w:pPr>
      <w:rPr>
        <w:rFonts w:hint="default"/>
      </w:rPr>
    </w:lvl>
    <w:lvl w:ilvl="1">
      <w:start w:val="1"/>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28" w15:restartNumberingAfterBreak="0">
    <w:nsid w:val="591A0C1A"/>
    <w:multiLevelType w:val="hybridMultilevel"/>
    <w:tmpl w:val="EDF471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5A76366A"/>
    <w:multiLevelType w:val="hybridMultilevel"/>
    <w:tmpl w:val="90743A94"/>
    <w:lvl w:ilvl="0" w:tplc="0419000F">
      <w:start w:val="1"/>
      <w:numFmt w:val="decimal"/>
      <w:lvlText w:val="%1."/>
      <w:lvlJc w:val="left"/>
      <w:pPr>
        <w:ind w:left="928" w:hanging="360"/>
      </w:pPr>
    </w:lvl>
    <w:lvl w:ilvl="1" w:tplc="04190019">
      <w:start w:val="1"/>
      <w:numFmt w:val="decimal"/>
      <w:lvlText w:val="%2."/>
      <w:lvlJc w:val="left"/>
      <w:pPr>
        <w:tabs>
          <w:tab w:val="num" w:pos="1648"/>
        </w:tabs>
        <w:ind w:left="1648" w:hanging="360"/>
      </w:pPr>
    </w:lvl>
    <w:lvl w:ilvl="2" w:tplc="0419001B">
      <w:start w:val="1"/>
      <w:numFmt w:val="decimal"/>
      <w:lvlText w:val="%3."/>
      <w:lvlJc w:val="left"/>
      <w:pPr>
        <w:tabs>
          <w:tab w:val="num" w:pos="2368"/>
        </w:tabs>
        <w:ind w:left="2368" w:hanging="360"/>
      </w:pPr>
    </w:lvl>
    <w:lvl w:ilvl="3" w:tplc="0419000F">
      <w:start w:val="1"/>
      <w:numFmt w:val="decimal"/>
      <w:lvlText w:val="%4."/>
      <w:lvlJc w:val="left"/>
      <w:pPr>
        <w:tabs>
          <w:tab w:val="num" w:pos="3088"/>
        </w:tabs>
        <w:ind w:left="3088" w:hanging="360"/>
      </w:pPr>
    </w:lvl>
    <w:lvl w:ilvl="4" w:tplc="04190019">
      <w:start w:val="1"/>
      <w:numFmt w:val="decimal"/>
      <w:lvlText w:val="%5."/>
      <w:lvlJc w:val="left"/>
      <w:pPr>
        <w:tabs>
          <w:tab w:val="num" w:pos="3808"/>
        </w:tabs>
        <w:ind w:left="3808" w:hanging="360"/>
      </w:pPr>
    </w:lvl>
    <w:lvl w:ilvl="5" w:tplc="0419001B">
      <w:start w:val="1"/>
      <w:numFmt w:val="decimal"/>
      <w:lvlText w:val="%6."/>
      <w:lvlJc w:val="left"/>
      <w:pPr>
        <w:tabs>
          <w:tab w:val="num" w:pos="4528"/>
        </w:tabs>
        <w:ind w:left="4528" w:hanging="360"/>
      </w:pPr>
    </w:lvl>
    <w:lvl w:ilvl="6" w:tplc="0419000F">
      <w:start w:val="1"/>
      <w:numFmt w:val="decimal"/>
      <w:lvlText w:val="%7."/>
      <w:lvlJc w:val="left"/>
      <w:pPr>
        <w:tabs>
          <w:tab w:val="num" w:pos="5248"/>
        </w:tabs>
        <w:ind w:left="5248" w:hanging="360"/>
      </w:pPr>
    </w:lvl>
    <w:lvl w:ilvl="7" w:tplc="04190019">
      <w:start w:val="1"/>
      <w:numFmt w:val="decimal"/>
      <w:lvlText w:val="%8."/>
      <w:lvlJc w:val="left"/>
      <w:pPr>
        <w:tabs>
          <w:tab w:val="num" w:pos="5968"/>
        </w:tabs>
        <w:ind w:left="5968" w:hanging="360"/>
      </w:pPr>
    </w:lvl>
    <w:lvl w:ilvl="8" w:tplc="0419001B">
      <w:start w:val="1"/>
      <w:numFmt w:val="decimal"/>
      <w:lvlText w:val="%9."/>
      <w:lvlJc w:val="left"/>
      <w:pPr>
        <w:tabs>
          <w:tab w:val="num" w:pos="6688"/>
        </w:tabs>
        <w:ind w:left="6688" w:hanging="360"/>
      </w:pPr>
    </w:lvl>
  </w:abstractNum>
  <w:abstractNum w:abstractNumId="30" w15:restartNumberingAfterBreak="0">
    <w:nsid w:val="5B180052"/>
    <w:multiLevelType w:val="hybridMultilevel"/>
    <w:tmpl w:val="E746F224"/>
    <w:lvl w:ilvl="0" w:tplc="F48C5680">
      <w:start w:val="2018"/>
      <w:numFmt w:val="decimal"/>
      <w:lvlText w:val="%1"/>
      <w:lvlJc w:val="left"/>
      <w:pPr>
        <w:ind w:left="879" w:hanging="420"/>
      </w:pPr>
      <w:rPr>
        <w:rFonts w:hint="default"/>
      </w:rPr>
    </w:lvl>
    <w:lvl w:ilvl="1" w:tplc="04190019" w:tentative="1">
      <w:start w:val="1"/>
      <w:numFmt w:val="lowerLetter"/>
      <w:lvlText w:val="%2."/>
      <w:lvlJc w:val="left"/>
      <w:pPr>
        <w:ind w:left="1539" w:hanging="360"/>
      </w:pPr>
    </w:lvl>
    <w:lvl w:ilvl="2" w:tplc="0419001B" w:tentative="1">
      <w:start w:val="1"/>
      <w:numFmt w:val="lowerRoman"/>
      <w:lvlText w:val="%3."/>
      <w:lvlJc w:val="right"/>
      <w:pPr>
        <w:ind w:left="2259" w:hanging="180"/>
      </w:pPr>
    </w:lvl>
    <w:lvl w:ilvl="3" w:tplc="0419000F" w:tentative="1">
      <w:start w:val="1"/>
      <w:numFmt w:val="decimal"/>
      <w:lvlText w:val="%4."/>
      <w:lvlJc w:val="left"/>
      <w:pPr>
        <w:ind w:left="2979" w:hanging="360"/>
      </w:pPr>
    </w:lvl>
    <w:lvl w:ilvl="4" w:tplc="04190019" w:tentative="1">
      <w:start w:val="1"/>
      <w:numFmt w:val="lowerLetter"/>
      <w:lvlText w:val="%5."/>
      <w:lvlJc w:val="left"/>
      <w:pPr>
        <w:ind w:left="3699" w:hanging="360"/>
      </w:pPr>
    </w:lvl>
    <w:lvl w:ilvl="5" w:tplc="0419001B" w:tentative="1">
      <w:start w:val="1"/>
      <w:numFmt w:val="lowerRoman"/>
      <w:lvlText w:val="%6."/>
      <w:lvlJc w:val="right"/>
      <w:pPr>
        <w:ind w:left="4419" w:hanging="180"/>
      </w:pPr>
    </w:lvl>
    <w:lvl w:ilvl="6" w:tplc="0419000F" w:tentative="1">
      <w:start w:val="1"/>
      <w:numFmt w:val="decimal"/>
      <w:lvlText w:val="%7."/>
      <w:lvlJc w:val="left"/>
      <w:pPr>
        <w:ind w:left="5139" w:hanging="360"/>
      </w:pPr>
    </w:lvl>
    <w:lvl w:ilvl="7" w:tplc="04190019" w:tentative="1">
      <w:start w:val="1"/>
      <w:numFmt w:val="lowerLetter"/>
      <w:lvlText w:val="%8."/>
      <w:lvlJc w:val="left"/>
      <w:pPr>
        <w:ind w:left="5859" w:hanging="360"/>
      </w:pPr>
    </w:lvl>
    <w:lvl w:ilvl="8" w:tplc="0419001B" w:tentative="1">
      <w:start w:val="1"/>
      <w:numFmt w:val="lowerRoman"/>
      <w:lvlText w:val="%9."/>
      <w:lvlJc w:val="right"/>
      <w:pPr>
        <w:ind w:left="6579" w:hanging="180"/>
      </w:pPr>
    </w:lvl>
  </w:abstractNum>
  <w:abstractNum w:abstractNumId="31" w15:restartNumberingAfterBreak="0">
    <w:nsid w:val="5C1C6A14"/>
    <w:multiLevelType w:val="hybridMultilevel"/>
    <w:tmpl w:val="FF482EE6"/>
    <w:lvl w:ilvl="0" w:tplc="B0BED43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2" w15:restartNumberingAfterBreak="0">
    <w:nsid w:val="5DBF4049"/>
    <w:multiLevelType w:val="hybridMultilevel"/>
    <w:tmpl w:val="C55E6308"/>
    <w:lvl w:ilvl="0" w:tplc="BCD2645A">
      <w:start w:val="25"/>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61AA0E1F"/>
    <w:multiLevelType w:val="hybridMultilevel"/>
    <w:tmpl w:val="768A2B6A"/>
    <w:lvl w:ilvl="0" w:tplc="3F305EF0">
      <w:start w:val="2017"/>
      <w:numFmt w:val="decimal"/>
      <w:lvlText w:val="%1"/>
      <w:lvlJc w:val="left"/>
      <w:pPr>
        <w:ind w:left="420" w:hanging="4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61BC2E4C"/>
    <w:multiLevelType w:val="hybridMultilevel"/>
    <w:tmpl w:val="F3AE00C2"/>
    <w:lvl w:ilvl="0" w:tplc="2F54061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64E209CC"/>
    <w:multiLevelType w:val="hybridMultilevel"/>
    <w:tmpl w:val="0AE2CC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6639694A"/>
    <w:multiLevelType w:val="hybridMultilevel"/>
    <w:tmpl w:val="4BCA14E8"/>
    <w:lvl w:ilvl="0" w:tplc="8D78A388">
      <w:start w:val="4"/>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37" w15:restartNumberingAfterBreak="0">
    <w:nsid w:val="66B218E0"/>
    <w:multiLevelType w:val="hybridMultilevel"/>
    <w:tmpl w:val="C41E464A"/>
    <w:lvl w:ilvl="0" w:tplc="182495E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8" w15:restartNumberingAfterBreak="0">
    <w:nsid w:val="68D20085"/>
    <w:multiLevelType w:val="hybridMultilevel"/>
    <w:tmpl w:val="9D809F7C"/>
    <w:lvl w:ilvl="0" w:tplc="3D347562">
      <w:start w:val="2020"/>
      <w:numFmt w:val="decimal"/>
      <w:lvlText w:val="%1"/>
      <w:lvlJc w:val="left"/>
      <w:pPr>
        <w:ind w:left="879" w:hanging="420"/>
      </w:pPr>
      <w:rPr>
        <w:rFonts w:hint="default"/>
      </w:rPr>
    </w:lvl>
    <w:lvl w:ilvl="1" w:tplc="04190019" w:tentative="1">
      <w:start w:val="1"/>
      <w:numFmt w:val="lowerLetter"/>
      <w:lvlText w:val="%2."/>
      <w:lvlJc w:val="left"/>
      <w:pPr>
        <w:ind w:left="1539" w:hanging="360"/>
      </w:pPr>
    </w:lvl>
    <w:lvl w:ilvl="2" w:tplc="0419001B" w:tentative="1">
      <w:start w:val="1"/>
      <w:numFmt w:val="lowerRoman"/>
      <w:lvlText w:val="%3."/>
      <w:lvlJc w:val="right"/>
      <w:pPr>
        <w:ind w:left="2259" w:hanging="180"/>
      </w:pPr>
    </w:lvl>
    <w:lvl w:ilvl="3" w:tplc="0419000F" w:tentative="1">
      <w:start w:val="1"/>
      <w:numFmt w:val="decimal"/>
      <w:lvlText w:val="%4."/>
      <w:lvlJc w:val="left"/>
      <w:pPr>
        <w:ind w:left="2979" w:hanging="360"/>
      </w:pPr>
    </w:lvl>
    <w:lvl w:ilvl="4" w:tplc="04190019" w:tentative="1">
      <w:start w:val="1"/>
      <w:numFmt w:val="lowerLetter"/>
      <w:lvlText w:val="%5."/>
      <w:lvlJc w:val="left"/>
      <w:pPr>
        <w:ind w:left="3699" w:hanging="360"/>
      </w:pPr>
    </w:lvl>
    <w:lvl w:ilvl="5" w:tplc="0419001B" w:tentative="1">
      <w:start w:val="1"/>
      <w:numFmt w:val="lowerRoman"/>
      <w:lvlText w:val="%6."/>
      <w:lvlJc w:val="right"/>
      <w:pPr>
        <w:ind w:left="4419" w:hanging="180"/>
      </w:pPr>
    </w:lvl>
    <w:lvl w:ilvl="6" w:tplc="0419000F" w:tentative="1">
      <w:start w:val="1"/>
      <w:numFmt w:val="decimal"/>
      <w:lvlText w:val="%7."/>
      <w:lvlJc w:val="left"/>
      <w:pPr>
        <w:ind w:left="5139" w:hanging="360"/>
      </w:pPr>
    </w:lvl>
    <w:lvl w:ilvl="7" w:tplc="04190019" w:tentative="1">
      <w:start w:val="1"/>
      <w:numFmt w:val="lowerLetter"/>
      <w:lvlText w:val="%8."/>
      <w:lvlJc w:val="left"/>
      <w:pPr>
        <w:ind w:left="5859" w:hanging="360"/>
      </w:pPr>
    </w:lvl>
    <w:lvl w:ilvl="8" w:tplc="0419001B" w:tentative="1">
      <w:start w:val="1"/>
      <w:numFmt w:val="lowerRoman"/>
      <w:lvlText w:val="%9."/>
      <w:lvlJc w:val="right"/>
      <w:pPr>
        <w:ind w:left="6579" w:hanging="180"/>
      </w:pPr>
    </w:lvl>
  </w:abstractNum>
  <w:abstractNum w:abstractNumId="39" w15:restartNumberingAfterBreak="0">
    <w:nsid w:val="692B548F"/>
    <w:multiLevelType w:val="hybridMultilevel"/>
    <w:tmpl w:val="6ACA61B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6D8435B0"/>
    <w:multiLevelType w:val="hybridMultilevel"/>
    <w:tmpl w:val="C59A5E6A"/>
    <w:lvl w:ilvl="0" w:tplc="73947C52">
      <w:start w:val="1"/>
      <w:numFmt w:val="decimal"/>
      <w:lvlText w:val="%1."/>
      <w:lvlJc w:val="left"/>
      <w:pPr>
        <w:ind w:left="955" w:hanging="360"/>
      </w:pPr>
      <w:rPr>
        <w:rFonts w:hint="default"/>
      </w:rPr>
    </w:lvl>
    <w:lvl w:ilvl="1" w:tplc="04190019" w:tentative="1">
      <w:start w:val="1"/>
      <w:numFmt w:val="lowerLetter"/>
      <w:lvlText w:val="%2."/>
      <w:lvlJc w:val="left"/>
      <w:pPr>
        <w:ind w:left="1675" w:hanging="360"/>
      </w:pPr>
    </w:lvl>
    <w:lvl w:ilvl="2" w:tplc="0419001B" w:tentative="1">
      <w:start w:val="1"/>
      <w:numFmt w:val="lowerRoman"/>
      <w:lvlText w:val="%3."/>
      <w:lvlJc w:val="right"/>
      <w:pPr>
        <w:ind w:left="2395" w:hanging="180"/>
      </w:pPr>
    </w:lvl>
    <w:lvl w:ilvl="3" w:tplc="0419000F" w:tentative="1">
      <w:start w:val="1"/>
      <w:numFmt w:val="decimal"/>
      <w:lvlText w:val="%4."/>
      <w:lvlJc w:val="left"/>
      <w:pPr>
        <w:ind w:left="3115" w:hanging="360"/>
      </w:pPr>
    </w:lvl>
    <w:lvl w:ilvl="4" w:tplc="04190019" w:tentative="1">
      <w:start w:val="1"/>
      <w:numFmt w:val="lowerLetter"/>
      <w:lvlText w:val="%5."/>
      <w:lvlJc w:val="left"/>
      <w:pPr>
        <w:ind w:left="3835" w:hanging="360"/>
      </w:pPr>
    </w:lvl>
    <w:lvl w:ilvl="5" w:tplc="0419001B" w:tentative="1">
      <w:start w:val="1"/>
      <w:numFmt w:val="lowerRoman"/>
      <w:lvlText w:val="%6."/>
      <w:lvlJc w:val="right"/>
      <w:pPr>
        <w:ind w:left="4555" w:hanging="180"/>
      </w:pPr>
    </w:lvl>
    <w:lvl w:ilvl="6" w:tplc="0419000F" w:tentative="1">
      <w:start w:val="1"/>
      <w:numFmt w:val="decimal"/>
      <w:lvlText w:val="%7."/>
      <w:lvlJc w:val="left"/>
      <w:pPr>
        <w:ind w:left="5275" w:hanging="360"/>
      </w:pPr>
    </w:lvl>
    <w:lvl w:ilvl="7" w:tplc="04190019" w:tentative="1">
      <w:start w:val="1"/>
      <w:numFmt w:val="lowerLetter"/>
      <w:lvlText w:val="%8."/>
      <w:lvlJc w:val="left"/>
      <w:pPr>
        <w:ind w:left="5995" w:hanging="360"/>
      </w:pPr>
    </w:lvl>
    <w:lvl w:ilvl="8" w:tplc="0419001B" w:tentative="1">
      <w:start w:val="1"/>
      <w:numFmt w:val="lowerRoman"/>
      <w:lvlText w:val="%9."/>
      <w:lvlJc w:val="right"/>
      <w:pPr>
        <w:ind w:left="6715" w:hanging="180"/>
      </w:pPr>
    </w:lvl>
  </w:abstractNum>
  <w:abstractNum w:abstractNumId="41" w15:restartNumberingAfterBreak="0">
    <w:nsid w:val="6E93498F"/>
    <w:multiLevelType w:val="hybridMultilevel"/>
    <w:tmpl w:val="539C1DA6"/>
    <w:lvl w:ilvl="0" w:tplc="B810AEE0">
      <w:start w:val="1"/>
      <w:numFmt w:val="bullet"/>
      <w:lvlText w:val="•"/>
      <w:lvlJc w:val="left"/>
      <w:pPr>
        <w:tabs>
          <w:tab w:val="num" w:pos="720"/>
        </w:tabs>
        <w:ind w:left="720" w:hanging="360"/>
      </w:pPr>
      <w:rPr>
        <w:rFonts w:ascii="Arial" w:hAnsi="Arial" w:hint="default"/>
      </w:rPr>
    </w:lvl>
    <w:lvl w:ilvl="1" w:tplc="60D6814A" w:tentative="1">
      <w:start w:val="1"/>
      <w:numFmt w:val="bullet"/>
      <w:lvlText w:val="•"/>
      <w:lvlJc w:val="left"/>
      <w:pPr>
        <w:tabs>
          <w:tab w:val="num" w:pos="1440"/>
        </w:tabs>
        <w:ind w:left="1440" w:hanging="360"/>
      </w:pPr>
      <w:rPr>
        <w:rFonts w:ascii="Arial" w:hAnsi="Arial" w:hint="default"/>
      </w:rPr>
    </w:lvl>
    <w:lvl w:ilvl="2" w:tplc="94CA85AA" w:tentative="1">
      <w:start w:val="1"/>
      <w:numFmt w:val="bullet"/>
      <w:lvlText w:val="•"/>
      <w:lvlJc w:val="left"/>
      <w:pPr>
        <w:tabs>
          <w:tab w:val="num" w:pos="2160"/>
        </w:tabs>
        <w:ind w:left="2160" w:hanging="360"/>
      </w:pPr>
      <w:rPr>
        <w:rFonts w:ascii="Arial" w:hAnsi="Arial" w:hint="default"/>
      </w:rPr>
    </w:lvl>
    <w:lvl w:ilvl="3" w:tplc="36B8BFF4" w:tentative="1">
      <w:start w:val="1"/>
      <w:numFmt w:val="bullet"/>
      <w:lvlText w:val="•"/>
      <w:lvlJc w:val="left"/>
      <w:pPr>
        <w:tabs>
          <w:tab w:val="num" w:pos="2880"/>
        </w:tabs>
        <w:ind w:left="2880" w:hanging="360"/>
      </w:pPr>
      <w:rPr>
        <w:rFonts w:ascii="Arial" w:hAnsi="Arial" w:hint="default"/>
      </w:rPr>
    </w:lvl>
    <w:lvl w:ilvl="4" w:tplc="7E0AA7FC" w:tentative="1">
      <w:start w:val="1"/>
      <w:numFmt w:val="bullet"/>
      <w:lvlText w:val="•"/>
      <w:lvlJc w:val="left"/>
      <w:pPr>
        <w:tabs>
          <w:tab w:val="num" w:pos="3600"/>
        </w:tabs>
        <w:ind w:left="3600" w:hanging="360"/>
      </w:pPr>
      <w:rPr>
        <w:rFonts w:ascii="Arial" w:hAnsi="Arial" w:hint="default"/>
      </w:rPr>
    </w:lvl>
    <w:lvl w:ilvl="5" w:tplc="0E5C1B12" w:tentative="1">
      <w:start w:val="1"/>
      <w:numFmt w:val="bullet"/>
      <w:lvlText w:val="•"/>
      <w:lvlJc w:val="left"/>
      <w:pPr>
        <w:tabs>
          <w:tab w:val="num" w:pos="4320"/>
        </w:tabs>
        <w:ind w:left="4320" w:hanging="360"/>
      </w:pPr>
      <w:rPr>
        <w:rFonts w:ascii="Arial" w:hAnsi="Arial" w:hint="default"/>
      </w:rPr>
    </w:lvl>
    <w:lvl w:ilvl="6" w:tplc="07D61DCE" w:tentative="1">
      <w:start w:val="1"/>
      <w:numFmt w:val="bullet"/>
      <w:lvlText w:val="•"/>
      <w:lvlJc w:val="left"/>
      <w:pPr>
        <w:tabs>
          <w:tab w:val="num" w:pos="5040"/>
        </w:tabs>
        <w:ind w:left="5040" w:hanging="360"/>
      </w:pPr>
      <w:rPr>
        <w:rFonts w:ascii="Arial" w:hAnsi="Arial" w:hint="default"/>
      </w:rPr>
    </w:lvl>
    <w:lvl w:ilvl="7" w:tplc="B79A3700" w:tentative="1">
      <w:start w:val="1"/>
      <w:numFmt w:val="bullet"/>
      <w:lvlText w:val="•"/>
      <w:lvlJc w:val="left"/>
      <w:pPr>
        <w:tabs>
          <w:tab w:val="num" w:pos="5760"/>
        </w:tabs>
        <w:ind w:left="5760" w:hanging="360"/>
      </w:pPr>
      <w:rPr>
        <w:rFonts w:ascii="Arial" w:hAnsi="Arial" w:hint="default"/>
      </w:rPr>
    </w:lvl>
    <w:lvl w:ilvl="8" w:tplc="635422C4" w:tentative="1">
      <w:start w:val="1"/>
      <w:numFmt w:val="bullet"/>
      <w:lvlText w:val="•"/>
      <w:lvlJc w:val="left"/>
      <w:pPr>
        <w:tabs>
          <w:tab w:val="num" w:pos="6480"/>
        </w:tabs>
        <w:ind w:left="6480" w:hanging="360"/>
      </w:pPr>
      <w:rPr>
        <w:rFonts w:ascii="Arial" w:hAnsi="Arial" w:hint="default"/>
      </w:rPr>
    </w:lvl>
  </w:abstractNum>
  <w:abstractNum w:abstractNumId="42" w15:restartNumberingAfterBreak="0">
    <w:nsid w:val="6EEC202D"/>
    <w:multiLevelType w:val="hybridMultilevel"/>
    <w:tmpl w:val="304ADE2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3" w15:restartNumberingAfterBreak="0">
    <w:nsid w:val="79EF13B2"/>
    <w:multiLevelType w:val="hybridMultilevel"/>
    <w:tmpl w:val="768A2B6A"/>
    <w:lvl w:ilvl="0" w:tplc="3F305EF0">
      <w:start w:val="2017"/>
      <w:numFmt w:val="decimal"/>
      <w:lvlText w:val="%1"/>
      <w:lvlJc w:val="left"/>
      <w:pPr>
        <w:ind w:left="780" w:hanging="4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7D574464"/>
    <w:multiLevelType w:val="multilevel"/>
    <w:tmpl w:val="EFCE3B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5"/>
  </w:num>
  <w:num w:numId="2">
    <w:abstractNumId w:val="31"/>
  </w:num>
  <w:num w:numId="3">
    <w:abstractNumId w:val="21"/>
  </w:num>
  <w:num w:numId="4">
    <w:abstractNumId w:val="14"/>
  </w:num>
  <w:num w:numId="5">
    <w:abstractNumId w:val="22"/>
  </w:num>
  <w:num w:numId="6">
    <w:abstractNumId w:val="15"/>
  </w:num>
  <w:num w:numId="7">
    <w:abstractNumId w:val="36"/>
  </w:num>
  <w:num w:numId="8">
    <w:abstractNumId w:val="9"/>
  </w:num>
  <w:num w:numId="9">
    <w:abstractNumId w:val="12"/>
  </w:num>
  <w:num w:numId="10">
    <w:abstractNumId w:val="42"/>
  </w:num>
  <w:num w:numId="11">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
  </w:num>
  <w:num w:numId="13">
    <w:abstractNumId w:val="20"/>
  </w:num>
  <w:num w:numId="14">
    <w:abstractNumId w:val="3"/>
  </w:num>
  <w:num w:numId="15">
    <w:abstractNumId w:val="35"/>
  </w:num>
  <w:num w:numId="16">
    <w:abstractNumId w:val="24"/>
  </w:num>
  <w:num w:numId="17">
    <w:abstractNumId w:val="39"/>
  </w:num>
  <w:num w:numId="18">
    <w:abstractNumId w:val="5"/>
  </w:num>
  <w:num w:numId="19">
    <w:abstractNumId w:val="32"/>
  </w:num>
  <w:num w:numId="20">
    <w:abstractNumId w:val="27"/>
  </w:num>
  <w:num w:numId="21">
    <w:abstractNumId w:val="17"/>
  </w:num>
  <w:num w:numId="22">
    <w:abstractNumId w:val="13"/>
  </w:num>
  <w:num w:numId="23">
    <w:abstractNumId w:val="10"/>
  </w:num>
  <w:num w:numId="24">
    <w:abstractNumId w:val="6"/>
  </w:num>
  <w:num w:numId="25">
    <w:abstractNumId w:val="28"/>
  </w:num>
  <w:num w:numId="26">
    <w:abstractNumId w:val="44"/>
  </w:num>
  <w:num w:numId="27">
    <w:abstractNumId w:val="16"/>
  </w:num>
  <w:num w:numId="28">
    <w:abstractNumId w:val="2"/>
  </w:num>
  <w:num w:numId="29">
    <w:abstractNumId w:val="11"/>
  </w:num>
  <w:num w:numId="30">
    <w:abstractNumId w:val="23"/>
  </w:num>
  <w:num w:numId="31">
    <w:abstractNumId w:val="18"/>
  </w:num>
  <w:num w:numId="32">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3"/>
  </w:num>
  <w:num w:numId="3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
  </w:num>
  <w:num w:numId="36">
    <w:abstractNumId w:val="8"/>
  </w:num>
  <w:num w:numId="37">
    <w:abstractNumId w:val="43"/>
  </w:num>
  <w:num w:numId="38">
    <w:abstractNumId w:val="37"/>
  </w:num>
  <w:num w:numId="39">
    <w:abstractNumId w:val="34"/>
  </w:num>
  <w:num w:numId="40">
    <w:abstractNumId w:val="40"/>
  </w:num>
  <w:num w:numId="41">
    <w:abstractNumId w:val="33"/>
    <w:lvlOverride w:ilvl="0">
      <w:startOverride w:val="201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1"/>
  </w:num>
  <w:num w:numId="43">
    <w:abstractNumId w:val="26"/>
  </w:num>
  <w:num w:numId="44">
    <w:abstractNumId w:val="30"/>
  </w:num>
  <w:num w:numId="45">
    <w:abstractNumId w:val="19"/>
  </w:num>
  <w:num w:numId="46">
    <w:abstractNumId w:val="38"/>
  </w:num>
  <w:num w:numId="47">
    <w:abstractNumId w:val="7"/>
  </w:num>
  <w:num w:numId="4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266A"/>
    <w:rsid w:val="0000251B"/>
    <w:rsid w:val="000122F3"/>
    <w:rsid w:val="00023AE3"/>
    <w:rsid w:val="00025C7E"/>
    <w:rsid w:val="00037010"/>
    <w:rsid w:val="00053513"/>
    <w:rsid w:val="000557FD"/>
    <w:rsid w:val="0005679B"/>
    <w:rsid w:val="00060219"/>
    <w:rsid w:val="00067564"/>
    <w:rsid w:val="000721EE"/>
    <w:rsid w:val="00084D7C"/>
    <w:rsid w:val="000A4FCB"/>
    <w:rsid w:val="000A6937"/>
    <w:rsid w:val="000C5D26"/>
    <w:rsid w:val="000C5FF2"/>
    <w:rsid w:val="000D5FA4"/>
    <w:rsid w:val="000F441F"/>
    <w:rsid w:val="000F7861"/>
    <w:rsid w:val="0011135A"/>
    <w:rsid w:val="00113A27"/>
    <w:rsid w:val="0011615C"/>
    <w:rsid w:val="0011746D"/>
    <w:rsid w:val="00127107"/>
    <w:rsid w:val="00131840"/>
    <w:rsid w:val="0013408B"/>
    <w:rsid w:val="00143E18"/>
    <w:rsid w:val="00145DCC"/>
    <w:rsid w:val="00150339"/>
    <w:rsid w:val="0015096B"/>
    <w:rsid w:val="001676DB"/>
    <w:rsid w:val="00170177"/>
    <w:rsid w:val="0017122E"/>
    <w:rsid w:val="00177761"/>
    <w:rsid w:val="0019585D"/>
    <w:rsid w:val="001962AA"/>
    <w:rsid w:val="001A79A8"/>
    <w:rsid w:val="001B1094"/>
    <w:rsid w:val="001B2842"/>
    <w:rsid w:val="001C0BC4"/>
    <w:rsid w:val="001D0768"/>
    <w:rsid w:val="001F4C09"/>
    <w:rsid w:val="0020092C"/>
    <w:rsid w:val="00201C3D"/>
    <w:rsid w:val="00203CAB"/>
    <w:rsid w:val="00204A58"/>
    <w:rsid w:val="00210293"/>
    <w:rsid w:val="00221EDD"/>
    <w:rsid w:val="00224BA7"/>
    <w:rsid w:val="0022699E"/>
    <w:rsid w:val="0023021C"/>
    <w:rsid w:val="0024709D"/>
    <w:rsid w:val="0025538A"/>
    <w:rsid w:val="002567A9"/>
    <w:rsid w:val="00262E45"/>
    <w:rsid w:val="00266E89"/>
    <w:rsid w:val="00272256"/>
    <w:rsid w:val="002826FB"/>
    <w:rsid w:val="00285F7A"/>
    <w:rsid w:val="00292B0E"/>
    <w:rsid w:val="002A11F4"/>
    <w:rsid w:val="002A211C"/>
    <w:rsid w:val="002A217B"/>
    <w:rsid w:val="002A771C"/>
    <w:rsid w:val="002B4A95"/>
    <w:rsid w:val="002D7CC1"/>
    <w:rsid w:val="002E59C6"/>
    <w:rsid w:val="002F3B7F"/>
    <w:rsid w:val="002F5C49"/>
    <w:rsid w:val="002F66EB"/>
    <w:rsid w:val="00300976"/>
    <w:rsid w:val="00303515"/>
    <w:rsid w:val="0030689F"/>
    <w:rsid w:val="00306A07"/>
    <w:rsid w:val="00306E6E"/>
    <w:rsid w:val="003129E5"/>
    <w:rsid w:val="00314D22"/>
    <w:rsid w:val="0032395C"/>
    <w:rsid w:val="00347CF6"/>
    <w:rsid w:val="00350FB3"/>
    <w:rsid w:val="00355515"/>
    <w:rsid w:val="003565BA"/>
    <w:rsid w:val="00363F8B"/>
    <w:rsid w:val="00372E9C"/>
    <w:rsid w:val="0038363B"/>
    <w:rsid w:val="0039082F"/>
    <w:rsid w:val="003B7C1C"/>
    <w:rsid w:val="003C1A91"/>
    <w:rsid w:val="003D2816"/>
    <w:rsid w:val="003D739A"/>
    <w:rsid w:val="003E50F6"/>
    <w:rsid w:val="003E727A"/>
    <w:rsid w:val="003F73A3"/>
    <w:rsid w:val="00403BC3"/>
    <w:rsid w:val="00411290"/>
    <w:rsid w:val="004145F8"/>
    <w:rsid w:val="00432AE2"/>
    <w:rsid w:val="00445678"/>
    <w:rsid w:val="004456DA"/>
    <w:rsid w:val="0045211F"/>
    <w:rsid w:val="00470FDF"/>
    <w:rsid w:val="004911BF"/>
    <w:rsid w:val="00496249"/>
    <w:rsid w:val="004962E8"/>
    <w:rsid w:val="004A4C6A"/>
    <w:rsid w:val="004B1C08"/>
    <w:rsid w:val="004B2CAA"/>
    <w:rsid w:val="0050336E"/>
    <w:rsid w:val="00536F00"/>
    <w:rsid w:val="005443C9"/>
    <w:rsid w:val="005452A9"/>
    <w:rsid w:val="005579DE"/>
    <w:rsid w:val="0056523D"/>
    <w:rsid w:val="00571A4E"/>
    <w:rsid w:val="00574AF1"/>
    <w:rsid w:val="005853D4"/>
    <w:rsid w:val="00591189"/>
    <w:rsid w:val="00597417"/>
    <w:rsid w:val="005A1D73"/>
    <w:rsid w:val="005B2C20"/>
    <w:rsid w:val="005C3118"/>
    <w:rsid w:val="005C7797"/>
    <w:rsid w:val="005F3C41"/>
    <w:rsid w:val="005F6692"/>
    <w:rsid w:val="00602A52"/>
    <w:rsid w:val="0061674D"/>
    <w:rsid w:val="006177E4"/>
    <w:rsid w:val="00626FB0"/>
    <w:rsid w:val="006300AE"/>
    <w:rsid w:val="00634386"/>
    <w:rsid w:val="00643CDB"/>
    <w:rsid w:val="00644719"/>
    <w:rsid w:val="0065314A"/>
    <w:rsid w:val="00661C56"/>
    <w:rsid w:val="006634BF"/>
    <w:rsid w:val="00667EEC"/>
    <w:rsid w:val="006724DF"/>
    <w:rsid w:val="00672BDB"/>
    <w:rsid w:val="0069413F"/>
    <w:rsid w:val="006A0BBE"/>
    <w:rsid w:val="006B074B"/>
    <w:rsid w:val="006C23E2"/>
    <w:rsid w:val="006C4C38"/>
    <w:rsid w:val="006C654F"/>
    <w:rsid w:val="006D7848"/>
    <w:rsid w:val="006E11AD"/>
    <w:rsid w:val="006E32E2"/>
    <w:rsid w:val="006E657F"/>
    <w:rsid w:val="006E7E78"/>
    <w:rsid w:val="0070168F"/>
    <w:rsid w:val="00720020"/>
    <w:rsid w:val="007209C3"/>
    <w:rsid w:val="00722AC9"/>
    <w:rsid w:val="0072725C"/>
    <w:rsid w:val="0075749D"/>
    <w:rsid w:val="00762257"/>
    <w:rsid w:val="00773D09"/>
    <w:rsid w:val="00780AE1"/>
    <w:rsid w:val="00782BD3"/>
    <w:rsid w:val="007A4372"/>
    <w:rsid w:val="007B2114"/>
    <w:rsid w:val="007B64EE"/>
    <w:rsid w:val="007C11ED"/>
    <w:rsid w:val="007D1594"/>
    <w:rsid w:val="007D6585"/>
    <w:rsid w:val="007D7B7D"/>
    <w:rsid w:val="007E17AB"/>
    <w:rsid w:val="007E229F"/>
    <w:rsid w:val="007E2CBB"/>
    <w:rsid w:val="007E42BF"/>
    <w:rsid w:val="007E6818"/>
    <w:rsid w:val="00803A3D"/>
    <w:rsid w:val="008221B6"/>
    <w:rsid w:val="0082679D"/>
    <w:rsid w:val="008304A6"/>
    <w:rsid w:val="00837B65"/>
    <w:rsid w:val="00843048"/>
    <w:rsid w:val="008451E7"/>
    <w:rsid w:val="00851920"/>
    <w:rsid w:val="00852031"/>
    <w:rsid w:val="00853F83"/>
    <w:rsid w:val="00862266"/>
    <w:rsid w:val="00864F8D"/>
    <w:rsid w:val="00871143"/>
    <w:rsid w:val="008747E5"/>
    <w:rsid w:val="008753F5"/>
    <w:rsid w:val="008859C9"/>
    <w:rsid w:val="00896B40"/>
    <w:rsid w:val="008B05E7"/>
    <w:rsid w:val="008B77E5"/>
    <w:rsid w:val="008B7D7C"/>
    <w:rsid w:val="008C0351"/>
    <w:rsid w:val="008C535E"/>
    <w:rsid w:val="008C7D92"/>
    <w:rsid w:val="008F378E"/>
    <w:rsid w:val="009025AB"/>
    <w:rsid w:val="00903B9E"/>
    <w:rsid w:val="0091248D"/>
    <w:rsid w:val="0093616E"/>
    <w:rsid w:val="00936D27"/>
    <w:rsid w:val="00942C22"/>
    <w:rsid w:val="009436FD"/>
    <w:rsid w:val="00947CFE"/>
    <w:rsid w:val="00966319"/>
    <w:rsid w:val="00986175"/>
    <w:rsid w:val="00996755"/>
    <w:rsid w:val="009A7E40"/>
    <w:rsid w:val="009B5C6F"/>
    <w:rsid w:val="009B6758"/>
    <w:rsid w:val="009C10FD"/>
    <w:rsid w:val="009C641B"/>
    <w:rsid w:val="009D4C56"/>
    <w:rsid w:val="009E3B7A"/>
    <w:rsid w:val="009E6A41"/>
    <w:rsid w:val="009F2B5F"/>
    <w:rsid w:val="009F58BB"/>
    <w:rsid w:val="009F77F0"/>
    <w:rsid w:val="00A200BE"/>
    <w:rsid w:val="00A21311"/>
    <w:rsid w:val="00A27FF0"/>
    <w:rsid w:val="00A301CF"/>
    <w:rsid w:val="00A32A6F"/>
    <w:rsid w:val="00A34DB9"/>
    <w:rsid w:val="00A34F5E"/>
    <w:rsid w:val="00A51411"/>
    <w:rsid w:val="00A66182"/>
    <w:rsid w:val="00A92266"/>
    <w:rsid w:val="00A93AC1"/>
    <w:rsid w:val="00AB4705"/>
    <w:rsid w:val="00AB4F32"/>
    <w:rsid w:val="00AB4F56"/>
    <w:rsid w:val="00AC3EB2"/>
    <w:rsid w:val="00AF151D"/>
    <w:rsid w:val="00B063C3"/>
    <w:rsid w:val="00B21CA2"/>
    <w:rsid w:val="00B268D3"/>
    <w:rsid w:val="00B30213"/>
    <w:rsid w:val="00B31509"/>
    <w:rsid w:val="00B36981"/>
    <w:rsid w:val="00B40DE0"/>
    <w:rsid w:val="00B53FAD"/>
    <w:rsid w:val="00B54A87"/>
    <w:rsid w:val="00B72AEB"/>
    <w:rsid w:val="00B74AFA"/>
    <w:rsid w:val="00B76396"/>
    <w:rsid w:val="00B8306F"/>
    <w:rsid w:val="00B92DC9"/>
    <w:rsid w:val="00B9558E"/>
    <w:rsid w:val="00BA1BDB"/>
    <w:rsid w:val="00BA3998"/>
    <w:rsid w:val="00BA5DA9"/>
    <w:rsid w:val="00BB43C6"/>
    <w:rsid w:val="00BC5E56"/>
    <w:rsid w:val="00BD06B1"/>
    <w:rsid w:val="00BD6772"/>
    <w:rsid w:val="00BE212C"/>
    <w:rsid w:val="00BE53DE"/>
    <w:rsid w:val="00BE7E16"/>
    <w:rsid w:val="00BF2971"/>
    <w:rsid w:val="00C07EBE"/>
    <w:rsid w:val="00C16C3A"/>
    <w:rsid w:val="00C21E2F"/>
    <w:rsid w:val="00C36E9C"/>
    <w:rsid w:val="00C43A27"/>
    <w:rsid w:val="00C500C3"/>
    <w:rsid w:val="00C57D44"/>
    <w:rsid w:val="00C64044"/>
    <w:rsid w:val="00C66A29"/>
    <w:rsid w:val="00C80987"/>
    <w:rsid w:val="00C812EC"/>
    <w:rsid w:val="00C9407A"/>
    <w:rsid w:val="00CA09CA"/>
    <w:rsid w:val="00CB1E6F"/>
    <w:rsid w:val="00CB34EC"/>
    <w:rsid w:val="00CC17B3"/>
    <w:rsid w:val="00CC1A45"/>
    <w:rsid w:val="00CC4F14"/>
    <w:rsid w:val="00CD0575"/>
    <w:rsid w:val="00CD2DE2"/>
    <w:rsid w:val="00CD563C"/>
    <w:rsid w:val="00CF0298"/>
    <w:rsid w:val="00CF266A"/>
    <w:rsid w:val="00CF36D5"/>
    <w:rsid w:val="00CF4D1C"/>
    <w:rsid w:val="00D014CC"/>
    <w:rsid w:val="00D112BA"/>
    <w:rsid w:val="00D1509E"/>
    <w:rsid w:val="00D42172"/>
    <w:rsid w:val="00D43BB5"/>
    <w:rsid w:val="00D44E32"/>
    <w:rsid w:val="00D6060F"/>
    <w:rsid w:val="00D62462"/>
    <w:rsid w:val="00D715C0"/>
    <w:rsid w:val="00D7453F"/>
    <w:rsid w:val="00D90649"/>
    <w:rsid w:val="00D90FED"/>
    <w:rsid w:val="00D92A31"/>
    <w:rsid w:val="00DA296A"/>
    <w:rsid w:val="00DC5769"/>
    <w:rsid w:val="00DD0917"/>
    <w:rsid w:val="00DE0587"/>
    <w:rsid w:val="00DE6911"/>
    <w:rsid w:val="00E054B9"/>
    <w:rsid w:val="00E06835"/>
    <w:rsid w:val="00E144B2"/>
    <w:rsid w:val="00E16E87"/>
    <w:rsid w:val="00E33FA4"/>
    <w:rsid w:val="00E40D79"/>
    <w:rsid w:val="00E5244D"/>
    <w:rsid w:val="00E54B80"/>
    <w:rsid w:val="00E6364B"/>
    <w:rsid w:val="00E64F9A"/>
    <w:rsid w:val="00E77807"/>
    <w:rsid w:val="00E85508"/>
    <w:rsid w:val="00E85EA3"/>
    <w:rsid w:val="00E90235"/>
    <w:rsid w:val="00EA0618"/>
    <w:rsid w:val="00EA4962"/>
    <w:rsid w:val="00EA4B04"/>
    <w:rsid w:val="00EA4D13"/>
    <w:rsid w:val="00EA65BE"/>
    <w:rsid w:val="00EB0A52"/>
    <w:rsid w:val="00ED5936"/>
    <w:rsid w:val="00EE33DD"/>
    <w:rsid w:val="00EE7C2B"/>
    <w:rsid w:val="00EF4914"/>
    <w:rsid w:val="00F05ADA"/>
    <w:rsid w:val="00F10572"/>
    <w:rsid w:val="00F158C2"/>
    <w:rsid w:val="00F21D1A"/>
    <w:rsid w:val="00F22831"/>
    <w:rsid w:val="00F241D0"/>
    <w:rsid w:val="00F25379"/>
    <w:rsid w:val="00F35097"/>
    <w:rsid w:val="00F37D43"/>
    <w:rsid w:val="00F4331A"/>
    <w:rsid w:val="00F6296E"/>
    <w:rsid w:val="00F72A1A"/>
    <w:rsid w:val="00F751C6"/>
    <w:rsid w:val="00F86C3F"/>
    <w:rsid w:val="00F9165B"/>
    <w:rsid w:val="00F92D64"/>
    <w:rsid w:val="00F94B7F"/>
    <w:rsid w:val="00FA257E"/>
    <w:rsid w:val="00FA6A92"/>
    <w:rsid w:val="00FB5A32"/>
    <w:rsid w:val="00FC5F0B"/>
    <w:rsid w:val="00FD124D"/>
    <w:rsid w:val="00FF3A5F"/>
    <w:rsid w:val="00FF4F10"/>
    <w:rsid w:val="00FF523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010975"/>
  <w15:chartTrackingRefBased/>
  <w15:docId w15:val="{41EBF7B1-1EFE-4A01-959A-BDA18AFAC8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71A4E"/>
    <w:pPr>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qFormat/>
    <w:rsid w:val="00571A4E"/>
    <w:pPr>
      <w:keepNext/>
      <w:jc w:val="center"/>
      <w:outlineLvl w:val="0"/>
    </w:pPr>
    <w:rPr>
      <w:sz w:val="24"/>
    </w:rPr>
  </w:style>
  <w:style w:type="paragraph" w:styleId="2">
    <w:name w:val="heading 2"/>
    <w:basedOn w:val="a"/>
    <w:next w:val="a"/>
    <w:link w:val="20"/>
    <w:unhideWhenUsed/>
    <w:qFormat/>
    <w:rsid w:val="00571A4E"/>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qFormat/>
    <w:rsid w:val="00571A4E"/>
    <w:pPr>
      <w:keepNext/>
      <w:spacing w:before="240" w:after="60"/>
      <w:outlineLvl w:val="2"/>
    </w:pPr>
    <w:rPr>
      <w:rFonts w:ascii="Arial" w:hAnsi="Arial"/>
      <w:b/>
      <w:bCs/>
      <w:sz w:val="26"/>
      <w:szCs w:val="26"/>
    </w:rPr>
  </w:style>
  <w:style w:type="paragraph" w:styleId="4">
    <w:name w:val="heading 4"/>
    <w:basedOn w:val="a"/>
    <w:next w:val="a"/>
    <w:link w:val="40"/>
    <w:qFormat/>
    <w:rsid w:val="00571A4E"/>
    <w:pPr>
      <w:keepNext/>
      <w:jc w:val="center"/>
      <w:outlineLvl w:val="3"/>
    </w:pPr>
    <w:rPr>
      <w:b/>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571A4E"/>
    <w:rPr>
      <w:rFonts w:ascii="Times New Roman" w:eastAsia="Times New Roman" w:hAnsi="Times New Roman" w:cs="Times New Roman"/>
      <w:sz w:val="24"/>
      <w:szCs w:val="20"/>
      <w:lang w:eastAsia="ru-RU"/>
    </w:rPr>
  </w:style>
  <w:style w:type="character" w:customStyle="1" w:styleId="20">
    <w:name w:val="Заголовок 2 Знак"/>
    <w:basedOn w:val="a0"/>
    <w:link w:val="2"/>
    <w:rsid w:val="00571A4E"/>
    <w:rPr>
      <w:rFonts w:asciiTheme="majorHAnsi" w:eastAsiaTheme="majorEastAsia" w:hAnsiTheme="majorHAnsi" w:cstheme="majorBidi"/>
      <w:b/>
      <w:bCs/>
      <w:color w:val="5B9BD5" w:themeColor="accent1"/>
      <w:sz w:val="26"/>
      <w:szCs w:val="26"/>
      <w:lang w:eastAsia="ru-RU"/>
    </w:rPr>
  </w:style>
  <w:style w:type="character" w:customStyle="1" w:styleId="30">
    <w:name w:val="Заголовок 3 Знак"/>
    <w:basedOn w:val="a0"/>
    <w:link w:val="3"/>
    <w:rsid w:val="00571A4E"/>
    <w:rPr>
      <w:rFonts w:ascii="Arial" w:eastAsia="Times New Roman" w:hAnsi="Arial" w:cs="Times New Roman"/>
      <w:b/>
      <w:bCs/>
      <w:sz w:val="26"/>
      <w:szCs w:val="26"/>
      <w:lang w:eastAsia="ru-RU"/>
    </w:rPr>
  </w:style>
  <w:style w:type="character" w:customStyle="1" w:styleId="40">
    <w:name w:val="Заголовок 4 Знак"/>
    <w:basedOn w:val="a0"/>
    <w:link w:val="4"/>
    <w:rsid w:val="00571A4E"/>
    <w:rPr>
      <w:rFonts w:ascii="Times New Roman" w:eastAsia="Times New Roman" w:hAnsi="Times New Roman" w:cs="Times New Roman"/>
      <w:b/>
      <w:sz w:val="24"/>
      <w:szCs w:val="20"/>
      <w:lang w:eastAsia="ru-RU"/>
    </w:rPr>
  </w:style>
  <w:style w:type="character" w:customStyle="1" w:styleId="a3">
    <w:name w:val="Название Знак"/>
    <w:basedOn w:val="a0"/>
    <w:link w:val="a4"/>
    <w:uiPriority w:val="99"/>
    <w:rsid w:val="00571A4E"/>
    <w:rPr>
      <w:sz w:val="26"/>
      <w:lang w:eastAsia="ru-RU"/>
    </w:rPr>
  </w:style>
  <w:style w:type="paragraph" w:styleId="a4">
    <w:name w:val="Title"/>
    <w:basedOn w:val="a"/>
    <w:link w:val="a3"/>
    <w:uiPriority w:val="99"/>
    <w:qFormat/>
    <w:rsid w:val="00571A4E"/>
    <w:pPr>
      <w:jc w:val="center"/>
    </w:pPr>
    <w:rPr>
      <w:rFonts w:asciiTheme="minorHAnsi" w:eastAsiaTheme="minorHAnsi" w:hAnsiTheme="minorHAnsi" w:cstheme="minorBidi"/>
      <w:sz w:val="26"/>
      <w:szCs w:val="22"/>
    </w:rPr>
  </w:style>
  <w:style w:type="character" w:customStyle="1" w:styleId="11">
    <w:name w:val="Название Знак1"/>
    <w:basedOn w:val="a0"/>
    <w:uiPriority w:val="10"/>
    <w:rsid w:val="00571A4E"/>
    <w:rPr>
      <w:rFonts w:asciiTheme="majorHAnsi" w:eastAsiaTheme="majorEastAsia" w:hAnsiTheme="majorHAnsi" w:cstheme="majorBidi"/>
      <w:spacing w:val="-10"/>
      <w:kern w:val="28"/>
      <w:sz w:val="56"/>
      <w:szCs w:val="56"/>
      <w:lang w:eastAsia="ru-RU"/>
    </w:rPr>
  </w:style>
  <w:style w:type="character" w:customStyle="1" w:styleId="31">
    <w:name w:val="Основной текст 3 Знак"/>
    <w:basedOn w:val="a0"/>
    <w:link w:val="32"/>
    <w:uiPriority w:val="99"/>
    <w:rsid w:val="00571A4E"/>
    <w:rPr>
      <w:sz w:val="28"/>
      <w:szCs w:val="28"/>
      <w:lang w:eastAsia="ru-RU"/>
    </w:rPr>
  </w:style>
  <w:style w:type="paragraph" w:styleId="32">
    <w:name w:val="Body Text 3"/>
    <w:basedOn w:val="a"/>
    <w:link w:val="31"/>
    <w:uiPriority w:val="99"/>
    <w:rsid w:val="00571A4E"/>
    <w:rPr>
      <w:rFonts w:asciiTheme="minorHAnsi" w:eastAsiaTheme="minorHAnsi" w:hAnsiTheme="minorHAnsi" w:cstheme="minorBidi"/>
      <w:sz w:val="28"/>
      <w:szCs w:val="28"/>
    </w:rPr>
  </w:style>
  <w:style w:type="character" w:customStyle="1" w:styleId="310">
    <w:name w:val="Основной текст 3 Знак1"/>
    <w:basedOn w:val="a0"/>
    <w:uiPriority w:val="99"/>
    <w:semiHidden/>
    <w:rsid w:val="00571A4E"/>
    <w:rPr>
      <w:rFonts w:ascii="Times New Roman" w:eastAsia="Times New Roman" w:hAnsi="Times New Roman" w:cs="Times New Roman"/>
      <w:sz w:val="16"/>
      <w:szCs w:val="16"/>
      <w:lang w:eastAsia="ru-RU"/>
    </w:rPr>
  </w:style>
  <w:style w:type="character" w:customStyle="1" w:styleId="apple-converted-space">
    <w:name w:val="apple-converted-space"/>
    <w:rsid w:val="00571A4E"/>
  </w:style>
  <w:style w:type="paragraph" w:styleId="a5">
    <w:name w:val="Normal (Web)"/>
    <w:basedOn w:val="a"/>
    <w:link w:val="a6"/>
    <w:uiPriority w:val="99"/>
    <w:rsid w:val="00571A4E"/>
    <w:pPr>
      <w:spacing w:before="100" w:beforeAutospacing="1" w:after="100" w:afterAutospacing="1"/>
    </w:pPr>
    <w:rPr>
      <w:sz w:val="24"/>
      <w:szCs w:val="24"/>
    </w:rPr>
  </w:style>
  <w:style w:type="paragraph" w:styleId="a7">
    <w:name w:val="No Spacing"/>
    <w:link w:val="a8"/>
    <w:uiPriority w:val="1"/>
    <w:qFormat/>
    <w:rsid w:val="00571A4E"/>
    <w:pPr>
      <w:spacing w:after="0" w:line="240" w:lineRule="auto"/>
    </w:pPr>
    <w:rPr>
      <w:rFonts w:ascii="Calibri" w:eastAsia="Calibri" w:hAnsi="Calibri" w:cs="Times New Roman"/>
    </w:rPr>
  </w:style>
  <w:style w:type="character" w:customStyle="1" w:styleId="c4">
    <w:name w:val="c4"/>
    <w:basedOn w:val="a0"/>
    <w:rsid w:val="00571A4E"/>
  </w:style>
  <w:style w:type="table" w:styleId="a9">
    <w:name w:val="Table Grid"/>
    <w:basedOn w:val="a1"/>
    <w:rsid w:val="00571A4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Hyperlink"/>
    <w:uiPriority w:val="99"/>
    <w:unhideWhenUsed/>
    <w:rsid w:val="00571A4E"/>
    <w:rPr>
      <w:color w:val="0000FF"/>
      <w:u w:val="single"/>
    </w:rPr>
  </w:style>
  <w:style w:type="paragraph" w:styleId="ab">
    <w:name w:val="List Paragraph"/>
    <w:basedOn w:val="a"/>
    <w:uiPriority w:val="1"/>
    <w:qFormat/>
    <w:rsid w:val="00571A4E"/>
    <w:pPr>
      <w:spacing w:after="200" w:line="276" w:lineRule="auto"/>
      <w:ind w:left="720"/>
      <w:contextualSpacing/>
    </w:pPr>
    <w:rPr>
      <w:rFonts w:ascii="Calibri" w:hAnsi="Calibri"/>
      <w:sz w:val="22"/>
      <w:szCs w:val="22"/>
    </w:rPr>
  </w:style>
  <w:style w:type="paragraph" w:customStyle="1" w:styleId="c2">
    <w:name w:val="c2"/>
    <w:basedOn w:val="a"/>
    <w:uiPriority w:val="99"/>
    <w:rsid w:val="00571A4E"/>
    <w:pPr>
      <w:spacing w:before="90" w:after="90"/>
    </w:pPr>
    <w:rPr>
      <w:sz w:val="24"/>
      <w:szCs w:val="24"/>
    </w:rPr>
  </w:style>
  <w:style w:type="character" w:customStyle="1" w:styleId="c5">
    <w:name w:val="c5"/>
    <w:basedOn w:val="a0"/>
    <w:rsid w:val="00571A4E"/>
  </w:style>
  <w:style w:type="table" w:customStyle="1" w:styleId="21">
    <w:name w:val="Сетка таблицы2"/>
    <w:basedOn w:val="a1"/>
    <w:next w:val="a9"/>
    <w:uiPriority w:val="59"/>
    <w:rsid w:val="00571A4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Абзац списка1"/>
    <w:basedOn w:val="a"/>
    <w:uiPriority w:val="99"/>
    <w:rsid w:val="00571A4E"/>
    <w:pPr>
      <w:suppressAutoHyphens/>
      <w:spacing w:after="200" w:line="276" w:lineRule="auto"/>
    </w:pPr>
    <w:rPr>
      <w:rFonts w:ascii="Calibri" w:eastAsia="Calibri" w:hAnsi="Calibri"/>
      <w:kern w:val="1"/>
      <w:sz w:val="22"/>
      <w:szCs w:val="22"/>
      <w:lang w:eastAsia="ar-SA"/>
    </w:rPr>
  </w:style>
  <w:style w:type="paragraph" w:styleId="ac">
    <w:name w:val="header"/>
    <w:basedOn w:val="a"/>
    <w:link w:val="ad"/>
    <w:uiPriority w:val="99"/>
    <w:rsid w:val="00571A4E"/>
    <w:pPr>
      <w:tabs>
        <w:tab w:val="center" w:pos="4677"/>
        <w:tab w:val="right" w:pos="9355"/>
      </w:tabs>
    </w:pPr>
    <w:rPr>
      <w:sz w:val="24"/>
      <w:szCs w:val="24"/>
    </w:rPr>
  </w:style>
  <w:style w:type="character" w:customStyle="1" w:styleId="ad">
    <w:name w:val="Верхний колонтитул Знак"/>
    <w:basedOn w:val="a0"/>
    <w:link w:val="ac"/>
    <w:uiPriority w:val="99"/>
    <w:rsid w:val="00571A4E"/>
    <w:rPr>
      <w:rFonts w:ascii="Times New Roman" w:eastAsia="Times New Roman" w:hAnsi="Times New Roman" w:cs="Times New Roman"/>
      <w:sz w:val="24"/>
      <w:szCs w:val="24"/>
      <w:lang w:eastAsia="ru-RU"/>
    </w:rPr>
  </w:style>
  <w:style w:type="paragraph" w:styleId="ae">
    <w:name w:val="footer"/>
    <w:basedOn w:val="a"/>
    <w:link w:val="af"/>
    <w:uiPriority w:val="99"/>
    <w:unhideWhenUsed/>
    <w:rsid w:val="00571A4E"/>
    <w:pPr>
      <w:tabs>
        <w:tab w:val="center" w:pos="4677"/>
        <w:tab w:val="right" w:pos="9355"/>
      </w:tabs>
    </w:pPr>
  </w:style>
  <w:style w:type="character" w:customStyle="1" w:styleId="af">
    <w:name w:val="Нижний колонтитул Знак"/>
    <w:basedOn w:val="a0"/>
    <w:link w:val="ae"/>
    <w:uiPriority w:val="99"/>
    <w:rsid w:val="00571A4E"/>
    <w:rPr>
      <w:rFonts w:ascii="Times New Roman" w:eastAsia="Times New Roman" w:hAnsi="Times New Roman" w:cs="Times New Roman"/>
      <w:sz w:val="20"/>
      <w:szCs w:val="20"/>
      <w:lang w:eastAsia="ru-RU"/>
    </w:rPr>
  </w:style>
  <w:style w:type="character" w:styleId="af0">
    <w:name w:val="Strong"/>
    <w:basedOn w:val="a0"/>
    <w:uiPriority w:val="22"/>
    <w:qFormat/>
    <w:rsid w:val="00571A4E"/>
    <w:rPr>
      <w:b/>
      <w:bCs/>
    </w:rPr>
  </w:style>
  <w:style w:type="paragraph" w:styleId="af1">
    <w:name w:val="Balloon Text"/>
    <w:basedOn w:val="a"/>
    <w:link w:val="af2"/>
    <w:uiPriority w:val="99"/>
    <w:semiHidden/>
    <w:unhideWhenUsed/>
    <w:rsid w:val="00571A4E"/>
    <w:rPr>
      <w:rFonts w:ascii="Tahoma" w:hAnsi="Tahoma" w:cs="Tahoma"/>
      <w:sz w:val="16"/>
      <w:szCs w:val="16"/>
    </w:rPr>
  </w:style>
  <w:style w:type="character" w:customStyle="1" w:styleId="af2">
    <w:name w:val="Текст выноски Знак"/>
    <w:basedOn w:val="a0"/>
    <w:link w:val="af1"/>
    <w:uiPriority w:val="99"/>
    <w:semiHidden/>
    <w:rsid w:val="00571A4E"/>
    <w:rPr>
      <w:rFonts w:ascii="Tahoma" w:eastAsia="Times New Roman" w:hAnsi="Tahoma" w:cs="Tahoma"/>
      <w:sz w:val="16"/>
      <w:szCs w:val="16"/>
      <w:lang w:eastAsia="ru-RU"/>
    </w:rPr>
  </w:style>
  <w:style w:type="paragraph" w:customStyle="1" w:styleId="22">
    <w:name w:val="2"/>
    <w:basedOn w:val="a"/>
    <w:uiPriority w:val="99"/>
    <w:rsid w:val="00571A4E"/>
    <w:pPr>
      <w:spacing w:before="100" w:beforeAutospacing="1" w:after="100" w:afterAutospacing="1"/>
    </w:pPr>
    <w:rPr>
      <w:sz w:val="24"/>
      <w:szCs w:val="24"/>
    </w:rPr>
  </w:style>
  <w:style w:type="numbering" w:customStyle="1" w:styleId="13">
    <w:name w:val="Нет списка1"/>
    <w:next w:val="a2"/>
    <w:uiPriority w:val="99"/>
    <w:semiHidden/>
    <w:unhideWhenUsed/>
    <w:rsid w:val="00571A4E"/>
  </w:style>
  <w:style w:type="paragraph" w:styleId="af3">
    <w:name w:val="Body Text"/>
    <w:basedOn w:val="a"/>
    <w:link w:val="af4"/>
    <w:uiPriority w:val="99"/>
    <w:qFormat/>
    <w:rsid w:val="00571A4E"/>
    <w:pPr>
      <w:spacing w:line="360" w:lineRule="auto"/>
      <w:jc w:val="both"/>
    </w:pPr>
    <w:rPr>
      <w:sz w:val="24"/>
      <w:szCs w:val="24"/>
    </w:rPr>
  </w:style>
  <w:style w:type="character" w:customStyle="1" w:styleId="af4">
    <w:name w:val="Основной текст Знак"/>
    <w:basedOn w:val="a0"/>
    <w:link w:val="af3"/>
    <w:uiPriority w:val="99"/>
    <w:rsid w:val="00571A4E"/>
    <w:rPr>
      <w:rFonts w:ascii="Times New Roman" w:eastAsia="Times New Roman" w:hAnsi="Times New Roman" w:cs="Times New Roman"/>
      <w:sz w:val="24"/>
      <w:szCs w:val="24"/>
      <w:lang w:eastAsia="ru-RU"/>
    </w:rPr>
  </w:style>
  <w:style w:type="paragraph" w:customStyle="1" w:styleId="TableParagraph">
    <w:name w:val="Table Paragraph"/>
    <w:basedOn w:val="a"/>
    <w:uiPriority w:val="1"/>
    <w:qFormat/>
    <w:rsid w:val="00571A4E"/>
    <w:pPr>
      <w:widowControl w:val="0"/>
      <w:autoSpaceDE w:val="0"/>
      <w:autoSpaceDN w:val="0"/>
      <w:adjustRightInd w:val="0"/>
    </w:pPr>
    <w:rPr>
      <w:sz w:val="24"/>
      <w:szCs w:val="24"/>
    </w:rPr>
  </w:style>
  <w:style w:type="character" w:customStyle="1" w:styleId="33">
    <w:name w:val="Основной текст (3)_"/>
    <w:link w:val="34"/>
    <w:rsid w:val="00571A4E"/>
    <w:rPr>
      <w:b/>
      <w:bCs/>
      <w:i/>
      <w:iCs/>
      <w:spacing w:val="-10"/>
      <w:sz w:val="31"/>
      <w:szCs w:val="31"/>
      <w:shd w:val="clear" w:color="auto" w:fill="FFFFFF"/>
    </w:rPr>
  </w:style>
  <w:style w:type="paragraph" w:customStyle="1" w:styleId="34">
    <w:name w:val="Основной текст (3)"/>
    <w:basedOn w:val="a"/>
    <w:link w:val="33"/>
    <w:rsid w:val="00571A4E"/>
    <w:pPr>
      <w:widowControl w:val="0"/>
      <w:shd w:val="clear" w:color="auto" w:fill="FFFFFF"/>
      <w:spacing w:line="353" w:lineRule="exact"/>
      <w:jc w:val="center"/>
    </w:pPr>
    <w:rPr>
      <w:rFonts w:asciiTheme="minorHAnsi" w:eastAsiaTheme="minorHAnsi" w:hAnsiTheme="minorHAnsi" w:cstheme="minorBidi"/>
      <w:b/>
      <w:bCs/>
      <w:i/>
      <w:iCs/>
      <w:spacing w:val="-10"/>
      <w:sz w:val="31"/>
      <w:szCs w:val="31"/>
      <w:lang w:eastAsia="en-US"/>
    </w:rPr>
  </w:style>
  <w:style w:type="paragraph" w:styleId="af5">
    <w:name w:val="Body Text Indent"/>
    <w:basedOn w:val="a"/>
    <w:link w:val="af6"/>
    <w:uiPriority w:val="99"/>
    <w:rsid w:val="00571A4E"/>
    <w:pPr>
      <w:spacing w:line="360" w:lineRule="auto"/>
      <w:ind w:firstLine="708"/>
      <w:jc w:val="both"/>
    </w:pPr>
    <w:rPr>
      <w:sz w:val="24"/>
      <w:szCs w:val="24"/>
    </w:rPr>
  </w:style>
  <w:style w:type="character" w:customStyle="1" w:styleId="af6">
    <w:name w:val="Основной текст с отступом Знак"/>
    <w:basedOn w:val="a0"/>
    <w:link w:val="af5"/>
    <w:uiPriority w:val="99"/>
    <w:rsid w:val="00571A4E"/>
    <w:rPr>
      <w:rFonts w:ascii="Times New Roman" w:eastAsia="Times New Roman" w:hAnsi="Times New Roman" w:cs="Times New Roman"/>
      <w:sz w:val="24"/>
      <w:szCs w:val="24"/>
      <w:lang w:eastAsia="ru-RU"/>
    </w:rPr>
  </w:style>
  <w:style w:type="character" w:styleId="af7">
    <w:name w:val="page number"/>
    <w:basedOn w:val="a0"/>
    <w:rsid w:val="00571A4E"/>
  </w:style>
  <w:style w:type="character" w:styleId="af8">
    <w:name w:val="Emphasis"/>
    <w:qFormat/>
    <w:rsid w:val="00571A4E"/>
    <w:rPr>
      <w:i/>
      <w:iCs/>
    </w:rPr>
  </w:style>
  <w:style w:type="paragraph" w:styleId="23">
    <w:name w:val="Body Text Indent 2"/>
    <w:basedOn w:val="a"/>
    <w:link w:val="24"/>
    <w:uiPriority w:val="99"/>
    <w:rsid w:val="00571A4E"/>
    <w:pPr>
      <w:spacing w:after="120" w:line="480" w:lineRule="auto"/>
      <w:ind w:left="283"/>
    </w:pPr>
    <w:rPr>
      <w:sz w:val="24"/>
      <w:szCs w:val="24"/>
    </w:rPr>
  </w:style>
  <w:style w:type="character" w:customStyle="1" w:styleId="24">
    <w:name w:val="Основной текст с отступом 2 Знак"/>
    <w:basedOn w:val="a0"/>
    <w:link w:val="23"/>
    <w:uiPriority w:val="99"/>
    <w:rsid w:val="00571A4E"/>
    <w:rPr>
      <w:rFonts w:ascii="Times New Roman" w:eastAsia="Times New Roman" w:hAnsi="Times New Roman" w:cs="Times New Roman"/>
      <w:sz w:val="24"/>
      <w:szCs w:val="24"/>
      <w:lang w:eastAsia="ru-RU"/>
    </w:rPr>
  </w:style>
  <w:style w:type="paragraph" w:styleId="af9">
    <w:name w:val="caption"/>
    <w:basedOn w:val="a"/>
    <w:next w:val="a"/>
    <w:uiPriority w:val="99"/>
    <w:qFormat/>
    <w:rsid w:val="00571A4E"/>
    <w:pPr>
      <w:ind w:firstLine="567"/>
      <w:jc w:val="both"/>
    </w:pPr>
    <w:rPr>
      <w:b/>
      <w:bCs/>
      <w:sz w:val="24"/>
      <w:szCs w:val="24"/>
    </w:rPr>
  </w:style>
  <w:style w:type="character" w:customStyle="1" w:styleId="text1">
    <w:name w:val="text1"/>
    <w:rsid w:val="00571A4E"/>
    <w:rPr>
      <w:rFonts w:ascii="Arial" w:hAnsi="Arial" w:cs="Arial" w:hint="default"/>
      <w:strike w:val="0"/>
      <w:dstrike w:val="0"/>
      <w:color w:val="333333"/>
      <w:sz w:val="15"/>
      <w:szCs w:val="15"/>
      <w:u w:val="none"/>
      <w:effect w:val="none"/>
    </w:rPr>
  </w:style>
  <w:style w:type="paragraph" w:customStyle="1" w:styleId="210">
    <w:name w:val="Основной текст 21"/>
    <w:basedOn w:val="a"/>
    <w:uiPriority w:val="99"/>
    <w:rsid w:val="00571A4E"/>
    <w:pPr>
      <w:spacing w:line="360" w:lineRule="auto"/>
      <w:ind w:left="709"/>
      <w:jc w:val="both"/>
    </w:pPr>
    <w:rPr>
      <w:sz w:val="24"/>
    </w:rPr>
  </w:style>
  <w:style w:type="paragraph" w:customStyle="1" w:styleId="14">
    <w:name w:val="1 Знак"/>
    <w:basedOn w:val="a"/>
    <w:uiPriority w:val="99"/>
    <w:rsid w:val="00571A4E"/>
    <w:pPr>
      <w:spacing w:after="160" w:line="240" w:lineRule="exact"/>
    </w:pPr>
    <w:rPr>
      <w:rFonts w:ascii="Verdana" w:eastAsia="Calibri" w:hAnsi="Verdana"/>
      <w:lang w:val="en-US" w:eastAsia="en-US"/>
    </w:rPr>
  </w:style>
  <w:style w:type="paragraph" w:customStyle="1" w:styleId="ConsPlusNonformat">
    <w:name w:val="ConsPlusNonformat"/>
    <w:uiPriority w:val="99"/>
    <w:rsid w:val="00571A4E"/>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table" w:customStyle="1" w:styleId="41">
    <w:name w:val="Сетка таблицы4"/>
    <w:basedOn w:val="a1"/>
    <w:next w:val="a9"/>
    <w:uiPriority w:val="39"/>
    <w:rsid w:val="00571A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Сетка таблицы5"/>
    <w:basedOn w:val="a1"/>
    <w:next w:val="a9"/>
    <w:uiPriority w:val="39"/>
    <w:rsid w:val="00571A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
    <w:name w:val="Сетка таблицы1"/>
    <w:basedOn w:val="a1"/>
    <w:next w:val="a9"/>
    <w:uiPriority w:val="59"/>
    <w:rsid w:val="00571A4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W8Num1z8">
    <w:name w:val="WW8Num1z8"/>
    <w:rsid w:val="00571A4E"/>
  </w:style>
  <w:style w:type="paragraph" w:styleId="HTML">
    <w:name w:val="HTML Preformatted"/>
    <w:basedOn w:val="a"/>
    <w:link w:val="HTML0"/>
    <w:rsid w:val="00571A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rPr>
  </w:style>
  <w:style w:type="character" w:customStyle="1" w:styleId="HTML0">
    <w:name w:val="Стандартный HTML Знак"/>
    <w:basedOn w:val="a0"/>
    <w:link w:val="HTML"/>
    <w:rsid w:val="00571A4E"/>
    <w:rPr>
      <w:rFonts w:ascii="Courier New" w:eastAsia="Times New Roman" w:hAnsi="Courier New" w:cs="Times New Roman"/>
      <w:sz w:val="20"/>
      <w:szCs w:val="20"/>
      <w:lang w:eastAsia="ru-RU"/>
    </w:rPr>
  </w:style>
  <w:style w:type="paragraph" w:customStyle="1" w:styleId="220">
    <w:name w:val="Основной текст 22"/>
    <w:basedOn w:val="a"/>
    <w:uiPriority w:val="99"/>
    <w:rsid w:val="00571A4E"/>
    <w:pPr>
      <w:spacing w:line="360" w:lineRule="auto"/>
      <w:ind w:left="709"/>
      <w:jc w:val="both"/>
    </w:pPr>
    <w:rPr>
      <w:sz w:val="24"/>
    </w:rPr>
  </w:style>
  <w:style w:type="character" w:customStyle="1" w:styleId="a8">
    <w:name w:val="Без интервала Знак"/>
    <w:link w:val="a7"/>
    <w:uiPriority w:val="1"/>
    <w:rsid w:val="00571A4E"/>
    <w:rPr>
      <w:rFonts w:ascii="Calibri" w:eastAsia="Calibri" w:hAnsi="Calibri" w:cs="Times New Roman"/>
    </w:rPr>
  </w:style>
  <w:style w:type="table" w:customStyle="1" w:styleId="35">
    <w:name w:val="Сетка таблицы3"/>
    <w:basedOn w:val="a1"/>
    <w:next w:val="a9"/>
    <w:uiPriority w:val="59"/>
    <w:rsid w:val="00571A4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571A4E"/>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afa">
    <w:name w:val="Body Text First Indent"/>
    <w:basedOn w:val="af3"/>
    <w:link w:val="afb"/>
    <w:uiPriority w:val="99"/>
    <w:semiHidden/>
    <w:unhideWhenUsed/>
    <w:rsid w:val="00FF4F10"/>
    <w:pPr>
      <w:spacing w:line="240" w:lineRule="auto"/>
      <w:ind w:firstLine="360"/>
      <w:jc w:val="left"/>
    </w:pPr>
    <w:rPr>
      <w:sz w:val="20"/>
      <w:szCs w:val="20"/>
    </w:rPr>
  </w:style>
  <w:style w:type="character" w:customStyle="1" w:styleId="afb">
    <w:name w:val="Красная строка Знак"/>
    <w:basedOn w:val="af4"/>
    <w:link w:val="afa"/>
    <w:uiPriority w:val="99"/>
    <w:semiHidden/>
    <w:rsid w:val="00FF4F10"/>
    <w:rPr>
      <w:rFonts w:ascii="Times New Roman" w:eastAsia="Times New Roman" w:hAnsi="Times New Roman" w:cs="Times New Roman"/>
      <w:sz w:val="20"/>
      <w:szCs w:val="20"/>
      <w:lang w:eastAsia="ru-RU"/>
    </w:rPr>
  </w:style>
  <w:style w:type="character" w:customStyle="1" w:styleId="afc">
    <w:name w:val="Основной текст_"/>
    <w:basedOn w:val="a0"/>
    <w:link w:val="25"/>
    <w:rsid w:val="00FF4F10"/>
    <w:rPr>
      <w:shd w:val="clear" w:color="auto" w:fill="FFFFFF"/>
    </w:rPr>
  </w:style>
  <w:style w:type="paragraph" w:customStyle="1" w:styleId="25">
    <w:name w:val="Основной текст2"/>
    <w:basedOn w:val="a"/>
    <w:link w:val="afc"/>
    <w:rsid w:val="00FF4F10"/>
    <w:pPr>
      <w:widowControl w:val="0"/>
      <w:shd w:val="clear" w:color="auto" w:fill="FFFFFF"/>
      <w:spacing w:after="480" w:line="278" w:lineRule="exact"/>
      <w:jc w:val="right"/>
    </w:pPr>
    <w:rPr>
      <w:rFonts w:asciiTheme="minorHAnsi" w:eastAsiaTheme="minorHAnsi" w:hAnsiTheme="minorHAnsi" w:cstheme="minorBidi"/>
      <w:sz w:val="22"/>
      <w:szCs w:val="22"/>
      <w:lang w:eastAsia="en-US"/>
    </w:rPr>
  </w:style>
  <w:style w:type="paragraph" w:customStyle="1" w:styleId="article-block">
    <w:name w:val="article-block"/>
    <w:basedOn w:val="a"/>
    <w:rsid w:val="00E144B2"/>
    <w:pPr>
      <w:spacing w:before="100" w:beforeAutospacing="1" w:after="100" w:afterAutospacing="1"/>
    </w:pPr>
    <w:rPr>
      <w:sz w:val="24"/>
      <w:szCs w:val="24"/>
    </w:rPr>
  </w:style>
  <w:style w:type="table" w:customStyle="1" w:styleId="6">
    <w:name w:val="Сетка таблицы6"/>
    <w:basedOn w:val="a1"/>
    <w:next w:val="a9"/>
    <w:uiPriority w:val="59"/>
    <w:rsid w:val="006634B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Сетка таблицы7"/>
    <w:basedOn w:val="a1"/>
    <w:next w:val="a9"/>
    <w:uiPriority w:val="59"/>
    <w:rsid w:val="009D4C56"/>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6">
    <w:name w:val="Просмотренная гиперссылка1"/>
    <w:basedOn w:val="a0"/>
    <w:uiPriority w:val="99"/>
    <w:semiHidden/>
    <w:unhideWhenUsed/>
    <w:rsid w:val="00A51411"/>
    <w:rPr>
      <w:color w:val="800080"/>
      <w:u w:val="single"/>
    </w:rPr>
  </w:style>
  <w:style w:type="character" w:styleId="afd">
    <w:name w:val="FollowedHyperlink"/>
    <w:basedOn w:val="a0"/>
    <w:uiPriority w:val="99"/>
    <w:semiHidden/>
    <w:unhideWhenUsed/>
    <w:rsid w:val="00A51411"/>
    <w:rPr>
      <w:color w:val="954F72" w:themeColor="followedHyperlink"/>
      <w:u w:val="single"/>
    </w:rPr>
  </w:style>
  <w:style w:type="table" w:customStyle="1" w:styleId="8">
    <w:name w:val="Сетка таблицы8"/>
    <w:basedOn w:val="a1"/>
    <w:next w:val="a9"/>
    <w:uiPriority w:val="59"/>
    <w:rsid w:val="00536F0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6">
    <w:name w:val="Обычный (веб) Знак"/>
    <w:basedOn w:val="a0"/>
    <w:link w:val="a5"/>
    <w:uiPriority w:val="99"/>
    <w:rsid w:val="0038363B"/>
    <w:rPr>
      <w:rFonts w:ascii="Times New Roman" w:eastAsia="Times New Roman" w:hAnsi="Times New Roman" w:cs="Times New Roman"/>
      <w:sz w:val="24"/>
      <w:szCs w:val="24"/>
      <w:lang w:eastAsia="ru-RU"/>
    </w:rPr>
  </w:style>
  <w:style w:type="table" w:customStyle="1" w:styleId="9">
    <w:name w:val="Сетка таблицы9"/>
    <w:basedOn w:val="a1"/>
    <w:next w:val="a9"/>
    <w:uiPriority w:val="59"/>
    <w:rsid w:val="003C1A9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1"/>
    <w:next w:val="a9"/>
    <w:uiPriority w:val="59"/>
    <w:rsid w:val="005C311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1"/>
    <w:next w:val="a9"/>
    <w:rsid w:val="003F73A3"/>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1"/>
    <w:next w:val="a9"/>
    <w:uiPriority w:val="59"/>
    <w:rsid w:val="006C23E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1"/>
    <w:next w:val="a9"/>
    <w:uiPriority w:val="59"/>
    <w:rsid w:val="006C23E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етка таблицы14"/>
    <w:basedOn w:val="a1"/>
    <w:next w:val="a9"/>
    <w:rsid w:val="00F158C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Сетка таблицы15"/>
    <w:basedOn w:val="a1"/>
    <w:next w:val="a9"/>
    <w:uiPriority w:val="59"/>
    <w:rsid w:val="00FD124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Сетка таблицы16"/>
    <w:basedOn w:val="a1"/>
    <w:next w:val="a9"/>
    <w:rsid w:val="00224BA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
    <w:name w:val="Сетка таблицы17"/>
    <w:basedOn w:val="a1"/>
    <w:next w:val="a9"/>
    <w:rsid w:val="00224BA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
    <w:name w:val="Сетка таблицы18"/>
    <w:basedOn w:val="a1"/>
    <w:next w:val="a9"/>
    <w:rsid w:val="00F9165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
    <w:name w:val="Сетка таблицы19"/>
    <w:basedOn w:val="a1"/>
    <w:next w:val="a9"/>
    <w:rsid w:val="00634386"/>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0">
    <w:name w:val="Сетка таблицы20"/>
    <w:basedOn w:val="a1"/>
    <w:next w:val="a9"/>
    <w:uiPriority w:val="59"/>
    <w:rsid w:val="00E9023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Сетка таблицы21"/>
    <w:basedOn w:val="a1"/>
    <w:next w:val="a9"/>
    <w:uiPriority w:val="59"/>
    <w:rsid w:val="0011615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
    <w:name w:val="Сетка таблицы22"/>
    <w:basedOn w:val="a1"/>
    <w:next w:val="a9"/>
    <w:uiPriority w:val="59"/>
    <w:rsid w:val="009B5C6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591081">
      <w:bodyDiv w:val="1"/>
      <w:marLeft w:val="0"/>
      <w:marRight w:val="0"/>
      <w:marTop w:val="0"/>
      <w:marBottom w:val="0"/>
      <w:divBdr>
        <w:top w:val="none" w:sz="0" w:space="0" w:color="auto"/>
        <w:left w:val="none" w:sz="0" w:space="0" w:color="auto"/>
        <w:bottom w:val="none" w:sz="0" w:space="0" w:color="auto"/>
        <w:right w:val="none" w:sz="0" w:space="0" w:color="auto"/>
      </w:divBdr>
      <w:divsChild>
        <w:div w:id="1329021405">
          <w:marLeft w:val="0"/>
          <w:marRight w:val="0"/>
          <w:marTop w:val="0"/>
          <w:marBottom w:val="150"/>
          <w:divBdr>
            <w:top w:val="none" w:sz="0" w:space="0" w:color="auto"/>
            <w:left w:val="none" w:sz="0" w:space="0" w:color="auto"/>
            <w:bottom w:val="none" w:sz="0" w:space="0" w:color="auto"/>
            <w:right w:val="none" w:sz="0" w:space="0" w:color="auto"/>
          </w:divBdr>
        </w:div>
        <w:div w:id="1950232986">
          <w:marLeft w:val="0"/>
          <w:marRight w:val="0"/>
          <w:marTop w:val="0"/>
          <w:marBottom w:val="0"/>
          <w:divBdr>
            <w:top w:val="none" w:sz="0" w:space="0" w:color="auto"/>
            <w:left w:val="none" w:sz="0" w:space="0" w:color="auto"/>
            <w:bottom w:val="none" w:sz="0" w:space="0" w:color="auto"/>
            <w:right w:val="none" w:sz="0" w:space="0" w:color="auto"/>
          </w:divBdr>
          <w:divsChild>
            <w:div w:id="723527766">
              <w:marLeft w:val="0"/>
              <w:marRight w:val="0"/>
              <w:marTop w:val="0"/>
              <w:marBottom w:val="0"/>
              <w:divBdr>
                <w:top w:val="none" w:sz="0" w:space="0" w:color="auto"/>
                <w:left w:val="none" w:sz="0" w:space="0" w:color="auto"/>
                <w:bottom w:val="none" w:sz="0" w:space="0" w:color="auto"/>
                <w:right w:val="none" w:sz="0" w:space="0" w:color="auto"/>
              </w:divBdr>
              <w:divsChild>
                <w:div w:id="1838810560">
                  <w:marLeft w:val="0"/>
                  <w:marRight w:val="0"/>
                  <w:marTop w:val="0"/>
                  <w:marBottom w:val="0"/>
                  <w:divBdr>
                    <w:top w:val="none" w:sz="0" w:space="0" w:color="auto"/>
                    <w:left w:val="none" w:sz="0" w:space="0" w:color="auto"/>
                    <w:bottom w:val="none" w:sz="0" w:space="0" w:color="auto"/>
                    <w:right w:val="none" w:sz="0" w:space="0" w:color="auto"/>
                  </w:divBdr>
                  <w:divsChild>
                    <w:div w:id="1221557995">
                      <w:marLeft w:val="0"/>
                      <w:marRight w:val="0"/>
                      <w:marTop w:val="0"/>
                      <w:marBottom w:val="0"/>
                      <w:divBdr>
                        <w:top w:val="none" w:sz="0" w:space="0" w:color="auto"/>
                        <w:left w:val="none" w:sz="0" w:space="0" w:color="auto"/>
                        <w:bottom w:val="none" w:sz="0" w:space="0" w:color="auto"/>
                        <w:right w:val="none" w:sz="0" w:space="0" w:color="auto"/>
                      </w:divBdr>
                      <w:divsChild>
                        <w:div w:id="1306079975">
                          <w:marLeft w:val="0"/>
                          <w:marRight w:val="0"/>
                          <w:marTop w:val="150"/>
                          <w:marBottom w:val="150"/>
                          <w:divBdr>
                            <w:top w:val="none" w:sz="0" w:space="0" w:color="auto"/>
                            <w:left w:val="none" w:sz="0" w:space="0" w:color="auto"/>
                            <w:bottom w:val="none" w:sz="0" w:space="0" w:color="auto"/>
                            <w:right w:val="none" w:sz="0" w:space="0" w:color="auto"/>
                          </w:divBdr>
                        </w:div>
                        <w:div w:id="1518813727">
                          <w:marLeft w:val="0"/>
                          <w:marRight w:val="0"/>
                          <w:marTop w:val="0"/>
                          <w:marBottom w:val="0"/>
                          <w:divBdr>
                            <w:top w:val="none" w:sz="0" w:space="0" w:color="auto"/>
                            <w:left w:val="none" w:sz="0" w:space="0" w:color="auto"/>
                            <w:bottom w:val="none" w:sz="0" w:space="0" w:color="auto"/>
                            <w:right w:val="none" w:sz="0" w:space="0" w:color="auto"/>
                          </w:divBdr>
                        </w:div>
                      </w:divsChild>
                    </w:div>
                    <w:div w:id="560751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070476">
      <w:bodyDiv w:val="1"/>
      <w:marLeft w:val="0"/>
      <w:marRight w:val="0"/>
      <w:marTop w:val="0"/>
      <w:marBottom w:val="0"/>
      <w:divBdr>
        <w:top w:val="none" w:sz="0" w:space="0" w:color="auto"/>
        <w:left w:val="none" w:sz="0" w:space="0" w:color="auto"/>
        <w:bottom w:val="none" w:sz="0" w:space="0" w:color="auto"/>
        <w:right w:val="none" w:sz="0" w:space="0" w:color="auto"/>
      </w:divBdr>
      <w:divsChild>
        <w:div w:id="307830977">
          <w:marLeft w:val="0"/>
          <w:marRight w:val="0"/>
          <w:marTop w:val="0"/>
          <w:marBottom w:val="0"/>
          <w:divBdr>
            <w:top w:val="none" w:sz="0" w:space="0" w:color="auto"/>
            <w:left w:val="none" w:sz="0" w:space="0" w:color="auto"/>
            <w:bottom w:val="none" w:sz="0" w:space="0" w:color="auto"/>
            <w:right w:val="none" w:sz="0" w:space="0" w:color="auto"/>
          </w:divBdr>
          <w:divsChild>
            <w:div w:id="1100880126">
              <w:marLeft w:val="0"/>
              <w:marRight w:val="0"/>
              <w:marTop w:val="150"/>
              <w:marBottom w:val="150"/>
              <w:divBdr>
                <w:top w:val="none" w:sz="0" w:space="0" w:color="auto"/>
                <w:left w:val="none" w:sz="0" w:space="0" w:color="auto"/>
                <w:bottom w:val="none" w:sz="0" w:space="0" w:color="auto"/>
                <w:right w:val="none" w:sz="0" w:space="0" w:color="auto"/>
              </w:divBdr>
            </w:div>
            <w:div w:id="1555963349">
              <w:marLeft w:val="0"/>
              <w:marRight w:val="0"/>
              <w:marTop w:val="0"/>
              <w:marBottom w:val="0"/>
              <w:divBdr>
                <w:top w:val="none" w:sz="0" w:space="0" w:color="auto"/>
                <w:left w:val="none" w:sz="0" w:space="0" w:color="auto"/>
                <w:bottom w:val="none" w:sz="0" w:space="0" w:color="auto"/>
                <w:right w:val="none" w:sz="0" w:space="0" w:color="auto"/>
              </w:divBdr>
            </w:div>
          </w:divsChild>
        </w:div>
        <w:div w:id="568854418">
          <w:marLeft w:val="0"/>
          <w:marRight w:val="0"/>
          <w:marTop w:val="0"/>
          <w:marBottom w:val="0"/>
          <w:divBdr>
            <w:top w:val="none" w:sz="0" w:space="0" w:color="auto"/>
            <w:left w:val="none" w:sz="0" w:space="0" w:color="auto"/>
            <w:bottom w:val="none" w:sz="0" w:space="0" w:color="auto"/>
            <w:right w:val="none" w:sz="0" w:space="0" w:color="auto"/>
          </w:divBdr>
        </w:div>
      </w:divsChild>
    </w:div>
    <w:div w:id="68042972">
      <w:bodyDiv w:val="1"/>
      <w:marLeft w:val="0"/>
      <w:marRight w:val="0"/>
      <w:marTop w:val="0"/>
      <w:marBottom w:val="0"/>
      <w:divBdr>
        <w:top w:val="none" w:sz="0" w:space="0" w:color="auto"/>
        <w:left w:val="none" w:sz="0" w:space="0" w:color="auto"/>
        <w:bottom w:val="none" w:sz="0" w:space="0" w:color="auto"/>
        <w:right w:val="none" w:sz="0" w:space="0" w:color="auto"/>
      </w:divBdr>
    </w:div>
    <w:div w:id="143744532">
      <w:bodyDiv w:val="1"/>
      <w:marLeft w:val="0"/>
      <w:marRight w:val="0"/>
      <w:marTop w:val="0"/>
      <w:marBottom w:val="0"/>
      <w:divBdr>
        <w:top w:val="none" w:sz="0" w:space="0" w:color="auto"/>
        <w:left w:val="none" w:sz="0" w:space="0" w:color="auto"/>
        <w:bottom w:val="none" w:sz="0" w:space="0" w:color="auto"/>
        <w:right w:val="none" w:sz="0" w:space="0" w:color="auto"/>
      </w:divBdr>
    </w:div>
    <w:div w:id="177433365">
      <w:bodyDiv w:val="1"/>
      <w:marLeft w:val="0"/>
      <w:marRight w:val="0"/>
      <w:marTop w:val="0"/>
      <w:marBottom w:val="0"/>
      <w:divBdr>
        <w:top w:val="none" w:sz="0" w:space="0" w:color="auto"/>
        <w:left w:val="none" w:sz="0" w:space="0" w:color="auto"/>
        <w:bottom w:val="none" w:sz="0" w:space="0" w:color="auto"/>
        <w:right w:val="none" w:sz="0" w:space="0" w:color="auto"/>
      </w:divBdr>
      <w:divsChild>
        <w:div w:id="167987811">
          <w:marLeft w:val="0"/>
          <w:marRight w:val="0"/>
          <w:marTop w:val="0"/>
          <w:marBottom w:val="150"/>
          <w:divBdr>
            <w:top w:val="none" w:sz="0" w:space="0" w:color="auto"/>
            <w:left w:val="none" w:sz="0" w:space="0" w:color="auto"/>
            <w:bottom w:val="none" w:sz="0" w:space="0" w:color="auto"/>
            <w:right w:val="none" w:sz="0" w:space="0" w:color="auto"/>
          </w:divBdr>
        </w:div>
        <w:div w:id="427389126">
          <w:marLeft w:val="0"/>
          <w:marRight w:val="0"/>
          <w:marTop w:val="0"/>
          <w:marBottom w:val="0"/>
          <w:divBdr>
            <w:top w:val="none" w:sz="0" w:space="0" w:color="auto"/>
            <w:left w:val="none" w:sz="0" w:space="0" w:color="auto"/>
            <w:bottom w:val="none" w:sz="0" w:space="0" w:color="auto"/>
            <w:right w:val="none" w:sz="0" w:space="0" w:color="auto"/>
          </w:divBdr>
          <w:divsChild>
            <w:div w:id="1614021096">
              <w:marLeft w:val="0"/>
              <w:marRight w:val="0"/>
              <w:marTop w:val="0"/>
              <w:marBottom w:val="0"/>
              <w:divBdr>
                <w:top w:val="none" w:sz="0" w:space="0" w:color="auto"/>
                <w:left w:val="none" w:sz="0" w:space="0" w:color="auto"/>
                <w:bottom w:val="none" w:sz="0" w:space="0" w:color="auto"/>
                <w:right w:val="none" w:sz="0" w:space="0" w:color="auto"/>
              </w:divBdr>
              <w:divsChild>
                <w:div w:id="1472751759">
                  <w:marLeft w:val="0"/>
                  <w:marRight w:val="0"/>
                  <w:marTop w:val="0"/>
                  <w:marBottom w:val="0"/>
                  <w:divBdr>
                    <w:top w:val="none" w:sz="0" w:space="0" w:color="auto"/>
                    <w:left w:val="none" w:sz="0" w:space="0" w:color="auto"/>
                    <w:bottom w:val="none" w:sz="0" w:space="0" w:color="auto"/>
                    <w:right w:val="none" w:sz="0" w:space="0" w:color="auto"/>
                  </w:divBdr>
                  <w:divsChild>
                    <w:div w:id="425351336">
                      <w:marLeft w:val="0"/>
                      <w:marRight w:val="0"/>
                      <w:marTop w:val="0"/>
                      <w:marBottom w:val="0"/>
                      <w:divBdr>
                        <w:top w:val="none" w:sz="0" w:space="0" w:color="auto"/>
                        <w:left w:val="none" w:sz="0" w:space="0" w:color="auto"/>
                        <w:bottom w:val="none" w:sz="0" w:space="0" w:color="auto"/>
                        <w:right w:val="none" w:sz="0" w:space="0" w:color="auto"/>
                      </w:divBdr>
                    </w:div>
                    <w:div w:id="1819304884">
                      <w:marLeft w:val="0"/>
                      <w:marRight w:val="0"/>
                      <w:marTop w:val="0"/>
                      <w:marBottom w:val="0"/>
                      <w:divBdr>
                        <w:top w:val="none" w:sz="0" w:space="0" w:color="auto"/>
                        <w:left w:val="none" w:sz="0" w:space="0" w:color="auto"/>
                        <w:bottom w:val="none" w:sz="0" w:space="0" w:color="auto"/>
                        <w:right w:val="none" w:sz="0" w:space="0" w:color="auto"/>
                      </w:divBdr>
                      <w:divsChild>
                        <w:div w:id="476651949">
                          <w:marLeft w:val="0"/>
                          <w:marRight w:val="0"/>
                          <w:marTop w:val="0"/>
                          <w:marBottom w:val="0"/>
                          <w:divBdr>
                            <w:top w:val="none" w:sz="0" w:space="0" w:color="auto"/>
                            <w:left w:val="none" w:sz="0" w:space="0" w:color="auto"/>
                            <w:bottom w:val="none" w:sz="0" w:space="0" w:color="auto"/>
                            <w:right w:val="none" w:sz="0" w:space="0" w:color="auto"/>
                          </w:divBdr>
                        </w:div>
                        <w:div w:id="145355308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345407308">
      <w:bodyDiv w:val="1"/>
      <w:marLeft w:val="0"/>
      <w:marRight w:val="0"/>
      <w:marTop w:val="0"/>
      <w:marBottom w:val="0"/>
      <w:divBdr>
        <w:top w:val="none" w:sz="0" w:space="0" w:color="auto"/>
        <w:left w:val="none" w:sz="0" w:space="0" w:color="auto"/>
        <w:bottom w:val="none" w:sz="0" w:space="0" w:color="auto"/>
        <w:right w:val="none" w:sz="0" w:space="0" w:color="auto"/>
      </w:divBdr>
      <w:divsChild>
        <w:div w:id="240607638">
          <w:marLeft w:val="0"/>
          <w:marRight w:val="0"/>
          <w:marTop w:val="0"/>
          <w:marBottom w:val="150"/>
          <w:divBdr>
            <w:top w:val="none" w:sz="0" w:space="0" w:color="auto"/>
            <w:left w:val="none" w:sz="0" w:space="0" w:color="auto"/>
            <w:bottom w:val="none" w:sz="0" w:space="0" w:color="auto"/>
            <w:right w:val="none" w:sz="0" w:space="0" w:color="auto"/>
          </w:divBdr>
        </w:div>
        <w:div w:id="344596239">
          <w:marLeft w:val="0"/>
          <w:marRight w:val="0"/>
          <w:marTop w:val="0"/>
          <w:marBottom w:val="0"/>
          <w:divBdr>
            <w:top w:val="none" w:sz="0" w:space="0" w:color="auto"/>
            <w:left w:val="none" w:sz="0" w:space="0" w:color="auto"/>
            <w:bottom w:val="none" w:sz="0" w:space="0" w:color="auto"/>
            <w:right w:val="none" w:sz="0" w:space="0" w:color="auto"/>
          </w:divBdr>
          <w:divsChild>
            <w:div w:id="2121872762">
              <w:marLeft w:val="0"/>
              <w:marRight w:val="0"/>
              <w:marTop w:val="0"/>
              <w:marBottom w:val="0"/>
              <w:divBdr>
                <w:top w:val="none" w:sz="0" w:space="0" w:color="auto"/>
                <w:left w:val="none" w:sz="0" w:space="0" w:color="auto"/>
                <w:bottom w:val="none" w:sz="0" w:space="0" w:color="auto"/>
                <w:right w:val="none" w:sz="0" w:space="0" w:color="auto"/>
              </w:divBdr>
              <w:divsChild>
                <w:div w:id="216627285">
                  <w:marLeft w:val="0"/>
                  <w:marRight w:val="0"/>
                  <w:marTop w:val="0"/>
                  <w:marBottom w:val="0"/>
                  <w:divBdr>
                    <w:top w:val="none" w:sz="0" w:space="0" w:color="auto"/>
                    <w:left w:val="none" w:sz="0" w:space="0" w:color="auto"/>
                    <w:bottom w:val="none" w:sz="0" w:space="0" w:color="auto"/>
                    <w:right w:val="none" w:sz="0" w:space="0" w:color="auto"/>
                  </w:divBdr>
                  <w:divsChild>
                    <w:div w:id="189271315">
                      <w:marLeft w:val="0"/>
                      <w:marRight w:val="0"/>
                      <w:marTop w:val="0"/>
                      <w:marBottom w:val="0"/>
                      <w:divBdr>
                        <w:top w:val="none" w:sz="0" w:space="0" w:color="auto"/>
                        <w:left w:val="none" w:sz="0" w:space="0" w:color="auto"/>
                        <w:bottom w:val="none" w:sz="0" w:space="0" w:color="auto"/>
                        <w:right w:val="none" w:sz="0" w:space="0" w:color="auto"/>
                      </w:divBdr>
                      <w:divsChild>
                        <w:div w:id="284695878">
                          <w:marLeft w:val="0"/>
                          <w:marRight w:val="0"/>
                          <w:marTop w:val="0"/>
                          <w:marBottom w:val="0"/>
                          <w:divBdr>
                            <w:top w:val="none" w:sz="0" w:space="0" w:color="auto"/>
                            <w:left w:val="none" w:sz="0" w:space="0" w:color="auto"/>
                            <w:bottom w:val="none" w:sz="0" w:space="0" w:color="auto"/>
                            <w:right w:val="none" w:sz="0" w:space="0" w:color="auto"/>
                          </w:divBdr>
                        </w:div>
                        <w:div w:id="1420326700">
                          <w:marLeft w:val="0"/>
                          <w:marRight w:val="0"/>
                          <w:marTop w:val="150"/>
                          <w:marBottom w:val="150"/>
                          <w:divBdr>
                            <w:top w:val="none" w:sz="0" w:space="0" w:color="auto"/>
                            <w:left w:val="none" w:sz="0" w:space="0" w:color="auto"/>
                            <w:bottom w:val="none" w:sz="0" w:space="0" w:color="auto"/>
                            <w:right w:val="none" w:sz="0" w:space="0" w:color="auto"/>
                          </w:divBdr>
                        </w:div>
                      </w:divsChild>
                    </w:div>
                    <w:div w:id="419915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1079152">
      <w:bodyDiv w:val="1"/>
      <w:marLeft w:val="0"/>
      <w:marRight w:val="0"/>
      <w:marTop w:val="0"/>
      <w:marBottom w:val="0"/>
      <w:divBdr>
        <w:top w:val="none" w:sz="0" w:space="0" w:color="auto"/>
        <w:left w:val="none" w:sz="0" w:space="0" w:color="auto"/>
        <w:bottom w:val="none" w:sz="0" w:space="0" w:color="auto"/>
        <w:right w:val="none" w:sz="0" w:space="0" w:color="auto"/>
      </w:divBdr>
    </w:div>
    <w:div w:id="729962935">
      <w:bodyDiv w:val="1"/>
      <w:marLeft w:val="0"/>
      <w:marRight w:val="0"/>
      <w:marTop w:val="0"/>
      <w:marBottom w:val="0"/>
      <w:divBdr>
        <w:top w:val="none" w:sz="0" w:space="0" w:color="auto"/>
        <w:left w:val="none" w:sz="0" w:space="0" w:color="auto"/>
        <w:bottom w:val="none" w:sz="0" w:space="0" w:color="auto"/>
        <w:right w:val="none" w:sz="0" w:space="0" w:color="auto"/>
      </w:divBdr>
      <w:divsChild>
        <w:div w:id="1362198298">
          <w:marLeft w:val="0"/>
          <w:marRight w:val="0"/>
          <w:marTop w:val="0"/>
          <w:marBottom w:val="150"/>
          <w:divBdr>
            <w:top w:val="none" w:sz="0" w:space="0" w:color="auto"/>
            <w:left w:val="none" w:sz="0" w:space="0" w:color="auto"/>
            <w:bottom w:val="none" w:sz="0" w:space="0" w:color="auto"/>
            <w:right w:val="none" w:sz="0" w:space="0" w:color="auto"/>
          </w:divBdr>
        </w:div>
        <w:div w:id="377173110">
          <w:marLeft w:val="0"/>
          <w:marRight w:val="0"/>
          <w:marTop w:val="0"/>
          <w:marBottom w:val="0"/>
          <w:divBdr>
            <w:top w:val="none" w:sz="0" w:space="0" w:color="auto"/>
            <w:left w:val="none" w:sz="0" w:space="0" w:color="auto"/>
            <w:bottom w:val="none" w:sz="0" w:space="0" w:color="auto"/>
            <w:right w:val="none" w:sz="0" w:space="0" w:color="auto"/>
          </w:divBdr>
          <w:divsChild>
            <w:div w:id="1296523305">
              <w:marLeft w:val="0"/>
              <w:marRight w:val="0"/>
              <w:marTop w:val="0"/>
              <w:marBottom w:val="0"/>
              <w:divBdr>
                <w:top w:val="none" w:sz="0" w:space="0" w:color="auto"/>
                <w:left w:val="none" w:sz="0" w:space="0" w:color="auto"/>
                <w:bottom w:val="none" w:sz="0" w:space="0" w:color="auto"/>
                <w:right w:val="none" w:sz="0" w:space="0" w:color="auto"/>
              </w:divBdr>
              <w:divsChild>
                <w:div w:id="516626976">
                  <w:marLeft w:val="0"/>
                  <w:marRight w:val="0"/>
                  <w:marTop w:val="0"/>
                  <w:marBottom w:val="0"/>
                  <w:divBdr>
                    <w:top w:val="none" w:sz="0" w:space="0" w:color="auto"/>
                    <w:left w:val="none" w:sz="0" w:space="0" w:color="auto"/>
                    <w:bottom w:val="none" w:sz="0" w:space="0" w:color="auto"/>
                    <w:right w:val="none" w:sz="0" w:space="0" w:color="auto"/>
                  </w:divBdr>
                  <w:divsChild>
                    <w:div w:id="998074036">
                      <w:marLeft w:val="0"/>
                      <w:marRight w:val="0"/>
                      <w:marTop w:val="0"/>
                      <w:marBottom w:val="0"/>
                      <w:divBdr>
                        <w:top w:val="none" w:sz="0" w:space="0" w:color="auto"/>
                        <w:left w:val="none" w:sz="0" w:space="0" w:color="auto"/>
                        <w:bottom w:val="none" w:sz="0" w:space="0" w:color="auto"/>
                        <w:right w:val="none" w:sz="0" w:space="0" w:color="auto"/>
                      </w:divBdr>
                      <w:divsChild>
                        <w:div w:id="609749423">
                          <w:marLeft w:val="0"/>
                          <w:marRight w:val="0"/>
                          <w:marTop w:val="150"/>
                          <w:marBottom w:val="150"/>
                          <w:divBdr>
                            <w:top w:val="none" w:sz="0" w:space="0" w:color="auto"/>
                            <w:left w:val="none" w:sz="0" w:space="0" w:color="auto"/>
                            <w:bottom w:val="none" w:sz="0" w:space="0" w:color="auto"/>
                            <w:right w:val="none" w:sz="0" w:space="0" w:color="auto"/>
                          </w:divBdr>
                        </w:div>
                        <w:div w:id="2112701223">
                          <w:marLeft w:val="0"/>
                          <w:marRight w:val="0"/>
                          <w:marTop w:val="0"/>
                          <w:marBottom w:val="0"/>
                          <w:divBdr>
                            <w:top w:val="none" w:sz="0" w:space="0" w:color="auto"/>
                            <w:left w:val="none" w:sz="0" w:space="0" w:color="auto"/>
                            <w:bottom w:val="none" w:sz="0" w:space="0" w:color="auto"/>
                            <w:right w:val="none" w:sz="0" w:space="0" w:color="auto"/>
                          </w:divBdr>
                        </w:div>
                      </w:divsChild>
                    </w:div>
                    <w:div w:id="639311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3233782">
      <w:bodyDiv w:val="1"/>
      <w:marLeft w:val="0"/>
      <w:marRight w:val="0"/>
      <w:marTop w:val="0"/>
      <w:marBottom w:val="0"/>
      <w:divBdr>
        <w:top w:val="none" w:sz="0" w:space="0" w:color="auto"/>
        <w:left w:val="none" w:sz="0" w:space="0" w:color="auto"/>
        <w:bottom w:val="none" w:sz="0" w:space="0" w:color="auto"/>
        <w:right w:val="none" w:sz="0" w:space="0" w:color="auto"/>
      </w:divBdr>
    </w:div>
    <w:div w:id="938172165">
      <w:bodyDiv w:val="1"/>
      <w:marLeft w:val="0"/>
      <w:marRight w:val="0"/>
      <w:marTop w:val="0"/>
      <w:marBottom w:val="0"/>
      <w:divBdr>
        <w:top w:val="none" w:sz="0" w:space="0" w:color="auto"/>
        <w:left w:val="none" w:sz="0" w:space="0" w:color="auto"/>
        <w:bottom w:val="none" w:sz="0" w:space="0" w:color="auto"/>
        <w:right w:val="none" w:sz="0" w:space="0" w:color="auto"/>
      </w:divBdr>
      <w:divsChild>
        <w:div w:id="701974160">
          <w:marLeft w:val="0"/>
          <w:marRight w:val="0"/>
          <w:marTop w:val="0"/>
          <w:marBottom w:val="0"/>
          <w:divBdr>
            <w:top w:val="none" w:sz="0" w:space="0" w:color="auto"/>
            <w:left w:val="none" w:sz="0" w:space="0" w:color="auto"/>
            <w:bottom w:val="none" w:sz="0" w:space="0" w:color="auto"/>
            <w:right w:val="none" w:sz="0" w:space="0" w:color="auto"/>
          </w:divBdr>
          <w:divsChild>
            <w:div w:id="738790501">
              <w:marLeft w:val="0"/>
              <w:marRight w:val="0"/>
              <w:marTop w:val="150"/>
              <w:marBottom w:val="150"/>
              <w:divBdr>
                <w:top w:val="none" w:sz="0" w:space="0" w:color="auto"/>
                <w:left w:val="none" w:sz="0" w:space="0" w:color="auto"/>
                <w:bottom w:val="none" w:sz="0" w:space="0" w:color="auto"/>
                <w:right w:val="none" w:sz="0" w:space="0" w:color="auto"/>
              </w:divBdr>
            </w:div>
            <w:div w:id="2026396509">
              <w:marLeft w:val="0"/>
              <w:marRight w:val="0"/>
              <w:marTop w:val="0"/>
              <w:marBottom w:val="0"/>
              <w:divBdr>
                <w:top w:val="none" w:sz="0" w:space="0" w:color="auto"/>
                <w:left w:val="none" w:sz="0" w:space="0" w:color="auto"/>
                <w:bottom w:val="none" w:sz="0" w:space="0" w:color="auto"/>
                <w:right w:val="none" w:sz="0" w:space="0" w:color="auto"/>
              </w:divBdr>
            </w:div>
          </w:divsChild>
        </w:div>
        <w:div w:id="532428508">
          <w:marLeft w:val="0"/>
          <w:marRight w:val="0"/>
          <w:marTop w:val="0"/>
          <w:marBottom w:val="0"/>
          <w:divBdr>
            <w:top w:val="none" w:sz="0" w:space="0" w:color="auto"/>
            <w:left w:val="none" w:sz="0" w:space="0" w:color="auto"/>
            <w:bottom w:val="none" w:sz="0" w:space="0" w:color="auto"/>
            <w:right w:val="none" w:sz="0" w:space="0" w:color="auto"/>
          </w:divBdr>
        </w:div>
      </w:divsChild>
    </w:div>
    <w:div w:id="1008871832">
      <w:bodyDiv w:val="1"/>
      <w:marLeft w:val="0"/>
      <w:marRight w:val="0"/>
      <w:marTop w:val="0"/>
      <w:marBottom w:val="0"/>
      <w:divBdr>
        <w:top w:val="none" w:sz="0" w:space="0" w:color="auto"/>
        <w:left w:val="none" w:sz="0" w:space="0" w:color="auto"/>
        <w:bottom w:val="none" w:sz="0" w:space="0" w:color="auto"/>
        <w:right w:val="none" w:sz="0" w:space="0" w:color="auto"/>
      </w:divBdr>
    </w:div>
    <w:div w:id="1052465063">
      <w:bodyDiv w:val="1"/>
      <w:marLeft w:val="0"/>
      <w:marRight w:val="0"/>
      <w:marTop w:val="0"/>
      <w:marBottom w:val="0"/>
      <w:divBdr>
        <w:top w:val="none" w:sz="0" w:space="0" w:color="auto"/>
        <w:left w:val="none" w:sz="0" w:space="0" w:color="auto"/>
        <w:bottom w:val="none" w:sz="0" w:space="0" w:color="auto"/>
        <w:right w:val="none" w:sz="0" w:space="0" w:color="auto"/>
      </w:divBdr>
      <w:divsChild>
        <w:div w:id="32194463">
          <w:marLeft w:val="0"/>
          <w:marRight w:val="0"/>
          <w:marTop w:val="0"/>
          <w:marBottom w:val="0"/>
          <w:divBdr>
            <w:top w:val="none" w:sz="0" w:space="0" w:color="auto"/>
            <w:left w:val="none" w:sz="0" w:space="0" w:color="auto"/>
            <w:bottom w:val="none" w:sz="0" w:space="0" w:color="auto"/>
            <w:right w:val="none" w:sz="0" w:space="0" w:color="auto"/>
          </w:divBdr>
          <w:divsChild>
            <w:div w:id="378478077">
              <w:marLeft w:val="0"/>
              <w:marRight w:val="0"/>
              <w:marTop w:val="0"/>
              <w:marBottom w:val="0"/>
              <w:divBdr>
                <w:top w:val="none" w:sz="0" w:space="0" w:color="auto"/>
                <w:left w:val="none" w:sz="0" w:space="0" w:color="auto"/>
                <w:bottom w:val="none" w:sz="0" w:space="0" w:color="auto"/>
                <w:right w:val="none" w:sz="0" w:space="0" w:color="auto"/>
              </w:divBdr>
              <w:divsChild>
                <w:div w:id="28147384">
                  <w:marLeft w:val="0"/>
                  <w:marRight w:val="0"/>
                  <w:marTop w:val="0"/>
                  <w:marBottom w:val="0"/>
                  <w:divBdr>
                    <w:top w:val="none" w:sz="0" w:space="0" w:color="auto"/>
                    <w:left w:val="none" w:sz="0" w:space="0" w:color="auto"/>
                    <w:bottom w:val="none" w:sz="0" w:space="0" w:color="auto"/>
                    <w:right w:val="none" w:sz="0" w:space="0" w:color="auto"/>
                  </w:divBdr>
                  <w:divsChild>
                    <w:div w:id="669716621">
                      <w:marLeft w:val="0"/>
                      <w:marRight w:val="0"/>
                      <w:marTop w:val="0"/>
                      <w:marBottom w:val="0"/>
                      <w:divBdr>
                        <w:top w:val="none" w:sz="0" w:space="0" w:color="auto"/>
                        <w:left w:val="none" w:sz="0" w:space="0" w:color="auto"/>
                        <w:bottom w:val="none" w:sz="0" w:space="0" w:color="auto"/>
                        <w:right w:val="none" w:sz="0" w:space="0" w:color="auto"/>
                      </w:divBdr>
                      <w:divsChild>
                        <w:div w:id="902638227">
                          <w:marLeft w:val="0"/>
                          <w:marRight w:val="0"/>
                          <w:marTop w:val="150"/>
                          <w:marBottom w:val="150"/>
                          <w:divBdr>
                            <w:top w:val="none" w:sz="0" w:space="0" w:color="auto"/>
                            <w:left w:val="none" w:sz="0" w:space="0" w:color="auto"/>
                            <w:bottom w:val="none" w:sz="0" w:space="0" w:color="auto"/>
                            <w:right w:val="none" w:sz="0" w:space="0" w:color="auto"/>
                          </w:divBdr>
                        </w:div>
                        <w:div w:id="1680309314">
                          <w:marLeft w:val="0"/>
                          <w:marRight w:val="0"/>
                          <w:marTop w:val="0"/>
                          <w:marBottom w:val="0"/>
                          <w:divBdr>
                            <w:top w:val="none" w:sz="0" w:space="0" w:color="auto"/>
                            <w:left w:val="none" w:sz="0" w:space="0" w:color="auto"/>
                            <w:bottom w:val="none" w:sz="0" w:space="0" w:color="auto"/>
                            <w:right w:val="none" w:sz="0" w:space="0" w:color="auto"/>
                          </w:divBdr>
                        </w:div>
                      </w:divsChild>
                    </w:div>
                    <w:div w:id="2138331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9482908">
          <w:marLeft w:val="0"/>
          <w:marRight w:val="0"/>
          <w:marTop w:val="0"/>
          <w:marBottom w:val="150"/>
          <w:divBdr>
            <w:top w:val="none" w:sz="0" w:space="0" w:color="auto"/>
            <w:left w:val="none" w:sz="0" w:space="0" w:color="auto"/>
            <w:bottom w:val="none" w:sz="0" w:space="0" w:color="auto"/>
            <w:right w:val="none" w:sz="0" w:space="0" w:color="auto"/>
          </w:divBdr>
        </w:div>
      </w:divsChild>
    </w:div>
    <w:div w:id="1089890666">
      <w:bodyDiv w:val="1"/>
      <w:marLeft w:val="0"/>
      <w:marRight w:val="0"/>
      <w:marTop w:val="0"/>
      <w:marBottom w:val="0"/>
      <w:divBdr>
        <w:top w:val="none" w:sz="0" w:space="0" w:color="auto"/>
        <w:left w:val="none" w:sz="0" w:space="0" w:color="auto"/>
        <w:bottom w:val="none" w:sz="0" w:space="0" w:color="auto"/>
        <w:right w:val="none" w:sz="0" w:space="0" w:color="auto"/>
      </w:divBdr>
      <w:divsChild>
        <w:div w:id="1094518313">
          <w:marLeft w:val="0"/>
          <w:marRight w:val="0"/>
          <w:marTop w:val="0"/>
          <w:marBottom w:val="150"/>
          <w:divBdr>
            <w:top w:val="none" w:sz="0" w:space="0" w:color="auto"/>
            <w:left w:val="none" w:sz="0" w:space="0" w:color="auto"/>
            <w:bottom w:val="none" w:sz="0" w:space="0" w:color="auto"/>
            <w:right w:val="none" w:sz="0" w:space="0" w:color="auto"/>
          </w:divBdr>
        </w:div>
        <w:div w:id="1736006934">
          <w:marLeft w:val="0"/>
          <w:marRight w:val="0"/>
          <w:marTop w:val="0"/>
          <w:marBottom w:val="0"/>
          <w:divBdr>
            <w:top w:val="none" w:sz="0" w:space="0" w:color="auto"/>
            <w:left w:val="none" w:sz="0" w:space="0" w:color="auto"/>
            <w:bottom w:val="none" w:sz="0" w:space="0" w:color="auto"/>
            <w:right w:val="none" w:sz="0" w:space="0" w:color="auto"/>
          </w:divBdr>
          <w:divsChild>
            <w:div w:id="1197815017">
              <w:marLeft w:val="0"/>
              <w:marRight w:val="0"/>
              <w:marTop w:val="0"/>
              <w:marBottom w:val="0"/>
              <w:divBdr>
                <w:top w:val="none" w:sz="0" w:space="0" w:color="auto"/>
                <w:left w:val="none" w:sz="0" w:space="0" w:color="auto"/>
                <w:bottom w:val="none" w:sz="0" w:space="0" w:color="auto"/>
                <w:right w:val="none" w:sz="0" w:space="0" w:color="auto"/>
              </w:divBdr>
              <w:divsChild>
                <w:div w:id="784694880">
                  <w:marLeft w:val="0"/>
                  <w:marRight w:val="0"/>
                  <w:marTop w:val="0"/>
                  <w:marBottom w:val="0"/>
                  <w:divBdr>
                    <w:top w:val="none" w:sz="0" w:space="0" w:color="auto"/>
                    <w:left w:val="none" w:sz="0" w:space="0" w:color="auto"/>
                    <w:bottom w:val="none" w:sz="0" w:space="0" w:color="auto"/>
                    <w:right w:val="none" w:sz="0" w:space="0" w:color="auto"/>
                  </w:divBdr>
                  <w:divsChild>
                    <w:div w:id="42099980">
                      <w:marLeft w:val="0"/>
                      <w:marRight w:val="0"/>
                      <w:marTop w:val="0"/>
                      <w:marBottom w:val="0"/>
                      <w:divBdr>
                        <w:top w:val="none" w:sz="0" w:space="0" w:color="auto"/>
                        <w:left w:val="none" w:sz="0" w:space="0" w:color="auto"/>
                        <w:bottom w:val="none" w:sz="0" w:space="0" w:color="auto"/>
                        <w:right w:val="none" w:sz="0" w:space="0" w:color="auto"/>
                      </w:divBdr>
                      <w:divsChild>
                        <w:div w:id="143011026">
                          <w:marLeft w:val="0"/>
                          <w:marRight w:val="0"/>
                          <w:marTop w:val="0"/>
                          <w:marBottom w:val="0"/>
                          <w:divBdr>
                            <w:top w:val="none" w:sz="0" w:space="0" w:color="auto"/>
                            <w:left w:val="none" w:sz="0" w:space="0" w:color="auto"/>
                            <w:bottom w:val="none" w:sz="0" w:space="0" w:color="auto"/>
                            <w:right w:val="none" w:sz="0" w:space="0" w:color="auto"/>
                          </w:divBdr>
                        </w:div>
                        <w:div w:id="1491628794">
                          <w:marLeft w:val="0"/>
                          <w:marRight w:val="0"/>
                          <w:marTop w:val="150"/>
                          <w:marBottom w:val="150"/>
                          <w:divBdr>
                            <w:top w:val="none" w:sz="0" w:space="0" w:color="auto"/>
                            <w:left w:val="none" w:sz="0" w:space="0" w:color="auto"/>
                            <w:bottom w:val="none" w:sz="0" w:space="0" w:color="auto"/>
                            <w:right w:val="none" w:sz="0" w:space="0" w:color="auto"/>
                          </w:divBdr>
                        </w:div>
                      </w:divsChild>
                    </w:div>
                    <w:div w:id="536937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9299040">
      <w:bodyDiv w:val="1"/>
      <w:marLeft w:val="0"/>
      <w:marRight w:val="0"/>
      <w:marTop w:val="0"/>
      <w:marBottom w:val="0"/>
      <w:divBdr>
        <w:top w:val="none" w:sz="0" w:space="0" w:color="auto"/>
        <w:left w:val="none" w:sz="0" w:space="0" w:color="auto"/>
        <w:bottom w:val="none" w:sz="0" w:space="0" w:color="auto"/>
        <w:right w:val="none" w:sz="0" w:space="0" w:color="auto"/>
      </w:divBdr>
      <w:divsChild>
        <w:div w:id="268205154">
          <w:marLeft w:val="0"/>
          <w:marRight w:val="0"/>
          <w:marTop w:val="0"/>
          <w:marBottom w:val="150"/>
          <w:divBdr>
            <w:top w:val="none" w:sz="0" w:space="0" w:color="auto"/>
            <w:left w:val="none" w:sz="0" w:space="0" w:color="auto"/>
            <w:bottom w:val="none" w:sz="0" w:space="0" w:color="auto"/>
            <w:right w:val="none" w:sz="0" w:space="0" w:color="auto"/>
          </w:divBdr>
        </w:div>
        <w:div w:id="850030688">
          <w:marLeft w:val="0"/>
          <w:marRight w:val="0"/>
          <w:marTop w:val="0"/>
          <w:marBottom w:val="0"/>
          <w:divBdr>
            <w:top w:val="none" w:sz="0" w:space="0" w:color="auto"/>
            <w:left w:val="none" w:sz="0" w:space="0" w:color="auto"/>
            <w:bottom w:val="none" w:sz="0" w:space="0" w:color="auto"/>
            <w:right w:val="none" w:sz="0" w:space="0" w:color="auto"/>
          </w:divBdr>
          <w:divsChild>
            <w:div w:id="1614634569">
              <w:marLeft w:val="0"/>
              <w:marRight w:val="0"/>
              <w:marTop w:val="0"/>
              <w:marBottom w:val="0"/>
              <w:divBdr>
                <w:top w:val="none" w:sz="0" w:space="0" w:color="auto"/>
                <w:left w:val="none" w:sz="0" w:space="0" w:color="auto"/>
                <w:bottom w:val="none" w:sz="0" w:space="0" w:color="auto"/>
                <w:right w:val="none" w:sz="0" w:space="0" w:color="auto"/>
              </w:divBdr>
              <w:divsChild>
                <w:div w:id="1096170549">
                  <w:marLeft w:val="0"/>
                  <w:marRight w:val="0"/>
                  <w:marTop w:val="0"/>
                  <w:marBottom w:val="0"/>
                  <w:divBdr>
                    <w:top w:val="none" w:sz="0" w:space="0" w:color="auto"/>
                    <w:left w:val="none" w:sz="0" w:space="0" w:color="auto"/>
                    <w:bottom w:val="none" w:sz="0" w:space="0" w:color="auto"/>
                    <w:right w:val="none" w:sz="0" w:space="0" w:color="auto"/>
                  </w:divBdr>
                  <w:divsChild>
                    <w:div w:id="532957586">
                      <w:marLeft w:val="0"/>
                      <w:marRight w:val="0"/>
                      <w:marTop w:val="0"/>
                      <w:marBottom w:val="0"/>
                      <w:divBdr>
                        <w:top w:val="none" w:sz="0" w:space="0" w:color="auto"/>
                        <w:left w:val="none" w:sz="0" w:space="0" w:color="auto"/>
                        <w:bottom w:val="none" w:sz="0" w:space="0" w:color="auto"/>
                        <w:right w:val="none" w:sz="0" w:space="0" w:color="auto"/>
                      </w:divBdr>
                      <w:divsChild>
                        <w:div w:id="1995907458">
                          <w:marLeft w:val="0"/>
                          <w:marRight w:val="0"/>
                          <w:marTop w:val="150"/>
                          <w:marBottom w:val="150"/>
                          <w:divBdr>
                            <w:top w:val="none" w:sz="0" w:space="0" w:color="auto"/>
                            <w:left w:val="none" w:sz="0" w:space="0" w:color="auto"/>
                            <w:bottom w:val="none" w:sz="0" w:space="0" w:color="auto"/>
                            <w:right w:val="none" w:sz="0" w:space="0" w:color="auto"/>
                          </w:divBdr>
                        </w:div>
                        <w:div w:id="2005933135">
                          <w:marLeft w:val="0"/>
                          <w:marRight w:val="0"/>
                          <w:marTop w:val="0"/>
                          <w:marBottom w:val="0"/>
                          <w:divBdr>
                            <w:top w:val="none" w:sz="0" w:space="0" w:color="auto"/>
                            <w:left w:val="none" w:sz="0" w:space="0" w:color="auto"/>
                            <w:bottom w:val="none" w:sz="0" w:space="0" w:color="auto"/>
                            <w:right w:val="none" w:sz="0" w:space="0" w:color="auto"/>
                          </w:divBdr>
                        </w:div>
                      </w:divsChild>
                    </w:div>
                    <w:div w:id="2130395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8401395">
      <w:bodyDiv w:val="1"/>
      <w:marLeft w:val="0"/>
      <w:marRight w:val="0"/>
      <w:marTop w:val="0"/>
      <w:marBottom w:val="0"/>
      <w:divBdr>
        <w:top w:val="none" w:sz="0" w:space="0" w:color="auto"/>
        <w:left w:val="none" w:sz="0" w:space="0" w:color="auto"/>
        <w:bottom w:val="none" w:sz="0" w:space="0" w:color="auto"/>
        <w:right w:val="none" w:sz="0" w:space="0" w:color="auto"/>
      </w:divBdr>
      <w:divsChild>
        <w:div w:id="416440411">
          <w:marLeft w:val="0"/>
          <w:marRight w:val="0"/>
          <w:marTop w:val="0"/>
          <w:marBottom w:val="150"/>
          <w:divBdr>
            <w:top w:val="none" w:sz="0" w:space="0" w:color="auto"/>
            <w:left w:val="none" w:sz="0" w:space="0" w:color="auto"/>
            <w:bottom w:val="none" w:sz="0" w:space="0" w:color="auto"/>
            <w:right w:val="none" w:sz="0" w:space="0" w:color="auto"/>
          </w:divBdr>
        </w:div>
        <w:div w:id="1708605820">
          <w:marLeft w:val="0"/>
          <w:marRight w:val="0"/>
          <w:marTop w:val="0"/>
          <w:marBottom w:val="0"/>
          <w:divBdr>
            <w:top w:val="none" w:sz="0" w:space="0" w:color="auto"/>
            <w:left w:val="none" w:sz="0" w:space="0" w:color="auto"/>
            <w:bottom w:val="none" w:sz="0" w:space="0" w:color="auto"/>
            <w:right w:val="none" w:sz="0" w:space="0" w:color="auto"/>
          </w:divBdr>
          <w:divsChild>
            <w:div w:id="2040619858">
              <w:marLeft w:val="0"/>
              <w:marRight w:val="0"/>
              <w:marTop w:val="0"/>
              <w:marBottom w:val="0"/>
              <w:divBdr>
                <w:top w:val="none" w:sz="0" w:space="0" w:color="auto"/>
                <w:left w:val="none" w:sz="0" w:space="0" w:color="auto"/>
                <w:bottom w:val="none" w:sz="0" w:space="0" w:color="auto"/>
                <w:right w:val="none" w:sz="0" w:space="0" w:color="auto"/>
              </w:divBdr>
              <w:divsChild>
                <w:div w:id="1030959094">
                  <w:marLeft w:val="0"/>
                  <w:marRight w:val="0"/>
                  <w:marTop w:val="0"/>
                  <w:marBottom w:val="0"/>
                  <w:divBdr>
                    <w:top w:val="none" w:sz="0" w:space="0" w:color="auto"/>
                    <w:left w:val="none" w:sz="0" w:space="0" w:color="auto"/>
                    <w:bottom w:val="none" w:sz="0" w:space="0" w:color="auto"/>
                    <w:right w:val="none" w:sz="0" w:space="0" w:color="auto"/>
                  </w:divBdr>
                  <w:divsChild>
                    <w:div w:id="545333145">
                      <w:marLeft w:val="0"/>
                      <w:marRight w:val="0"/>
                      <w:marTop w:val="0"/>
                      <w:marBottom w:val="0"/>
                      <w:divBdr>
                        <w:top w:val="none" w:sz="0" w:space="0" w:color="auto"/>
                        <w:left w:val="none" w:sz="0" w:space="0" w:color="auto"/>
                        <w:bottom w:val="none" w:sz="0" w:space="0" w:color="auto"/>
                        <w:right w:val="none" w:sz="0" w:space="0" w:color="auto"/>
                      </w:divBdr>
                    </w:div>
                    <w:div w:id="1624848625">
                      <w:marLeft w:val="0"/>
                      <w:marRight w:val="0"/>
                      <w:marTop w:val="0"/>
                      <w:marBottom w:val="0"/>
                      <w:divBdr>
                        <w:top w:val="none" w:sz="0" w:space="0" w:color="auto"/>
                        <w:left w:val="none" w:sz="0" w:space="0" w:color="auto"/>
                        <w:bottom w:val="none" w:sz="0" w:space="0" w:color="auto"/>
                        <w:right w:val="none" w:sz="0" w:space="0" w:color="auto"/>
                      </w:divBdr>
                      <w:divsChild>
                        <w:div w:id="516771997">
                          <w:marLeft w:val="0"/>
                          <w:marRight w:val="0"/>
                          <w:marTop w:val="150"/>
                          <w:marBottom w:val="150"/>
                          <w:divBdr>
                            <w:top w:val="none" w:sz="0" w:space="0" w:color="auto"/>
                            <w:left w:val="none" w:sz="0" w:space="0" w:color="auto"/>
                            <w:bottom w:val="none" w:sz="0" w:space="0" w:color="auto"/>
                            <w:right w:val="none" w:sz="0" w:space="0" w:color="auto"/>
                          </w:divBdr>
                        </w:div>
                        <w:div w:id="88718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2610390">
      <w:bodyDiv w:val="1"/>
      <w:marLeft w:val="0"/>
      <w:marRight w:val="0"/>
      <w:marTop w:val="0"/>
      <w:marBottom w:val="0"/>
      <w:divBdr>
        <w:top w:val="none" w:sz="0" w:space="0" w:color="auto"/>
        <w:left w:val="none" w:sz="0" w:space="0" w:color="auto"/>
        <w:bottom w:val="none" w:sz="0" w:space="0" w:color="auto"/>
        <w:right w:val="none" w:sz="0" w:space="0" w:color="auto"/>
      </w:divBdr>
      <w:divsChild>
        <w:div w:id="1508397160">
          <w:marLeft w:val="0"/>
          <w:marRight w:val="0"/>
          <w:marTop w:val="0"/>
          <w:marBottom w:val="0"/>
          <w:divBdr>
            <w:top w:val="none" w:sz="0" w:space="0" w:color="auto"/>
            <w:left w:val="none" w:sz="0" w:space="0" w:color="auto"/>
            <w:bottom w:val="none" w:sz="0" w:space="0" w:color="auto"/>
            <w:right w:val="none" w:sz="0" w:space="0" w:color="auto"/>
          </w:divBdr>
          <w:divsChild>
            <w:div w:id="635527681">
              <w:marLeft w:val="0"/>
              <w:marRight w:val="0"/>
              <w:marTop w:val="0"/>
              <w:marBottom w:val="0"/>
              <w:divBdr>
                <w:top w:val="none" w:sz="0" w:space="0" w:color="auto"/>
                <w:left w:val="none" w:sz="0" w:space="0" w:color="auto"/>
                <w:bottom w:val="none" w:sz="0" w:space="0" w:color="auto"/>
                <w:right w:val="none" w:sz="0" w:space="0" w:color="auto"/>
              </w:divBdr>
              <w:divsChild>
                <w:div w:id="1969044662">
                  <w:marLeft w:val="0"/>
                  <w:marRight w:val="0"/>
                  <w:marTop w:val="0"/>
                  <w:marBottom w:val="0"/>
                  <w:divBdr>
                    <w:top w:val="none" w:sz="0" w:space="0" w:color="auto"/>
                    <w:left w:val="none" w:sz="0" w:space="0" w:color="auto"/>
                    <w:bottom w:val="none" w:sz="0" w:space="0" w:color="auto"/>
                    <w:right w:val="none" w:sz="0" w:space="0" w:color="auto"/>
                  </w:divBdr>
                  <w:divsChild>
                    <w:div w:id="586352977">
                      <w:marLeft w:val="0"/>
                      <w:marRight w:val="0"/>
                      <w:marTop w:val="0"/>
                      <w:marBottom w:val="0"/>
                      <w:divBdr>
                        <w:top w:val="none" w:sz="0" w:space="0" w:color="auto"/>
                        <w:left w:val="none" w:sz="0" w:space="0" w:color="auto"/>
                        <w:bottom w:val="none" w:sz="0" w:space="0" w:color="auto"/>
                        <w:right w:val="none" w:sz="0" w:space="0" w:color="auto"/>
                      </w:divBdr>
                    </w:div>
                    <w:div w:id="625741349">
                      <w:marLeft w:val="0"/>
                      <w:marRight w:val="0"/>
                      <w:marTop w:val="0"/>
                      <w:marBottom w:val="0"/>
                      <w:divBdr>
                        <w:top w:val="none" w:sz="0" w:space="0" w:color="auto"/>
                        <w:left w:val="none" w:sz="0" w:space="0" w:color="auto"/>
                        <w:bottom w:val="none" w:sz="0" w:space="0" w:color="auto"/>
                        <w:right w:val="none" w:sz="0" w:space="0" w:color="auto"/>
                      </w:divBdr>
                      <w:divsChild>
                        <w:div w:id="201939009">
                          <w:marLeft w:val="0"/>
                          <w:marRight w:val="0"/>
                          <w:marTop w:val="150"/>
                          <w:marBottom w:val="150"/>
                          <w:divBdr>
                            <w:top w:val="none" w:sz="0" w:space="0" w:color="auto"/>
                            <w:left w:val="none" w:sz="0" w:space="0" w:color="auto"/>
                            <w:bottom w:val="none" w:sz="0" w:space="0" w:color="auto"/>
                            <w:right w:val="none" w:sz="0" w:space="0" w:color="auto"/>
                          </w:divBdr>
                        </w:div>
                        <w:div w:id="1237859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1396365">
          <w:marLeft w:val="0"/>
          <w:marRight w:val="0"/>
          <w:marTop w:val="0"/>
          <w:marBottom w:val="150"/>
          <w:divBdr>
            <w:top w:val="none" w:sz="0" w:space="0" w:color="auto"/>
            <w:left w:val="none" w:sz="0" w:space="0" w:color="auto"/>
            <w:bottom w:val="none" w:sz="0" w:space="0" w:color="auto"/>
            <w:right w:val="none" w:sz="0" w:space="0" w:color="auto"/>
          </w:divBdr>
        </w:div>
      </w:divsChild>
    </w:div>
    <w:div w:id="1306473623">
      <w:bodyDiv w:val="1"/>
      <w:marLeft w:val="0"/>
      <w:marRight w:val="0"/>
      <w:marTop w:val="0"/>
      <w:marBottom w:val="0"/>
      <w:divBdr>
        <w:top w:val="none" w:sz="0" w:space="0" w:color="auto"/>
        <w:left w:val="none" w:sz="0" w:space="0" w:color="auto"/>
        <w:bottom w:val="none" w:sz="0" w:space="0" w:color="auto"/>
        <w:right w:val="none" w:sz="0" w:space="0" w:color="auto"/>
      </w:divBdr>
    </w:div>
    <w:div w:id="1326595549">
      <w:bodyDiv w:val="1"/>
      <w:marLeft w:val="0"/>
      <w:marRight w:val="0"/>
      <w:marTop w:val="0"/>
      <w:marBottom w:val="0"/>
      <w:divBdr>
        <w:top w:val="none" w:sz="0" w:space="0" w:color="auto"/>
        <w:left w:val="none" w:sz="0" w:space="0" w:color="auto"/>
        <w:bottom w:val="none" w:sz="0" w:space="0" w:color="auto"/>
        <w:right w:val="none" w:sz="0" w:space="0" w:color="auto"/>
      </w:divBdr>
    </w:div>
    <w:div w:id="1407410932">
      <w:bodyDiv w:val="1"/>
      <w:marLeft w:val="0"/>
      <w:marRight w:val="0"/>
      <w:marTop w:val="0"/>
      <w:marBottom w:val="0"/>
      <w:divBdr>
        <w:top w:val="none" w:sz="0" w:space="0" w:color="auto"/>
        <w:left w:val="none" w:sz="0" w:space="0" w:color="auto"/>
        <w:bottom w:val="none" w:sz="0" w:space="0" w:color="auto"/>
        <w:right w:val="none" w:sz="0" w:space="0" w:color="auto"/>
      </w:divBdr>
    </w:div>
    <w:div w:id="1536308278">
      <w:bodyDiv w:val="1"/>
      <w:marLeft w:val="0"/>
      <w:marRight w:val="0"/>
      <w:marTop w:val="0"/>
      <w:marBottom w:val="0"/>
      <w:divBdr>
        <w:top w:val="none" w:sz="0" w:space="0" w:color="auto"/>
        <w:left w:val="none" w:sz="0" w:space="0" w:color="auto"/>
        <w:bottom w:val="none" w:sz="0" w:space="0" w:color="auto"/>
        <w:right w:val="none" w:sz="0" w:space="0" w:color="auto"/>
      </w:divBdr>
    </w:div>
    <w:div w:id="1587229249">
      <w:bodyDiv w:val="1"/>
      <w:marLeft w:val="0"/>
      <w:marRight w:val="0"/>
      <w:marTop w:val="0"/>
      <w:marBottom w:val="0"/>
      <w:divBdr>
        <w:top w:val="none" w:sz="0" w:space="0" w:color="auto"/>
        <w:left w:val="none" w:sz="0" w:space="0" w:color="auto"/>
        <w:bottom w:val="none" w:sz="0" w:space="0" w:color="auto"/>
        <w:right w:val="none" w:sz="0" w:space="0" w:color="auto"/>
      </w:divBdr>
      <w:divsChild>
        <w:div w:id="538932648">
          <w:marLeft w:val="360"/>
          <w:marRight w:val="0"/>
          <w:marTop w:val="200"/>
          <w:marBottom w:val="0"/>
          <w:divBdr>
            <w:top w:val="none" w:sz="0" w:space="0" w:color="auto"/>
            <w:left w:val="none" w:sz="0" w:space="0" w:color="auto"/>
            <w:bottom w:val="none" w:sz="0" w:space="0" w:color="auto"/>
            <w:right w:val="none" w:sz="0" w:space="0" w:color="auto"/>
          </w:divBdr>
        </w:div>
      </w:divsChild>
    </w:div>
    <w:div w:id="1634022295">
      <w:bodyDiv w:val="1"/>
      <w:marLeft w:val="0"/>
      <w:marRight w:val="0"/>
      <w:marTop w:val="0"/>
      <w:marBottom w:val="0"/>
      <w:divBdr>
        <w:top w:val="none" w:sz="0" w:space="0" w:color="auto"/>
        <w:left w:val="none" w:sz="0" w:space="0" w:color="auto"/>
        <w:bottom w:val="none" w:sz="0" w:space="0" w:color="auto"/>
        <w:right w:val="none" w:sz="0" w:space="0" w:color="auto"/>
      </w:divBdr>
      <w:divsChild>
        <w:div w:id="934285703">
          <w:marLeft w:val="0"/>
          <w:marRight w:val="0"/>
          <w:marTop w:val="0"/>
          <w:marBottom w:val="0"/>
          <w:divBdr>
            <w:top w:val="none" w:sz="0" w:space="0" w:color="auto"/>
            <w:left w:val="none" w:sz="0" w:space="0" w:color="auto"/>
            <w:bottom w:val="none" w:sz="0" w:space="0" w:color="auto"/>
            <w:right w:val="none" w:sz="0" w:space="0" w:color="auto"/>
          </w:divBdr>
          <w:divsChild>
            <w:div w:id="2078897567">
              <w:marLeft w:val="0"/>
              <w:marRight w:val="0"/>
              <w:marTop w:val="150"/>
              <w:marBottom w:val="150"/>
              <w:divBdr>
                <w:top w:val="none" w:sz="0" w:space="0" w:color="auto"/>
                <w:left w:val="none" w:sz="0" w:space="0" w:color="auto"/>
                <w:bottom w:val="none" w:sz="0" w:space="0" w:color="auto"/>
                <w:right w:val="none" w:sz="0" w:space="0" w:color="auto"/>
              </w:divBdr>
            </w:div>
            <w:div w:id="131215895">
              <w:marLeft w:val="0"/>
              <w:marRight w:val="0"/>
              <w:marTop w:val="0"/>
              <w:marBottom w:val="0"/>
              <w:divBdr>
                <w:top w:val="none" w:sz="0" w:space="0" w:color="auto"/>
                <w:left w:val="none" w:sz="0" w:space="0" w:color="auto"/>
                <w:bottom w:val="none" w:sz="0" w:space="0" w:color="auto"/>
                <w:right w:val="none" w:sz="0" w:space="0" w:color="auto"/>
              </w:divBdr>
            </w:div>
          </w:divsChild>
        </w:div>
        <w:div w:id="1862863458">
          <w:marLeft w:val="0"/>
          <w:marRight w:val="0"/>
          <w:marTop w:val="0"/>
          <w:marBottom w:val="0"/>
          <w:divBdr>
            <w:top w:val="none" w:sz="0" w:space="0" w:color="auto"/>
            <w:left w:val="none" w:sz="0" w:space="0" w:color="auto"/>
            <w:bottom w:val="none" w:sz="0" w:space="0" w:color="auto"/>
            <w:right w:val="none" w:sz="0" w:space="0" w:color="auto"/>
          </w:divBdr>
        </w:div>
      </w:divsChild>
    </w:div>
    <w:div w:id="1950817160">
      <w:bodyDiv w:val="1"/>
      <w:marLeft w:val="0"/>
      <w:marRight w:val="0"/>
      <w:marTop w:val="0"/>
      <w:marBottom w:val="0"/>
      <w:divBdr>
        <w:top w:val="none" w:sz="0" w:space="0" w:color="auto"/>
        <w:left w:val="none" w:sz="0" w:space="0" w:color="auto"/>
        <w:bottom w:val="none" w:sz="0" w:space="0" w:color="auto"/>
        <w:right w:val="none" w:sz="0" w:space="0" w:color="auto"/>
      </w:divBdr>
    </w:div>
    <w:div w:id="1969319481">
      <w:bodyDiv w:val="1"/>
      <w:marLeft w:val="0"/>
      <w:marRight w:val="0"/>
      <w:marTop w:val="0"/>
      <w:marBottom w:val="0"/>
      <w:divBdr>
        <w:top w:val="none" w:sz="0" w:space="0" w:color="auto"/>
        <w:left w:val="none" w:sz="0" w:space="0" w:color="auto"/>
        <w:bottom w:val="none" w:sz="0" w:space="0" w:color="auto"/>
        <w:right w:val="none" w:sz="0" w:space="0" w:color="auto"/>
      </w:divBdr>
      <w:divsChild>
        <w:div w:id="19163491">
          <w:marLeft w:val="0"/>
          <w:marRight w:val="0"/>
          <w:marTop w:val="0"/>
          <w:marBottom w:val="0"/>
          <w:divBdr>
            <w:top w:val="none" w:sz="0" w:space="0" w:color="auto"/>
            <w:left w:val="none" w:sz="0" w:space="0" w:color="auto"/>
            <w:bottom w:val="none" w:sz="0" w:space="0" w:color="auto"/>
            <w:right w:val="none" w:sz="0" w:space="0" w:color="auto"/>
          </w:divBdr>
        </w:div>
        <w:div w:id="502473901">
          <w:marLeft w:val="0"/>
          <w:marRight w:val="0"/>
          <w:marTop w:val="0"/>
          <w:marBottom w:val="0"/>
          <w:divBdr>
            <w:top w:val="none" w:sz="0" w:space="0" w:color="auto"/>
            <w:left w:val="none" w:sz="0" w:space="0" w:color="auto"/>
            <w:bottom w:val="none" w:sz="0" w:space="0" w:color="auto"/>
            <w:right w:val="none" w:sz="0" w:space="0" w:color="auto"/>
          </w:divBdr>
        </w:div>
        <w:div w:id="648676048">
          <w:marLeft w:val="0"/>
          <w:marRight w:val="0"/>
          <w:marTop w:val="0"/>
          <w:marBottom w:val="0"/>
          <w:divBdr>
            <w:top w:val="none" w:sz="0" w:space="0" w:color="auto"/>
            <w:left w:val="none" w:sz="0" w:space="0" w:color="auto"/>
            <w:bottom w:val="none" w:sz="0" w:space="0" w:color="auto"/>
            <w:right w:val="none" w:sz="0" w:space="0" w:color="auto"/>
          </w:divBdr>
        </w:div>
        <w:div w:id="1887403689">
          <w:marLeft w:val="0"/>
          <w:marRight w:val="0"/>
          <w:marTop w:val="0"/>
          <w:marBottom w:val="0"/>
          <w:divBdr>
            <w:top w:val="none" w:sz="0" w:space="0" w:color="auto"/>
            <w:left w:val="none" w:sz="0" w:space="0" w:color="auto"/>
            <w:bottom w:val="none" w:sz="0" w:space="0" w:color="auto"/>
            <w:right w:val="none" w:sz="0" w:space="0" w:color="auto"/>
          </w:divBdr>
        </w:div>
        <w:div w:id="953050679">
          <w:marLeft w:val="0"/>
          <w:marRight w:val="0"/>
          <w:marTop w:val="0"/>
          <w:marBottom w:val="0"/>
          <w:divBdr>
            <w:top w:val="none" w:sz="0" w:space="0" w:color="auto"/>
            <w:left w:val="none" w:sz="0" w:space="0" w:color="auto"/>
            <w:bottom w:val="none" w:sz="0" w:space="0" w:color="auto"/>
            <w:right w:val="none" w:sz="0" w:space="0" w:color="auto"/>
          </w:divBdr>
        </w:div>
        <w:div w:id="55865168">
          <w:marLeft w:val="0"/>
          <w:marRight w:val="0"/>
          <w:marTop w:val="0"/>
          <w:marBottom w:val="0"/>
          <w:divBdr>
            <w:top w:val="none" w:sz="0" w:space="0" w:color="auto"/>
            <w:left w:val="none" w:sz="0" w:space="0" w:color="auto"/>
            <w:bottom w:val="none" w:sz="0" w:space="0" w:color="auto"/>
            <w:right w:val="none" w:sz="0" w:space="0" w:color="auto"/>
          </w:divBdr>
        </w:div>
        <w:div w:id="1883595930">
          <w:marLeft w:val="0"/>
          <w:marRight w:val="0"/>
          <w:marTop w:val="0"/>
          <w:marBottom w:val="0"/>
          <w:divBdr>
            <w:top w:val="none" w:sz="0" w:space="0" w:color="auto"/>
            <w:left w:val="none" w:sz="0" w:space="0" w:color="auto"/>
            <w:bottom w:val="none" w:sz="0" w:space="0" w:color="auto"/>
            <w:right w:val="none" w:sz="0" w:space="0" w:color="auto"/>
          </w:divBdr>
        </w:div>
        <w:div w:id="386807367">
          <w:marLeft w:val="0"/>
          <w:marRight w:val="0"/>
          <w:marTop w:val="0"/>
          <w:marBottom w:val="0"/>
          <w:divBdr>
            <w:top w:val="none" w:sz="0" w:space="0" w:color="auto"/>
            <w:left w:val="none" w:sz="0" w:space="0" w:color="auto"/>
            <w:bottom w:val="none" w:sz="0" w:space="0" w:color="auto"/>
            <w:right w:val="none" w:sz="0" w:space="0" w:color="auto"/>
          </w:divBdr>
        </w:div>
        <w:div w:id="1632243248">
          <w:marLeft w:val="0"/>
          <w:marRight w:val="0"/>
          <w:marTop w:val="0"/>
          <w:marBottom w:val="0"/>
          <w:divBdr>
            <w:top w:val="none" w:sz="0" w:space="0" w:color="auto"/>
            <w:left w:val="none" w:sz="0" w:space="0" w:color="auto"/>
            <w:bottom w:val="none" w:sz="0" w:space="0" w:color="auto"/>
            <w:right w:val="none" w:sz="0" w:space="0" w:color="auto"/>
          </w:divBdr>
        </w:div>
        <w:div w:id="1667785133">
          <w:marLeft w:val="0"/>
          <w:marRight w:val="0"/>
          <w:marTop w:val="0"/>
          <w:marBottom w:val="0"/>
          <w:divBdr>
            <w:top w:val="none" w:sz="0" w:space="0" w:color="auto"/>
            <w:left w:val="none" w:sz="0" w:space="0" w:color="auto"/>
            <w:bottom w:val="none" w:sz="0" w:space="0" w:color="auto"/>
            <w:right w:val="none" w:sz="0" w:space="0" w:color="auto"/>
          </w:divBdr>
        </w:div>
        <w:div w:id="1253395038">
          <w:marLeft w:val="0"/>
          <w:marRight w:val="0"/>
          <w:marTop w:val="0"/>
          <w:marBottom w:val="0"/>
          <w:divBdr>
            <w:top w:val="none" w:sz="0" w:space="0" w:color="auto"/>
            <w:left w:val="none" w:sz="0" w:space="0" w:color="auto"/>
            <w:bottom w:val="none" w:sz="0" w:space="0" w:color="auto"/>
            <w:right w:val="none" w:sz="0" w:space="0" w:color="auto"/>
          </w:divBdr>
        </w:div>
        <w:div w:id="648944882">
          <w:marLeft w:val="0"/>
          <w:marRight w:val="0"/>
          <w:marTop w:val="0"/>
          <w:marBottom w:val="0"/>
          <w:divBdr>
            <w:top w:val="none" w:sz="0" w:space="0" w:color="auto"/>
            <w:left w:val="none" w:sz="0" w:space="0" w:color="auto"/>
            <w:bottom w:val="none" w:sz="0" w:space="0" w:color="auto"/>
            <w:right w:val="none" w:sz="0" w:space="0" w:color="auto"/>
          </w:divBdr>
        </w:div>
        <w:div w:id="89857038">
          <w:marLeft w:val="0"/>
          <w:marRight w:val="0"/>
          <w:marTop w:val="0"/>
          <w:marBottom w:val="0"/>
          <w:divBdr>
            <w:top w:val="none" w:sz="0" w:space="0" w:color="auto"/>
            <w:left w:val="none" w:sz="0" w:space="0" w:color="auto"/>
            <w:bottom w:val="none" w:sz="0" w:space="0" w:color="auto"/>
            <w:right w:val="none" w:sz="0" w:space="0" w:color="auto"/>
          </w:divBdr>
        </w:div>
        <w:div w:id="1329555247">
          <w:marLeft w:val="0"/>
          <w:marRight w:val="0"/>
          <w:marTop w:val="0"/>
          <w:marBottom w:val="0"/>
          <w:divBdr>
            <w:top w:val="none" w:sz="0" w:space="0" w:color="auto"/>
            <w:left w:val="none" w:sz="0" w:space="0" w:color="auto"/>
            <w:bottom w:val="none" w:sz="0" w:space="0" w:color="auto"/>
            <w:right w:val="none" w:sz="0" w:space="0" w:color="auto"/>
          </w:divBdr>
        </w:div>
        <w:div w:id="773745884">
          <w:marLeft w:val="0"/>
          <w:marRight w:val="0"/>
          <w:marTop w:val="0"/>
          <w:marBottom w:val="0"/>
          <w:divBdr>
            <w:top w:val="none" w:sz="0" w:space="0" w:color="auto"/>
            <w:left w:val="none" w:sz="0" w:space="0" w:color="auto"/>
            <w:bottom w:val="none" w:sz="0" w:space="0" w:color="auto"/>
            <w:right w:val="none" w:sz="0" w:space="0" w:color="auto"/>
          </w:divBdr>
        </w:div>
        <w:div w:id="1630546230">
          <w:marLeft w:val="0"/>
          <w:marRight w:val="0"/>
          <w:marTop w:val="0"/>
          <w:marBottom w:val="0"/>
          <w:divBdr>
            <w:top w:val="none" w:sz="0" w:space="0" w:color="auto"/>
            <w:left w:val="none" w:sz="0" w:space="0" w:color="auto"/>
            <w:bottom w:val="none" w:sz="0" w:space="0" w:color="auto"/>
            <w:right w:val="none" w:sz="0" w:space="0" w:color="auto"/>
          </w:divBdr>
        </w:div>
        <w:div w:id="474177215">
          <w:marLeft w:val="0"/>
          <w:marRight w:val="0"/>
          <w:marTop w:val="0"/>
          <w:marBottom w:val="0"/>
          <w:divBdr>
            <w:top w:val="none" w:sz="0" w:space="0" w:color="auto"/>
            <w:left w:val="none" w:sz="0" w:space="0" w:color="auto"/>
            <w:bottom w:val="none" w:sz="0" w:space="0" w:color="auto"/>
            <w:right w:val="none" w:sz="0" w:space="0" w:color="auto"/>
          </w:divBdr>
        </w:div>
        <w:div w:id="2014607895">
          <w:marLeft w:val="0"/>
          <w:marRight w:val="0"/>
          <w:marTop w:val="0"/>
          <w:marBottom w:val="0"/>
          <w:divBdr>
            <w:top w:val="none" w:sz="0" w:space="0" w:color="auto"/>
            <w:left w:val="none" w:sz="0" w:space="0" w:color="auto"/>
            <w:bottom w:val="none" w:sz="0" w:space="0" w:color="auto"/>
            <w:right w:val="none" w:sz="0" w:space="0" w:color="auto"/>
          </w:divBdr>
        </w:div>
        <w:div w:id="2105832721">
          <w:marLeft w:val="0"/>
          <w:marRight w:val="0"/>
          <w:marTop w:val="0"/>
          <w:marBottom w:val="0"/>
          <w:divBdr>
            <w:top w:val="none" w:sz="0" w:space="0" w:color="auto"/>
            <w:left w:val="none" w:sz="0" w:space="0" w:color="auto"/>
            <w:bottom w:val="none" w:sz="0" w:space="0" w:color="auto"/>
            <w:right w:val="none" w:sz="0" w:space="0" w:color="auto"/>
          </w:divBdr>
        </w:div>
        <w:div w:id="1024793111">
          <w:marLeft w:val="0"/>
          <w:marRight w:val="0"/>
          <w:marTop w:val="0"/>
          <w:marBottom w:val="0"/>
          <w:divBdr>
            <w:top w:val="none" w:sz="0" w:space="0" w:color="auto"/>
            <w:left w:val="none" w:sz="0" w:space="0" w:color="auto"/>
            <w:bottom w:val="none" w:sz="0" w:space="0" w:color="auto"/>
            <w:right w:val="none" w:sz="0" w:space="0" w:color="auto"/>
          </w:divBdr>
        </w:div>
        <w:div w:id="51927944">
          <w:marLeft w:val="0"/>
          <w:marRight w:val="0"/>
          <w:marTop w:val="0"/>
          <w:marBottom w:val="0"/>
          <w:divBdr>
            <w:top w:val="none" w:sz="0" w:space="0" w:color="auto"/>
            <w:left w:val="none" w:sz="0" w:space="0" w:color="auto"/>
            <w:bottom w:val="none" w:sz="0" w:space="0" w:color="auto"/>
            <w:right w:val="none" w:sz="0" w:space="0" w:color="auto"/>
          </w:divBdr>
        </w:div>
        <w:div w:id="445853389">
          <w:marLeft w:val="0"/>
          <w:marRight w:val="0"/>
          <w:marTop w:val="0"/>
          <w:marBottom w:val="0"/>
          <w:divBdr>
            <w:top w:val="none" w:sz="0" w:space="0" w:color="auto"/>
            <w:left w:val="none" w:sz="0" w:space="0" w:color="auto"/>
            <w:bottom w:val="none" w:sz="0" w:space="0" w:color="auto"/>
            <w:right w:val="none" w:sz="0" w:space="0" w:color="auto"/>
          </w:divBdr>
        </w:div>
        <w:div w:id="2011515750">
          <w:marLeft w:val="0"/>
          <w:marRight w:val="0"/>
          <w:marTop w:val="0"/>
          <w:marBottom w:val="0"/>
          <w:divBdr>
            <w:top w:val="none" w:sz="0" w:space="0" w:color="auto"/>
            <w:left w:val="none" w:sz="0" w:space="0" w:color="auto"/>
            <w:bottom w:val="none" w:sz="0" w:space="0" w:color="auto"/>
            <w:right w:val="none" w:sz="0" w:space="0" w:color="auto"/>
          </w:divBdr>
        </w:div>
        <w:div w:id="526530455">
          <w:marLeft w:val="0"/>
          <w:marRight w:val="0"/>
          <w:marTop w:val="0"/>
          <w:marBottom w:val="0"/>
          <w:divBdr>
            <w:top w:val="none" w:sz="0" w:space="0" w:color="auto"/>
            <w:left w:val="none" w:sz="0" w:space="0" w:color="auto"/>
            <w:bottom w:val="none" w:sz="0" w:space="0" w:color="auto"/>
            <w:right w:val="none" w:sz="0" w:space="0" w:color="auto"/>
          </w:divBdr>
        </w:div>
        <w:div w:id="663509397">
          <w:marLeft w:val="0"/>
          <w:marRight w:val="0"/>
          <w:marTop w:val="0"/>
          <w:marBottom w:val="0"/>
          <w:divBdr>
            <w:top w:val="none" w:sz="0" w:space="0" w:color="auto"/>
            <w:left w:val="none" w:sz="0" w:space="0" w:color="auto"/>
            <w:bottom w:val="none" w:sz="0" w:space="0" w:color="auto"/>
            <w:right w:val="none" w:sz="0" w:space="0" w:color="auto"/>
          </w:divBdr>
        </w:div>
        <w:div w:id="1057896205">
          <w:marLeft w:val="0"/>
          <w:marRight w:val="0"/>
          <w:marTop w:val="0"/>
          <w:marBottom w:val="0"/>
          <w:divBdr>
            <w:top w:val="none" w:sz="0" w:space="0" w:color="auto"/>
            <w:left w:val="none" w:sz="0" w:space="0" w:color="auto"/>
            <w:bottom w:val="none" w:sz="0" w:space="0" w:color="auto"/>
            <w:right w:val="none" w:sz="0" w:space="0" w:color="auto"/>
          </w:divBdr>
        </w:div>
        <w:div w:id="264852733">
          <w:marLeft w:val="0"/>
          <w:marRight w:val="0"/>
          <w:marTop w:val="0"/>
          <w:marBottom w:val="0"/>
          <w:divBdr>
            <w:top w:val="none" w:sz="0" w:space="0" w:color="auto"/>
            <w:left w:val="none" w:sz="0" w:space="0" w:color="auto"/>
            <w:bottom w:val="none" w:sz="0" w:space="0" w:color="auto"/>
            <w:right w:val="none" w:sz="0" w:space="0" w:color="auto"/>
          </w:divBdr>
        </w:div>
        <w:div w:id="89398686">
          <w:marLeft w:val="0"/>
          <w:marRight w:val="0"/>
          <w:marTop w:val="0"/>
          <w:marBottom w:val="0"/>
          <w:divBdr>
            <w:top w:val="none" w:sz="0" w:space="0" w:color="auto"/>
            <w:left w:val="none" w:sz="0" w:space="0" w:color="auto"/>
            <w:bottom w:val="none" w:sz="0" w:space="0" w:color="auto"/>
            <w:right w:val="none" w:sz="0" w:space="0" w:color="auto"/>
          </w:divBdr>
        </w:div>
        <w:div w:id="1090665672">
          <w:marLeft w:val="0"/>
          <w:marRight w:val="0"/>
          <w:marTop w:val="0"/>
          <w:marBottom w:val="0"/>
          <w:divBdr>
            <w:top w:val="none" w:sz="0" w:space="0" w:color="auto"/>
            <w:left w:val="none" w:sz="0" w:space="0" w:color="auto"/>
            <w:bottom w:val="none" w:sz="0" w:space="0" w:color="auto"/>
            <w:right w:val="none" w:sz="0" w:space="0" w:color="auto"/>
          </w:divBdr>
        </w:div>
        <w:div w:id="1320887132">
          <w:marLeft w:val="0"/>
          <w:marRight w:val="0"/>
          <w:marTop w:val="0"/>
          <w:marBottom w:val="0"/>
          <w:divBdr>
            <w:top w:val="none" w:sz="0" w:space="0" w:color="auto"/>
            <w:left w:val="none" w:sz="0" w:space="0" w:color="auto"/>
            <w:bottom w:val="none" w:sz="0" w:space="0" w:color="auto"/>
            <w:right w:val="none" w:sz="0" w:space="0" w:color="auto"/>
          </w:divBdr>
        </w:div>
        <w:div w:id="5330821">
          <w:marLeft w:val="0"/>
          <w:marRight w:val="0"/>
          <w:marTop w:val="0"/>
          <w:marBottom w:val="0"/>
          <w:divBdr>
            <w:top w:val="none" w:sz="0" w:space="0" w:color="auto"/>
            <w:left w:val="none" w:sz="0" w:space="0" w:color="auto"/>
            <w:bottom w:val="none" w:sz="0" w:space="0" w:color="auto"/>
            <w:right w:val="none" w:sz="0" w:space="0" w:color="auto"/>
          </w:divBdr>
        </w:div>
        <w:div w:id="517231791">
          <w:marLeft w:val="0"/>
          <w:marRight w:val="0"/>
          <w:marTop w:val="0"/>
          <w:marBottom w:val="0"/>
          <w:divBdr>
            <w:top w:val="none" w:sz="0" w:space="0" w:color="auto"/>
            <w:left w:val="none" w:sz="0" w:space="0" w:color="auto"/>
            <w:bottom w:val="none" w:sz="0" w:space="0" w:color="auto"/>
            <w:right w:val="none" w:sz="0" w:space="0" w:color="auto"/>
          </w:divBdr>
        </w:div>
        <w:div w:id="1791052852">
          <w:marLeft w:val="0"/>
          <w:marRight w:val="0"/>
          <w:marTop w:val="0"/>
          <w:marBottom w:val="0"/>
          <w:divBdr>
            <w:top w:val="none" w:sz="0" w:space="0" w:color="auto"/>
            <w:left w:val="none" w:sz="0" w:space="0" w:color="auto"/>
            <w:bottom w:val="none" w:sz="0" w:space="0" w:color="auto"/>
            <w:right w:val="none" w:sz="0" w:space="0" w:color="auto"/>
          </w:divBdr>
        </w:div>
        <w:div w:id="34160553">
          <w:marLeft w:val="0"/>
          <w:marRight w:val="0"/>
          <w:marTop w:val="0"/>
          <w:marBottom w:val="0"/>
          <w:divBdr>
            <w:top w:val="none" w:sz="0" w:space="0" w:color="auto"/>
            <w:left w:val="none" w:sz="0" w:space="0" w:color="auto"/>
            <w:bottom w:val="none" w:sz="0" w:space="0" w:color="auto"/>
            <w:right w:val="none" w:sz="0" w:space="0" w:color="auto"/>
          </w:divBdr>
        </w:div>
        <w:div w:id="1307706900">
          <w:marLeft w:val="0"/>
          <w:marRight w:val="0"/>
          <w:marTop w:val="0"/>
          <w:marBottom w:val="0"/>
          <w:divBdr>
            <w:top w:val="none" w:sz="0" w:space="0" w:color="auto"/>
            <w:left w:val="none" w:sz="0" w:space="0" w:color="auto"/>
            <w:bottom w:val="none" w:sz="0" w:space="0" w:color="auto"/>
            <w:right w:val="none" w:sz="0" w:space="0" w:color="auto"/>
          </w:divBdr>
        </w:div>
        <w:div w:id="807745066">
          <w:marLeft w:val="0"/>
          <w:marRight w:val="0"/>
          <w:marTop w:val="0"/>
          <w:marBottom w:val="0"/>
          <w:divBdr>
            <w:top w:val="none" w:sz="0" w:space="0" w:color="auto"/>
            <w:left w:val="none" w:sz="0" w:space="0" w:color="auto"/>
            <w:bottom w:val="none" w:sz="0" w:space="0" w:color="auto"/>
            <w:right w:val="none" w:sz="0" w:space="0" w:color="auto"/>
          </w:divBdr>
        </w:div>
        <w:div w:id="2072926721">
          <w:marLeft w:val="0"/>
          <w:marRight w:val="0"/>
          <w:marTop w:val="0"/>
          <w:marBottom w:val="0"/>
          <w:divBdr>
            <w:top w:val="none" w:sz="0" w:space="0" w:color="auto"/>
            <w:left w:val="none" w:sz="0" w:space="0" w:color="auto"/>
            <w:bottom w:val="none" w:sz="0" w:space="0" w:color="auto"/>
            <w:right w:val="none" w:sz="0" w:space="0" w:color="auto"/>
          </w:divBdr>
        </w:div>
        <w:div w:id="2056927886">
          <w:marLeft w:val="0"/>
          <w:marRight w:val="0"/>
          <w:marTop w:val="0"/>
          <w:marBottom w:val="0"/>
          <w:divBdr>
            <w:top w:val="none" w:sz="0" w:space="0" w:color="auto"/>
            <w:left w:val="none" w:sz="0" w:space="0" w:color="auto"/>
            <w:bottom w:val="none" w:sz="0" w:space="0" w:color="auto"/>
            <w:right w:val="none" w:sz="0" w:space="0" w:color="auto"/>
          </w:divBdr>
        </w:div>
        <w:div w:id="1758482675">
          <w:marLeft w:val="0"/>
          <w:marRight w:val="0"/>
          <w:marTop w:val="0"/>
          <w:marBottom w:val="0"/>
          <w:divBdr>
            <w:top w:val="none" w:sz="0" w:space="0" w:color="auto"/>
            <w:left w:val="none" w:sz="0" w:space="0" w:color="auto"/>
            <w:bottom w:val="none" w:sz="0" w:space="0" w:color="auto"/>
            <w:right w:val="none" w:sz="0" w:space="0" w:color="auto"/>
          </w:divBdr>
        </w:div>
        <w:div w:id="496924745">
          <w:marLeft w:val="0"/>
          <w:marRight w:val="0"/>
          <w:marTop w:val="0"/>
          <w:marBottom w:val="0"/>
          <w:divBdr>
            <w:top w:val="none" w:sz="0" w:space="0" w:color="auto"/>
            <w:left w:val="none" w:sz="0" w:space="0" w:color="auto"/>
            <w:bottom w:val="none" w:sz="0" w:space="0" w:color="auto"/>
            <w:right w:val="none" w:sz="0" w:space="0" w:color="auto"/>
          </w:divBdr>
        </w:div>
        <w:div w:id="631179289">
          <w:marLeft w:val="0"/>
          <w:marRight w:val="0"/>
          <w:marTop w:val="0"/>
          <w:marBottom w:val="0"/>
          <w:divBdr>
            <w:top w:val="none" w:sz="0" w:space="0" w:color="auto"/>
            <w:left w:val="none" w:sz="0" w:space="0" w:color="auto"/>
            <w:bottom w:val="none" w:sz="0" w:space="0" w:color="auto"/>
            <w:right w:val="none" w:sz="0" w:space="0" w:color="auto"/>
          </w:divBdr>
        </w:div>
        <w:div w:id="564533834">
          <w:marLeft w:val="0"/>
          <w:marRight w:val="0"/>
          <w:marTop w:val="0"/>
          <w:marBottom w:val="0"/>
          <w:divBdr>
            <w:top w:val="none" w:sz="0" w:space="0" w:color="auto"/>
            <w:left w:val="none" w:sz="0" w:space="0" w:color="auto"/>
            <w:bottom w:val="none" w:sz="0" w:space="0" w:color="auto"/>
            <w:right w:val="none" w:sz="0" w:space="0" w:color="auto"/>
          </w:divBdr>
        </w:div>
        <w:div w:id="659651647">
          <w:marLeft w:val="0"/>
          <w:marRight w:val="0"/>
          <w:marTop w:val="0"/>
          <w:marBottom w:val="0"/>
          <w:divBdr>
            <w:top w:val="none" w:sz="0" w:space="0" w:color="auto"/>
            <w:left w:val="none" w:sz="0" w:space="0" w:color="auto"/>
            <w:bottom w:val="none" w:sz="0" w:space="0" w:color="auto"/>
            <w:right w:val="none" w:sz="0" w:space="0" w:color="auto"/>
          </w:divBdr>
        </w:div>
        <w:div w:id="679238901">
          <w:marLeft w:val="0"/>
          <w:marRight w:val="0"/>
          <w:marTop w:val="0"/>
          <w:marBottom w:val="0"/>
          <w:divBdr>
            <w:top w:val="none" w:sz="0" w:space="0" w:color="auto"/>
            <w:left w:val="none" w:sz="0" w:space="0" w:color="auto"/>
            <w:bottom w:val="none" w:sz="0" w:space="0" w:color="auto"/>
            <w:right w:val="none" w:sz="0" w:space="0" w:color="auto"/>
          </w:divBdr>
        </w:div>
        <w:div w:id="889221202">
          <w:marLeft w:val="0"/>
          <w:marRight w:val="0"/>
          <w:marTop w:val="0"/>
          <w:marBottom w:val="0"/>
          <w:divBdr>
            <w:top w:val="none" w:sz="0" w:space="0" w:color="auto"/>
            <w:left w:val="none" w:sz="0" w:space="0" w:color="auto"/>
            <w:bottom w:val="none" w:sz="0" w:space="0" w:color="auto"/>
            <w:right w:val="none" w:sz="0" w:space="0" w:color="auto"/>
          </w:divBdr>
        </w:div>
        <w:div w:id="467403484">
          <w:marLeft w:val="0"/>
          <w:marRight w:val="0"/>
          <w:marTop w:val="0"/>
          <w:marBottom w:val="0"/>
          <w:divBdr>
            <w:top w:val="none" w:sz="0" w:space="0" w:color="auto"/>
            <w:left w:val="none" w:sz="0" w:space="0" w:color="auto"/>
            <w:bottom w:val="none" w:sz="0" w:space="0" w:color="auto"/>
            <w:right w:val="none" w:sz="0" w:space="0" w:color="auto"/>
          </w:divBdr>
        </w:div>
        <w:div w:id="1223563583">
          <w:marLeft w:val="0"/>
          <w:marRight w:val="0"/>
          <w:marTop w:val="0"/>
          <w:marBottom w:val="0"/>
          <w:divBdr>
            <w:top w:val="none" w:sz="0" w:space="0" w:color="auto"/>
            <w:left w:val="none" w:sz="0" w:space="0" w:color="auto"/>
            <w:bottom w:val="none" w:sz="0" w:space="0" w:color="auto"/>
            <w:right w:val="none" w:sz="0" w:space="0" w:color="auto"/>
          </w:divBdr>
        </w:div>
        <w:div w:id="665472871">
          <w:marLeft w:val="0"/>
          <w:marRight w:val="0"/>
          <w:marTop w:val="0"/>
          <w:marBottom w:val="0"/>
          <w:divBdr>
            <w:top w:val="none" w:sz="0" w:space="0" w:color="auto"/>
            <w:left w:val="none" w:sz="0" w:space="0" w:color="auto"/>
            <w:bottom w:val="none" w:sz="0" w:space="0" w:color="auto"/>
            <w:right w:val="none" w:sz="0" w:space="0" w:color="auto"/>
          </w:divBdr>
        </w:div>
        <w:div w:id="1190413654">
          <w:marLeft w:val="0"/>
          <w:marRight w:val="0"/>
          <w:marTop w:val="0"/>
          <w:marBottom w:val="0"/>
          <w:divBdr>
            <w:top w:val="none" w:sz="0" w:space="0" w:color="auto"/>
            <w:left w:val="none" w:sz="0" w:space="0" w:color="auto"/>
            <w:bottom w:val="none" w:sz="0" w:space="0" w:color="auto"/>
            <w:right w:val="none" w:sz="0" w:space="0" w:color="auto"/>
          </w:divBdr>
        </w:div>
        <w:div w:id="374084791">
          <w:marLeft w:val="0"/>
          <w:marRight w:val="0"/>
          <w:marTop w:val="0"/>
          <w:marBottom w:val="0"/>
          <w:divBdr>
            <w:top w:val="none" w:sz="0" w:space="0" w:color="auto"/>
            <w:left w:val="none" w:sz="0" w:space="0" w:color="auto"/>
            <w:bottom w:val="none" w:sz="0" w:space="0" w:color="auto"/>
            <w:right w:val="none" w:sz="0" w:space="0" w:color="auto"/>
          </w:divBdr>
        </w:div>
        <w:div w:id="1152018967">
          <w:marLeft w:val="0"/>
          <w:marRight w:val="0"/>
          <w:marTop w:val="0"/>
          <w:marBottom w:val="0"/>
          <w:divBdr>
            <w:top w:val="none" w:sz="0" w:space="0" w:color="auto"/>
            <w:left w:val="none" w:sz="0" w:space="0" w:color="auto"/>
            <w:bottom w:val="none" w:sz="0" w:space="0" w:color="auto"/>
            <w:right w:val="none" w:sz="0" w:space="0" w:color="auto"/>
          </w:divBdr>
        </w:div>
        <w:div w:id="364864505">
          <w:marLeft w:val="0"/>
          <w:marRight w:val="0"/>
          <w:marTop w:val="0"/>
          <w:marBottom w:val="0"/>
          <w:divBdr>
            <w:top w:val="none" w:sz="0" w:space="0" w:color="auto"/>
            <w:left w:val="none" w:sz="0" w:space="0" w:color="auto"/>
            <w:bottom w:val="none" w:sz="0" w:space="0" w:color="auto"/>
            <w:right w:val="none" w:sz="0" w:space="0" w:color="auto"/>
          </w:divBdr>
        </w:div>
        <w:div w:id="1934781528">
          <w:marLeft w:val="0"/>
          <w:marRight w:val="0"/>
          <w:marTop w:val="0"/>
          <w:marBottom w:val="0"/>
          <w:divBdr>
            <w:top w:val="none" w:sz="0" w:space="0" w:color="auto"/>
            <w:left w:val="none" w:sz="0" w:space="0" w:color="auto"/>
            <w:bottom w:val="none" w:sz="0" w:space="0" w:color="auto"/>
            <w:right w:val="none" w:sz="0" w:space="0" w:color="auto"/>
          </w:divBdr>
        </w:div>
        <w:div w:id="295990409">
          <w:marLeft w:val="0"/>
          <w:marRight w:val="0"/>
          <w:marTop w:val="0"/>
          <w:marBottom w:val="0"/>
          <w:divBdr>
            <w:top w:val="none" w:sz="0" w:space="0" w:color="auto"/>
            <w:left w:val="none" w:sz="0" w:space="0" w:color="auto"/>
            <w:bottom w:val="none" w:sz="0" w:space="0" w:color="auto"/>
            <w:right w:val="none" w:sz="0" w:space="0" w:color="auto"/>
          </w:divBdr>
        </w:div>
        <w:div w:id="1517189704">
          <w:marLeft w:val="0"/>
          <w:marRight w:val="0"/>
          <w:marTop w:val="0"/>
          <w:marBottom w:val="0"/>
          <w:divBdr>
            <w:top w:val="none" w:sz="0" w:space="0" w:color="auto"/>
            <w:left w:val="none" w:sz="0" w:space="0" w:color="auto"/>
            <w:bottom w:val="none" w:sz="0" w:space="0" w:color="auto"/>
            <w:right w:val="none" w:sz="0" w:space="0" w:color="auto"/>
          </w:divBdr>
        </w:div>
        <w:div w:id="942491659">
          <w:marLeft w:val="0"/>
          <w:marRight w:val="0"/>
          <w:marTop w:val="0"/>
          <w:marBottom w:val="0"/>
          <w:divBdr>
            <w:top w:val="none" w:sz="0" w:space="0" w:color="auto"/>
            <w:left w:val="none" w:sz="0" w:space="0" w:color="auto"/>
            <w:bottom w:val="none" w:sz="0" w:space="0" w:color="auto"/>
            <w:right w:val="none" w:sz="0" w:space="0" w:color="auto"/>
          </w:divBdr>
        </w:div>
        <w:div w:id="1873568596">
          <w:marLeft w:val="0"/>
          <w:marRight w:val="0"/>
          <w:marTop w:val="0"/>
          <w:marBottom w:val="0"/>
          <w:divBdr>
            <w:top w:val="none" w:sz="0" w:space="0" w:color="auto"/>
            <w:left w:val="none" w:sz="0" w:space="0" w:color="auto"/>
            <w:bottom w:val="none" w:sz="0" w:space="0" w:color="auto"/>
            <w:right w:val="none" w:sz="0" w:space="0" w:color="auto"/>
          </w:divBdr>
        </w:div>
        <w:div w:id="902326937">
          <w:marLeft w:val="0"/>
          <w:marRight w:val="0"/>
          <w:marTop w:val="0"/>
          <w:marBottom w:val="0"/>
          <w:divBdr>
            <w:top w:val="none" w:sz="0" w:space="0" w:color="auto"/>
            <w:left w:val="none" w:sz="0" w:space="0" w:color="auto"/>
            <w:bottom w:val="none" w:sz="0" w:space="0" w:color="auto"/>
            <w:right w:val="none" w:sz="0" w:space="0" w:color="auto"/>
          </w:divBdr>
        </w:div>
        <w:div w:id="394476375">
          <w:marLeft w:val="0"/>
          <w:marRight w:val="0"/>
          <w:marTop w:val="0"/>
          <w:marBottom w:val="0"/>
          <w:divBdr>
            <w:top w:val="none" w:sz="0" w:space="0" w:color="auto"/>
            <w:left w:val="none" w:sz="0" w:space="0" w:color="auto"/>
            <w:bottom w:val="none" w:sz="0" w:space="0" w:color="auto"/>
            <w:right w:val="none" w:sz="0" w:space="0" w:color="auto"/>
          </w:divBdr>
        </w:div>
        <w:div w:id="265507983">
          <w:marLeft w:val="0"/>
          <w:marRight w:val="0"/>
          <w:marTop w:val="0"/>
          <w:marBottom w:val="0"/>
          <w:divBdr>
            <w:top w:val="none" w:sz="0" w:space="0" w:color="auto"/>
            <w:left w:val="none" w:sz="0" w:space="0" w:color="auto"/>
            <w:bottom w:val="none" w:sz="0" w:space="0" w:color="auto"/>
            <w:right w:val="none" w:sz="0" w:space="0" w:color="auto"/>
          </w:divBdr>
        </w:div>
        <w:div w:id="392583569">
          <w:marLeft w:val="0"/>
          <w:marRight w:val="0"/>
          <w:marTop w:val="0"/>
          <w:marBottom w:val="0"/>
          <w:divBdr>
            <w:top w:val="none" w:sz="0" w:space="0" w:color="auto"/>
            <w:left w:val="none" w:sz="0" w:space="0" w:color="auto"/>
            <w:bottom w:val="none" w:sz="0" w:space="0" w:color="auto"/>
            <w:right w:val="none" w:sz="0" w:space="0" w:color="auto"/>
          </w:divBdr>
        </w:div>
        <w:div w:id="602805632">
          <w:marLeft w:val="0"/>
          <w:marRight w:val="0"/>
          <w:marTop w:val="0"/>
          <w:marBottom w:val="0"/>
          <w:divBdr>
            <w:top w:val="none" w:sz="0" w:space="0" w:color="auto"/>
            <w:left w:val="none" w:sz="0" w:space="0" w:color="auto"/>
            <w:bottom w:val="none" w:sz="0" w:space="0" w:color="auto"/>
            <w:right w:val="none" w:sz="0" w:space="0" w:color="auto"/>
          </w:divBdr>
        </w:div>
        <w:div w:id="1446844527">
          <w:marLeft w:val="0"/>
          <w:marRight w:val="0"/>
          <w:marTop w:val="0"/>
          <w:marBottom w:val="0"/>
          <w:divBdr>
            <w:top w:val="none" w:sz="0" w:space="0" w:color="auto"/>
            <w:left w:val="none" w:sz="0" w:space="0" w:color="auto"/>
            <w:bottom w:val="none" w:sz="0" w:space="0" w:color="auto"/>
            <w:right w:val="none" w:sz="0" w:space="0" w:color="auto"/>
          </w:divBdr>
        </w:div>
        <w:div w:id="2010207418">
          <w:marLeft w:val="0"/>
          <w:marRight w:val="0"/>
          <w:marTop w:val="0"/>
          <w:marBottom w:val="0"/>
          <w:divBdr>
            <w:top w:val="none" w:sz="0" w:space="0" w:color="auto"/>
            <w:left w:val="none" w:sz="0" w:space="0" w:color="auto"/>
            <w:bottom w:val="none" w:sz="0" w:space="0" w:color="auto"/>
            <w:right w:val="none" w:sz="0" w:space="0" w:color="auto"/>
          </w:divBdr>
        </w:div>
        <w:div w:id="42795550">
          <w:marLeft w:val="0"/>
          <w:marRight w:val="0"/>
          <w:marTop w:val="0"/>
          <w:marBottom w:val="0"/>
          <w:divBdr>
            <w:top w:val="none" w:sz="0" w:space="0" w:color="auto"/>
            <w:left w:val="none" w:sz="0" w:space="0" w:color="auto"/>
            <w:bottom w:val="none" w:sz="0" w:space="0" w:color="auto"/>
            <w:right w:val="none" w:sz="0" w:space="0" w:color="auto"/>
          </w:divBdr>
        </w:div>
        <w:div w:id="1233782599">
          <w:marLeft w:val="0"/>
          <w:marRight w:val="0"/>
          <w:marTop w:val="0"/>
          <w:marBottom w:val="0"/>
          <w:divBdr>
            <w:top w:val="none" w:sz="0" w:space="0" w:color="auto"/>
            <w:left w:val="none" w:sz="0" w:space="0" w:color="auto"/>
            <w:bottom w:val="none" w:sz="0" w:space="0" w:color="auto"/>
            <w:right w:val="none" w:sz="0" w:space="0" w:color="auto"/>
          </w:divBdr>
        </w:div>
        <w:div w:id="1021050966">
          <w:marLeft w:val="0"/>
          <w:marRight w:val="0"/>
          <w:marTop w:val="0"/>
          <w:marBottom w:val="0"/>
          <w:divBdr>
            <w:top w:val="none" w:sz="0" w:space="0" w:color="auto"/>
            <w:left w:val="none" w:sz="0" w:space="0" w:color="auto"/>
            <w:bottom w:val="none" w:sz="0" w:space="0" w:color="auto"/>
            <w:right w:val="none" w:sz="0" w:space="0" w:color="auto"/>
          </w:divBdr>
        </w:div>
        <w:div w:id="1922710531">
          <w:marLeft w:val="0"/>
          <w:marRight w:val="0"/>
          <w:marTop w:val="0"/>
          <w:marBottom w:val="0"/>
          <w:divBdr>
            <w:top w:val="none" w:sz="0" w:space="0" w:color="auto"/>
            <w:left w:val="none" w:sz="0" w:space="0" w:color="auto"/>
            <w:bottom w:val="none" w:sz="0" w:space="0" w:color="auto"/>
            <w:right w:val="none" w:sz="0" w:space="0" w:color="auto"/>
          </w:divBdr>
        </w:div>
      </w:divsChild>
    </w:div>
    <w:div w:id="2010130298">
      <w:bodyDiv w:val="1"/>
      <w:marLeft w:val="0"/>
      <w:marRight w:val="0"/>
      <w:marTop w:val="0"/>
      <w:marBottom w:val="0"/>
      <w:divBdr>
        <w:top w:val="none" w:sz="0" w:space="0" w:color="auto"/>
        <w:left w:val="none" w:sz="0" w:space="0" w:color="auto"/>
        <w:bottom w:val="none" w:sz="0" w:space="0" w:color="auto"/>
        <w:right w:val="none" w:sz="0" w:space="0" w:color="auto"/>
      </w:divBdr>
    </w:div>
    <w:div w:id="2032216542">
      <w:bodyDiv w:val="1"/>
      <w:marLeft w:val="0"/>
      <w:marRight w:val="0"/>
      <w:marTop w:val="0"/>
      <w:marBottom w:val="0"/>
      <w:divBdr>
        <w:top w:val="none" w:sz="0" w:space="0" w:color="auto"/>
        <w:left w:val="none" w:sz="0" w:space="0" w:color="auto"/>
        <w:bottom w:val="none" w:sz="0" w:space="0" w:color="auto"/>
        <w:right w:val="none" w:sz="0" w:space="0" w:color="auto"/>
      </w:divBdr>
    </w:div>
    <w:div w:id="2069303261">
      <w:bodyDiv w:val="1"/>
      <w:marLeft w:val="0"/>
      <w:marRight w:val="0"/>
      <w:marTop w:val="0"/>
      <w:marBottom w:val="0"/>
      <w:divBdr>
        <w:top w:val="none" w:sz="0" w:space="0" w:color="auto"/>
        <w:left w:val="none" w:sz="0" w:space="0" w:color="auto"/>
        <w:bottom w:val="none" w:sz="0" w:space="0" w:color="auto"/>
        <w:right w:val="none" w:sz="0" w:space="0" w:color="auto"/>
      </w:divBdr>
    </w:div>
    <w:div w:id="2082827041">
      <w:bodyDiv w:val="1"/>
      <w:marLeft w:val="0"/>
      <w:marRight w:val="0"/>
      <w:marTop w:val="0"/>
      <w:marBottom w:val="0"/>
      <w:divBdr>
        <w:top w:val="none" w:sz="0" w:space="0" w:color="auto"/>
        <w:left w:val="none" w:sz="0" w:space="0" w:color="auto"/>
        <w:bottom w:val="none" w:sz="0" w:space="0" w:color="auto"/>
        <w:right w:val="none" w:sz="0" w:space="0" w:color="auto"/>
      </w:divBdr>
    </w:div>
    <w:div w:id="2097239303">
      <w:bodyDiv w:val="1"/>
      <w:marLeft w:val="0"/>
      <w:marRight w:val="0"/>
      <w:marTop w:val="0"/>
      <w:marBottom w:val="0"/>
      <w:divBdr>
        <w:top w:val="none" w:sz="0" w:space="0" w:color="auto"/>
        <w:left w:val="none" w:sz="0" w:space="0" w:color="auto"/>
        <w:bottom w:val="none" w:sz="0" w:space="0" w:color="auto"/>
        <w:right w:val="none" w:sz="0" w:space="0" w:color="auto"/>
      </w:divBdr>
      <w:divsChild>
        <w:div w:id="658924997">
          <w:marLeft w:val="0"/>
          <w:marRight w:val="0"/>
          <w:marTop w:val="0"/>
          <w:marBottom w:val="150"/>
          <w:divBdr>
            <w:top w:val="none" w:sz="0" w:space="0" w:color="auto"/>
            <w:left w:val="none" w:sz="0" w:space="0" w:color="auto"/>
            <w:bottom w:val="none" w:sz="0" w:space="0" w:color="auto"/>
            <w:right w:val="none" w:sz="0" w:space="0" w:color="auto"/>
          </w:divBdr>
        </w:div>
        <w:div w:id="1043141360">
          <w:marLeft w:val="0"/>
          <w:marRight w:val="0"/>
          <w:marTop w:val="0"/>
          <w:marBottom w:val="0"/>
          <w:divBdr>
            <w:top w:val="none" w:sz="0" w:space="0" w:color="auto"/>
            <w:left w:val="none" w:sz="0" w:space="0" w:color="auto"/>
            <w:bottom w:val="none" w:sz="0" w:space="0" w:color="auto"/>
            <w:right w:val="none" w:sz="0" w:space="0" w:color="auto"/>
          </w:divBdr>
          <w:divsChild>
            <w:div w:id="458186720">
              <w:marLeft w:val="0"/>
              <w:marRight w:val="0"/>
              <w:marTop w:val="0"/>
              <w:marBottom w:val="0"/>
              <w:divBdr>
                <w:top w:val="none" w:sz="0" w:space="0" w:color="auto"/>
                <w:left w:val="none" w:sz="0" w:space="0" w:color="auto"/>
                <w:bottom w:val="none" w:sz="0" w:space="0" w:color="auto"/>
                <w:right w:val="none" w:sz="0" w:space="0" w:color="auto"/>
              </w:divBdr>
              <w:divsChild>
                <w:div w:id="1983339547">
                  <w:marLeft w:val="0"/>
                  <w:marRight w:val="0"/>
                  <w:marTop w:val="0"/>
                  <w:marBottom w:val="0"/>
                  <w:divBdr>
                    <w:top w:val="none" w:sz="0" w:space="0" w:color="auto"/>
                    <w:left w:val="none" w:sz="0" w:space="0" w:color="auto"/>
                    <w:bottom w:val="none" w:sz="0" w:space="0" w:color="auto"/>
                    <w:right w:val="none" w:sz="0" w:space="0" w:color="auto"/>
                  </w:divBdr>
                  <w:divsChild>
                    <w:div w:id="437219559">
                      <w:marLeft w:val="0"/>
                      <w:marRight w:val="0"/>
                      <w:marTop w:val="0"/>
                      <w:marBottom w:val="0"/>
                      <w:divBdr>
                        <w:top w:val="none" w:sz="0" w:space="0" w:color="auto"/>
                        <w:left w:val="none" w:sz="0" w:space="0" w:color="auto"/>
                        <w:bottom w:val="none" w:sz="0" w:space="0" w:color="auto"/>
                        <w:right w:val="none" w:sz="0" w:space="0" w:color="auto"/>
                      </w:divBdr>
                    </w:div>
                    <w:div w:id="2025813681">
                      <w:marLeft w:val="0"/>
                      <w:marRight w:val="0"/>
                      <w:marTop w:val="0"/>
                      <w:marBottom w:val="0"/>
                      <w:divBdr>
                        <w:top w:val="none" w:sz="0" w:space="0" w:color="auto"/>
                        <w:left w:val="none" w:sz="0" w:space="0" w:color="auto"/>
                        <w:bottom w:val="none" w:sz="0" w:space="0" w:color="auto"/>
                        <w:right w:val="none" w:sz="0" w:space="0" w:color="auto"/>
                      </w:divBdr>
                      <w:divsChild>
                        <w:div w:id="258829870">
                          <w:marLeft w:val="0"/>
                          <w:marRight w:val="0"/>
                          <w:marTop w:val="0"/>
                          <w:marBottom w:val="0"/>
                          <w:divBdr>
                            <w:top w:val="none" w:sz="0" w:space="0" w:color="auto"/>
                            <w:left w:val="none" w:sz="0" w:space="0" w:color="auto"/>
                            <w:bottom w:val="none" w:sz="0" w:space="0" w:color="auto"/>
                            <w:right w:val="none" w:sz="0" w:space="0" w:color="auto"/>
                          </w:divBdr>
                        </w:div>
                        <w:div w:id="145401245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2106340795">
      <w:bodyDiv w:val="1"/>
      <w:marLeft w:val="0"/>
      <w:marRight w:val="0"/>
      <w:marTop w:val="0"/>
      <w:marBottom w:val="0"/>
      <w:divBdr>
        <w:top w:val="none" w:sz="0" w:space="0" w:color="auto"/>
        <w:left w:val="none" w:sz="0" w:space="0" w:color="auto"/>
        <w:bottom w:val="none" w:sz="0" w:space="0" w:color="auto"/>
        <w:right w:val="none" w:sz="0" w:space="0" w:color="auto"/>
      </w:divBdr>
      <w:divsChild>
        <w:div w:id="542907641">
          <w:marLeft w:val="0"/>
          <w:marRight w:val="0"/>
          <w:marTop w:val="0"/>
          <w:marBottom w:val="150"/>
          <w:divBdr>
            <w:top w:val="none" w:sz="0" w:space="0" w:color="auto"/>
            <w:left w:val="none" w:sz="0" w:space="0" w:color="auto"/>
            <w:bottom w:val="none" w:sz="0" w:space="0" w:color="auto"/>
            <w:right w:val="none" w:sz="0" w:space="0" w:color="auto"/>
          </w:divBdr>
        </w:div>
        <w:div w:id="1573270518">
          <w:marLeft w:val="0"/>
          <w:marRight w:val="0"/>
          <w:marTop w:val="0"/>
          <w:marBottom w:val="0"/>
          <w:divBdr>
            <w:top w:val="none" w:sz="0" w:space="0" w:color="auto"/>
            <w:left w:val="none" w:sz="0" w:space="0" w:color="auto"/>
            <w:bottom w:val="none" w:sz="0" w:space="0" w:color="auto"/>
            <w:right w:val="none" w:sz="0" w:space="0" w:color="auto"/>
          </w:divBdr>
          <w:divsChild>
            <w:div w:id="291444837">
              <w:marLeft w:val="0"/>
              <w:marRight w:val="0"/>
              <w:marTop w:val="0"/>
              <w:marBottom w:val="0"/>
              <w:divBdr>
                <w:top w:val="none" w:sz="0" w:space="0" w:color="auto"/>
                <w:left w:val="none" w:sz="0" w:space="0" w:color="auto"/>
                <w:bottom w:val="none" w:sz="0" w:space="0" w:color="auto"/>
                <w:right w:val="none" w:sz="0" w:space="0" w:color="auto"/>
              </w:divBdr>
              <w:divsChild>
                <w:div w:id="1689329069">
                  <w:marLeft w:val="0"/>
                  <w:marRight w:val="0"/>
                  <w:marTop w:val="0"/>
                  <w:marBottom w:val="0"/>
                  <w:divBdr>
                    <w:top w:val="none" w:sz="0" w:space="0" w:color="auto"/>
                    <w:left w:val="none" w:sz="0" w:space="0" w:color="auto"/>
                    <w:bottom w:val="none" w:sz="0" w:space="0" w:color="auto"/>
                    <w:right w:val="none" w:sz="0" w:space="0" w:color="auto"/>
                  </w:divBdr>
                  <w:divsChild>
                    <w:div w:id="1437212735">
                      <w:marLeft w:val="0"/>
                      <w:marRight w:val="0"/>
                      <w:marTop w:val="0"/>
                      <w:marBottom w:val="0"/>
                      <w:divBdr>
                        <w:top w:val="none" w:sz="0" w:space="0" w:color="auto"/>
                        <w:left w:val="none" w:sz="0" w:space="0" w:color="auto"/>
                        <w:bottom w:val="none" w:sz="0" w:space="0" w:color="auto"/>
                        <w:right w:val="none" w:sz="0" w:space="0" w:color="auto"/>
                      </w:divBdr>
                      <w:divsChild>
                        <w:div w:id="236206269">
                          <w:marLeft w:val="0"/>
                          <w:marRight w:val="0"/>
                          <w:marTop w:val="150"/>
                          <w:marBottom w:val="150"/>
                          <w:divBdr>
                            <w:top w:val="none" w:sz="0" w:space="0" w:color="auto"/>
                            <w:left w:val="none" w:sz="0" w:space="0" w:color="auto"/>
                            <w:bottom w:val="none" w:sz="0" w:space="0" w:color="auto"/>
                            <w:right w:val="none" w:sz="0" w:space="0" w:color="auto"/>
                          </w:divBdr>
                        </w:div>
                        <w:div w:id="871378436">
                          <w:marLeft w:val="0"/>
                          <w:marRight w:val="0"/>
                          <w:marTop w:val="0"/>
                          <w:marBottom w:val="0"/>
                          <w:divBdr>
                            <w:top w:val="none" w:sz="0" w:space="0" w:color="auto"/>
                            <w:left w:val="none" w:sz="0" w:space="0" w:color="auto"/>
                            <w:bottom w:val="none" w:sz="0" w:space="0" w:color="auto"/>
                            <w:right w:val="none" w:sz="0" w:space="0" w:color="auto"/>
                          </w:divBdr>
                        </w:div>
                      </w:divsChild>
                    </w:div>
                    <w:div w:id="826287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jpeg"/><Relationship Id="rId117" Type="http://schemas.openxmlformats.org/officeDocument/2006/relationships/hyperlink" Target="https://ru.wikipedia.org/wiki/%D0%A0%D0%BE%D0%B4%D0%B8%D0%BD%D0%B0" TargetMode="External"/><Relationship Id="rId21" Type="http://schemas.openxmlformats.org/officeDocument/2006/relationships/image" Target="media/image12.jpeg"/><Relationship Id="rId42" Type="http://schemas.openxmlformats.org/officeDocument/2006/relationships/image" Target="media/image30.jpeg"/><Relationship Id="rId47" Type="http://schemas.openxmlformats.org/officeDocument/2006/relationships/hyperlink" Target="https://artemokrug.gosuslugi.ru/netcat_files/multifile/128/294/photo1683362031_4_.jpeg" TargetMode="External"/><Relationship Id="rId63" Type="http://schemas.openxmlformats.org/officeDocument/2006/relationships/hyperlink" Target="https://artemokrug.gosuslugi.ru/netcat_files/multifile/128/918/photo_2023_06_23_09_22_42.jpg" TargetMode="External"/><Relationship Id="rId68" Type="http://schemas.openxmlformats.org/officeDocument/2006/relationships/hyperlink" Target="https://artemokrug.gosuslugi.ru/netcat_files/multifile/128/944/photo_2023_06_24_15_10_38_kopiya.jpg" TargetMode="External"/><Relationship Id="rId84" Type="http://schemas.openxmlformats.org/officeDocument/2006/relationships/image" Target="media/image56.jpeg"/><Relationship Id="rId89" Type="http://schemas.openxmlformats.org/officeDocument/2006/relationships/image" Target="media/image60.jpeg"/><Relationship Id="rId112" Type="http://schemas.openxmlformats.org/officeDocument/2006/relationships/image" Target="media/image82.png"/><Relationship Id="rId16" Type="http://schemas.openxmlformats.org/officeDocument/2006/relationships/image" Target="media/image7.jpeg"/><Relationship Id="rId107" Type="http://schemas.openxmlformats.org/officeDocument/2006/relationships/image" Target="media/image78.jpeg"/><Relationship Id="rId11" Type="http://schemas.openxmlformats.org/officeDocument/2006/relationships/image" Target="media/image2.jpeg"/><Relationship Id="rId32" Type="http://schemas.openxmlformats.org/officeDocument/2006/relationships/image" Target="media/image23.jpeg"/><Relationship Id="rId37" Type="http://schemas.openxmlformats.org/officeDocument/2006/relationships/hyperlink" Target="https://artemokrug.gosuslugi.ru/netcat_files/multifile/128/140/photo_2023_05_02_09_08_31.jpg" TargetMode="External"/><Relationship Id="rId53" Type="http://schemas.openxmlformats.org/officeDocument/2006/relationships/hyperlink" Target="https://artemokrug.gosuslugi.ru/netcat_files/multifile/128/641/photo_2023_06_02_10_24_56_2_.jpg" TargetMode="External"/><Relationship Id="rId58" Type="http://schemas.openxmlformats.org/officeDocument/2006/relationships/image" Target="media/image38.jpeg"/><Relationship Id="rId74" Type="http://schemas.openxmlformats.org/officeDocument/2006/relationships/image" Target="media/image48.jpeg"/><Relationship Id="rId79" Type="http://schemas.openxmlformats.org/officeDocument/2006/relationships/image" Target="media/image52.jpeg"/><Relationship Id="rId102" Type="http://schemas.openxmlformats.org/officeDocument/2006/relationships/image" Target="media/image73.jpeg"/><Relationship Id="rId123" Type="http://schemas.openxmlformats.org/officeDocument/2006/relationships/chart" Target="charts/chart2.xml"/><Relationship Id="rId5" Type="http://schemas.openxmlformats.org/officeDocument/2006/relationships/webSettings" Target="webSettings.xml"/><Relationship Id="rId90" Type="http://schemas.openxmlformats.org/officeDocument/2006/relationships/image" Target="media/image61.jpeg"/><Relationship Id="rId95" Type="http://schemas.openxmlformats.org/officeDocument/2006/relationships/image" Target="media/image66.jpeg"/><Relationship Id="rId22" Type="http://schemas.openxmlformats.org/officeDocument/2006/relationships/image" Target="media/image13.jpeg"/><Relationship Id="rId27" Type="http://schemas.openxmlformats.org/officeDocument/2006/relationships/image" Target="media/image18.jpeg"/><Relationship Id="rId43" Type="http://schemas.openxmlformats.org/officeDocument/2006/relationships/hyperlink" Target="https://artemokrug.gosuslugi.ru/netcat_files/multifile/128/300/photo1683610957_2_.jpeg" TargetMode="External"/><Relationship Id="rId48" Type="http://schemas.openxmlformats.org/officeDocument/2006/relationships/image" Target="media/image33.jpeg"/><Relationship Id="rId64" Type="http://schemas.openxmlformats.org/officeDocument/2006/relationships/image" Target="media/image41.jpeg"/><Relationship Id="rId69" Type="http://schemas.openxmlformats.org/officeDocument/2006/relationships/image" Target="media/image45.jpeg"/><Relationship Id="rId113" Type="http://schemas.openxmlformats.org/officeDocument/2006/relationships/image" Target="media/image83.png"/><Relationship Id="rId118" Type="http://schemas.openxmlformats.org/officeDocument/2006/relationships/image" Target="media/image84.jpeg"/><Relationship Id="rId80" Type="http://schemas.openxmlformats.org/officeDocument/2006/relationships/image" Target="media/image53.jpeg"/><Relationship Id="rId85" Type="http://schemas.openxmlformats.org/officeDocument/2006/relationships/image" Target="media/image57.jpeg"/><Relationship Id="rId12" Type="http://schemas.openxmlformats.org/officeDocument/2006/relationships/image" Target="media/image3.jpeg"/><Relationship Id="rId17" Type="http://schemas.openxmlformats.org/officeDocument/2006/relationships/image" Target="media/image8.jpeg"/><Relationship Id="rId33" Type="http://schemas.openxmlformats.org/officeDocument/2006/relationships/image" Target="media/image24.jpeg"/><Relationship Id="rId38" Type="http://schemas.openxmlformats.org/officeDocument/2006/relationships/image" Target="media/image28.jpeg"/><Relationship Id="rId59" Type="http://schemas.openxmlformats.org/officeDocument/2006/relationships/hyperlink" Target="https://artemokrug.gosuslugi.ru/netcat_files/multifile/128/918/photo_2023_06_23_09_22_44.jpg" TargetMode="External"/><Relationship Id="rId103" Type="http://schemas.openxmlformats.org/officeDocument/2006/relationships/image" Target="media/image74.jpeg"/><Relationship Id="rId108" Type="http://schemas.openxmlformats.org/officeDocument/2006/relationships/image" Target="media/image79.jpeg"/><Relationship Id="rId124" Type="http://schemas.openxmlformats.org/officeDocument/2006/relationships/header" Target="header1.xml"/><Relationship Id="rId54" Type="http://schemas.openxmlformats.org/officeDocument/2006/relationships/image" Target="media/image36.jpeg"/><Relationship Id="rId70" Type="http://schemas.openxmlformats.org/officeDocument/2006/relationships/hyperlink" Target="https://artemokrug.gosuslugi.ru/netcat_files/multifile/128/942/photo_2023_06_24_13_30_46.jpg" TargetMode="External"/><Relationship Id="rId75" Type="http://schemas.openxmlformats.org/officeDocument/2006/relationships/image" Target="media/image49.jpeg"/><Relationship Id="rId91" Type="http://schemas.openxmlformats.org/officeDocument/2006/relationships/image" Target="media/image62.jpeg"/><Relationship Id="rId96" Type="http://schemas.openxmlformats.org/officeDocument/2006/relationships/image" Target="media/image67.jpe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4.jpeg"/><Relationship Id="rId28" Type="http://schemas.openxmlformats.org/officeDocument/2006/relationships/image" Target="media/image19.jpeg"/><Relationship Id="rId49" Type="http://schemas.openxmlformats.org/officeDocument/2006/relationships/hyperlink" Target="https://artemokrug.gosuslugi.ru/netcat_files/multifile/128/641/photo_2023_06_02_10_24_55.jpg" TargetMode="External"/><Relationship Id="rId114" Type="http://schemas.openxmlformats.org/officeDocument/2006/relationships/hyperlink" Target="https://ru.wikipedia.org/wiki/%D0%A0%D0%BE%D1%81%D1%81%D0%B8%D1%8F" TargetMode="External"/><Relationship Id="rId119" Type="http://schemas.openxmlformats.org/officeDocument/2006/relationships/image" Target="media/image85.jpeg"/><Relationship Id="rId44" Type="http://schemas.openxmlformats.org/officeDocument/2006/relationships/image" Target="media/image31.jpeg"/><Relationship Id="rId60" Type="http://schemas.openxmlformats.org/officeDocument/2006/relationships/image" Target="media/image39.jpeg"/><Relationship Id="rId65" Type="http://schemas.openxmlformats.org/officeDocument/2006/relationships/image" Target="media/image42.jpeg"/><Relationship Id="rId81" Type="http://schemas.openxmlformats.org/officeDocument/2006/relationships/image" Target="media/image54.jpeg"/><Relationship Id="rId86" Type="http://schemas.openxmlformats.org/officeDocument/2006/relationships/hyperlink" Target="https://artemokrug.gosuslugi.ru/netcat_files/multifile/128/2001/photo_2023_10_01_12_09_04.jpg" TargetMode="External"/><Relationship Id="rId13" Type="http://schemas.openxmlformats.org/officeDocument/2006/relationships/image" Target="media/image4.png"/><Relationship Id="rId18" Type="http://schemas.openxmlformats.org/officeDocument/2006/relationships/image" Target="media/image9.jpeg"/><Relationship Id="rId39" Type="http://schemas.openxmlformats.org/officeDocument/2006/relationships/hyperlink" Target="https://artemokrug.gosuslugi.ru/netcat_files/multifile/128/297/photo1683589924_6_.jpeg" TargetMode="External"/><Relationship Id="rId109" Type="http://schemas.openxmlformats.org/officeDocument/2006/relationships/image" Target="media/image80.jpeg"/><Relationship Id="rId34" Type="http://schemas.openxmlformats.org/officeDocument/2006/relationships/image" Target="media/image25.jpeg"/><Relationship Id="rId50" Type="http://schemas.openxmlformats.org/officeDocument/2006/relationships/image" Target="media/image34.jpeg"/><Relationship Id="rId55" Type="http://schemas.openxmlformats.org/officeDocument/2006/relationships/hyperlink" Target="https://artemokrug.gosuslugi.ru/netcat_files/multifile/128/759/photo_2023_06_12_13_55_11.jpg" TargetMode="External"/><Relationship Id="rId76" Type="http://schemas.openxmlformats.org/officeDocument/2006/relationships/image" Target="media/image50.jpeg"/><Relationship Id="rId97" Type="http://schemas.openxmlformats.org/officeDocument/2006/relationships/image" Target="media/image68.jpeg"/><Relationship Id="rId104" Type="http://schemas.openxmlformats.org/officeDocument/2006/relationships/image" Target="media/image75.jpeg"/><Relationship Id="rId120" Type="http://schemas.openxmlformats.org/officeDocument/2006/relationships/hyperlink" Target="https://artemokrug.gosuslugi.ru/netcat_files/multifile/128/905/photo_2023_06_22_11_53_45.jpg" TargetMode="External"/><Relationship Id="rId125"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46.jpeg"/><Relationship Id="rId92" Type="http://schemas.openxmlformats.org/officeDocument/2006/relationships/image" Target="media/image63.jpeg"/><Relationship Id="rId2" Type="http://schemas.openxmlformats.org/officeDocument/2006/relationships/numbering" Target="numbering.xml"/><Relationship Id="rId29" Type="http://schemas.openxmlformats.org/officeDocument/2006/relationships/image" Target="media/image20.jpeg"/><Relationship Id="rId24" Type="http://schemas.openxmlformats.org/officeDocument/2006/relationships/image" Target="media/image15.jpeg"/><Relationship Id="rId40" Type="http://schemas.openxmlformats.org/officeDocument/2006/relationships/image" Target="media/image29.jpeg"/><Relationship Id="rId45" Type="http://schemas.openxmlformats.org/officeDocument/2006/relationships/hyperlink" Target="https://artemokrug.gosuslugi.ru/netcat_files/multifile/128/298/photo1683591452_6_.jpeg" TargetMode="External"/><Relationship Id="rId66" Type="http://schemas.openxmlformats.org/officeDocument/2006/relationships/image" Target="media/image43.jpeg"/><Relationship Id="rId87" Type="http://schemas.openxmlformats.org/officeDocument/2006/relationships/image" Target="media/image58.jpeg"/><Relationship Id="rId110" Type="http://schemas.openxmlformats.org/officeDocument/2006/relationships/hyperlink" Target="https://artemokrug.gosuslugi.ru/netcat_files/multifile/128/252/photo_2023_05_04_15_14_34_2_.jpg" TargetMode="External"/><Relationship Id="rId115" Type="http://schemas.openxmlformats.org/officeDocument/2006/relationships/hyperlink" Target="https://ru.wikipedia.org/wiki/%D0%92%D0%BE%D0%B8%D0%BD%D1%8B-%D0%B8%D0%BD%D1%82%D0%B5%D1%80%D0%BD%D0%B0%D1%86%D0%B8%D0%BE%D0%BD%D0%B0%D0%BB%D0%B8%D1%81%D1%82%D1%8B" TargetMode="External"/><Relationship Id="rId61" Type="http://schemas.openxmlformats.org/officeDocument/2006/relationships/hyperlink" Target="https://artemokrug.gosuslugi.ru/netcat_files/multifile/128/918/photo_2023_06_23_09_22_45.jpg" TargetMode="External"/><Relationship Id="rId82" Type="http://schemas.openxmlformats.org/officeDocument/2006/relationships/hyperlink" Target="https://artemokrug.gosuslugi.ru/netcat_files/multifile/128/2002/photo_2023_10_01_12_11_15.jpg" TargetMode="External"/><Relationship Id="rId19" Type="http://schemas.openxmlformats.org/officeDocument/2006/relationships/image" Target="media/image10.jpeg"/><Relationship Id="rId14" Type="http://schemas.openxmlformats.org/officeDocument/2006/relationships/image" Target="media/image5.jpeg"/><Relationship Id="rId30" Type="http://schemas.openxmlformats.org/officeDocument/2006/relationships/image" Target="media/image21.jpeg"/><Relationship Id="rId35" Type="http://schemas.openxmlformats.org/officeDocument/2006/relationships/image" Target="media/image26.jpeg"/><Relationship Id="rId56" Type="http://schemas.openxmlformats.org/officeDocument/2006/relationships/image" Target="media/image37.jpeg"/><Relationship Id="rId77" Type="http://schemas.openxmlformats.org/officeDocument/2006/relationships/image" Target="media/image51.jpeg"/><Relationship Id="rId100" Type="http://schemas.openxmlformats.org/officeDocument/2006/relationships/image" Target="media/image71.jpeg"/><Relationship Id="rId105" Type="http://schemas.openxmlformats.org/officeDocument/2006/relationships/image" Target="media/image76.jpeg"/><Relationship Id="rId126" Type="http://schemas.openxmlformats.org/officeDocument/2006/relationships/theme" Target="theme/theme1.xml"/><Relationship Id="rId8" Type="http://schemas.openxmlformats.org/officeDocument/2006/relationships/image" Target="media/image1.gif"/><Relationship Id="rId51" Type="http://schemas.openxmlformats.org/officeDocument/2006/relationships/hyperlink" Target="https://artemokrug.gosuslugi.ru/netcat_files/multifile/128/641/photo_2023_06_02_10_24_54_3_.jpg" TargetMode="External"/><Relationship Id="rId72" Type="http://schemas.openxmlformats.org/officeDocument/2006/relationships/hyperlink" Target="https://artemokrug.gosuslugi.ru/netcat_files/multifile/128/943/photo_2023_06_24_12_50_48.jpg" TargetMode="External"/><Relationship Id="rId93" Type="http://schemas.openxmlformats.org/officeDocument/2006/relationships/image" Target="media/image64.jpeg"/><Relationship Id="rId98" Type="http://schemas.openxmlformats.org/officeDocument/2006/relationships/image" Target="media/image69.jpeg"/><Relationship Id="rId121" Type="http://schemas.openxmlformats.org/officeDocument/2006/relationships/image" Target="media/image86.jpeg"/><Relationship Id="rId3" Type="http://schemas.openxmlformats.org/officeDocument/2006/relationships/styles" Target="styles.xml"/><Relationship Id="rId25" Type="http://schemas.openxmlformats.org/officeDocument/2006/relationships/image" Target="media/image16.jpeg"/><Relationship Id="rId46" Type="http://schemas.openxmlformats.org/officeDocument/2006/relationships/image" Target="media/image32.jpeg"/><Relationship Id="rId67" Type="http://schemas.openxmlformats.org/officeDocument/2006/relationships/image" Target="media/image44.jpeg"/><Relationship Id="rId116" Type="http://schemas.openxmlformats.org/officeDocument/2006/relationships/hyperlink" Target="https://ru.wikipedia.org/wiki/%D0%98%D0%BD%D1%82%D0%B5%D1%80%D0%BD%D0%B0%D1%86%D0%B8%D0%BE%D0%BD%D0%B0%D0%BB%D1%8C%D0%BD%D1%8B%D0%B9_%D0%B4%D0%BE%D0%BB%D0%B3" TargetMode="External"/><Relationship Id="rId20" Type="http://schemas.openxmlformats.org/officeDocument/2006/relationships/image" Target="media/image11.jpeg"/><Relationship Id="rId41" Type="http://schemas.openxmlformats.org/officeDocument/2006/relationships/hyperlink" Target="https://artemokrug.gosuslugi.ru/netcat_files/multifile/128/299/photo1683610147_9_.jpeg" TargetMode="External"/><Relationship Id="rId62" Type="http://schemas.openxmlformats.org/officeDocument/2006/relationships/image" Target="media/image40.jpeg"/><Relationship Id="rId83" Type="http://schemas.openxmlformats.org/officeDocument/2006/relationships/image" Target="media/image55.jpeg"/><Relationship Id="rId88" Type="http://schemas.openxmlformats.org/officeDocument/2006/relationships/image" Target="media/image59.jpeg"/><Relationship Id="rId111" Type="http://schemas.openxmlformats.org/officeDocument/2006/relationships/image" Target="media/image81.jpeg"/><Relationship Id="rId15" Type="http://schemas.openxmlformats.org/officeDocument/2006/relationships/image" Target="media/image6.jpeg"/><Relationship Id="rId36" Type="http://schemas.openxmlformats.org/officeDocument/2006/relationships/image" Target="media/image27.jpeg"/><Relationship Id="rId57" Type="http://schemas.openxmlformats.org/officeDocument/2006/relationships/hyperlink" Target="https://artemokrug.gosuslugi.ru/netcat_files/multifile/128/763/IMG_20230612_WA0015.jpg" TargetMode="External"/><Relationship Id="rId106" Type="http://schemas.openxmlformats.org/officeDocument/2006/relationships/image" Target="media/image77.jpeg"/><Relationship Id="rId10" Type="http://schemas.openxmlformats.org/officeDocument/2006/relationships/hyperlink" Target="https://vk.com/public217094500" TargetMode="External"/><Relationship Id="rId31" Type="http://schemas.openxmlformats.org/officeDocument/2006/relationships/image" Target="media/image22.jpeg"/><Relationship Id="rId52" Type="http://schemas.openxmlformats.org/officeDocument/2006/relationships/image" Target="media/image35.jpeg"/><Relationship Id="rId73" Type="http://schemas.openxmlformats.org/officeDocument/2006/relationships/image" Target="media/image47.jpeg"/><Relationship Id="rId78" Type="http://schemas.openxmlformats.org/officeDocument/2006/relationships/hyperlink" Target="https://artemokrug.gosuslugi.ru/netcat_files/multifile/128/1174/WhatsApp_Image_2023_07_07_at_16.48.18.jpeg" TargetMode="External"/><Relationship Id="rId94" Type="http://schemas.openxmlformats.org/officeDocument/2006/relationships/image" Target="media/image65.jpeg"/><Relationship Id="rId99" Type="http://schemas.openxmlformats.org/officeDocument/2006/relationships/image" Target="media/image70.jpeg"/><Relationship Id="rId101" Type="http://schemas.openxmlformats.org/officeDocument/2006/relationships/image" Target="media/image72.jpeg"/><Relationship Id="rId122"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hyperlink" Target="http://www.bus.gov.ru"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plotArea>
      <c:layout/>
      <c:pieChart>
        <c:varyColors val="1"/>
        <c:ser>
          <c:idx val="0"/>
          <c:order val="0"/>
          <c:tx>
            <c:strRef>
              <c:f>Лист1!$B$1</c:f>
              <c:strCache>
                <c:ptCount val="1"/>
                <c:pt idx="0">
                  <c:v>Клубные формирования</c:v>
                </c:pt>
              </c:strCache>
            </c:strRef>
          </c:tx>
          <c:dPt>
            <c:idx val="0"/>
            <c:bubble3D val="0"/>
            <c:extLst xmlns:c16r2="http://schemas.microsoft.com/office/drawing/2015/06/chart">
              <c:ext xmlns:c16="http://schemas.microsoft.com/office/drawing/2014/chart" uri="{C3380CC4-5D6E-409C-BE32-E72D297353CC}">
                <c16:uniqueId val="{00000000-FEC7-4B7A-BD47-CCD786D473B1}"/>
              </c:ext>
            </c:extLst>
          </c:dPt>
          <c:cat>
            <c:strRef>
              <c:f>Лист1!$A$2:$A$4</c:f>
              <c:strCache>
                <c:ptCount val="3"/>
                <c:pt idx="0">
                  <c:v>детское</c:v>
                </c:pt>
                <c:pt idx="1">
                  <c:v>молодежное</c:v>
                </c:pt>
                <c:pt idx="2">
                  <c:v>взрослое</c:v>
                </c:pt>
              </c:strCache>
            </c:strRef>
          </c:cat>
          <c:val>
            <c:numRef>
              <c:f>Лист1!$B$2:$B$4</c:f>
              <c:numCache>
                <c:formatCode>General</c:formatCode>
                <c:ptCount val="3"/>
                <c:pt idx="0">
                  <c:v>77</c:v>
                </c:pt>
                <c:pt idx="1">
                  <c:v>29</c:v>
                </c:pt>
                <c:pt idx="2">
                  <c:v>42</c:v>
                </c:pt>
              </c:numCache>
            </c:numRef>
          </c:val>
          <c:extLst xmlns:c16r2="http://schemas.microsoft.com/office/drawing/2015/06/chart">
            <c:ext xmlns:c16="http://schemas.microsoft.com/office/drawing/2014/chart" uri="{C3380CC4-5D6E-409C-BE32-E72D297353CC}">
              <c16:uniqueId val="{00000001-FEC7-4B7A-BD47-CCD786D473B1}"/>
            </c:ext>
          </c:extLst>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t>Количество формирований </a:t>
            </a:r>
          </a:p>
        </c:rich>
      </c:tx>
      <c:overlay val="0"/>
    </c:title>
    <c:autoTitleDeleted val="0"/>
    <c:plotArea>
      <c:layout/>
      <c:pieChart>
        <c:varyColors val="1"/>
        <c:ser>
          <c:idx val="0"/>
          <c:order val="0"/>
          <c:tx>
            <c:strRef>
              <c:f>Лист1!$B$1</c:f>
              <c:strCache>
                <c:ptCount val="1"/>
                <c:pt idx="0">
                  <c:v>кол-во формирований </c:v>
                </c:pt>
              </c:strCache>
            </c:strRef>
          </c:tx>
          <c:cat>
            <c:strRef>
              <c:f>Лист1!$A$2:$A$7</c:f>
              <c:strCache>
                <c:ptCount val="6"/>
                <c:pt idx="0">
                  <c:v>хореографическое клубное формирование </c:v>
                </c:pt>
                <c:pt idx="1">
                  <c:v>вокально-хоровые клубные формирования</c:v>
                </c:pt>
                <c:pt idx="2">
                  <c:v>театральные клубные формирования </c:v>
                </c:pt>
                <c:pt idx="3">
                  <c:v>декоративно-прикладные клубные формирования </c:v>
                </c:pt>
                <c:pt idx="4">
                  <c:v>любительские объединения</c:v>
                </c:pt>
                <c:pt idx="5">
                  <c:v>спортивно-оздоровительные формирования </c:v>
                </c:pt>
              </c:strCache>
            </c:strRef>
          </c:cat>
          <c:val>
            <c:numRef>
              <c:f>Лист1!$B$2:$B$7</c:f>
              <c:numCache>
                <c:formatCode>General</c:formatCode>
                <c:ptCount val="6"/>
                <c:pt idx="0">
                  <c:v>28</c:v>
                </c:pt>
                <c:pt idx="1">
                  <c:v>20</c:v>
                </c:pt>
                <c:pt idx="2">
                  <c:v>17</c:v>
                </c:pt>
                <c:pt idx="3">
                  <c:v>19</c:v>
                </c:pt>
                <c:pt idx="4">
                  <c:v>53</c:v>
                </c:pt>
                <c:pt idx="5">
                  <c:v>11</c:v>
                </c:pt>
              </c:numCache>
            </c:numRef>
          </c:val>
          <c:extLst xmlns:c16r2="http://schemas.microsoft.com/office/drawing/2015/06/chart">
            <c:ext xmlns:c16="http://schemas.microsoft.com/office/drawing/2014/chart" uri="{C3380CC4-5D6E-409C-BE32-E72D297353CC}">
              <c16:uniqueId val="{00000000-ACFD-4925-9876-C4768567F029}"/>
            </c:ext>
          </c:extLst>
        </c:ser>
        <c:ser>
          <c:idx val="1"/>
          <c:order val="1"/>
          <c:tx>
            <c:strRef>
              <c:f>Лист1!$C$1</c:f>
              <c:strCache>
                <c:ptCount val="1"/>
                <c:pt idx="0">
                  <c:v>кол-во посетителей </c:v>
                </c:pt>
              </c:strCache>
            </c:strRef>
          </c:tx>
          <c:cat>
            <c:strRef>
              <c:f>Лист1!$A$2:$A$7</c:f>
              <c:strCache>
                <c:ptCount val="6"/>
                <c:pt idx="0">
                  <c:v>хореографическое клубное формирование </c:v>
                </c:pt>
                <c:pt idx="1">
                  <c:v>вокально-хоровые клубные формирования</c:v>
                </c:pt>
                <c:pt idx="2">
                  <c:v>театральные клубные формирования </c:v>
                </c:pt>
                <c:pt idx="3">
                  <c:v>декоративно-прикладные клубные формирования </c:v>
                </c:pt>
                <c:pt idx="4">
                  <c:v>любительские объединения</c:v>
                </c:pt>
                <c:pt idx="5">
                  <c:v>спортивно-оздоровительные формирования </c:v>
                </c:pt>
              </c:strCache>
            </c:strRef>
          </c:cat>
          <c:val>
            <c:numRef>
              <c:f>Лист1!$C$2:$C$7</c:f>
              <c:numCache>
                <c:formatCode>General</c:formatCode>
                <c:ptCount val="6"/>
                <c:pt idx="0">
                  <c:v>576</c:v>
                </c:pt>
                <c:pt idx="1">
                  <c:v>169</c:v>
                </c:pt>
                <c:pt idx="2">
                  <c:v>272</c:v>
                </c:pt>
                <c:pt idx="3">
                  <c:v>217</c:v>
                </c:pt>
                <c:pt idx="4">
                  <c:v>748</c:v>
                </c:pt>
                <c:pt idx="5">
                  <c:v>170</c:v>
                </c:pt>
              </c:numCache>
            </c:numRef>
          </c:val>
          <c:extLst xmlns:c16r2="http://schemas.microsoft.com/office/drawing/2015/06/chart">
            <c:ext xmlns:c16="http://schemas.microsoft.com/office/drawing/2014/chart" uri="{C3380CC4-5D6E-409C-BE32-E72D297353CC}">
              <c16:uniqueId val="{00000001-ACFD-4925-9876-C4768567F029}"/>
            </c:ext>
          </c:extLst>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734686-18A9-4727-B739-CC3840B942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3004</TotalTime>
  <Pages>42</Pages>
  <Words>16305</Words>
  <Characters>92942</Characters>
  <Application>Microsoft Office Word</Application>
  <DocSecurity>0</DocSecurity>
  <Lines>774</Lines>
  <Paragraphs>218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109029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Ким Татьяна Валерьяновна</dc:creator>
  <cp:keywords/>
  <dc:description/>
  <cp:lastModifiedBy>Казакова Алина Александровна</cp:lastModifiedBy>
  <cp:revision>82</cp:revision>
  <cp:lastPrinted>2024-01-12T06:22:00Z</cp:lastPrinted>
  <dcterms:created xsi:type="dcterms:W3CDTF">2019-07-15T01:09:00Z</dcterms:created>
  <dcterms:modified xsi:type="dcterms:W3CDTF">2024-01-15T00:34:00Z</dcterms:modified>
</cp:coreProperties>
</file>