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77" w:rsidRPr="00305AF8" w:rsidRDefault="00F76677" w:rsidP="002A54B7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ИЗВЕЩЕНИЕ</w:t>
      </w:r>
    </w:p>
    <w:p w:rsidR="00F76677" w:rsidRPr="00305AF8" w:rsidRDefault="00F76677" w:rsidP="002A54B7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05AF8">
        <w:rPr>
          <w:rFonts w:ascii="Times New Roman" w:hAnsi="Times New Roman"/>
          <w:b/>
          <w:sz w:val="28"/>
          <w:szCs w:val="28"/>
        </w:rPr>
        <w:t>о возможности включения хозяйствующего субъекта в схему размещения нестационарных торговых объектов на территории Артемовского городского округа</w:t>
      </w:r>
    </w:p>
    <w:p w:rsidR="00071172" w:rsidRPr="00305AF8" w:rsidRDefault="00071172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1E46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Администрация Артемовского городского округа в лице управления потребительского рынка и предпринимательства информирует о возможности включения хозяйствующего субъекта в схему размещения нестационарных торговых объектов на территории Артемовского городского округа (далее – Схема) в следующем месте по адресному ориентиру</w:t>
      </w:r>
      <w:r w:rsidR="00501E46">
        <w:rPr>
          <w:rFonts w:ascii="Times New Roman" w:hAnsi="Times New Roman"/>
          <w:sz w:val="28"/>
          <w:szCs w:val="28"/>
        </w:rPr>
        <w:t>:</w:t>
      </w:r>
    </w:p>
    <w:p w:rsidR="00F76677" w:rsidRDefault="00501E46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54B7" w:rsidRPr="00305AF8">
        <w:rPr>
          <w:rFonts w:ascii="Times New Roman" w:hAnsi="Times New Roman"/>
          <w:sz w:val="28"/>
          <w:szCs w:val="28"/>
        </w:rPr>
        <w:t>г. Артем,</w:t>
      </w:r>
      <w:r w:rsidR="003532E6">
        <w:rPr>
          <w:rFonts w:ascii="Times New Roman" w:hAnsi="Times New Roman"/>
          <w:sz w:val="28"/>
          <w:szCs w:val="28"/>
        </w:rPr>
        <w:t xml:space="preserve"> </w:t>
      </w:r>
      <w:r w:rsidR="00803A83">
        <w:rPr>
          <w:rFonts w:ascii="Times New Roman" w:hAnsi="Times New Roman"/>
          <w:sz w:val="28"/>
          <w:szCs w:val="28"/>
        </w:rPr>
        <w:t xml:space="preserve">ул. </w:t>
      </w:r>
      <w:r w:rsidR="00CB7C79">
        <w:rPr>
          <w:rFonts w:ascii="Times New Roman" w:hAnsi="Times New Roman"/>
          <w:sz w:val="28"/>
          <w:szCs w:val="28"/>
        </w:rPr>
        <w:t>Тульская, 27а</w:t>
      </w:r>
      <w:r>
        <w:rPr>
          <w:rFonts w:ascii="Times New Roman" w:hAnsi="Times New Roman"/>
          <w:sz w:val="28"/>
          <w:szCs w:val="28"/>
        </w:rPr>
        <w:t xml:space="preserve">; </w:t>
      </w:r>
      <w:r w:rsidR="00E8243F">
        <w:rPr>
          <w:rFonts w:ascii="Times New Roman" w:hAnsi="Times New Roman"/>
          <w:sz w:val="28"/>
          <w:szCs w:val="28"/>
        </w:rPr>
        <w:t>павильон</w:t>
      </w:r>
      <w:r w:rsidR="00F3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площадью </w:t>
      </w:r>
      <w:r w:rsidR="00CB7C7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кв.м.; </w:t>
      </w:r>
      <w:r w:rsidR="00D34396">
        <w:rPr>
          <w:rFonts w:ascii="Times New Roman" w:hAnsi="Times New Roman"/>
          <w:sz w:val="28"/>
          <w:szCs w:val="28"/>
        </w:rPr>
        <w:t>специализация –</w:t>
      </w:r>
      <w:r w:rsidR="003532E6">
        <w:rPr>
          <w:rFonts w:ascii="Times New Roman" w:hAnsi="Times New Roman"/>
          <w:sz w:val="28"/>
          <w:szCs w:val="28"/>
        </w:rPr>
        <w:t xml:space="preserve"> </w:t>
      </w:r>
      <w:r w:rsidR="00CB7C79">
        <w:rPr>
          <w:rFonts w:ascii="Times New Roman" w:hAnsi="Times New Roman"/>
          <w:sz w:val="28"/>
          <w:szCs w:val="28"/>
        </w:rPr>
        <w:t>похоронные принадлежности</w:t>
      </w:r>
      <w:r w:rsidR="004A7630">
        <w:rPr>
          <w:rFonts w:ascii="Times New Roman" w:hAnsi="Times New Roman"/>
          <w:sz w:val="28"/>
          <w:szCs w:val="28"/>
        </w:rPr>
        <w:t>.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 xml:space="preserve">В соответствии с п. 2.5 постановления администрации Приморского края от 17 апреля 2018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 предприниматели и юридические лица, заинтересованные во включении в Схему, в течение </w:t>
      </w:r>
      <w:r w:rsidR="00976C6D">
        <w:rPr>
          <w:rFonts w:ascii="Times New Roman" w:hAnsi="Times New Roman"/>
          <w:sz w:val="28"/>
          <w:szCs w:val="28"/>
        </w:rPr>
        <w:t>пяти</w:t>
      </w:r>
      <w:r w:rsidRPr="00305AF8">
        <w:rPr>
          <w:rFonts w:ascii="Times New Roman" w:hAnsi="Times New Roman"/>
          <w:sz w:val="28"/>
          <w:szCs w:val="28"/>
        </w:rPr>
        <w:t xml:space="preserve"> рабочих дней со дня опубликования и размещения настоящего извещения вправе подать заявления о включении хозяйствующего субъекта в Схему.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5AF8">
        <w:rPr>
          <w:rFonts w:ascii="Times New Roman" w:hAnsi="Times New Roman"/>
          <w:b/>
          <w:sz w:val="28"/>
          <w:szCs w:val="28"/>
        </w:rPr>
        <w:t>Дата окончания приема заявлений</w:t>
      </w:r>
      <w:r w:rsidR="00B66F4A" w:rsidRPr="00305AF8">
        <w:rPr>
          <w:rFonts w:ascii="Times New Roman" w:hAnsi="Times New Roman"/>
          <w:b/>
          <w:sz w:val="28"/>
          <w:szCs w:val="28"/>
        </w:rPr>
        <w:t xml:space="preserve"> </w:t>
      </w:r>
      <w:r w:rsidR="00AB2FED" w:rsidRPr="00976C6D">
        <w:rPr>
          <w:rFonts w:ascii="Times New Roman" w:hAnsi="Times New Roman"/>
          <w:b/>
          <w:sz w:val="28"/>
          <w:szCs w:val="28"/>
        </w:rPr>
        <w:t>15</w:t>
      </w:r>
      <w:r w:rsidR="00803A83">
        <w:rPr>
          <w:rFonts w:ascii="Times New Roman" w:hAnsi="Times New Roman"/>
          <w:b/>
          <w:sz w:val="28"/>
          <w:szCs w:val="28"/>
        </w:rPr>
        <w:t xml:space="preserve"> </w:t>
      </w:r>
      <w:r w:rsidR="00CB7C79">
        <w:rPr>
          <w:rFonts w:ascii="Times New Roman" w:hAnsi="Times New Roman"/>
          <w:b/>
          <w:sz w:val="28"/>
          <w:szCs w:val="28"/>
        </w:rPr>
        <w:t>июня</w:t>
      </w:r>
      <w:r w:rsidR="00954D98">
        <w:rPr>
          <w:rFonts w:ascii="Times New Roman" w:hAnsi="Times New Roman"/>
          <w:b/>
          <w:sz w:val="28"/>
          <w:szCs w:val="28"/>
        </w:rPr>
        <w:t xml:space="preserve"> </w:t>
      </w:r>
      <w:r w:rsidR="00B66F4A" w:rsidRPr="00305AF8">
        <w:rPr>
          <w:rFonts w:ascii="Times New Roman" w:hAnsi="Times New Roman"/>
          <w:b/>
          <w:sz w:val="28"/>
          <w:szCs w:val="28"/>
        </w:rPr>
        <w:t>202</w:t>
      </w:r>
      <w:r w:rsidR="004A7630">
        <w:rPr>
          <w:rFonts w:ascii="Times New Roman" w:hAnsi="Times New Roman"/>
          <w:b/>
          <w:sz w:val="28"/>
          <w:szCs w:val="28"/>
        </w:rPr>
        <w:t>3</w:t>
      </w:r>
      <w:r w:rsidR="00B66F4A" w:rsidRPr="00305AF8">
        <w:rPr>
          <w:rFonts w:ascii="Times New Roman" w:hAnsi="Times New Roman"/>
          <w:b/>
          <w:sz w:val="28"/>
          <w:szCs w:val="28"/>
        </w:rPr>
        <w:t xml:space="preserve"> </w:t>
      </w:r>
      <w:r w:rsidRPr="00305AF8">
        <w:rPr>
          <w:rFonts w:ascii="Times New Roman" w:hAnsi="Times New Roman"/>
          <w:b/>
          <w:sz w:val="28"/>
          <w:szCs w:val="28"/>
        </w:rPr>
        <w:t>года.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Заявление по форме согласно приложению 1 постановления администрации Приморского края от 17 апреля 2018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 принимаются в письменной форме путем обращения в администрацию Артемовского городского округа по адресу: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Приморский край, г. Артем, ул. Кирова, 48, кабинет № 103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График приема заявителей: понедельник – четверг: с 9:00 – 13:00,  14:00 – 18:00; пятница: с 9:00 – 13:00,  14:00 – 17:00,</w:t>
      </w:r>
    </w:p>
    <w:p w:rsidR="00F76677" w:rsidRPr="00305AF8" w:rsidRDefault="00F76677" w:rsidP="00F7667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AF8">
        <w:rPr>
          <w:rFonts w:ascii="Times New Roman" w:hAnsi="Times New Roman"/>
          <w:sz w:val="28"/>
          <w:szCs w:val="28"/>
        </w:rPr>
        <w:t>При поступлении одного или более заявлений о включении хозяйствующего субъекта в Схему будет проведен закрытый аукцион.</w:t>
      </w:r>
      <w:bookmarkStart w:id="0" w:name="_GoBack"/>
      <w:bookmarkEnd w:id="0"/>
    </w:p>
    <w:sectPr w:rsidR="00F76677" w:rsidRPr="00305AF8" w:rsidSect="000849CB">
      <w:pgSz w:w="11906" w:h="16838"/>
      <w:pgMar w:top="1134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B0" w:rsidRDefault="00E762B0" w:rsidP="00B95334">
      <w:pPr>
        <w:spacing w:after="0" w:line="240" w:lineRule="auto"/>
      </w:pPr>
      <w:r>
        <w:separator/>
      </w:r>
    </w:p>
  </w:endnote>
  <w:endnote w:type="continuationSeparator" w:id="0">
    <w:p w:rsidR="00E762B0" w:rsidRDefault="00E762B0" w:rsidP="00B9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B0" w:rsidRDefault="00E762B0" w:rsidP="00B95334">
      <w:pPr>
        <w:spacing w:after="0" w:line="240" w:lineRule="auto"/>
      </w:pPr>
      <w:r>
        <w:separator/>
      </w:r>
    </w:p>
  </w:footnote>
  <w:footnote w:type="continuationSeparator" w:id="0">
    <w:p w:rsidR="00E762B0" w:rsidRDefault="00E762B0" w:rsidP="00B95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5E"/>
    <w:rsid w:val="00017D8A"/>
    <w:rsid w:val="00031CFD"/>
    <w:rsid w:val="0005007B"/>
    <w:rsid w:val="00071172"/>
    <w:rsid w:val="00071D50"/>
    <w:rsid w:val="00072480"/>
    <w:rsid w:val="000849CB"/>
    <w:rsid w:val="00095048"/>
    <w:rsid w:val="00095C21"/>
    <w:rsid w:val="001033A5"/>
    <w:rsid w:val="0010460E"/>
    <w:rsid w:val="00104C54"/>
    <w:rsid w:val="00111572"/>
    <w:rsid w:val="0012139E"/>
    <w:rsid w:val="0013133C"/>
    <w:rsid w:val="00141720"/>
    <w:rsid w:val="0015796B"/>
    <w:rsid w:val="00173A6D"/>
    <w:rsid w:val="00191A6F"/>
    <w:rsid w:val="001C759C"/>
    <w:rsid w:val="002036E2"/>
    <w:rsid w:val="002139D4"/>
    <w:rsid w:val="00216CB4"/>
    <w:rsid w:val="00222E90"/>
    <w:rsid w:val="00236CF1"/>
    <w:rsid w:val="00244FE7"/>
    <w:rsid w:val="00246619"/>
    <w:rsid w:val="00261547"/>
    <w:rsid w:val="00276AEB"/>
    <w:rsid w:val="002864B2"/>
    <w:rsid w:val="002A54B7"/>
    <w:rsid w:val="002C5AD6"/>
    <w:rsid w:val="00304D5D"/>
    <w:rsid w:val="00305AF8"/>
    <w:rsid w:val="003068FE"/>
    <w:rsid w:val="00312DCD"/>
    <w:rsid w:val="003477B4"/>
    <w:rsid w:val="003532E6"/>
    <w:rsid w:val="003B765E"/>
    <w:rsid w:val="003F2453"/>
    <w:rsid w:val="003F47EC"/>
    <w:rsid w:val="00400C4A"/>
    <w:rsid w:val="004061C3"/>
    <w:rsid w:val="00447BA4"/>
    <w:rsid w:val="004725E6"/>
    <w:rsid w:val="004A1BB0"/>
    <w:rsid w:val="004A7630"/>
    <w:rsid w:val="004D00AC"/>
    <w:rsid w:val="00501E46"/>
    <w:rsid w:val="00525011"/>
    <w:rsid w:val="005542E3"/>
    <w:rsid w:val="005B0A90"/>
    <w:rsid w:val="005D09B0"/>
    <w:rsid w:val="0064021E"/>
    <w:rsid w:val="006E6DED"/>
    <w:rsid w:val="006F3155"/>
    <w:rsid w:val="007202E0"/>
    <w:rsid w:val="00720A71"/>
    <w:rsid w:val="0073083B"/>
    <w:rsid w:val="00747633"/>
    <w:rsid w:val="00786638"/>
    <w:rsid w:val="007B25E7"/>
    <w:rsid w:val="007B3281"/>
    <w:rsid w:val="00801E07"/>
    <w:rsid w:val="00803A83"/>
    <w:rsid w:val="00837801"/>
    <w:rsid w:val="00850A36"/>
    <w:rsid w:val="00880198"/>
    <w:rsid w:val="008909E6"/>
    <w:rsid w:val="008B0D4B"/>
    <w:rsid w:val="008B60D1"/>
    <w:rsid w:val="008E6BE3"/>
    <w:rsid w:val="00906BC5"/>
    <w:rsid w:val="009302FE"/>
    <w:rsid w:val="00942707"/>
    <w:rsid w:val="00954D98"/>
    <w:rsid w:val="00976C6D"/>
    <w:rsid w:val="009B2715"/>
    <w:rsid w:val="009D23E8"/>
    <w:rsid w:val="00A12E7F"/>
    <w:rsid w:val="00A3642F"/>
    <w:rsid w:val="00A40ECD"/>
    <w:rsid w:val="00A43B94"/>
    <w:rsid w:val="00A43BE0"/>
    <w:rsid w:val="00A92026"/>
    <w:rsid w:val="00AB2FED"/>
    <w:rsid w:val="00AB3965"/>
    <w:rsid w:val="00AD3CCC"/>
    <w:rsid w:val="00B17485"/>
    <w:rsid w:val="00B425BD"/>
    <w:rsid w:val="00B46D6E"/>
    <w:rsid w:val="00B510B5"/>
    <w:rsid w:val="00B66F4A"/>
    <w:rsid w:val="00B95334"/>
    <w:rsid w:val="00BA1A24"/>
    <w:rsid w:val="00BD10E3"/>
    <w:rsid w:val="00BD71DD"/>
    <w:rsid w:val="00C11D3F"/>
    <w:rsid w:val="00C53D66"/>
    <w:rsid w:val="00C77C16"/>
    <w:rsid w:val="00C8308E"/>
    <w:rsid w:val="00CA0A54"/>
    <w:rsid w:val="00CB7C79"/>
    <w:rsid w:val="00CD79A1"/>
    <w:rsid w:val="00D11E66"/>
    <w:rsid w:val="00D12A76"/>
    <w:rsid w:val="00D34396"/>
    <w:rsid w:val="00D51C48"/>
    <w:rsid w:val="00D72C1E"/>
    <w:rsid w:val="00D74E11"/>
    <w:rsid w:val="00DB6499"/>
    <w:rsid w:val="00DD3C5F"/>
    <w:rsid w:val="00DE2034"/>
    <w:rsid w:val="00E35FD7"/>
    <w:rsid w:val="00E541B6"/>
    <w:rsid w:val="00E572B7"/>
    <w:rsid w:val="00E64BE8"/>
    <w:rsid w:val="00E6679F"/>
    <w:rsid w:val="00E762B0"/>
    <w:rsid w:val="00E8243F"/>
    <w:rsid w:val="00E8638B"/>
    <w:rsid w:val="00ED356E"/>
    <w:rsid w:val="00EE1048"/>
    <w:rsid w:val="00F3160A"/>
    <w:rsid w:val="00F31E79"/>
    <w:rsid w:val="00F4327D"/>
    <w:rsid w:val="00F714EA"/>
    <w:rsid w:val="00F71DAA"/>
    <w:rsid w:val="00F757F4"/>
    <w:rsid w:val="00F76677"/>
    <w:rsid w:val="00F80999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F008B-57F8-4EC3-B4E6-23B9898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B25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9533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B9533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53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533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D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D61AA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semiHidden/>
    <w:rsid w:val="007B25E7"/>
    <w:rPr>
      <w:rFonts w:ascii="Times New Roman" w:eastAsia="Times New Roman" w:hAnsi="Times New Roman"/>
      <w:sz w:val="36"/>
    </w:rPr>
  </w:style>
  <w:style w:type="character" w:styleId="ab">
    <w:name w:val="Hyperlink"/>
    <w:uiPriority w:val="99"/>
    <w:unhideWhenUsed/>
    <w:rsid w:val="001579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nilova\Desktop\&#1041;&#1083;&#1072;&#1085;&#1082;%20&#1087;&#1080;&#1089;&#1100;&#1084;&#1072;%20&#1086;&#1088;&#1075;&#1072;&#1085;&#107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органа администрации.dot</Template>
  <TotalTime>12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Трунилова Надежда Вениаминовна</dc:creator>
  <cp:keywords/>
  <dc:description/>
  <cp:lastModifiedBy>Рыбакова Дарья Владимировна</cp:lastModifiedBy>
  <cp:revision>7</cp:revision>
  <cp:lastPrinted>2022-12-05T07:20:00Z</cp:lastPrinted>
  <dcterms:created xsi:type="dcterms:W3CDTF">2023-05-31T02:29:00Z</dcterms:created>
  <dcterms:modified xsi:type="dcterms:W3CDTF">2023-06-05T00:22:00Z</dcterms:modified>
</cp:coreProperties>
</file>