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714" w:rsidRPr="005604E8" w:rsidRDefault="00824714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5604E8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824714" w:rsidRPr="005604E8" w:rsidRDefault="00824714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24714" w:rsidRPr="005604E8" w:rsidRDefault="00824714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5604E8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824714" w:rsidRPr="005604E8" w:rsidRDefault="00824714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24714" w:rsidRPr="005604E8" w:rsidRDefault="00824714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5604E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824714" w:rsidRPr="005604E8" w:rsidRDefault="00824714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5604E8"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</w:p>
    <w:p w:rsidR="00824714" w:rsidRPr="005604E8" w:rsidRDefault="002F4028" w:rsidP="00824714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06.09.2023          </w:t>
      </w:r>
      <w:r w:rsidR="00824714" w:rsidRPr="005604E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477-па</w:t>
      </w:r>
      <w:bookmarkStart w:id="0" w:name="_GoBack"/>
      <w:bookmarkEnd w:id="0"/>
    </w:p>
    <w:p w:rsidR="00824714" w:rsidRPr="005604E8" w:rsidRDefault="00824714" w:rsidP="00824714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824714" w:rsidRPr="005604E8" w:rsidRDefault="00824714" w:rsidP="00824714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24714" w:rsidRPr="005604E8" w:rsidRDefault="00824714" w:rsidP="001C28D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604E8">
        <w:rPr>
          <w:rFonts w:ascii="Times New Roman" w:hAnsi="Times New Roman" w:cs="Times New Roman"/>
          <w:b/>
          <w:sz w:val="24"/>
          <w:szCs w:val="28"/>
        </w:rPr>
        <w:t>ПОЛОЖЕНИЕ</w:t>
      </w:r>
    </w:p>
    <w:p w:rsidR="005604E8" w:rsidRDefault="00824714" w:rsidP="001C2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604E8">
        <w:rPr>
          <w:rFonts w:ascii="Times New Roman" w:hAnsi="Times New Roman" w:cs="Times New Roman"/>
          <w:b/>
          <w:sz w:val="24"/>
          <w:szCs w:val="28"/>
        </w:rPr>
        <w:t>о выплатах материальной помощи жителям Артемовского городского округа,</w:t>
      </w:r>
    </w:p>
    <w:p w:rsidR="00EB382C" w:rsidRDefault="00824714" w:rsidP="001C2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604E8">
        <w:rPr>
          <w:rFonts w:ascii="Times New Roman" w:hAnsi="Times New Roman" w:cs="Times New Roman"/>
          <w:b/>
          <w:sz w:val="24"/>
          <w:szCs w:val="28"/>
        </w:rPr>
        <w:t>земельный участок которых находится в р</w:t>
      </w:r>
      <w:r w:rsidR="00EB382C">
        <w:rPr>
          <w:rFonts w:ascii="Times New Roman" w:hAnsi="Times New Roman" w:cs="Times New Roman"/>
          <w:b/>
          <w:sz w:val="24"/>
          <w:szCs w:val="28"/>
        </w:rPr>
        <w:t>айоне, пострадавшем от ливневых</w:t>
      </w:r>
    </w:p>
    <w:p w:rsidR="00824714" w:rsidRPr="005604E8" w:rsidRDefault="00824714" w:rsidP="001C2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604E8">
        <w:rPr>
          <w:rFonts w:ascii="Times New Roman" w:hAnsi="Times New Roman" w:cs="Times New Roman"/>
          <w:b/>
          <w:sz w:val="24"/>
          <w:szCs w:val="28"/>
        </w:rPr>
        <w:t>дождей,</w:t>
      </w:r>
      <w:r w:rsidR="00EB382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604E8">
        <w:rPr>
          <w:rFonts w:ascii="Times New Roman" w:hAnsi="Times New Roman" w:cs="Times New Roman"/>
          <w:b/>
          <w:sz w:val="24"/>
          <w:szCs w:val="28"/>
        </w:rPr>
        <w:t>в результате подтопления которого уничтожен урожай</w:t>
      </w:r>
    </w:p>
    <w:p w:rsidR="00824714" w:rsidRPr="005604E8" w:rsidRDefault="00824714" w:rsidP="00824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24714" w:rsidRPr="00D142E4" w:rsidRDefault="00D142E4" w:rsidP="00D142E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="00824714" w:rsidRPr="00D142E4">
        <w:rPr>
          <w:rFonts w:ascii="Times New Roman" w:hAnsi="Times New Roman" w:cs="Times New Roman"/>
          <w:sz w:val="24"/>
          <w:szCs w:val="28"/>
        </w:rPr>
        <w:t>Настоящее Положение разработано в целях предоставления жителям Артемовского городского округа из средств бюджета Артемовского городского округа денежных выплат для оказания материальной помощи для возмещения материального ущерба, возникшего в результате чрезвычайной ситуации муниципального характера</w:t>
      </w:r>
      <w:r w:rsidR="00E40649">
        <w:rPr>
          <w:rFonts w:ascii="Times New Roman" w:hAnsi="Times New Roman" w:cs="Times New Roman"/>
          <w:sz w:val="24"/>
          <w:szCs w:val="28"/>
        </w:rPr>
        <w:t>,</w:t>
      </w:r>
      <w:r w:rsidR="00824714" w:rsidRPr="00D142E4">
        <w:rPr>
          <w:rFonts w:ascii="Times New Roman" w:hAnsi="Times New Roman" w:cs="Times New Roman"/>
          <w:sz w:val="24"/>
          <w:szCs w:val="28"/>
        </w:rPr>
        <w:t xml:space="preserve"> в соответствии с абзацем 5 пункта 11 раздела 4 приложения к постановлению администрации Артемовского городского округа </w:t>
      </w:r>
      <w:r w:rsidR="00E40649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824714" w:rsidRPr="00D142E4">
        <w:rPr>
          <w:rFonts w:ascii="Times New Roman" w:hAnsi="Times New Roman" w:cs="Times New Roman"/>
          <w:sz w:val="24"/>
          <w:szCs w:val="28"/>
        </w:rPr>
        <w:t>от 09.02.2011 № 139-па «Об утверждении Порядка использования бюджетных ассигнований резервного фонда администрации Артемовского городского округа».</w:t>
      </w:r>
    </w:p>
    <w:p w:rsidR="00824714" w:rsidRPr="005604E8" w:rsidRDefault="00824714" w:rsidP="0082471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2. Основанием для выделения денежных средств из резервного фонда администрации Артемовского городского округа является распоряжение администрации Артемовского городского округа, принятое на основании письменного указания главы Артемовского городского округа, в котором указываются размер ассигнований и целевое расходование.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 xml:space="preserve">3. Выделение средств на материальную помощь лицам, пострадавшим в результате ЧС муниципального характера на территории Артемовского городского округа, в соответствии с абзацем 5 пункта 11 раздела 4 приложения к постановлению администрации Артемовского городского округа от 09.02.2011 </w:t>
      </w:r>
      <w:r w:rsidR="00E40649">
        <w:rPr>
          <w:rFonts w:ascii="Times New Roman" w:hAnsi="Times New Roman" w:cs="Times New Roman"/>
          <w:sz w:val="24"/>
          <w:szCs w:val="28"/>
        </w:rPr>
        <w:t>№</w:t>
      </w:r>
      <w:r w:rsidRPr="005604E8">
        <w:rPr>
          <w:rFonts w:ascii="Times New Roman" w:hAnsi="Times New Roman" w:cs="Times New Roman"/>
          <w:sz w:val="24"/>
          <w:szCs w:val="28"/>
        </w:rPr>
        <w:t xml:space="preserve"> 139-па «Об утверждении Порядка использования бюджетных ассигнований резервного фонда администрации Артемовского городского округа» осуществляется при одновременном выполнении следующих условий: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а) введение на территории Артемовского городского округа режима чрезвычайной ситуации муниципального уровня;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 xml:space="preserve">б) наличие на территории Артемовского городского округа земельного участка с видом разрешенного использования </w:t>
      </w:r>
      <w:r w:rsidR="00E40649">
        <w:rPr>
          <w:rFonts w:ascii="Times New Roman" w:hAnsi="Times New Roman" w:cs="Times New Roman"/>
          <w:sz w:val="24"/>
          <w:szCs w:val="28"/>
        </w:rPr>
        <w:t>«</w:t>
      </w:r>
      <w:r w:rsidRPr="005604E8">
        <w:rPr>
          <w:rFonts w:ascii="Times New Roman" w:hAnsi="Times New Roman" w:cs="Times New Roman"/>
          <w:sz w:val="24"/>
          <w:szCs w:val="28"/>
        </w:rPr>
        <w:t>под личное подсобное хозяйство</w:t>
      </w:r>
      <w:r w:rsidR="00E40649">
        <w:rPr>
          <w:rFonts w:ascii="Times New Roman" w:hAnsi="Times New Roman" w:cs="Times New Roman"/>
          <w:sz w:val="24"/>
          <w:szCs w:val="28"/>
        </w:rPr>
        <w:t>»</w:t>
      </w:r>
      <w:r w:rsidRPr="005604E8">
        <w:rPr>
          <w:rFonts w:ascii="Times New Roman" w:hAnsi="Times New Roman" w:cs="Times New Roman"/>
          <w:sz w:val="24"/>
          <w:szCs w:val="28"/>
        </w:rPr>
        <w:t xml:space="preserve">, </w:t>
      </w:r>
      <w:r w:rsidR="00E40649">
        <w:rPr>
          <w:rFonts w:ascii="Times New Roman" w:hAnsi="Times New Roman" w:cs="Times New Roman"/>
          <w:sz w:val="24"/>
          <w:szCs w:val="28"/>
        </w:rPr>
        <w:t>«</w:t>
      </w:r>
      <w:r w:rsidRPr="005604E8">
        <w:rPr>
          <w:rFonts w:ascii="Times New Roman" w:hAnsi="Times New Roman" w:cs="Times New Roman"/>
          <w:sz w:val="24"/>
          <w:szCs w:val="28"/>
        </w:rPr>
        <w:t>индивидуальное жилищное строительство</w:t>
      </w:r>
      <w:r w:rsidR="00E40649">
        <w:rPr>
          <w:rFonts w:ascii="Times New Roman" w:hAnsi="Times New Roman" w:cs="Times New Roman"/>
          <w:sz w:val="24"/>
          <w:szCs w:val="28"/>
        </w:rPr>
        <w:t>»</w:t>
      </w:r>
      <w:r w:rsidRPr="005604E8">
        <w:rPr>
          <w:rFonts w:ascii="Times New Roman" w:hAnsi="Times New Roman" w:cs="Times New Roman"/>
          <w:sz w:val="24"/>
          <w:szCs w:val="28"/>
        </w:rPr>
        <w:t xml:space="preserve">, </w:t>
      </w:r>
      <w:r w:rsidR="00E40649">
        <w:rPr>
          <w:rFonts w:ascii="Times New Roman" w:hAnsi="Times New Roman" w:cs="Times New Roman"/>
          <w:sz w:val="24"/>
          <w:szCs w:val="28"/>
        </w:rPr>
        <w:t>«</w:t>
      </w:r>
      <w:r w:rsidRPr="005604E8">
        <w:rPr>
          <w:rFonts w:ascii="Times New Roman" w:hAnsi="Times New Roman" w:cs="Times New Roman"/>
          <w:sz w:val="24"/>
          <w:szCs w:val="28"/>
        </w:rPr>
        <w:t>садоводство и (или) огородничество</w:t>
      </w:r>
      <w:r w:rsidR="00E40649">
        <w:rPr>
          <w:rFonts w:ascii="Times New Roman" w:hAnsi="Times New Roman" w:cs="Times New Roman"/>
          <w:sz w:val="24"/>
          <w:szCs w:val="28"/>
        </w:rPr>
        <w:t>»</w:t>
      </w:r>
      <w:r w:rsidRPr="005604E8">
        <w:rPr>
          <w:rFonts w:ascii="Times New Roman" w:hAnsi="Times New Roman" w:cs="Times New Roman"/>
          <w:sz w:val="24"/>
          <w:szCs w:val="28"/>
        </w:rPr>
        <w:t xml:space="preserve">, права на который оформлены в соответствии с действующим законодательством по состоянию на дату введения чрезвычайной ситуации муниципального характера;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в) земельный участок находится в районе, пострадавшем от ливневых дождей, в результате подтопления которого уничтожен урожай;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lastRenderedPageBreak/>
        <w:t xml:space="preserve">г) правообладатель земельного участка (либо один из них) признан малоимущим, относится к участникам </w:t>
      </w:r>
      <w:r w:rsidR="00CD1FCE">
        <w:rPr>
          <w:rFonts w:ascii="Times New Roman" w:hAnsi="Times New Roman" w:cs="Times New Roman"/>
          <w:sz w:val="24"/>
          <w:szCs w:val="28"/>
        </w:rPr>
        <w:t>специальной военной операции</w:t>
      </w:r>
      <w:r w:rsidRPr="005604E8">
        <w:rPr>
          <w:rFonts w:ascii="Times New Roman" w:hAnsi="Times New Roman" w:cs="Times New Roman"/>
          <w:sz w:val="24"/>
          <w:szCs w:val="28"/>
        </w:rPr>
        <w:t xml:space="preserve"> или членам их семей (в соответствии с нормативными правовыми актами Приморского края), относится к категории многодетных семей (</w:t>
      </w:r>
      <w:r w:rsidR="00474D4A">
        <w:rPr>
          <w:rFonts w:ascii="Times New Roman" w:hAnsi="Times New Roman" w:cs="Times New Roman"/>
          <w:sz w:val="24"/>
          <w:szCs w:val="28"/>
        </w:rPr>
        <w:t>при наличии</w:t>
      </w:r>
      <w:r w:rsidRPr="005604E8">
        <w:rPr>
          <w:rFonts w:ascii="Times New Roman" w:hAnsi="Times New Roman" w:cs="Times New Roman"/>
          <w:sz w:val="24"/>
          <w:szCs w:val="28"/>
        </w:rPr>
        <w:t xml:space="preserve"> трех и более несовершеннолетних детей) либо признан в установленном порядке инвалидом. </w:t>
      </w:r>
    </w:p>
    <w:p w:rsidR="00824714" w:rsidRPr="005604E8" w:rsidRDefault="006411F5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</w:t>
      </w:r>
      <w:r w:rsidR="00824714" w:rsidRPr="005604E8">
        <w:rPr>
          <w:rFonts w:ascii="Times New Roman" w:hAnsi="Times New Roman" w:cs="Times New Roman"/>
          <w:sz w:val="24"/>
          <w:szCs w:val="28"/>
        </w:rPr>
        <w:t>. Материальная помощь предоставляется из расчета 5</w:t>
      </w:r>
      <w:r w:rsidR="00474D4A">
        <w:rPr>
          <w:rFonts w:ascii="Times New Roman" w:hAnsi="Times New Roman" w:cs="Times New Roman"/>
          <w:sz w:val="24"/>
          <w:szCs w:val="28"/>
        </w:rPr>
        <w:t> </w:t>
      </w:r>
      <w:r w:rsidR="00824714" w:rsidRPr="005604E8">
        <w:rPr>
          <w:rFonts w:ascii="Times New Roman" w:hAnsi="Times New Roman" w:cs="Times New Roman"/>
          <w:sz w:val="24"/>
          <w:szCs w:val="28"/>
        </w:rPr>
        <w:t>000 руб. на один земельный участок; для семей, имеющих трех несовершеннолетних детей</w:t>
      </w:r>
      <w:r w:rsidR="00474D4A">
        <w:rPr>
          <w:rFonts w:ascii="Times New Roman" w:hAnsi="Times New Roman" w:cs="Times New Roman"/>
          <w:sz w:val="24"/>
          <w:szCs w:val="28"/>
        </w:rPr>
        <w:t>,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 – 10 000 руб., при наличии несовершеннолетних детей свыше трех, на каждого из них дополнительно выплачивается </w:t>
      </w:r>
      <w:r w:rsidR="00474D4A"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1 000 руб.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 xml:space="preserve">В случае, если имеется несколько правообладателей земельного участка, имеющих право на получение материальной помощи, выплата производится первому обратившемуся лицу в порядке очередности.  </w:t>
      </w:r>
    </w:p>
    <w:p w:rsidR="00824714" w:rsidRPr="005604E8" w:rsidRDefault="006411F5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. Выплата материальной помощи производится на основании следующих документов: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а) заявлени</w:t>
      </w:r>
      <w:r w:rsidR="006963C7">
        <w:rPr>
          <w:rFonts w:ascii="Times New Roman" w:hAnsi="Times New Roman" w:cs="Times New Roman"/>
          <w:sz w:val="24"/>
          <w:szCs w:val="28"/>
        </w:rPr>
        <w:t>е</w:t>
      </w:r>
      <w:r w:rsidRPr="005604E8">
        <w:rPr>
          <w:rFonts w:ascii="Times New Roman" w:hAnsi="Times New Roman" w:cs="Times New Roman"/>
          <w:sz w:val="24"/>
          <w:szCs w:val="28"/>
        </w:rPr>
        <w:t xml:space="preserve"> правообладателя земельного участка. Форма заявления установлена приложением 1 к настоящему Положению;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б) копи</w:t>
      </w:r>
      <w:r w:rsidR="006963C7">
        <w:rPr>
          <w:rFonts w:ascii="Times New Roman" w:hAnsi="Times New Roman" w:cs="Times New Roman"/>
          <w:sz w:val="24"/>
          <w:szCs w:val="28"/>
        </w:rPr>
        <w:t>я</w:t>
      </w:r>
      <w:r w:rsidRPr="005604E8">
        <w:rPr>
          <w:rFonts w:ascii="Times New Roman" w:hAnsi="Times New Roman" w:cs="Times New Roman"/>
          <w:sz w:val="24"/>
          <w:szCs w:val="28"/>
        </w:rPr>
        <w:t xml:space="preserve"> документа, удостоверяющего личность (в том числе на каждого из несовершеннолетних детей);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в) копи</w:t>
      </w:r>
      <w:r w:rsidR="006963C7">
        <w:rPr>
          <w:rFonts w:ascii="Times New Roman" w:hAnsi="Times New Roman" w:cs="Times New Roman"/>
          <w:sz w:val="24"/>
          <w:szCs w:val="28"/>
        </w:rPr>
        <w:t>я</w:t>
      </w:r>
      <w:r w:rsidRPr="005604E8">
        <w:rPr>
          <w:rFonts w:ascii="Times New Roman" w:hAnsi="Times New Roman" w:cs="Times New Roman"/>
          <w:sz w:val="24"/>
          <w:szCs w:val="28"/>
        </w:rPr>
        <w:t xml:space="preserve"> документа, подтверждающего наличие права на земельный участок по состоянию на дату введения режима ЧС, с указанием вида разрешенного использования</w:t>
      </w:r>
      <w:r w:rsidR="006963C7">
        <w:rPr>
          <w:rFonts w:ascii="Times New Roman" w:hAnsi="Times New Roman" w:cs="Times New Roman"/>
          <w:sz w:val="24"/>
          <w:szCs w:val="28"/>
        </w:rPr>
        <w:t>;</w:t>
      </w:r>
      <w:r w:rsidRPr="005604E8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г) копи</w:t>
      </w:r>
      <w:r w:rsidR="006963C7">
        <w:rPr>
          <w:rFonts w:ascii="Times New Roman" w:hAnsi="Times New Roman" w:cs="Times New Roman"/>
          <w:sz w:val="24"/>
          <w:szCs w:val="28"/>
        </w:rPr>
        <w:t>и</w:t>
      </w:r>
      <w:r w:rsidRPr="005604E8">
        <w:rPr>
          <w:rFonts w:ascii="Times New Roman" w:hAnsi="Times New Roman" w:cs="Times New Roman"/>
          <w:sz w:val="24"/>
          <w:szCs w:val="28"/>
        </w:rPr>
        <w:t xml:space="preserve"> документов, подтверждающих статус малоимущего, участника </w:t>
      </w:r>
      <w:r w:rsidR="00676266">
        <w:rPr>
          <w:rFonts w:ascii="Times New Roman" w:hAnsi="Times New Roman" w:cs="Times New Roman"/>
          <w:sz w:val="24"/>
          <w:szCs w:val="28"/>
        </w:rPr>
        <w:t>специальной военной операции</w:t>
      </w:r>
      <w:r w:rsidRPr="005604E8">
        <w:rPr>
          <w:rFonts w:ascii="Times New Roman" w:hAnsi="Times New Roman" w:cs="Times New Roman"/>
          <w:sz w:val="24"/>
          <w:szCs w:val="28"/>
        </w:rPr>
        <w:t xml:space="preserve"> либо члена семьи участника </w:t>
      </w:r>
      <w:r w:rsidR="00676266">
        <w:rPr>
          <w:rFonts w:ascii="Times New Roman" w:hAnsi="Times New Roman" w:cs="Times New Roman"/>
          <w:sz w:val="24"/>
          <w:szCs w:val="28"/>
        </w:rPr>
        <w:t>специальной военной операции</w:t>
      </w:r>
      <w:r w:rsidRPr="005604E8">
        <w:rPr>
          <w:rFonts w:ascii="Times New Roman" w:hAnsi="Times New Roman" w:cs="Times New Roman"/>
          <w:sz w:val="24"/>
          <w:szCs w:val="28"/>
        </w:rPr>
        <w:t>, статус многодетной семьи, статус инвалида</w:t>
      </w:r>
      <w:r w:rsidR="00676266">
        <w:rPr>
          <w:rFonts w:ascii="Times New Roman" w:hAnsi="Times New Roman" w:cs="Times New Roman"/>
          <w:sz w:val="24"/>
          <w:szCs w:val="28"/>
        </w:rPr>
        <w:t>;</w:t>
      </w:r>
      <w:r w:rsidRPr="005604E8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 xml:space="preserve">д) реквизиты банковского счета для перечисления выплаты («национальной платежной системы МИР»). </w:t>
      </w:r>
    </w:p>
    <w:p w:rsidR="00824714" w:rsidRPr="005604E8" w:rsidRDefault="006411F5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="00824714" w:rsidRPr="005604E8">
        <w:rPr>
          <w:rFonts w:ascii="Times New Roman" w:hAnsi="Times New Roman" w:cs="Times New Roman"/>
          <w:sz w:val="24"/>
          <w:szCs w:val="28"/>
        </w:rPr>
        <w:t>. Документы предоставляются гражданами в администрацию Артемовского городского округа</w:t>
      </w:r>
      <w:r w:rsidR="00324127">
        <w:rPr>
          <w:rFonts w:ascii="Times New Roman" w:hAnsi="Times New Roman" w:cs="Times New Roman"/>
          <w:sz w:val="24"/>
          <w:szCs w:val="28"/>
        </w:rPr>
        <w:t xml:space="preserve"> в течение 45 календарных дней со дня объявления режима чрезвычайной ситуации муниципального характера</w:t>
      </w:r>
      <w:r w:rsidR="00824714" w:rsidRPr="005604E8">
        <w:rPr>
          <w:rFonts w:ascii="Times New Roman" w:hAnsi="Times New Roman" w:cs="Times New Roman"/>
          <w:sz w:val="24"/>
          <w:szCs w:val="28"/>
        </w:rPr>
        <w:t>. В течение 10 рабочих дней</w:t>
      </w:r>
      <w:r w:rsidR="00324127">
        <w:rPr>
          <w:rFonts w:ascii="Times New Roman" w:hAnsi="Times New Roman" w:cs="Times New Roman"/>
          <w:sz w:val="24"/>
          <w:szCs w:val="28"/>
        </w:rPr>
        <w:t xml:space="preserve"> со дня предоставления документов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 осуществляется их проверка, комиссионный выезд и принимается решение о предоставлении материальной помощи, либо об отказе в ее предоставлении. </w:t>
      </w:r>
    </w:p>
    <w:p w:rsidR="00114F68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 xml:space="preserve">Комиссией администрации Артемовского городского округа в составе не менее </w:t>
      </w:r>
      <w:r w:rsidR="007E17BB">
        <w:rPr>
          <w:rFonts w:ascii="Times New Roman" w:hAnsi="Times New Roman" w:cs="Times New Roman"/>
          <w:sz w:val="24"/>
          <w:szCs w:val="28"/>
        </w:rPr>
        <w:t>трех</w:t>
      </w:r>
      <w:r w:rsidRPr="005604E8">
        <w:rPr>
          <w:rFonts w:ascii="Times New Roman" w:hAnsi="Times New Roman" w:cs="Times New Roman"/>
          <w:sz w:val="24"/>
          <w:szCs w:val="28"/>
        </w:rPr>
        <w:t xml:space="preserve"> человек осуществляется выезд по заявлению в целях установления факта нахождения земельного участка в районе Артемовского городского округа, пострадавшем от ливневых дождей, установления факта утраты урожая.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Акт, составленный по результатам выезда, устанавливающий факт утраты урожая, яв</w:t>
      </w:r>
      <w:r w:rsidRPr="005604E8">
        <w:rPr>
          <w:rFonts w:ascii="Times New Roman" w:hAnsi="Times New Roman" w:cs="Times New Roman"/>
          <w:sz w:val="24"/>
          <w:szCs w:val="28"/>
        </w:rPr>
        <w:lastRenderedPageBreak/>
        <w:t>ляется основанием для принятия решения в форме распоряжения администрации Артемовского городского округа об осуществлении выплаты.</w:t>
      </w:r>
      <w:r w:rsidR="00114F68" w:rsidRPr="005604E8">
        <w:rPr>
          <w:rFonts w:ascii="Times New Roman" w:hAnsi="Times New Roman" w:cs="Times New Roman"/>
          <w:sz w:val="24"/>
          <w:szCs w:val="28"/>
        </w:rPr>
        <w:t xml:space="preserve"> Форма акта установлена в приложении 2 к настоящему </w:t>
      </w:r>
      <w:r w:rsidR="007E17BB">
        <w:rPr>
          <w:rFonts w:ascii="Times New Roman" w:hAnsi="Times New Roman" w:cs="Times New Roman"/>
          <w:sz w:val="24"/>
          <w:szCs w:val="28"/>
        </w:rPr>
        <w:t>Положению.</w:t>
      </w:r>
    </w:p>
    <w:p w:rsidR="00824714" w:rsidRPr="005604E8" w:rsidRDefault="00B847E2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. Основанием для отказа в предоставлении выплаты являются: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а) неполный комплект документов, представленных заявителем (в случае, если документы невозможно запросить в порядке межведомственного взаимодействия)</w:t>
      </w:r>
      <w:r w:rsidR="00CC19E4">
        <w:rPr>
          <w:rFonts w:ascii="Times New Roman" w:hAnsi="Times New Roman" w:cs="Times New Roman"/>
          <w:sz w:val="24"/>
          <w:szCs w:val="28"/>
        </w:rPr>
        <w:t>;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б) несоответствие представленных заявителем документа хотя бы одному из условий, установленн</w:t>
      </w:r>
      <w:r w:rsidR="00CC19E4">
        <w:rPr>
          <w:rFonts w:ascii="Times New Roman" w:hAnsi="Times New Roman" w:cs="Times New Roman"/>
          <w:sz w:val="24"/>
          <w:szCs w:val="28"/>
        </w:rPr>
        <w:t>ому</w:t>
      </w:r>
      <w:r w:rsidRPr="005604E8">
        <w:rPr>
          <w:rFonts w:ascii="Times New Roman" w:hAnsi="Times New Roman" w:cs="Times New Roman"/>
          <w:sz w:val="24"/>
          <w:szCs w:val="28"/>
        </w:rPr>
        <w:t xml:space="preserve"> п. 3 настоящего Положения. </w:t>
      </w:r>
    </w:p>
    <w:p w:rsidR="00824714" w:rsidRPr="005604E8" w:rsidRDefault="00B847E2" w:rsidP="0082471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8</w:t>
      </w:r>
      <w:r w:rsidR="00824714" w:rsidRPr="005604E8">
        <w:rPr>
          <w:rFonts w:ascii="Times New Roman" w:hAnsi="Times New Roman" w:cs="Times New Roman"/>
          <w:sz w:val="24"/>
          <w:szCs w:val="28"/>
        </w:rPr>
        <w:t>. В случае принятия решения о предоставлении материальной помощи уполномоченным органом администрации</w:t>
      </w:r>
      <w:r w:rsidR="005678B6">
        <w:rPr>
          <w:rFonts w:ascii="Times New Roman" w:hAnsi="Times New Roman" w:cs="Times New Roman"/>
          <w:sz w:val="24"/>
          <w:szCs w:val="28"/>
        </w:rPr>
        <w:t xml:space="preserve"> Артемовского городского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 округа подготавливается проект соответствующего распоряжения администрации Артемовского городского округа о выделении денежных средств из резервного фонда Артемовского городского округа, на основании которого </w:t>
      </w:r>
      <w:r w:rsidR="00824714" w:rsidRPr="005604E8">
        <w:rPr>
          <w:rFonts w:ascii="Times New Roman" w:hAnsi="Times New Roman" w:cs="Times New Roman"/>
          <w:snapToGrid w:val="0"/>
          <w:sz w:val="24"/>
          <w:szCs w:val="28"/>
        </w:rPr>
        <w:t>муниципальное казенное учреждение по делам ГО ЧС и ПБ А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ртёмовского городского округа а осуществляет перечисление соответствующих денежных средств на реквизиты заявителя в срок не позднее 20 рабочих дней с даты подачи заявления. </w:t>
      </w:r>
    </w:p>
    <w:p w:rsidR="00824714" w:rsidRPr="005604E8" w:rsidRDefault="00B847E2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9</w:t>
      </w:r>
      <w:r w:rsidR="00824714" w:rsidRPr="005604E8">
        <w:rPr>
          <w:rFonts w:ascii="Times New Roman" w:hAnsi="Times New Roman" w:cs="Times New Roman"/>
          <w:sz w:val="24"/>
          <w:szCs w:val="28"/>
        </w:rPr>
        <w:t>. Уполномоченным органом администрации Артемовского городского округа является отдел по</w:t>
      </w:r>
      <w:r w:rsidR="005678B6">
        <w:rPr>
          <w:rFonts w:ascii="Times New Roman" w:hAnsi="Times New Roman" w:cs="Times New Roman"/>
          <w:sz w:val="24"/>
          <w:szCs w:val="28"/>
        </w:rPr>
        <w:t xml:space="preserve"> делам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24714" w:rsidRPr="005604E8">
        <w:rPr>
          <w:rFonts w:ascii="Times New Roman" w:hAnsi="Times New Roman" w:cs="Times New Roman"/>
          <w:sz w:val="24"/>
          <w:szCs w:val="28"/>
        </w:rPr>
        <w:t>ГОЧС</w:t>
      </w:r>
      <w:proofErr w:type="spellEnd"/>
      <w:r w:rsidR="005678B6">
        <w:rPr>
          <w:rFonts w:ascii="Times New Roman" w:hAnsi="Times New Roman" w:cs="Times New Roman"/>
          <w:sz w:val="24"/>
          <w:szCs w:val="28"/>
        </w:rPr>
        <w:t xml:space="preserve"> и</w:t>
      </w:r>
      <w:r w:rsidR="006411F5">
        <w:rPr>
          <w:rFonts w:ascii="Times New Roman" w:hAnsi="Times New Roman" w:cs="Times New Roman"/>
          <w:sz w:val="24"/>
          <w:szCs w:val="28"/>
        </w:rPr>
        <w:t xml:space="preserve"> координации </w:t>
      </w:r>
      <w:r w:rsidR="005678B6">
        <w:rPr>
          <w:rFonts w:ascii="Times New Roman" w:hAnsi="Times New Roman" w:cs="Times New Roman"/>
          <w:sz w:val="24"/>
          <w:szCs w:val="28"/>
        </w:rPr>
        <w:t>правоохранительной деятельности</w:t>
      </w:r>
      <w:r w:rsidR="00824714" w:rsidRPr="005604E8">
        <w:rPr>
          <w:rFonts w:ascii="Times New Roman" w:hAnsi="Times New Roman" w:cs="Times New Roman"/>
          <w:sz w:val="24"/>
          <w:szCs w:val="28"/>
        </w:rPr>
        <w:t>.</w:t>
      </w:r>
    </w:p>
    <w:p w:rsidR="00824714" w:rsidRPr="005604E8" w:rsidRDefault="00B847E2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10</w:t>
      </w:r>
      <w:r w:rsidR="00824714" w:rsidRPr="005604E8">
        <w:rPr>
          <w:rFonts w:ascii="Times New Roman" w:hAnsi="Times New Roman" w:cs="Times New Roman"/>
          <w:sz w:val="24"/>
          <w:szCs w:val="28"/>
        </w:rPr>
        <w:t>. В случае отказа в пред</w:t>
      </w:r>
      <w:r w:rsidR="006411F5">
        <w:rPr>
          <w:rFonts w:ascii="Times New Roman" w:hAnsi="Times New Roman" w:cs="Times New Roman"/>
          <w:sz w:val="24"/>
          <w:szCs w:val="28"/>
        </w:rPr>
        <w:t xml:space="preserve">оставлении материальной помощи </w:t>
      </w:r>
      <w:r w:rsidR="00824714" w:rsidRPr="005604E8">
        <w:rPr>
          <w:rFonts w:ascii="Times New Roman" w:hAnsi="Times New Roman" w:cs="Times New Roman"/>
          <w:sz w:val="24"/>
          <w:szCs w:val="28"/>
        </w:rPr>
        <w:t xml:space="preserve">администрация Артемовского городского округа направляет мотивированный ответ заявителю способом, указанным им в заявлении. </w:t>
      </w:r>
    </w:p>
    <w:p w:rsidR="00824714" w:rsidRPr="005604E8" w:rsidRDefault="00824714" w:rsidP="00824714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604E8">
        <w:rPr>
          <w:rFonts w:ascii="Times New Roman" w:hAnsi="Times New Roman" w:cs="Times New Roman"/>
          <w:sz w:val="24"/>
          <w:szCs w:val="28"/>
        </w:rPr>
        <w:t>1</w:t>
      </w:r>
      <w:r w:rsidR="00B847E2">
        <w:rPr>
          <w:rFonts w:ascii="Times New Roman" w:hAnsi="Times New Roman" w:cs="Times New Roman"/>
          <w:sz w:val="24"/>
          <w:szCs w:val="28"/>
        </w:rPr>
        <w:t>1</w:t>
      </w:r>
      <w:r w:rsidRPr="005604E8">
        <w:rPr>
          <w:rFonts w:ascii="Times New Roman" w:hAnsi="Times New Roman" w:cs="Times New Roman"/>
          <w:sz w:val="24"/>
          <w:szCs w:val="28"/>
        </w:rPr>
        <w:t xml:space="preserve">. Отказ в предоставлении выплаты может быть обжалован в установленном законом порядке. </w:t>
      </w:r>
    </w:p>
    <w:p w:rsidR="00411843" w:rsidRDefault="00411843"/>
    <w:sectPr w:rsidR="00411843" w:rsidSect="001C28D3">
      <w:headerReference w:type="default" r:id="rId8"/>
      <w:pgSz w:w="11906" w:h="16838"/>
      <w:pgMar w:top="992" w:right="567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D3D" w:rsidRDefault="00734D3D" w:rsidP="00824714">
      <w:pPr>
        <w:spacing w:after="0" w:line="240" w:lineRule="auto"/>
      </w:pPr>
      <w:r>
        <w:separator/>
      </w:r>
    </w:p>
  </w:endnote>
  <w:endnote w:type="continuationSeparator" w:id="0">
    <w:p w:rsidR="00734D3D" w:rsidRDefault="00734D3D" w:rsidP="0082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D3D" w:rsidRDefault="00734D3D" w:rsidP="00824714">
      <w:pPr>
        <w:spacing w:after="0" w:line="240" w:lineRule="auto"/>
      </w:pPr>
      <w:r>
        <w:separator/>
      </w:r>
    </w:p>
  </w:footnote>
  <w:footnote w:type="continuationSeparator" w:id="0">
    <w:p w:rsidR="00734D3D" w:rsidRDefault="00734D3D" w:rsidP="00824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8284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C28D3" w:rsidRPr="00D142E4" w:rsidRDefault="001C28D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D142E4">
          <w:rPr>
            <w:rFonts w:ascii="Times New Roman" w:hAnsi="Times New Roman" w:cs="Times New Roman"/>
            <w:sz w:val="24"/>
          </w:rPr>
          <w:fldChar w:fldCharType="begin"/>
        </w:r>
        <w:r w:rsidRPr="00D142E4">
          <w:rPr>
            <w:rFonts w:ascii="Times New Roman" w:hAnsi="Times New Roman" w:cs="Times New Roman"/>
            <w:sz w:val="24"/>
          </w:rPr>
          <w:instrText>PAGE   \* MERGEFORMAT</w:instrText>
        </w:r>
        <w:r w:rsidRPr="00D142E4">
          <w:rPr>
            <w:rFonts w:ascii="Times New Roman" w:hAnsi="Times New Roman" w:cs="Times New Roman"/>
            <w:sz w:val="24"/>
          </w:rPr>
          <w:fldChar w:fldCharType="separate"/>
        </w:r>
        <w:r w:rsidR="002F4028">
          <w:rPr>
            <w:rFonts w:ascii="Times New Roman" w:hAnsi="Times New Roman" w:cs="Times New Roman"/>
            <w:noProof/>
            <w:sz w:val="24"/>
          </w:rPr>
          <w:t>3</w:t>
        </w:r>
        <w:r w:rsidRPr="00D142E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24714" w:rsidRDefault="008247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F6D36"/>
    <w:multiLevelType w:val="hybridMultilevel"/>
    <w:tmpl w:val="F40C25AA"/>
    <w:lvl w:ilvl="0" w:tplc="B1686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3E6"/>
    <w:rsid w:val="00114F68"/>
    <w:rsid w:val="001C28D3"/>
    <w:rsid w:val="002743E6"/>
    <w:rsid w:val="002F4028"/>
    <w:rsid w:val="00324127"/>
    <w:rsid w:val="00411843"/>
    <w:rsid w:val="00474D4A"/>
    <w:rsid w:val="005604E8"/>
    <w:rsid w:val="005678B6"/>
    <w:rsid w:val="006411F5"/>
    <w:rsid w:val="00676266"/>
    <w:rsid w:val="006963C7"/>
    <w:rsid w:val="00734D3D"/>
    <w:rsid w:val="007373FC"/>
    <w:rsid w:val="007E17BB"/>
    <w:rsid w:val="00824714"/>
    <w:rsid w:val="009507AA"/>
    <w:rsid w:val="00B847E2"/>
    <w:rsid w:val="00CC19E4"/>
    <w:rsid w:val="00CD1FCE"/>
    <w:rsid w:val="00D142E4"/>
    <w:rsid w:val="00D51D78"/>
    <w:rsid w:val="00E40649"/>
    <w:rsid w:val="00EB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17881-138F-4D34-BB3C-B5F03F8A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7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4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714"/>
  </w:style>
  <w:style w:type="paragraph" w:styleId="a6">
    <w:name w:val="footer"/>
    <w:basedOn w:val="a"/>
    <w:link w:val="a7"/>
    <w:uiPriority w:val="99"/>
    <w:unhideWhenUsed/>
    <w:rsid w:val="00824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4714"/>
  </w:style>
  <w:style w:type="paragraph" w:styleId="a8">
    <w:name w:val="Balloon Text"/>
    <w:basedOn w:val="a"/>
    <w:link w:val="a9"/>
    <w:uiPriority w:val="99"/>
    <w:semiHidden/>
    <w:unhideWhenUsed/>
    <w:rsid w:val="00114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4F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EA290-F7E4-4041-A88D-E5017D47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Екатерина Валерьевна</dc:creator>
  <cp:keywords/>
  <dc:description/>
  <cp:lastModifiedBy>Некрасова Екатерина Валерьевна</cp:lastModifiedBy>
  <cp:revision>7</cp:revision>
  <cp:lastPrinted>2023-09-06T07:27:00Z</cp:lastPrinted>
  <dcterms:created xsi:type="dcterms:W3CDTF">2023-09-06T07:00:00Z</dcterms:created>
  <dcterms:modified xsi:type="dcterms:W3CDTF">2023-09-07T01:20:00Z</dcterms:modified>
</cp:coreProperties>
</file>