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0F" w:rsidRDefault="00D232E7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2804795</wp:posOffset>
            </wp:positionH>
            <wp:positionV relativeFrom="page">
              <wp:posOffset>402590</wp:posOffset>
            </wp:positionV>
            <wp:extent cx="627380" cy="793115"/>
            <wp:effectExtent l="19050" t="0" r="127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F0F" w:rsidRDefault="00895F0F" w:rsidP="00B20B99">
      <w:pPr>
        <w:pStyle w:val="2"/>
        <w:keepNext w:val="0"/>
        <w:widowControl w:val="0"/>
        <w:contextualSpacing/>
        <w:rPr>
          <w:b/>
          <w:bCs/>
          <w:spacing w:val="20"/>
          <w:sz w:val="24"/>
        </w:rPr>
      </w:pPr>
    </w:p>
    <w:p w:rsidR="00895F0F" w:rsidRPr="006D1D56" w:rsidRDefault="00895F0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E05C8" w:rsidRPr="00D77C08" w:rsidRDefault="001E05C8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71303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32"/>
          <w:sz w:val="28"/>
          <w:szCs w:val="28"/>
        </w:rPr>
      </w:pPr>
      <w:r w:rsidRPr="006D1D56">
        <w:rPr>
          <w:b/>
          <w:bCs/>
          <w:spacing w:val="32"/>
          <w:sz w:val="28"/>
          <w:szCs w:val="28"/>
        </w:rPr>
        <w:t>АДМИНИСТРАЦИЯ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895F0F" w:rsidP="00B20B99">
      <w:pPr>
        <w:pStyle w:val="2"/>
        <w:keepNext w:val="0"/>
        <w:widowControl w:val="0"/>
        <w:contextualSpacing/>
        <w:rPr>
          <w:b/>
          <w:bCs/>
          <w:spacing w:val="26"/>
          <w:sz w:val="28"/>
          <w:szCs w:val="28"/>
        </w:rPr>
      </w:pPr>
      <w:r w:rsidRPr="006D1D56">
        <w:rPr>
          <w:b/>
          <w:bCs/>
          <w:spacing w:val="26"/>
          <w:sz w:val="28"/>
          <w:szCs w:val="28"/>
        </w:rPr>
        <w:t>АРТЕМОВСКОГО  ГОРОДСКОГО ОКРУГА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91263A" w:rsidP="00B20B99">
      <w:pPr>
        <w:pStyle w:val="3"/>
        <w:keepNext w:val="0"/>
        <w:widowControl w:val="0"/>
        <w:spacing w:line="240" w:lineRule="auto"/>
        <w:contextualSpacing/>
        <w:rPr>
          <w:b w:val="0"/>
          <w:bCs/>
          <w:spacing w:val="40"/>
          <w:sz w:val="28"/>
          <w:szCs w:val="28"/>
        </w:rPr>
      </w:pPr>
      <w:r>
        <w:rPr>
          <w:b w:val="0"/>
          <w:bCs/>
          <w:spacing w:val="40"/>
          <w:sz w:val="28"/>
          <w:szCs w:val="28"/>
        </w:rPr>
        <w:t>ПОСТАНОВЛЕНИЕ</w:t>
      </w:r>
    </w:p>
    <w:p w:rsidR="0094795F" w:rsidRPr="006D1D56" w:rsidRDefault="0094795F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5F0F" w:rsidRPr="006D1D56" w:rsidRDefault="00C9257A" w:rsidP="00B20B9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20.04.2022</w:t>
      </w:r>
      <w:r w:rsidR="00895F0F" w:rsidRPr="006D1D5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B43D2">
        <w:rPr>
          <w:rFonts w:ascii="Times New Roman" w:hAnsi="Times New Roman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z w:val="28"/>
          <w:szCs w:val="28"/>
        </w:rPr>
        <w:t xml:space="preserve"> </w:t>
      </w:r>
      <w:r w:rsidR="006B43D2">
        <w:rPr>
          <w:rFonts w:ascii="Times New Roman" w:hAnsi="Times New Roman"/>
          <w:sz w:val="28"/>
          <w:szCs w:val="28"/>
        </w:rPr>
        <w:tab/>
      </w:r>
      <w:r w:rsidR="00895F0F" w:rsidRPr="006D1D56">
        <w:rPr>
          <w:rFonts w:ascii="Times New Roman" w:hAnsi="Times New Roman"/>
          <w:sz w:val="24"/>
          <w:szCs w:val="24"/>
        </w:rPr>
        <w:t>г.  А р т е м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ab/>
        <w:t xml:space="preserve">           </w:t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6B43D2">
        <w:rPr>
          <w:rFonts w:ascii="Times New Roman" w:hAnsi="Times New Roman"/>
          <w:spacing w:val="40"/>
          <w:sz w:val="28"/>
          <w:szCs w:val="28"/>
        </w:rPr>
        <w:tab/>
      </w:r>
      <w:r w:rsidR="00895F0F" w:rsidRPr="006D1D56">
        <w:rPr>
          <w:rFonts w:ascii="Times New Roman" w:hAnsi="Times New Roman"/>
          <w:spacing w:val="40"/>
          <w:sz w:val="28"/>
          <w:szCs w:val="28"/>
        </w:rPr>
        <w:t xml:space="preserve">№ </w:t>
      </w:r>
      <w:r>
        <w:rPr>
          <w:rFonts w:ascii="Times New Roman" w:hAnsi="Times New Roman"/>
          <w:spacing w:val="40"/>
          <w:sz w:val="28"/>
          <w:szCs w:val="28"/>
        </w:rPr>
        <w:t>257-па</w:t>
      </w:r>
      <w:bookmarkStart w:id="0" w:name="_GoBack"/>
      <w:bookmarkEnd w:id="0"/>
    </w:p>
    <w:p w:rsidR="00895F0F" w:rsidRPr="006D1D56" w:rsidRDefault="00895F0F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9F35B9" w:rsidRPr="007275EB" w:rsidRDefault="009F35B9" w:rsidP="004F058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75EB">
        <w:rPr>
          <w:rFonts w:ascii="Times New Roman" w:hAnsi="Times New Roman"/>
          <w:bCs/>
          <w:sz w:val="28"/>
          <w:szCs w:val="28"/>
        </w:rPr>
        <w:t xml:space="preserve">О </w:t>
      </w:r>
      <w:r w:rsidR="004F0586">
        <w:rPr>
          <w:rFonts w:ascii="Times New Roman" w:hAnsi="Times New Roman"/>
          <w:bCs/>
          <w:sz w:val="28"/>
          <w:szCs w:val="28"/>
        </w:rPr>
        <w:t xml:space="preserve">внесении изменений в постановление администрации Артемовского </w:t>
      </w:r>
      <w:r w:rsidR="0025319C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4F0586">
        <w:rPr>
          <w:rFonts w:ascii="Times New Roman" w:hAnsi="Times New Roman"/>
          <w:bCs/>
          <w:sz w:val="28"/>
          <w:szCs w:val="28"/>
        </w:rPr>
        <w:t xml:space="preserve">городского округа от 17.12.2021 № 1746-па «О мерах по реализации решения Думы Артемовского городского округа от 02.12.2021 № 718 «О бюджете </w:t>
      </w:r>
      <w:r w:rsidR="0025319C">
        <w:rPr>
          <w:rFonts w:ascii="Times New Roman" w:hAnsi="Times New Roman"/>
          <w:bCs/>
          <w:sz w:val="28"/>
          <w:szCs w:val="28"/>
        </w:rPr>
        <w:t xml:space="preserve">            </w:t>
      </w:r>
      <w:r w:rsidR="004F0586">
        <w:rPr>
          <w:rFonts w:ascii="Times New Roman" w:hAnsi="Times New Roman"/>
          <w:bCs/>
          <w:sz w:val="28"/>
          <w:szCs w:val="28"/>
        </w:rPr>
        <w:t>Артемовского городского округа на 2022 год и пла</w:t>
      </w:r>
      <w:r w:rsidR="003C5E56">
        <w:rPr>
          <w:rFonts w:ascii="Times New Roman" w:hAnsi="Times New Roman"/>
          <w:bCs/>
          <w:sz w:val="28"/>
          <w:szCs w:val="28"/>
        </w:rPr>
        <w:t xml:space="preserve">новый период 2023 и </w:t>
      </w:r>
      <w:r w:rsidR="00F406A1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3C5E56">
        <w:rPr>
          <w:rFonts w:ascii="Times New Roman" w:hAnsi="Times New Roman"/>
          <w:bCs/>
          <w:sz w:val="28"/>
          <w:szCs w:val="28"/>
        </w:rPr>
        <w:t>2024 годов»</w:t>
      </w:r>
    </w:p>
    <w:p w:rsidR="004940E8" w:rsidRPr="006D1D56" w:rsidRDefault="004940E8" w:rsidP="00B20B99">
      <w:pPr>
        <w:widowControl w:val="0"/>
        <w:spacing w:after="0" w:line="480" w:lineRule="auto"/>
        <w:contextualSpacing/>
        <w:rPr>
          <w:rFonts w:ascii="Times New Roman" w:hAnsi="Times New Roman"/>
          <w:spacing w:val="40"/>
          <w:sz w:val="28"/>
          <w:szCs w:val="28"/>
        </w:rPr>
      </w:pPr>
    </w:p>
    <w:p w:rsidR="008B2342" w:rsidRDefault="003B402E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75EB">
        <w:rPr>
          <w:rFonts w:ascii="Times New Roman" w:hAnsi="Times New Roman"/>
          <w:sz w:val="28"/>
          <w:szCs w:val="28"/>
        </w:rPr>
        <w:t xml:space="preserve">В соответствии </w:t>
      </w:r>
      <w:r w:rsidR="004F0586">
        <w:rPr>
          <w:rFonts w:ascii="Times New Roman" w:hAnsi="Times New Roman"/>
          <w:sz w:val="28"/>
          <w:szCs w:val="28"/>
        </w:rPr>
        <w:t xml:space="preserve">с </w:t>
      </w:r>
      <w:r w:rsidR="005F51D4" w:rsidRPr="007275EB">
        <w:rPr>
          <w:rFonts w:ascii="Times New Roman" w:hAnsi="Times New Roman"/>
          <w:sz w:val="28"/>
          <w:szCs w:val="28"/>
        </w:rPr>
        <w:t>Бюджетн</w:t>
      </w:r>
      <w:r w:rsidR="004F0586">
        <w:rPr>
          <w:rFonts w:ascii="Times New Roman" w:hAnsi="Times New Roman"/>
          <w:sz w:val="28"/>
          <w:szCs w:val="28"/>
        </w:rPr>
        <w:t>ым</w:t>
      </w:r>
      <w:r w:rsidR="005F51D4" w:rsidRPr="007275EB">
        <w:rPr>
          <w:rFonts w:ascii="Times New Roman" w:hAnsi="Times New Roman"/>
          <w:sz w:val="28"/>
          <w:szCs w:val="28"/>
        </w:rPr>
        <w:t xml:space="preserve"> кодекс</w:t>
      </w:r>
      <w:r w:rsidR="004F0586">
        <w:rPr>
          <w:rFonts w:ascii="Times New Roman" w:hAnsi="Times New Roman"/>
          <w:sz w:val="28"/>
          <w:szCs w:val="28"/>
        </w:rPr>
        <w:t>ом</w:t>
      </w:r>
      <w:r w:rsidR="005F51D4" w:rsidRPr="007275EB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F941F2" w:rsidRPr="007275EB">
        <w:rPr>
          <w:rFonts w:ascii="Times New Roman" w:hAnsi="Times New Roman"/>
          <w:sz w:val="28"/>
          <w:szCs w:val="28"/>
        </w:rPr>
        <w:t>Федеральным законом</w:t>
      </w:r>
      <w:r w:rsidR="005F51D4" w:rsidRPr="007275EB">
        <w:rPr>
          <w:rFonts w:ascii="Times New Roman" w:hAnsi="Times New Roman"/>
          <w:sz w:val="28"/>
          <w:szCs w:val="28"/>
        </w:rPr>
        <w:t xml:space="preserve"> </w:t>
      </w:r>
      <w:r w:rsidR="00F941F2" w:rsidRPr="007275EB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4F0586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  </w:t>
      </w:r>
      <w:r w:rsidR="002111D0" w:rsidRPr="007275EB">
        <w:rPr>
          <w:rFonts w:ascii="Times New Roman" w:hAnsi="Times New Roman"/>
          <w:sz w:val="28"/>
          <w:szCs w:val="28"/>
        </w:rPr>
        <w:t>руководствуясь Уставом Артемовского городского округа</w:t>
      </w:r>
      <w:r w:rsidR="006016E9" w:rsidRPr="007275EB">
        <w:rPr>
          <w:rFonts w:ascii="Times New Roman" w:hAnsi="Times New Roman"/>
          <w:sz w:val="28"/>
          <w:szCs w:val="28"/>
        </w:rPr>
        <w:t xml:space="preserve"> Приморского края</w:t>
      </w:r>
      <w:r w:rsidR="00B460F1">
        <w:rPr>
          <w:rFonts w:ascii="Times New Roman" w:hAnsi="Times New Roman"/>
          <w:sz w:val="28"/>
          <w:szCs w:val="28"/>
        </w:rPr>
        <w:t>, администрация Артемовского городского округа</w:t>
      </w:r>
    </w:p>
    <w:p w:rsidR="00B460F1" w:rsidRDefault="00B460F1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0F1" w:rsidRPr="007275EB" w:rsidRDefault="00B460F1" w:rsidP="00B20B9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C0EDF" w:rsidRPr="002B0BFF" w:rsidRDefault="005C0EDF" w:rsidP="00CB67A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71180" w:rsidRDefault="00F941F2" w:rsidP="004F058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275EB">
        <w:rPr>
          <w:rFonts w:ascii="Times New Roman" w:hAnsi="Times New Roman"/>
          <w:sz w:val="28"/>
          <w:szCs w:val="28"/>
        </w:rPr>
        <w:t xml:space="preserve">1. </w:t>
      </w:r>
      <w:r w:rsidR="003A0748">
        <w:rPr>
          <w:rFonts w:ascii="Times New Roman" w:hAnsi="Times New Roman"/>
          <w:sz w:val="28"/>
          <w:szCs w:val="28"/>
        </w:rPr>
        <w:t>Внести изменени</w:t>
      </w:r>
      <w:r w:rsidR="008777E0">
        <w:rPr>
          <w:rFonts w:ascii="Times New Roman" w:hAnsi="Times New Roman"/>
          <w:sz w:val="28"/>
          <w:szCs w:val="28"/>
        </w:rPr>
        <w:t>я</w:t>
      </w:r>
      <w:r w:rsidR="003A0748">
        <w:rPr>
          <w:rFonts w:ascii="Times New Roman" w:hAnsi="Times New Roman"/>
          <w:sz w:val="28"/>
          <w:szCs w:val="28"/>
        </w:rPr>
        <w:t xml:space="preserve"> </w:t>
      </w:r>
      <w:r w:rsidR="008777E0">
        <w:rPr>
          <w:rFonts w:ascii="Times New Roman" w:hAnsi="Times New Roman"/>
          <w:sz w:val="28"/>
          <w:szCs w:val="28"/>
        </w:rPr>
        <w:t xml:space="preserve">в </w:t>
      </w:r>
      <w:r w:rsidR="004F0586">
        <w:rPr>
          <w:rFonts w:ascii="Times New Roman" w:hAnsi="Times New Roman"/>
          <w:sz w:val="28"/>
          <w:szCs w:val="28"/>
        </w:rPr>
        <w:t>постановлени</w:t>
      </w:r>
      <w:r w:rsidR="008777E0">
        <w:rPr>
          <w:rFonts w:ascii="Times New Roman" w:hAnsi="Times New Roman"/>
          <w:sz w:val="28"/>
          <w:szCs w:val="28"/>
        </w:rPr>
        <w:t>е</w:t>
      </w:r>
      <w:r w:rsidR="004F0586" w:rsidRPr="004F0586">
        <w:rPr>
          <w:rFonts w:ascii="Times New Roman" w:hAnsi="Times New Roman"/>
          <w:bCs/>
          <w:sz w:val="28"/>
          <w:szCs w:val="28"/>
        </w:rPr>
        <w:t xml:space="preserve"> </w:t>
      </w:r>
      <w:r w:rsidR="004F0586">
        <w:rPr>
          <w:rFonts w:ascii="Times New Roman" w:hAnsi="Times New Roman"/>
          <w:bCs/>
          <w:sz w:val="28"/>
          <w:szCs w:val="28"/>
        </w:rPr>
        <w:t>администрации Артемовского городского округа от 17.12.2021 № 1746-па «О мерах по реализации решения Думы Артемовского городского округа от 02.12.2021 № 718 «О бюджете Артемовского городского округа на 2022 год и плановый период 2023 и 2024 годов»</w:t>
      </w:r>
      <w:r w:rsidR="008777E0">
        <w:rPr>
          <w:rFonts w:ascii="Times New Roman" w:hAnsi="Times New Roman"/>
          <w:bCs/>
          <w:sz w:val="28"/>
          <w:szCs w:val="28"/>
        </w:rPr>
        <w:t>,</w:t>
      </w:r>
      <w:r w:rsidR="003A0748">
        <w:rPr>
          <w:rFonts w:ascii="Times New Roman" w:hAnsi="Times New Roman"/>
          <w:bCs/>
          <w:sz w:val="28"/>
          <w:szCs w:val="28"/>
        </w:rPr>
        <w:t xml:space="preserve"> до</w:t>
      </w:r>
      <w:r w:rsidR="009202C8">
        <w:rPr>
          <w:rFonts w:ascii="Times New Roman" w:hAnsi="Times New Roman"/>
          <w:bCs/>
          <w:sz w:val="28"/>
          <w:szCs w:val="28"/>
        </w:rPr>
        <w:t>полни</w:t>
      </w:r>
      <w:r w:rsidR="008777E0">
        <w:rPr>
          <w:rFonts w:ascii="Times New Roman" w:hAnsi="Times New Roman"/>
          <w:bCs/>
          <w:sz w:val="28"/>
          <w:szCs w:val="28"/>
        </w:rPr>
        <w:t>в</w:t>
      </w:r>
      <w:r w:rsidR="009202C8">
        <w:rPr>
          <w:rFonts w:ascii="Times New Roman" w:hAnsi="Times New Roman"/>
          <w:bCs/>
          <w:sz w:val="28"/>
          <w:szCs w:val="28"/>
        </w:rPr>
        <w:t xml:space="preserve"> </w:t>
      </w:r>
      <w:r w:rsidR="00F406A1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="00363CD6">
        <w:rPr>
          <w:rFonts w:ascii="Times New Roman" w:hAnsi="Times New Roman"/>
          <w:bCs/>
          <w:sz w:val="28"/>
          <w:szCs w:val="28"/>
        </w:rPr>
        <w:t>под</w:t>
      </w:r>
      <w:r w:rsidR="008777E0">
        <w:rPr>
          <w:rFonts w:ascii="Times New Roman" w:hAnsi="Times New Roman"/>
          <w:bCs/>
          <w:sz w:val="28"/>
          <w:szCs w:val="28"/>
        </w:rPr>
        <w:t>пункт</w:t>
      </w:r>
      <w:r w:rsidR="00F406A1">
        <w:rPr>
          <w:rFonts w:ascii="Times New Roman" w:hAnsi="Times New Roman"/>
          <w:bCs/>
          <w:sz w:val="28"/>
          <w:szCs w:val="28"/>
        </w:rPr>
        <w:t>а</w:t>
      </w:r>
      <w:r w:rsidR="00AA3490">
        <w:rPr>
          <w:rFonts w:ascii="Times New Roman" w:hAnsi="Times New Roman"/>
          <w:bCs/>
          <w:sz w:val="28"/>
          <w:szCs w:val="28"/>
        </w:rPr>
        <w:t>м</w:t>
      </w:r>
      <w:r w:rsidR="00F406A1">
        <w:rPr>
          <w:rFonts w:ascii="Times New Roman" w:hAnsi="Times New Roman"/>
          <w:bCs/>
          <w:sz w:val="28"/>
          <w:szCs w:val="28"/>
        </w:rPr>
        <w:t>и</w:t>
      </w:r>
      <w:r w:rsidR="008777E0">
        <w:rPr>
          <w:rFonts w:ascii="Times New Roman" w:hAnsi="Times New Roman"/>
          <w:bCs/>
          <w:sz w:val="28"/>
          <w:szCs w:val="28"/>
        </w:rPr>
        <w:t xml:space="preserve"> 7.3</w:t>
      </w:r>
      <w:r w:rsidR="00AA3490">
        <w:rPr>
          <w:rFonts w:ascii="Times New Roman" w:hAnsi="Times New Roman"/>
          <w:bCs/>
          <w:sz w:val="28"/>
          <w:szCs w:val="28"/>
        </w:rPr>
        <w:t>.1</w:t>
      </w:r>
      <w:r w:rsidR="00F406A1">
        <w:rPr>
          <w:rFonts w:ascii="Times New Roman" w:hAnsi="Times New Roman"/>
          <w:bCs/>
          <w:sz w:val="28"/>
          <w:szCs w:val="28"/>
        </w:rPr>
        <w:t xml:space="preserve"> и 7.3.2</w:t>
      </w:r>
      <w:r w:rsidR="00DF3E87">
        <w:rPr>
          <w:rFonts w:ascii="Times New Roman" w:hAnsi="Times New Roman"/>
          <w:bCs/>
          <w:sz w:val="28"/>
          <w:szCs w:val="28"/>
        </w:rPr>
        <w:t>:</w:t>
      </w:r>
      <w:r w:rsidR="003A0748">
        <w:rPr>
          <w:rFonts w:ascii="Times New Roman" w:hAnsi="Times New Roman"/>
          <w:bCs/>
          <w:sz w:val="28"/>
          <w:szCs w:val="28"/>
        </w:rPr>
        <w:t xml:space="preserve">  </w:t>
      </w:r>
    </w:p>
    <w:p w:rsidR="00517952" w:rsidRDefault="00517952" w:rsidP="004F058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A3490">
        <w:rPr>
          <w:rFonts w:ascii="Times New Roman" w:hAnsi="Times New Roman"/>
          <w:sz w:val="28"/>
          <w:szCs w:val="28"/>
        </w:rPr>
        <w:t>7.3.1</w:t>
      </w:r>
      <w:r w:rsidR="00F406A1">
        <w:rPr>
          <w:rFonts w:ascii="Times New Roman" w:hAnsi="Times New Roman"/>
          <w:sz w:val="28"/>
          <w:szCs w:val="28"/>
        </w:rPr>
        <w:t>.</w:t>
      </w:r>
      <w:r w:rsidR="00AA3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2022 году главные распорядители средств местного бюджета как получатели средств местного бюджета и подведомственные им получатели </w:t>
      </w:r>
      <w:r>
        <w:rPr>
          <w:rFonts w:ascii="Times New Roman" w:hAnsi="Times New Roman"/>
          <w:sz w:val="28"/>
          <w:szCs w:val="28"/>
        </w:rPr>
        <w:lastRenderedPageBreak/>
        <w:t>средств местного бюджета (далее – получатели средств местного бюджета) предусматривают в заключаемых ими договорах (муниципальных контрактах) на поставку товаров (выполнение работ, оказани</w:t>
      </w:r>
      <w:r w:rsidR="00F406A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услуг)</w:t>
      </w:r>
      <w:r w:rsidR="00F246E0">
        <w:rPr>
          <w:rFonts w:ascii="Times New Roman" w:hAnsi="Times New Roman"/>
          <w:sz w:val="28"/>
          <w:szCs w:val="28"/>
        </w:rPr>
        <w:t xml:space="preserve">, </w:t>
      </w:r>
      <w:r w:rsidR="009202C8">
        <w:rPr>
          <w:rFonts w:ascii="Times New Roman" w:hAnsi="Times New Roman"/>
          <w:sz w:val="28"/>
          <w:szCs w:val="28"/>
        </w:rPr>
        <w:t xml:space="preserve">по </w:t>
      </w:r>
      <w:r w:rsidR="00F246E0">
        <w:rPr>
          <w:rFonts w:ascii="Times New Roman" w:hAnsi="Times New Roman"/>
          <w:sz w:val="28"/>
          <w:szCs w:val="28"/>
        </w:rPr>
        <w:t>средства</w:t>
      </w:r>
      <w:r w:rsidR="009202C8">
        <w:rPr>
          <w:rFonts w:ascii="Times New Roman" w:hAnsi="Times New Roman"/>
          <w:sz w:val="28"/>
          <w:szCs w:val="28"/>
        </w:rPr>
        <w:t>м</w:t>
      </w:r>
      <w:r w:rsidR="00F246E0">
        <w:rPr>
          <w:rFonts w:ascii="Times New Roman" w:hAnsi="Times New Roman"/>
          <w:sz w:val="28"/>
          <w:szCs w:val="28"/>
        </w:rPr>
        <w:t>, которые не подлежат казначейскому сопровождению</w:t>
      </w:r>
      <w:r w:rsidR="00006C5F">
        <w:rPr>
          <w:rFonts w:ascii="Times New Roman" w:hAnsi="Times New Roman"/>
          <w:sz w:val="28"/>
          <w:szCs w:val="28"/>
        </w:rPr>
        <w:t>,</w:t>
      </w:r>
      <w:r w:rsidR="00F246E0">
        <w:rPr>
          <w:rFonts w:ascii="Times New Roman" w:hAnsi="Times New Roman"/>
          <w:sz w:val="28"/>
          <w:szCs w:val="28"/>
        </w:rPr>
        <w:t xml:space="preserve"> </w:t>
      </w:r>
      <w:r w:rsidR="00006C5F">
        <w:rPr>
          <w:rFonts w:ascii="Times New Roman" w:hAnsi="Times New Roman"/>
          <w:sz w:val="28"/>
          <w:szCs w:val="28"/>
        </w:rPr>
        <w:t xml:space="preserve">- </w:t>
      </w:r>
      <w:r w:rsidR="00F246E0">
        <w:rPr>
          <w:rFonts w:ascii="Times New Roman" w:hAnsi="Times New Roman"/>
          <w:sz w:val="28"/>
          <w:szCs w:val="28"/>
        </w:rPr>
        <w:t>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местного бюджета на указанные цели на</w:t>
      </w:r>
      <w:r w:rsidR="00AA3490">
        <w:rPr>
          <w:rFonts w:ascii="Times New Roman" w:hAnsi="Times New Roman"/>
          <w:sz w:val="28"/>
          <w:szCs w:val="28"/>
        </w:rPr>
        <w:t xml:space="preserve"> соответствующий финансовый год</w:t>
      </w:r>
      <w:r w:rsidR="00F406A1">
        <w:rPr>
          <w:rFonts w:ascii="Times New Roman" w:hAnsi="Times New Roman"/>
          <w:sz w:val="28"/>
          <w:szCs w:val="28"/>
        </w:rPr>
        <w:t>,</w:t>
      </w:r>
      <w:r w:rsidR="00AA3490">
        <w:rPr>
          <w:rFonts w:ascii="Times New Roman" w:hAnsi="Times New Roman"/>
          <w:sz w:val="28"/>
          <w:szCs w:val="28"/>
        </w:rPr>
        <w:t xml:space="preserve"> за исключением случаев, предусмотренных пунктом 7.3 настоящего постановления.</w:t>
      </w:r>
    </w:p>
    <w:p w:rsidR="00006C5F" w:rsidRDefault="00F406A1" w:rsidP="004F0586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7.3.2. </w:t>
      </w:r>
      <w:r w:rsidR="005B029B">
        <w:rPr>
          <w:rFonts w:ascii="Times New Roman" w:hAnsi="Times New Roman"/>
          <w:sz w:val="28"/>
          <w:szCs w:val="28"/>
        </w:rPr>
        <w:t>Е</w:t>
      </w:r>
      <w:r w:rsidR="00006C5F">
        <w:rPr>
          <w:rFonts w:ascii="Times New Roman" w:hAnsi="Times New Roman"/>
          <w:sz w:val="28"/>
          <w:szCs w:val="28"/>
        </w:rPr>
        <w:t>сли исполнение договора (муниципального контракта) осуществляется в 2022 году и последующих годах и соответствующих лимитов бюджетных обязательств, доведенных до получателя средств местного бюджета, недостаточно для выплаты авансового платежа в текущем финансовом году, в договоре (муниципальном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</w:t>
      </w:r>
      <w:r w:rsidR="00D232E7">
        <w:rPr>
          <w:rFonts w:ascii="Times New Roman" w:hAnsi="Times New Roman"/>
          <w:sz w:val="28"/>
          <w:szCs w:val="28"/>
        </w:rPr>
        <w:t xml:space="preserve"> ранее выплаченного авансового платежа».</w:t>
      </w:r>
    </w:p>
    <w:p w:rsidR="007218EA" w:rsidRPr="007275EB" w:rsidRDefault="00D232E7" w:rsidP="007218E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218EA" w:rsidRPr="004C57AF">
        <w:rPr>
          <w:rFonts w:ascii="Times New Roman" w:hAnsi="Times New Roman"/>
          <w:sz w:val="28"/>
          <w:szCs w:val="28"/>
        </w:rPr>
        <w:t>Опубликовать настоящее постановление в газете «Выбор» и разместить на официальном сайте Артемовского городского округа.</w:t>
      </w:r>
    </w:p>
    <w:p w:rsidR="00D232E7" w:rsidRPr="007275EB" w:rsidRDefault="007218EA" w:rsidP="007218EA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75EB">
        <w:rPr>
          <w:rFonts w:ascii="Times New Roman" w:hAnsi="Times New Roman"/>
          <w:sz w:val="28"/>
          <w:szCs w:val="28"/>
        </w:rPr>
        <w:t xml:space="preserve">. </w:t>
      </w:r>
      <w:r w:rsidRPr="00A1708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:rsidR="00F9284B" w:rsidRPr="007E4C50" w:rsidRDefault="007218EA" w:rsidP="00B20B99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4825C7" w:rsidRPr="007275EB">
        <w:rPr>
          <w:rFonts w:ascii="Times New Roman" w:hAnsi="Times New Roman"/>
          <w:sz w:val="28"/>
          <w:szCs w:val="28"/>
        </w:rPr>
        <w:t xml:space="preserve">. </w:t>
      </w:r>
      <w:r w:rsidR="006F5759" w:rsidRPr="007275EB">
        <w:rPr>
          <w:rFonts w:ascii="Times New Roman" w:hAnsi="Times New Roman"/>
          <w:sz w:val="28"/>
          <w:szCs w:val="28"/>
        </w:rPr>
        <w:t>Контроль за исполнением</w:t>
      </w:r>
      <w:r w:rsidR="004E3170">
        <w:rPr>
          <w:rFonts w:ascii="Times New Roman" w:hAnsi="Times New Roman"/>
          <w:sz w:val="28"/>
          <w:szCs w:val="28"/>
        </w:rPr>
        <w:t xml:space="preserve"> настоящего постановления в</w:t>
      </w:r>
      <w:r w:rsidR="00A65420" w:rsidRPr="007275EB">
        <w:rPr>
          <w:rFonts w:ascii="Times New Roman" w:hAnsi="Times New Roman"/>
          <w:sz w:val="28"/>
          <w:szCs w:val="28"/>
        </w:rPr>
        <w:t>озложить на</w:t>
      </w:r>
      <w:r w:rsidR="00FD22C7">
        <w:rPr>
          <w:rFonts w:ascii="Times New Roman" w:hAnsi="Times New Roman"/>
          <w:sz w:val="28"/>
          <w:szCs w:val="28"/>
        </w:rPr>
        <w:t xml:space="preserve"> </w:t>
      </w:r>
      <w:r w:rsidR="00A65420" w:rsidRPr="007275EB">
        <w:rPr>
          <w:rFonts w:ascii="Times New Roman" w:hAnsi="Times New Roman"/>
          <w:sz w:val="28"/>
          <w:szCs w:val="28"/>
        </w:rPr>
        <w:t>первого заместителя главы администрации Артемовского городского округа Воркову</w:t>
      </w:r>
      <w:r w:rsidR="009C44F5">
        <w:rPr>
          <w:rFonts w:ascii="Times New Roman" w:hAnsi="Times New Roman"/>
          <w:sz w:val="28"/>
          <w:szCs w:val="28"/>
        </w:rPr>
        <w:t> </w:t>
      </w:r>
      <w:r w:rsidR="00A65420" w:rsidRPr="007275EB">
        <w:rPr>
          <w:rFonts w:ascii="Times New Roman" w:hAnsi="Times New Roman"/>
          <w:sz w:val="28"/>
          <w:szCs w:val="28"/>
        </w:rPr>
        <w:t>В.А.</w:t>
      </w: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6F5759" w:rsidRPr="009C44F5" w:rsidRDefault="006F5759" w:rsidP="00B20B9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431EA1" w:rsidRPr="009C44F5" w:rsidRDefault="00F406A1" w:rsidP="00B20B9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6F5759" w:rsidRPr="009C44F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4F4B12">
        <w:rPr>
          <w:rFonts w:ascii="Times New Roman" w:hAnsi="Times New Roman"/>
          <w:sz w:val="28"/>
          <w:szCs w:val="28"/>
        </w:rPr>
        <w:t xml:space="preserve"> Артемовского городского округа</w:t>
      </w:r>
      <w:r w:rsidR="006F5759" w:rsidRPr="009C44F5">
        <w:rPr>
          <w:rFonts w:ascii="Times New Roman" w:hAnsi="Times New Roman"/>
          <w:sz w:val="28"/>
          <w:szCs w:val="28"/>
        </w:rPr>
        <w:t xml:space="preserve">       </w:t>
      </w:r>
      <w:r w:rsidR="004F4B12">
        <w:rPr>
          <w:rFonts w:ascii="Times New Roman" w:hAnsi="Times New Roman"/>
          <w:sz w:val="28"/>
          <w:szCs w:val="28"/>
        </w:rPr>
        <w:tab/>
      </w:r>
      <w:r w:rsidR="004F4B12">
        <w:rPr>
          <w:rFonts w:ascii="Times New Roman" w:hAnsi="Times New Roman"/>
          <w:sz w:val="28"/>
          <w:szCs w:val="28"/>
        </w:rPr>
        <w:tab/>
      </w:r>
      <w:r w:rsidR="00964FB0" w:rsidRPr="009C44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А.А. Литвинов</w:t>
      </w:r>
    </w:p>
    <w:sectPr w:rsidR="00431EA1" w:rsidRPr="009C44F5" w:rsidSect="001C1E31">
      <w:headerReference w:type="default" r:id="rId9"/>
      <w:pgSz w:w="11906" w:h="16838"/>
      <w:pgMar w:top="1134" w:right="62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9C" w:rsidRDefault="00E64F9C" w:rsidP="00B15E3A">
      <w:pPr>
        <w:spacing w:after="0" w:line="240" w:lineRule="auto"/>
      </w:pPr>
      <w:r>
        <w:separator/>
      </w:r>
    </w:p>
  </w:endnote>
  <w:endnote w:type="continuationSeparator" w:id="0">
    <w:p w:rsidR="00E64F9C" w:rsidRDefault="00E64F9C" w:rsidP="00B1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9C" w:rsidRDefault="00E64F9C" w:rsidP="00B15E3A">
      <w:pPr>
        <w:spacing w:after="0" w:line="240" w:lineRule="auto"/>
      </w:pPr>
      <w:r>
        <w:separator/>
      </w:r>
    </w:p>
  </w:footnote>
  <w:footnote w:type="continuationSeparator" w:id="0">
    <w:p w:rsidR="00E64F9C" w:rsidRDefault="00E64F9C" w:rsidP="00B1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6E9" w:rsidRPr="00EC5260" w:rsidRDefault="008A3475">
    <w:pPr>
      <w:pStyle w:val="a6"/>
      <w:jc w:val="center"/>
      <w:rPr>
        <w:rFonts w:ascii="Times New Roman" w:hAnsi="Times New Roman"/>
        <w:sz w:val="28"/>
        <w:szCs w:val="28"/>
      </w:rPr>
    </w:pPr>
    <w:r w:rsidRPr="00EC5260">
      <w:rPr>
        <w:rFonts w:ascii="Times New Roman" w:hAnsi="Times New Roman"/>
        <w:sz w:val="28"/>
        <w:szCs w:val="28"/>
      </w:rPr>
      <w:fldChar w:fldCharType="begin"/>
    </w:r>
    <w:r w:rsidR="00414102" w:rsidRPr="00EC5260">
      <w:rPr>
        <w:rFonts w:ascii="Times New Roman" w:hAnsi="Times New Roman"/>
        <w:sz w:val="28"/>
        <w:szCs w:val="28"/>
      </w:rPr>
      <w:instrText xml:space="preserve"> PAGE   \* MERGEFORMAT </w:instrText>
    </w:r>
    <w:r w:rsidRPr="00EC5260">
      <w:rPr>
        <w:rFonts w:ascii="Times New Roman" w:hAnsi="Times New Roman"/>
        <w:sz w:val="28"/>
        <w:szCs w:val="28"/>
      </w:rPr>
      <w:fldChar w:fldCharType="separate"/>
    </w:r>
    <w:r w:rsidR="00C9257A">
      <w:rPr>
        <w:rFonts w:ascii="Times New Roman" w:hAnsi="Times New Roman"/>
        <w:noProof/>
        <w:sz w:val="28"/>
        <w:szCs w:val="28"/>
      </w:rPr>
      <w:t>2</w:t>
    </w:r>
    <w:r w:rsidRPr="00EC5260">
      <w:rPr>
        <w:rFonts w:ascii="Times New Roman" w:hAnsi="Times New Roman"/>
        <w:noProof/>
        <w:sz w:val="28"/>
        <w:szCs w:val="28"/>
      </w:rPr>
      <w:fldChar w:fldCharType="end"/>
    </w:r>
  </w:p>
  <w:p w:rsidR="006016E9" w:rsidRDefault="006016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E7793"/>
    <w:multiLevelType w:val="hybridMultilevel"/>
    <w:tmpl w:val="69A2CEDC"/>
    <w:lvl w:ilvl="0" w:tplc="4746B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952"/>
    <w:rsid w:val="00002601"/>
    <w:rsid w:val="00006C5F"/>
    <w:rsid w:val="00006EEC"/>
    <w:rsid w:val="0000778B"/>
    <w:rsid w:val="000119C0"/>
    <w:rsid w:val="00013769"/>
    <w:rsid w:val="00026A13"/>
    <w:rsid w:val="000327E2"/>
    <w:rsid w:val="00033CE6"/>
    <w:rsid w:val="00051064"/>
    <w:rsid w:val="00054549"/>
    <w:rsid w:val="000567BD"/>
    <w:rsid w:val="0005724A"/>
    <w:rsid w:val="000615F6"/>
    <w:rsid w:val="00066D31"/>
    <w:rsid w:val="00073214"/>
    <w:rsid w:val="00077F10"/>
    <w:rsid w:val="000838DD"/>
    <w:rsid w:val="0008391F"/>
    <w:rsid w:val="000977AD"/>
    <w:rsid w:val="00097A0E"/>
    <w:rsid w:val="000A7EC5"/>
    <w:rsid w:val="000B337C"/>
    <w:rsid w:val="000B4668"/>
    <w:rsid w:val="000B6BE2"/>
    <w:rsid w:val="000B6E94"/>
    <w:rsid w:val="000C25E4"/>
    <w:rsid w:val="000C6819"/>
    <w:rsid w:val="000C728F"/>
    <w:rsid w:val="000F064B"/>
    <w:rsid w:val="000F5FA0"/>
    <w:rsid w:val="00100E2C"/>
    <w:rsid w:val="001069F2"/>
    <w:rsid w:val="00110614"/>
    <w:rsid w:val="00121D29"/>
    <w:rsid w:val="00125CE7"/>
    <w:rsid w:val="001266F2"/>
    <w:rsid w:val="00146542"/>
    <w:rsid w:val="001554AE"/>
    <w:rsid w:val="00163EBD"/>
    <w:rsid w:val="0016448F"/>
    <w:rsid w:val="00186CBC"/>
    <w:rsid w:val="001910C6"/>
    <w:rsid w:val="001A3B31"/>
    <w:rsid w:val="001A3C46"/>
    <w:rsid w:val="001A4A65"/>
    <w:rsid w:val="001B6C07"/>
    <w:rsid w:val="001C1E31"/>
    <w:rsid w:val="001C58C1"/>
    <w:rsid w:val="001D54B9"/>
    <w:rsid w:val="001D587E"/>
    <w:rsid w:val="001D6C0E"/>
    <w:rsid w:val="001E05C8"/>
    <w:rsid w:val="001E493D"/>
    <w:rsid w:val="001E551D"/>
    <w:rsid w:val="001E5D02"/>
    <w:rsid w:val="001E5F6B"/>
    <w:rsid w:val="001E7474"/>
    <w:rsid w:val="001F012D"/>
    <w:rsid w:val="001F3E24"/>
    <w:rsid w:val="00206FD8"/>
    <w:rsid w:val="002109AA"/>
    <w:rsid w:val="002111D0"/>
    <w:rsid w:val="002133DA"/>
    <w:rsid w:val="00221361"/>
    <w:rsid w:val="00221440"/>
    <w:rsid w:val="00222FBB"/>
    <w:rsid w:val="00224E12"/>
    <w:rsid w:val="0023387B"/>
    <w:rsid w:val="002428E4"/>
    <w:rsid w:val="00243800"/>
    <w:rsid w:val="002500B6"/>
    <w:rsid w:val="0025319C"/>
    <w:rsid w:val="00254F9D"/>
    <w:rsid w:val="00257D1E"/>
    <w:rsid w:val="002671BD"/>
    <w:rsid w:val="0029543D"/>
    <w:rsid w:val="00296934"/>
    <w:rsid w:val="002A606C"/>
    <w:rsid w:val="002B0BFF"/>
    <w:rsid w:val="002B1289"/>
    <w:rsid w:val="002B21F9"/>
    <w:rsid w:val="002B2E00"/>
    <w:rsid w:val="002B7F78"/>
    <w:rsid w:val="002C69ED"/>
    <w:rsid w:val="002D022A"/>
    <w:rsid w:val="002D0822"/>
    <w:rsid w:val="002D2A0B"/>
    <w:rsid w:val="002D4C39"/>
    <w:rsid w:val="002E50F8"/>
    <w:rsid w:val="0030098C"/>
    <w:rsid w:val="003053BC"/>
    <w:rsid w:val="00307D10"/>
    <w:rsid w:val="00316CB4"/>
    <w:rsid w:val="00320310"/>
    <w:rsid w:val="00325A6F"/>
    <w:rsid w:val="003363A8"/>
    <w:rsid w:val="003538F2"/>
    <w:rsid w:val="00355DEC"/>
    <w:rsid w:val="00362A1A"/>
    <w:rsid w:val="00363295"/>
    <w:rsid w:val="00363CD6"/>
    <w:rsid w:val="00365CCC"/>
    <w:rsid w:val="003825FF"/>
    <w:rsid w:val="0038276A"/>
    <w:rsid w:val="00386FFA"/>
    <w:rsid w:val="00397D5B"/>
    <w:rsid w:val="003A0748"/>
    <w:rsid w:val="003A19CE"/>
    <w:rsid w:val="003A5E77"/>
    <w:rsid w:val="003A7423"/>
    <w:rsid w:val="003B402E"/>
    <w:rsid w:val="003C3D4E"/>
    <w:rsid w:val="003C426B"/>
    <w:rsid w:val="003C5E56"/>
    <w:rsid w:val="003D4C5C"/>
    <w:rsid w:val="003D7466"/>
    <w:rsid w:val="003E4866"/>
    <w:rsid w:val="003F0D25"/>
    <w:rsid w:val="003F0DD9"/>
    <w:rsid w:val="003F30E8"/>
    <w:rsid w:val="003F3B01"/>
    <w:rsid w:val="003F60DC"/>
    <w:rsid w:val="00414102"/>
    <w:rsid w:val="004205F0"/>
    <w:rsid w:val="00427252"/>
    <w:rsid w:val="00427517"/>
    <w:rsid w:val="004317D7"/>
    <w:rsid w:val="00431EA1"/>
    <w:rsid w:val="004377DB"/>
    <w:rsid w:val="004400BA"/>
    <w:rsid w:val="0044754A"/>
    <w:rsid w:val="00452442"/>
    <w:rsid w:val="00452A91"/>
    <w:rsid w:val="004756DB"/>
    <w:rsid w:val="00475F5D"/>
    <w:rsid w:val="00476742"/>
    <w:rsid w:val="00480DD5"/>
    <w:rsid w:val="004825C7"/>
    <w:rsid w:val="00484BBA"/>
    <w:rsid w:val="00485F36"/>
    <w:rsid w:val="00486182"/>
    <w:rsid w:val="004905D2"/>
    <w:rsid w:val="00491114"/>
    <w:rsid w:val="00492904"/>
    <w:rsid w:val="004940E8"/>
    <w:rsid w:val="004B72E5"/>
    <w:rsid w:val="004C0E05"/>
    <w:rsid w:val="004D147D"/>
    <w:rsid w:val="004D1DAA"/>
    <w:rsid w:val="004D7036"/>
    <w:rsid w:val="004E24C4"/>
    <w:rsid w:val="004E3170"/>
    <w:rsid w:val="004E5C1F"/>
    <w:rsid w:val="004F0586"/>
    <w:rsid w:val="004F33F5"/>
    <w:rsid w:val="004F4B12"/>
    <w:rsid w:val="004F643B"/>
    <w:rsid w:val="004F6BEA"/>
    <w:rsid w:val="004F764D"/>
    <w:rsid w:val="005027B1"/>
    <w:rsid w:val="005114BB"/>
    <w:rsid w:val="00517952"/>
    <w:rsid w:val="0052415B"/>
    <w:rsid w:val="005256BF"/>
    <w:rsid w:val="0052608F"/>
    <w:rsid w:val="0053112F"/>
    <w:rsid w:val="005503CD"/>
    <w:rsid w:val="00557471"/>
    <w:rsid w:val="00557A17"/>
    <w:rsid w:val="00560240"/>
    <w:rsid w:val="005602FA"/>
    <w:rsid w:val="005645B6"/>
    <w:rsid w:val="00565E38"/>
    <w:rsid w:val="00567775"/>
    <w:rsid w:val="00576A2D"/>
    <w:rsid w:val="005836F6"/>
    <w:rsid w:val="005970BF"/>
    <w:rsid w:val="005B029B"/>
    <w:rsid w:val="005C0EDF"/>
    <w:rsid w:val="005C0EEB"/>
    <w:rsid w:val="005C649A"/>
    <w:rsid w:val="005C6ECA"/>
    <w:rsid w:val="005E737D"/>
    <w:rsid w:val="005F51D4"/>
    <w:rsid w:val="006016E9"/>
    <w:rsid w:val="00615B48"/>
    <w:rsid w:val="00625F4F"/>
    <w:rsid w:val="00632C2F"/>
    <w:rsid w:val="00633A58"/>
    <w:rsid w:val="00634F10"/>
    <w:rsid w:val="00654B14"/>
    <w:rsid w:val="00654EE0"/>
    <w:rsid w:val="00660248"/>
    <w:rsid w:val="00662E65"/>
    <w:rsid w:val="0066680A"/>
    <w:rsid w:val="0068290E"/>
    <w:rsid w:val="00683742"/>
    <w:rsid w:val="006913D9"/>
    <w:rsid w:val="0069552E"/>
    <w:rsid w:val="00696F8A"/>
    <w:rsid w:val="00697BC8"/>
    <w:rsid w:val="006A098D"/>
    <w:rsid w:val="006A113F"/>
    <w:rsid w:val="006B43D2"/>
    <w:rsid w:val="006B5D37"/>
    <w:rsid w:val="006C04CE"/>
    <w:rsid w:val="006C6010"/>
    <w:rsid w:val="006D1D56"/>
    <w:rsid w:val="006D6687"/>
    <w:rsid w:val="006E06B5"/>
    <w:rsid w:val="006E70F3"/>
    <w:rsid w:val="006E7B75"/>
    <w:rsid w:val="006F5759"/>
    <w:rsid w:val="0070443E"/>
    <w:rsid w:val="00716DBC"/>
    <w:rsid w:val="007218EA"/>
    <w:rsid w:val="007275EB"/>
    <w:rsid w:val="007315AB"/>
    <w:rsid w:val="00734988"/>
    <w:rsid w:val="00735718"/>
    <w:rsid w:val="007418CD"/>
    <w:rsid w:val="00746D21"/>
    <w:rsid w:val="00752C23"/>
    <w:rsid w:val="00754400"/>
    <w:rsid w:val="0076577C"/>
    <w:rsid w:val="00772E47"/>
    <w:rsid w:val="007860E9"/>
    <w:rsid w:val="0079149E"/>
    <w:rsid w:val="0079743E"/>
    <w:rsid w:val="007A494C"/>
    <w:rsid w:val="007A6975"/>
    <w:rsid w:val="007B019F"/>
    <w:rsid w:val="007C31B8"/>
    <w:rsid w:val="007C6C30"/>
    <w:rsid w:val="007C7183"/>
    <w:rsid w:val="007D100B"/>
    <w:rsid w:val="007D1D8B"/>
    <w:rsid w:val="007D6B18"/>
    <w:rsid w:val="007E4C50"/>
    <w:rsid w:val="007F30F5"/>
    <w:rsid w:val="0080032C"/>
    <w:rsid w:val="00825283"/>
    <w:rsid w:val="00833747"/>
    <w:rsid w:val="008423B5"/>
    <w:rsid w:val="00842CD2"/>
    <w:rsid w:val="00842F8F"/>
    <w:rsid w:val="00851D83"/>
    <w:rsid w:val="00854A09"/>
    <w:rsid w:val="00856B97"/>
    <w:rsid w:val="00863817"/>
    <w:rsid w:val="0086596D"/>
    <w:rsid w:val="00876FAD"/>
    <w:rsid w:val="008777E0"/>
    <w:rsid w:val="00883D69"/>
    <w:rsid w:val="0089239A"/>
    <w:rsid w:val="00892DA6"/>
    <w:rsid w:val="00893297"/>
    <w:rsid w:val="008938DD"/>
    <w:rsid w:val="00895F0F"/>
    <w:rsid w:val="008A3475"/>
    <w:rsid w:val="008A5EEA"/>
    <w:rsid w:val="008B1DA7"/>
    <w:rsid w:val="008B2342"/>
    <w:rsid w:val="008B4ACA"/>
    <w:rsid w:val="008C2D9E"/>
    <w:rsid w:val="008C3DD6"/>
    <w:rsid w:val="008D23D0"/>
    <w:rsid w:val="008E0B7A"/>
    <w:rsid w:val="008E15B4"/>
    <w:rsid w:val="008F01F5"/>
    <w:rsid w:val="008F2C0A"/>
    <w:rsid w:val="00903128"/>
    <w:rsid w:val="00903AAA"/>
    <w:rsid w:val="009102A4"/>
    <w:rsid w:val="0091263A"/>
    <w:rsid w:val="009128A3"/>
    <w:rsid w:val="009202C8"/>
    <w:rsid w:val="009250A4"/>
    <w:rsid w:val="009262E4"/>
    <w:rsid w:val="009416A4"/>
    <w:rsid w:val="00943C42"/>
    <w:rsid w:val="00945CC1"/>
    <w:rsid w:val="0094795F"/>
    <w:rsid w:val="009630BD"/>
    <w:rsid w:val="00964FB0"/>
    <w:rsid w:val="009654C5"/>
    <w:rsid w:val="00965BB1"/>
    <w:rsid w:val="0096655D"/>
    <w:rsid w:val="00966670"/>
    <w:rsid w:val="0096758A"/>
    <w:rsid w:val="00975662"/>
    <w:rsid w:val="009814D8"/>
    <w:rsid w:val="009A6501"/>
    <w:rsid w:val="009B15F5"/>
    <w:rsid w:val="009B26D7"/>
    <w:rsid w:val="009B5955"/>
    <w:rsid w:val="009B5F74"/>
    <w:rsid w:val="009C44F5"/>
    <w:rsid w:val="009C6689"/>
    <w:rsid w:val="009C6D2B"/>
    <w:rsid w:val="009C7C6E"/>
    <w:rsid w:val="009D2AB5"/>
    <w:rsid w:val="009F35B9"/>
    <w:rsid w:val="009F56D2"/>
    <w:rsid w:val="009F77E6"/>
    <w:rsid w:val="00A1383C"/>
    <w:rsid w:val="00A15A08"/>
    <w:rsid w:val="00A35E13"/>
    <w:rsid w:val="00A4474C"/>
    <w:rsid w:val="00A522F4"/>
    <w:rsid w:val="00A5671D"/>
    <w:rsid w:val="00A65420"/>
    <w:rsid w:val="00A65F3F"/>
    <w:rsid w:val="00A67575"/>
    <w:rsid w:val="00A679F0"/>
    <w:rsid w:val="00A7278A"/>
    <w:rsid w:val="00A7529A"/>
    <w:rsid w:val="00A84BA3"/>
    <w:rsid w:val="00A964F4"/>
    <w:rsid w:val="00AA3490"/>
    <w:rsid w:val="00AA3570"/>
    <w:rsid w:val="00AA5923"/>
    <w:rsid w:val="00AB2422"/>
    <w:rsid w:val="00AB7E08"/>
    <w:rsid w:val="00AC0451"/>
    <w:rsid w:val="00AC1358"/>
    <w:rsid w:val="00AC4058"/>
    <w:rsid w:val="00AC51AD"/>
    <w:rsid w:val="00AD549E"/>
    <w:rsid w:val="00AE24AE"/>
    <w:rsid w:val="00AE324C"/>
    <w:rsid w:val="00AE4659"/>
    <w:rsid w:val="00AE7774"/>
    <w:rsid w:val="00AF0D81"/>
    <w:rsid w:val="00AF1DEA"/>
    <w:rsid w:val="00B01CF6"/>
    <w:rsid w:val="00B02B46"/>
    <w:rsid w:val="00B06289"/>
    <w:rsid w:val="00B06E76"/>
    <w:rsid w:val="00B1015F"/>
    <w:rsid w:val="00B113FD"/>
    <w:rsid w:val="00B14FD1"/>
    <w:rsid w:val="00B15E3A"/>
    <w:rsid w:val="00B17C8D"/>
    <w:rsid w:val="00B202F0"/>
    <w:rsid w:val="00B2048B"/>
    <w:rsid w:val="00B20B99"/>
    <w:rsid w:val="00B303E5"/>
    <w:rsid w:val="00B30E0A"/>
    <w:rsid w:val="00B335CE"/>
    <w:rsid w:val="00B35D03"/>
    <w:rsid w:val="00B36CB0"/>
    <w:rsid w:val="00B40607"/>
    <w:rsid w:val="00B460F1"/>
    <w:rsid w:val="00B4612E"/>
    <w:rsid w:val="00B510AC"/>
    <w:rsid w:val="00B53069"/>
    <w:rsid w:val="00B54B8F"/>
    <w:rsid w:val="00B54C31"/>
    <w:rsid w:val="00B5509A"/>
    <w:rsid w:val="00B5727F"/>
    <w:rsid w:val="00B662CB"/>
    <w:rsid w:val="00B6676F"/>
    <w:rsid w:val="00B71180"/>
    <w:rsid w:val="00B714A4"/>
    <w:rsid w:val="00B863A7"/>
    <w:rsid w:val="00B876B1"/>
    <w:rsid w:val="00B95817"/>
    <w:rsid w:val="00B962DB"/>
    <w:rsid w:val="00BB7364"/>
    <w:rsid w:val="00BC6F04"/>
    <w:rsid w:val="00BD5EDB"/>
    <w:rsid w:val="00BE31EF"/>
    <w:rsid w:val="00BF7FDA"/>
    <w:rsid w:val="00C03D0F"/>
    <w:rsid w:val="00C10A65"/>
    <w:rsid w:val="00C15F49"/>
    <w:rsid w:val="00C164D2"/>
    <w:rsid w:val="00C235D7"/>
    <w:rsid w:val="00C42882"/>
    <w:rsid w:val="00C438F9"/>
    <w:rsid w:val="00C56B86"/>
    <w:rsid w:val="00C576B5"/>
    <w:rsid w:val="00C654BD"/>
    <w:rsid w:val="00C71303"/>
    <w:rsid w:val="00C7322D"/>
    <w:rsid w:val="00C75B3A"/>
    <w:rsid w:val="00C767EC"/>
    <w:rsid w:val="00C82F52"/>
    <w:rsid w:val="00C90741"/>
    <w:rsid w:val="00C9257A"/>
    <w:rsid w:val="00C92824"/>
    <w:rsid w:val="00CA42A6"/>
    <w:rsid w:val="00CA523F"/>
    <w:rsid w:val="00CB1BC3"/>
    <w:rsid w:val="00CB3884"/>
    <w:rsid w:val="00CB67A9"/>
    <w:rsid w:val="00CC5F20"/>
    <w:rsid w:val="00CC684B"/>
    <w:rsid w:val="00CD5182"/>
    <w:rsid w:val="00CD7CCD"/>
    <w:rsid w:val="00CE11D7"/>
    <w:rsid w:val="00CE2972"/>
    <w:rsid w:val="00CE35A3"/>
    <w:rsid w:val="00CE6326"/>
    <w:rsid w:val="00CF08B6"/>
    <w:rsid w:val="00CF239F"/>
    <w:rsid w:val="00CF241F"/>
    <w:rsid w:val="00CF772E"/>
    <w:rsid w:val="00D00AA6"/>
    <w:rsid w:val="00D13E80"/>
    <w:rsid w:val="00D1734D"/>
    <w:rsid w:val="00D225DD"/>
    <w:rsid w:val="00D232E7"/>
    <w:rsid w:val="00D25F26"/>
    <w:rsid w:val="00D27398"/>
    <w:rsid w:val="00D33D4E"/>
    <w:rsid w:val="00D40D48"/>
    <w:rsid w:val="00D56898"/>
    <w:rsid w:val="00D56AB7"/>
    <w:rsid w:val="00D63ABE"/>
    <w:rsid w:val="00D764F7"/>
    <w:rsid w:val="00D77C08"/>
    <w:rsid w:val="00D829F9"/>
    <w:rsid w:val="00D84D4E"/>
    <w:rsid w:val="00D95DB8"/>
    <w:rsid w:val="00DA4CB2"/>
    <w:rsid w:val="00DA64D7"/>
    <w:rsid w:val="00DB5D2A"/>
    <w:rsid w:val="00DE13E9"/>
    <w:rsid w:val="00DE707C"/>
    <w:rsid w:val="00DE7D2D"/>
    <w:rsid w:val="00DF0025"/>
    <w:rsid w:val="00DF3E87"/>
    <w:rsid w:val="00DF7568"/>
    <w:rsid w:val="00E0207F"/>
    <w:rsid w:val="00E05A3B"/>
    <w:rsid w:val="00E21C95"/>
    <w:rsid w:val="00E2714C"/>
    <w:rsid w:val="00E3486F"/>
    <w:rsid w:val="00E4505D"/>
    <w:rsid w:val="00E476C1"/>
    <w:rsid w:val="00E5035E"/>
    <w:rsid w:val="00E5288C"/>
    <w:rsid w:val="00E53B64"/>
    <w:rsid w:val="00E57289"/>
    <w:rsid w:val="00E61386"/>
    <w:rsid w:val="00E61787"/>
    <w:rsid w:val="00E61C65"/>
    <w:rsid w:val="00E64F9C"/>
    <w:rsid w:val="00E80050"/>
    <w:rsid w:val="00E8375E"/>
    <w:rsid w:val="00E94779"/>
    <w:rsid w:val="00EB348D"/>
    <w:rsid w:val="00EB6063"/>
    <w:rsid w:val="00EB70EB"/>
    <w:rsid w:val="00EC0F31"/>
    <w:rsid w:val="00EC45B5"/>
    <w:rsid w:val="00EC5260"/>
    <w:rsid w:val="00EC61AA"/>
    <w:rsid w:val="00ED28A4"/>
    <w:rsid w:val="00ED3993"/>
    <w:rsid w:val="00EE2652"/>
    <w:rsid w:val="00EE616E"/>
    <w:rsid w:val="00EF2921"/>
    <w:rsid w:val="00F1458B"/>
    <w:rsid w:val="00F14B71"/>
    <w:rsid w:val="00F1673B"/>
    <w:rsid w:val="00F17735"/>
    <w:rsid w:val="00F246E0"/>
    <w:rsid w:val="00F3189F"/>
    <w:rsid w:val="00F35566"/>
    <w:rsid w:val="00F37768"/>
    <w:rsid w:val="00F40028"/>
    <w:rsid w:val="00F406A1"/>
    <w:rsid w:val="00F47AF5"/>
    <w:rsid w:val="00F67279"/>
    <w:rsid w:val="00F77440"/>
    <w:rsid w:val="00F9284B"/>
    <w:rsid w:val="00F941F2"/>
    <w:rsid w:val="00FA7E8E"/>
    <w:rsid w:val="00FB08C0"/>
    <w:rsid w:val="00FB1E98"/>
    <w:rsid w:val="00FB41DD"/>
    <w:rsid w:val="00FB6091"/>
    <w:rsid w:val="00FC1A30"/>
    <w:rsid w:val="00FC3DE5"/>
    <w:rsid w:val="00FC4899"/>
    <w:rsid w:val="00FD22C7"/>
    <w:rsid w:val="00FD4E20"/>
    <w:rsid w:val="00FD62E8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783179-3D9B-4A05-92E2-5475F62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FF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86F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86FFA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86FF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link w:val="3"/>
    <w:rsid w:val="00386FF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59"/>
    <w:rsid w:val="00386F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84B"/>
    <w:pPr>
      <w:ind w:left="720"/>
      <w:contextualSpacing/>
    </w:pPr>
  </w:style>
  <w:style w:type="paragraph" w:customStyle="1" w:styleId="ConsPlusNormal">
    <w:name w:val="ConsPlusNormal"/>
    <w:rsid w:val="005311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ghlighted">
    <w:name w:val="highlighted"/>
    <w:basedOn w:val="a0"/>
    <w:rsid w:val="005F51D4"/>
  </w:style>
  <w:style w:type="paragraph" w:customStyle="1" w:styleId="style7">
    <w:name w:val="style7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FB41DD"/>
    <w:rPr>
      <w:color w:val="0000FF"/>
      <w:u w:val="single"/>
    </w:rPr>
  </w:style>
  <w:style w:type="paragraph" w:customStyle="1" w:styleId="style10">
    <w:name w:val="style10"/>
    <w:basedOn w:val="a"/>
    <w:rsid w:val="00FB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5E3A"/>
  </w:style>
  <w:style w:type="paragraph" w:styleId="a8">
    <w:name w:val="footer"/>
    <w:basedOn w:val="a"/>
    <w:link w:val="a9"/>
    <w:uiPriority w:val="99"/>
    <w:unhideWhenUsed/>
    <w:rsid w:val="00B15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5E3A"/>
  </w:style>
  <w:style w:type="character" w:styleId="aa">
    <w:name w:val="Strong"/>
    <w:uiPriority w:val="22"/>
    <w:qFormat/>
    <w:rsid w:val="00CE297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F2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66547-58B0-4B03-A110-957E3FDC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onoprienko</dc:creator>
  <cp:lastModifiedBy>Дземина Лидия Андреевна</cp:lastModifiedBy>
  <cp:revision>15</cp:revision>
  <cp:lastPrinted>2022-04-20T04:18:00Z</cp:lastPrinted>
  <dcterms:created xsi:type="dcterms:W3CDTF">2022-04-06T04:23:00Z</dcterms:created>
  <dcterms:modified xsi:type="dcterms:W3CDTF">2022-04-21T02:43:00Z</dcterms:modified>
</cp:coreProperties>
</file>