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7EE" w:rsidRPr="00F74B38" w:rsidRDefault="009967EE" w:rsidP="00C4141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6062"/>
        <w:gridCol w:w="4252"/>
      </w:tblGrid>
      <w:tr w:rsidR="009967EE" w:rsidRPr="00F74B38" w:rsidTr="00DF3F21">
        <w:tc>
          <w:tcPr>
            <w:tcW w:w="6062" w:type="dxa"/>
          </w:tcPr>
          <w:p w:rsidR="009967EE" w:rsidRPr="00F74B38" w:rsidRDefault="009967EE" w:rsidP="00DF3F21">
            <w:pPr>
              <w:tabs>
                <w:tab w:val="left" w:pos="5670"/>
              </w:tabs>
              <w:spacing w:line="360" w:lineRule="auto"/>
              <w:jc w:val="center"/>
              <w:rPr>
                <w:spacing w:val="70"/>
                <w:sz w:val="24"/>
                <w:szCs w:val="24"/>
              </w:rPr>
            </w:pPr>
          </w:p>
        </w:tc>
        <w:tc>
          <w:tcPr>
            <w:tcW w:w="4252" w:type="dxa"/>
          </w:tcPr>
          <w:p w:rsidR="009967EE" w:rsidRPr="00F74B38" w:rsidRDefault="00C4141B" w:rsidP="00DF3F21">
            <w:pPr>
              <w:tabs>
                <w:tab w:val="left" w:pos="5670"/>
              </w:tabs>
              <w:spacing w:line="480" w:lineRule="auto"/>
              <w:rPr>
                <w:sz w:val="24"/>
                <w:szCs w:val="24"/>
              </w:rPr>
            </w:pPr>
            <w:r w:rsidRPr="00F74B38">
              <w:rPr>
                <w:sz w:val="24"/>
                <w:szCs w:val="24"/>
              </w:rPr>
              <w:t xml:space="preserve">Приложение </w:t>
            </w:r>
          </w:p>
          <w:p w:rsidR="009967EE" w:rsidRPr="00F74B38" w:rsidRDefault="00AE7D1F" w:rsidP="00DF3F21">
            <w:pPr>
              <w:tabs>
                <w:tab w:val="left" w:pos="5670"/>
              </w:tabs>
              <w:spacing w:line="48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</w:tc>
      </w:tr>
      <w:tr w:rsidR="009967EE" w:rsidRPr="00F74B38" w:rsidTr="00DF3F21">
        <w:tc>
          <w:tcPr>
            <w:tcW w:w="6062" w:type="dxa"/>
          </w:tcPr>
          <w:p w:rsidR="009967EE" w:rsidRPr="00F74B38" w:rsidRDefault="009967EE" w:rsidP="00DF3F21">
            <w:pPr>
              <w:tabs>
                <w:tab w:val="left" w:pos="5670"/>
              </w:tabs>
              <w:spacing w:line="360" w:lineRule="auto"/>
              <w:jc w:val="center"/>
              <w:rPr>
                <w:spacing w:val="70"/>
                <w:sz w:val="24"/>
                <w:szCs w:val="24"/>
              </w:rPr>
            </w:pPr>
          </w:p>
        </w:tc>
        <w:tc>
          <w:tcPr>
            <w:tcW w:w="4252" w:type="dxa"/>
          </w:tcPr>
          <w:p w:rsidR="009967EE" w:rsidRPr="00F74B38" w:rsidRDefault="009967EE" w:rsidP="00DF3F21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F74B38">
              <w:rPr>
                <w:sz w:val="24"/>
                <w:szCs w:val="24"/>
              </w:rPr>
              <w:t>постановлением администрации</w:t>
            </w:r>
          </w:p>
          <w:p w:rsidR="009967EE" w:rsidRPr="00F74B38" w:rsidRDefault="009967EE" w:rsidP="00DF3F21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F74B38">
              <w:rPr>
                <w:sz w:val="24"/>
                <w:szCs w:val="24"/>
              </w:rPr>
              <w:t>Артемовского городского округа</w:t>
            </w:r>
          </w:p>
          <w:p w:rsidR="009967EE" w:rsidRPr="00F74B38" w:rsidRDefault="009967EE" w:rsidP="00FC04C2">
            <w:pPr>
              <w:tabs>
                <w:tab w:val="left" w:pos="5670"/>
              </w:tabs>
              <w:rPr>
                <w:sz w:val="24"/>
                <w:szCs w:val="24"/>
              </w:rPr>
            </w:pPr>
            <w:r w:rsidRPr="00F74B38">
              <w:rPr>
                <w:sz w:val="24"/>
                <w:szCs w:val="24"/>
              </w:rPr>
              <w:t xml:space="preserve">от  </w:t>
            </w:r>
            <w:r w:rsidR="007B7C04">
              <w:rPr>
                <w:sz w:val="24"/>
                <w:szCs w:val="24"/>
              </w:rPr>
              <w:t>19.12.201</w:t>
            </w:r>
            <w:r w:rsidR="003A53FB">
              <w:rPr>
                <w:sz w:val="24"/>
                <w:szCs w:val="24"/>
              </w:rPr>
              <w:t>9</w:t>
            </w:r>
            <w:r w:rsidR="007B7C04">
              <w:rPr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="00FC04C2">
              <w:rPr>
                <w:sz w:val="24"/>
                <w:szCs w:val="24"/>
              </w:rPr>
              <w:t xml:space="preserve"> </w:t>
            </w:r>
            <w:r w:rsidRPr="00F74B38">
              <w:rPr>
                <w:sz w:val="24"/>
                <w:szCs w:val="24"/>
              </w:rPr>
              <w:t xml:space="preserve">№ </w:t>
            </w:r>
            <w:r w:rsidR="003A53FB">
              <w:rPr>
                <w:sz w:val="24"/>
                <w:szCs w:val="24"/>
              </w:rPr>
              <w:t>2686-па</w:t>
            </w:r>
            <w:r w:rsidR="00036B0C">
              <w:rPr>
                <w:sz w:val="24"/>
                <w:szCs w:val="24"/>
              </w:rPr>
              <w:t xml:space="preserve"> </w:t>
            </w:r>
          </w:p>
        </w:tc>
      </w:tr>
    </w:tbl>
    <w:p w:rsidR="009967EE" w:rsidRPr="00F74B38" w:rsidRDefault="009967EE" w:rsidP="009967EE">
      <w:pPr>
        <w:jc w:val="both"/>
        <w:rPr>
          <w:sz w:val="24"/>
          <w:szCs w:val="24"/>
        </w:rPr>
      </w:pPr>
    </w:p>
    <w:p w:rsidR="009967EE" w:rsidRPr="00F74B38" w:rsidRDefault="009967EE" w:rsidP="009967EE">
      <w:pPr>
        <w:jc w:val="both"/>
        <w:rPr>
          <w:sz w:val="24"/>
          <w:szCs w:val="24"/>
        </w:rPr>
      </w:pPr>
    </w:p>
    <w:p w:rsidR="009967EE" w:rsidRPr="00F74B38" w:rsidRDefault="00CC7466" w:rsidP="009967EE">
      <w:pPr>
        <w:jc w:val="center"/>
        <w:rPr>
          <w:b/>
          <w:sz w:val="24"/>
          <w:szCs w:val="24"/>
        </w:rPr>
      </w:pPr>
      <w:r w:rsidRPr="00F74B38">
        <w:rPr>
          <w:b/>
          <w:sz w:val="24"/>
          <w:szCs w:val="24"/>
        </w:rPr>
        <w:t>ПОРЯДОК</w:t>
      </w:r>
    </w:p>
    <w:p w:rsidR="00CC7466" w:rsidRPr="00F74B38" w:rsidRDefault="001F05A3" w:rsidP="00CC7466">
      <w:pPr>
        <w:jc w:val="center"/>
        <w:rPr>
          <w:b/>
          <w:sz w:val="24"/>
          <w:szCs w:val="24"/>
        </w:rPr>
      </w:pPr>
      <w:r w:rsidRPr="00F74B38">
        <w:rPr>
          <w:b/>
          <w:sz w:val="24"/>
          <w:szCs w:val="24"/>
        </w:rPr>
        <w:t xml:space="preserve"> сообщения </w:t>
      </w:r>
      <w:r w:rsidR="00CC7466" w:rsidRPr="00F74B38">
        <w:rPr>
          <w:b/>
          <w:sz w:val="24"/>
          <w:szCs w:val="24"/>
        </w:rPr>
        <w:t xml:space="preserve">руководителем муниципального учреждения </w:t>
      </w:r>
    </w:p>
    <w:p w:rsidR="00A5566A" w:rsidRDefault="009967EE" w:rsidP="009967EE">
      <w:pPr>
        <w:jc w:val="center"/>
        <w:rPr>
          <w:b/>
          <w:sz w:val="24"/>
          <w:szCs w:val="24"/>
        </w:rPr>
      </w:pPr>
      <w:r w:rsidRPr="00F74B38">
        <w:rPr>
          <w:b/>
          <w:sz w:val="24"/>
          <w:szCs w:val="24"/>
        </w:rPr>
        <w:t>Артемовского городского округа</w:t>
      </w:r>
      <w:r w:rsidR="00E21F57" w:rsidRPr="00F74B38">
        <w:rPr>
          <w:b/>
          <w:sz w:val="24"/>
          <w:szCs w:val="24"/>
        </w:rPr>
        <w:t xml:space="preserve"> о возникновении личной заинтересованности при  исполнении</w:t>
      </w:r>
      <w:r w:rsidR="0090573D" w:rsidRPr="00F74B38">
        <w:rPr>
          <w:b/>
          <w:sz w:val="24"/>
          <w:szCs w:val="24"/>
        </w:rPr>
        <w:t xml:space="preserve"> должностных обязанностей, которая приводит или может привести </w:t>
      </w:r>
    </w:p>
    <w:p w:rsidR="009967EE" w:rsidRPr="00F74B38" w:rsidRDefault="0090573D" w:rsidP="009967EE">
      <w:pPr>
        <w:jc w:val="center"/>
        <w:rPr>
          <w:b/>
          <w:sz w:val="24"/>
          <w:szCs w:val="24"/>
        </w:rPr>
      </w:pPr>
      <w:r w:rsidRPr="00F74B38">
        <w:rPr>
          <w:b/>
          <w:sz w:val="24"/>
          <w:szCs w:val="24"/>
        </w:rPr>
        <w:t>к конфликту интересов</w:t>
      </w:r>
    </w:p>
    <w:p w:rsidR="009967EE" w:rsidRPr="00F74B38" w:rsidRDefault="009967EE" w:rsidP="009967EE">
      <w:pPr>
        <w:spacing w:line="360" w:lineRule="auto"/>
        <w:jc w:val="both"/>
        <w:rPr>
          <w:sz w:val="24"/>
          <w:szCs w:val="24"/>
        </w:rPr>
      </w:pPr>
    </w:p>
    <w:p w:rsidR="00C942FF" w:rsidRDefault="00C942FF" w:rsidP="009967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4B38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="00FC04C2">
        <w:rPr>
          <w:rFonts w:ascii="Times New Roman" w:hAnsi="Times New Roman" w:cs="Times New Roman"/>
          <w:sz w:val="24"/>
          <w:szCs w:val="24"/>
        </w:rPr>
        <w:t>В целях реализации статьи 13.3 Федерального закона «О противодействии коррупции в Российской Федерации» н</w:t>
      </w:r>
      <w:r w:rsidRPr="00F74B38">
        <w:rPr>
          <w:rFonts w:ascii="Times New Roman" w:hAnsi="Times New Roman" w:cs="Times New Roman"/>
          <w:sz w:val="24"/>
          <w:szCs w:val="24"/>
        </w:rPr>
        <w:t>астоящи</w:t>
      </w:r>
      <w:r w:rsidR="00CC7466" w:rsidRPr="00F74B38">
        <w:rPr>
          <w:rFonts w:ascii="Times New Roman" w:hAnsi="Times New Roman" w:cs="Times New Roman"/>
          <w:sz w:val="24"/>
          <w:szCs w:val="24"/>
        </w:rPr>
        <w:t>й</w:t>
      </w:r>
      <w:r w:rsidRPr="00F74B38">
        <w:rPr>
          <w:rFonts w:ascii="Times New Roman" w:hAnsi="Times New Roman" w:cs="Times New Roman"/>
          <w:sz w:val="24"/>
          <w:szCs w:val="24"/>
        </w:rPr>
        <w:t xml:space="preserve"> По</w:t>
      </w:r>
      <w:r w:rsidR="00CC7466" w:rsidRPr="00F74B38">
        <w:rPr>
          <w:rFonts w:ascii="Times New Roman" w:hAnsi="Times New Roman" w:cs="Times New Roman"/>
          <w:sz w:val="24"/>
          <w:szCs w:val="24"/>
        </w:rPr>
        <w:t>рядок</w:t>
      </w:r>
      <w:r w:rsidRPr="00F74B38">
        <w:rPr>
          <w:rFonts w:ascii="Times New Roman" w:hAnsi="Times New Roman" w:cs="Times New Roman"/>
          <w:sz w:val="24"/>
          <w:szCs w:val="24"/>
        </w:rPr>
        <w:t xml:space="preserve"> определяет</w:t>
      </w:r>
      <w:r w:rsidR="00E267A2">
        <w:rPr>
          <w:rFonts w:ascii="Times New Roman" w:hAnsi="Times New Roman" w:cs="Times New Roman"/>
          <w:sz w:val="24"/>
          <w:szCs w:val="24"/>
        </w:rPr>
        <w:t xml:space="preserve"> процедуру уведомления </w:t>
      </w:r>
      <w:r w:rsidRPr="00F74B38">
        <w:rPr>
          <w:rFonts w:ascii="Times New Roman" w:hAnsi="Times New Roman" w:cs="Times New Roman"/>
          <w:sz w:val="24"/>
          <w:szCs w:val="24"/>
        </w:rPr>
        <w:t>о возникновении личной заинтересованности</w:t>
      </w:r>
      <w:r w:rsidR="00E267A2">
        <w:rPr>
          <w:rFonts w:ascii="Times New Roman" w:hAnsi="Times New Roman" w:cs="Times New Roman"/>
          <w:sz w:val="24"/>
          <w:szCs w:val="24"/>
        </w:rPr>
        <w:t xml:space="preserve">, </w:t>
      </w:r>
      <w:r w:rsidR="00E267A2" w:rsidRPr="00F74B38">
        <w:rPr>
          <w:rFonts w:ascii="Times New Roman" w:hAnsi="Times New Roman" w:cs="Times New Roman"/>
          <w:sz w:val="24"/>
          <w:szCs w:val="24"/>
        </w:rPr>
        <w:t xml:space="preserve">которая приводит или может привести к конфликту интересов (далее – </w:t>
      </w:r>
      <w:r w:rsidR="00E267A2">
        <w:rPr>
          <w:rFonts w:ascii="Times New Roman" w:hAnsi="Times New Roman" w:cs="Times New Roman"/>
          <w:sz w:val="24"/>
          <w:szCs w:val="24"/>
        </w:rPr>
        <w:t>личная заинтересованность</w:t>
      </w:r>
      <w:r w:rsidR="00E267A2" w:rsidRPr="00F74B38">
        <w:rPr>
          <w:rFonts w:ascii="Times New Roman" w:hAnsi="Times New Roman" w:cs="Times New Roman"/>
          <w:sz w:val="24"/>
          <w:szCs w:val="24"/>
        </w:rPr>
        <w:t>)</w:t>
      </w:r>
      <w:r w:rsidR="00AE7D1F">
        <w:rPr>
          <w:rFonts w:ascii="Times New Roman" w:hAnsi="Times New Roman" w:cs="Times New Roman"/>
          <w:sz w:val="24"/>
          <w:szCs w:val="24"/>
        </w:rPr>
        <w:t xml:space="preserve"> у руководителя муниципального учреждения Артемовского городского округа (далее</w:t>
      </w:r>
      <w:r w:rsidR="00F82A28">
        <w:rPr>
          <w:rFonts w:ascii="Times New Roman" w:hAnsi="Times New Roman" w:cs="Times New Roman"/>
          <w:sz w:val="24"/>
          <w:szCs w:val="24"/>
        </w:rPr>
        <w:t xml:space="preserve"> </w:t>
      </w:r>
      <w:r w:rsidR="00F25384">
        <w:rPr>
          <w:rFonts w:ascii="Times New Roman" w:hAnsi="Times New Roman" w:cs="Times New Roman"/>
          <w:sz w:val="24"/>
          <w:szCs w:val="24"/>
        </w:rPr>
        <w:t>–</w:t>
      </w:r>
      <w:r w:rsidR="00AE7D1F">
        <w:rPr>
          <w:rFonts w:ascii="Times New Roman" w:hAnsi="Times New Roman" w:cs="Times New Roman"/>
          <w:sz w:val="24"/>
          <w:szCs w:val="24"/>
        </w:rPr>
        <w:t xml:space="preserve"> руководитель</w:t>
      </w:r>
      <w:r w:rsidR="00F25384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AE7D1F">
        <w:rPr>
          <w:rFonts w:ascii="Times New Roman" w:hAnsi="Times New Roman" w:cs="Times New Roman"/>
          <w:sz w:val="24"/>
          <w:szCs w:val="24"/>
        </w:rPr>
        <w:t>)</w:t>
      </w:r>
      <w:r w:rsidRPr="00F74B38">
        <w:rPr>
          <w:rFonts w:ascii="Times New Roman" w:hAnsi="Times New Roman" w:cs="Times New Roman"/>
          <w:sz w:val="24"/>
          <w:szCs w:val="24"/>
        </w:rPr>
        <w:t xml:space="preserve"> при исполнении должностных обязанностей, которая приводит или может привести к конфликту интересов</w:t>
      </w:r>
      <w:r w:rsidR="00B25E1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25E1D" w:rsidRPr="00F74B38" w:rsidRDefault="00B25E1D" w:rsidP="009967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учреждения уведомляет о возникновении личной заинтересованности </w:t>
      </w:r>
      <w:r w:rsidR="00247AB2">
        <w:rPr>
          <w:rFonts w:ascii="Times New Roman" w:hAnsi="Times New Roman" w:cs="Times New Roman"/>
          <w:sz w:val="24"/>
          <w:szCs w:val="24"/>
        </w:rPr>
        <w:t>представителя нанимателя администрации</w:t>
      </w:r>
      <w:r w:rsidR="00FD1BC4">
        <w:rPr>
          <w:rFonts w:ascii="Times New Roman" w:hAnsi="Times New Roman" w:cs="Times New Roman"/>
          <w:sz w:val="24"/>
          <w:szCs w:val="24"/>
        </w:rPr>
        <w:t xml:space="preserve"> Артемовского городского округа</w:t>
      </w:r>
      <w:r w:rsidR="00247AB2">
        <w:rPr>
          <w:rFonts w:ascii="Times New Roman" w:hAnsi="Times New Roman" w:cs="Times New Roman"/>
          <w:sz w:val="24"/>
          <w:szCs w:val="24"/>
        </w:rPr>
        <w:t xml:space="preserve"> (далее – работодатель).</w:t>
      </w:r>
    </w:p>
    <w:p w:rsidR="00C942FF" w:rsidRDefault="000C2C2B" w:rsidP="009967EE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74B38">
        <w:rPr>
          <w:rFonts w:ascii="Times New Roman" w:hAnsi="Times New Roman" w:cs="Times New Roman"/>
          <w:sz w:val="24"/>
          <w:szCs w:val="24"/>
        </w:rPr>
        <w:t xml:space="preserve">2. </w:t>
      </w:r>
      <w:r w:rsidR="00C52CC1" w:rsidRPr="00F74B38">
        <w:rPr>
          <w:rFonts w:ascii="Times New Roman" w:hAnsi="Times New Roman" w:cs="Times New Roman"/>
          <w:sz w:val="24"/>
          <w:szCs w:val="24"/>
        </w:rPr>
        <w:t xml:space="preserve">При возникновении у руководителя </w:t>
      </w:r>
      <w:r w:rsidR="008D0180">
        <w:rPr>
          <w:rFonts w:ascii="Times New Roman" w:hAnsi="Times New Roman" w:cs="Times New Roman"/>
          <w:sz w:val="24"/>
          <w:szCs w:val="24"/>
        </w:rPr>
        <w:t>учреждения</w:t>
      </w:r>
      <w:r w:rsidR="006F3B6A" w:rsidRPr="00F74B38">
        <w:rPr>
          <w:rFonts w:ascii="Times New Roman" w:hAnsi="Times New Roman" w:cs="Times New Roman"/>
          <w:sz w:val="24"/>
          <w:szCs w:val="24"/>
        </w:rPr>
        <w:t xml:space="preserve"> </w:t>
      </w:r>
      <w:r w:rsidR="00C52CC1" w:rsidRPr="00F74B38">
        <w:rPr>
          <w:rFonts w:ascii="Times New Roman" w:hAnsi="Times New Roman" w:cs="Times New Roman"/>
          <w:sz w:val="24"/>
          <w:szCs w:val="24"/>
        </w:rPr>
        <w:t xml:space="preserve">личной заинтересованности он обязан не позднее </w:t>
      </w:r>
      <w:r w:rsidR="008D0180">
        <w:rPr>
          <w:rFonts w:ascii="Times New Roman" w:hAnsi="Times New Roman" w:cs="Times New Roman"/>
          <w:sz w:val="24"/>
          <w:szCs w:val="24"/>
        </w:rPr>
        <w:t>рабочего дня</w:t>
      </w:r>
      <w:r w:rsidR="00C52CC1" w:rsidRPr="00F74B38">
        <w:rPr>
          <w:rFonts w:ascii="Times New Roman" w:hAnsi="Times New Roman" w:cs="Times New Roman"/>
          <w:sz w:val="24"/>
          <w:szCs w:val="24"/>
        </w:rPr>
        <w:t xml:space="preserve">, следующего за днем, когда ему стало </w:t>
      </w:r>
      <w:r w:rsidR="008D0180">
        <w:rPr>
          <w:rFonts w:ascii="Times New Roman" w:hAnsi="Times New Roman" w:cs="Times New Roman"/>
          <w:sz w:val="24"/>
          <w:szCs w:val="24"/>
        </w:rPr>
        <w:t xml:space="preserve">об этом </w:t>
      </w:r>
      <w:r w:rsidR="00C52CC1" w:rsidRPr="00F74B38">
        <w:rPr>
          <w:rFonts w:ascii="Times New Roman" w:hAnsi="Times New Roman" w:cs="Times New Roman"/>
          <w:sz w:val="24"/>
          <w:szCs w:val="24"/>
        </w:rPr>
        <w:t xml:space="preserve">известно </w:t>
      </w:r>
      <w:r w:rsidR="002116F1" w:rsidRPr="00F74B38">
        <w:rPr>
          <w:rFonts w:ascii="Times New Roman" w:hAnsi="Times New Roman" w:cs="Times New Roman"/>
          <w:sz w:val="24"/>
          <w:szCs w:val="24"/>
        </w:rPr>
        <w:t xml:space="preserve">письменно уведомить </w:t>
      </w:r>
      <w:r w:rsidR="005C3628">
        <w:rPr>
          <w:rFonts w:ascii="Times New Roman" w:hAnsi="Times New Roman" w:cs="Times New Roman"/>
          <w:sz w:val="24"/>
          <w:szCs w:val="24"/>
        </w:rPr>
        <w:t>работодателя</w:t>
      </w:r>
      <w:r w:rsidR="002116F1" w:rsidRPr="00F74B38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5C3628">
        <w:rPr>
          <w:rFonts w:ascii="Times New Roman" w:hAnsi="Times New Roman" w:cs="Times New Roman"/>
          <w:sz w:val="24"/>
          <w:szCs w:val="24"/>
        </w:rPr>
        <w:t>уведомление</w:t>
      </w:r>
      <w:r w:rsidR="002116F1" w:rsidRPr="00F74B3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727417" w:rsidRPr="00E4036D" w:rsidRDefault="00727417" w:rsidP="0072741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При возникновении у руководителя учреждения личной заинтересованности до вступления в силу настоящего Порядка он обязан направить работодателю уведомление не позднее, чем через месяц после вступления Порядка в силу.</w:t>
      </w:r>
    </w:p>
    <w:p w:rsidR="00727417" w:rsidRPr="00E4036D" w:rsidRDefault="00727417" w:rsidP="0072741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 w:rsidRPr="00E4036D">
        <w:rPr>
          <w:sz w:val="24"/>
          <w:szCs w:val="24"/>
        </w:rPr>
        <w:t xml:space="preserve">Уведомление направляется по </w:t>
      </w:r>
      <w:hyperlink w:anchor="Par76" w:history="1">
        <w:r w:rsidRPr="00E4036D">
          <w:rPr>
            <w:sz w:val="24"/>
            <w:szCs w:val="24"/>
          </w:rPr>
          <w:t>форме</w:t>
        </w:r>
      </w:hyperlink>
      <w:r w:rsidRPr="00E4036D">
        <w:rPr>
          <w:sz w:val="24"/>
          <w:szCs w:val="24"/>
        </w:rPr>
        <w:t xml:space="preserve"> согласно приложению 1 к настоящему Порядку. </w:t>
      </w:r>
    </w:p>
    <w:p w:rsidR="005C3628" w:rsidRPr="00F74B38" w:rsidRDefault="00727417" w:rsidP="00AF1B5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К уведомлению прилагаются имеющиеся в распоряжении руководителя учреждения материалы, подтверждающие изложенные в нем факты относительно имеющ</w:t>
      </w:r>
      <w:r w:rsidR="00AF1B50">
        <w:rPr>
          <w:sz w:val="24"/>
          <w:szCs w:val="24"/>
        </w:rPr>
        <w:t>ейся личной заинтересованности.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 w:rsidRPr="00E4036D">
        <w:rPr>
          <w:sz w:val="24"/>
          <w:szCs w:val="24"/>
        </w:rPr>
        <w:t xml:space="preserve">3. При нахождении руководителя учреждения вне места исполнения должностных обязанностей (командировка, отпуск, временная нетрудоспособность) он уведомляет работодателя о возникновении личной заинтересованности любыми доступными средствами </w:t>
      </w:r>
      <w:r w:rsidRPr="00E4036D">
        <w:rPr>
          <w:sz w:val="24"/>
          <w:szCs w:val="24"/>
        </w:rPr>
        <w:lastRenderedPageBreak/>
        <w:t>связи, а по прибытии к месту службы оформляет уведомление в течение одного рабочего дня со дня прибытия.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4. Руководитель  учреждения лично представляет уведомление в отдел муниципальной службы и кадров управления делами и организационной работы администрации Артемовского городского округа (далее</w:t>
      </w:r>
      <w:r w:rsidR="00E42E97">
        <w:rPr>
          <w:sz w:val="24"/>
          <w:szCs w:val="24"/>
        </w:rPr>
        <w:t xml:space="preserve"> </w:t>
      </w:r>
      <w:r w:rsidRPr="00E4036D">
        <w:rPr>
          <w:sz w:val="24"/>
          <w:szCs w:val="24"/>
        </w:rPr>
        <w:t>- кадровая служба) либо направляет уведомление работодателю посредством почтовой связи с уведомлением о вручении.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5. Поступившее уведомление незамедлительно регистрируется. На уведомлении в день регистрации ставится регистрационный номер, дата регистрации, фамилия, инициалы и подпись должностного лица, зарегистрировавшего уведомление. В случае представления уведомления лично руководителем учреждения ему выдается копия зарегистриров</w:t>
      </w:r>
      <w:r w:rsidR="00CA2EE0">
        <w:rPr>
          <w:sz w:val="24"/>
          <w:szCs w:val="24"/>
        </w:rPr>
        <w:t>анного уведомления на руки под п</w:t>
      </w:r>
      <w:r w:rsidR="00070FCC">
        <w:rPr>
          <w:sz w:val="24"/>
          <w:szCs w:val="24"/>
        </w:rPr>
        <w:t>од</w:t>
      </w:r>
      <w:r w:rsidRPr="00E4036D">
        <w:rPr>
          <w:sz w:val="24"/>
          <w:szCs w:val="24"/>
        </w:rPr>
        <w:t>пись. На копии уведомления в день регистрации также ставится регистрационный номер, дата регистрации, фамилия, инициалы и подпись должностного лица, зарегистрировавшего уведомление.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6. Отказ в регистрации уведомления, а также невыдача копии зарегистрированного уведомления не допускаются.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7. После регистрации уведомление незамедлительно передается в кадровую службу, которая не позднее следующего рабочего дня регистрирует в журнале регистрации уведомлений, который ведется по форме согласно приложению 2 к настоящему Порядку. Листы журнала регистрации уведомлений должны быть пронумерованы, прошнурованы и скреплены соответствующей печатью кадровой службой. Ведение журнала регистрации уведомлений возлагается на должностных лиц кадровой службы.</w:t>
      </w:r>
    </w:p>
    <w:p w:rsidR="00AF1B50" w:rsidRPr="00E4036D" w:rsidRDefault="009A7DF6" w:rsidP="00AF1B5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AF1B50" w:rsidRPr="00E4036D">
        <w:rPr>
          <w:sz w:val="24"/>
          <w:szCs w:val="24"/>
        </w:rPr>
        <w:t>. Кадровая служба после регистрации уведомления осуществляет его рассмотрение и подготовку мотивированного заключения по результатам его рассмотрения в течение 10 рабочих дней со дня поступления уведомления.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 w:rsidRPr="00E4036D">
        <w:rPr>
          <w:sz w:val="24"/>
          <w:szCs w:val="24"/>
        </w:rPr>
        <w:t xml:space="preserve">При подготовке мотивированного заключения по результатам рассмотрения уведомления должностные лица кадровой службы вправе проводить собеседование с руководителем учреждения, представившим уведомление, получать от него письменные пояснения, могут направлять запросы в государственные органы, органы местного самоуправления, организации или их должностным лицам. 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По окончании рассмотрения уведомления должностные лица кадровой службы посредством любых сре</w:t>
      </w:r>
      <w:proofErr w:type="gramStart"/>
      <w:r w:rsidRPr="00E4036D">
        <w:rPr>
          <w:sz w:val="24"/>
          <w:szCs w:val="24"/>
        </w:rPr>
        <w:t>дств св</w:t>
      </w:r>
      <w:proofErr w:type="gramEnd"/>
      <w:r w:rsidRPr="00E4036D">
        <w:rPr>
          <w:sz w:val="24"/>
          <w:szCs w:val="24"/>
        </w:rPr>
        <w:t>язи направляют руководителю учреждения предложение ознакомиться с результатами его рассмотрения в течение 3 рабочих дней.</w:t>
      </w:r>
    </w:p>
    <w:p w:rsidR="00AF1B50" w:rsidRPr="00E4036D" w:rsidRDefault="00E37B20" w:rsidP="00E37B20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AF1B50" w:rsidRPr="00E4036D">
        <w:rPr>
          <w:sz w:val="24"/>
          <w:szCs w:val="24"/>
        </w:rPr>
        <w:t xml:space="preserve">. Уведомление, а также заключение и другие материалы после ознакомления с ними руководителя учреждения (или получения отказа в ознакомлении), в срок не более 15 </w:t>
      </w:r>
      <w:r w:rsidR="00AF1B50" w:rsidRPr="00E4036D">
        <w:rPr>
          <w:sz w:val="24"/>
          <w:szCs w:val="24"/>
        </w:rPr>
        <w:lastRenderedPageBreak/>
        <w:t xml:space="preserve">рабочих дней со дня поступления уведомления кадровой службой представляются работодателю. 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1</w:t>
      </w:r>
      <w:r w:rsidR="00E37B20">
        <w:rPr>
          <w:sz w:val="24"/>
          <w:szCs w:val="24"/>
        </w:rPr>
        <w:t>0</w:t>
      </w:r>
      <w:r w:rsidRPr="00E4036D">
        <w:rPr>
          <w:sz w:val="24"/>
          <w:szCs w:val="24"/>
        </w:rPr>
        <w:t>. В случае направления запросов, указанных в абз</w:t>
      </w:r>
      <w:r w:rsidR="00E37B20">
        <w:rPr>
          <w:sz w:val="24"/>
          <w:szCs w:val="24"/>
        </w:rPr>
        <w:t>аце 2 пункта</w:t>
      </w:r>
      <w:r w:rsidR="00392BE9">
        <w:rPr>
          <w:sz w:val="24"/>
          <w:szCs w:val="24"/>
        </w:rPr>
        <w:t xml:space="preserve"> 8 </w:t>
      </w:r>
      <w:r w:rsidRPr="00E4036D">
        <w:rPr>
          <w:sz w:val="24"/>
          <w:szCs w:val="24"/>
        </w:rPr>
        <w:t xml:space="preserve"> настоящего Порядка, уведомление, заключение и другие материалы, предусмотренны</w:t>
      </w:r>
      <w:r w:rsidR="00392BE9">
        <w:rPr>
          <w:sz w:val="24"/>
          <w:szCs w:val="24"/>
        </w:rPr>
        <w:t>е в пункте</w:t>
      </w:r>
      <w:r w:rsidRPr="00E4036D">
        <w:rPr>
          <w:sz w:val="24"/>
          <w:szCs w:val="24"/>
        </w:rPr>
        <w:t xml:space="preserve"> </w:t>
      </w:r>
      <w:r w:rsidR="00392BE9">
        <w:rPr>
          <w:sz w:val="24"/>
          <w:szCs w:val="24"/>
        </w:rPr>
        <w:t xml:space="preserve">9 </w:t>
      </w:r>
      <w:r w:rsidRPr="00E4036D">
        <w:rPr>
          <w:sz w:val="24"/>
          <w:szCs w:val="24"/>
        </w:rPr>
        <w:t xml:space="preserve">настоящего Порядка, представляются работодателю не позднее 30 рабочих дней со дня поступления уведомления. 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1</w:t>
      </w:r>
      <w:r w:rsidR="00392BE9">
        <w:rPr>
          <w:sz w:val="24"/>
          <w:szCs w:val="24"/>
        </w:rPr>
        <w:t>1</w:t>
      </w:r>
      <w:r w:rsidRPr="00E4036D">
        <w:rPr>
          <w:sz w:val="24"/>
          <w:szCs w:val="24"/>
        </w:rPr>
        <w:t xml:space="preserve">. По итогам рассмотрения уведомления работодатель в течение 3 рабочих дней со дня поступления документов, указанных в </w:t>
      </w:r>
      <w:r w:rsidR="00392BE9">
        <w:rPr>
          <w:sz w:val="24"/>
          <w:szCs w:val="24"/>
        </w:rPr>
        <w:t xml:space="preserve">пунктах  </w:t>
      </w:r>
      <w:r w:rsidR="00CA2EE0">
        <w:rPr>
          <w:sz w:val="24"/>
          <w:szCs w:val="24"/>
        </w:rPr>
        <w:t>9</w:t>
      </w:r>
      <w:r w:rsidR="00392BE9">
        <w:rPr>
          <w:sz w:val="24"/>
          <w:szCs w:val="24"/>
        </w:rPr>
        <w:t xml:space="preserve"> и </w:t>
      </w:r>
      <w:r w:rsidRPr="00E4036D">
        <w:rPr>
          <w:sz w:val="24"/>
          <w:szCs w:val="24"/>
        </w:rPr>
        <w:t>1</w:t>
      </w:r>
      <w:r w:rsidR="00CA2EE0">
        <w:rPr>
          <w:sz w:val="24"/>
          <w:szCs w:val="24"/>
        </w:rPr>
        <w:t>0</w:t>
      </w:r>
      <w:r w:rsidRPr="00E4036D">
        <w:rPr>
          <w:sz w:val="24"/>
          <w:szCs w:val="24"/>
        </w:rPr>
        <w:t xml:space="preserve"> настоящего Порядка, в письменной форме принимает одно из следующих решений: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а) признать, что при исполнении руководителем учреждения должностных обязанностей конфликт интересов отсутствует;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б) признать, что при исполнении руководителем учреждения должностных обязанностей личная заинтересованность приводит или может привести к конфликту интересов. В этом случае работодатель определяет принятие конкретных мер по недопущению возникновения конфликта интересов;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 w:rsidRPr="00E4036D">
        <w:rPr>
          <w:sz w:val="24"/>
          <w:szCs w:val="24"/>
        </w:rPr>
        <w:t>в) признать, что руководитель учреждения не соблюдал требование о предотвращении и об урегулировании конфликта интересов. В этом случае работодатель применяет к руководителю учреждения конкретную меру юридической ответственности и определяет принятие конкретных мер по урегулированию конфликта интересов и недопущению его возникновения в дальнейшей работе.</w:t>
      </w:r>
    </w:p>
    <w:p w:rsidR="00AF1B50" w:rsidRPr="00E4036D" w:rsidRDefault="00AF1B50" w:rsidP="00AF1B5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E4036D">
        <w:rPr>
          <w:sz w:val="24"/>
          <w:szCs w:val="24"/>
        </w:rPr>
        <w:tab/>
      </w:r>
      <w:proofErr w:type="gramStart"/>
      <w:r w:rsidRPr="00E4036D">
        <w:rPr>
          <w:sz w:val="24"/>
          <w:szCs w:val="24"/>
        </w:rPr>
        <w:t xml:space="preserve">В случае установления факта несоблюдения руководителем учреждения требования о предотвращении и об урегулировании конфликта интересов по результатам рассмотрения уведомления, поступившего в порядке </w:t>
      </w:r>
      <w:r w:rsidR="00392BE9">
        <w:rPr>
          <w:sz w:val="24"/>
          <w:szCs w:val="24"/>
        </w:rPr>
        <w:t>абзаце</w:t>
      </w:r>
      <w:r w:rsidR="00224191">
        <w:rPr>
          <w:sz w:val="24"/>
          <w:szCs w:val="24"/>
        </w:rPr>
        <w:t xml:space="preserve"> 2 пункта</w:t>
      </w:r>
      <w:r w:rsidRPr="00E4036D">
        <w:rPr>
          <w:sz w:val="24"/>
          <w:szCs w:val="24"/>
        </w:rPr>
        <w:t xml:space="preserve"> 2 настоящего Порядка, работодатель определяет принятие конкретных мер по урегулированию конфликта интересов и недопущению его возникновения в дальнейшей работе без применения меры юридической ответственности к руководителю учреждения.</w:t>
      </w:r>
      <w:proofErr w:type="gramEnd"/>
    </w:p>
    <w:p w:rsidR="002116F1" w:rsidRPr="00F74B38" w:rsidRDefault="00AF1B50" w:rsidP="00AF1B50">
      <w:pPr>
        <w:pStyle w:val="ConsPlusNormal"/>
        <w:tabs>
          <w:tab w:val="left" w:pos="567"/>
        </w:tabs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036D">
        <w:rPr>
          <w:rFonts w:ascii="Times New Roman" w:hAnsi="Times New Roman"/>
          <w:sz w:val="24"/>
          <w:szCs w:val="24"/>
        </w:rPr>
        <w:t>1</w:t>
      </w:r>
      <w:r w:rsidR="00224191">
        <w:rPr>
          <w:rFonts w:ascii="Times New Roman" w:hAnsi="Times New Roman"/>
          <w:sz w:val="24"/>
          <w:szCs w:val="24"/>
        </w:rPr>
        <w:t>2</w:t>
      </w:r>
      <w:r w:rsidRPr="00E4036D">
        <w:rPr>
          <w:rFonts w:ascii="Times New Roman" w:hAnsi="Times New Roman"/>
          <w:sz w:val="24"/>
          <w:szCs w:val="24"/>
        </w:rPr>
        <w:t xml:space="preserve">. О принятом решении, </w:t>
      </w:r>
      <w:r w:rsidR="00224191">
        <w:rPr>
          <w:rFonts w:ascii="Times New Roman" w:hAnsi="Times New Roman"/>
          <w:sz w:val="24"/>
          <w:szCs w:val="24"/>
        </w:rPr>
        <w:t>предусмотренном пунктом 11</w:t>
      </w:r>
      <w:r w:rsidRPr="00E4036D">
        <w:rPr>
          <w:rFonts w:ascii="Times New Roman" w:hAnsi="Times New Roman"/>
          <w:sz w:val="24"/>
          <w:szCs w:val="24"/>
        </w:rPr>
        <w:t xml:space="preserve"> настоящего Порядка, работодатель незамедлительно уведомляет руководителя учреждения</w:t>
      </w:r>
      <w:r w:rsidR="00070FCC">
        <w:rPr>
          <w:rFonts w:ascii="Times New Roman" w:hAnsi="Times New Roman"/>
          <w:sz w:val="24"/>
          <w:szCs w:val="24"/>
        </w:rPr>
        <w:t>.</w:t>
      </w:r>
    </w:p>
    <w:sectPr w:rsidR="002116F1" w:rsidRPr="00F74B38" w:rsidSect="005271C9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FE7" w:rsidRDefault="004D6FE7" w:rsidP="005271C9">
      <w:r>
        <w:separator/>
      </w:r>
    </w:p>
  </w:endnote>
  <w:endnote w:type="continuationSeparator" w:id="0">
    <w:p w:rsidR="004D6FE7" w:rsidRDefault="004D6FE7" w:rsidP="0052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FE7" w:rsidRDefault="004D6FE7" w:rsidP="005271C9">
      <w:r>
        <w:separator/>
      </w:r>
    </w:p>
  </w:footnote>
  <w:footnote w:type="continuationSeparator" w:id="0">
    <w:p w:rsidR="004D6FE7" w:rsidRDefault="004D6FE7" w:rsidP="0052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82223"/>
      <w:docPartObj>
        <w:docPartGallery w:val="Page Numbers (Top of Page)"/>
        <w:docPartUnique/>
      </w:docPartObj>
    </w:sdtPr>
    <w:sdtEndPr/>
    <w:sdtContent>
      <w:p w:rsidR="005271C9" w:rsidRDefault="005271C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7C04">
          <w:rPr>
            <w:noProof/>
          </w:rPr>
          <w:t>3</w:t>
        </w:r>
        <w:r>
          <w:fldChar w:fldCharType="end"/>
        </w:r>
      </w:p>
    </w:sdtContent>
  </w:sdt>
  <w:p w:rsidR="005271C9" w:rsidRDefault="005271C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FF"/>
    <w:rsid w:val="00036B0C"/>
    <w:rsid w:val="00070FCC"/>
    <w:rsid w:val="000C2C2B"/>
    <w:rsid w:val="001F05A3"/>
    <w:rsid w:val="002116F1"/>
    <w:rsid w:val="00224191"/>
    <w:rsid w:val="00247AB2"/>
    <w:rsid w:val="00251BCD"/>
    <w:rsid w:val="0026245E"/>
    <w:rsid w:val="00291755"/>
    <w:rsid w:val="002A11F6"/>
    <w:rsid w:val="002B7CC7"/>
    <w:rsid w:val="002E78E7"/>
    <w:rsid w:val="0032120D"/>
    <w:rsid w:val="00392BE9"/>
    <w:rsid w:val="003A53FB"/>
    <w:rsid w:val="004C7A55"/>
    <w:rsid w:val="004D6FE7"/>
    <w:rsid w:val="005271C9"/>
    <w:rsid w:val="005436D7"/>
    <w:rsid w:val="00543930"/>
    <w:rsid w:val="00584610"/>
    <w:rsid w:val="005C3628"/>
    <w:rsid w:val="005D1D3D"/>
    <w:rsid w:val="00621014"/>
    <w:rsid w:val="00637BBF"/>
    <w:rsid w:val="006D18AC"/>
    <w:rsid w:val="006F3B6A"/>
    <w:rsid w:val="006F7E3A"/>
    <w:rsid w:val="00727417"/>
    <w:rsid w:val="00793C55"/>
    <w:rsid w:val="00795D5A"/>
    <w:rsid w:val="007B7C04"/>
    <w:rsid w:val="007C75B5"/>
    <w:rsid w:val="00815BC3"/>
    <w:rsid w:val="008410BE"/>
    <w:rsid w:val="00894A4C"/>
    <w:rsid w:val="008D0180"/>
    <w:rsid w:val="008F73AF"/>
    <w:rsid w:val="0090573D"/>
    <w:rsid w:val="0091731D"/>
    <w:rsid w:val="00945B43"/>
    <w:rsid w:val="0095350D"/>
    <w:rsid w:val="009721AC"/>
    <w:rsid w:val="009967EE"/>
    <w:rsid w:val="009A7DF6"/>
    <w:rsid w:val="009C035B"/>
    <w:rsid w:val="009F15C1"/>
    <w:rsid w:val="00A5566A"/>
    <w:rsid w:val="00A77D29"/>
    <w:rsid w:val="00A83340"/>
    <w:rsid w:val="00AA1E35"/>
    <w:rsid w:val="00AA7A0B"/>
    <w:rsid w:val="00AE7D1F"/>
    <w:rsid w:val="00AF1B50"/>
    <w:rsid w:val="00B25AB7"/>
    <w:rsid w:val="00B25E1D"/>
    <w:rsid w:val="00B95D74"/>
    <w:rsid w:val="00BA56FD"/>
    <w:rsid w:val="00C266EF"/>
    <w:rsid w:val="00C4141B"/>
    <w:rsid w:val="00C422A7"/>
    <w:rsid w:val="00C52CC1"/>
    <w:rsid w:val="00C942FF"/>
    <w:rsid w:val="00CA2EE0"/>
    <w:rsid w:val="00CC7466"/>
    <w:rsid w:val="00E21F57"/>
    <w:rsid w:val="00E267A2"/>
    <w:rsid w:val="00E3403F"/>
    <w:rsid w:val="00E37B20"/>
    <w:rsid w:val="00E42E97"/>
    <w:rsid w:val="00EC09DD"/>
    <w:rsid w:val="00EE0F40"/>
    <w:rsid w:val="00F05985"/>
    <w:rsid w:val="00F25384"/>
    <w:rsid w:val="00F74B38"/>
    <w:rsid w:val="00F82A28"/>
    <w:rsid w:val="00FC04C2"/>
    <w:rsid w:val="00FD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942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4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42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3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3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271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7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271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71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4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942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942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942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F73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73A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271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7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271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71C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3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Любичев Евгений Анатольевич</dc:creator>
  <cp:lastModifiedBy>Калашникова Наталья Леонтьевна</cp:lastModifiedBy>
  <cp:revision>43</cp:revision>
  <cp:lastPrinted>2019-12-19T01:45:00Z</cp:lastPrinted>
  <dcterms:created xsi:type="dcterms:W3CDTF">2016-02-11T22:46:00Z</dcterms:created>
  <dcterms:modified xsi:type="dcterms:W3CDTF">2019-12-23T07:12:00Z</dcterms:modified>
</cp:coreProperties>
</file>