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4927"/>
        <w:gridCol w:w="4677"/>
      </w:tblGrid>
      <w:tr>
        <w:tblPrEx/>
        <w:trPr/>
        <w:tc>
          <w:tcPr>
            <w:tcW w:w="492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tabs>
                <w:tab w:val="left" w:pos="184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ru-RU" w:bidi="ru-RU"/>
              </w:rPr>
              <w:t xml:space="preserve">к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Порядку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предоставления субсидий из бюджета Артемовского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город-ского округа некоммерческим орга-низациям, 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являющимся государ-ственными (муниципальными)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учреждениями, на мероприятия по осуществлению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территориального общественного самоуправления</w:t>
            </w:r>
            <w:r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Форма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085"/>
        <w:gridCol w:w="2324"/>
        <w:gridCol w:w="4149"/>
      </w:tblGrid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/>
                <w:bCs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  <w:t xml:space="preserve">СОГЛАСИЕ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sz w:val="24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/>
                <w:bCs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  <w:t xml:space="preserve">на осуществление проверки главным распорядителем бюджетных средств соблюден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  <w:t xml:space="preserve">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  <w:t xml:space="preserve">и на включение таких положений в соглашение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В соответствии с постановлением администрации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 городского округа от ______________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б утверждении Порядка предоставлен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ия субсидий из бюджета Артемовского городского округа некоммерческим организациям, не являющимся государственными (муниципальными) учреждениями, на мероприятия по осуществлению территориального общественного самоуправления Артемовского городского округа»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____________________________________________________________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(наименование организации, ИНН)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в лице _________________________________________________________,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(должность, фамилия, имя, отчество)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</w:p>
          <w:p>
            <w:pPr>
              <w:pStyle w:val="883"/>
              <w:ind w:lef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действующего(-й) на основании Устава, дает согласие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на осуществление  проверки главным распорядителем бюджетных средств соблюден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включение таких положений в соглашение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</w:r>
          </w:p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  <w:highlight w:val="none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85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(должность)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24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(подпись)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49" w:type="dxa"/>
            <w:textDirection w:val="lrTb"/>
            <w:noWrap w:val="false"/>
          </w:tcPr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__________________________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(расшифровка подписи)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«___» ____________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20_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_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8"/>
                <w:szCs w:val="28"/>
              </w:rPr>
              <w:t xml:space="preserve"> г.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</w:tbl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65" w:right="709" w:bottom="649" w:left="1701" w:header="567" w:footer="97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5"/>
      <w:rPr/>
    </w:sdtPr>
    <w:sdtContent>
      <w:p>
        <w:pPr>
          <w:pStyle w:val="87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6"/>
    <w:next w:val="866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8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6"/>
    <w:next w:val="866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8"/>
    <w:link w:val="696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8"/>
    <w:link w:val="86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6"/>
    <w:next w:val="866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68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6"/>
    <w:next w:val="866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68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6"/>
    <w:next w:val="866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68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6"/>
    <w:next w:val="866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68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6"/>
    <w:next w:val="866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68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6"/>
    <w:next w:val="866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68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6"/>
    <w:uiPriority w:val="34"/>
    <w:qFormat/>
    <w:pPr>
      <w:contextualSpacing/>
      <w:ind w:left="720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8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8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8"/>
    <w:link w:val="877"/>
    <w:uiPriority w:val="99"/>
  </w:style>
  <w:style w:type="character" w:styleId="721">
    <w:name w:val="Footer Char"/>
    <w:basedOn w:val="868"/>
    <w:link w:val="879"/>
    <w:uiPriority w:val="99"/>
  </w:style>
  <w:style w:type="paragraph" w:styleId="722">
    <w:name w:val="Caption"/>
    <w:basedOn w:val="866"/>
    <w:next w:val="866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79"/>
    <w:uiPriority w:val="99"/>
  </w:style>
  <w:style w:type="table" w:styleId="724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8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8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rPr>
      <w:rFonts w:ascii="Times New Roman" w:hAnsi="Times New Roman" w:eastAsia="Times New Roman"/>
      <w:sz w:val="24"/>
    </w:rPr>
  </w:style>
  <w:style w:type="paragraph" w:styleId="867">
    <w:name w:val="Heading 3"/>
    <w:basedOn w:val="866"/>
    <w:link w:val="873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No Spacing"/>
    <w:uiPriority w:val="1"/>
    <w:qFormat/>
    <w:rPr>
      <w:sz w:val="22"/>
      <w:szCs w:val="22"/>
      <w:lang w:eastAsia="en-US"/>
    </w:rPr>
  </w:style>
  <w:style w:type="table" w:styleId="872">
    <w:name w:val="Table Grid"/>
    <w:basedOn w:val="86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Заголовок 3 Знак"/>
    <w:basedOn w:val="868"/>
    <w:link w:val="867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74">
    <w:name w:val="Normal (Web)"/>
    <w:basedOn w:val="866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75">
    <w:name w:val="Hyperlink"/>
    <w:basedOn w:val="868"/>
    <w:uiPriority w:val="99"/>
    <w:semiHidden/>
    <w:unhideWhenUsed/>
    <w:rPr>
      <w:color w:val="0000ff"/>
      <w:u w:val="single"/>
    </w:rPr>
  </w:style>
  <w:style w:type="paragraph" w:styleId="87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77">
    <w:name w:val="Header"/>
    <w:basedOn w:val="866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68"/>
    <w:link w:val="877"/>
    <w:uiPriority w:val="99"/>
    <w:rPr>
      <w:rFonts w:ascii="Times New Roman" w:hAnsi="Times New Roman" w:eastAsia="Times New Roman"/>
      <w:sz w:val="24"/>
    </w:rPr>
  </w:style>
  <w:style w:type="paragraph" w:styleId="879">
    <w:name w:val="Footer"/>
    <w:basedOn w:val="866"/>
    <w:link w:val="88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68"/>
    <w:link w:val="879"/>
    <w:uiPriority w:val="99"/>
    <w:semiHidden/>
    <w:rPr>
      <w:rFonts w:ascii="Times New Roman" w:hAnsi="Times New Roman" w:eastAsia="Times New Roman"/>
      <w:sz w:val="24"/>
    </w:rPr>
  </w:style>
  <w:style w:type="paragraph" w:styleId="881">
    <w:name w:val="Balloon Text"/>
    <w:basedOn w:val="866"/>
    <w:link w:val="882"/>
    <w:uiPriority w:val="99"/>
    <w:semiHidden/>
    <w:unhideWhenUsed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68"/>
    <w:link w:val="881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83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AC8D-B28F-4CDB-853C-4520EEF8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70</cp:revision>
  <dcterms:created xsi:type="dcterms:W3CDTF">2011-11-07T07:09:00Z</dcterms:created>
  <dcterms:modified xsi:type="dcterms:W3CDTF">2025-04-25T06:44:05Z</dcterms:modified>
</cp:coreProperties>
</file>