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4927"/>
        <w:gridCol w:w="4677"/>
      </w:tblGrid>
      <w:tr>
        <w:tblPrEx/>
        <w:trPr/>
        <w:tc>
          <w:tcPr>
            <w:tcW w:w="492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tabs>
                <w:tab w:val="left" w:pos="184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111" w:firstLine="0"/>
              <w:jc w:val="left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к Порядку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из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Артемовского городского округа субсидий, полученных из краевого бюджета,  на реализацию проектов - победителей краевого конкурса проектов,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инициируемых жителями муниципальных образований Приморского края, по решению вопросов местного значения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Форма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4677" w:right="0" w:firstLine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Артемовского городского округа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67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(от кого)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0"/>
        <w:jc w:val="center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ЗАЯВКА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d0d0d"/>
          <w:sz w:val="28"/>
          <w:szCs w:val="28"/>
          <w:lang w:val="ru-RU" w:bidi="ru-RU"/>
        </w:rPr>
        <w:t xml:space="preserve">на предоставление субсидии на реализацию проекта, победившего в краевом конкурсе проектов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___________________________________________________________________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полное название проекта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72"/>
        <w:tblW w:w="0" w:type="auto"/>
        <w:tblLook w:val="04A0" w:firstRow="1" w:lastRow="0" w:firstColumn="1" w:lastColumn="0" w:noHBand="0" w:noVBand="1"/>
      </w:tblPr>
      <w:tblGrid>
        <w:gridCol w:w="4856"/>
        <w:gridCol w:w="4856"/>
      </w:tblGrid>
      <w:tr>
        <w:tblPrEx/>
        <w:trPr/>
        <w:tc>
          <w:tcPr>
            <w:tcW w:w="485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Полное наименование организации Получателя субсидии </w:t>
            </w:r>
            <w:r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r>
          </w:p>
        </w:tc>
        <w:tc>
          <w:tcPr>
            <w:tcW w:w="4856" w:type="dxa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85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Полный юридический (фактический) адрес, Ф.И.О., телефон руководителя </w:t>
            </w:r>
            <w:r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r>
          </w:p>
        </w:tc>
        <w:tc>
          <w:tcPr>
            <w:tcW w:w="4856" w:type="dxa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85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Банковские реквизиты с указанием расчетного счета </w:t>
            </w:r>
            <w:r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8"/>
                <w:szCs w:val="28"/>
                <w:highlight w:val="none"/>
              </w:rPr>
            </w:r>
          </w:p>
        </w:tc>
        <w:tc>
          <w:tcPr>
            <w:tcW w:w="4856" w:type="dxa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          ______________  ______________________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        (наименование должности руководителя)</w:t>
      </w:r>
      <w:r>
        <w:rPr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(подпись)       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(инициалы, фамилия)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М.П.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«____»  __________ 20__ г.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76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С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огласен на осуществление Главным распорядителем, как получателем субсидии, а также органами муниципального финансового контроля проверок соблюдения порядка и условий предоставления субсидий, в том числе в части достижения результатов предоставления субсиди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и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76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          ______________  ______________________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        (наименование должности руководителя)</w:t>
      </w:r>
      <w:r>
        <w:rPr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(подпись)       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(инициалы, фамилия)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М.П.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«__» __________ 20__ г.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Подтверждаю, что на дату не ранее чем за 30 календарных дней до даты подачи настоящей заявки соответствую следующим требованиям: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являюсь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</w:t>
      </w:r>
      <w:r>
        <w:rPr>
          <w:rFonts w:ascii="Times New Roman" w:hAnsi="Times New Roman"/>
          <w:sz w:val="28"/>
          <w:szCs w:val="28"/>
          <w:highlight w:val="none"/>
        </w:rPr>
        <w:t xml:space="preserve">ш</w:t>
      </w:r>
      <w:r>
        <w:rPr>
          <w:rFonts w:ascii="Times New Roman" w:hAnsi="Times New Roman"/>
          <w:sz w:val="28"/>
          <w:szCs w:val="28"/>
          <w:highlight w:val="none"/>
        </w:rPr>
        <w:t xml:space="preserve">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</w:t>
      </w:r>
      <w:r>
        <w:rPr>
          <w:rFonts w:ascii="Times New Roman" w:hAnsi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/>
          <w:sz w:val="28"/>
          <w:szCs w:val="28"/>
          <w:highlight w:val="none"/>
        </w:rPr>
        <w:t xml:space="preserve">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</w:t>
      </w:r>
      <w:r>
        <w:rPr>
          <w:rFonts w:ascii="Times New Roman" w:hAnsi="Times New Roman"/>
          <w:sz w:val="28"/>
          <w:szCs w:val="28"/>
          <w:highlight w:val="none"/>
        </w:rPr>
        <w:t xml:space="preserve">еских лиц, реализованное через участие в капитале указанных публичных акционерных обществ;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</w:t>
      </w:r>
      <w:r>
        <w:rPr>
          <w:rFonts w:ascii="Times New Roman" w:hAnsi="Times New Roman"/>
          <w:sz w:val="28"/>
          <w:szCs w:val="28"/>
          <w:highlight w:val="none"/>
        </w:rPr>
        <w:t xml:space="preserve">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left="0" w:right="0" w:firstLine="0"/>
        <w:jc w:val="both"/>
        <w:spacing w:after="0" w:line="276" w:lineRule="auto"/>
        <w:widowControl w:val="off"/>
        <w:rPr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не являюсь иностранным агентом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0"/>
        <w:jc w:val="both"/>
        <w:spacing w:before="0" w:after="0" w:line="276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не получал в текущем финансовом году средства из бюджета Артемовского городского округа в соответствии с иными правовыми актами на цели, установленные пунктом 1.3 Порядка предоставления из бюджета Артемовского городского округа субсидии на реализацию про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е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ктов - победителей краевого конкурса проектов, проводимого в соответствии с постановлением Администрации Приморского края от 21.03.2019 № 170-па «О грантах победителям конкурса проектов, инициируемых жителями муниципальных образований Приморского края, по 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решению вопросов местного значения»;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</w:t>
      </w:r>
      <w:r>
        <w:rPr>
          <w:rFonts w:ascii="Times New Roman" w:hAnsi="Times New Roman"/>
          <w:sz w:val="28"/>
          <w:szCs w:val="28"/>
          <w:highlight w:val="none"/>
        </w:rPr>
        <w:t xml:space="preserve"> системы Российской Федерации;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отсутствует просроченная задолженность по возврату в бюджет АГО, из которого планируется предоставление Субсидии в соответствии с правовым актом, иных субсидий, бюджетных ин</w:t>
      </w:r>
      <w:r>
        <w:rPr>
          <w:rFonts w:ascii="Times New Roman" w:hAnsi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/>
          <w:sz w:val="28"/>
          <w:szCs w:val="28"/>
          <w:highlight w:val="none"/>
        </w:rPr>
        <w:t xml:space="preserve">естиций, а также иная просроченная (неурегулированная) задолженность по денежным обязательствам перед бюджетом Артемовского городского округа (за исключением случаев, установле</w:t>
      </w:r>
      <w:r>
        <w:rPr>
          <w:rFonts w:ascii="Times New Roman" w:hAnsi="Times New Roman"/>
          <w:sz w:val="28"/>
          <w:szCs w:val="28"/>
          <w:highlight w:val="none"/>
        </w:rPr>
        <w:t xml:space="preserve">нных соответственно высшим исполнительным органом субъекта Российской Федерации (местной администрацией));</w:t>
      </w:r>
      <w:r/>
    </w:p>
    <w:p>
      <w:pPr>
        <w:ind w:left="0" w:right="0" w:firstLine="0"/>
        <w:jc w:val="both"/>
        <w:spacing w:after="0" w:line="276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не нахожусь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</w:t>
      </w:r>
      <w:r>
        <w:rPr>
          <w:rFonts w:ascii="Times New Roman" w:hAnsi="Times New Roman"/>
          <w:sz w:val="28"/>
          <w:szCs w:val="28"/>
          <w:highlight w:val="none"/>
        </w:rPr>
        <w:t xml:space="preserve">ца), ликвидации, в отношении меня не введена процедура банкротства, деятельность 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0"/>
        <w:jc w:val="both"/>
        <w:spacing w:after="0" w:line="276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реестре дисквалифицированных лиц отсутствуют сведения о дисквалифицированном руководителе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открыт счет для перечисления субсидии в Российской кредитной организации.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Гарантирую не приобретение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(наименование юридического лица)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с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ижением результатов предоставления этих средств иных операций, определенных Порядком.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Гарантирую целевое использование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___________________________________________________________________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(наименование юридического лица)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</w:rPr>
      </w:r>
    </w:p>
    <w:p>
      <w:pPr>
        <w:ind w:left="0" w:right="0" w:firstLine="0"/>
        <w:jc w:val="both"/>
        <w:spacing w:before="0" w:after="0" w:line="276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средств субсидии, обеспечение достижения значения целевых показателей результативности предоставления субсидии, установленных соглашением.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76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Гарантирую трудовое и (или) финансовое участие граждан в реализации проекта, в случае если это предусмотрено паспортом проекта.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_________________________          ______________  ______________________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        (наименование должности руководителя)</w:t>
      </w:r>
      <w:r>
        <w:rPr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   (подпись)                             </w:t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  <w:t xml:space="preserve">(инициалы, фамилия)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М.П.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«__» __________ 20__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65" w:right="709" w:bottom="1216" w:left="1701" w:header="567" w:footer="97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5"/>
      <w:rPr/>
    </w:sdtPr>
    <w:sdtContent>
      <w:p>
        <w:pPr>
          <w:pStyle w:val="87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8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6"/>
    <w:next w:val="866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8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6"/>
    <w:next w:val="866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8"/>
    <w:link w:val="696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868"/>
    <w:link w:val="86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6"/>
    <w:next w:val="866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68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6"/>
    <w:next w:val="866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68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6"/>
    <w:next w:val="866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68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6"/>
    <w:next w:val="866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68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6"/>
    <w:next w:val="866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68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6"/>
    <w:next w:val="866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68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6"/>
    <w:uiPriority w:val="34"/>
    <w:qFormat/>
    <w:pPr>
      <w:contextualSpacing/>
      <w:ind w:left="720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8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8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8"/>
    <w:link w:val="877"/>
    <w:uiPriority w:val="99"/>
  </w:style>
  <w:style w:type="character" w:styleId="721">
    <w:name w:val="Footer Char"/>
    <w:basedOn w:val="868"/>
    <w:link w:val="879"/>
    <w:uiPriority w:val="99"/>
  </w:style>
  <w:style w:type="paragraph" w:styleId="722">
    <w:name w:val="Caption"/>
    <w:basedOn w:val="866"/>
    <w:next w:val="866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79"/>
    <w:uiPriority w:val="99"/>
  </w:style>
  <w:style w:type="table" w:styleId="724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8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8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rPr>
      <w:rFonts w:ascii="Times New Roman" w:hAnsi="Times New Roman" w:eastAsia="Times New Roman"/>
      <w:sz w:val="24"/>
    </w:rPr>
  </w:style>
  <w:style w:type="paragraph" w:styleId="867">
    <w:name w:val="Heading 3"/>
    <w:basedOn w:val="866"/>
    <w:link w:val="873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No Spacing"/>
    <w:uiPriority w:val="1"/>
    <w:qFormat/>
    <w:rPr>
      <w:sz w:val="22"/>
      <w:szCs w:val="22"/>
      <w:lang w:eastAsia="en-US"/>
    </w:rPr>
  </w:style>
  <w:style w:type="table" w:styleId="872">
    <w:name w:val="Table Grid"/>
    <w:basedOn w:val="86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Заголовок 3 Знак"/>
    <w:basedOn w:val="868"/>
    <w:link w:val="867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74">
    <w:name w:val="Normal (Web)"/>
    <w:basedOn w:val="866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75">
    <w:name w:val="Hyperlink"/>
    <w:basedOn w:val="868"/>
    <w:uiPriority w:val="99"/>
    <w:semiHidden/>
    <w:unhideWhenUsed/>
    <w:rPr>
      <w:color w:val="0000ff"/>
      <w:u w:val="single"/>
    </w:rPr>
  </w:style>
  <w:style w:type="paragraph" w:styleId="87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77">
    <w:name w:val="Header"/>
    <w:basedOn w:val="866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868"/>
    <w:link w:val="877"/>
    <w:uiPriority w:val="99"/>
    <w:rPr>
      <w:rFonts w:ascii="Times New Roman" w:hAnsi="Times New Roman" w:eastAsia="Times New Roman"/>
      <w:sz w:val="24"/>
    </w:rPr>
  </w:style>
  <w:style w:type="paragraph" w:styleId="879">
    <w:name w:val="Footer"/>
    <w:basedOn w:val="866"/>
    <w:link w:val="88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68"/>
    <w:link w:val="879"/>
    <w:uiPriority w:val="99"/>
    <w:semiHidden/>
    <w:rPr>
      <w:rFonts w:ascii="Times New Roman" w:hAnsi="Times New Roman" w:eastAsia="Times New Roman"/>
      <w:sz w:val="24"/>
    </w:rPr>
  </w:style>
  <w:style w:type="paragraph" w:styleId="881">
    <w:name w:val="Balloon Text"/>
    <w:basedOn w:val="866"/>
    <w:link w:val="882"/>
    <w:uiPriority w:val="99"/>
    <w:semiHidden/>
    <w:unhideWhenUsed/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868"/>
    <w:link w:val="881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AC8D-B28F-4CDB-853C-4520EEF8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68</cp:revision>
  <dcterms:created xsi:type="dcterms:W3CDTF">2011-11-07T07:09:00Z</dcterms:created>
  <dcterms:modified xsi:type="dcterms:W3CDTF">2025-04-14T04:59:06Z</dcterms:modified>
</cp:coreProperties>
</file>