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5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38"/>
        <w:ind w:left="5953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38"/>
        <w:ind w:left="5953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оложению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 муниципальном контроле в сфере благоустройства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на территории Артемовского городского округ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а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firstLine="567"/>
        <w:jc w:val="both"/>
        <w:spacing w:line="360" w:lineRule="auto"/>
        <w:tabs>
          <w:tab w:val="left" w:pos="4820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ТИПОВАЯ ФОРМА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tabs>
          <w:tab w:val="left" w:pos="4820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Журнала учета заданий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на проведение контрольного мероприятия без взаимодействия с контролируемым лицом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в электронном виде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839"/>
        <w:ind w:left="0" w:firstLine="0"/>
        <w:jc w:val="both"/>
        <w:spacing w:before="0" w:after="0" w:line="240" w:lineRule="auto"/>
        <w:rPr>
          <w:rFonts w:ascii="Arial" w:hAnsi="Arial" w:eastAsia="Arial" w:cs="Arial"/>
          <w:b w:val="0"/>
          <w:i w:val="0"/>
          <w:strike w:val="0"/>
          <w:sz w:val="16"/>
        </w:rPr>
      </w:pP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</w:p>
    <w:p>
      <w:pPr>
        <w:pStyle w:val="839"/>
        <w:ind w:left="0" w:firstLine="0"/>
        <w:jc w:val="both"/>
        <w:spacing w:before="0" w:after="0" w:line="240" w:lineRule="auto"/>
        <w:rPr>
          <w:rFonts w:ascii="Arial" w:hAnsi="Arial" w:eastAsia="Arial" w:cs="Arial"/>
          <w:b w:val="0"/>
          <w:i w:val="0"/>
          <w:strike w:val="0"/>
          <w:sz w:val="16"/>
        </w:rPr>
      </w:pP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</w:p>
    <w:tbl>
      <w:tblPr>
        <w:tblStyle w:val="68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487"/>
        <w:gridCol w:w="2414"/>
        <w:gridCol w:w="2483"/>
        <w:gridCol w:w="1559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" w:type="dxa"/>
            <w:vAlign w:val="top"/>
            <w:textDirection w:val="lrTb"/>
            <w:noWrap w:val="false"/>
          </w:tcPr>
          <w:p>
            <w:pPr>
              <w:ind w:left="75" w:right="75" w:firstLine="0"/>
              <w:jc w:val="center"/>
              <w:spacing w:before="75" w:after="75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0"/>
                <w:szCs w:val="20"/>
              </w:rPr>
              <w:t xml:space="preserve">N п/п</w:t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7" w:type="dxa"/>
            <w:vAlign w:val="top"/>
            <w:textDirection w:val="lrTb"/>
            <w:noWrap w:val="false"/>
          </w:tcPr>
          <w:p>
            <w:pPr>
              <w:ind w:left="75" w:right="75" w:firstLine="0"/>
              <w:jc w:val="center"/>
              <w:spacing w:before="75" w:after="75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0"/>
                <w:szCs w:val="20"/>
              </w:rPr>
              <w:t xml:space="preserve">Номер задания на проведение контрольного (надзорного) мероприятия без взаимодействия с контролируемым лицом</w:t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4" w:type="dxa"/>
            <w:vAlign w:val="top"/>
            <w:textDirection w:val="lrTb"/>
            <w:noWrap w:val="false"/>
          </w:tcPr>
          <w:p>
            <w:pPr>
              <w:ind w:left="75" w:right="75" w:firstLine="0"/>
              <w:jc w:val="center"/>
              <w:spacing w:before="75" w:after="75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0"/>
                <w:szCs w:val="20"/>
              </w:rPr>
              <w:t xml:space="preserve">Дата выдачи задания на проведение контрольного (надзорного) мероприятия без взаимодействия с контролируемым лицом</w:t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3" w:type="dxa"/>
            <w:vAlign w:val="top"/>
            <w:textDirection w:val="lrTb"/>
            <w:noWrap w:val="false"/>
          </w:tcPr>
          <w:p>
            <w:pPr>
              <w:ind w:left="75" w:right="75" w:firstLine="0"/>
              <w:jc w:val="center"/>
              <w:spacing w:before="75" w:after="75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0"/>
                <w:szCs w:val="20"/>
              </w:rPr>
              <w:t xml:space="preserve">Объект контрольного (надзорного) мероприятия в отношении которого проводится выездное обследование без взаимодействия с контролируемым лицом</w:t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75" w:right="75" w:firstLine="0"/>
              <w:jc w:val="center"/>
              <w:spacing w:before="75" w:after="75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0"/>
                <w:szCs w:val="20"/>
              </w:rPr>
              <w:t xml:space="preserve">Заявитель</w:t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1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4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/>
                <w:color w:val="22272f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39"/>
        <w:ind w:left="0" w:firstLine="0"/>
        <w:jc w:val="both"/>
        <w:spacing w:before="0" w:after="0" w:line="240" w:lineRule="auto"/>
        <w:rPr>
          <w:rFonts w:ascii="Arial" w:hAnsi="Arial" w:eastAsia="Arial" w:cs="Arial"/>
          <w:b w:val="0"/>
          <w:i w:val="0"/>
          <w:strike w:val="0"/>
          <w:sz w:val="16"/>
        </w:rPr>
      </w:pP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  <w:r>
        <w:rPr>
          <w:rFonts w:ascii="Arial" w:hAnsi="Arial" w:eastAsia="Arial" w:cs="Arial"/>
          <w:b w:val="0"/>
          <w:i w:val="0"/>
          <w:strike w:val="0"/>
          <w:sz w:val="16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paragraph" w:styleId="838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39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5</cp:revision>
  <dcterms:modified xsi:type="dcterms:W3CDTF">2025-02-18T05:08:41Z</dcterms:modified>
</cp:coreProperties>
</file>