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8"/>
        <w:ind w:left="5953" w:right="0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Приложение 2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38"/>
        <w:ind w:left="5953" w:right="0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38"/>
        <w:ind w:left="5953" w:right="0" w:firstLine="0"/>
        <w:jc w:val="left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к П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оложению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о муниципальном контроле в сфере благоустройства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на территории Артемовского городского округ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а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ТИПОВАЯ ФОРМА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журнал консультирования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39"/>
        <w:ind w:left="0" w:firstLine="0"/>
        <w:jc w:val="both"/>
        <w:spacing w:before="0" w:after="0" w:line="240" w:lineRule="auto"/>
        <w:rPr>
          <w:rFonts w:ascii="Arial" w:hAnsi="Arial" w:eastAsia="Arial" w:cs="Arial"/>
          <w:b w:val="0"/>
          <w:i w:val="0"/>
          <w:strike w:val="0"/>
          <w:sz w:val="16"/>
        </w:rPr>
      </w:pPr>
      <w:r>
        <w:rPr>
          <w:rFonts w:ascii="Arial" w:hAnsi="Arial" w:eastAsia="Arial" w:cs="Arial"/>
          <w:b w:val="0"/>
          <w:i w:val="0"/>
          <w:strike w:val="0"/>
          <w:sz w:val="16"/>
        </w:rPr>
      </w:r>
      <w:r>
        <w:rPr>
          <w:rFonts w:ascii="Arial" w:hAnsi="Arial" w:eastAsia="Arial" w:cs="Arial"/>
          <w:b w:val="0"/>
          <w:i w:val="0"/>
          <w:strike w:val="0"/>
          <w:sz w:val="16"/>
        </w:rPr>
      </w:r>
      <w:r>
        <w:rPr>
          <w:rFonts w:ascii="Arial" w:hAnsi="Arial" w:eastAsia="Arial" w:cs="Arial"/>
          <w:b w:val="0"/>
          <w:i w:val="0"/>
          <w:strike w:val="0"/>
          <w:sz w:val="16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25"/>
        <w:gridCol w:w="850"/>
        <w:gridCol w:w="1559"/>
        <w:gridCol w:w="1701"/>
        <w:gridCol w:w="1098"/>
        <w:gridCol w:w="1063"/>
        <w:gridCol w:w="1338"/>
        <w:gridCol w:w="1462"/>
      </w:tblGrid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pStyle w:val="839"/>
              <w:ind w:left="0" w:firstLine="0"/>
              <w:jc w:val="center"/>
              <w:spacing w:before="0" w:after="0" w:line="240" w:lineRule="auto"/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sz w:val="20"/>
                <w:szCs w:val="20"/>
              </w:rPr>
              <w:t xml:space="preserve">N п/п</w:t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39"/>
              <w:ind w:left="0" w:firstLine="0"/>
              <w:jc w:val="center"/>
              <w:spacing w:before="0" w:after="0" w:line="240" w:lineRule="auto"/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sz w:val="20"/>
                <w:szCs w:val="20"/>
              </w:rPr>
              <w:t xml:space="preserve">Дата приема</w:t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39"/>
              <w:ind w:left="0" w:firstLine="0"/>
              <w:jc w:val="center"/>
              <w:spacing w:before="0" w:after="0" w:line="240" w:lineRule="auto"/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sz w:val="20"/>
                <w:szCs w:val="20"/>
              </w:rPr>
              <w:t xml:space="preserve">Фамилия, имя отчество гражданина или представителя организации</w:t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39"/>
              <w:ind w:left="0" w:firstLine="0"/>
              <w:jc w:val="center"/>
              <w:spacing w:before="0" w:after="0" w:line="240" w:lineRule="auto"/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sz w:val="20"/>
                <w:szCs w:val="20"/>
              </w:rPr>
              <w:t xml:space="preserve">Место жительства или адрес местонахождения организации</w:t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textDirection w:val="lrTb"/>
            <w:noWrap w:val="false"/>
          </w:tcPr>
          <w:p>
            <w:pPr>
              <w:pStyle w:val="839"/>
              <w:ind w:left="0" w:firstLine="0"/>
              <w:jc w:val="center"/>
              <w:spacing w:before="0" w:after="0" w:line="240" w:lineRule="auto"/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sz w:val="20"/>
                <w:szCs w:val="20"/>
              </w:rPr>
              <w:t xml:space="preserve">По какому вопросу обращение</w:t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" w:type="dxa"/>
            <w:textDirection w:val="lrTb"/>
            <w:noWrap w:val="false"/>
          </w:tcPr>
          <w:p>
            <w:pPr>
              <w:pStyle w:val="839"/>
              <w:ind w:left="0" w:firstLine="0"/>
              <w:jc w:val="center"/>
              <w:spacing w:before="0" w:after="0" w:line="240" w:lineRule="auto"/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sz w:val="20"/>
                <w:szCs w:val="20"/>
              </w:rPr>
              <w:t xml:space="preserve">Кто принимал</w:t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textDirection w:val="lrTb"/>
            <w:noWrap w:val="false"/>
          </w:tcPr>
          <w:p>
            <w:pPr>
              <w:pStyle w:val="839"/>
              <w:ind w:left="0" w:firstLine="0"/>
              <w:jc w:val="center"/>
              <w:spacing w:before="0" w:after="0" w:line="240" w:lineRule="auto"/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sz w:val="20"/>
                <w:szCs w:val="20"/>
              </w:rPr>
              <w:t xml:space="preserve">Какое принято решение по обращению</w:t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2" w:type="dxa"/>
            <w:textDirection w:val="lrTb"/>
            <w:noWrap w:val="false"/>
          </w:tcPr>
          <w:p>
            <w:pPr>
              <w:pStyle w:val="839"/>
              <w:ind w:left="0" w:firstLine="0"/>
              <w:jc w:val="center"/>
              <w:spacing w:before="0" w:after="0" w:line="240" w:lineRule="auto"/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sz w:val="20"/>
                <w:szCs w:val="20"/>
              </w:rPr>
              <w:t xml:space="preserve">N учетной карточки личной консультации</w:t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pStyle w:val="839"/>
              <w:ind w:left="0" w:firstLine="0"/>
              <w:jc w:val="center"/>
              <w:spacing w:before="0" w:after="0" w:line="240" w:lineRule="auto"/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839"/>
              <w:ind w:left="0" w:firstLine="0"/>
              <w:jc w:val="center"/>
              <w:spacing w:before="0" w:after="0" w:line="240" w:lineRule="auto"/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39"/>
              <w:ind w:left="0" w:firstLine="0"/>
              <w:jc w:val="center"/>
              <w:spacing w:before="0" w:after="0" w:line="240" w:lineRule="auto"/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39"/>
              <w:ind w:left="0" w:firstLine="0"/>
              <w:jc w:val="center"/>
              <w:spacing w:before="0" w:after="0" w:line="240" w:lineRule="auto"/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8" w:type="dxa"/>
            <w:textDirection w:val="lrTb"/>
            <w:noWrap w:val="false"/>
          </w:tcPr>
          <w:p>
            <w:pPr>
              <w:pStyle w:val="839"/>
              <w:ind w:left="0" w:firstLine="0"/>
              <w:jc w:val="center"/>
              <w:spacing w:before="0" w:after="0" w:line="240" w:lineRule="auto"/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3" w:type="dxa"/>
            <w:textDirection w:val="lrTb"/>
            <w:noWrap w:val="false"/>
          </w:tcPr>
          <w:p>
            <w:pPr>
              <w:pStyle w:val="839"/>
              <w:ind w:left="0" w:firstLine="0"/>
              <w:jc w:val="center"/>
              <w:spacing w:before="0" w:after="0" w:line="240" w:lineRule="auto"/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textDirection w:val="lrTb"/>
            <w:noWrap w:val="false"/>
          </w:tcPr>
          <w:p>
            <w:pPr>
              <w:pStyle w:val="839"/>
              <w:ind w:left="0" w:firstLine="0"/>
              <w:jc w:val="center"/>
              <w:spacing w:before="0" w:after="0" w:line="240" w:lineRule="auto"/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2" w:type="dxa"/>
            <w:textDirection w:val="lrTb"/>
            <w:noWrap w:val="false"/>
          </w:tcPr>
          <w:p>
            <w:pPr>
              <w:pStyle w:val="839"/>
              <w:ind w:left="0" w:firstLine="0"/>
              <w:jc w:val="center"/>
              <w:spacing w:before="0" w:after="0" w:line="240" w:lineRule="auto"/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pPr>
            <w:r>
              <w:rPr>
                <w:rFonts w:ascii="Liberation Serif" w:hAnsi="Liberation Serif" w:eastAsia="Liberation Serif" w:cs="Liberation Serif"/>
                <w:b w:val="0"/>
                <w:i w:val="0"/>
                <w:strike w:val="0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  <w:r>
              <w:rPr>
                <w:rFonts w:ascii="Liberation Serif" w:hAnsi="Liberation Serif" w:cs="Liberation Serif"/>
                <w:b w:val="0"/>
                <w:i w:val="0"/>
                <w:strike w:val="0"/>
                <w:sz w:val="16"/>
              </w:rPr>
            </w:r>
          </w:p>
        </w:tc>
      </w:tr>
    </w:tbl>
    <w:p>
      <w:pPr>
        <w:pStyle w:val="839"/>
        <w:ind w:left="0" w:firstLine="0"/>
        <w:jc w:val="both"/>
        <w:spacing w:before="0" w:after="0" w:line="240" w:lineRule="auto"/>
        <w:rPr>
          <w:rFonts w:ascii="Arial" w:hAnsi="Arial" w:eastAsia="Arial" w:cs="Arial"/>
          <w:b w:val="0"/>
          <w:i w:val="0"/>
          <w:strike w:val="0"/>
          <w:sz w:val="16"/>
        </w:rPr>
      </w:pPr>
      <w:r>
        <w:rPr>
          <w:rFonts w:ascii="Arial" w:hAnsi="Arial" w:eastAsia="Arial" w:cs="Arial"/>
          <w:b w:val="0"/>
          <w:i w:val="0"/>
          <w:strike w:val="0"/>
          <w:sz w:val="16"/>
        </w:rPr>
      </w:r>
      <w:r>
        <w:rPr>
          <w:rFonts w:ascii="Arial" w:hAnsi="Arial" w:eastAsia="Arial" w:cs="Arial"/>
          <w:b w:val="0"/>
          <w:i w:val="0"/>
          <w:strike w:val="0"/>
          <w:sz w:val="16"/>
        </w:rPr>
      </w:r>
      <w:r>
        <w:rPr>
          <w:rFonts w:ascii="Arial" w:hAnsi="Arial" w:eastAsia="Arial" w:cs="Arial"/>
          <w:b w:val="0"/>
          <w:i w:val="0"/>
          <w:strike w:val="0"/>
          <w:sz w:val="16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basedOn w:val="832"/>
    <w:uiPriority w:val="1"/>
    <w:qFormat/>
    <w:pPr>
      <w:spacing w:after="0" w:line="240" w:lineRule="auto"/>
    </w:pPr>
  </w:style>
  <w:style w:type="paragraph" w:styleId="836">
    <w:name w:val="List Paragraph"/>
    <w:basedOn w:val="832"/>
    <w:uiPriority w:val="34"/>
    <w:qFormat/>
    <w:pPr>
      <w:contextualSpacing/>
      <w:ind w:left="720"/>
    </w:pPr>
  </w:style>
  <w:style w:type="character" w:styleId="837" w:default="1">
    <w:name w:val="Default Paragraph Font"/>
    <w:uiPriority w:val="1"/>
    <w:semiHidden/>
    <w:unhideWhenUsed/>
  </w:style>
  <w:style w:type="paragraph" w:styleId="838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39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zhevtun</cp:lastModifiedBy>
  <cp:revision>5</cp:revision>
  <dcterms:modified xsi:type="dcterms:W3CDTF">2025-02-18T04:56:56Z</dcterms:modified>
</cp:coreProperties>
</file>