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3"/>
        <w:ind w:left="5953" w:right="0" w:firstLine="0"/>
        <w:jc w:val="both"/>
        <w:spacing w:line="24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Приложение 6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883"/>
        <w:ind w:left="5953" w:right="0" w:firstLine="0"/>
        <w:jc w:val="both"/>
        <w:spacing w:line="24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883"/>
        <w:ind w:left="5953" w:right="0" w:firstLine="0"/>
        <w:jc w:val="left"/>
        <w:spacing w:line="24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к П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оложению 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о муниципальном контроле в сфере благоустройства 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на территории Артемовского городского округ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а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ind w:firstLine="567"/>
        <w:jc w:val="both"/>
        <w:spacing w:line="360" w:lineRule="auto"/>
        <w:tabs>
          <w:tab w:val="left" w:pos="4820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left="0" w:right="0" w:firstLine="0"/>
        <w:jc w:val="center"/>
        <w:spacing w:after="0" w:afterAutospacing="0" w:line="240" w:lineRule="auto"/>
        <w:tabs>
          <w:tab w:val="left" w:pos="4820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ТИПОВАЯ ФОРМА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БЛАНКА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ind w:left="0" w:right="0" w:firstLine="0"/>
        <w:jc w:val="center"/>
        <w:spacing w:line="240" w:lineRule="auto"/>
        <w:tabs>
          <w:tab w:val="left" w:pos="4820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Предписание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об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устранении выявленных нарушений обязательных требований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jc w:val="right"/>
        <w:spacing w:after="0" w:line="240" w:lineRule="auto"/>
        <w:rPr>
          <w:rFonts w:ascii="Times New Roman" w:hAnsi="Times New Roman" w:eastAsia="Tahoma" w:cs="Noto Sans Devanagari"/>
          <w:b/>
          <w:bCs/>
          <w:sz w:val="28"/>
          <w:szCs w:val="28"/>
          <w:highlight w:val="none"/>
          <w:lang w:eastAsia="zh-CN" w:bidi="hi-IN"/>
        </w:rPr>
      </w:pPr>
      <w:r>
        <w:rPr>
          <w:rFonts w:ascii="Times New Roman" w:hAnsi="Times New Roman" w:eastAsia="Tahoma" w:cs="Noto Sans Devanagari"/>
          <w:b w:val="0"/>
          <w:bCs w:val="0"/>
          <w:sz w:val="28"/>
          <w:szCs w:val="28"/>
          <w:highlight w:val="none"/>
          <w:lang w:eastAsia="zh-CN" w:bidi="hi-IN"/>
        </w:rPr>
        <w:t xml:space="preserve">Форма</w:t>
      </w:r>
      <w:r>
        <w:rPr>
          <w:rFonts w:ascii="Times New Roman" w:hAnsi="Times New Roman" w:eastAsia="Tahoma" w:cs="Noto Sans Devanagari"/>
          <w:b/>
          <w:bCs/>
          <w:sz w:val="28"/>
          <w:szCs w:val="28"/>
          <w:highlight w:val="none"/>
          <w:lang w:eastAsia="zh-CN" w:bidi="hi-IN"/>
        </w:rPr>
      </w:r>
      <w:r>
        <w:rPr>
          <w:rFonts w:ascii="Times New Roman" w:hAnsi="Times New Roman" w:eastAsia="Tahoma" w:cs="Noto Sans Devanagari"/>
          <w:b/>
          <w:bCs/>
          <w:sz w:val="28"/>
          <w:szCs w:val="28"/>
          <w:highlight w:val="none"/>
          <w:lang w:eastAsia="zh-CN" w:bidi="hi-IN"/>
        </w:rPr>
      </w:r>
    </w:p>
    <w:p>
      <w:pPr>
        <w:jc w:val="right"/>
        <w:spacing w:after="0" w:line="240" w:lineRule="auto"/>
        <w:rPr>
          <w:rFonts w:ascii="Times New Roman" w:hAnsi="Times New Roman" w:eastAsia="Tahoma" w:cs="Noto Sans Devanagari"/>
          <w:b/>
          <w:bCs/>
          <w:sz w:val="28"/>
          <w:szCs w:val="28"/>
          <w:highlight w:val="none"/>
          <w:lang w:eastAsia="zh-CN" w:bidi="hi-IN"/>
        </w:rPr>
      </w:pPr>
      <w:r>
        <w:rPr>
          <w:rFonts w:ascii="Times New Roman" w:hAnsi="Times New Roman" w:eastAsia="Tahoma" w:cs="Noto Sans Devanagari"/>
          <w:b/>
          <w:bCs/>
          <w:sz w:val="28"/>
          <w:szCs w:val="28"/>
          <w:highlight w:val="none"/>
          <w:lang w:eastAsia="zh-CN" w:bidi="hi-IN"/>
        </w:rPr>
      </w:r>
      <w:r>
        <w:rPr>
          <w:rFonts w:ascii="Times New Roman" w:hAnsi="Times New Roman" w:eastAsia="Tahoma" w:cs="Noto Sans Devanagari"/>
          <w:b/>
          <w:bCs/>
          <w:sz w:val="28"/>
          <w:szCs w:val="28"/>
          <w:highlight w:val="none"/>
          <w:lang w:eastAsia="zh-CN" w:bidi="hi-IN"/>
        </w:rPr>
      </w:r>
      <w:r>
        <w:rPr>
          <w:rFonts w:ascii="Times New Roman" w:hAnsi="Times New Roman" w:eastAsia="Tahoma" w:cs="Noto Sans Devanagari"/>
          <w:b/>
          <w:bCs/>
          <w:sz w:val="28"/>
          <w:szCs w:val="28"/>
          <w:highlight w:val="none"/>
          <w:lang w:eastAsia="zh-CN" w:bidi="hi-IN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46"/>
        <w:gridCol w:w="1602"/>
        <w:gridCol w:w="2146"/>
        <w:gridCol w:w="1597"/>
        <w:gridCol w:w="2146"/>
      </w:tblGrid>
      <w:tr>
        <w:tblPrEx/>
        <w:trPr/>
        <w:tc>
          <w:tcPr>
            <w:gridSpan w:val="5"/>
            <w:shd w:val="clear" w:color="ffffff" w:fill="ffffff"/>
            <w:tcBorders>
              <w:bottom w:val="single" w:color="000000" w:sz="4" w:space="0"/>
            </w:tcBorders>
            <w:tcW w:w="96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ahoma" w:cs="Noto Sans Devanagari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ahoma" w:cs="Noto Sans Devanagari"/>
                <w:b/>
                <w:bCs/>
                <w:sz w:val="24"/>
                <w:szCs w:val="24"/>
                <w:lang w:eastAsia="zh-CN" w:bidi="hi-IN"/>
              </w:rPr>
              <w:t xml:space="preserve">Управление дорожной деятельности и благоустройства</w:t>
            </w:r>
            <w:r>
              <w:rPr>
                <w:rFonts w:ascii="Times New Roman" w:hAnsi="Times New Roman" w:eastAsia="Tahoma" w:cs="Noto Sans Devanagari"/>
                <w:b/>
                <w:bCs/>
                <w:sz w:val="24"/>
                <w:szCs w:val="24"/>
                <w:lang w:eastAsia="zh-CN" w:bidi="hi-IN"/>
              </w:rPr>
              <w:br/>
            </w:r>
            <w:r>
              <w:rPr>
                <w:rFonts w:ascii="Times New Roman" w:hAnsi="Times New Roman" w:eastAsia="Tahoma" w:cs="Noto Sans Devanagari"/>
                <w:b/>
                <w:bCs/>
                <w:sz w:val="24"/>
                <w:szCs w:val="24"/>
                <w:lang w:eastAsia="zh-CN" w:bidi="hi-IN"/>
              </w:rPr>
              <w:t xml:space="preserve">администрации Артемовского городского округа</w:t>
            </w:r>
            <w:r>
              <w:rPr>
                <w:rFonts w:ascii="Times New Roman" w:hAnsi="Times New Roman" w:eastAsia="Tahoma" w:cs="Noto Sans Devanagari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ahoma" w:cs="Noto Sans Devanagari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jc w:val="center"/>
              <w:spacing w:after="0" w:line="240" w:lineRule="auto"/>
              <w:rPr>
                <w:rFonts w:eastAsia="Tahoma" w:cs="Noto Sans Devanagari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692760, г. Артем,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ул. Кирова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, д.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48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,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br/>
              <w:t xml:space="preserve">телефон: 8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(42337)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3-18-04, e-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mail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: </w:t>
            </w:r>
            <w:r>
              <w:rPr>
                <w:rFonts w:ascii="Times New Roman" w:hAnsi="Times New Roman" w:eastAsia="Tahoma"/>
                <w:sz w:val="24"/>
                <w:szCs w:val="24"/>
                <w:lang w:val="en-US" w:eastAsia="zh-CN" w:bidi="hi-IN"/>
              </w:rPr>
              <w:t xml:space="preserve">artem-dorogi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@yandex.ru</w:t>
            </w:r>
            <w:r>
              <w:rPr>
                <w:rFonts w:eastAsia="Tahoma" w:cs="Noto Sans Devanagari"/>
                <w:sz w:val="24"/>
                <w:szCs w:val="24"/>
              </w:rPr>
            </w:r>
            <w:r>
              <w:rPr>
                <w:rFonts w:eastAsia="Tahoma" w:cs="Noto Sans Devanagari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Borders>
              <w:top w:val="single" w:color="000000" w:sz="4" w:space="0"/>
            </w:tcBorders>
            <w:tcW w:w="96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eastAsia="Tahoma" w:cs="Noto Sans Devanagari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Tahoma" w:cs="Noto Sans Devanagari"/>
                <w:sz w:val="20"/>
                <w:szCs w:val="24"/>
                <w:lang w:eastAsia="zh-CN" w:bidi="hi-IN"/>
              </w:rPr>
              <w:t xml:space="preserve">(указывается наименование органа муниципального контроля, адрес, телефон)</w:t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W w:w="963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Tahoma" w:cs="Noto Sans Devanagari"/>
                <w:sz w:val="24"/>
                <w:szCs w:val="24"/>
                <w:lang w:eastAsia="zh-CN" w:bidi="hi-IN"/>
              </w:rPr>
            </w:pP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W w:w="9638" w:type="dxa"/>
            <w:textDirection w:val="lrTb"/>
            <w:noWrap w:val="false"/>
          </w:tcPr>
          <w:p>
            <w:pPr>
              <w:jc w:val="center"/>
              <w:spacing w:after="0" w:line="11" w:lineRule="atLeast"/>
              <w:widowControl w:val="off"/>
              <w:rPr>
                <w:rFonts w:ascii="Times New Roman" w:hAnsi="Times New Roman" w:eastAsia="Tahoma"/>
                <w:bCs/>
                <w:sz w:val="24"/>
                <w:szCs w:val="24"/>
              </w:rPr>
            </w:pPr>
            <w:r>
              <w:rPr>
                <w:rFonts w:ascii="Times New Roman" w:hAnsi="Times New Roman" w:eastAsia="Tahoma"/>
                <w:bCs/>
                <w:sz w:val="24"/>
                <w:szCs w:val="24"/>
                <w:lang w:eastAsia="zh-CN" w:bidi="hi-IN"/>
              </w:rPr>
              <w:t xml:space="preserve">П</w:t>
            </w:r>
            <w:r>
              <w:rPr>
                <w:rFonts w:ascii="Times New Roman" w:hAnsi="Times New Roman" w:eastAsia="Tahoma"/>
                <w:bCs/>
                <w:sz w:val="24"/>
                <w:szCs w:val="24"/>
                <w:lang w:eastAsia="zh-CN" w:bidi="hi-IN"/>
              </w:rPr>
              <w:t xml:space="preserve"> Р Е Д П И С А Н И Е </w:t>
            </w:r>
            <w:r>
              <w:rPr>
                <w:rFonts w:ascii="Times New Roman" w:hAnsi="Times New Roman" w:eastAsia="Tahoma"/>
                <w:bCs/>
                <w:sz w:val="24"/>
                <w:szCs w:val="24"/>
              </w:rPr>
            </w:r>
            <w:r>
              <w:rPr>
                <w:rFonts w:ascii="Times New Roman" w:hAnsi="Times New Roman" w:eastAsia="Tahoma"/>
                <w:bCs/>
                <w:sz w:val="24"/>
                <w:szCs w:val="24"/>
              </w:rPr>
            </w:r>
          </w:p>
          <w:p>
            <w:pPr>
              <w:jc w:val="center"/>
              <w:spacing w:after="0" w:line="11" w:lineRule="atLeast"/>
              <w:widowControl w:val="off"/>
              <w:rPr>
                <w:rFonts w:ascii="Times New Roman" w:hAnsi="Times New Roman" w:eastAsia="Tahoma"/>
                <w:bCs/>
                <w:sz w:val="24"/>
                <w:szCs w:val="24"/>
              </w:rPr>
            </w:pPr>
            <w:r>
              <w:rPr>
                <w:rFonts w:ascii="Times New Roman" w:hAnsi="Times New Roman" w:eastAsia="Tahoma"/>
                <w:bCs/>
                <w:sz w:val="24"/>
                <w:szCs w:val="24"/>
                <w:lang w:eastAsia="zh-CN" w:bidi="hi-IN"/>
              </w:rPr>
              <w:t xml:space="preserve">об устранении выявленных нарушений</w:t>
            </w:r>
            <w:r>
              <w:rPr>
                <w:rFonts w:ascii="Times New Roman" w:hAnsi="Times New Roman" w:eastAsia="Tahoma"/>
                <w:bCs/>
                <w:sz w:val="24"/>
                <w:szCs w:val="24"/>
              </w:rPr>
            </w:r>
            <w:r>
              <w:rPr>
                <w:rFonts w:ascii="Times New Roman" w:hAnsi="Times New Roman" w:eastAsia="Tahoma"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ahoma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№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____</w:t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W w:w="963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Tahoma" w:cs="Noto Sans Devanagari"/>
                <w:sz w:val="24"/>
                <w:szCs w:val="24"/>
                <w:lang w:eastAsia="zh-CN" w:bidi="hi-IN"/>
              </w:rPr>
            </w:pP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W w:w="9638" w:type="dxa"/>
            <w:textDirection w:val="lrTb"/>
            <w:noWrap w:val="false"/>
          </w:tcPr>
          <w:p>
            <w:pPr>
              <w:ind w:firstLine="850"/>
              <w:jc w:val="center"/>
              <w:spacing w:after="0" w:line="11" w:lineRule="atLeast"/>
              <w:widowControl w:val="off"/>
              <w:rPr>
                <w:rFonts w:ascii="Times New Roman" w:hAnsi="Times New Roman" w:eastAsia="Tahoma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</w:p>
          <w:p>
            <w:pPr>
              <w:ind w:hanging="12"/>
              <w:spacing w:after="0" w:line="11" w:lineRule="atLeast"/>
              <w:widowControl w:val="off"/>
              <w:rPr>
                <w:rFonts w:ascii="Times New Roman" w:hAnsi="Times New Roman" w:eastAsia="Tahoma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г.Артем                                                                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                                    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«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___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»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 ________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20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___ г.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                                                           </w:t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</w:p>
          <w:p>
            <w:pPr>
              <w:jc w:val="center"/>
              <w:spacing w:after="0" w:line="11" w:lineRule="atLeast"/>
              <w:widowControl w:val="off"/>
              <w:rPr>
                <w:rFonts w:ascii="Times New Roman" w:hAnsi="Times New Roman" w:eastAsia="Tahoma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Borders>
              <w:bottom w:val="single" w:color="000000" w:sz="4" w:space="0"/>
            </w:tcBorders>
            <w:tcW w:w="9638" w:type="dxa"/>
            <w:textDirection w:val="lrTb"/>
            <w:noWrap w:val="false"/>
          </w:tcPr>
          <w:p>
            <w:r>
              <w:t xml:space="preserve">__________________________________________________________________________________________________________________________________________________________</w:t>
            </w:r>
            <w:r/>
          </w:p>
        </w:tc>
      </w:tr>
      <w:tr>
        <w:tblPrEx/>
        <w:trPr/>
        <w:tc>
          <w:tcPr>
            <w:gridSpan w:val="5"/>
            <w:shd w:val="clear" w:color="ffffff" w:fill="ffffff"/>
            <w:tcBorders>
              <w:top w:val="single" w:color="000000" w:sz="4" w:space="0"/>
            </w:tcBorders>
            <w:tcW w:w="9638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(фамилия, инициалы и должность должностного лица, вынесшего предписание)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W w:w="963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Tahoma" w:cs="Noto Sans Devanagari"/>
                <w:sz w:val="24"/>
                <w:szCs w:val="24"/>
                <w:lang w:eastAsia="zh-CN" w:bidi="hi-IN"/>
              </w:rPr>
            </w:pP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Borders>
              <w:bottom w:val="single" w:color="000000" w:sz="4" w:space="0"/>
            </w:tcBorders>
            <w:tcW w:w="9638" w:type="dxa"/>
            <w:textDirection w:val="lrTb"/>
            <w:noWrap w:val="false"/>
          </w:tcPr>
          <w:p>
            <w:pPr>
              <w:contextualSpacing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ассмотрев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результаты контрольного мероприятия __________________________________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 контролируемым лицом в виде ________________________________________, проведенного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____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._____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.20____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contextualSpacing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 основании задания от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_____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_____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.20____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г. 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contextualSpacing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оформленного актом контрольного мероприятия от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____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._____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.20___ г.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_____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Borders>
              <w:top w:val="single" w:color="000000" w:sz="4" w:space="0"/>
            </w:tcBorders>
            <w:tcW w:w="96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PT Astra Serif" w:hAnsi="PT Astra Serif" w:eastAsia="Tahoma" w:cs="Noto Sans Devanagari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(указываются наименование и реквизиты акта контрольного органа о проведении контрольного мероприятия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вид и форма контрольного мероприятия в соответствии с решением контрольного органа)</w:t>
            </w:r>
            <w:r>
              <w:rPr>
                <w:rFonts w:ascii="PT Astra Serif" w:hAnsi="PT Astra Serif"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ascii="PT Astra Serif" w:hAnsi="PT Astra Serif" w:eastAsia="Tahoma" w:cs="Noto Sans Devanagari"/>
                <w:sz w:val="24"/>
                <w:szCs w:val="24"/>
                <w:lang w:eastAsia="zh-CN" w:bidi="hi-IN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W w:w="963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Tahoma" w:cs="Noto Sans Devanagari"/>
                <w:sz w:val="24"/>
                <w:szCs w:val="24"/>
                <w:lang w:eastAsia="zh-CN" w:bidi="hi-IN"/>
              </w:rPr>
            </w:pP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Borders>
              <w:bottom w:val="single" w:color="000000" w:sz="4" w:space="0"/>
            </w:tcBorders>
            <w:tcW w:w="96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ahoma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в отношении: __________________________________________________________________</w:t>
            </w:r>
            <w:r>
              <w:rPr>
                <w:rFonts w:ascii="Times New Roman" w:hAnsi="Times New Roman" w:eastAsia="Tahoma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ahoma"/>
                <w:sz w:val="24"/>
                <w:szCs w:val="24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ahoma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highlight w:val="none"/>
                <w:lang w:eastAsia="zh-CN" w:bidi="hi-IN"/>
              </w:rPr>
              <w:t xml:space="preserve">______________________________________________________________________________</w:t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</w:p>
          <w:p>
            <w:pPr>
              <w:jc w:val="both"/>
              <w:spacing w:after="0" w:line="11" w:lineRule="atLeast"/>
              <w:widowControl w:val="off"/>
              <w:tabs>
                <w:tab w:val="left" w:pos="0" w:leader="none"/>
              </w:tabs>
              <w:rPr>
                <w:rFonts w:ascii="Times New Roman" w:hAnsi="Times New Roman" w:eastAsia="Tahoma"/>
                <w:b/>
                <w:sz w:val="24"/>
                <w:szCs w:val="24"/>
              </w:rPr>
            </w:pPr>
            <w:r>
              <w:rPr>
                <w:rFonts w:ascii="Times New Roman" w:hAnsi="Times New Roman" w:eastAsia="Tahoma"/>
                <w:b/>
                <w:sz w:val="24"/>
                <w:szCs w:val="24"/>
                <w:lang w:eastAsia="zh-CN" w:bidi="hi-IN"/>
              </w:rPr>
            </w:r>
            <w:r>
              <w:rPr>
                <w:rFonts w:ascii="Times New Roman" w:hAnsi="Times New Roman" w:eastAsia="Tahoma"/>
                <w:b/>
                <w:sz w:val="24"/>
                <w:szCs w:val="24"/>
              </w:rPr>
            </w:r>
            <w:r>
              <w:rPr>
                <w:rFonts w:ascii="Times New Roman" w:hAnsi="Times New Roman" w:eastAsia="Tahoma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Borders>
              <w:top w:val="single" w:color="000000" w:sz="4" w:space="0"/>
            </w:tcBorders>
            <w:tcW w:w="96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PT Astra Serif" w:hAnsi="PT Astra Serif" w:eastAsia="Tahoma" w:cs="Noto Sans Devanagari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  <w:t xml:space="preserve">(наименование контролируемого лица, адрес регистрации по месту жительст</w:t>
            </w: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  <w:t xml:space="preserve">ва (пребывания) гражданина, индивидуального предпринимателя или адрес юридического лица в пределах места нахождения юридического лица, ИНН и (или) ОГРН индивидуального предпринимателя, ИНН и (или) ОГРН юридического лица либо наименование, место нахождения)</w:t>
            </w:r>
            <w:r>
              <w:rPr>
                <w:rFonts w:ascii="PT Astra Serif" w:hAnsi="PT Astra Serif"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ascii="PT Astra Serif" w:hAnsi="PT Astra Serif" w:eastAsia="Tahoma" w:cs="Noto Sans Devanagari"/>
                <w:sz w:val="24"/>
                <w:szCs w:val="24"/>
                <w:lang w:eastAsia="zh-CN" w:bidi="hi-IN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W w:w="963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Tahoma" w:cs="Noto Sans Devanagari"/>
                <w:sz w:val="24"/>
                <w:szCs w:val="24"/>
                <w:lang w:eastAsia="zh-CN" w:bidi="hi-IN"/>
              </w:rPr>
            </w:pP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W w:w="9638" w:type="dxa"/>
            <w:textDirection w:val="lrTb"/>
            <w:noWrap w:val="false"/>
          </w:tcPr>
          <w:p>
            <w:pPr>
              <w:ind w:firstLine="26"/>
              <w:jc w:val="center"/>
              <w:spacing w:after="0" w:line="11" w:lineRule="atLeast"/>
              <w:widowControl w:val="off"/>
              <w:tabs>
                <w:tab w:val="left" w:pos="9139" w:leader="none"/>
              </w:tabs>
              <w:rPr>
                <w:rFonts w:ascii="Times New Roman" w:hAnsi="Times New Roman" w:eastAsia="Tahoma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У С Т А Н О В И Л:</w:t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Borders>
              <w:bottom w:val="single" w:color="000000" w:sz="4" w:space="0"/>
            </w:tcBorders>
            <w:tcW w:w="9638" w:type="dxa"/>
            <w:textDirection w:val="lrTb"/>
            <w:noWrap w:val="false"/>
          </w:tcPr>
          <w:p>
            <w:pPr>
              <w:ind w:firstLine="709"/>
              <w:jc w:val="both"/>
              <w:spacing w:after="0" w:line="11" w:lineRule="atLeast"/>
              <w:widowControl w:val="off"/>
              <w:tabs>
                <w:tab w:val="left" w:pos="0" w:leader="none"/>
              </w:tabs>
              <w:rPr>
                <w:rFonts w:ascii="Times New Roman" w:hAnsi="Times New Roman" w:eastAsia="Tahoma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В ходе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к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онтрольного мероприятия выявлены нарушения обязательных требований:________________________________________________________________________________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__________________________________________________________________________________________________________________________</w:t>
            </w:r>
            <w:r>
              <w:rPr>
                <w:rFonts w:ascii="Times New Roman" w:hAnsi="Times New Roman" w:eastAsia="Tahoma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ahoma"/>
                <w:sz w:val="24"/>
                <w:szCs w:val="24"/>
                <w:highlight w:val="none"/>
              </w:rPr>
            </w:r>
          </w:p>
          <w:p>
            <w:pPr>
              <w:ind w:firstLine="709"/>
              <w:jc w:val="both"/>
              <w:spacing w:after="0" w:line="11" w:lineRule="atLeast"/>
              <w:widowControl w:val="off"/>
              <w:tabs>
                <w:tab w:val="left" w:pos="0" w:leader="none"/>
              </w:tabs>
              <w:rPr>
                <w:rFonts w:ascii="Times New Roman" w:hAnsi="Times New Roman" w:eastAsia="Tahoma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highlight w:val="none"/>
                <w:lang w:eastAsia="zh-CN" w:bidi="hi-IN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Borders>
              <w:top w:val="single" w:color="000000" w:sz="4" w:space="0"/>
            </w:tcBorders>
            <w:tcW w:w="9638" w:type="dxa"/>
            <w:textDirection w:val="lrTb"/>
            <w:noWrap w:val="false"/>
          </w:tcPr>
          <w:p>
            <w:pPr>
              <w:jc w:val="both"/>
              <w:spacing w:after="0" w:line="11" w:lineRule="atLeast"/>
              <w:widowControl w:val="off"/>
              <w:tabs>
                <w:tab w:val="left" w:pos="0" w:leader="none"/>
              </w:tabs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r>
          </w:p>
          <w:p>
            <w:pPr>
              <w:jc w:val="both"/>
              <w:spacing w:after="0" w:line="240" w:lineRule="auto"/>
              <w:rPr>
                <w:rFonts w:eastAsia="Tahoma" w:cs="Noto Sans Devanagari"/>
                <w:sz w:val="20"/>
                <w:szCs w:val="20"/>
                <w:lang w:eastAsia="zh-CN" w:bidi="hi-IN"/>
              </w:rPr>
            </w:pPr>
            <w:r>
              <w:rPr>
                <w:rFonts w:eastAsia="Tahoma" w:cs="Noto Sans Devanagari"/>
                <w:sz w:val="20"/>
                <w:szCs w:val="20"/>
                <w:lang w:eastAsia="zh-CN" w:bidi="hi-IN"/>
              </w:rPr>
            </w:r>
            <w:r>
              <w:rPr>
                <w:rFonts w:eastAsia="Tahoma" w:cs="Noto Sans Devanagari"/>
                <w:sz w:val="20"/>
                <w:szCs w:val="20"/>
                <w:lang w:eastAsia="zh-CN" w:bidi="hi-IN"/>
              </w:rPr>
            </w:r>
            <w:r>
              <w:rPr>
                <w:rFonts w:eastAsia="Tahoma" w:cs="Noto Sans Devanagari"/>
                <w:sz w:val="20"/>
                <w:szCs w:val="20"/>
                <w:lang w:eastAsia="zh-CN" w:bidi="hi-IN"/>
              </w:rPr>
            </w:r>
          </w:p>
        </w:tc>
      </w:tr>
      <w:tr>
        <w:tblPrEx/>
        <w:trPr>
          <w:trHeight w:val="384"/>
        </w:trPr>
        <w:tc>
          <w:tcPr>
            <w:gridSpan w:val="5"/>
            <w:shd w:val="clear" w:color="ffffff" w:fill="ffffff"/>
            <w:tcW w:w="9638" w:type="dxa"/>
            <w:textDirection w:val="lrTb"/>
            <w:noWrap w:val="false"/>
          </w:tcPr>
          <w:p>
            <w:pPr>
              <w:ind w:left="0" w:right="0" w:firstLine="709"/>
              <w:jc w:val="both"/>
              <w:spacing w:after="0" w:line="11" w:lineRule="atLeast"/>
              <w:widowControl w:val="off"/>
              <w:tabs>
                <w:tab w:val="left" w:pos="913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 основании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изложенного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25"/>
        </w:trPr>
        <w:tc>
          <w:tcPr>
            <w:gridSpan w:val="5"/>
            <w:shd w:val="clear" w:color="ffffff" w:fill="ffffff"/>
            <w:tcW w:w="9638" w:type="dxa"/>
            <w:textDirection w:val="lrTb"/>
            <w:noWrap w:val="false"/>
          </w:tcPr>
          <w:p>
            <w:pPr>
              <w:ind w:firstLine="26"/>
              <w:jc w:val="center"/>
              <w:spacing w:after="0" w:line="11" w:lineRule="atLeast"/>
              <w:widowControl w:val="off"/>
              <w:tabs>
                <w:tab w:val="left" w:pos="9139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zh-CN" w:bidi="hi-IN"/>
              </w:rPr>
              <w:t xml:space="preserve">П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zh-CN" w:bidi="hi-IN"/>
              </w:rPr>
              <w:t xml:space="preserve"> Р Е Д П И С Ы В А Ю: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W w:w="9638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ind w:left="26" w:hanging="26"/>
              <w:jc w:val="both"/>
              <w:spacing w:after="0" w:line="240" w:lineRule="auto"/>
              <w:tabs>
                <w:tab w:val="left" w:pos="26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zh-CN" w:bidi="hi-IN"/>
              </w:rPr>
              <w:t xml:space="preserve">Устранить выявленные нарушения обязательных требований в срок до «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zh-CN" w:bidi="hi-IN"/>
              </w:rPr>
              <w:t xml:space="preserve">____»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zh-CN" w:bidi="hi-IN"/>
              </w:rPr>
              <w:t xml:space="preserve"> __________ 20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zh-CN" w:bidi="hi-IN"/>
              </w:rPr>
              <w:t xml:space="preserve">___ г. включительно.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W w:w="963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zh-CN" w:bidi="hi-IN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W w:w="963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zh-CN" w:bidi="hi-IN"/>
              </w:rPr>
              <w:t xml:space="preserve">2.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zh-CN" w:bidi="hi-IN"/>
              </w:rPr>
              <w:t xml:space="preserve"> Рекомендуем Вам:____________________________________________________________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  <w:lang w:eastAsia="zh-CN" w:bidi="hi-IN"/>
              </w:rPr>
              <w:t xml:space="preserve">_______________________________________________________________________________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  <w:lang w:eastAsia="zh-CN" w:bidi="hi-IN"/>
              </w:rPr>
              <w:t xml:space="preserve">___________________________________________________________________________________________________________________________________________________________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  <w:lang w:eastAsia="zh-CN" w:bidi="hi-IN"/>
              </w:rPr>
              <w:t xml:space="preserve">(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  <w:lang w:eastAsia="zh-CN" w:bidi="hi-IN"/>
              </w:rPr>
              <w:t xml:space="preserve">перечень рекомендованных мероприятий по устранению выявленного нарушения обязательных требований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  <w:lang w:eastAsia="zh-CN" w:bidi="hi-IN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  <w:lang w:eastAsia="zh-CN" w:bidi="hi-IN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Borders>
              <w:bottom w:val="single" w:color="000000" w:sz="4" w:space="0"/>
            </w:tcBorders>
            <w:tcW w:w="9638" w:type="dxa"/>
            <w:textDirection w:val="lrTb"/>
            <w:noWrap w:val="false"/>
          </w:tcPr>
          <w:p>
            <w:pPr>
              <w:ind w:left="0" w:right="0" w:firstLine="0"/>
              <w:jc w:val="both"/>
              <w:spacing w:after="0" w:line="240" w:lineRule="auto"/>
              <w:rPr>
                <w:rFonts w:ascii="Times New Roman" w:hAnsi="Times New Roman" w:eastAsia="Tahoma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3. Уведомить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управление дорожной деятельности и благоустройства администрации Артемовского городского округа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,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по адресу: 692760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, г. Артем,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ул. Кирова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, д.48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, телефон: 8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(42337)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 3-18-04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, e-mail: </w:t>
            </w:r>
            <w:r>
              <w:rPr>
                <w:rFonts w:ascii="Times New Roman" w:hAnsi="Times New Roman" w:eastAsia="Tahoma"/>
                <w:sz w:val="24"/>
                <w:szCs w:val="24"/>
                <w:lang w:val="en-US" w:eastAsia="zh-CN" w:bidi="hi-IN"/>
              </w:rPr>
              <w:t xml:space="preserve">artem-dorogi@yandex.ru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.</w:t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Borders>
              <w:top w:val="single" w:color="000000" w:sz="4" w:space="0"/>
            </w:tcBorders>
            <w:tcW w:w="9638" w:type="dxa"/>
            <w:textDirection w:val="lrTb"/>
            <w:noWrap w:val="false"/>
          </w:tcPr>
          <w:p>
            <w:pPr>
              <w:ind w:left="26"/>
              <w:jc w:val="center"/>
              <w:spacing w:after="0" w:line="240" w:lineRule="auto"/>
              <w:tabs>
                <w:tab w:val="left" w:pos="26" w:leader="none"/>
              </w:tabs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  <w:t xml:space="preserve">(указывается полное наименование контрольного органа)</w:t>
            </w: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r>
          </w:p>
          <w:p>
            <w:pPr>
              <w:ind w:left="26"/>
              <w:jc w:val="center"/>
              <w:spacing w:after="0" w:line="240" w:lineRule="auto"/>
              <w:tabs>
                <w:tab w:val="left" w:pos="26" w:leader="none"/>
              </w:tabs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pP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r>
            <w:r>
              <w:rPr>
                <w:rFonts w:ascii="Times New Roman" w:hAnsi="Times New Roman" w:eastAsia="Tahoma"/>
                <w:sz w:val="20"/>
                <w:szCs w:val="20"/>
                <w:lang w:eastAsia="zh-CN" w:bidi="hi-IN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W w:w="963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ahoma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об исполнении предписания об устранении выявленных нарушений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br/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с приложением документов и сведений, подтверждающих устранение выявленных нарушений обязательных требований, в срок до «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___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»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 ________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 20___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 г. включительно.</w:t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W w:w="963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Tahoma" w:cs="Noto Sans Devanagari"/>
                <w:sz w:val="24"/>
                <w:szCs w:val="24"/>
                <w:lang w:eastAsia="zh-CN" w:bidi="hi-IN"/>
              </w:rPr>
            </w:pP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W w:w="9638" w:type="dxa"/>
            <w:textDirection w:val="lrTb"/>
            <w:noWrap w:val="false"/>
          </w:tcPr>
          <w:p>
            <w:pPr>
              <w:ind w:left="0" w:right="0" w:firstLine="709"/>
              <w:jc w:val="both"/>
              <w:spacing w:after="0" w:line="240" w:lineRule="auto"/>
              <w:rPr>
                <w:rFonts w:ascii="Times New Roman" w:hAnsi="Times New Roman" w:eastAsia="Tahoma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zh-CN"/>
              </w:rPr>
              <w:t xml:space="preserve">Невыполнение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/>
              </w:rPr>
              <w:t xml:space="preserve">настоящего предписания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об устранении выявленных нарушений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/>
              </w:rPr>
              <w:t xml:space="preserve">в установленный срок влечет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/>
              </w:rPr>
              <w:t xml:space="preserve"> привлечение лица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/>
              </w:rPr>
              <w:t xml:space="preserve">к административной ответственности в соответствии с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/>
              </w:rPr>
              <w:t xml:space="preserve"> ч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/>
              </w:rPr>
              <w:t xml:space="preserve">астью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/>
              </w:rPr>
              <w:t xml:space="preserve"> 1 ст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/>
              </w:rPr>
              <w:t xml:space="preserve">атьи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/>
              </w:rPr>
              <w:t xml:space="preserve"> 19.5 Ко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/>
              </w:rPr>
              <w:t xml:space="preserve">декса Российской Федерации об административных правонарушениях. </w:t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  <w:r>
              <w:rPr>
                <w:rFonts w:ascii="Times New Roman" w:hAnsi="Times New Roman" w:eastAsia="Tahoma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W w:w="963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Tahoma" w:cs="Noto Sans Devanagari"/>
                <w:sz w:val="24"/>
                <w:szCs w:val="24"/>
                <w:lang w:eastAsia="zh-CN" w:bidi="hi-IN"/>
              </w:rPr>
            </w:pP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W w:w="9638" w:type="dxa"/>
            <w:textDirection w:val="lrTb"/>
            <w:noWrap w:val="false"/>
          </w:tcPr>
          <w:p>
            <w:pPr>
              <w:ind w:firstLine="709"/>
              <w:jc w:val="both"/>
              <w:spacing w:after="0" w:line="240" w:lineRule="auto"/>
              <w:rPr>
                <w:rFonts w:eastAsia="Tahoma" w:cs="Noto Sans Devanagari"/>
                <w:sz w:val="24"/>
                <w:szCs w:val="24"/>
              </w:rPr>
            </w:pP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Жалоба на предписание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об устранении выявленных нарушений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контрольного органа может быть подана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в течение десяти рабочих дней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с момента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получения контролируемым лицом предписания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 об устранении выявленных нарушений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, в порядке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,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 предусмотренном ст. 40 Федерального закона от 31.07.2020 №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248-ФЗ «О государственном контроле (надзоре)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hAnsi="Times New Roman" w:eastAsia="Tahoma"/>
                <w:sz w:val="24"/>
                <w:szCs w:val="24"/>
                <w:lang w:eastAsia="zh-CN" w:bidi="hi-IN"/>
              </w:rPr>
              <w:t xml:space="preserve">и муниципальном контроле в Российской Федерации».</w:t>
            </w:r>
            <w:r>
              <w:rPr>
                <w:rFonts w:eastAsia="Tahoma" w:cs="Noto Sans Devanagari"/>
                <w:sz w:val="24"/>
                <w:szCs w:val="24"/>
              </w:rPr>
            </w:r>
            <w:r>
              <w:rPr>
                <w:rFonts w:eastAsia="Tahoma" w:cs="Noto Sans Devanagari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W w:w="963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Tahoma" w:cs="Noto Sans Devanagari"/>
                <w:sz w:val="24"/>
                <w:szCs w:val="24"/>
                <w:lang w:eastAsia="zh-CN" w:bidi="hi-IN"/>
              </w:rPr>
            </w:pP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W w:w="9638" w:type="dxa"/>
            <w:textDirection w:val="lrTb"/>
            <w:noWrap w:val="false"/>
          </w:tcPr>
          <w:p>
            <w:r/>
            <w:r/>
          </w:p>
          <w:p>
            <w:r/>
            <w:r/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CN" w:bidi="hi-IN"/>
              </w:rPr>
              <w:t xml:space="preserve">(должность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CN" w:bidi="hi-IN"/>
              </w:rPr>
              <w:t xml:space="preserve">должностного лица или должностных лиц,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CN" w:bidi="hi-IN"/>
              </w:rPr>
              <w:t xml:space="preserve">проводивших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CN" w:bidi="hi-IN"/>
              </w:rPr>
              <w:t xml:space="preserve"> выездное обследование)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CN" w:bidi="hi-IN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ffffff" w:fill="ffffff"/>
            <w:tcW w:w="16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CN" w:bidi="hi-IN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CN" w:bidi="hi-IN"/>
              </w:rPr>
              <w:t xml:space="preserve">(подпись)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ffffff" w:fill="ffffff"/>
            <w:tcW w:w="159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CN" w:bidi="hi-IN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CN" w:bidi="hi-IN"/>
              </w:rPr>
              <w:t xml:space="preserve">(фамилия, инициалы)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W w:w="963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Tahoma" w:cs="Noto Sans Devanagari"/>
                <w:sz w:val="24"/>
                <w:szCs w:val="24"/>
                <w:lang w:eastAsia="zh-CN" w:bidi="hi-IN"/>
              </w:rPr>
            </w:pP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Borders>
              <w:bottom w:val="single" w:color="000000" w:sz="4" w:space="0"/>
            </w:tcBorders>
            <w:tcW w:w="96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gridSpan w:val="5"/>
            <w:shd w:val="clear" w:color="ffffff" w:fill="ffffff"/>
            <w:tcBorders>
              <w:top w:val="single" w:color="000000" w:sz="4" w:space="0"/>
            </w:tcBorders>
            <w:tcW w:w="96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6279" w:leader="none"/>
              </w:tabs>
              <w:rPr>
                <w:rFonts w:ascii="Times New Roman" w:hAnsi="Times New Roman"/>
                <w:sz w:val="20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20"/>
                <w:szCs w:val="24"/>
                <w:lang w:eastAsia="zh-CN" w:bidi="hi-IN"/>
              </w:rPr>
              <w:t xml:space="preserve">(подпи</w:t>
            </w:r>
            <w:r>
              <w:rPr>
                <w:rFonts w:ascii="Times New Roman" w:hAnsi="Times New Roman"/>
                <w:sz w:val="20"/>
                <w:szCs w:val="24"/>
                <w:lang w:eastAsia="zh-CN" w:bidi="hi-IN"/>
              </w:rPr>
              <w:t xml:space="preserve">сь, фамилия, имя, отчество последнее при наличии) законного представителя юридического лица либо физического лица, индивидуального предпринимателя, в отношении которых вынесено предписание, дата получения копии предписания или отметка об отказе от подписи)</w:t>
            </w:r>
            <w:r>
              <w:rPr>
                <w:rFonts w:ascii="Times New Roman" w:hAnsi="Times New Roman"/>
                <w:sz w:val="20"/>
                <w:szCs w:val="24"/>
                <w:lang w:eastAsia="zh-CN" w:bidi="hi-IN"/>
              </w:rPr>
            </w:r>
            <w:r>
              <w:rPr>
                <w:rFonts w:ascii="Times New Roman" w:hAnsi="Times New Roman"/>
                <w:sz w:val="20"/>
                <w:szCs w:val="24"/>
                <w:lang w:eastAsia="zh-CN" w:bidi="hi-IN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W w:w="963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Tahoma" w:cs="Noto Sans Devanagari"/>
                <w:sz w:val="24"/>
                <w:szCs w:val="24"/>
                <w:lang w:eastAsia="zh-CN" w:bidi="hi-IN"/>
              </w:rPr>
            </w:pP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eastAsia="Tahoma" w:cs="Noto Sans Devanagari"/>
                <w:sz w:val="24"/>
                <w:szCs w:val="24"/>
                <w:lang w:eastAsia="zh-CN" w:bidi="hi-IN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Borders>
              <w:bottom w:val="single" w:color="000000" w:sz="4" w:space="0"/>
            </w:tcBorders>
            <w:tcW w:w="9638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6279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 xml:space="preserve">Оригинал предписания об устранении выявленных нарушений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zh-CN" w:bidi="hi-IN"/>
              </w:rPr>
              <w:t xml:space="preserve">направлен заказным почтовым отправлением</w:t>
            </w:r>
            <w:r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 xml:space="preserve">/ вручен</w:t>
            </w:r>
            <w:r>
              <w:rPr>
                <w:rFonts w:ascii="Times New Roman" w:hAnsi="Times New Roman"/>
                <w:sz w:val="24"/>
                <w:szCs w:val="24"/>
                <w:lang w:eastAsia="zh-CN" w:bidi="hi-IN"/>
              </w:rPr>
              <w:t xml:space="preserve"> лично в руки.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Borders>
              <w:top w:val="single" w:color="000000" w:sz="4" w:space="0"/>
              <w:bottom w:val="single" w:color="000000" w:sz="4" w:space="0"/>
            </w:tcBorders>
            <w:tcW w:w="96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6279" w:leader="none"/>
              </w:tabs>
              <w:rPr>
                <w:rFonts w:ascii="PT Astra Serif" w:hAnsi="PT Astra Serif" w:eastAsia="Tahoma" w:cs="Noto Sans Devanagari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(нужное подчеркнуть)</w:t>
            </w:r>
            <w:r>
              <w:rPr>
                <w:rFonts w:ascii="PT Astra Serif" w:hAnsi="PT Astra Serif" w:eastAsia="Tahoma" w:cs="Noto Sans Devanagari"/>
                <w:sz w:val="24"/>
                <w:szCs w:val="24"/>
                <w:lang w:eastAsia="zh-CN" w:bidi="hi-IN"/>
              </w:rPr>
            </w:r>
            <w:r>
              <w:rPr>
                <w:rFonts w:ascii="PT Astra Serif" w:hAnsi="PT Astra Serif" w:eastAsia="Tahoma" w:cs="Noto Sans Devanagari"/>
                <w:sz w:val="24"/>
                <w:szCs w:val="24"/>
                <w:lang w:eastAsia="zh-CN" w:bidi="hi-IN"/>
              </w:rPr>
            </w:r>
          </w:p>
        </w:tc>
      </w:tr>
      <w:tr>
        <w:tblPrEx/>
        <w:trPr/>
        <w:tc>
          <w:tcPr>
            <w:gridSpan w:val="5"/>
            <w:shd w:val="clear" w:color="ffffff" w:fill="ffffff"/>
            <w:tcBorders>
              <w:top w:val="single" w:color="000000" w:sz="4" w:space="0"/>
            </w:tcBorders>
            <w:tcW w:w="96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6279" w:leader="none"/>
              </w:tabs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/>
                <w:sz w:val="18"/>
                <w:szCs w:val="18"/>
                <w:lang w:eastAsia="zh-CN" w:bidi="hi-IN"/>
              </w:rPr>
            </w:r>
            <w:r>
              <w:rPr>
                <w:rFonts w:ascii="Times New Roman" w:hAnsi="Times New Roman"/>
                <w:sz w:val="18"/>
                <w:szCs w:val="18"/>
                <w:lang w:eastAsia="zh-CN" w:bidi="hi-IN"/>
              </w:rPr>
            </w:r>
          </w:p>
        </w:tc>
      </w:tr>
    </w:tbl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Noto Sans Devanagari">
    <w:panose1 w:val="020B0502040504020204"/>
  </w:font>
  <w:font w:name="Liberation Serif">
    <w:panose1 w:val="020206030504050203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7"/>
      <w:jc w:val="center"/>
      <w:rPr>
        <w:rFonts w:ascii="Liberation Serif" w:hAnsi="Liberation Serif" w:cs="Liberation Serif"/>
        <w:sz w:val="20"/>
        <w:szCs w:val="20"/>
      </w:rPr>
    </w:pPr>
    <w:fldSimple w:instr="PAGE \* MERGEFORMAT">
      <w:r>
        <w:rPr>
          <w:rFonts w:ascii="Liberation Serif" w:hAnsi="Liberation Serif" w:eastAsia="Liberation Serif" w:cs="Liberation Serif"/>
          <w:sz w:val="20"/>
          <w:szCs w:val="20"/>
        </w:rPr>
        <w:t xml:space="preserve">1</w:t>
      </w:r>
    </w:fldSimple>
    <w:r>
      <w:rPr>
        <w:rFonts w:ascii="Liberation Serif" w:hAnsi="Liberation Serif" w:eastAsia="Liberation Serif" w:cs="Liberation Serif"/>
        <w:sz w:val="20"/>
        <w:szCs w:val="20"/>
      </w:rPr>
    </w:r>
    <w:r>
      <w:rPr>
        <w:rFonts w:ascii="Liberation Serif" w:hAnsi="Liberation Serif" w:cs="Liberation Serif"/>
        <w:sz w:val="20"/>
        <w:szCs w:val="20"/>
      </w:rPr>
    </w:r>
    <w:r>
      <w:rPr>
        <w:rFonts w:ascii="Liberation Serif" w:hAnsi="Liberation Serif" w:cs="Liberation Serif"/>
        <w:sz w:val="20"/>
        <w:szCs w:val="20"/>
      </w:rPr>
    </w:r>
  </w:p>
  <w:p>
    <w:pPr>
      <w:pStyle w:val="72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7"/>
      <w:jc w:val="center"/>
    </w:pPr>
    <w:r/>
    <w:r/>
  </w:p>
  <w:p>
    <w:pPr>
      <w:pStyle w:val="72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991" w:hanging="114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1">
    <w:name w:val="Heading 1"/>
    <w:basedOn w:val="877"/>
    <w:next w:val="877"/>
    <w:link w:val="70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2">
    <w:name w:val="Heading 1 Char"/>
    <w:link w:val="701"/>
    <w:uiPriority w:val="9"/>
    <w:rPr>
      <w:rFonts w:ascii="Arial" w:hAnsi="Arial" w:eastAsia="Arial" w:cs="Arial"/>
      <w:sz w:val="40"/>
      <w:szCs w:val="40"/>
    </w:rPr>
  </w:style>
  <w:style w:type="paragraph" w:styleId="703">
    <w:name w:val="Heading 2"/>
    <w:basedOn w:val="877"/>
    <w:next w:val="877"/>
    <w:link w:val="70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4">
    <w:name w:val="Heading 2 Char"/>
    <w:link w:val="703"/>
    <w:uiPriority w:val="9"/>
    <w:rPr>
      <w:rFonts w:ascii="Arial" w:hAnsi="Arial" w:eastAsia="Arial" w:cs="Arial"/>
      <w:sz w:val="34"/>
    </w:rPr>
  </w:style>
  <w:style w:type="paragraph" w:styleId="705">
    <w:name w:val="Heading 3"/>
    <w:basedOn w:val="877"/>
    <w:next w:val="877"/>
    <w:link w:val="70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6">
    <w:name w:val="Heading 3 Char"/>
    <w:link w:val="705"/>
    <w:uiPriority w:val="9"/>
    <w:rPr>
      <w:rFonts w:ascii="Arial" w:hAnsi="Arial" w:eastAsia="Arial" w:cs="Arial"/>
      <w:sz w:val="30"/>
      <w:szCs w:val="30"/>
    </w:rPr>
  </w:style>
  <w:style w:type="paragraph" w:styleId="707">
    <w:name w:val="Heading 4"/>
    <w:basedOn w:val="877"/>
    <w:next w:val="877"/>
    <w:link w:val="70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8">
    <w:name w:val="Heading 4 Char"/>
    <w:link w:val="707"/>
    <w:uiPriority w:val="9"/>
    <w:rPr>
      <w:rFonts w:ascii="Arial" w:hAnsi="Arial" w:eastAsia="Arial" w:cs="Arial"/>
      <w:b/>
      <w:bCs/>
      <w:sz w:val="26"/>
      <w:szCs w:val="26"/>
    </w:rPr>
  </w:style>
  <w:style w:type="paragraph" w:styleId="709">
    <w:name w:val="Heading 5"/>
    <w:basedOn w:val="877"/>
    <w:next w:val="877"/>
    <w:link w:val="71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0">
    <w:name w:val="Heading 5 Char"/>
    <w:link w:val="709"/>
    <w:uiPriority w:val="9"/>
    <w:rPr>
      <w:rFonts w:ascii="Arial" w:hAnsi="Arial" w:eastAsia="Arial" w:cs="Arial"/>
      <w:b/>
      <w:bCs/>
      <w:sz w:val="24"/>
      <w:szCs w:val="24"/>
    </w:rPr>
  </w:style>
  <w:style w:type="paragraph" w:styleId="711">
    <w:name w:val="Heading 6"/>
    <w:basedOn w:val="877"/>
    <w:next w:val="877"/>
    <w:link w:val="71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2">
    <w:name w:val="Heading 6 Char"/>
    <w:link w:val="711"/>
    <w:uiPriority w:val="9"/>
    <w:rPr>
      <w:rFonts w:ascii="Arial" w:hAnsi="Arial" w:eastAsia="Arial" w:cs="Arial"/>
      <w:b/>
      <w:bCs/>
      <w:sz w:val="22"/>
      <w:szCs w:val="22"/>
    </w:rPr>
  </w:style>
  <w:style w:type="paragraph" w:styleId="713">
    <w:name w:val="Heading 7"/>
    <w:basedOn w:val="877"/>
    <w:next w:val="877"/>
    <w:link w:val="71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4">
    <w:name w:val="Heading 7 Char"/>
    <w:link w:val="71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5">
    <w:name w:val="Heading 8"/>
    <w:basedOn w:val="877"/>
    <w:next w:val="877"/>
    <w:link w:val="71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6">
    <w:name w:val="Heading 8 Char"/>
    <w:link w:val="715"/>
    <w:uiPriority w:val="9"/>
    <w:rPr>
      <w:rFonts w:ascii="Arial" w:hAnsi="Arial" w:eastAsia="Arial" w:cs="Arial"/>
      <w:i/>
      <w:iCs/>
      <w:sz w:val="22"/>
      <w:szCs w:val="22"/>
    </w:rPr>
  </w:style>
  <w:style w:type="paragraph" w:styleId="717">
    <w:name w:val="Heading 9"/>
    <w:basedOn w:val="877"/>
    <w:next w:val="877"/>
    <w:link w:val="71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8">
    <w:name w:val="Heading 9 Char"/>
    <w:link w:val="717"/>
    <w:uiPriority w:val="9"/>
    <w:rPr>
      <w:rFonts w:ascii="Arial" w:hAnsi="Arial" w:eastAsia="Arial" w:cs="Arial"/>
      <w:i/>
      <w:iCs/>
      <w:sz w:val="21"/>
      <w:szCs w:val="21"/>
    </w:rPr>
  </w:style>
  <w:style w:type="paragraph" w:styleId="719">
    <w:name w:val="Title"/>
    <w:basedOn w:val="877"/>
    <w:next w:val="877"/>
    <w:link w:val="72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0">
    <w:name w:val="Title Char"/>
    <w:link w:val="719"/>
    <w:uiPriority w:val="10"/>
    <w:rPr>
      <w:sz w:val="48"/>
      <w:szCs w:val="48"/>
    </w:rPr>
  </w:style>
  <w:style w:type="paragraph" w:styleId="721">
    <w:name w:val="Subtitle"/>
    <w:basedOn w:val="877"/>
    <w:next w:val="877"/>
    <w:link w:val="722"/>
    <w:uiPriority w:val="11"/>
    <w:qFormat/>
    <w:pPr>
      <w:spacing w:before="200" w:after="200"/>
    </w:pPr>
    <w:rPr>
      <w:sz w:val="24"/>
      <w:szCs w:val="24"/>
    </w:rPr>
  </w:style>
  <w:style w:type="character" w:styleId="722">
    <w:name w:val="Subtitle Char"/>
    <w:link w:val="721"/>
    <w:uiPriority w:val="11"/>
    <w:rPr>
      <w:sz w:val="24"/>
      <w:szCs w:val="24"/>
    </w:rPr>
  </w:style>
  <w:style w:type="paragraph" w:styleId="723">
    <w:name w:val="Quote"/>
    <w:basedOn w:val="877"/>
    <w:next w:val="877"/>
    <w:link w:val="724"/>
    <w:uiPriority w:val="29"/>
    <w:qFormat/>
    <w:pPr>
      <w:ind w:left="720" w:right="720"/>
    </w:pPr>
    <w:rPr>
      <w:i/>
    </w:rPr>
  </w:style>
  <w:style w:type="character" w:styleId="724">
    <w:name w:val="Quote Char"/>
    <w:link w:val="723"/>
    <w:uiPriority w:val="29"/>
    <w:rPr>
      <w:i/>
    </w:rPr>
  </w:style>
  <w:style w:type="paragraph" w:styleId="725">
    <w:name w:val="Intense Quote"/>
    <w:basedOn w:val="877"/>
    <w:next w:val="877"/>
    <w:link w:val="72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6">
    <w:name w:val="Intense Quote Char"/>
    <w:link w:val="725"/>
    <w:uiPriority w:val="30"/>
    <w:rPr>
      <w:i/>
    </w:rPr>
  </w:style>
  <w:style w:type="paragraph" w:styleId="727">
    <w:name w:val="Header"/>
    <w:basedOn w:val="877"/>
    <w:link w:val="72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8">
    <w:name w:val="Header Char"/>
    <w:link w:val="727"/>
    <w:uiPriority w:val="99"/>
  </w:style>
  <w:style w:type="paragraph" w:styleId="729">
    <w:name w:val="Footer"/>
    <w:basedOn w:val="877"/>
    <w:link w:val="73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0">
    <w:name w:val="Footer Char"/>
    <w:link w:val="729"/>
    <w:uiPriority w:val="99"/>
  </w:style>
  <w:style w:type="paragraph" w:styleId="731">
    <w:name w:val="Caption"/>
    <w:basedOn w:val="877"/>
    <w:next w:val="87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2">
    <w:name w:val="Caption Char"/>
    <w:basedOn w:val="731"/>
    <w:link w:val="729"/>
    <w:uiPriority w:val="99"/>
  </w:style>
  <w:style w:type="table" w:styleId="733">
    <w:name w:val="Table Grid"/>
    <w:basedOn w:val="87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Table Grid Light"/>
    <w:basedOn w:val="8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Plain Table 1"/>
    <w:basedOn w:val="8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2"/>
    <w:basedOn w:val="87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8">
    <w:name w:val="Plain Table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Plain Table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0">
    <w:name w:val="Grid Table 1 Light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4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2">
    <w:name w:val="Grid Table 4 - Accent 1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3">
    <w:name w:val="Grid Table 4 - Accent 2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Grid Table 4 - Accent 3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5">
    <w:name w:val="Grid Table 4 - Accent 4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Grid Table 4 - Accent 5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7">
    <w:name w:val="Grid Table 4 - Accent 6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8">
    <w:name w:val="Grid Table 5 Dark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9">
    <w:name w:val="Grid Table 5 Dark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72">
    <w:name w:val="Grid Table 5 Dark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5">
    <w:name w:val="Grid Table 6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6">
    <w:name w:val="Grid Table 6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7">
    <w:name w:val="Grid Table 6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8">
    <w:name w:val="Grid Table 6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9">
    <w:name w:val="Grid Table 6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0">
    <w:name w:val="Grid Table 6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6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7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7">
    <w:name w:val="List Table 2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8">
    <w:name w:val="List Table 2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9">
    <w:name w:val="List Table 2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0">
    <w:name w:val="List Table 2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1">
    <w:name w:val="List Table 2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2">
    <w:name w:val="List Table 2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3">
    <w:name w:val="List Table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5 Dark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6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5">
    <w:name w:val="List Table 6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6">
    <w:name w:val="List Table 6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7">
    <w:name w:val="List Table 6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8">
    <w:name w:val="List Table 6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9">
    <w:name w:val="List Table 6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0">
    <w:name w:val="List Table 6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1">
    <w:name w:val="List Table 7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2">
    <w:name w:val="List Table 7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33">
    <w:name w:val="List Table 7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4">
    <w:name w:val="List Table 7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5">
    <w:name w:val="List Table 7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6">
    <w:name w:val="List Table 7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37">
    <w:name w:val="List Table 7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8">
    <w:name w:val="Lined - Accent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Lined - Accent 1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0">
    <w:name w:val="Lined - Accent 2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1">
    <w:name w:val="Lined - Accent 3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2">
    <w:name w:val="Lined - Accent 4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3">
    <w:name w:val="Lined - Accent 5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4">
    <w:name w:val="Lined - Accent 6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5">
    <w:name w:val="Bordered &amp; Lined - Accent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6">
    <w:name w:val="Bordered &amp; Lined - Accent 1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7">
    <w:name w:val="Bordered &amp; Lined - Accent 2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8">
    <w:name w:val="Bordered &amp; Lined - Accent 3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9">
    <w:name w:val="Bordered &amp; Lined - Accent 4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0">
    <w:name w:val="Bordered &amp; Lined - Accent 5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1">
    <w:name w:val="Bordered &amp; Lined - Accent 6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2">
    <w:name w:val="Bordered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3">
    <w:name w:val="Bordered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4">
    <w:name w:val="Bordered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5">
    <w:name w:val="Bordered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6">
    <w:name w:val="Bordered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7">
    <w:name w:val="Bordered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8">
    <w:name w:val="Bordered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9">
    <w:name w:val="Hyperlink"/>
    <w:uiPriority w:val="99"/>
    <w:unhideWhenUsed/>
    <w:rPr>
      <w:color w:val="0000ff" w:themeColor="hyperlink"/>
      <w:u w:val="single"/>
    </w:rPr>
  </w:style>
  <w:style w:type="paragraph" w:styleId="860">
    <w:name w:val="footnote text"/>
    <w:basedOn w:val="877"/>
    <w:link w:val="861"/>
    <w:uiPriority w:val="99"/>
    <w:semiHidden/>
    <w:unhideWhenUsed/>
    <w:pPr>
      <w:spacing w:after="40" w:line="240" w:lineRule="auto"/>
    </w:pPr>
    <w:rPr>
      <w:sz w:val="18"/>
    </w:rPr>
  </w:style>
  <w:style w:type="character" w:styleId="861">
    <w:name w:val="Footnote Text Char"/>
    <w:link w:val="860"/>
    <w:uiPriority w:val="99"/>
    <w:rPr>
      <w:sz w:val="18"/>
    </w:rPr>
  </w:style>
  <w:style w:type="character" w:styleId="862">
    <w:name w:val="footnote reference"/>
    <w:uiPriority w:val="99"/>
    <w:unhideWhenUsed/>
    <w:rPr>
      <w:vertAlign w:val="superscript"/>
    </w:rPr>
  </w:style>
  <w:style w:type="paragraph" w:styleId="863">
    <w:name w:val="endnote text"/>
    <w:basedOn w:val="877"/>
    <w:link w:val="864"/>
    <w:uiPriority w:val="99"/>
    <w:semiHidden/>
    <w:unhideWhenUsed/>
    <w:pPr>
      <w:spacing w:after="0" w:line="240" w:lineRule="auto"/>
    </w:pPr>
    <w:rPr>
      <w:sz w:val="20"/>
    </w:rPr>
  </w:style>
  <w:style w:type="character" w:styleId="864">
    <w:name w:val="Endnote Text Char"/>
    <w:link w:val="863"/>
    <w:uiPriority w:val="99"/>
    <w:rPr>
      <w:sz w:val="20"/>
    </w:rPr>
  </w:style>
  <w:style w:type="character" w:styleId="865">
    <w:name w:val="endnote reference"/>
    <w:uiPriority w:val="99"/>
    <w:semiHidden/>
    <w:unhideWhenUsed/>
    <w:rPr>
      <w:vertAlign w:val="superscript"/>
    </w:rPr>
  </w:style>
  <w:style w:type="paragraph" w:styleId="866">
    <w:name w:val="toc 1"/>
    <w:basedOn w:val="877"/>
    <w:next w:val="877"/>
    <w:uiPriority w:val="39"/>
    <w:unhideWhenUsed/>
    <w:pPr>
      <w:ind w:left="0" w:right="0" w:firstLine="0"/>
      <w:spacing w:after="57"/>
    </w:pPr>
  </w:style>
  <w:style w:type="paragraph" w:styleId="867">
    <w:name w:val="toc 2"/>
    <w:basedOn w:val="877"/>
    <w:next w:val="877"/>
    <w:uiPriority w:val="39"/>
    <w:unhideWhenUsed/>
    <w:pPr>
      <w:ind w:left="283" w:right="0" w:firstLine="0"/>
      <w:spacing w:after="57"/>
    </w:pPr>
  </w:style>
  <w:style w:type="paragraph" w:styleId="868">
    <w:name w:val="toc 3"/>
    <w:basedOn w:val="877"/>
    <w:next w:val="877"/>
    <w:uiPriority w:val="39"/>
    <w:unhideWhenUsed/>
    <w:pPr>
      <w:ind w:left="567" w:right="0" w:firstLine="0"/>
      <w:spacing w:after="57"/>
    </w:pPr>
  </w:style>
  <w:style w:type="paragraph" w:styleId="869">
    <w:name w:val="toc 4"/>
    <w:basedOn w:val="877"/>
    <w:next w:val="877"/>
    <w:uiPriority w:val="39"/>
    <w:unhideWhenUsed/>
    <w:pPr>
      <w:ind w:left="850" w:right="0" w:firstLine="0"/>
      <w:spacing w:after="57"/>
    </w:pPr>
  </w:style>
  <w:style w:type="paragraph" w:styleId="870">
    <w:name w:val="toc 5"/>
    <w:basedOn w:val="877"/>
    <w:next w:val="877"/>
    <w:uiPriority w:val="39"/>
    <w:unhideWhenUsed/>
    <w:pPr>
      <w:ind w:left="1134" w:right="0" w:firstLine="0"/>
      <w:spacing w:after="57"/>
    </w:pPr>
  </w:style>
  <w:style w:type="paragraph" w:styleId="871">
    <w:name w:val="toc 6"/>
    <w:basedOn w:val="877"/>
    <w:next w:val="877"/>
    <w:uiPriority w:val="39"/>
    <w:unhideWhenUsed/>
    <w:pPr>
      <w:ind w:left="1417" w:right="0" w:firstLine="0"/>
      <w:spacing w:after="57"/>
    </w:pPr>
  </w:style>
  <w:style w:type="paragraph" w:styleId="872">
    <w:name w:val="toc 7"/>
    <w:basedOn w:val="877"/>
    <w:next w:val="877"/>
    <w:uiPriority w:val="39"/>
    <w:unhideWhenUsed/>
    <w:pPr>
      <w:ind w:left="1701" w:right="0" w:firstLine="0"/>
      <w:spacing w:after="57"/>
    </w:pPr>
  </w:style>
  <w:style w:type="paragraph" w:styleId="873">
    <w:name w:val="toc 8"/>
    <w:basedOn w:val="877"/>
    <w:next w:val="877"/>
    <w:uiPriority w:val="39"/>
    <w:unhideWhenUsed/>
    <w:pPr>
      <w:ind w:left="1984" w:right="0" w:firstLine="0"/>
      <w:spacing w:after="57"/>
    </w:pPr>
  </w:style>
  <w:style w:type="paragraph" w:styleId="874">
    <w:name w:val="toc 9"/>
    <w:basedOn w:val="877"/>
    <w:next w:val="877"/>
    <w:uiPriority w:val="39"/>
    <w:unhideWhenUsed/>
    <w:pPr>
      <w:ind w:left="2268" w:right="0" w:firstLine="0"/>
      <w:spacing w:after="57"/>
    </w:pPr>
  </w:style>
  <w:style w:type="paragraph" w:styleId="875">
    <w:name w:val="TOC Heading"/>
    <w:uiPriority w:val="39"/>
    <w:unhideWhenUsed/>
  </w:style>
  <w:style w:type="paragraph" w:styleId="876">
    <w:name w:val="table of figures"/>
    <w:basedOn w:val="877"/>
    <w:next w:val="877"/>
    <w:uiPriority w:val="99"/>
    <w:unhideWhenUsed/>
    <w:pPr>
      <w:spacing w:after="0" w:afterAutospacing="0"/>
    </w:pPr>
  </w:style>
  <w:style w:type="paragraph" w:styleId="877" w:default="1">
    <w:name w:val="Normal"/>
    <w:qFormat/>
  </w:style>
  <w:style w:type="table" w:styleId="87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9" w:default="1">
    <w:name w:val="No List"/>
    <w:uiPriority w:val="99"/>
    <w:semiHidden/>
    <w:unhideWhenUsed/>
  </w:style>
  <w:style w:type="paragraph" w:styleId="880">
    <w:name w:val="No Spacing"/>
    <w:basedOn w:val="877"/>
    <w:uiPriority w:val="1"/>
    <w:qFormat/>
    <w:pPr>
      <w:spacing w:after="0" w:line="240" w:lineRule="auto"/>
    </w:pPr>
  </w:style>
  <w:style w:type="paragraph" w:styleId="881">
    <w:name w:val="List Paragraph"/>
    <w:basedOn w:val="877"/>
    <w:uiPriority w:val="34"/>
    <w:qFormat/>
    <w:pPr>
      <w:contextualSpacing/>
      <w:ind w:left="720"/>
    </w:pPr>
  </w:style>
  <w:style w:type="character" w:styleId="882" w:default="1">
    <w:name w:val="Default Paragraph Font"/>
    <w:uiPriority w:val="1"/>
    <w:semiHidden/>
    <w:unhideWhenUsed/>
  </w:style>
  <w:style w:type="paragraph" w:styleId="883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84" w:customStyle="1">
    <w:name w:val="       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Arial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16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zhevtun</cp:lastModifiedBy>
  <cp:revision>8</cp:revision>
  <dcterms:modified xsi:type="dcterms:W3CDTF">2025-05-28T23:19:39Z</dcterms:modified>
</cp:coreProperties>
</file>