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5060B60E" w:rsidR="00AB4485" w:rsidRPr="00DC3A8C" w:rsidRDefault="00095953" w:rsidP="00A3436F">
      <w:pPr>
        <w:shd w:val="clear" w:color="auto" w:fill="FFFFFF" w:themeFill="background1"/>
      </w:pPr>
      <w:r>
        <w:t>29.</w:t>
      </w:r>
      <w:r w:rsidR="002014EF">
        <w:t>04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A53505">
        <w:t>68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624A4C69" w14:textId="26E2BEB9" w:rsidR="00115EE5" w:rsidRPr="001F1B0B" w:rsidRDefault="001F1B0B" w:rsidP="001F1B0B">
      <w:pPr>
        <w:autoSpaceDE w:val="0"/>
        <w:autoSpaceDN w:val="0"/>
        <w:adjustRightInd w:val="0"/>
        <w:jc w:val="both"/>
        <w:rPr>
          <w:szCs w:val="24"/>
        </w:rPr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  <w:r w:rsidR="00BE06F9" w:rsidRPr="001F1B0B">
        <w:t xml:space="preserve">округа </w:t>
      </w:r>
      <w:r w:rsidR="00A02ABD" w:rsidRPr="001F1B0B">
        <w:t>«О внесении изменений в постановление</w:t>
      </w:r>
      <w:r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  <w:r w:rsidR="00A02ABD" w:rsidRPr="001F1B0B">
        <w:t xml:space="preserve">Артемовского городского округа от </w:t>
      </w:r>
      <w:r w:rsidR="0023629B">
        <w:t>19</w:t>
      </w:r>
      <w:r w:rsidR="00A02ABD" w:rsidRPr="001F1B0B">
        <w:t>.0</w:t>
      </w:r>
      <w:r w:rsidR="0023629B">
        <w:t>2</w:t>
      </w:r>
      <w:r w:rsidR="00A02ABD" w:rsidRPr="001F1B0B">
        <w:t>.201</w:t>
      </w:r>
      <w:r w:rsidR="0023629B">
        <w:t>9</w:t>
      </w:r>
      <w:r w:rsidRPr="001F1B0B">
        <w:t xml:space="preserve"> </w:t>
      </w:r>
      <w:r w:rsidR="00A02ABD" w:rsidRPr="001F1B0B">
        <w:t xml:space="preserve">№ </w:t>
      </w:r>
      <w:r w:rsidR="0023629B">
        <w:t>149</w:t>
      </w:r>
      <w:r w:rsidR="00A02ABD" w:rsidRPr="001F1B0B">
        <w:t>-па «Об утверждении</w:t>
      </w:r>
      <w:r w:rsidR="00727ED3">
        <w:t xml:space="preserve"> </w:t>
      </w:r>
      <w:r w:rsidR="00A02ABD" w:rsidRPr="001F1B0B">
        <w:t>муниципальной программы «Развитие культуры в Артемовском городском</w:t>
      </w:r>
      <w:r w:rsidR="00727ED3">
        <w:t xml:space="preserve"> </w:t>
      </w:r>
      <w:r w:rsidR="00A02ABD"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2014EF">
        <w:rPr>
          <w:szCs w:val="24"/>
        </w:rPr>
        <w:t>04.04.2025</w:t>
      </w:r>
      <w:r w:rsidR="00FB2EB5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2014EF">
        <w:rPr>
          <w:szCs w:val="24"/>
        </w:rPr>
        <w:t>337-па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24F693B2" w:rsidR="00727ED3" w:rsidRPr="00A3436F" w:rsidRDefault="00AA1AED" w:rsidP="0056211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2014EF" w:rsidRPr="0082079D">
        <w:rPr>
          <w:szCs w:val="24"/>
        </w:rPr>
        <w:t xml:space="preserve">от </w:t>
      </w:r>
      <w:r w:rsidR="002014EF">
        <w:rPr>
          <w:szCs w:val="24"/>
        </w:rPr>
        <w:t>04.04.2025 № 337-па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727ED3" w:rsidRPr="00A3436F">
        <w:rPr>
          <w:szCs w:val="24"/>
        </w:rPr>
        <w:t xml:space="preserve">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77777777" w:rsidR="00727ED3" w:rsidRPr="00295A8D" w:rsidRDefault="00727ED3" w:rsidP="00562117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FB2EB5" w:rsidRDefault="00F40113" w:rsidP="00095953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7F11B367" w14:textId="143EF73B" w:rsidR="008F074D" w:rsidRDefault="0079016A" w:rsidP="0009595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FB2EB5">
        <w:rPr>
          <w:szCs w:val="24"/>
        </w:rPr>
        <w:t>Изменение муниципальной программы «</w:t>
      </w:r>
      <w:r w:rsidR="00965B89" w:rsidRPr="00FB2EB5">
        <w:t xml:space="preserve">Развитие культуры в Артемовском городском </w:t>
      </w:r>
      <w:r w:rsidR="00965B89" w:rsidRPr="00AC5C42">
        <w:rPr>
          <w:bCs/>
          <w:szCs w:val="24"/>
          <w:shd w:val="clear" w:color="auto" w:fill="FFFFFF"/>
        </w:rPr>
        <w:t>округе</w:t>
      </w:r>
      <w:r w:rsidRPr="00AC5C42">
        <w:rPr>
          <w:bCs/>
          <w:szCs w:val="24"/>
          <w:shd w:val="clear" w:color="auto" w:fill="FFFFFF"/>
        </w:rPr>
        <w:t xml:space="preserve">» (далее – Программа) </w:t>
      </w:r>
      <w:r w:rsidR="00FB2EB5" w:rsidRPr="00AC5C42">
        <w:rPr>
          <w:bCs/>
          <w:szCs w:val="24"/>
          <w:shd w:val="clear" w:color="auto" w:fill="FFFFFF"/>
        </w:rPr>
        <w:t xml:space="preserve">связано </w:t>
      </w:r>
      <w:r w:rsidR="008F074D">
        <w:rPr>
          <w:bCs/>
          <w:szCs w:val="24"/>
          <w:shd w:val="clear" w:color="auto" w:fill="FFFFFF"/>
        </w:rPr>
        <w:t xml:space="preserve">с </w:t>
      </w:r>
      <w:r w:rsidR="008F074D">
        <w:rPr>
          <w:rFonts w:eastAsiaTheme="minorHAnsi"/>
          <w:szCs w:val="24"/>
          <w:lang w:eastAsia="en-US"/>
        </w:rPr>
        <w:t>внесением изменений в перечень мероприятий, 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</w:p>
    <w:p w14:paraId="401F3E80" w14:textId="7FD3FD6C" w:rsidR="00195902" w:rsidRPr="008F074D" w:rsidRDefault="00195902" w:rsidP="0009595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F074D">
        <w:rPr>
          <w:szCs w:val="24"/>
        </w:rPr>
        <w:t xml:space="preserve">Проектом постановления общий объем финансового обеспечения Программы </w:t>
      </w:r>
      <w:r w:rsidR="008F074D">
        <w:rPr>
          <w:szCs w:val="24"/>
        </w:rPr>
        <w:t xml:space="preserve">                 </w:t>
      </w:r>
      <w:r w:rsidR="008F074D" w:rsidRPr="008F074D">
        <w:rPr>
          <w:b/>
          <w:szCs w:val="24"/>
        </w:rPr>
        <w:t>не изменяется</w:t>
      </w:r>
      <w:r w:rsidR="008F074D" w:rsidRPr="008F074D">
        <w:rPr>
          <w:szCs w:val="24"/>
        </w:rPr>
        <w:t xml:space="preserve"> (1 435 052,33126 т</w:t>
      </w:r>
      <w:r w:rsidRPr="008F074D">
        <w:rPr>
          <w:szCs w:val="24"/>
        </w:rPr>
        <w:t xml:space="preserve">ыс. рублей на этап реализации Программы 2025-2027 </w:t>
      </w:r>
      <w:proofErr w:type="spellStart"/>
      <w:r w:rsidRPr="008F074D">
        <w:rPr>
          <w:szCs w:val="24"/>
        </w:rPr>
        <w:t>г.г</w:t>
      </w:r>
      <w:proofErr w:type="spellEnd"/>
      <w:r w:rsidRPr="008F074D">
        <w:rPr>
          <w:szCs w:val="24"/>
        </w:rPr>
        <w:t>.</w:t>
      </w:r>
      <w:r w:rsidR="008F074D" w:rsidRPr="008F074D">
        <w:rPr>
          <w:szCs w:val="24"/>
        </w:rPr>
        <w:t>).</w:t>
      </w:r>
    </w:p>
    <w:p w14:paraId="31679049" w14:textId="68C1CDD4" w:rsidR="00195902" w:rsidRPr="008F074D" w:rsidRDefault="00195902" w:rsidP="00095953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F074D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8F074D" w:rsidRPr="008F074D">
        <w:rPr>
          <w:rFonts w:eastAsia="Calibri"/>
          <w:szCs w:val="24"/>
          <w:lang w:eastAsia="en-US"/>
        </w:rPr>
        <w:t>5</w:t>
      </w:r>
      <w:r w:rsidRPr="008F074D">
        <w:rPr>
          <w:rFonts w:eastAsia="Calibri"/>
          <w:szCs w:val="24"/>
          <w:lang w:eastAsia="en-US"/>
        </w:rPr>
        <w:t xml:space="preserve"> к муниципальной программе</w:t>
      </w:r>
      <w:r w:rsidR="00265C6D" w:rsidRPr="008F074D">
        <w:rPr>
          <w:rFonts w:eastAsia="Calibri"/>
          <w:szCs w:val="24"/>
          <w:lang w:eastAsia="en-US"/>
        </w:rPr>
        <w:t>:</w:t>
      </w:r>
    </w:p>
    <w:p w14:paraId="1D7BE82F" w14:textId="306F0737" w:rsidR="00CF4E36" w:rsidRPr="002A538A" w:rsidRDefault="00265C6D" w:rsidP="00CF4E3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 w:rsidRPr="008F074D">
        <w:rPr>
          <w:szCs w:val="24"/>
        </w:rPr>
        <w:t xml:space="preserve">1. </w:t>
      </w:r>
      <w:r w:rsidR="008F074D" w:rsidRPr="008F074D">
        <w:rPr>
          <w:szCs w:val="24"/>
        </w:rPr>
        <w:t>В рамках к</w:t>
      </w:r>
      <w:r w:rsidR="008F074D" w:rsidRPr="008F074D">
        <w:rPr>
          <w:rFonts w:eastAsiaTheme="minorHAnsi"/>
          <w:szCs w:val="24"/>
          <w:lang w:eastAsia="en-US"/>
        </w:rPr>
        <w:t xml:space="preserve">омплекса процессных мероприятий </w:t>
      </w:r>
      <w:r w:rsidR="008F074D" w:rsidRPr="008F074D">
        <w:rPr>
          <w:rFonts w:eastAsiaTheme="minorHAnsi"/>
          <w:b/>
          <w:szCs w:val="24"/>
          <w:lang w:eastAsia="en-US"/>
        </w:rPr>
        <w:t xml:space="preserve">«1.1. Организация предоставления дополнительного образования в сфере культуры» </w:t>
      </w:r>
      <w:r w:rsidR="008F074D" w:rsidRPr="008F074D">
        <w:rPr>
          <w:rFonts w:eastAsiaTheme="minorHAnsi"/>
          <w:szCs w:val="24"/>
          <w:lang w:eastAsia="en-US"/>
        </w:rPr>
        <w:t xml:space="preserve">средства в сумме 1,55584 тыс. рублей перераспределяются с мероприятия </w:t>
      </w:r>
      <w:r w:rsidR="008F074D" w:rsidRPr="008F074D">
        <w:rPr>
          <w:rFonts w:eastAsiaTheme="minorHAnsi"/>
          <w:i/>
          <w:szCs w:val="24"/>
          <w:lang w:eastAsia="en-US"/>
        </w:rPr>
        <w:t>«1.1.1. Оказание услуг (выполнение работ) в рамках муниципального задания»</w:t>
      </w:r>
      <w:r w:rsidR="008F074D" w:rsidRPr="008F074D">
        <w:rPr>
          <w:rFonts w:eastAsiaTheme="minorHAnsi"/>
          <w:szCs w:val="24"/>
          <w:lang w:eastAsia="en-US"/>
        </w:rPr>
        <w:t xml:space="preserve"> на новое мероприятие </w:t>
      </w:r>
      <w:r w:rsidR="008F074D" w:rsidRPr="008F074D">
        <w:rPr>
          <w:rFonts w:eastAsiaTheme="minorHAnsi"/>
          <w:i/>
          <w:szCs w:val="24"/>
          <w:lang w:eastAsia="en-US"/>
        </w:rPr>
        <w:t>«1.1.3. Прочие выплаты по обязательствам»</w:t>
      </w:r>
      <w:r w:rsidR="00CF4E36">
        <w:rPr>
          <w:rFonts w:eastAsiaTheme="minorHAnsi"/>
          <w:i/>
          <w:szCs w:val="24"/>
          <w:lang w:eastAsia="en-US"/>
        </w:rPr>
        <w:t xml:space="preserve"> </w:t>
      </w:r>
      <w:r w:rsidR="00CF4E36">
        <w:rPr>
          <w:rFonts w:eastAsiaTheme="minorHAnsi"/>
          <w:szCs w:val="24"/>
          <w:lang w:eastAsia="en-US"/>
        </w:rPr>
        <w:t xml:space="preserve">(компенсация за </w:t>
      </w:r>
      <w:r w:rsidR="00634265">
        <w:rPr>
          <w:rFonts w:eastAsiaTheme="minorHAnsi"/>
          <w:szCs w:val="24"/>
          <w:lang w:eastAsia="en-US"/>
        </w:rPr>
        <w:t xml:space="preserve">задержку выплаты </w:t>
      </w:r>
      <w:r w:rsidR="00CF4E36">
        <w:rPr>
          <w:rFonts w:eastAsiaTheme="minorHAnsi"/>
          <w:szCs w:val="24"/>
          <w:lang w:eastAsia="en-US"/>
        </w:rPr>
        <w:t>заработной платы)</w:t>
      </w:r>
      <w:r w:rsidR="00CF4E36" w:rsidRPr="002A538A">
        <w:rPr>
          <w:rFonts w:eastAsiaTheme="minorHAnsi"/>
          <w:i/>
          <w:szCs w:val="24"/>
          <w:lang w:eastAsia="en-US"/>
        </w:rPr>
        <w:t>.</w:t>
      </w:r>
    </w:p>
    <w:p w14:paraId="7D611CE1" w14:textId="193A46FE" w:rsidR="002A538A" w:rsidRPr="002A538A" w:rsidRDefault="008F074D" w:rsidP="00095953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 w:rsidRPr="002A538A">
        <w:rPr>
          <w:rFonts w:eastAsiaTheme="minorHAnsi"/>
          <w:szCs w:val="24"/>
          <w:lang w:eastAsia="en-US"/>
        </w:rPr>
        <w:t xml:space="preserve">2. </w:t>
      </w:r>
      <w:r w:rsidR="002A538A" w:rsidRPr="002A538A">
        <w:rPr>
          <w:szCs w:val="24"/>
        </w:rPr>
        <w:t>В рамках к</w:t>
      </w:r>
      <w:r w:rsidR="002A538A" w:rsidRPr="002A538A">
        <w:rPr>
          <w:rFonts w:eastAsiaTheme="minorHAnsi"/>
          <w:szCs w:val="24"/>
          <w:lang w:eastAsia="en-US"/>
        </w:rPr>
        <w:t>омплекса процессных мероприятий «</w:t>
      </w:r>
      <w:r w:rsidR="002A538A" w:rsidRPr="002A538A">
        <w:rPr>
          <w:b/>
          <w:bCs/>
          <w:szCs w:val="24"/>
        </w:rPr>
        <w:t xml:space="preserve">2.1. Обеспечение населения услугами учреждений культуры» </w:t>
      </w:r>
      <w:r w:rsidR="002A538A" w:rsidRPr="002A538A">
        <w:rPr>
          <w:rFonts w:eastAsiaTheme="minorHAnsi"/>
          <w:szCs w:val="24"/>
          <w:lang w:eastAsia="en-US"/>
        </w:rPr>
        <w:t xml:space="preserve">средства в сумме 0,42148 тыс. рублей перераспределяются с мероприятия </w:t>
      </w:r>
      <w:r w:rsidR="00211A13">
        <w:rPr>
          <w:rFonts w:eastAsiaTheme="minorHAnsi"/>
          <w:i/>
          <w:szCs w:val="24"/>
          <w:lang w:eastAsia="en-US"/>
        </w:rPr>
        <w:t>«</w:t>
      </w:r>
      <w:r w:rsidR="002A538A" w:rsidRPr="002A538A">
        <w:rPr>
          <w:i/>
          <w:szCs w:val="24"/>
        </w:rPr>
        <w:t>2.1.1. Оказание услуг (выполнение работ) в рамках муниципального задания МКУК ЦСКДУ»</w:t>
      </w:r>
      <w:r w:rsidR="002A538A" w:rsidRPr="002A538A">
        <w:rPr>
          <w:szCs w:val="24"/>
        </w:rPr>
        <w:t xml:space="preserve">  на новое мероприятие </w:t>
      </w:r>
      <w:r w:rsidR="002A538A" w:rsidRPr="002A538A">
        <w:rPr>
          <w:rFonts w:eastAsiaTheme="minorHAnsi"/>
          <w:i/>
          <w:szCs w:val="24"/>
          <w:lang w:eastAsia="en-US"/>
        </w:rPr>
        <w:t>«2.1.4.  Прочие выплаты по обязательствам»</w:t>
      </w:r>
      <w:r w:rsidR="00CE17DD">
        <w:rPr>
          <w:rFonts w:eastAsiaTheme="minorHAnsi"/>
          <w:i/>
          <w:szCs w:val="24"/>
          <w:lang w:eastAsia="en-US"/>
        </w:rPr>
        <w:t xml:space="preserve"> </w:t>
      </w:r>
      <w:r w:rsidR="00CE17DD">
        <w:rPr>
          <w:rFonts w:eastAsiaTheme="minorHAnsi"/>
          <w:szCs w:val="24"/>
          <w:lang w:eastAsia="en-US"/>
        </w:rPr>
        <w:t xml:space="preserve">(компенсация за </w:t>
      </w:r>
      <w:r w:rsidR="00634265">
        <w:rPr>
          <w:rFonts w:eastAsiaTheme="minorHAnsi"/>
          <w:szCs w:val="24"/>
          <w:lang w:eastAsia="en-US"/>
        </w:rPr>
        <w:t xml:space="preserve">задержку </w:t>
      </w:r>
      <w:r w:rsidR="00CE17DD">
        <w:rPr>
          <w:rFonts w:eastAsiaTheme="minorHAnsi"/>
          <w:szCs w:val="24"/>
          <w:lang w:eastAsia="en-US"/>
        </w:rPr>
        <w:t>выплат</w:t>
      </w:r>
      <w:r w:rsidR="00634265">
        <w:rPr>
          <w:rFonts w:eastAsiaTheme="minorHAnsi"/>
          <w:szCs w:val="24"/>
          <w:lang w:eastAsia="en-US"/>
        </w:rPr>
        <w:t>ы</w:t>
      </w:r>
      <w:r w:rsidR="00CE17DD">
        <w:rPr>
          <w:rFonts w:eastAsiaTheme="minorHAnsi"/>
          <w:szCs w:val="24"/>
          <w:lang w:eastAsia="en-US"/>
        </w:rPr>
        <w:t xml:space="preserve"> заработной платы)</w:t>
      </w:r>
      <w:r w:rsidR="002A538A" w:rsidRPr="002A538A">
        <w:rPr>
          <w:rFonts w:eastAsiaTheme="minorHAnsi"/>
          <w:i/>
          <w:szCs w:val="24"/>
          <w:lang w:eastAsia="en-US"/>
        </w:rPr>
        <w:t>.</w:t>
      </w:r>
    </w:p>
    <w:p w14:paraId="4DDB6EFA" w14:textId="6EE17AC4" w:rsidR="00346926" w:rsidRPr="00095953" w:rsidRDefault="00346926" w:rsidP="0034692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95953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приложение </w:t>
      </w:r>
      <w:r w:rsidR="00095953" w:rsidRPr="00095953">
        <w:rPr>
          <w:rFonts w:eastAsiaTheme="minorHAnsi"/>
          <w:szCs w:val="24"/>
          <w:lang w:eastAsia="en-US"/>
        </w:rPr>
        <w:t>6</w:t>
      </w:r>
      <w:r w:rsidRPr="00095953">
        <w:rPr>
          <w:rFonts w:eastAsiaTheme="minorHAnsi"/>
          <w:szCs w:val="24"/>
          <w:lang w:eastAsia="en-US"/>
        </w:rPr>
        <w:t xml:space="preserve"> к Программе.</w:t>
      </w:r>
    </w:p>
    <w:p w14:paraId="18144AC6" w14:textId="7E427EB3" w:rsidR="002A538A" w:rsidRPr="00095953" w:rsidRDefault="00095953" w:rsidP="002A538A">
      <w:pPr>
        <w:autoSpaceDE w:val="0"/>
        <w:autoSpaceDN w:val="0"/>
        <w:adjustRightInd w:val="0"/>
        <w:ind w:firstLine="709"/>
        <w:jc w:val="both"/>
      </w:pPr>
      <w:r w:rsidRPr="00095953">
        <w:rPr>
          <w:rFonts w:eastAsia="Calibri"/>
          <w:szCs w:val="24"/>
          <w:lang w:eastAsia="en-US"/>
        </w:rPr>
        <w:t>О</w:t>
      </w:r>
      <w:r w:rsidR="002A538A" w:rsidRPr="00095953">
        <w:rPr>
          <w:rFonts w:eastAsia="Calibri"/>
          <w:szCs w:val="24"/>
          <w:lang w:eastAsia="en-US"/>
        </w:rPr>
        <w:t xml:space="preserve">бъем финансового обеспечения </w:t>
      </w:r>
      <w:r w:rsidRPr="00095953">
        <w:rPr>
          <w:rFonts w:eastAsia="Calibri"/>
          <w:szCs w:val="24"/>
          <w:lang w:eastAsia="en-US"/>
        </w:rPr>
        <w:t xml:space="preserve">отдельных мероприятий </w:t>
      </w:r>
      <w:r w:rsidR="002A538A" w:rsidRPr="00095953">
        <w:rPr>
          <w:rFonts w:eastAsia="Calibri"/>
          <w:szCs w:val="24"/>
          <w:lang w:eastAsia="en-US"/>
        </w:rPr>
        <w:t>Программы на 2025</w:t>
      </w:r>
      <w:r w:rsidRPr="00095953">
        <w:rPr>
          <w:rFonts w:eastAsia="Calibri"/>
          <w:szCs w:val="24"/>
          <w:lang w:eastAsia="en-US"/>
        </w:rPr>
        <w:t xml:space="preserve"> год, </w:t>
      </w:r>
      <w:r w:rsidR="002A538A" w:rsidRPr="00095953">
        <w:rPr>
          <w:rFonts w:eastAsia="Calibri"/>
          <w:szCs w:val="24"/>
          <w:lang w:eastAsia="en-US"/>
        </w:rPr>
        <w:t xml:space="preserve"> указанны</w:t>
      </w:r>
      <w:r w:rsidRPr="00095953">
        <w:rPr>
          <w:rFonts w:eastAsia="Calibri"/>
          <w:szCs w:val="24"/>
          <w:lang w:eastAsia="en-US"/>
        </w:rPr>
        <w:t>й</w:t>
      </w:r>
      <w:r w:rsidR="002A538A" w:rsidRPr="00095953">
        <w:rPr>
          <w:rFonts w:eastAsia="Calibri"/>
          <w:szCs w:val="24"/>
          <w:lang w:eastAsia="en-US"/>
        </w:rPr>
        <w:t xml:space="preserve"> в проекте постановления, не </w:t>
      </w:r>
      <w:r w:rsidRPr="00095953">
        <w:rPr>
          <w:rFonts w:eastAsia="Calibri"/>
          <w:szCs w:val="24"/>
          <w:lang w:eastAsia="en-US"/>
        </w:rPr>
        <w:t xml:space="preserve">соответствует </w:t>
      </w:r>
      <w:r w:rsidR="002A538A" w:rsidRPr="00095953">
        <w:rPr>
          <w:rFonts w:eastAsia="Calibri"/>
          <w:szCs w:val="24"/>
          <w:lang w:eastAsia="en-US"/>
        </w:rPr>
        <w:t xml:space="preserve">параметрам решения Думы </w:t>
      </w:r>
      <w:r w:rsidR="002A538A" w:rsidRPr="00095953">
        <w:rPr>
          <w:rFonts w:eastAsia="Calibri"/>
          <w:szCs w:val="24"/>
          <w:lang w:eastAsia="en-US"/>
        </w:rPr>
        <w:lastRenderedPageBreak/>
        <w:t>Артемовского городского округа от 05.12.2024  № 400 «</w:t>
      </w:r>
      <w:r w:rsidR="002A538A" w:rsidRPr="00095953">
        <w:t>О бюджете Артемовского городского округа на 2025 год и плановый период 2026 и 2027 годов»</w:t>
      </w:r>
      <w:r w:rsidR="007744F6">
        <w:t xml:space="preserve"> (в редакции от 27.03.2025)</w:t>
      </w:r>
      <w:r w:rsidR="007744F6">
        <w:rPr>
          <w:rStyle w:val="af3"/>
        </w:rPr>
        <w:footnoteReference w:id="1"/>
      </w:r>
      <w:r w:rsidR="007744F6">
        <w:t xml:space="preserve">. </w:t>
      </w:r>
      <w:r w:rsidR="002A538A" w:rsidRPr="00095953">
        <w:t xml:space="preserve"> </w:t>
      </w:r>
    </w:p>
    <w:p w14:paraId="0AA3D94E" w14:textId="77777777" w:rsidR="00562117" w:rsidRPr="002014EF" w:rsidRDefault="00562117" w:rsidP="00562117">
      <w:pPr>
        <w:pStyle w:val="af4"/>
        <w:ind w:firstLine="709"/>
        <w:jc w:val="both"/>
        <w:rPr>
          <w:color w:val="FF0000"/>
          <w:szCs w:val="24"/>
        </w:rPr>
      </w:pPr>
    </w:p>
    <w:p w14:paraId="1F2D77F8" w14:textId="37F486B4" w:rsidR="007744F6" w:rsidRDefault="00623BDF" w:rsidP="007744F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744F6">
        <w:rPr>
          <w:szCs w:val="24"/>
        </w:rPr>
        <w:t>П</w:t>
      </w:r>
      <w:r w:rsidR="008C03C8" w:rsidRPr="007744F6">
        <w:rPr>
          <w:szCs w:val="24"/>
        </w:rPr>
        <w:t>о итогам экспертизы проекта постановления администрации Арт</w:t>
      </w:r>
      <w:r w:rsidR="00B01BB3" w:rsidRPr="007744F6">
        <w:rPr>
          <w:szCs w:val="24"/>
        </w:rPr>
        <w:t>е</w:t>
      </w:r>
      <w:r w:rsidR="008C03C8" w:rsidRPr="007744F6">
        <w:rPr>
          <w:szCs w:val="24"/>
        </w:rPr>
        <w:t xml:space="preserve">мовского городского округа </w:t>
      </w:r>
      <w:r w:rsidR="008C03C8" w:rsidRPr="007744F6">
        <w:rPr>
          <w:bCs/>
          <w:szCs w:val="24"/>
          <w:shd w:val="clear" w:color="auto" w:fill="FFFFFF"/>
        </w:rPr>
        <w:t>«</w:t>
      </w:r>
      <w:r w:rsidR="00544BDA" w:rsidRPr="007744F6">
        <w:rPr>
          <w:rFonts w:eastAsia="Calibri"/>
          <w:szCs w:val="24"/>
        </w:rPr>
        <w:t xml:space="preserve">О внесении изменений в постановление </w:t>
      </w:r>
      <w:r w:rsidR="0011660A" w:rsidRPr="007744F6">
        <w:rPr>
          <w:rFonts w:eastAsia="Calibri"/>
          <w:szCs w:val="24"/>
        </w:rPr>
        <w:t>администрации Артемовского</w:t>
      </w:r>
      <w:r w:rsidR="00544BDA" w:rsidRPr="007744F6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7744F6">
        <w:rPr>
          <w:szCs w:val="24"/>
        </w:rPr>
        <w:t xml:space="preserve">«Развитие культуры в Артемовском городском округе» </w:t>
      </w:r>
      <w:r w:rsidR="00592D63" w:rsidRPr="007744F6">
        <w:rPr>
          <w:szCs w:val="24"/>
        </w:rPr>
        <w:t xml:space="preserve">(в ред. </w:t>
      </w:r>
      <w:r w:rsidR="002014EF" w:rsidRPr="007744F6">
        <w:rPr>
          <w:szCs w:val="24"/>
        </w:rPr>
        <w:t>от 04.04.2025 № 337-па</w:t>
      </w:r>
      <w:r w:rsidR="00592D63" w:rsidRPr="007744F6">
        <w:rPr>
          <w:szCs w:val="24"/>
        </w:rPr>
        <w:t>)</w:t>
      </w:r>
      <w:r w:rsidR="007744F6">
        <w:rPr>
          <w:szCs w:val="24"/>
        </w:rPr>
        <w:t xml:space="preserve"> </w:t>
      </w:r>
      <w:r w:rsidR="007744F6" w:rsidRPr="00DD7743">
        <w:rPr>
          <w:szCs w:val="24"/>
        </w:rPr>
        <w:t>замечания отсутствуют.</w:t>
      </w:r>
      <w:r w:rsidR="007744F6">
        <w:rPr>
          <w:szCs w:val="24"/>
        </w:rPr>
        <w:t xml:space="preserve"> </w:t>
      </w:r>
    </w:p>
    <w:p w14:paraId="42B8692D" w14:textId="2AF90129" w:rsidR="007744F6" w:rsidRPr="00095953" w:rsidRDefault="007744F6" w:rsidP="007744F6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К</w:t>
      </w:r>
      <w:r w:rsidR="00562117" w:rsidRPr="007744F6">
        <w:rPr>
          <w:szCs w:val="24"/>
        </w:rPr>
        <w:t>онтрольно-счетная палата предлагает</w:t>
      </w:r>
      <w:r>
        <w:rPr>
          <w:szCs w:val="24"/>
        </w:rPr>
        <w:t xml:space="preserve"> </w:t>
      </w:r>
      <w:r w:rsidR="00562117" w:rsidRPr="007744F6">
        <w:rPr>
          <w:szCs w:val="24"/>
        </w:rPr>
        <w:t xml:space="preserve"> </w:t>
      </w:r>
      <w:r w:rsidRPr="00095953">
        <w:rPr>
          <w:szCs w:val="24"/>
        </w:rPr>
        <w:t xml:space="preserve">главному распорядителю бюджетных средств – </w:t>
      </w:r>
      <w:r w:rsidRPr="00095953">
        <w:t>управлению культуры, туризма и молодежной политики администрации Артемовского городского округа</w:t>
      </w:r>
      <w:r w:rsidRPr="00095953">
        <w:rPr>
          <w:szCs w:val="24"/>
        </w:rPr>
        <w:t xml:space="preserve">, </w:t>
      </w:r>
      <w:r>
        <w:rPr>
          <w:szCs w:val="24"/>
        </w:rPr>
        <w:t>в</w:t>
      </w:r>
      <w:r w:rsidRPr="00095953">
        <w:rPr>
          <w:szCs w:val="24"/>
        </w:rPr>
        <w:t xml:space="preserve"> соответствии с бюджетным законодательством внести предложение по корректировке показателей Программы в решении </w:t>
      </w:r>
      <w:r w:rsidRPr="00095953">
        <w:rPr>
          <w:rFonts w:eastAsia="Calibri"/>
          <w:szCs w:val="24"/>
          <w:lang w:eastAsia="en-US"/>
        </w:rPr>
        <w:t>о бюджете № 400</w:t>
      </w:r>
      <w:r w:rsidRPr="00095953">
        <w:rPr>
          <w:szCs w:val="24"/>
        </w:rPr>
        <w:t>.</w:t>
      </w:r>
    </w:p>
    <w:p w14:paraId="37A7C91A" w14:textId="77777777" w:rsidR="007744F6" w:rsidRDefault="007744F6" w:rsidP="007744F6">
      <w:pPr>
        <w:jc w:val="both"/>
        <w:rPr>
          <w:szCs w:val="24"/>
        </w:rPr>
      </w:pPr>
    </w:p>
    <w:p w14:paraId="2DAE5478" w14:textId="77777777" w:rsidR="007744F6" w:rsidRDefault="007744F6" w:rsidP="00810613">
      <w:pPr>
        <w:jc w:val="both"/>
        <w:rPr>
          <w:szCs w:val="24"/>
        </w:rPr>
      </w:pPr>
    </w:p>
    <w:p w14:paraId="547C5CE7" w14:textId="77777777" w:rsidR="00095953" w:rsidRPr="00C7638C" w:rsidRDefault="00095953" w:rsidP="00810613">
      <w:pPr>
        <w:jc w:val="both"/>
        <w:rPr>
          <w:szCs w:val="24"/>
        </w:rPr>
      </w:pPr>
      <w:proofErr w:type="spellStart"/>
      <w:r w:rsidRPr="00C7638C">
        <w:rPr>
          <w:szCs w:val="24"/>
        </w:rPr>
        <w:t>И.о</w:t>
      </w:r>
      <w:proofErr w:type="gramStart"/>
      <w:r w:rsidRPr="00C7638C">
        <w:rPr>
          <w:szCs w:val="24"/>
        </w:rPr>
        <w:t>.п</w:t>
      </w:r>
      <w:proofErr w:type="gramEnd"/>
      <w:r w:rsidRPr="00C7638C">
        <w:rPr>
          <w:szCs w:val="24"/>
        </w:rPr>
        <w:t>редседателя</w:t>
      </w:r>
      <w:proofErr w:type="spellEnd"/>
    </w:p>
    <w:p w14:paraId="4204DA2B" w14:textId="77777777" w:rsidR="00095953" w:rsidRPr="00C7638C" w:rsidRDefault="00095953" w:rsidP="00810613">
      <w:pPr>
        <w:jc w:val="both"/>
        <w:rPr>
          <w:szCs w:val="24"/>
        </w:rPr>
      </w:pPr>
      <w:r w:rsidRPr="00C7638C">
        <w:rPr>
          <w:szCs w:val="24"/>
        </w:rPr>
        <w:t>контрольно-счетной палаты</w:t>
      </w:r>
      <w:r w:rsidRPr="00C7638C">
        <w:rPr>
          <w:szCs w:val="24"/>
        </w:rPr>
        <w:tab/>
      </w:r>
      <w:r w:rsidRPr="00C7638C">
        <w:rPr>
          <w:szCs w:val="24"/>
        </w:rPr>
        <w:tab/>
      </w:r>
      <w:r w:rsidRPr="00C7638C">
        <w:rPr>
          <w:szCs w:val="24"/>
        </w:rPr>
        <w:tab/>
      </w:r>
    </w:p>
    <w:p w14:paraId="4F32772A" w14:textId="77777777" w:rsidR="00095953" w:rsidRPr="00C7638C" w:rsidRDefault="00095953" w:rsidP="00810613">
      <w:pPr>
        <w:jc w:val="both"/>
        <w:rPr>
          <w:szCs w:val="24"/>
        </w:rPr>
      </w:pPr>
      <w:r w:rsidRPr="00C7638C">
        <w:rPr>
          <w:szCs w:val="24"/>
        </w:rPr>
        <w:t>Артемовского городского округа</w:t>
      </w:r>
      <w:r w:rsidRPr="00C7638C">
        <w:rPr>
          <w:szCs w:val="24"/>
        </w:rPr>
        <w:tab/>
      </w:r>
      <w:r w:rsidRPr="00C7638C">
        <w:rPr>
          <w:szCs w:val="24"/>
        </w:rPr>
        <w:tab/>
        <w:t xml:space="preserve">                </w:t>
      </w:r>
      <w:r w:rsidRPr="00C7638C">
        <w:rPr>
          <w:szCs w:val="24"/>
        </w:rPr>
        <w:tab/>
      </w:r>
      <w:r w:rsidRPr="00C7638C">
        <w:rPr>
          <w:szCs w:val="24"/>
        </w:rPr>
        <w:tab/>
      </w:r>
      <w:r w:rsidRPr="00C7638C">
        <w:rPr>
          <w:szCs w:val="24"/>
        </w:rPr>
        <w:tab/>
        <w:t xml:space="preserve">    </w:t>
      </w:r>
      <w:r w:rsidRPr="00C7638C">
        <w:rPr>
          <w:szCs w:val="24"/>
        </w:rPr>
        <w:tab/>
        <w:t xml:space="preserve">     Л.А. Салкова </w:t>
      </w:r>
    </w:p>
    <w:p w14:paraId="58023CB9" w14:textId="00D05C94" w:rsidR="00FB7350" w:rsidRPr="00CF4BAE" w:rsidRDefault="00FB7350" w:rsidP="00E10601">
      <w:pPr>
        <w:jc w:val="both"/>
        <w:rPr>
          <w:color w:val="FF0000"/>
          <w:szCs w:val="24"/>
        </w:rPr>
      </w:pP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57FD" w14:textId="77777777" w:rsidR="00AD642E" w:rsidRDefault="00AD642E" w:rsidP="005704E8">
      <w:r>
        <w:separator/>
      </w:r>
    </w:p>
  </w:endnote>
  <w:endnote w:type="continuationSeparator" w:id="0">
    <w:p w14:paraId="10CCEA3E" w14:textId="77777777" w:rsidR="00AD642E" w:rsidRDefault="00AD642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C9779" w14:textId="77777777" w:rsidR="00AD642E" w:rsidRDefault="00AD642E" w:rsidP="005704E8">
      <w:r>
        <w:separator/>
      </w:r>
    </w:p>
  </w:footnote>
  <w:footnote w:type="continuationSeparator" w:id="0">
    <w:p w14:paraId="1CE4644D" w14:textId="77777777" w:rsidR="00AD642E" w:rsidRDefault="00AD642E" w:rsidP="005704E8">
      <w:r>
        <w:continuationSeparator/>
      </w:r>
    </w:p>
  </w:footnote>
  <w:footnote w:id="1">
    <w:p w14:paraId="68DE5912" w14:textId="1AA640C6" w:rsidR="007744F6" w:rsidRPr="00095953" w:rsidRDefault="007744F6" w:rsidP="007744F6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5803A1D8" w14:textId="1C6EFCA0" w:rsidR="007744F6" w:rsidRDefault="007744F6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024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5953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4EF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1A13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078C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38A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5FA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42B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265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4F6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074D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AA2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28F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4E8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505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561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D642E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7DD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4E36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C61F-ED4E-484C-8348-FA60409D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2025-04-29T00:41:00Z</cp:lastPrinted>
  <dcterms:created xsi:type="dcterms:W3CDTF">2025-04-29T01:38:00Z</dcterms:created>
  <dcterms:modified xsi:type="dcterms:W3CDTF">2025-04-29T01:38:00Z</dcterms:modified>
</cp:coreProperties>
</file>