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4430B14C" w:rsidR="00FB336E" w:rsidRPr="00A3436F" w:rsidRDefault="00210FFD" w:rsidP="00FB336E">
      <w:pPr>
        <w:shd w:val="clear" w:color="auto" w:fill="FFFFFF" w:themeFill="background1"/>
      </w:pPr>
      <w:r>
        <w:t>20.</w:t>
      </w:r>
      <w:r w:rsidR="00C84809">
        <w:t>02.2025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</w:t>
      </w:r>
      <w:r w:rsidR="00FB336E" w:rsidRPr="00A3436F">
        <w:t xml:space="preserve">№ </w:t>
      </w:r>
      <w:r>
        <w:t>37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27D6ACDF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>«О внесении</w:t>
      </w:r>
      <w:r w:rsidR="00F270A1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>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bookmarkStart w:id="2" w:name="_Hlk119915970"/>
      <w:r w:rsidR="00C84809">
        <w:t>28</w:t>
      </w:r>
      <w:r w:rsidR="003F107B">
        <w:t>.12.2024 № 11</w:t>
      </w:r>
      <w:r w:rsidR="00C84809">
        <w:t>57</w:t>
      </w:r>
      <w:r w:rsidR="003F107B">
        <w:t>-па</w:t>
      </w:r>
      <w:bookmarkEnd w:id="1"/>
      <w:bookmarkEnd w:id="2"/>
      <w:r w:rsidR="00916661">
        <w:t>)</w:t>
      </w:r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D7E3777" w14:textId="77777777" w:rsidR="00DC4970" w:rsidRPr="00DC4970" w:rsidRDefault="00DC4970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 w:val="12"/>
          <w:szCs w:val="12"/>
        </w:rPr>
      </w:pPr>
    </w:p>
    <w:p w14:paraId="15A8D614" w14:textId="7082AD34" w:rsidR="00D22E84" w:rsidRPr="00A3436F" w:rsidRDefault="00FB336E" w:rsidP="00C84809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3F107B" w:rsidRPr="003F107B">
        <w:t xml:space="preserve">от </w:t>
      </w:r>
      <w:r w:rsidR="00C84809">
        <w:t>28</w:t>
      </w:r>
      <w:r w:rsidR="003F107B" w:rsidRPr="003F107B">
        <w:t xml:space="preserve">.12.2024 </w:t>
      </w:r>
      <w:r w:rsidR="003F107B">
        <w:t xml:space="preserve">               </w:t>
      </w:r>
      <w:r w:rsidR="003F107B" w:rsidRPr="003F107B">
        <w:t>№ 11</w:t>
      </w:r>
      <w:r w:rsidR="00C84809">
        <w:t>57</w:t>
      </w:r>
      <w:r w:rsidR="003F107B" w:rsidRPr="003F107B">
        <w:t>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84809">
        <w:rPr>
          <w:rFonts w:eastAsia="Calibri"/>
          <w:szCs w:val="24"/>
        </w:rPr>
        <w:t xml:space="preserve">оссийской </w:t>
      </w:r>
      <w:r w:rsidR="00D22E84" w:rsidRPr="00A3436F">
        <w:rPr>
          <w:rFonts w:eastAsia="Calibri"/>
          <w:szCs w:val="24"/>
        </w:rPr>
        <w:t>Ф</w:t>
      </w:r>
      <w:r w:rsidR="00C84809">
        <w:rPr>
          <w:rFonts w:eastAsia="Calibri"/>
          <w:szCs w:val="24"/>
        </w:rPr>
        <w:t>едерации</w:t>
      </w:r>
      <w:r w:rsidR="00D22E84" w:rsidRPr="00A3436F">
        <w:rPr>
          <w:rFonts w:eastAsia="Calibri"/>
          <w:szCs w:val="24"/>
        </w:rPr>
        <w:t xml:space="preserve">, раздела 8 </w:t>
      </w:r>
      <w:r w:rsidR="00D22E84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D22E84" w:rsidRPr="00A3436F">
        <w:rPr>
          <w:szCs w:val="24"/>
        </w:rPr>
        <w:t xml:space="preserve">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</w:t>
      </w:r>
      <w:r w:rsidR="00C84809">
        <w:t>5</w:t>
      </w:r>
      <w:r w:rsidR="00D22E84" w:rsidRPr="00A3436F">
        <w:t xml:space="preserve"> год.</w:t>
      </w:r>
    </w:p>
    <w:p w14:paraId="6EF8D2B8" w14:textId="40979DA2" w:rsidR="006C73F4" w:rsidRPr="007C56AD" w:rsidRDefault="006C73F4" w:rsidP="00C8480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C84809">
        <w:rPr>
          <w:szCs w:val="24"/>
        </w:rPr>
        <w:t>18.02.2025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изменений. </w:t>
      </w:r>
      <w:r w:rsidR="00A5572C">
        <w:rPr>
          <w:szCs w:val="24"/>
        </w:rPr>
        <w:t>Дополнительные материалы предоставлены 19.02.2025, 20.02.2025.</w:t>
      </w:r>
    </w:p>
    <w:p w14:paraId="44252BDF" w14:textId="77777777" w:rsidR="00F270A1" w:rsidRDefault="00F270A1" w:rsidP="00C84809">
      <w:pPr>
        <w:shd w:val="clear" w:color="auto" w:fill="FFFFFF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2BEEF853" w14:textId="7A241A08" w:rsidR="00C84809" w:rsidRDefault="00C84809" w:rsidP="00C8480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М</w:t>
      </w:r>
      <w:r w:rsidRPr="001117E1">
        <w:t>униципальн</w:t>
      </w:r>
      <w:r>
        <w:t>ая</w:t>
      </w:r>
      <w:r w:rsidRPr="001117E1">
        <w:t xml:space="preserve"> программ</w:t>
      </w:r>
      <w:r>
        <w:t>а</w:t>
      </w:r>
      <w:r w:rsidRPr="001117E1">
        <w:t xml:space="preserve"> </w:t>
      </w:r>
      <w:r w:rsidRPr="000B5267">
        <w:rPr>
          <w:szCs w:val="24"/>
        </w:rPr>
        <w:t>«</w:t>
      </w:r>
      <w:r w:rsidRPr="00B96503">
        <w:t>Организация градостроительной деятельности Артемовского городского округа»</w:t>
      </w:r>
      <w:r w:rsidRPr="00B96503">
        <w:rPr>
          <w:szCs w:val="24"/>
        </w:rPr>
        <w:t xml:space="preserve"> </w:t>
      </w:r>
      <w:r>
        <w:rPr>
          <w:szCs w:val="24"/>
        </w:rPr>
        <w:t>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                 № 400)</w:t>
      </w:r>
      <w:r w:rsidRPr="004A2ADD">
        <w:rPr>
          <w:szCs w:val="24"/>
        </w:rPr>
        <w:t xml:space="preserve">. </w:t>
      </w:r>
      <w:r>
        <w:rPr>
          <w:szCs w:val="24"/>
        </w:rPr>
        <w:t>Действие Программы продлено на 2027 год.</w:t>
      </w:r>
      <w:r w:rsidR="00F30290">
        <w:rPr>
          <w:szCs w:val="24"/>
        </w:rPr>
        <w:t xml:space="preserve"> Реализация </w:t>
      </w:r>
      <w:r w:rsidR="00CB1194">
        <w:rPr>
          <w:szCs w:val="24"/>
        </w:rPr>
        <w:t>мероприятий П</w:t>
      </w:r>
      <w:r w:rsidR="00F30290">
        <w:rPr>
          <w:szCs w:val="24"/>
        </w:rPr>
        <w:t>рограммы разделена на два этапа.</w:t>
      </w:r>
    </w:p>
    <w:p w14:paraId="09B9418D" w14:textId="56FF2A5A" w:rsidR="00C84809" w:rsidRPr="00F30290" w:rsidRDefault="00C84809" w:rsidP="00C8480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30290">
        <w:rPr>
          <w:szCs w:val="24"/>
        </w:rPr>
        <w:t xml:space="preserve">Общий объем финансового обеспечения Программы в действующей редакции от 28.12.2024 № 1157-па составляет 558 930,75528 тыс. рублей, в том числе по годам: 2019 год – 38 746,92122 тыс. рублей; 2020 год – 54 932,10231 тыс. рублей, 2021 год – </w:t>
      </w:r>
      <w:r w:rsidR="00F30290" w:rsidRPr="00F30290">
        <w:rPr>
          <w:szCs w:val="24"/>
        </w:rPr>
        <w:t>75 028,9135</w:t>
      </w:r>
      <w:r w:rsidRPr="00F30290">
        <w:rPr>
          <w:szCs w:val="24"/>
        </w:rPr>
        <w:t xml:space="preserve"> тыс. рублей; 2022 год – </w:t>
      </w:r>
      <w:r w:rsidR="00F30290" w:rsidRPr="00F30290">
        <w:rPr>
          <w:szCs w:val="24"/>
        </w:rPr>
        <w:t>67 325,45987</w:t>
      </w:r>
      <w:r w:rsidRPr="00F30290">
        <w:rPr>
          <w:szCs w:val="24"/>
        </w:rPr>
        <w:t xml:space="preserve"> тыс. рублей; 2023 год – </w:t>
      </w:r>
      <w:r w:rsidR="00F30290" w:rsidRPr="00F30290">
        <w:rPr>
          <w:szCs w:val="24"/>
        </w:rPr>
        <w:t>74 452,46496</w:t>
      </w:r>
      <w:r w:rsidRPr="00F30290">
        <w:rPr>
          <w:szCs w:val="24"/>
        </w:rPr>
        <w:t xml:space="preserve"> тыс. рублей;</w:t>
      </w:r>
      <w:proofErr w:type="gramEnd"/>
      <w:r w:rsidRPr="00F30290">
        <w:rPr>
          <w:szCs w:val="24"/>
        </w:rPr>
        <w:t xml:space="preserve"> </w:t>
      </w:r>
      <w:proofErr w:type="gramStart"/>
      <w:r w:rsidRPr="00F30290">
        <w:rPr>
          <w:szCs w:val="24"/>
        </w:rPr>
        <w:t xml:space="preserve">2024 год – </w:t>
      </w:r>
      <w:r w:rsidR="00F30290" w:rsidRPr="00F30290">
        <w:rPr>
          <w:szCs w:val="24"/>
        </w:rPr>
        <w:t>90 550,69831</w:t>
      </w:r>
      <w:r w:rsidRPr="00F30290">
        <w:rPr>
          <w:szCs w:val="24"/>
        </w:rPr>
        <w:t xml:space="preserve"> тыс. рублей; 2025 год – </w:t>
      </w:r>
      <w:r w:rsidR="00F30290" w:rsidRPr="00F30290">
        <w:rPr>
          <w:szCs w:val="24"/>
        </w:rPr>
        <w:t>77 556,27249</w:t>
      </w:r>
      <w:r w:rsidRPr="00F30290">
        <w:rPr>
          <w:szCs w:val="24"/>
        </w:rPr>
        <w:t xml:space="preserve"> тыс. рублей, 2026 год – </w:t>
      </w:r>
      <w:r w:rsidR="00F30290" w:rsidRPr="00F30290">
        <w:rPr>
          <w:szCs w:val="24"/>
        </w:rPr>
        <w:t>80 337,92262</w:t>
      </w:r>
      <w:r w:rsidRPr="00F30290">
        <w:rPr>
          <w:szCs w:val="24"/>
        </w:rPr>
        <w:t xml:space="preserve"> тыс. рублей.</w:t>
      </w:r>
      <w:proofErr w:type="gramEnd"/>
    </w:p>
    <w:p w14:paraId="7A93279B" w14:textId="0FB6EFD1" w:rsidR="00F30290" w:rsidRPr="00F30290" w:rsidRDefault="00C84809" w:rsidP="00F30290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30290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F30290" w:rsidRPr="00F30290">
        <w:rPr>
          <w:szCs w:val="24"/>
        </w:rPr>
        <w:t>681 793,17336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 2024 год – 90 550,69831 тыс. рублей;</w:t>
      </w:r>
      <w:proofErr w:type="gramEnd"/>
      <w:r w:rsidR="00F30290" w:rsidRPr="00F30290">
        <w:rPr>
          <w:szCs w:val="24"/>
        </w:rPr>
        <w:t xml:space="preserve"> </w:t>
      </w:r>
      <w:proofErr w:type="gramStart"/>
      <w:r w:rsidR="00F30290" w:rsidRPr="00F30290">
        <w:rPr>
          <w:szCs w:val="24"/>
        </w:rPr>
        <w:t>2025 год – 92 128,24052 тыс. рублей; 2026 год – 92 574,95811 тыс. рублей; 2027 год – 96 053,41457 тыс. рублей.</w:t>
      </w:r>
      <w:proofErr w:type="gramEnd"/>
    </w:p>
    <w:p w14:paraId="6323E8A5" w14:textId="6F1E8E4B" w:rsidR="00C84809" w:rsidRPr="00F30290" w:rsidRDefault="00C84809" w:rsidP="00F30290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F30290">
        <w:rPr>
          <w:szCs w:val="24"/>
        </w:rPr>
        <w:lastRenderedPageBreak/>
        <w:t xml:space="preserve">Объем финансового обеспечения Программы всего увеличивается на </w:t>
      </w:r>
      <w:r w:rsidR="00F30290" w:rsidRPr="00F30290">
        <w:rPr>
          <w:szCs w:val="24"/>
        </w:rPr>
        <w:t>122 862,41809</w:t>
      </w:r>
      <w:r w:rsidRPr="00F30290">
        <w:rPr>
          <w:szCs w:val="24"/>
        </w:rPr>
        <w:t xml:space="preserve"> тыс. рублей, в том числе: 2025 год – увеличивается на </w:t>
      </w:r>
      <w:r w:rsidR="00F30290" w:rsidRPr="00F30290">
        <w:rPr>
          <w:szCs w:val="24"/>
        </w:rPr>
        <w:t>14 571,96803</w:t>
      </w:r>
      <w:r w:rsidRPr="00F30290">
        <w:rPr>
          <w:szCs w:val="24"/>
        </w:rPr>
        <w:t xml:space="preserve"> тыс. рублей; 2026 год – увеличивается на </w:t>
      </w:r>
      <w:r w:rsidR="00F30290" w:rsidRPr="00F30290">
        <w:rPr>
          <w:szCs w:val="24"/>
        </w:rPr>
        <w:t>12 237,03549</w:t>
      </w:r>
      <w:r w:rsidRPr="00F30290">
        <w:rPr>
          <w:szCs w:val="24"/>
        </w:rPr>
        <w:t xml:space="preserve"> тыс. рублей; добавлено финансирование на 2027 год в сумме </w:t>
      </w:r>
      <w:r w:rsidR="00F30290" w:rsidRPr="00F30290">
        <w:rPr>
          <w:szCs w:val="24"/>
        </w:rPr>
        <w:t>96 053,41457</w:t>
      </w:r>
      <w:r w:rsidRPr="00F30290">
        <w:rPr>
          <w:szCs w:val="24"/>
        </w:rPr>
        <w:t xml:space="preserve"> тыс. рублей.</w:t>
      </w:r>
    </w:p>
    <w:p w14:paraId="366F2770" w14:textId="59C96A04" w:rsidR="00B216D9" w:rsidRPr="00311049" w:rsidRDefault="00B30872" w:rsidP="00221BF9">
      <w:pPr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311049">
        <w:rPr>
          <w:szCs w:val="24"/>
        </w:rPr>
        <w:t xml:space="preserve">Проектом постановления </w:t>
      </w:r>
      <w:r w:rsidR="00311049" w:rsidRPr="00311049">
        <w:rPr>
          <w:szCs w:val="24"/>
        </w:rPr>
        <w:t xml:space="preserve">добавлено </w:t>
      </w:r>
      <w:r w:rsidRPr="00311049">
        <w:rPr>
          <w:szCs w:val="24"/>
        </w:rPr>
        <w:t xml:space="preserve">Приложение </w:t>
      </w:r>
      <w:r w:rsidR="00311049" w:rsidRPr="00311049">
        <w:rPr>
          <w:szCs w:val="24"/>
        </w:rPr>
        <w:t>5</w:t>
      </w:r>
      <w:r w:rsidRPr="00311049">
        <w:rPr>
          <w:szCs w:val="24"/>
        </w:rPr>
        <w:t xml:space="preserve"> «Перечень мероприятий Программы» к Программе</w:t>
      </w:r>
      <w:r w:rsidR="00311049" w:rsidRPr="00311049">
        <w:rPr>
          <w:szCs w:val="24"/>
        </w:rPr>
        <w:t xml:space="preserve"> с периодом реализации 2025-2027 годы</w:t>
      </w:r>
      <w:r w:rsidR="00853318" w:rsidRPr="00311049">
        <w:rPr>
          <w:szCs w:val="24"/>
        </w:rPr>
        <w:t>.</w:t>
      </w:r>
      <w:r w:rsidR="00B216D9" w:rsidRPr="00311049">
        <w:rPr>
          <w:szCs w:val="24"/>
        </w:rPr>
        <w:t xml:space="preserve"> </w:t>
      </w:r>
    </w:p>
    <w:p w14:paraId="6DA07142" w14:textId="562ABBA4" w:rsidR="00CB1194" w:rsidRPr="00CB1194" w:rsidRDefault="00BD6220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bookmarkStart w:id="6" w:name="_Hlk177391820"/>
      <w:r w:rsidRPr="00CB1194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6"/>
      <w:r w:rsidR="001967A9" w:rsidRPr="00CB1194">
        <w:rPr>
          <w:szCs w:val="24"/>
        </w:rPr>
        <w:t xml:space="preserve"> </w:t>
      </w:r>
      <w:r w:rsidR="001967A9" w:rsidRPr="00CB1194">
        <w:rPr>
          <w:b/>
          <w:bCs/>
          <w:szCs w:val="24"/>
        </w:rPr>
        <w:t xml:space="preserve">«1.1. </w:t>
      </w:r>
      <w:proofErr w:type="gramStart"/>
      <w:r w:rsidR="00F030E3" w:rsidRPr="00CB1194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CB1194">
        <w:rPr>
          <w:b/>
          <w:bCs/>
          <w:szCs w:val="24"/>
        </w:rPr>
        <w:t>»</w:t>
      </w:r>
      <w:r w:rsidR="00B216D9" w:rsidRPr="00CB1194">
        <w:rPr>
          <w:b/>
          <w:bCs/>
          <w:szCs w:val="24"/>
        </w:rPr>
        <w:t xml:space="preserve"> </w:t>
      </w:r>
      <w:r w:rsidR="00CB1194" w:rsidRPr="00CB1194">
        <w:rPr>
          <w:szCs w:val="24"/>
        </w:rPr>
        <w:t>увеличивается всего на 89 296,14239 тыс. рублей, в том числе по годам: в 2025 году – увеличивается на 11 012,62946 тыс. рублей</w:t>
      </w:r>
      <w:r w:rsidR="00EC7097">
        <w:rPr>
          <w:szCs w:val="24"/>
        </w:rPr>
        <w:t xml:space="preserve"> и составит 67 809,51566 тыс. рублей</w:t>
      </w:r>
      <w:r w:rsidR="00CB1194" w:rsidRPr="00CB1194">
        <w:rPr>
          <w:szCs w:val="24"/>
        </w:rPr>
        <w:t>, в 2026 году – увеличивается на 8 535,42966 тыс. рублей</w:t>
      </w:r>
      <w:r w:rsidR="00EC7097">
        <w:rPr>
          <w:szCs w:val="24"/>
        </w:rPr>
        <w:t xml:space="preserve"> и составит 67 282,22401 тыс. рублей</w:t>
      </w:r>
      <w:r w:rsidR="00CB1194" w:rsidRPr="00CB1194">
        <w:rPr>
          <w:szCs w:val="24"/>
        </w:rPr>
        <w:t>, добавлено финансирование на 2027 год в сумме 69</w:t>
      </w:r>
      <w:proofErr w:type="gramEnd"/>
      <w:r w:rsidR="00CB1194" w:rsidRPr="00CB1194">
        <w:rPr>
          <w:szCs w:val="24"/>
        </w:rPr>
        <w:t> 748,08327 тыс. рублей</w:t>
      </w:r>
      <w:r w:rsidR="0055289B" w:rsidRPr="00CB1194">
        <w:rPr>
          <w:szCs w:val="24"/>
        </w:rPr>
        <w:t>.</w:t>
      </w:r>
      <w:r w:rsidR="0055289B" w:rsidRPr="00CB1194">
        <w:rPr>
          <w:b/>
          <w:bCs/>
          <w:szCs w:val="24"/>
        </w:rPr>
        <w:t xml:space="preserve"> </w:t>
      </w:r>
    </w:p>
    <w:p w14:paraId="200CE991" w14:textId="36706A6F" w:rsidR="0055289B" w:rsidRPr="00CB1194" w:rsidRDefault="00872B34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CB1194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</w:t>
      </w:r>
      <w:r w:rsidR="00CB1194">
        <w:rPr>
          <w:szCs w:val="24"/>
        </w:rPr>
        <w:t>:</w:t>
      </w:r>
    </w:p>
    <w:p w14:paraId="74651863" w14:textId="297569AA" w:rsidR="00221BF9" w:rsidRPr="00CB1194" w:rsidRDefault="00853318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221BF9">
        <w:rPr>
          <w:i/>
          <w:szCs w:val="24"/>
        </w:rPr>
        <w:t xml:space="preserve">«1.1.1. </w:t>
      </w:r>
      <w:proofErr w:type="gramStart"/>
      <w:r w:rsidRPr="00221BF9">
        <w:rPr>
          <w:i/>
          <w:szCs w:val="24"/>
        </w:rPr>
        <w:t>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221BF9" w:rsidRPr="00221BF9">
        <w:rPr>
          <w:i/>
          <w:szCs w:val="24"/>
        </w:rPr>
        <w:t xml:space="preserve"> - </w:t>
      </w:r>
      <w:r w:rsidR="00221BF9" w:rsidRPr="00CB1194">
        <w:rPr>
          <w:szCs w:val="24"/>
        </w:rPr>
        <w:t>увеличивается всего на 89</w:t>
      </w:r>
      <w:r w:rsidR="00221BF9">
        <w:rPr>
          <w:szCs w:val="24"/>
        </w:rPr>
        <w:t> </w:t>
      </w:r>
      <w:r w:rsidR="00221BF9" w:rsidRPr="00CB1194">
        <w:rPr>
          <w:szCs w:val="24"/>
        </w:rPr>
        <w:t>2</w:t>
      </w:r>
      <w:r w:rsidR="00221BF9">
        <w:rPr>
          <w:szCs w:val="24"/>
        </w:rPr>
        <w:t>47,55239</w:t>
      </w:r>
      <w:r w:rsidR="00221BF9" w:rsidRPr="00CB1194">
        <w:rPr>
          <w:szCs w:val="24"/>
        </w:rPr>
        <w:t xml:space="preserve"> тыс. рублей, в том числе по годам: в 2025 году – увеличивается на </w:t>
      </w:r>
      <w:r w:rsidR="00221BF9">
        <w:rPr>
          <w:szCs w:val="24"/>
        </w:rPr>
        <w:t>10 990,53946</w:t>
      </w:r>
      <w:r w:rsidR="00221BF9" w:rsidRPr="00CB1194">
        <w:rPr>
          <w:szCs w:val="24"/>
        </w:rPr>
        <w:t xml:space="preserve"> тыс. рублей, в 2026 году – увеличивается на 8 535,</w:t>
      </w:r>
      <w:r w:rsidR="00221BF9">
        <w:rPr>
          <w:szCs w:val="24"/>
        </w:rPr>
        <w:t>9</w:t>
      </w:r>
      <w:r w:rsidR="00221BF9" w:rsidRPr="00CB1194">
        <w:rPr>
          <w:szCs w:val="24"/>
        </w:rPr>
        <w:t>2966 тыс. рублей, добавлено финансирование на 2027 год в сумме 69</w:t>
      </w:r>
      <w:r w:rsidR="00221BF9">
        <w:rPr>
          <w:szCs w:val="24"/>
        </w:rPr>
        <w:t> </w:t>
      </w:r>
      <w:r w:rsidR="00221BF9" w:rsidRPr="00CB1194">
        <w:rPr>
          <w:szCs w:val="24"/>
        </w:rPr>
        <w:t>7</w:t>
      </w:r>
      <w:r w:rsidR="00221BF9">
        <w:rPr>
          <w:szCs w:val="24"/>
        </w:rPr>
        <w:t>21,08327</w:t>
      </w:r>
      <w:r w:rsidR="00221BF9" w:rsidRPr="00CB1194">
        <w:rPr>
          <w:szCs w:val="24"/>
        </w:rPr>
        <w:t xml:space="preserve"> тыс. рублей</w:t>
      </w:r>
      <w:r w:rsidR="00221BF9">
        <w:rPr>
          <w:szCs w:val="24"/>
        </w:rPr>
        <w:t>;</w:t>
      </w:r>
      <w:r w:rsidR="00221BF9" w:rsidRPr="00CB1194">
        <w:rPr>
          <w:b/>
          <w:bCs/>
          <w:szCs w:val="24"/>
        </w:rPr>
        <w:t xml:space="preserve"> </w:t>
      </w:r>
      <w:proofErr w:type="gramEnd"/>
    </w:p>
    <w:p w14:paraId="4282DBC3" w14:textId="7003C819" w:rsidR="00221BF9" w:rsidRPr="00CB1194" w:rsidRDefault="00EC7097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>
        <w:rPr>
          <w:szCs w:val="24"/>
        </w:rPr>
        <w:t>в</w:t>
      </w:r>
      <w:r w:rsidR="00221BF9" w:rsidRPr="00221BF9">
        <w:rPr>
          <w:szCs w:val="24"/>
        </w:rPr>
        <w:t xml:space="preserve"> том числе на</w:t>
      </w:r>
      <w:r w:rsidR="00221BF9" w:rsidRPr="00221BF9">
        <w:rPr>
          <w:i/>
          <w:szCs w:val="24"/>
        </w:rPr>
        <w:t xml:space="preserve"> </w:t>
      </w:r>
      <w:r w:rsidR="00872B34" w:rsidRPr="00221BF9">
        <w:rPr>
          <w:szCs w:val="24"/>
        </w:rPr>
        <w:t>мероприяти</w:t>
      </w:r>
      <w:r w:rsidR="00221BF9">
        <w:rPr>
          <w:szCs w:val="24"/>
        </w:rPr>
        <w:t>е</w:t>
      </w:r>
      <w:r w:rsidR="003F40E9" w:rsidRPr="00221BF9">
        <w:rPr>
          <w:szCs w:val="24"/>
        </w:rPr>
        <w:t xml:space="preserve"> </w:t>
      </w:r>
      <w:r w:rsidR="003F40E9" w:rsidRPr="00221BF9">
        <w:rPr>
          <w:i/>
          <w:iCs/>
          <w:szCs w:val="24"/>
        </w:rPr>
        <w:t>«</w:t>
      </w:r>
      <w:r w:rsidR="00EB197F" w:rsidRPr="00221BF9">
        <w:rPr>
          <w:i/>
          <w:iCs/>
          <w:szCs w:val="24"/>
        </w:rPr>
        <w:t>1.1.1.1.</w:t>
      </w:r>
      <w:r w:rsidR="00E97F37" w:rsidRPr="00221BF9">
        <w:rPr>
          <w:i/>
          <w:iCs/>
        </w:rPr>
        <w:t xml:space="preserve"> </w:t>
      </w:r>
      <w:proofErr w:type="gramStart"/>
      <w:r w:rsidR="00E97F37" w:rsidRPr="00221BF9">
        <w:rPr>
          <w:i/>
          <w:iCs/>
          <w:szCs w:val="24"/>
        </w:rPr>
        <w:t>Расходы на финансовое обеспечение деятельности (оказание услуг, выполнение работ) муниципального казенного учреждения «Управление строительства и капитального ремонта г. Артема»</w:t>
      </w:r>
      <w:r w:rsidR="00221BF9">
        <w:rPr>
          <w:i/>
          <w:iCs/>
          <w:color w:val="FF0000"/>
          <w:szCs w:val="24"/>
        </w:rPr>
        <w:t xml:space="preserve"> </w:t>
      </w:r>
      <w:r w:rsidR="00221BF9" w:rsidRPr="00221BF9">
        <w:rPr>
          <w:iCs/>
          <w:szCs w:val="24"/>
        </w:rPr>
        <w:t xml:space="preserve">объем финансового обеспечения </w:t>
      </w:r>
      <w:r w:rsidR="00221BF9" w:rsidRPr="00CB1194">
        <w:rPr>
          <w:szCs w:val="24"/>
        </w:rPr>
        <w:t xml:space="preserve">увеличивается всего на </w:t>
      </w:r>
      <w:r w:rsidR="00221BF9">
        <w:rPr>
          <w:szCs w:val="24"/>
        </w:rPr>
        <w:t>66 574,71403</w:t>
      </w:r>
      <w:r w:rsidR="00221BF9" w:rsidRPr="00CB1194">
        <w:rPr>
          <w:szCs w:val="24"/>
        </w:rPr>
        <w:t xml:space="preserve"> тыс. рублей, в том числе по годам: в 2025 году – увеличивается на </w:t>
      </w:r>
      <w:r w:rsidR="00221BF9">
        <w:rPr>
          <w:szCs w:val="24"/>
        </w:rPr>
        <w:t>8 754,48723</w:t>
      </w:r>
      <w:r w:rsidR="00221BF9" w:rsidRPr="00CB1194">
        <w:rPr>
          <w:szCs w:val="24"/>
        </w:rPr>
        <w:t xml:space="preserve"> тыс. рублей, в 2026 году – увеличивается на </w:t>
      </w:r>
      <w:r w:rsidR="00221BF9">
        <w:rPr>
          <w:szCs w:val="24"/>
        </w:rPr>
        <w:t xml:space="preserve">6 182,37445 </w:t>
      </w:r>
      <w:r w:rsidR="00221BF9" w:rsidRPr="00CB1194">
        <w:rPr>
          <w:szCs w:val="24"/>
        </w:rPr>
        <w:t xml:space="preserve">тыс. рублей, добавлено финансирование на 2027 год в сумме </w:t>
      </w:r>
      <w:r w:rsidR="00221BF9">
        <w:rPr>
          <w:szCs w:val="24"/>
        </w:rPr>
        <w:t>51</w:t>
      </w:r>
      <w:proofErr w:type="gramEnd"/>
      <w:r w:rsidR="00221BF9">
        <w:rPr>
          <w:szCs w:val="24"/>
        </w:rPr>
        <w:t> 637,85235</w:t>
      </w:r>
      <w:r w:rsidR="00221BF9" w:rsidRPr="00CB1194">
        <w:rPr>
          <w:szCs w:val="24"/>
        </w:rPr>
        <w:t xml:space="preserve"> тыс. рублей</w:t>
      </w:r>
      <w:r w:rsidR="00221BF9">
        <w:rPr>
          <w:szCs w:val="24"/>
        </w:rPr>
        <w:t>;</w:t>
      </w:r>
      <w:r w:rsidR="00221BF9" w:rsidRPr="00CB1194">
        <w:rPr>
          <w:b/>
          <w:bCs/>
          <w:szCs w:val="24"/>
        </w:rPr>
        <w:t xml:space="preserve"> </w:t>
      </w:r>
    </w:p>
    <w:p w14:paraId="62524B66" w14:textId="33AB339F" w:rsidR="00EC7097" w:rsidRPr="00CB1194" w:rsidRDefault="00EC7097" w:rsidP="00EC7097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221BF9">
        <w:rPr>
          <w:szCs w:val="24"/>
        </w:rPr>
        <w:t>на</w:t>
      </w:r>
      <w:r w:rsidRPr="00221BF9">
        <w:rPr>
          <w:i/>
          <w:szCs w:val="24"/>
        </w:rPr>
        <w:t xml:space="preserve"> </w:t>
      </w:r>
      <w:r w:rsidRPr="00221BF9">
        <w:rPr>
          <w:szCs w:val="24"/>
        </w:rPr>
        <w:t>мероприяти</w:t>
      </w:r>
      <w:r>
        <w:rPr>
          <w:szCs w:val="24"/>
        </w:rPr>
        <w:t>е</w:t>
      </w:r>
      <w:r w:rsidRPr="00221BF9">
        <w:rPr>
          <w:szCs w:val="24"/>
        </w:rPr>
        <w:t xml:space="preserve"> </w:t>
      </w:r>
      <w:r w:rsidRPr="00221BF9">
        <w:rPr>
          <w:i/>
          <w:iCs/>
          <w:szCs w:val="24"/>
        </w:rPr>
        <w:t>«1.1.1.</w:t>
      </w:r>
      <w:r>
        <w:rPr>
          <w:i/>
          <w:iCs/>
          <w:szCs w:val="24"/>
        </w:rPr>
        <w:t>2</w:t>
      </w:r>
      <w:r w:rsidRPr="00221BF9">
        <w:rPr>
          <w:i/>
          <w:iCs/>
          <w:szCs w:val="24"/>
        </w:rPr>
        <w:t>.</w:t>
      </w:r>
      <w:r w:rsidRPr="00221BF9">
        <w:rPr>
          <w:i/>
          <w:iCs/>
        </w:rPr>
        <w:t xml:space="preserve"> </w:t>
      </w:r>
      <w:proofErr w:type="gramStart"/>
      <w:r>
        <w:rPr>
          <w:i/>
          <w:iCs/>
          <w:szCs w:val="24"/>
        </w:rPr>
        <w:t>Субсидии</w:t>
      </w:r>
      <w:r w:rsidRPr="00221BF9">
        <w:rPr>
          <w:i/>
          <w:iCs/>
          <w:szCs w:val="24"/>
        </w:rPr>
        <w:t xml:space="preserve"> на финансовое обеспечение </w:t>
      </w:r>
      <w:r>
        <w:rPr>
          <w:i/>
          <w:iCs/>
          <w:szCs w:val="24"/>
        </w:rPr>
        <w:t>выполнения муниципального задания муниципального бюджетного учреждения «Архитектура и градостроительство Артемовского городского округа</w:t>
      </w:r>
      <w:r w:rsidRPr="00221BF9">
        <w:rPr>
          <w:i/>
          <w:iCs/>
          <w:szCs w:val="24"/>
        </w:rPr>
        <w:t>»</w:t>
      </w:r>
      <w:r>
        <w:rPr>
          <w:i/>
          <w:iCs/>
          <w:color w:val="FF0000"/>
          <w:szCs w:val="24"/>
        </w:rPr>
        <w:t xml:space="preserve"> </w:t>
      </w:r>
      <w:r w:rsidRPr="00221BF9">
        <w:rPr>
          <w:iCs/>
          <w:szCs w:val="24"/>
        </w:rPr>
        <w:t xml:space="preserve">объем финансового обеспечения </w:t>
      </w:r>
      <w:r w:rsidRPr="00CB1194">
        <w:rPr>
          <w:szCs w:val="24"/>
        </w:rPr>
        <w:t xml:space="preserve">увеличивается всего на </w:t>
      </w:r>
      <w:r>
        <w:rPr>
          <w:szCs w:val="24"/>
        </w:rPr>
        <w:t>22 672,83836</w:t>
      </w:r>
      <w:r w:rsidRPr="00CB1194">
        <w:rPr>
          <w:szCs w:val="24"/>
        </w:rPr>
        <w:t xml:space="preserve"> тыс. рублей, в том числе по годам: в 2025 году – увеличивается на </w:t>
      </w:r>
      <w:r>
        <w:rPr>
          <w:szCs w:val="24"/>
        </w:rPr>
        <w:t>2 236,05223</w:t>
      </w:r>
      <w:r w:rsidRPr="00CB1194">
        <w:rPr>
          <w:szCs w:val="24"/>
        </w:rPr>
        <w:t xml:space="preserve"> тыс. рублей, в 2026 году – увеличивается на </w:t>
      </w:r>
      <w:r>
        <w:rPr>
          <w:szCs w:val="24"/>
        </w:rPr>
        <w:t xml:space="preserve">2 353,55521 </w:t>
      </w:r>
      <w:r w:rsidRPr="00CB1194">
        <w:rPr>
          <w:szCs w:val="24"/>
        </w:rPr>
        <w:t xml:space="preserve">тыс. рублей, добавлено финансирование на 2027 год в сумме </w:t>
      </w:r>
      <w:r>
        <w:rPr>
          <w:szCs w:val="24"/>
        </w:rPr>
        <w:t>18 083,23092</w:t>
      </w:r>
      <w:r w:rsidRPr="00CB1194">
        <w:rPr>
          <w:szCs w:val="24"/>
        </w:rPr>
        <w:t xml:space="preserve"> тыс. рублей</w:t>
      </w:r>
      <w:r>
        <w:rPr>
          <w:szCs w:val="24"/>
        </w:rPr>
        <w:t>;</w:t>
      </w:r>
      <w:r w:rsidRPr="00CB1194">
        <w:rPr>
          <w:b/>
          <w:bCs/>
          <w:szCs w:val="24"/>
        </w:rPr>
        <w:t xml:space="preserve"> </w:t>
      </w:r>
      <w:proofErr w:type="gramEnd"/>
    </w:p>
    <w:p w14:paraId="46309247" w14:textId="3D6D52E3" w:rsidR="0084110E" w:rsidRPr="00C84809" w:rsidRDefault="00EC7097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i/>
          <w:iCs/>
          <w:color w:val="FF0000"/>
          <w:szCs w:val="24"/>
        </w:rPr>
      </w:pPr>
      <w:r w:rsidRPr="00EC7097">
        <w:rPr>
          <w:iCs/>
          <w:szCs w:val="24"/>
        </w:rPr>
        <w:t xml:space="preserve">добавлено на 2025 год в сумме 22,090 тыс. рублей финансирование мероприятия </w:t>
      </w:r>
      <w:r w:rsidRPr="00EC7097">
        <w:rPr>
          <w:i/>
          <w:iCs/>
          <w:szCs w:val="24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инвестиций)»;</w:t>
      </w:r>
      <w:r w:rsidR="0084110E" w:rsidRPr="00C84809">
        <w:rPr>
          <w:i/>
          <w:iCs/>
          <w:color w:val="FF0000"/>
          <w:szCs w:val="24"/>
        </w:rPr>
        <w:t xml:space="preserve"> </w:t>
      </w:r>
    </w:p>
    <w:p w14:paraId="32F1E209" w14:textId="69B30810" w:rsidR="00EC7097" w:rsidRDefault="00EC7097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D52D2E">
        <w:rPr>
          <w:rFonts w:eastAsia="Calibri"/>
          <w:i/>
          <w:szCs w:val="24"/>
          <w:lang w:eastAsia="en-US"/>
        </w:rPr>
        <w:t>«1.1.3.</w:t>
      </w:r>
      <w:r w:rsidR="00D52D2E" w:rsidRPr="00D52D2E">
        <w:rPr>
          <w:rFonts w:eastAsia="Calibri"/>
          <w:i/>
          <w:szCs w:val="24"/>
          <w:lang w:eastAsia="en-US"/>
        </w:rPr>
        <w:t xml:space="preserve"> Осуществление регистрационных (вступительных), членских и иных взносов»</w:t>
      </w:r>
      <w:r w:rsidR="00D52D2E">
        <w:rPr>
          <w:rFonts w:eastAsia="Calibri"/>
          <w:szCs w:val="24"/>
          <w:lang w:eastAsia="en-US"/>
        </w:rPr>
        <w:t xml:space="preserve"> - увеличивается всего на 26,5 тыс. рублей, в том числе в 2026 году – уменьшается на 0,5 тыс. рублей, </w:t>
      </w:r>
      <w:r w:rsidR="00D52D2E" w:rsidRPr="00CB1194">
        <w:rPr>
          <w:szCs w:val="24"/>
        </w:rPr>
        <w:t xml:space="preserve">добавлено финансирование на 2027 год в сумме </w:t>
      </w:r>
      <w:r w:rsidR="00D52D2E">
        <w:rPr>
          <w:szCs w:val="24"/>
        </w:rPr>
        <w:t>27,0</w:t>
      </w:r>
      <w:r w:rsidR="00D52D2E" w:rsidRPr="00CB1194">
        <w:rPr>
          <w:szCs w:val="24"/>
        </w:rPr>
        <w:t xml:space="preserve"> тыс. рублей</w:t>
      </w:r>
      <w:r w:rsidR="00D52D2E">
        <w:rPr>
          <w:szCs w:val="24"/>
        </w:rPr>
        <w:t>. Средства планируются для оплаты членских взносов в ассоциацию «Саморегулируемая организация кадастровых инженеров».</w:t>
      </w:r>
    </w:p>
    <w:p w14:paraId="03B034FC" w14:textId="4641C7E4" w:rsidR="00CB1194" w:rsidRPr="00CB1194" w:rsidRDefault="00CB1194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CB1194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r w:rsidRPr="00CB1194">
        <w:rPr>
          <w:szCs w:val="24"/>
        </w:rPr>
        <w:t xml:space="preserve"> </w:t>
      </w:r>
      <w:r w:rsidRPr="00CB1194">
        <w:rPr>
          <w:b/>
          <w:bCs/>
          <w:szCs w:val="24"/>
        </w:rPr>
        <w:t>«</w:t>
      </w:r>
      <w:r>
        <w:rPr>
          <w:b/>
          <w:bCs/>
          <w:szCs w:val="24"/>
        </w:rPr>
        <w:t>2</w:t>
      </w:r>
      <w:r w:rsidRPr="00CB1194">
        <w:rPr>
          <w:b/>
          <w:bCs/>
          <w:szCs w:val="24"/>
        </w:rPr>
        <w:t>.1.</w:t>
      </w:r>
      <w:r>
        <w:rPr>
          <w:b/>
          <w:bCs/>
          <w:szCs w:val="24"/>
        </w:rPr>
        <w:t xml:space="preserve"> Обеспечение деятельности органов администрации Артемовского городского округа» </w:t>
      </w:r>
      <w:r w:rsidRPr="00CB1194">
        <w:rPr>
          <w:szCs w:val="24"/>
        </w:rPr>
        <w:t>увеличивается всего на 33 566,2757 тыс. рублей, в том числе по годам: в 2025 году – увеличивается на 3 559,33857 тыс. рублей, в 2026 году – увеличивается на 3 701,60583 тыс. рублей, добавлено финансирование на 2027 год в сумме 26 305,3313 тыс. рублей.</w:t>
      </w:r>
      <w:r w:rsidRPr="00CB1194">
        <w:rPr>
          <w:b/>
          <w:bCs/>
          <w:szCs w:val="24"/>
        </w:rPr>
        <w:t xml:space="preserve"> </w:t>
      </w:r>
    </w:p>
    <w:p w14:paraId="72FF67AC" w14:textId="5A234051" w:rsidR="00CB1194" w:rsidRPr="00CB1194" w:rsidRDefault="00CB1194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CB1194">
        <w:rPr>
          <w:szCs w:val="24"/>
        </w:rPr>
        <w:lastRenderedPageBreak/>
        <w:t xml:space="preserve">На эти же суммы увеличивается финансирование мероприятия </w:t>
      </w:r>
      <w:r w:rsidRPr="00CB1194">
        <w:rPr>
          <w:i/>
          <w:szCs w:val="24"/>
        </w:rPr>
        <w:t>«2.1.1. Финансовое обеспечение деятельности управления архитектуры и градостроительства администрации Артемовского городского округа».</w:t>
      </w:r>
    </w:p>
    <w:p w14:paraId="4F9C5014" w14:textId="0A533222" w:rsidR="00EB09DA" w:rsidRDefault="00EB09DA" w:rsidP="00221BF9">
      <w:pPr>
        <w:shd w:val="clear" w:color="auto" w:fill="FFFFFF"/>
        <w:ind w:firstLine="567"/>
        <w:jc w:val="both"/>
        <w:rPr>
          <w:szCs w:val="24"/>
        </w:rPr>
      </w:pPr>
      <w:r w:rsidRPr="00221BF9">
        <w:rPr>
          <w:szCs w:val="24"/>
        </w:rPr>
        <w:t xml:space="preserve">Проектом постановления вносятся соответствующие изменения в </w:t>
      </w:r>
      <w:r w:rsidR="00CB1194" w:rsidRPr="00221BF9">
        <w:rPr>
          <w:szCs w:val="24"/>
        </w:rPr>
        <w:t xml:space="preserve">паспорт, текстовую часть Программы, добавлены приложения </w:t>
      </w:r>
      <w:r w:rsidR="00221BF9" w:rsidRPr="00221BF9">
        <w:rPr>
          <w:szCs w:val="24"/>
        </w:rPr>
        <w:t>6, 7, 8 к муниципальной программе</w:t>
      </w:r>
      <w:r w:rsidRPr="00221BF9">
        <w:rPr>
          <w:szCs w:val="24"/>
        </w:rPr>
        <w:t>.</w:t>
      </w:r>
    </w:p>
    <w:p w14:paraId="40B68E02" w14:textId="0F1F40C9" w:rsidR="00221BF9" w:rsidRPr="005B106B" w:rsidRDefault="00221BF9" w:rsidP="00221BF9">
      <w:pPr>
        <w:autoSpaceDE w:val="0"/>
        <w:autoSpaceDN w:val="0"/>
        <w:adjustRightInd w:val="0"/>
        <w:spacing w:before="120" w:after="120"/>
        <w:ind w:firstLine="567"/>
        <w:jc w:val="both"/>
        <w:rPr>
          <w:szCs w:val="24"/>
        </w:rPr>
      </w:pPr>
      <w:r w:rsidRPr="005B106B">
        <w:rPr>
          <w:szCs w:val="24"/>
        </w:rPr>
        <w:t xml:space="preserve"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рынка). </w:t>
      </w:r>
    </w:p>
    <w:p w14:paraId="0A2DF9B7" w14:textId="1C19A29F" w:rsidR="004639F6" w:rsidRPr="00210FFD" w:rsidRDefault="004639F6" w:rsidP="00D1556D">
      <w:pPr>
        <w:shd w:val="clear" w:color="auto" w:fill="FFFFFF"/>
        <w:spacing w:before="120"/>
        <w:ind w:firstLine="709"/>
        <w:jc w:val="both"/>
        <w:rPr>
          <w:rFonts w:eastAsia="Calibri"/>
          <w:bCs/>
          <w:szCs w:val="24"/>
          <w:lang w:eastAsia="en-US"/>
        </w:rPr>
      </w:pPr>
      <w:r w:rsidRPr="00210FFD">
        <w:rPr>
          <w:szCs w:val="24"/>
        </w:rPr>
        <w:t xml:space="preserve">По итогам экспертизы проекта </w:t>
      </w:r>
      <w:r w:rsidRPr="00210FFD">
        <w:rPr>
          <w:rFonts w:eastAsia="Calibri"/>
          <w:szCs w:val="24"/>
        </w:rPr>
        <w:t xml:space="preserve">постановления администрации </w:t>
      </w:r>
      <w:r w:rsidRPr="00210FFD">
        <w:rPr>
          <w:szCs w:val="24"/>
        </w:rPr>
        <w:t xml:space="preserve">Артемовского городского округа </w:t>
      </w:r>
      <w:r w:rsidRPr="00210FFD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</w:t>
      </w:r>
      <w:r w:rsidR="00AA3272" w:rsidRPr="00210FFD">
        <w:t xml:space="preserve"> </w:t>
      </w:r>
      <w:r w:rsidR="003F107B" w:rsidRPr="00210FFD">
        <w:t xml:space="preserve">от </w:t>
      </w:r>
      <w:r w:rsidR="00C84809" w:rsidRPr="00210FFD">
        <w:t>28</w:t>
      </w:r>
      <w:r w:rsidR="003F107B" w:rsidRPr="00210FFD">
        <w:t>.12.2024</w:t>
      </w:r>
      <w:r w:rsidR="009A0AB9" w:rsidRPr="00210FFD">
        <w:t xml:space="preserve"> </w:t>
      </w:r>
      <w:r w:rsidR="003F107B" w:rsidRPr="00210FFD">
        <w:t>№ 11</w:t>
      </w:r>
      <w:r w:rsidR="00C84809" w:rsidRPr="00210FFD">
        <w:t>57</w:t>
      </w:r>
      <w:r w:rsidR="003F107B" w:rsidRPr="00210FFD">
        <w:t>-па</w:t>
      </w:r>
      <w:r w:rsidRPr="00210FFD">
        <w:t>)</w:t>
      </w:r>
      <w:r w:rsidRPr="00210FFD">
        <w:rPr>
          <w:szCs w:val="24"/>
        </w:rPr>
        <w:t xml:space="preserve"> контрольно-счетная палата Артемовского городского </w:t>
      </w:r>
      <w:r w:rsidR="00221BF9" w:rsidRPr="00210FFD">
        <w:rPr>
          <w:szCs w:val="24"/>
        </w:rPr>
        <w:t>замечаний не имеет</w:t>
      </w:r>
      <w:r w:rsidRPr="00210FFD">
        <w:rPr>
          <w:szCs w:val="24"/>
        </w:rPr>
        <w:t>.</w:t>
      </w:r>
    </w:p>
    <w:p w14:paraId="578F4922" w14:textId="77777777" w:rsidR="006F6028" w:rsidRPr="00C84809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14:paraId="77F6D36B" w14:textId="77777777" w:rsidR="009A0AB9" w:rsidRDefault="009A0AB9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771011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932429">
      <w:pPr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FE977" w14:textId="77777777" w:rsidR="005C1085" w:rsidRDefault="005C1085" w:rsidP="00FB336E">
      <w:r>
        <w:separator/>
      </w:r>
    </w:p>
  </w:endnote>
  <w:endnote w:type="continuationSeparator" w:id="0">
    <w:p w14:paraId="477A889D" w14:textId="77777777" w:rsidR="005C1085" w:rsidRDefault="005C1085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1C61" w14:textId="77777777" w:rsidR="005C1085" w:rsidRDefault="005C1085" w:rsidP="00FB336E">
      <w:r>
        <w:separator/>
      </w:r>
    </w:p>
  </w:footnote>
  <w:footnote w:type="continuationSeparator" w:id="0">
    <w:p w14:paraId="33BD6DF4" w14:textId="77777777" w:rsidR="005C1085" w:rsidRDefault="005C1085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A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0F0B7C"/>
    <w:rsid w:val="00103090"/>
    <w:rsid w:val="0010394D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D0746"/>
    <w:rsid w:val="001D10E2"/>
    <w:rsid w:val="001D1D10"/>
    <w:rsid w:val="001D5CD5"/>
    <w:rsid w:val="001E2E97"/>
    <w:rsid w:val="001E4B01"/>
    <w:rsid w:val="001F7C85"/>
    <w:rsid w:val="00210468"/>
    <w:rsid w:val="00210FFD"/>
    <w:rsid w:val="0021370C"/>
    <w:rsid w:val="00216A4B"/>
    <w:rsid w:val="00221BF9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62979"/>
    <w:rsid w:val="002654BB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11049"/>
    <w:rsid w:val="003323A0"/>
    <w:rsid w:val="00334DE9"/>
    <w:rsid w:val="0035052D"/>
    <w:rsid w:val="00351139"/>
    <w:rsid w:val="00351194"/>
    <w:rsid w:val="00354F1D"/>
    <w:rsid w:val="00363622"/>
    <w:rsid w:val="003704C6"/>
    <w:rsid w:val="003748EA"/>
    <w:rsid w:val="00374D1B"/>
    <w:rsid w:val="00376390"/>
    <w:rsid w:val="003812CB"/>
    <w:rsid w:val="003A473E"/>
    <w:rsid w:val="003B33F2"/>
    <w:rsid w:val="003B596B"/>
    <w:rsid w:val="003B7A5E"/>
    <w:rsid w:val="003C00D7"/>
    <w:rsid w:val="003C5352"/>
    <w:rsid w:val="003C62AF"/>
    <w:rsid w:val="003C6D73"/>
    <w:rsid w:val="003D1C1E"/>
    <w:rsid w:val="003F107B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007F"/>
    <w:rsid w:val="004E55F6"/>
    <w:rsid w:val="004F4A82"/>
    <w:rsid w:val="00503EC1"/>
    <w:rsid w:val="00507A2E"/>
    <w:rsid w:val="00507B27"/>
    <w:rsid w:val="005325FE"/>
    <w:rsid w:val="0053370D"/>
    <w:rsid w:val="00543779"/>
    <w:rsid w:val="0054508F"/>
    <w:rsid w:val="0055289B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C023C"/>
    <w:rsid w:val="005C1085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9D1"/>
    <w:rsid w:val="00635747"/>
    <w:rsid w:val="00637C52"/>
    <w:rsid w:val="00641643"/>
    <w:rsid w:val="00645139"/>
    <w:rsid w:val="00651F98"/>
    <w:rsid w:val="00652402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E39D1"/>
    <w:rsid w:val="006F19CE"/>
    <w:rsid w:val="006F225E"/>
    <w:rsid w:val="006F4A60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5873"/>
    <w:rsid w:val="00735E12"/>
    <w:rsid w:val="0074027B"/>
    <w:rsid w:val="007446B4"/>
    <w:rsid w:val="00747626"/>
    <w:rsid w:val="00753238"/>
    <w:rsid w:val="00764DC3"/>
    <w:rsid w:val="00766BDB"/>
    <w:rsid w:val="00771011"/>
    <w:rsid w:val="00772C37"/>
    <w:rsid w:val="00772E7E"/>
    <w:rsid w:val="0077755F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27F2"/>
    <w:rsid w:val="008230D9"/>
    <w:rsid w:val="00825AB8"/>
    <w:rsid w:val="0083444E"/>
    <w:rsid w:val="00837BD6"/>
    <w:rsid w:val="0084110E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713E0"/>
    <w:rsid w:val="00986CF8"/>
    <w:rsid w:val="00991B9E"/>
    <w:rsid w:val="00992595"/>
    <w:rsid w:val="0099469D"/>
    <w:rsid w:val="009960EA"/>
    <w:rsid w:val="009A0AB9"/>
    <w:rsid w:val="009A124A"/>
    <w:rsid w:val="009A4AB1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572C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B0693"/>
    <w:rsid w:val="00AC0C53"/>
    <w:rsid w:val="00AC5AD3"/>
    <w:rsid w:val="00AD2400"/>
    <w:rsid w:val="00AD6E3A"/>
    <w:rsid w:val="00AE039A"/>
    <w:rsid w:val="00AE4A08"/>
    <w:rsid w:val="00AF285B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100"/>
    <w:rsid w:val="00B84588"/>
    <w:rsid w:val="00B93A80"/>
    <w:rsid w:val="00B93D1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21429"/>
    <w:rsid w:val="00C21674"/>
    <w:rsid w:val="00C24978"/>
    <w:rsid w:val="00C40F3A"/>
    <w:rsid w:val="00C412DA"/>
    <w:rsid w:val="00C4240D"/>
    <w:rsid w:val="00C52E14"/>
    <w:rsid w:val="00C54CF7"/>
    <w:rsid w:val="00C66366"/>
    <w:rsid w:val="00C66523"/>
    <w:rsid w:val="00C70031"/>
    <w:rsid w:val="00C719E2"/>
    <w:rsid w:val="00C74C0A"/>
    <w:rsid w:val="00C824EB"/>
    <w:rsid w:val="00C84809"/>
    <w:rsid w:val="00C93F5D"/>
    <w:rsid w:val="00CA1747"/>
    <w:rsid w:val="00CA39EB"/>
    <w:rsid w:val="00CB1194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26390"/>
    <w:rsid w:val="00D30494"/>
    <w:rsid w:val="00D37529"/>
    <w:rsid w:val="00D44E2E"/>
    <w:rsid w:val="00D454AD"/>
    <w:rsid w:val="00D52D2E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B4C57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76CE"/>
    <w:rsid w:val="00E07AC6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C1491"/>
    <w:rsid w:val="00EC5747"/>
    <w:rsid w:val="00EC7097"/>
    <w:rsid w:val="00ED014F"/>
    <w:rsid w:val="00ED5266"/>
    <w:rsid w:val="00EE1E4E"/>
    <w:rsid w:val="00EE5B39"/>
    <w:rsid w:val="00EF2C94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0290"/>
    <w:rsid w:val="00F33DA5"/>
    <w:rsid w:val="00F44B9C"/>
    <w:rsid w:val="00F44C24"/>
    <w:rsid w:val="00F44D12"/>
    <w:rsid w:val="00F5263E"/>
    <w:rsid w:val="00F56BEA"/>
    <w:rsid w:val="00F601FA"/>
    <w:rsid w:val="00F66A49"/>
    <w:rsid w:val="00F75B72"/>
    <w:rsid w:val="00F80496"/>
    <w:rsid w:val="00F83EE4"/>
    <w:rsid w:val="00F87299"/>
    <w:rsid w:val="00F875B0"/>
    <w:rsid w:val="00FA30C6"/>
    <w:rsid w:val="00FA376F"/>
    <w:rsid w:val="00FA4EBD"/>
    <w:rsid w:val="00FB2EAB"/>
    <w:rsid w:val="00FB336E"/>
    <w:rsid w:val="00FB5506"/>
    <w:rsid w:val="00FC385A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30C7-EAE2-43A2-9C0C-200FCB0D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2025-02-20T07:37:00Z</cp:lastPrinted>
  <dcterms:created xsi:type="dcterms:W3CDTF">2025-02-21T04:29:00Z</dcterms:created>
  <dcterms:modified xsi:type="dcterms:W3CDTF">2025-02-21T04:29:00Z</dcterms:modified>
</cp:coreProperties>
</file>