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9"/>
        <w:contextualSpacing/>
        <w:jc w:val="center"/>
        <w:widowControl w:val="off"/>
        <w:rPr>
          <w:b/>
          <w:bCs/>
          <w:spacing w:val="20"/>
          <w:sz w:val="24"/>
        </w:rPr>
        <w:outlineLvl w:val="1"/>
      </w:pPr>
      <w:r>
        <w:rPr>
          <w:sz w:val="36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1" locked="0" layoutInCell="1" allowOverlap="1">
                <wp:simplePos x="0" y="0"/>
                <wp:positionH relativeFrom="column">
                  <wp:posOffset>2804795</wp:posOffset>
                </wp:positionH>
                <wp:positionV relativeFrom="page">
                  <wp:posOffset>402590</wp:posOffset>
                </wp:positionV>
                <wp:extent cx="627380" cy="793115"/>
                <wp:effectExtent l="0" t="0" r="0" b="0"/>
                <wp:wrapNone/>
                <wp:docPr id="1" name="_x0000_s102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627380" cy="793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524288;o:allowoverlap:true;o:allowincell:true;mso-position-horizontal-relative:text;margin-left:220.85pt;mso-position-horizontal:absolute;mso-position-vertical-relative:page;margin-top:31.70pt;mso-position-vertical:absolute;width:49.40pt;height:62.45pt;mso-wrap-distance-left:9.00pt;mso-wrap-distance-top:0.00pt;mso-wrap-distance-right:9.00pt;mso-wrap-distance-bottom:0.00pt;" stroked="f">
                <v:path textboxrect="0,0,0,0"/>
                <v:imagedata r:id="rId13" o:title=""/>
              </v:shape>
            </w:pict>
          </mc:Fallback>
        </mc:AlternateContent>
      </w:r>
      <w:r>
        <w:rPr>
          <w:b/>
          <w:bCs/>
          <w:spacing w:val="20"/>
          <w:sz w:val="24"/>
        </w:rPr>
      </w:r>
      <w:r>
        <w:rPr>
          <w:b/>
          <w:bCs/>
          <w:spacing w:val="20"/>
          <w:sz w:val="24"/>
        </w:rPr>
      </w:r>
    </w:p>
    <w:p>
      <w:pPr>
        <w:pStyle w:val="889"/>
        <w:contextualSpacing/>
        <w:jc w:val="center"/>
        <w:widowControl w:val="off"/>
        <w:rPr>
          <w:b/>
          <w:bCs/>
          <w:spacing w:val="20"/>
          <w:sz w:val="24"/>
        </w:rPr>
        <w:outlineLvl w:val="1"/>
      </w:pPr>
      <w:r>
        <w:rPr>
          <w:b/>
          <w:bCs/>
          <w:spacing w:val="20"/>
          <w:sz w:val="24"/>
        </w:rPr>
      </w:r>
      <w:r>
        <w:rPr>
          <w:b/>
          <w:bCs/>
          <w:spacing w:val="20"/>
          <w:sz w:val="24"/>
        </w:rPr>
      </w:r>
      <w:r>
        <w:rPr>
          <w:b/>
          <w:bCs/>
          <w:spacing w:val="20"/>
          <w:sz w:val="24"/>
        </w:rPr>
      </w:r>
    </w:p>
    <w:p>
      <w:pPr>
        <w:pStyle w:val="889"/>
        <w:contextualSpacing/>
        <w:jc w:val="center"/>
        <w:widowControl w:val="off"/>
        <w:rPr>
          <w:rFonts w:eastAsia="Calibri"/>
          <w:sz w:val="16"/>
          <w:szCs w:val="16"/>
        </w:rPr>
      </w:pPr>
      <w:r>
        <w:rPr>
          <w:rFonts w:eastAsia="Calibri"/>
          <w:sz w:val="16"/>
          <w:szCs w:val="16"/>
        </w:rPr>
      </w:r>
      <w:r>
        <w:rPr>
          <w:rFonts w:eastAsia="Calibri"/>
          <w:sz w:val="16"/>
          <w:szCs w:val="16"/>
        </w:rPr>
      </w:r>
      <w:r>
        <w:rPr>
          <w:rFonts w:eastAsia="Calibri"/>
          <w:sz w:val="16"/>
          <w:szCs w:val="16"/>
        </w:rPr>
      </w:r>
    </w:p>
    <w:p>
      <w:pPr>
        <w:pStyle w:val="889"/>
        <w:contextualSpacing/>
        <w:jc w:val="center"/>
        <w:widowControl w:val="off"/>
        <w:rPr>
          <w:rFonts w:eastAsia="Calibri"/>
          <w:sz w:val="16"/>
          <w:szCs w:val="16"/>
        </w:rPr>
      </w:pPr>
      <w:r>
        <w:rPr>
          <w:rFonts w:eastAsia="Calibri"/>
          <w:sz w:val="16"/>
          <w:szCs w:val="16"/>
        </w:rPr>
      </w:r>
      <w:r>
        <w:rPr>
          <w:rFonts w:eastAsia="Calibri"/>
          <w:sz w:val="16"/>
          <w:szCs w:val="16"/>
        </w:rPr>
      </w:r>
      <w:r>
        <w:rPr>
          <w:rFonts w:eastAsia="Calibri"/>
          <w:sz w:val="16"/>
          <w:szCs w:val="16"/>
        </w:rPr>
      </w:r>
    </w:p>
    <w:p>
      <w:pPr>
        <w:pStyle w:val="889"/>
        <w:contextualSpacing/>
        <w:jc w:val="center"/>
        <w:widowControl w:val="off"/>
        <w:rPr>
          <w:b/>
          <w:bCs/>
          <w:spacing w:val="32"/>
          <w:sz w:val="28"/>
          <w:szCs w:val="28"/>
        </w:rPr>
        <w:outlineLvl w:val="1"/>
      </w:pPr>
      <w:r>
        <w:rPr>
          <w:b/>
          <w:bCs/>
          <w:spacing w:val="32"/>
          <w:sz w:val="28"/>
          <w:szCs w:val="28"/>
        </w:rPr>
        <w:t xml:space="preserve">АДМИНИСТРАЦИЯ</w:t>
      </w:r>
      <w:r>
        <w:rPr>
          <w:b/>
          <w:bCs/>
          <w:spacing w:val="32"/>
          <w:sz w:val="28"/>
          <w:szCs w:val="28"/>
        </w:rPr>
      </w:r>
      <w:r>
        <w:rPr>
          <w:b/>
          <w:bCs/>
          <w:spacing w:val="32"/>
          <w:sz w:val="28"/>
          <w:szCs w:val="28"/>
        </w:rPr>
      </w:r>
    </w:p>
    <w:p>
      <w:pPr>
        <w:pStyle w:val="889"/>
        <w:contextualSpacing/>
        <w:jc w:val="center"/>
        <w:widowControl w:val="off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889"/>
        <w:contextualSpacing/>
        <w:jc w:val="center"/>
        <w:widowControl w:val="off"/>
        <w:rPr>
          <w:b/>
          <w:bCs/>
          <w:spacing w:val="26"/>
          <w:sz w:val="28"/>
          <w:szCs w:val="28"/>
        </w:rPr>
        <w:outlineLvl w:val="1"/>
      </w:pPr>
      <w:r>
        <w:rPr>
          <w:b/>
          <w:bCs/>
          <w:spacing w:val="26"/>
          <w:sz w:val="28"/>
          <w:szCs w:val="28"/>
        </w:rPr>
        <w:t xml:space="preserve">АРТЕМОВСКОГО ГОРОДСКОГО ОКРУГА</w:t>
      </w:r>
      <w:r>
        <w:rPr>
          <w:b/>
          <w:bCs/>
          <w:spacing w:val="26"/>
          <w:sz w:val="28"/>
          <w:szCs w:val="28"/>
        </w:rPr>
      </w:r>
      <w:r>
        <w:rPr>
          <w:b/>
          <w:bCs/>
          <w:spacing w:val="26"/>
          <w:sz w:val="28"/>
          <w:szCs w:val="28"/>
        </w:rPr>
      </w:r>
    </w:p>
    <w:p>
      <w:pPr>
        <w:pStyle w:val="889"/>
        <w:contextualSpacing/>
        <w:jc w:val="center"/>
        <w:widowControl w:val="off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889"/>
        <w:contextualSpacing/>
        <w:jc w:val="center"/>
        <w:widowControl w:val="off"/>
        <w:rPr>
          <w:bCs/>
          <w:spacing w:val="40"/>
          <w:sz w:val="28"/>
          <w:szCs w:val="28"/>
        </w:rPr>
        <w:outlineLvl w:val="2"/>
      </w:pPr>
      <w:r>
        <w:rPr>
          <w:bCs/>
          <w:spacing w:val="40"/>
          <w:sz w:val="28"/>
          <w:szCs w:val="28"/>
        </w:rPr>
        <w:t xml:space="preserve">ПОСТАНОВЛЕНИЕ</w:t>
      </w:r>
      <w:r>
        <w:rPr>
          <w:bCs/>
          <w:spacing w:val="40"/>
          <w:sz w:val="28"/>
          <w:szCs w:val="28"/>
        </w:rPr>
      </w:r>
      <w:r>
        <w:rPr>
          <w:bCs/>
          <w:spacing w:val="40"/>
          <w:sz w:val="28"/>
          <w:szCs w:val="28"/>
        </w:rPr>
      </w:r>
    </w:p>
    <w:p>
      <w:pPr>
        <w:pStyle w:val="889"/>
        <w:contextualSpacing/>
        <w:jc w:val="center"/>
        <w:widowControl w:val="off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pStyle w:val="889"/>
        <w:contextualSpacing/>
        <w:jc w:val="center"/>
        <w:widowControl w:val="off"/>
        <w:rPr>
          <w:rFonts w:eastAsia="Calibri"/>
          <w:spacing w:val="40"/>
          <w:sz w:val="28"/>
          <w:szCs w:val="28"/>
          <w:highlight w:val="none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… … … …                                      </w:t>
        <w:tab/>
      </w:r>
      <w:r>
        <w:rPr>
          <w:rFonts w:eastAsia="Calibri"/>
          <w:sz w:val="24"/>
          <w:szCs w:val="24"/>
          <w:lang w:eastAsia="en-US"/>
        </w:rPr>
        <w:t xml:space="preserve">г.  А р т е м</w:t>
      </w:r>
      <w:r>
        <w:rPr>
          <w:rFonts w:eastAsia="Calibri"/>
          <w:spacing w:val="40"/>
          <w:sz w:val="28"/>
          <w:szCs w:val="28"/>
          <w:lang w:eastAsia="en-US"/>
        </w:rPr>
        <w:t xml:space="preserve"> </w:t>
        <w:tab/>
        <w:t xml:space="preserve">           </w:t>
        <w:tab/>
        <w:tab/>
        <w:t xml:space="preserve">№ … …</w:t>
      </w:r>
      <w:r>
        <w:rPr>
          <w:rFonts w:eastAsia="Calibri"/>
          <w:spacing w:val="40"/>
          <w:sz w:val="28"/>
          <w:szCs w:val="28"/>
          <w:lang w:eastAsia="en-US"/>
        </w:rPr>
      </w:r>
      <w:r>
        <w:rPr>
          <w:rFonts w:eastAsia="Calibri"/>
          <w:spacing w:val="40"/>
          <w:sz w:val="28"/>
          <w:szCs w:val="28"/>
          <w:highlight w:val="none"/>
          <w:lang w:eastAsia="en-US"/>
        </w:rPr>
      </w:r>
    </w:p>
    <w:p>
      <w:pPr>
        <w:contextualSpacing/>
        <w:jc w:val="center"/>
        <w:widowControl w:val="off"/>
        <w:rPr>
          <w:rFonts w:eastAsia="Calibri"/>
          <w:spacing w:val="40"/>
          <w:sz w:val="28"/>
          <w:szCs w:val="28"/>
          <w:lang w:eastAsia="en-US"/>
        </w:rPr>
      </w:pPr>
      <w:r>
        <w:rPr>
          <w:rFonts w:eastAsia="Calibri"/>
          <w:spacing w:val="40"/>
          <w:sz w:val="28"/>
          <w:szCs w:val="28"/>
          <w:lang w:eastAsia="en-US"/>
        </w:rPr>
      </w:r>
      <w:r>
        <w:rPr>
          <w:rFonts w:eastAsia="Calibri"/>
          <w:spacing w:val="40"/>
          <w:sz w:val="28"/>
          <w:szCs w:val="28"/>
          <w:lang w:eastAsia="en-US"/>
        </w:rPr>
      </w:r>
    </w:p>
    <w:p>
      <w:pPr>
        <w:contextualSpacing/>
        <w:jc w:val="center"/>
        <w:widowControl w:val="off"/>
        <w:rPr>
          <w:rFonts w:eastAsia="Calibri"/>
          <w:spacing w:val="40"/>
          <w:sz w:val="28"/>
          <w:szCs w:val="28"/>
          <w:lang w:eastAsia="en-US"/>
        </w:rPr>
      </w:pPr>
      <w:r>
        <w:rPr>
          <w:rFonts w:eastAsia="Calibri"/>
          <w:spacing w:val="40"/>
          <w:sz w:val="28"/>
          <w:szCs w:val="28"/>
          <w:highlight w:val="none"/>
          <w:lang w:eastAsia="en-US"/>
        </w:rPr>
      </w:r>
      <w:r>
        <w:rPr>
          <w:rFonts w:eastAsia="Calibri"/>
          <w:spacing w:val="40"/>
          <w:sz w:val="28"/>
          <w:szCs w:val="28"/>
          <w:highlight w:val="none"/>
          <w:lang w:eastAsia="en-US"/>
        </w:rPr>
      </w:r>
    </w:p>
    <w:p>
      <w:pPr>
        <w:pStyle w:val="88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Об утверждении административного регламента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о порядке </w:t>
      </w:r>
      <w:r>
        <w:rPr>
          <w:sz w:val="28"/>
          <w:szCs w:val="28"/>
        </w:rPr>
      </w:r>
      <w:r/>
      <w:r>
        <w:rPr>
          <w:sz w:val="28"/>
          <w:szCs w:val="28"/>
        </w:rPr>
        <w:t xml:space="preserve">и условиях предоставления </w:t>
      </w:r>
      <w:r>
        <w:rPr>
          <w:sz w:val="28"/>
          <w:szCs w:val="28"/>
        </w:rPr>
        <w:t xml:space="preserve">государственной 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услуги </w:t>
      </w:r>
      <w:r>
        <w:rPr>
          <w:sz w:val="28"/>
          <w:szCs w:val="28"/>
        </w:rPr>
      </w:r>
      <w:r/>
      <w:r>
        <w:rPr>
          <w:sz w:val="28"/>
          <w:szCs w:val="28"/>
        </w:rPr>
        <w:t xml:space="preserve">по осуществлению </w:t>
      </w:r>
      <w:r/>
      <w:r/>
      <w:r>
        <w:rPr>
          <w:sz w:val="28"/>
          <w:szCs w:val="28"/>
        </w:rPr>
        <w:t xml:space="preserve">государственной экспертизы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условий труда </w:t>
      </w:r>
      <w:r>
        <w:rPr>
          <w:sz w:val="28"/>
          <w:szCs w:val="28"/>
        </w:rPr>
      </w:r>
      <w:r/>
      <w:r>
        <w:rPr>
          <w:sz w:val="28"/>
          <w:szCs w:val="28"/>
        </w:rPr>
        <w:t xml:space="preserve">в Артемовском городском округе</w:t>
      </w:r>
      <w:r/>
      <w:r/>
      <w:r>
        <w:rPr>
          <w:sz w:val="28"/>
          <w:szCs w:val="28"/>
        </w:rPr>
      </w:r>
    </w:p>
    <w:p>
      <w:pPr>
        <w:pStyle w:val="889"/>
        <w:contextualSpacing/>
        <w:spacing w:line="480" w:lineRule="auto"/>
        <w:widowControl w:val="off"/>
        <w:rPr>
          <w:rFonts w:eastAsia="Calibri"/>
          <w:spacing w:val="40"/>
          <w:sz w:val="28"/>
          <w:szCs w:val="28"/>
          <w:lang w:eastAsia="en-US"/>
        </w:rPr>
      </w:pPr>
      <w:r>
        <w:rPr>
          <w:rFonts w:eastAsia="Calibri"/>
          <w:spacing w:val="40"/>
          <w:sz w:val="28"/>
          <w:szCs w:val="28"/>
          <w:lang w:eastAsia="en-US"/>
        </w:rPr>
      </w:r>
      <w:r>
        <w:rPr>
          <w:rFonts w:eastAsia="Calibri"/>
          <w:spacing w:val="40"/>
          <w:sz w:val="28"/>
          <w:szCs w:val="28"/>
          <w:lang w:eastAsia="en-US"/>
        </w:rPr>
      </w:r>
      <w:r>
        <w:rPr>
          <w:rFonts w:eastAsia="Calibri"/>
          <w:spacing w:val="40"/>
          <w:sz w:val="28"/>
          <w:szCs w:val="28"/>
          <w:lang w:eastAsia="en-US"/>
        </w:rPr>
      </w:r>
    </w:p>
    <w:p>
      <w:pPr>
        <w:pStyle w:val="889"/>
        <w:contextualSpacing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sz w:val="28"/>
          <w:szCs w:val="28"/>
        </w:rPr>
      </w:r>
      <w:r>
        <w:rPr>
          <w:sz w:val="28"/>
          <w:szCs w:val="28"/>
        </w:rPr>
        <w:t xml:space="preserve">соответствии с</w:t>
      </w:r>
      <w:r>
        <w:rPr>
          <w:sz w:val="28"/>
          <w:szCs w:val="28"/>
        </w:rPr>
        <w:t xml:space="preserve"> пос</w:t>
      </w:r>
      <w:r>
        <w:rPr>
          <w:sz w:val="28"/>
          <w:szCs w:val="28"/>
        </w:rPr>
        <w:t xml:space="preserve">тановлением Администрации Приморского края                    от 05.10.2011 № 249-па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</w:t>
      </w:r>
      <w:r>
        <w:rPr>
          <w:sz w:val="28"/>
          <w:szCs w:val="28"/>
        </w:rPr>
        <w:t xml:space="preserve">руководствуясь Уставом Артемовского городского округа, администрация Артемовского городского округа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contextualSpacing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contextualSpacing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ПОСТАНОВЛЯЕТ: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contextualSpacing/>
        <w:ind w:firstLine="709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contextualSpacing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административный регламент </w:t>
      </w:r>
      <w:r>
        <w:rPr>
          <w:sz w:val="28"/>
          <w:szCs w:val="28"/>
        </w:rPr>
        <w:t xml:space="preserve">о порядке и условиях предоставления государственной </w:t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t xml:space="preserve">услуги по осуществлению государственной экспертизы </w:t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t xml:space="preserve">условий труда в Артемовском городском округе</w:t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t xml:space="preserve">.</w:t>
      </w:r>
      <w:r>
        <w:rPr>
          <w:sz w:val="28"/>
          <w:szCs w:val="28"/>
        </w:rPr>
        <w:t xml:space="preserve"> в новой редакции (прилагается)</w:t>
      </w:r>
      <w:r/>
      <w:r>
        <w:t xml:space="preserve">.</w:t>
      </w:r>
      <w:r>
        <w:rPr>
          <w:sz w:val="28"/>
          <w:szCs w:val="28"/>
        </w:rPr>
      </w:r>
    </w:p>
    <w:p>
      <w:pPr>
        <w:contextualSpacing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</w:t>
      </w:r>
      <w:r>
        <w:rPr>
          <w:sz w:val="28"/>
          <w:szCs w:val="28"/>
        </w:rPr>
        <w:t xml:space="preserve">постановление администрации Артемовского городского округа от 23.05.2016 № 361-па «Об утверждении административного</w:t>
      </w:r>
      <w:r>
        <w:rPr>
          <w:sz w:val="28"/>
          <w:szCs w:val="28"/>
        </w:rPr>
        <w:t xml:space="preserve"> регламента администрации Артемовского городского округа по предоставлению государственной услуги по осуществлению государственной экспертизы условий труда»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889"/>
        <w:ind w:firstLine="709"/>
        <w:jc w:val="both"/>
        <w:spacing w:line="360" w:lineRule="auto"/>
        <w:widowControl w:val="off"/>
        <w:tabs>
          <w:tab w:val="left" w:pos="-723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Опубликовать данное постановление в газете «Выбор» и разместить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на официальном сайте Артемовского городского округа.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ind w:firstLine="709"/>
        <w:jc w:val="both"/>
        <w:spacing w:line="360" w:lineRule="auto"/>
        <w:widowControl w:val="off"/>
        <w:tabs>
          <w:tab w:val="left" w:pos="680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4. Настоящее постановление вступает в силу со дня его официального опубликования.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contextualSpacing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 Контроль за исполнением настоящего постановления возложить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на первого заместителя главы администрации Артемовского городского округа Воркову В.А.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contextualSpacing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contextualSpacing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contextualSpacing/>
        <w:ind w:firstLine="540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contextualSpacing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Глава</w:t>
      </w:r>
      <w:r>
        <w:rPr>
          <w:sz w:val="28"/>
          <w:szCs w:val="28"/>
        </w:rPr>
        <w:t xml:space="preserve"> Артемовского городского округа</w:t>
      </w: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ab/>
        <w:tab/>
      </w:r>
      <w:r>
        <w:rPr>
          <w:sz w:val="28"/>
          <w:szCs w:val="28"/>
        </w:rPr>
        <w:t xml:space="preserve">                В.В. Квон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9"/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89"/>
        <w:rPr>
          <w:b/>
          <w:sz w:val="24"/>
          <w:szCs w:val="24"/>
        </w:rPr>
      </w:pPr>
      <w:r>
        <w:rPr>
          <w:sz w:val="24"/>
        </w:rPr>
        <w:tab/>
        <w:tab/>
        <w:tab/>
        <w:tab/>
        <w:tab/>
        <w:tab/>
        <w:tab/>
      </w:r>
      <w:r>
        <w:rPr>
          <w:b/>
          <w:sz w:val="24"/>
          <w:szCs w:val="24"/>
        </w:rPr>
        <w:tab/>
        <w:tab/>
        <w:tab/>
        <w:tab/>
        <w:tab/>
        <w:tab/>
        <w:tab/>
        <w:tab/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89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89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89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89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89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89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sectPr>
      <w:headerReference w:type="default" r:id="rId9"/>
      <w:headerReference w:type="even" r:id="rId10"/>
      <w:headerReference w:type="first" r:id="rId11"/>
      <w:footerReference w:type="first" r:id="rId12"/>
      <w:footnotePr/>
      <w:endnotePr/>
      <w:type w:val="nextPage"/>
      <w:pgSz w:w="11907" w:h="16840" w:orient="portrait"/>
      <w:pgMar w:top="1134" w:right="567" w:bottom="851" w:left="1701" w:header="510" w:footer="510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6"/>
      <w:jc w:val="center"/>
      <w:rPr>
        <w:sz w:val="28"/>
        <w:szCs w:val="28"/>
      </w:rPr>
    </w:pPr>
    <w:r>
      <w:rPr>
        <w:sz w:val="28"/>
        <w:szCs w:val="28"/>
      </w:rPr>
      <w:t xml:space="preserve">2</w:t>
    </w:r>
    <w:r>
      <w:rPr>
        <w:sz w:val="28"/>
        <w:szCs w:val="28"/>
      </w:rPr>
    </w:r>
    <w:r>
      <w:rPr>
        <w:sz w:val="28"/>
        <w:szCs w:val="28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6"/>
      <w:rPr>
        <w:rStyle w:val="897"/>
      </w:rPr>
      <w:framePr w:wrap="around" w:vAnchor="text" w:hAnchor="margin" w:xAlign="center" w:y="1"/>
    </w:pPr>
    <w:r>
      <w:rPr>
        <w:rStyle w:val="897"/>
      </w:rPr>
      <w:fldChar w:fldCharType="begin"/>
    </w:r>
    <w:r>
      <w:rPr>
        <w:rStyle w:val="897"/>
      </w:rPr>
      <w:instrText xml:space="preserve">PAGE  </w:instrText>
    </w:r>
    <w:r>
      <w:rPr>
        <w:rStyle w:val="897"/>
      </w:rPr>
      <w:fldChar w:fldCharType="end"/>
    </w:r>
    <w:r>
      <w:rPr>
        <w:rStyle w:val="897"/>
      </w:rPr>
    </w:r>
    <w:r>
      <w:rPr>
        <w:rStyle w:val="897"/>
      </w:rPr>
    </w:r>
  </w:p>
  <w:p>
    <w:pPr>
      <w:pStyle w:val="896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6"/>
      <w:jc w:val="center"/>
    </w:pPr>
    <w:r/>
    <w:r/>
  </w:p>
  <w:p>
    <w:pPr>
      <w:pStyle w:val="89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840" w:hanging="360"/>
        <w:tabs>
          <w:tab w:val="num" w:pos="84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40" w:hanging="360"/>
        <w:tabs>
          <w:tab w:val="num" w:pos="54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1">
    <w:name w:val="Heading 1"/>
    <w:basedOn w:val="889"/>
    <w:next w:val="889"/>
    <w:link w:val="71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2">
    <w:name w:val="Heading 1 Char"/>
    <w:link w:val="711"/>
    <w:uiPriority w:val="9"/>
    <w:rPr>
      <w:rFonts w:ascii="Arial" w:hAnsi="Arial" w:eastAsia="Arial" w:cs="Arial"/>
      <w:sz w:val="40"/>
      <w:szCs w:val="40"/>
    </w:rPr>
  </w:style>
  <w:style w:type="paragraph" w:styleId="713">
    <w:name w:val="Heading 2"/>
    <w:basedOn w:val="889"/>
    <w:next w:val="889"/>
    <w:link w:val="7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4">
    <w:name w:val="Heading 2 Char"/>
    <w:link w:val="713"/>
    <w:uiPriority w:val="9"/>
    <w:rPr>
      <w:rFonts w:ascii="Arial" w:hAnsi="Arial" w:eastAsia="Arial" w:cs="Arial"/>
      <w:sz w:val="34"/>
    </w:rPr>
  </w:style>
  <w:style w:type="paragraph" w:styleId="715">
    <w:name w:val="Heading 3"/>
    <w:basedOn w:val="889"/>
    <w:next w:val="889"/>
    <w:link w:val="7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6">
    <w:name w:val="Heading 3 Char"/>
    <w:link w:val="715"/>
    <w:uiPriority w:val="9"/>
    <w:rPr>
      <w:rFonts w:ascii="Arial" w:hAnsi="Arial" w:eastAsia="Arial" w:cs="Arial"/>
      <w:sz w:val="30"/>
      <w:szCs w:val="30"/>
    </w:rPr>
  </w:style>
  <w:style w:type="paragraph" w:styleId="717">
    <w:name w:val="Heading 4"/>
    <w:basedOn w:val="889"/>
    <w:next w:val="889"/>
    <w:link w:val="7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8">
    <w:name w:val="Heading 4 Char"/>
    <w:link w:val="717"/>
    <w:uiPriority w:val="9"/>
    <w:rPr>
      <w:rFonts w:ascii="Arial" w:hAnsi="Arial" w:eastAsia="Arial" w:cs="Arial"/>
      <w:b/>
      <w:bCs/>
      <w:sz w:val="26"/>
      <w:szCs w:val="26"/>
    </w:rPr>
  </w:style>
  <w:style w:type="paragraph" w:styleId="719">
    <w:name w:val="Heading 5"/>
    <w:basedOn w:val="889"/>
    <w:next w:val="889"/>
    <w:link w:val="7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0">
    <w:name w:val="Heading 5 Char"/>
    <w:link w:val="719"/>
    <w:uiPriority w:val="9"/>
    <w:rPr>
      <w:rFonts w:ascii="Arial" w:hAnsi="Arial" w:eastAsia="Arial" w:cs="Arial"/>
      <w:b/>
      <w:bCs/>
      <w:sz w:val="24"/>
      <w:szCs w:val="24"/>
    </w:rPr>
  </w:style>
  <w:style w:type="paragraph" w:styleId="721">
    <w:name w:val="Heading 6"/>
    <w:basedOn w:val="889"/>
    <w:next w:val="889"/>
    <w:link w:val="7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2">
    <w:name w:val="Heading 6 Char"/>
    <w:link w:val="721"/>
    <w:uiPriority w:val="9"/>
    <w:rPr>
      <w:rFonts w:ascii="Arial" w:hAnsi="Arial" w:eastAsia="Arial" w:cs="Arial"/>
      <w:b/>
      <w:bCs/>
      <w:sz w:val="22"/>
      <w:szCs w:val="22"/>
    </w:rPr>
  </w:style>
  <w:style w:type="paragraph" w:styleId="723">
    <w:name w:val="Heading 7"/>
    <w:basedOn w:val="889"/>
    <w:next w:val="889"/>
    <w:link w:val="7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4">
    <w:name w:val="Heading 7 Char"/>
    <w:link w:val="72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5">
    <w:name w:val="Heading 8"/>
    <w:basedOn w:val="889"/>
    <w:next w:val="889"/>
    <w:link w:val="7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6">
    <w:name w:val="Heading 8 Char"/>
    <w:link w:val="725"/>
    <w:uiPriority w:val="9"/>
    <w:rPr>
      <w:rFonts w:ascii="Arial" w:hAnsi="Arial" w:eastAsia="Arial" w:cs="Arial"/>
      <w:i/>
      <w:iCs/>
      <w:sz w:val="22"/>
      <w:szCs w:val="22"/>
    </w:rPr>
  </w:style>
  <w:style w:type="paragraph" w:styleId="727">
    <w:name w:val="Heading 9"/>
    <w:basedOn w:val="889"/>
    <w:next w:val="889"/>
    <w:link w:val="7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8">
    <w:name w:val="Heading 9 Char"/>
    <w:link w:val="727"/>
    <w:uiPriority w:val="9"/>
    <w:rPr>
      <w:rFonts w:ascii="Arial" w:hAnsi="Arial" w:eastAsia="Arial" w:cs="Arial"/>
      <w:i/>
      <w:iCs/>
      <w:sz w:val="21"/>
      <w:szCs w:val="21"/>
    </w:rPr>
  </w:style>
  <w:style w:type="paragraph" w:styleId="729">
    <w:name w:val="List Paragraph"/>
    <w:basedOn w:val="889"/>
    <w:uiPriority w:val="34"/>
    <w:qFormat/>
    <w:pPr>
      <w:contextualSpacing/>
      <w:ind w:left="720"/>
    </w:pPr>
  </w:style>
  <w:style w:type="paragraph" w:styleId="730">
    <w:name w:val="No Spacing"/>
    <w:uiPriority w:val="1"/>
    <w:qFormat/>
    <w:pPr>
      <w:spacing w:before="0" w:after="0" w:line="240" w:lineRule="auto"/>
    </w:pPr>
  </w:style>
  <w:style w:type="paragraph" w:styleId="731">
    <w:name w:val="Title"/>
    <w:basedOn w:val="889"/>
    <w:next w:val="889"/>
    <w:link w:val="73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2">
    <w:name w:val="Title Char"/>
    <w:link w:val="731"/>
    <w:uiPriority w:val="10"/>
    <w:rPr>
      <w:sz w:val="48"/>
      <w:szCs w:val="48"/>
    </w:rPr>
  </w:style>
  <w:style w:type="paragraph" w:styleId="733">
    <w:name w:val="Subtitle"/>
    <w:basedOn w:val="889"/>
    <w:next w:val="889"/>
    <w:link w:val="734"/>
    <w:uiPriority w:val="11"/>
    <w:qFormat/>
    <w:pPr>
      <w:spacing w:before="200" w:after="200"/>
    </w:pPr>
    <w:rPr>
      <w:sz w:val="24"/>
      <w:szCs w:val="24"/>
    </w:rPr>
  </w:style>
  <w:style w:type="character" w:styleId="734">
    <w:name w:val="Subtitle Char"/>
    <w:link w:val="733"/>
    <w:uiPriority w:val="11"/>
    <w:rPr>
      <w:sz w:val="24"/>
      <w:szCs w:val="24"/>
    </w:rPr>
  </w:style>
  <w:style w:type="paragraph" w:styleId="735">
    <w:name w:val="Quote"/>
    <w:basedOn w:val="889"/>
    <w:next w:val="889"/>
    <w:link w:val="736"/>
    <w:uiPriority w:val="29"/>
    <w:qFormat/>
    <w:pPr>
      <w:ind w:left="720" w:right="720"/>
    </w:pPr>
    <w:rPr>
      <w:i/>
    </w:rPr>
  </w:style>
  <w:style w:type="character" w:styleId="736">
    <w:name w:val="Quote Char"/>
    <w:link w:val="735"/>
    <w:uiPriority w:val="29"/>
    <w:rPr>
      <w:i/>
    </w:rPr>
  </w:style>
  <w:style w:type="paragraph" w:styleId="737">
    <w:name w:val="Intense Quote"/>
    <w:basedOn w:val="889"/>
    <w:next w:val="889"/>
    <w:link w:val="73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8">
    <w:name w:val="Intense Quote Char"/>
    <w:link w:val="737"/>
    <w:uiPriority w:val="30"/>
    <w:rPr>
      <w:i/>
    </w:rPr>
  </w:style>
  <w:style w:type="paragraph" w:styleId="739">
    <w:name w:val="Header"/>
    <w:basedOn w:val="889"/>
    <w:link w:val="74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0">
    <w:name w:val="Header Char"/>
    <w:link w:val="739"/>
    <w:uiPriority w:val="99"/>
  </w:style>
  <w:style w:type="paragraph" w:styleId="741">
    <w:name w:val="Footer"/>
    <w:basedOn w:val="889"/>
    <w:link w:val="74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2">
    <w:name w:val="Footer Char"/>
    <w:link w:val="741"/>
    <w:uiPriority w:val="99"/>
  </w:style>
  <w:style w:type="paragraph" w:styleId="743">
    <w:name w:val="Caption"/>
    <w:basedOn w:val="889"/>
    <w:next w:val="88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4">
    <w:name w:val="Caption Char"/>
    <w:basedOn w:val="743"/>
    <w:link w:val="741"/>
    <w:uiPriority w:val="99"/>
  </w:style>
  <w:style w:type="table" w:styleId="745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6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0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2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4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5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6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7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8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9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0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1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4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7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8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9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0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1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2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3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9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0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1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2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3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4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5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7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8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9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0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1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2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3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4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5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6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7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8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9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0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1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2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3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4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5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6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7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8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9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0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1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2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3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4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5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6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7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8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9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0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1">
    <w:name w:val="Hyperlink"/>
    <w:uiPriority w:val="99"/>
    <w:unhideWhenUsed/>
    <w:rPr>
      <w:color w:val="0000ff" w:themeColor="hyperlink"/>
      <w:u w:val="single"/>
    </w:rPr>
  </w:style>
  <w:style w:type="paragraph" w:styleId="872">
    <w:name w:val="footnote text"/>
    <w:basedOn w:val="889"/>
    <w:link w:val="873"/>
    <w:uiPriority w:val="99"/>
    <w:semiHidden/>
    <w:unhideWhenUsed/>
    <w:pPr>
      <w:spacing w:after="40" w:line="240" w:lineRule="auto"/>
    </w:pPr>
    <w:rPr>
      <w:sz w:val="18"/>
    </w:rPr>
  </w:style>
  <w:style w:type="character" w:styleId="873">
    <w:name w:val="Footnote Text Char"/>
    <w:link w:val="872"/>
    <w:uiPriority w:val="99"/>
    <w:rPr>
      <w:sz w:val="18"/>
    </w:rPr>
  </w:style>
  <w:style w:type="character" w:styleId="874">
    <w:name w:val="footnote reference"/>
    <w:uiPriority w:val="99"/>
    <w:unhideWhenUsed/>
    <w:rPr>
      <w:vertAlign w:val="superscript"/>
    </w:rPr>
  </w:style>
  <w:style w:type="paragraph" w:styleId="875">
    <w:name w:val="endnote text"/>
    <w:basedOn w:val="889"/>
    <w:link w:val="876"/>
    <w:uiPriority w:val="99"/>
    <w:semiHidden/>
    <w:unhideWhenUsed/>
    <w:pPr>
      <w:spacing w:after="0" w:line="240" w:lineRule="auto"/>
    </w:pPr>
    <w:rPr>
      <w:sz w:val="20"/>
    </w:rPr>
  </w:style>
  <w:style w:type="character" w:styleId="876">
    <w:name w:val="Endnote Text Char"/>
    <w:link w:val="875"/>
    <w:uiPriority w:val="99"/>
    <w:rPr>
      <w:sz w:val="20"/>
    </w:rPr>
  </w:style>
  <w:style w:type="character" w:styleId="877">
    <w:name w:val="endnote reference"/>
    <w:uiPriority w:val="99"/>
    <w:semiHidden/>
    <w:unhideWhenUsed/>
    <w:rPr>
      <w:vertAlign w:val="superscript"/>
    </w:rPr>
  </w:style>
  <w:style w:type="paragraph" w:styleId="878">
    <w:name w:val="toc 1"/>
    <w:basedOn w:val="889"/>
    <w:next w:val="889"/>
    <w:uiPriority w:val="39"/>
    <w:unhideWhenUsed/>
    <w:pPr>
      <w:ind w:left="0" w:right="0" w:firstLine="0"/>
      <w:spacing w:after="57"/>
    </w:pPr>
  </w:style>
  <w:style w:type="paragraph" w:styleId="879">
    <w:name w:val="toc 2"/>
    <w:basedOn w:val="889"/>
    <w:next w:val="889"/>
    <w:uiPriority w:val="39"/>
    <w:unhideWhenUsed/>
    <w:pPr>
      <w:ind w:left="283" w:right="0" w:firstLine="0"/>
      <w:spacing w:after="57"/>
    </w:pPr>
  </w:style>
  <w:style w:type="paragraph" w:styleId="880">
    <w:name w:val="toc 3"/>
    <w:basedOn w:val="889"/>
    <w:next w:val="889"/>
    <w:uiPriority w:val="39"/>
    <w:unhideWhenUsed/>
    <w:pPr>
      <w:ind w:left="567" w:right="0" w:firstLine="0"/>
      <w:spacing w:after="57"/>
    </w:pPr>
  </w:style>
  <w:style w:type="paragraph" w:styleId="881">
    <w:name w:val="toc 4"/>
    <w:basedOn w:val="889"/>
    <w:next w:val="889"/>
    <w:uiPriority w:val="39"/>
    <w:unhideWhenUsed/>
    <w:pPr>
      <w:ind w:left="850" w:right="0" w:firstLine="0"/>
      <w:spacing w:after="57"/>
    </w:pPr>
  </w:style>
  <w:style w:type="paragraph" w:styleId="882">
    <w:name w:val="toc 5"/>
    <w:basedOn w:val="889"/>
    <w:next w:val="889"/>
    <w:uiPriority w:val="39"/>
    <w:unhideWhenUsed/>
    <w:pPr>
      <w:ind w:left="1134" w:right="0" w:firstLine="0"/>
      <w:spacing w:after="57"/>
    </w:pPr>
  </w:style>
  <w:style w:type="paragraph" w:styleId="883">
    <w:name w:val="toc 6"/>
    <w:basedOn w:val="889"/>
    <w:next w:val="889"/>
    <w:uiPriority w:val="39"/>
    <w:unhideWhenUsed/>
    <w:pPr>
      <w:ind w:left="1417" w:right="0" w:firstLine="0"/>
      <w:spacing w:after="57"/>
    </w:pPr>
  </w:style>
  <w:style w:type="paragraph" w:styleId="884">
    <w:name w:val="toc 7"/>
    <w:basedOn w:val="889"/>
    <w:next w:val="889"/>
    <w:uiPriority w:val="39"/>
    <w:unhideWhenUsed/>
    <w:pPr>
      <w:ind w:left="1701" w:right="0" w:firstLine="0"/>
      <w:spacing w:after="57"/>
    </w:pPr>
  </w:style>
  <w:style w:type="paragraph" w:styleId="885">
    <w:name w:val="toc 8"/>
    <w:basedOn w:val="889"/>
    <w:next w:val="889"/>
    <w:uiPriority w:val="39"/>
    <w:unhideWhenUsed/>
    <w:pPr>
      <w:ind w:left="1984" w:right="0" w:firstLine="0"/>
      <w:spacing w:after="57"/>
    </w:pPr>
  </w:style>
  <w:style w:type="paragraph" w:styleId="886">
    <w:name w:val="toc 9"/>
    <w:basedOn w:val="889"/>
    <w:next w:val="889"/>
    <w:uiPriority w:val="39"/>
    <w:unhideWhenUsed/>
    <w:pPr>
      <w:ind w:left="2268" w:right="0" w:firstLine="0"/>
      <w:spacing w:after="57"/>
    </w:pPr>
  </w:style>
  <w:style w:type="paragraph" w:styleId="887">
    <w:name w:val="TOC Heading"/>
    <w:uiPriority w:val="39"/>
    <w:unhideWhenUsed/>
  </w:style>
  <w:style w:type="paragraph" w:styleId="888">
    <w:name w:val="table of figures"/>
    <w:basedOn w:val="889"/>
    <w:next w:val="889"/>
    <w:uiPriority w:val="99"/>
    <w:unhideWhenUsed/>
    <w:pPr>
      <w:spacing w:after="0" w:afterAutospacing="0"/>
    </w:pPr>
  </w:style>
  <w:style w:type="paragraph" w:styleId="889" w:default="1">
    <w:name w:val="Normal"/>
    <w:next w:val="889"/>
    <w:link w:val="889"/>
    <w:qFormat/>
    <w:rPr>
      <w:lang w:val="ru-RU" w:eastAsia="ru-RU" w:bidi="ar-SA"/>
    </w:rPr>
  </w:style>
  <w:style w:type="paragraph" w:styleId="890">
    <w:name w:val="Заголовок 1"/>
    <w:basedOn w:val="889"/>
    <w:next w:val="889"/>
    <w:link w:val="889"/>
    <w:qFormat/>
    <w:pPr>
      <w:keepNext/>
      <w:outlineLvl w:val="0"/>
    </w:pPr>
    <w:rPr>
      <w:sz w:val="24"/>
    </w:rPr>
  </w:style>
  <w:style w:type="paragraph" w:styleId="891">
    <w:name w:val="Заголовок 2"/>
    <w:basedOn w:val="889"/>
    <w:next w:val="889"/>
    <w:link w:val="88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92">
    <w:name w:val="Заголовок 3"/>
    <w:basedOn w:val="889"/>
    <w:next w:val="889"/>
    <w:link w:val="88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styleId="893">
    <w:name w:val="Основной шрифт абзаца"/>
    <w:next w:val="893"/>
    <w:link w:val="889"/>
    <w:semiHidden/>
  </w:style>
  <w:style w:type="table" w:styleId="894">
    <w:name w:val="Обычная таблица"/>
    <w:next w:val="894"/>
    <w:link w:val="889"/>
    <w:semiHidden/>
    <w:tblPr/>
  </w:style>
  <w:style w:type="numbering" w:styleId="895">
    <w:name w:val="Нет списка"/>
    <w:next w:val="895"/>
    <w:link w:val="889"/>
    <w:semiHidden/>
  </w:style>
  <w:style w:type="paragraph" w:styleId="896">
    <w:name w:val="Верхний колонтитул"/>
    <w:basedOn w:val="889"/>
    <w:next w:val="896"/>
    <w:link w:val="905"/>
    <w:uiPriority w:val="99"/>
    <w:pPr>
      <w:tabs>
        <w:tab w:val="center" w:pos="4153" w:leader="none"/>
        <w:tab w:val="right" w:pos="8306" w:leader="none"/>
      </w:tabs>
    </w:pPr>
  </w:style>
  <w:style w:type="character" w:styleId="897">
    <w:name w:val="Номер страницы"/>
    <w:basedOn w:val="893"/>
    <w:next w:val="897"/>
    <w:link w:val="889"/>
  </w:style>
  <w:style w:type="paragraph" w:styleId="898">
    <w:name w:val="Основной текст"/>
    <w:basedOn w:val="889"/>
    <w:next w:val="898"/>
    <w:link w:val="889"/>
    <w:pPr>
      <w:jc w:val="both"/>
      <w:spacing w:line="360" w:lineRule="auto"/>
      <w:tabs>
        <w:tab w:val="left" w:pos="567" w:leader="none"/>
        <w:tab w:val="left" w:pos="709" w:leader="none"/>
      </w:tabs>
    </w:pPr>
    <w:rPr>
      <w:sz w:val="24"/>
    </w:rPr>
  </w:style>
  <w:style w:type="paragraph" w:styleId="899">
    <w:name w:val="Основной текст с отступом"/>
    <w:basedOn w:val="889"/>
    <w:next w:val="899"/>
    <w:link w:val="889"/>
    <w:pPr>
      <w:ind w:left="283"/>
      <w:spacing w:after="120"/>
    </w:pPr>
  </w:style>
  <w:style w:type="paragraph" w:styleId="900">
    <w:name w:val="Текст выноски"/>
    <w:basedOn w:val="889"/>
    <w:next w:val="900"/>
    <w:link w:val="889"/>
    <w:semiHidden/>
    <w:rPr>
      <w:rFonts w:ascii="Tahoma" w:hAnsi="Tahoma" w:cs="Tahoma"/>
      <w:sz w:val="16"/>
      <w:szCs w:val="16"/>
    </w:rPr>
  </w:style>
  <w:style w:type="paragraph" w:styleId="901">
    <w:name w:val="Знак Знак Знак Знак Знак Знак"/>
    <w:basedOn w:val="889"/>
    <w:next w:val="901"/>
    <w:link w:val="889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902">
    <w:name w:val="ConsPlusNormal"/>
    <w:next w:val="902"/>
    <w:link w:val="889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903">
    <w:name w:val="Нижний колонтитул"/>
    <w:basedOn w:val="889"/>
    <w:next w:val="903"/>
    <w:link w:val="904"/>
    <w:pPr>
      <w:tabs>
        <w:tab w:val="center" w:pos="4677" w:leader="none"/>
        <w:tab w:val="right" w:pos="9355" w:leader="none"/>
      </w:tabs>
    </w:pPr>
  </w:style>
  <w:style w:type="character" w:styleId="904">
    <w:name w:val="Нижний колонтитул Знак"/>
    <w:basedOn w:val="893"/>
    <w:next w:val="904"/>
    <w:link w:val="903"/>
  </w:style>
  <w:style w:type="character" w:styleId="905">
    <w:name w:val="Верхний колонтитул Знак"/>
    <w:next w:val="905"/>
    <w:link w:val="896"/>
    <w:uiPriority w:val="99"/>
  </w:style>
  <w:style w:type="character" w:styleId="906" w:default="1">
    <w:name w:val="Default Paragraph Font"/>
    <w:uiPriority w:val="1"/>
    <w:semiHidden/>
    <w:unhideWhenUsed/>
  </w:style>
  <w:style w:type="numbering" w:styleId="907" w:default="1">
    <w:name w:val="No List"/>
    <w:uiPriority w:val="99"/>
    <w:semiHidden/>
    <w:unhideWhenUsed/>
  </w:style>
  <w:style w:type="table" w:styleId="90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Elm St.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</dc:title>
  <dc:creator>Freddy Kruger</dc:creator>
  <cp:revision>103</cp:revision>
  <dcterms:created xsi:type="dcterms:W3CDTF">2005-02-22T05:51:00Z</dcterms:created>
  <dcterms:modified xsi:type="dcterms:W3CDTF">2024-11-11T23:43:02Z</dcterms:modified>
  <cp:version>983040</cp:version>
</cp:coreProperties>
</file>