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bookmarkStart w:id="0" w:name="_GoBack"/>
      <w:r w:rsidRPr="00B34F94">
        <w:rPr>
          <w:color w:val="555555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Поэтому немаловажно знать свои права и уметь ими пользоваться.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В соответствии с Законом РФ «О защите прав потребителей» № 2300-1 от 07.02.1992 г. </w:t>
      </w:r>
      <w:r w:rsidRPr="00B34F94">
        <w:rPr>
          <w:rStyle w:val="a4"/>
          <w:color w:val="555555"/>
        </w:rPr>
        <w:t>(далее Закон), </w:t>
      </w:r>
      <w:r w:rsidRPr="00B34F94">
        <w:rPr>
          <w:rStyle w:val="a5"/>
          <w:i/>
          <w:iCs/>
          <w:color w:val="555555"/>
        </w:rPr>
        <w:t>Потребитель – </w:t>
      </w:r>
      <w:r w:rsidRPr="00B34F94">
        <w:rPr>
          <w:color w:val="555555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B34F94">
        <w:rPr>
          <w:color w:val="555555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продавцом. исполнителем услуг и т.д.), является </w:t>
      </w:r>
      <w:r w:rsidRPr="00B34F94">
        <w:rPr>
          <w:rStyle w:val="a5"/>
          <w:color w:val="555555"/>
        </w:rPr>
        <w:t>Закон РФ «О защите прав потребителей» № 2300-1 от 07.02.1992г.</w:t>
      </w:r>
      <w:r w:rsidRPr="00B34F94">
        <w:rPr>
          <w:color w:val="555555"/>
        </w:rPr>
        <w:t>, устанавливающий следующие основные права потребителей: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B34F94">
        <w:rPr>
          <w:color w:val="555555"/>
        </w:rPr>
        <w:t> 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B34F94">
        <w:rPr>
          <w:rStyle w:val="a5"/>
          <w:color w:val="555555"/>
        </w:rPr>
        <w:t>1. ПРАВО НА БЕЗОПАСНОСТЬ ТОВАРА (РАБОТЫ, УСЛУГИ)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 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rStyle w:val="a5"/>
          <w:color w:val="555555"/>
        </w:rPr>
        <w:t>2. ПРАВО НА КАЧЕСТВО ТОВАРА (РАБОТЫ, УСЛУГИ)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B34F94" w:rsidRPr="00B34F94" w:rsidRDefault="00B34F94" w:rsidP="00B34F94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B34F94">
        <w:rPr>
          <w:color w:val="555555"/>
        </w:rPr>
        <w:lastRenderedPageBreak/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ПРАВО НА ИНФОРМАЦИЮ О ТОВАРАХ (РАБОТАХ, УСЛУГАХ).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 товарах (работах, услугах) в обязательном порядке должна содержать: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пищевой ценности;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 условиях применения и хранения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продуктов питания;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гарантийный срок, если он установлен;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и условия эффективного и безопасного использования товаров (работ, услуг);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информацию об обязательном подтверждении соответствия товаров (работ, услуг);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информацию о правилах продажи товаров (выполнения работ, оказания услуг);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B34F94" w:rsidRPr="00B34F94" w:rsidRDefault="00B34F94" w:rsidP="00B34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ПРАВИЛА ДОСТАВКИ ТОВАРА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того чтобы не попадать в подобные ситуации, необходимо помнить и соблюдать несколько простых правил: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случае ни о какой сдаче-приемке товара не может быть и речи.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4. ПРАВО НА СУДЕБНУЮ ЗАЩИТУ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 ст. 17 Закона, </w:t>
      </w:r>
      <w:r w:rsidRPr="00B34F9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Защита прав потребителей осуществляется судом.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B34F94" w:rsidRPr="00B34F94" w:rsidRDefault="00B34F94" w:rsidP="00B34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:rsidR="00B34F94" w:rsidRPr="00B34F94" w:rsidRDefault="00B34F94" w:rsidP="00B34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жительства или пребывания истца;</w:t>
      </w:r>
    </w:p>
    <w:p w:rsidR="00B34F94" w:rsidRPr="00B34F94" w:rsidRDefault="00B34F94" w:rsidP="00B34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заключения или исполнения договора;</w:t>
      </w:r>
    </w:p>
    <w:p w:rsidR="00B34F94" w:rsidRPr="00B34F94" w:rsidRDefault="00B34F94" w:rsidP="00B34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соответствии со ст. 15 Закона Российской </w:t>
      </w:r>
      <w:proofErr w:type="gramStart"/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  от</w:t>
      </w:r>
      <w:proofErr w:type="gramEnd"/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Федерации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B34F94" w:rsidRPr="00B34F94" w:rsidRDefault="00B34F94" w:rsidP="00B34F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4F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</w:p>
    <w:bookmarkEnd w:id="0"/>
    <w:p w:rsidR="00002E6B" w:rsidRPr="00B34F94" w:rsidRDefault="00002E6B">
      <w:pPr>
        <w:rPr>
          <w:rFonts w:ascii="Times New Roman" w:hAnsi="Times New Roman" w:cs="Times New Roman"/>
          <w:sz w:val="24"/>
          <w:szCs w:val="24"/>
        </w:rPr>
      </w:pPr>
    </w:p>
    <w:sectPr w:rsidR="00002E6B" w:rsidRPr="00B3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254C"/>
    <w:multiLevelType w:val="multilevel"/>
    <w:tmpl w:val="146E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17AB1"/>
    <w:multiLevelType w:val="multilevel"/>
    <w:tmpl w:val="375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C4"/>
    <w:rsid w:val="00002E6B"/>
    <w:rsid w:val="002D13C4"/>
    <w:rsid w:val="00B3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D03E2-3250-4127-959C-7BC528A0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4F94"/>
    <w:rPr>
      <w:i/>
      <w:iCs/>
    </w:rPr>
  </w:style>
  <w:style w:type="character" w:styleId="a5">
    <w:name w:val="Strong"/>
    <w:basedOn w:val="a0"/>
    <w:uiPriority w:val="22"/>
    <w:qFormat/>
    <w:rsid w:val="00B3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Давлячина Елена Викторовна</dc:creator>
  <cp:keywords/>
  <dc:description/>
  <cp:lastModifiedBy>Давлячина Елена Викторовна</cp:lastModifiedBy>
  <cp:revision>2</cp:revision>
  <dcterms:created xsi:type="dcterms:W3CDTF">2024-06-19T05:37:00Z</dcterms:created>
  <dcterms:modified xsi:type="dcterms:W3CDTF">2024-06-19T05:37:00Z</dcterms:modified>
</cp:coreProperties>
</file>