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080" w:rsidRPr="00A91680" w:rsidRDefault="00422080" w:rsidP="00A91680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 w:val="28"/>
          <w:szCs w:val="28"/>
        </w:rPr>
      </w:pPr>
      <w:r w:rsidRPr="00A91680">
        <w:rPr>
          <w:b/>
          <w:noProof/>
          <w:sz w:val="28"/>
          <w:szCs w:val="28"/>
        </w:rPr>
        <w:t>Финансово-экономическое обоснование</w:t>
      </w:r>
    </w:p>
    <w:p w:rsidR="00F7663E" w:rsidRPr="00A91680" w:rsidRDefault="00422080" w:rsidP="00A91680">
      <w:pPr>
        <w:pStyle w:val="a5"/>
        <w:widowControl w:val="0"/>
        <w:spacing w:line="276" w:lineRule="auto"/>
        <w:ind w:right="-1"/>
        <w:rPr>
          <w:b/>
          <w:noProof/>
          <w:sz w:val="28"/>
          <w:szCs w:val="28"/>
        </w:rPr>
      </w:pPr>
      <w:r w:rsidRPr="00A91680">
        <w:rPr>
          <w:b/>
          <w:noProof/>
          <w:sz w:val="28"/>
          <w:szCs w:val="28"/>
        </w:rPr>
        <w:t>к проекту решения Думы Артемовского городского округа</w:t>
      </w:r>
      <w:r w:rsidR="008139E2" w:rsidRPr="00A91680">
        <w:rPr>
          <w:b/>
          <w:noProof/>
          <w:sz w:val="28"/>
          <w:szCs w:val="28"/>
        </w:rPr>
        <w:t xml:space="preserve"> </w:t>
      </w:r>
      <w:r w:rsidR="00A91680">
        <w:rPr>
          <w:b/>
          <w:noProof/>
          <w:sz w:val="28"/>
          <w:szCs w:val="28"/>
        </w:rPr>
        <w:t xml:space="preserve">                              </w:t>
      </w:r>
      <w:r w:rsidR="00A91680" w:rsidRPr="00A91680">
        <w:rPr>
          <w:b/>
          <w:noProof/>
          <w:sz w:val="28"/>
          <w:szCs w:val="28"/>
        </w:rPr>
        <w:t>«</w:t>
      </w:r>
      <w:r w:rsidR="00A91680" w:rsidRPr="00A91680">
        <w:rPr>
          <w:b/>
          <w:sz w:val="28"/>
          <w:szCs w:val="28"/>
        </w:rPr>
        <w:t xml:space="preserve">Об утверждении перечня имущества, предлагаемого к передаче из собственности </w:t>
      </w:r>
      <w:r w:rsidR="00F14129" w:rsidRPr="00A91680">
        <w:rPr>
          <w:b/>
          <w:sz w:val="28"/>
          <w:szCs w:val="28"/>
        </w:rPr>
        <w:t>Артёмовского городского округа</w:t>
      </w:r>
      <w:r w:rsidR="00F14129">
        <w:rPr>
          <w:b/>
          <w:sz w:val="28"/>
          <w:szCs w:val="28"/>
        </w:rPr>
        <w:t xml:space="preserve"> </w:t>
      </w:r>
      <w:r w:rsidR="00A91680" w:rsidRPr="00A91680">
        <w:rPr>
          <w:b/>
          <w:sz w:val="28"/>
          <w:szCs w:val="28"/>
        </w:rPr>
        <w:t>в собственность</w:t>
      </w:r>
      <w:r w:rsidR="00F14129" w:rsidRPr="00F14129">
        <w:rPr>
          <w:b/>
          <w:sz w:val="28"/>
          <w:szCs w:val="28"/>
        </w:rPr>
        <w:t xml:space="preserve"> </w:t>
      </w:r>
      <w:r w:rsidR="00F14129">
        <w:rPr>
          <w:b/>
          <w:sz w:val="28"/>
          <w:szCs w:val="28"/>
        </w:rPr>
        <w:t>Приморского края</w:t>
      </w:r>
      <w:r w:rsidR="00A91680" w:rsidRPr="00A91680">
        <w:rPr>
          <w:b/>
          <w:sz w:val="28"/>
          <w:szCs w:val="28"/>
        </w:rPr>
        <w:t>».</w:t>
      </w:r>
    </w:p>
    <w:p w:rsidR="00FC191D" w:rsidRDefault="00422080" w:rsidP="00F14129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ab/>
        <w:t>Реализация</w:t>
      </w:r>
      <w:r w:rsidR="008139E2" w:rsidRPr="00A91680">
        <w:rPr>
          <w:noProof/>
          <w:sz w:val="28"/>
          <w:szCs w:val="28"/>
        </w:rPr>
        <w:t xml:space="preserve"> проекта решен</w:t>
      </w:r>
      <w:r w:rsidRPr="00A91680">
        <w:rPr>
          <w:noProof/>
          <w:sz w:val="28"/>
          <w:szCs w:val="28"/>
        </w:rPr>
        <w:t xml:space="preserve">ия </w:t>
      </w:r>
      <w:r w:rsidR="00A91680" w:rsidRPr="003D726C">
        <w:rPr>
          <w:sz w:val="28"/>
          <w:szCs w:val="28"/>
        </w:rPr>
        <w:t>Об утверждении перечня имущества, предлагаемого</w:t>
      </w:r>
      <w:r w:rsidR="00A91680">
        <w:rPr>
          <w:sz w:val="28"/>
          <w:szCs w:val="28"/>
        </w:rPr>
        <w:t xml:space="preserve"> </w:t>
      </w:r>
      <w:r w:rsidR="00A91680" w:rsidRPr="003D726C">
        <w:rPr>
          <w:sz w:val="28"/>
          <w:szCs w:val="28"/>
        </w:rPr>
        <w:t xml:space="preserve">к передаче из собственности </w:t>
      </w:r>
      <w:r w:rsidR="00F14129" w:rsidRPr="003D726C">
        <w:rPr>
          <w:sz w:val="28"/>
          <w:szCs w:val="28"/>
        </w:rPr>
        <w:t>Артёмовского городского округа</w:t>
      </w:r>
      <w:r w:rsidR="00F14129">
        <w:rPr>
          <w:sz w:val="28"/>
          <w:szCs w:val="28"/>
        </w:rPr>
        <w:t xml:space="preserve"> </w:t>
      </w:r>
      <w:r w:rsidR="00A91680" w:rsidRPr="003D726C">
        <w:rPr>
          <w:sz w:val="28"/>
          <w:szCs w:val="28"/>
        </w:rPr>
        <w:t>в собственность</w:t>
      </w:r>
      <w:r w:rsidR="00F14129" w:rsidRPr="00F14129">
        <w:rPr>
          <w:sz w:val="28"/>
          <w:szCs w:val="28"/>
        </w:rPr>
        <w:t xml:space="preserve"> </w:t>
      </w:r>
      <w:r w:rsidR="00F14129">
        <w:rPr>
          <w:sz w:val="28"/>
          <w:szCs w:val="28"/>
        </w:rPr>
        <w:t>Приморского края</w:t>
      </w:r>
      <w:r w:rsidR="00A91680">
        <w:rPr>
          <w:sz w:val="28"/>
          <w:szCs w:val="28"/>
        </w:rPr>
        <w:t xml:space="preserve">» </w:t>
      </w:r>
      <w:r w:rsidR="00F14129" w:rsidRPr="00F14129">
        <w:rPr>
          <w:b/>
          <w:sz w:val="28"/>
          <w:szCs w:val="28"/>
        </w:rPr>
        <w:t>не</w:t>
      </w:r>
      <w:r w:rsidR="00F7663E" w:rsidRPr="00F14129">
        <w:rPr>
          <w:b/>
          <w:noProof/>
          <w:sz w:val="28"/>
          <w:szCs w:val="28"/>
        </w:rPr>
        <w:t xml:space="preserve"> </w:t>
      </w:r>
      <w:r w:rsidR="00AC51A7" w:rsidRPr="00A91680">
        <w:rPr>
          <w:b/>
          <w:noProof/>
          <w:sz w:val="28"/>
          <w:szCs w:val="28"/>
        </w:rPr>
        <w:t>потребу</w:t>
      </w:r>
      <w:r w:rsidR="00F7663E" w:rsidRPr="00A91680">
        <w:rPr>
          <w:b/>
          <w:noProof/>
          <w:sz w:val="28"/>
          <w:szCs w:val="28"/>
        </w:rPr>
        <w:t>е</w:t>
      </w:r>
      <w:r w:rsidR="00F53AB7">
        <w:rPr>
          <w:b/>
          <w:noProof/>
          <w:sz w:val="28"/>
          <w:szCs w:val="28"/>
        </w:rPr>
        <w:t>т дополнительных расходов</w:t>
      </w:r>
      <w:r w:rsidR="00BC5FB4">
        <w:rPr>
          <w:b/>
          <w:noProof/>
          <w:sz w:val="28"/>
          <w:szCs w:val="28"/>
        </w:rPr>
        <w:t xml:space="preserve"> </w:t>
      </w:r>
      <w:r w:rsidR="00F14129">
        <w:rPr>
          <w:b/>
          <w:noProof/>
          <w:sz w:val="28"/>
          <w:szCs w:val="28"/>
        </w:rPr>
        <w:t>из бюжета Артемовского городского округа.</w:t>
      </w:r>
    </w:p>
    <w:p w:rsidR="008139E2" w:rsidRDefault="00FC191D" w:rsidP="002F7D85">
      <w:pPr>
        <w:pStyle w:val="21"/>
        <w:tabs>
          <w:tab w:val="left" w:pos="567"/>
        </w:tabs>
        <w:spacing w:line="276" w:lineRule="auto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F14129" w:rsidRPr="00A91680" w:rsidRDefault="00F14129" w:rsidP="002F7D85">
      <w:pPr>
        <w:pStyle w:val="21"/>
        <w:tabs>
          <w:tab w:val="left" w:pos="567"/>
        </w:tabs>
        <w:spacing w:line="276" w:lineRule="auto"/>
        <w:ind w:firstLine="0"/>
        <w:rPr>
          <w:noProof/>
          <w:sz w:val="28"/>
          <w:szCs w:val="28"/>
        </w:rPr>
      </w:pPr>
      <w:bookmarkStart w:id="0" w:name="_GoBack"/>
      <w:bookmarkEnd w:id="0"/>
    </w:p>
    <w:p w:rsidR="00654B8A" w:rsidRPr="00A91680" w:rsidRDefault="00654B8A" w:rsidP="00654B8A">
      <w:pPr>
        <w:pStyle w:val="21"/>
        <w:tabs>
          <w:tab w:val="left" w:pos="567"/>
        </w:tabs>
        <w:spacing w:line="240" w:lineRule="auto"/>
        <w:ind w:firstLine="0"/>
        <w:rPr>
          <w:noProof/>
          <w:sz w:val="28"/>
          <w:szCs w:val="28"/>
        </w:rPr>
      </w:pPr>
    </w:p>
    <w:p w:rsidR="00654B8A" w:rsidRPr="00A91680" w:rsidRDefault="00F14129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Заместитель</w:t>
      </w:r>
      <w:r w:rsidR="00654B8A" w:rsidRPr="00A91680">
        <w:rPr>
          <w:noProof/>
          <w:sz w:val="28"/>
          <w:szCs w:val="28"/>
        </w:rPr>
        <w:t xml:space="preserve"> главы </w:t>
      </w:r>
      <w:r w:rsidR="00A91680">
        <w:rPr>
          <w:noProof/>
          <w:sz w:val="28"/>
          <w:szCs w:val="28"/>
        </w:rPr>
        <w:t>администрации –</w:t>
      </w:r>
      <w:r w:rsidR="00A91680">
        <w:rPr>
          <w:noProof/>
          <w:sz w:val="28"/>
          <w:szCs w:val="28"/>
        </w:rPr>
        <w:tab/>
      </w:r>
      <w:r w:rsidR="00A91680">
        <w:rPr>
          <w:noProof/>
          <w:sz w:val="28"/>
          <w:szCs w:val="28"/>
        </w:rPr>
        <w:tab/>
      </w:r>
      <w:r w:rsidR="00A91680">
        <w:rPr>
          <w:noProof/>
          <w:sz w:val="28"/>
          <w:szCs w:val="28"/>
        </w:rPr>
        <w:tab/>
        <w:t xml:space="preserve">             </w:t>
      </w:r>
      <w:r>
        <w:rPr>
          <w:noProof/>
          <w:sz w:val="28"/>
          <w:szCs w:val="28"/>
        </w:rPr>
        <w:t>Н.С. Железнова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 xml:space="preserve">начальник управления муниципальной 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 xml:space="preserve">собственности администрации </w:t>
      </w:r>
    </w:p>
    <w:p w:rsidR="00654B8A" w:rsidRPr="00A91680" w:rsidRDefault="00654B8A" w:rsidP="00654B8A">
      <w:pPr>
        <w:pStyle w:val="21"/>
        <w:spacing w:line="240" w:lineRule="auto"/>
        <w:ind w:firstLine="0"/>
        <w:rPr>
          <w:noProof/>
          <w:sz w:val="28"/>
          <w:szCs w:val="28"/>
        </w:rPr>
      </w:pPr>
      <w:r w:rsidRPr="00A91680">
        <w:rPr>
          <w:noProof/>
          <w:sz w:val="28"/>
          <w:szCs w:val="28"/>
        </w:rPr>
        <w:t>Артемовского городского округа</w:t>
      </w:r>
    </w:p>
    <w:p w:rsidR="00E815BC" w:rsidRPr="00A91680" w:rsidRDefault="00E815BC">
      <w:pPr>
        <w:pStyle w:val="21"/>
        <w:spacing w:line="240" w:lineRule="auto"/>
        <w:ind w:firstLine="0"/>
        <w:rPr>
          <w:noProof/>
          <w:sz w:val="28"/>
          <w:szCs w:val="28"/>
        </w:rPr>
      </w:pPr>
    </w:p>
    <w:sectPr w:rsidR="00E815BC" w:rsidRPr="00A91680" w:rsidSect="002F7D85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2A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BA6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6EC9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1AA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AE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3A4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AD2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71D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2F7D8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D84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279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80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CFA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B8A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188"/>
    <w:rsid w:val="007A4273"/>
    <w:rsid w:val="007A4557"/>
    <w:rsid w:val="007A4563"/>
    <w:rsid w:val="007A4591"/>
    <w:rsid w:val="007A471C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4EBA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0DB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4B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67F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C6B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361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80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D90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1A7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5FB4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2980"/>
    <w:rsid w:val="00C931B2"/>
    <w:rsid w:val="00C93299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1A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5BC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29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B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63E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1D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39AE0-DCF8-4F43-8FB6-A96B37D5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663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63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5102A"/>
    <w:pPr>
      <w:ind w:left="720"/>
      <w:contextualSpacing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8</cp:revision>
  <cp:lastPrinted>2024-06-26T07:06:00Z</cp:lastPrinted>
  <dcterms:created xsi:type="dcterms:W3CDTF">2024-06-26T04:53:00Z</dcterms:created>
  <dcterms:modified xsi:type="dcterms:W3CDTF">2024-09-09T02:02:00Z</dcterms:modified>
</cp:coreProperties>
</file>